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F5D58" w14:textId="7E6D72BC" w:rsidR="00131620" w:rsidRPr="00652905" w:rsidRDefault="00131620" w:rsidP="4490FCF9">
      <w:pPr>
        <w:ind w:right="141"/>
        <w:rPr>
          <w:rFonts w:asciiTheme="minorHAnsi" w:hAnsiTheme="minorHAnsi"/>
          <w:b/>
          <w:bCs/>
          <w:sz w:val="22"/>
          <w:szCs w:val="22"/>
        </w:rPr>
      </w:pPr>
      <w:r w:rsidRPr="4490FCF9">
        <w:rPr>
          <w:rFonts w:asciiTheme="minorHAnsi" w:hAnsiTheme="minorHAnsi"/>
          <w:b/>
          <w:bCs/>
          <w:sz w:val="22"/>
          <w:szCs w:val="22"/>
        </w:rPr>
        <w:t>Povinné predmety štúdia - etika:</w:t>
      </w:r>
    </w:p>
    <w:p w14:paraId="0DA755DA"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1IEB/SUET1/22</w:t>
      </w:r>
      <w:r>
        <w:tab/>
      </w:r>
      <w:r>
        <w:tab/>
      </w:r>
      <w:r w:rsidRPr="4490FCF9">
        <w:rPr>
          <w:rFonts w:asciiTheme="minorHAnsi" w:hAnsiTheme="minorHAnsi"/>
          <w:i/>
          <w:iCs/>
          <w:sz w:val="22"/>
          <w:szCs w:val="22"/>
        </w:rPr>
        <w:t>Súčasné etické teórie</w:t>
      </w:r>
    </w:p>
    <w:p w14:paraId="4D9270C9" w14:textId="77777777" w:rsidR="00131620" w:rsidRPr="00652905" w:rsidRDefault="00E0246A" w:rsidP="4490FCF9">
      <w:pPr>
        <w:ind w:right="141"/>
        <w:rPr>
          <w:rFonts w:asciiTheme="minorHAnsi" w:hAnsiTheme="minorHAnsi"/>
          <w:i/>
          <w:iCs/>
          <w:sz w:val="22"/>
          <w:szCs w:val="22"/>
        </w:rPr>
      </w:pPr>
      <w:r w:rsidRPr="4490FCF9">
        <w:rPr>
          <w:rFonts w:asciiTheme="minorHAnsi" w:hAnsiTheme="minorHAnsi"/>
          <w:i/>
          <w:iCs/>
          <w:sz w:val="22"/>
          <w:szCs w:val="22"/>
        </w:rPr>
        <w:t>1IEB/HOET1/22</w:t>
      </w:r>
      <w:r>
        <w:tab/>
      </w:r>
      <w:r w:rsidRPr="4490FCF9">
        <w:rPr>
          <w:rFonts w:asciiTheme="minorHAnsi" w:hAnsiTheme="minorHAnsi"/>
          <w:i/>
          <w:iCs/>
          <w:sz w:val="22"/>
          <w:szCs w:val="22"/>
        </w:rPr>
        <w:t xml:space="preserve">  </w:t>
      </w:r>
      <w:r>
        <w:tab/>
      </w:r>
      <w:r w:rsidR="00131620" w:rsidRPr="4490FCF9">
        <w:rPr>
          <w:rFonts w:asciiTheme="minorHAnsi" w:hAnsiTheme="minorHAnsi"/>
          <w:i/>
          <w:iCs/>
          <w:sz w:val="22"/>
          <w:szCs w:val="22"/>
        </w:rPr>
        <w:t>Hospodárska etika</w:t>
      </w:r>
    </w:p>
    <w:p w14:paraId="436D502F" w14:textId="77777777" w:rsidR="00131620" w:rsidRPr="00652905" w:rsidRDefault="00131620" w:rsidP="4490FCF9">
      <w:pPr>
        <w:ind w:right="141"/>
        <w:rPr>
          <w:rFonts w:asciiTheme="minorHAnsi" w:hAnsiTheme="minorHAnsi"/>
          <w:i/>
          <w:iCs/>
          <w:sz w:val="22"/>
          <w:szCs w:val="22"/>
        </w:rPr>
      </w:pPr>
      <w:r w:rsidRPr="4490FCF9">
        <w:rPr>
          <w:rFonts w:asciiTheme="minorHAnsi" w:hAnsiTheme="minorHAnsi"/>
          <w:i/>
          <w:iCs/>
          <w:sz w:val="22"/>
          <w:szCs w:val="22"/>
        </w:rPr>
        <w:t>1IEB/ENET1/22</w:t>
      </w:r>
      <w:r>
        <w:tab/>
      </w:r>
      <w:r>
        <w:tab/>
      </w:r>
      <w:r w:rsidRPr="4490FCF9">
        <w:rPr>
          <w:rFonts w:asciiTheme="minorHAnsi" w:hAnsiTheme="minorHAnsi"/>
          <w:i/>
          <w:iCs/>
          <w:sz w:val="22"/>
          <w:szCs w:val="22"/>
        </w:rPr>
        <w:t>Environmentálna etika</w:t>
      </w:r>
    </w:p>
    <w:p w14:paraId="209221E1"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1IEB/MOPE1/22</w:t>
      </w:r>
      <w:r>
        <w:tab/>
      </w:r>
      <w:r w:rsidRPr="4490FCF9">
        <w:rPr>
          <w:rFonts w:asciiTheme="minorHAnsi" w:hAnsiTheme="minorHAnsi"/>
          <w:sz w:val="22"/>
          <w:szCs w:val="22"/>
        </w:rPr>
        <w:t>Metodika odbornej práce</w:t>
      </w:r>
    </w:p>
    <w:p w14:paraId="3477429A" w14:textId="77777777" w:rsidR="00131620" w:rsidRPr="00652905" w:rsidRDefault="00131620" w:rsidP="4490FCF9">
      <w:pPr>
        <w:ind w:right="141"/>
        <w:rPr>
          <w:rFonts w:asciiTheme="minorHAnsi" w:hAnsiTheme="minorHAnsi"/>
          <w:i/>
          <w:iCs/>
          <w:sz w:val="22"/>
          <w:szCs w:val="22"/>
        </w:rPr>
      </w:pPr>
      <w:r w:rsidRPr="4490FCF9">
        <w:rPr>
          <w:rFonts w:asciiTheme="minorHAnsi" w:hAnsiTheme="minorHAnsi"/>
          <w:i/>
          <w:iCs/>
          <w:sz w:val="22"/>
          <w:szCs w:val="22"/>
        </w:rPr>
        <w:t>1IEB/SAPE1/22</w:t>
      </w:r>
      <w:r>
        <w:tab/>
      </w:r>
      <w:r>
        <w:tab/>
      </w:r>
      <w:r w:rsidRPr="4490FCF9">
        <w:rPr>
          <w:rFonts w:asciiTheme="minorHAnsi" w:hAnsiTheme="minorHAnsi"/>
          <w:i/>
          <w:iCs/>
          <w:sz w:val="22"/>
          <w:szCs w:val="22"/>
        </w:rPr>
        <w:t>Sociálna a politická etika</w:t>
      </w:r>
    </w:p>
    <w:p w14:paraId="507D4E11"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1IEB/ETVE1/22</w:t>
      </w:r>
      <w:r>
        <w:tab/>
      </w:r>
      <w:r>
        <w:tab/>
      </w:r>
      <w:r w:rsidRPr="4490FCF9">
        <w:rPr>
          <w:rFonts w:asciiTheme="minorHAnsi" w:hAnsiTheme="minorHAnsi"/>
          <w:sz w:val="22"/>
          <w:szCs w:val="22"/>
        </w:rPr>
        <w:t>Etika vedy</w:t>
      </w:r>
    </w:p>
    <w:p w14:paraId="2C6DD412"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1IEB/PRET1/22</w:t>
      </w:r>
      <w:r>
        <w:tab/>
      </w:r>
      <w:r>
        <w:tab/>
      </w:r>
      <w:r w:rsidRPr="4490FCF9">
        <w:rPr>
          <w:rFonts w:asciiTheme="minorHAnsi" w:hAnsiTheme="minorHAnsi"/>
          <w:sz w:val="22"/>
          <w:szCs w:val="22"/>
        </w:rPr>
        <w:t>Profesijná etika</w:t>
      </w:r>
    </w:p>
    <w:p w14:paraId="3080675D" w14:textId="5120F035" w:rsidR="00131620" w:rsidRPr="00652905" w:rsidRDefault="00594521" w:rsidP="4490FCF9">
      <w:pPr>
        <w:ind w:right="141"/>
        <w:rPr>
          <w:rFonts w:asciiTheme="minorHAnsi" w:hAnsiTheme="minorHAnsi"/>
          <w:sz w:val="22"/>
          <w:szCs w:val="22"/>
        </w:rPr>
      </w:pPr>
      <w:r w:rsidRPr="4490FCF9">
        <w:rPr>
          <w:rFonts w:asciiTheme="minorHAnsi" w:hAnsiTheme="minorHAnsi"/>
          <w:sz w:val="22"/>
          <w:szCs w:val="22"/>
        </w:rPr>
        <w:t>1IEB/SVKE4</w:t>
      </w:r>
      <w:r w:rsidR="00131620" w:rsidRPr="4490FCF9">
        <w:rPr>
          <w:rFonts w:asciiTheme="minorHAnsi" w:hAnsiTheme="minorHAnsi"/>
          <w:sz w:val="22"/>
          <w:szCs w:val="22"/>
        </w:rPr>
        <w:t>/22</w:t>
      </w:r>
      <w:r>
        <w:tab/>
      </w:r>
      <w:r>
        <w:tab/>
      </w:r>
      <w:r w:rsidR="00131620" w:rsidRPr="4490FCF9">
        <w:rPr>
          <w:rFonts w:asciiTheme="minorHAnsi" w:hAnsiTheme="minorHAnsi"/>
          <w:sz w:val="22"/>
          <w:szCs w:val="22"/>
        </w:rPr>
        <w:t>Študentská vedecká konferencia</w:t>
      </w:r>
    </w:p>
    <w:p w14:paraId="42513E63" w14:textId="77777777" w:rsidR="00131620" w:rsidRPr="00652905" w:rsidRDefault="00131620" w:rsidP="4490FCF9">
      <w:pPr>
        <w:ind w:right="141"/>
        <w:rPr>
          <w:rFonts w:asciiTheme="minorHAnsi" w:hAnsiTheme="minorHAnsi"/>
          <w:i/>
          <w:iCs/>
          <w:sz w:val="22"/>
          <w:szCs w:val="22"/>
        </w:rPr>
      </w:pPr>
      <w:r w:rsidRPr="4490FCF9">
        <w:rPr>
          <w:rFonts w:asciiTheme="minorHAnsi" w:hAnsiTheme="minorHAnsi"/>
          <w:i/>
          <w:iCs/>
          <w:sz w:val="22"/>
          <w:szCs w:val="22"/>
        </w:rPr>
        <w:t>1IEB/BIOE1/22</w:t>
      </w:r>
      <w:r>
        <w:tab/>
      </w:r>
      <w:r>
        <w:tab/>
      </w:r>
      <w:r w:rsidRPr="4490FCF9">
        <w:rPr>
          <w:rFonts w:asciiTheme="minorHAnsi" w:hAnsiTheme="minorHAnsi"/>
          <w:i/>
          <w:iCs/>
          <w:sz w:val="22"/>
          <w:szCs w:val="22"/>
        </w:rPr>
        <w:t>Bioetika</w:t>
      </w:r>
    </w:p>
    <w:p w14:paraId="1AAACA7B"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1IEB/ETPO2/22</w:t>
      </w:r>
      <w:r>
        <w:tab/>
      </w:r>
      <w:r>
        <w:tab/>
      </w:r>
      <w:r w:rsidRPr="4490FCF9">
        <w:rPr>
          <w:rFonts w:asciiTheme="minorHAnsi" w:hAnsiTheme="minorHAnsi"/>
          <w:sz w:val="22"/>
          <w:szCs w:val="22"/>
        </w:rPr>
        <w:t>Etické poradenstvo 2</w:t>
      </w:r>
    </w:p>
    <w:p w14:paraId="0B7F4BBD" w14:textId="77777777" w:rsidR="00131620" w:rsidRPr="00652905" w:rsidRDefault="00131620" w:rsidP="4490FCF9">
      <w:pPr>
        <w:ind w:right="141"/>
        <w:rPr>
          <w:rFonts w:asciiTheme="minorHAnsi" w:hAnsiTheme="minorHAnsi"/>
          <w:i/>
          <w:iCs/>
          <w:sz w:val="22"/>
          <w:szCs w:val="22"/>
        </w:rPr>
      </w:pPr>
      <w:r w:rsidRPr="4490FCF9">
        <w:rPr>
          <w:rFonts w:asciiTheme="minorHAnsi" w:hAnsiTheme="minorHAnsi"/>
          <w:i/>
          <w:iCs/>
          <w:sz w:val="22"/>
          <w:szCs w:val="22"/>
        </w:rPr>
        <w:t>1IEB/MEDE1/22</w:t>
      </w:r>
      <w:r>
        <w:tab/>
      </w:r>
      <w:r w:rsidRPr="4490FCF9">
        <w:rPr>
          <w:rFonts w:asciiTheme="minorHAnsi" w:hAnsiTheme="minorHAnsi"/>
          <w:i/>
          <w:iCs/>
          <w:sz w:val="22"/>
          <w:szCs w:val="22"/>
        </w:rPr>
        <w:t>Medicínska etika</w:t>
      </w:r>
    </w:p>
    <w:p w14:paraId="2E849A96"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1IEB/OPET2/22</w:t>
      </w:r>
      <w:r>
        <w:tab/>
      </w:r>
      <w:r>
        <w:tab/>
      </w:r>
      <w:r w:rsidRPr="4490FCF9">
        <w:rPr>
          <w:rFonts w:asciiTheme="minorHAnsi" w:hAnsiTheme="minorHAnsi"/>
          <w:sz w:val="22"/>
          <w:szCs w:val="22"/>
        </w:rPr>
        <w:t>Odborná prax</w:t>
      </w:r>
    </w:p>
    <w:p w14:paraId="595725D3"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1IEB/TESZ1/22</w:t>
      </w:r>
      <w:r>
        <w:tab/>
      </w:r>
      <w:r>
        <w:tab/>
      </w:r>
      <w:r w:rsidRPr="4490FCF9">
        <w:rPr>
          <w:rFonts w:asciiTheme="minorHAnsi" w:hAnsiTheme="minorHAnsi"/>
          <w:sz w:val="22"/>
          <w:szCs w:val="22"/>
        </w:rPr>
        <w:t>Teória spoločenskej zodpovednosti</w:t>
      </w:r>
    </w:p>
    <w:p w14:paraId="5F5CD7DD"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1IEB/SDPE2/22</w:t>
      </w:r>
      <w:r>
        <w:tab/>
      </w:r>
      <w:r>
        <w:tab/>
      </w:r>
      <w:r w:rsidRPr="4490FCF9">
        <w:rPr>
          <w:rFonts w:asciiTheme="minorHAnsi" w:hAnsiTheme="minorHAnsi"/>
          <w:sz w:val="22"/>
          <w:szCs w:val="22"/>
        </w:rPr>
        <w:t xml:space="preserve">Seminár k diplomovej práci </w:t>
      </w:r>
    </w:p>
    <w:p w14:paraId="0663B126" w14:textId="1D8F6747" w:rsidR="00131620" w:rsidRPr="00652905" w:rsidRDefault="00131620" w:rsidP="1C34B2E5">
      <w:pPr>
        <w:ind w:right="141"/>
        <w:rPr>
          <w:rFonts w:asciiTheme="minorHAnsi" w:hAnsiTheme="minorHAnsi"/>
          <w:sz w:val="22"/>
          <w:szCs w:val="22"/>
        </w:rPr>
      </w:pPr>
      <w:r w:rsidRPr="4490FCF9">
        <w:rPr>
          <w:rFonts w:asciiTheme="minorHAnsi" w:hAnsiTheme="minorHAnsi"/>
          <w:sz w:val="22"/>
          <w:szCs w:val="22"/>
        </w:rPr>
        <w:t>1IEB/OBDP1/22</w:t>
      </w:r>
      <w:r>
        <w:tab/>
      </w:r>
      <w:r w:rsidRPr="4490FCF9">
        <w:rPr>
          <w:rFonts w:asciiTheme="minorHAnsi" w:hAnsiTheme="minorHAnsi"/>
          <w:sz w:val="22"/>
          <w:szCs w:val="22"/>
        </w:rPr>
        <w:t>Obhajoba diplomovej práce</w:t>
      </w:r>
    </w:p>
    <w:p w14:paraId="6BF8FB8D"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1IEB/SZSE2/22</w:t>
      </w:r>
      <w:r>
        <w:tab/>
      </w:r>
      <w:r>
        <w:tab/>
      </w:r>
      <w:r w:rsidRPr="4490FCF9">
        <w:rPr>
          <w:rFonts w:asciiTheme="minorHAnsi" w:hAnsiTheme="minorHAnsi"/>
          <w:sz w:val="22"/>
          <w:szCs w:val="22"/>
        </w:rPr>
        <w:t>Štátna záverečná skúška z etiky</w:t>
      </w:r>
    </w:p>
    <w:p w14:paraId="672A6659" w14:textId="77777777" w:rsidR="00131620" w:rsidRPr="00652905" w:rsidRDefault="00131620" w:rsidP="4490FCF9">
      <w:pPr>
        <w:ind w:right="141"/>
        <w:rPr>
          <w:rFonts w:asciiTheme="minorHAnsi" w:hAnsiTheme="minorHAnsi"/>
          <w:sz w:val="22"/>
          <w:szCs w:val="22"/>
        </w:rPr>
      </w:pPr>
    </w:p>
    <w:p w14:paraId="72EBCB6A" w14:textId="3E609AF9" w:rsidR="00131620" w:rsidRPr="00652905" w:rsidRDefault="00131620" w:rsidP="4490FCF9">
      <w:pPr>
        <w:ind w:right="141"/>
        <w:rPr>
          <w:rFonts w:asciiTheme="minorHAnsi" w:hAnsiTheme="minorHAnsi"/>
          <w:b/>
          <w:bCs/>
          <w:sz w:val="22"/>
          <w:szCs w:val="22"/>
        </w:rPr>
      </w:pPr>
      <w:r w:rsidRPr="4490FCF9">
        <w:rPr>
          <w:rFonts w:asciiTheme="minorHAnsi" w:hAnsiTheme="minorHAnsi"/>
          <w:b/>
          <w:bCs/>
          <w:sz w:val="22"/>
          <w:szCs w:val="22"/>
        </w:rPr>
        <w:t xml:space="preserve">Povinne voliteľné predmety štúdia - etika: </w:t>
      </w:r>
    </w:p>
    <w:p w14:paraId="71879632"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1IEB/TSHE1/22</w:t>
      </w:r>
      <w:r>
        <w:tab/>
      </w:r>
      <w:r>
        <w:tab/>
      </w:r>
      <w:r w:rsidRPr="4490FCF9">
        <w:rPr>
          <w:rFonts w:asciiTheme="minorHAnsi" w:hAnsiTheme="minorHAnsi"/>
          <w:sz w:val="22"/>
          <w:szCs w:val="22"/>
        </w:rPr>
        <w:t>Textový seminár z hospodárskej etiky</w:t>
      </w:r>
    </w:p>
    <w:p w14:paraId="736E55CE"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1IEB/TSSO3/22</w:t>
      </w:r>
      <w:r>
        <w:tab/>
      </w:r>
      <w:r>
        <w:tab/>
      </w:r>
      <w:r w:rsidRPr="4490FCF9">
        <w:rPr>
          <w:rFonts w:asciiTheme="minorHAnsi" w:hAnsiTheme="minorHAnsi"/>
          <w:sz w:val="22"/>
          <w:szCs w:val="22"/>
        </w:rPr>
        <w:t>Textový seminár zo sociálnej etiky 3</w:t>
      </w:r>
    </w:p>
    <w:p w14:paraId="3E5F5874"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1IEB/TSSU1/22</w:t>
      </w:r>
      <w:r>
        <w:tab/>
      </w:r>
      <w:r>
        <w:tab/>
      </w:r>
      <w:r w:rsidRPr="4490FCF9">
        <w:rPr>
          <w:rFonts w:asciiTheme="minorHAnsi" w:hAnsiTheme="minorHAnsi"/>
          <w:sz w:val="22"/>
          <w:szCs w:val="22"/>
        </w:rPr>
        <w:t>Textový seminár zo súčasnej etiky 1</w:t>
      </w:r>
    </w:p>
    <w:p w14:paraId="59D0FC04"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1IEB/AOSE4/22</w:t>
      </w:r>
      <w:r>
        <w:tab/>
      </w:r>
      <w:r>
        <w:tab/>
      </w:r>
      <w:r w:rsidRPr="4490FCF9">
        <w:rPr>
          <w:rFonts w:asciiTheme="minorHAnsi" w:hAnsiTheme="minorHAnsi"/>
          <w:sz w:val="22"/>
          <w:szCs w:val="22"/>
        </w:rPr>
        <w:t>Aktuálne otázky súčasnej etiky 4</w:t>
      </w:r>
    </w:p>
    <w:p w14:paraId="5669F670"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1IEB/UCET1/22</w:t>
      </w:r>
      <w:r>
        <w:tab/>
      </w:r>
      <w:r>
        <w:tab/>
      </w:r>
      <w:r w:rsidRPr="4490FCF9">
        <w:rPr>
          <w:rFonts w:asciiTheme="minorHAnsi" w:hAnsiTheme="minorHAnsi"/>
          <w:sz w:val="22"/>
          <w:szCs w:val="22"/>
        </w:rPr>
        <w:t>Učiteľská etika</w:t>
      </w:r>
    </w:p>
    <w:p w14:paraId="1B3EAB2A"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1IEB/SPPE1/22</w:t>
      </w:r>
      <w:r>
        <w:tab/>
      </w:r>
      <w:r>
        <w:tab/>
      </w:r>
      <w:r w:rsidRPr="4490FCF9">
        <w:rPr>
          <w:rFonts w:asciiTheme="minorHAnsi" w:hAnsiTheme="minorHAnsi"/>
          <w:sz w:val="22"/>
          <w:szCs w:val="22"/>
        </w:rPr>
        <w:t>Špeciálna pedagogika</w:t>
      </w:r>
    </w:p>
    <w:p w14:paraId="435D3C84" w14:textId="77777777" w:rsidR="00131620" w:rsidRDefault="00131620" w:rsidP="4490FCF9">
      <w:pPr>
        <w:ind w:right="141"/>
        <w:rPr>
          <w:rFonts w:asciiTheme="minorHAnsi" w:hAnsiTheme="minorHAnsi"/>
          <w:sz w:val="22"/>
          <w:szCs w:val="22"/>
        </w:rPr>
      </w:pPr>
      <w:r w:rsidRPr="4490FCF9">
        <w:rPr>
          <w:rFonts w:asciiTheme="minorHAnsi" w:hAnsiTheme="minorHAnsi"/>
          <w:sz w:val="22"/>
          <w:szCs w:val="22"/>
        </w:rPr>
        <w:t>1IEB/ETVS1/22</w:t>
      </w:r>
      <w:r>
        <w:tab/>
      </w:r>
      <w:r>
        <w:tab/>
      </w:r>
      <w:r w:rsidRPr="4490FCF9">
        <w:rPr>
          <w:rFonts w:asciiTheme="minorHAnsi" w:hAnsiTheme="minorHAnsi"/>
          <w:sz w:val="22"/>
          <w:szCs w:val="22"/>
        </w:rPr>
        <w:t>Etika verejnej správy</w:t>
      </w:r>
    </w:p>
    <w:p w14:paraId="06D37FBE" w14:textId="6B4209DE" w:rsidR="00283B88" w:rsidRPr="00283B88" w:rsidRDefault="00594521" w:rsidP="4490FCF9">
      <w:pPr>
        <w:rPr>
          <w:rFonts w:asciiTheme="minorHAnsi" w:hAnsiTheme="minorHAnsi" w:cstheme="minorBidi"/>
          <w:sz w:val="22"/>
          <w:szCs w:val="22"/>
        </w:rPr>
      </w:pPr>
      <w:r w:rsidRPr="4490FCF9">
        <w:rPr>
          <w:rFonts w:asciiTheme="minorHAnsi" w:hAnsiTheme="minorHAnsi" w:cstheme="minorBidi"/>
          <w:sz w:val="22"/>
          <w:szCs w:val="22"/>
        </w:rPr>
        <w:t>1IEB/PRFZ1</w:t>
      </w:r>
      <w:r w:rsidR="00283B88" w:rsidRPr="4490FCF9">
        <w:rPr>
          <w:rFonts w:asciiTheme="minorHAnsi" w:hAnsiTheme="minorHAnsi" w:cstheme="minorBidi"/>
          <w:sz w:val="22"/>
          <w:szCs w:val="22"/>
        </w:rPr>
        <w:t>/22</w:t>
      </w:r>
      <w:r>
        <w:tab/>
      </w:r>
      <w:r>
        <w:tab/>
      </w:r>
      <w:r w:rsidR="00283B88" w:rsidRPr="4490FCF9">
        <w:rPr>
          <w:rFonts w:asciiTheme="minorHAnsi" w:hAnsiTheme="minorHAnsi" w:cstheme="minorBidi"/>
          <w:sz w:val="22"/>
          <w:szCs w:val="22"/>
        </w:rPr>
        <w:t>Pragmatizmus ako filozofia pre život</w:t>
      </w:r>
    </w:p>
    <w:p w14:paraId="1B98FF35" w14:textId="160AF75F" w:rsidR="00283B88" w:rsidRPr="00283B88" w:rsidRDefault="00594521" w:rsidP="4490FCF9">
      <w:pPr>
        <w:rPr>
          <w:rFonts w:asciiTheme="minorHAnsi" w:hAnsiTheme="minorHAnsi" w:cstheme="minorBidi"/>
          <w:color w:val="000000"/>
          <w:sz w:val="22"/>
          <w:szCs w:val="22"/>
        </w:rPr>
      </w:pPr>
      <w:r w:rsidRPr="4490FCF9">
        <w:rPr>
          <w:rFonts w:asciiTheme="minorHAnsi" w:hAnsiTheme="minorHAnsi" w:cstheme="minorBidi"/>
          <w:color w:val="000000" w:themeColor="text1"/>
          <w:sz w:val="22"/>
          <w:szCs w:val="22"/>
        </w:rPr>
        <w:t>1IEB/EPAE1</w:t>
      </w:r>
      <w:r w:rsidR="00283B88" w:rsidRPr="4490FCF9">
        <w:rPr>
          <w:rFonts w:asciiTheme="minorHAnsi" w:hAnsiTheme="minorHAnsi" w:cstheme="minorBidi"/>
          <w:color w:val="000000" w:themeColor="text1"/>
          <w:sz w:val="22"/>
          <w:szCs w:val="22"/>
        </w:rPr>
        <w:t>/22</w:t>
      </w:r>
      <w:r>
        <w:tab/>
      </w:r>
      <w:r>
        <w:tab/>
      </w:r>
      <w:r w:rsidR="00283B88" w:rsidRPr="4490FCF9">
        <w:rPr>
          <w:rFonts w:asciiTheme="minorHAnsi" w:hAnsiTheme="minorHAnsi" w:cstheme="minorBidi"/>
          <w:color w:val="000000" w:themeColor="text1"/>
          <w:sz w:val="22"/>
          <w:szCs w:val="22"/>
        </w:rPr>
        <w:t>Estetika prírody a environmentu</w:t>
      </w:r>
    </w:p>
    <w:p w14:paraId="5EAF76FF" w14:textId="7A1FECB6" w:rsidR="00283B88" w:rsidRPr="00283B88" w:rsidRDefault="00594521" w:rsidP="4490FCF9">
      <w:pPr>
        <w:rPr>
          <w:rFonts w:asciiTheme="minorHAnsi" w:hAnsiTheme="minorHAnsi" w:cstheme="minorBidi"/>
          <w:sz w:val="22"/>
          <w:szCs w:val="22"/>
        </w:rPr>
      </w:pPr>
      <w:r w:rsidRPr="4490FCF9">
        <w:rPr>
          <w:rFonts w:asciiTheme="minorHAnsi" w:hAnsiTheme="minorHAnsi"/>
          <w:sz w:val="22"/>
          <w:szCs w:val="22"/>
        </w:rPr>
        <w:t>1IEB/VKOS1</w:t>
      </w:r>
      <w:r w:rsidR="00283B88" w:rsidRPr="4490FCF9">
        <w:rPr>
          <w:rFonts w:asciiTheme="minorHAnsi" w:hAnsiTheme="minorHAnsi"/>
          <w:sz w:val="22"/>
          <w:szCs w:val="22"/>
        </w:rPr>
        <w:t>/22</w:t>
      </w:r>
      <w:r>
        <w:tab/>
      </w:r>
      <w:r>
        <w:tab/>
      </w:r>
      <w:r w:rsidR="00283B88" w:rsidRPr="4490FCF9">
        <w:rPr>
          <w:rFonts w:asciiTheme="minorHAnsi" w:hAnsiTheme="minorHAnsi" w:cstheme="minorBidi"/>
          <w:sz w:val="22"/>
          <w:szCs w:val="22"/>
        </w:rPr>
        <w:t>Verejnosť ako kategória občianskej spoločnosti a jej premeny</w:t>
      </w:r>
    </w:p>
    <w:p w14:paraId="7C4752BB" w14:textId="118657E7" w:rsidR="00283B88" w:rsidRPr="00283B88" w:rsidRDefault="00594521" w:rsidP="4490FCF9">
      <w:pPr>
        <w:rPr>
          <w:rFonts w:asciiTheme="minorHAnsi" w:hAnsiTheme="minorHAnsi" w:cstheme="minorBidi"/>
          <w:sz w:val="22"/>
          <w:szCs w:val="22"/>
        </w:rPr>
      </w:pPr>
      <w:r w:rsidRPr="4490FCF9">
        <w:rPr>
          <w:rFonts w:asciiTheme="minorHAnsi" w:hAnsiTheme="minorHAnsi" w:cstheme="minorBidi"/>
          <w:sz w:val="22"/>
          <w:szCs w:val="22"/>
        </w:rPr>
        <w:t>1IEB/FFIF1</w:t>
      </w:r>
      <w:r w:rsidR="00283B88" w:rsidRPr="4490FCF9">
        <w:rPr>
          <w:rFonts w:asciiTheme="minorHAnsi" w:hAnsiTheme="minorHAnsi" w:cstheme="minorBidi"/>
          <w:sz w:val="22"/>
          <w:szCs w:val="22"/>
        </w:rPr>
        <w:t>/22</w:t>
      </w:r>
      <w:r>
        <w:tab/>
      </w:r>
      <w:r>
        <w:tab/>
      </w:r>
      <w:r w:rsidR="00283B88" w:rsidRPr="4490FCF9">
        <w:rPr>
          <w:rFonts w:asciiTheme="minorHAnsi" w:hAnsiTheme="minorHAnsi" w:cstheme="minorBidi"/>
          <w:sz w:val="22"/>
          <w:szCs w:val="22"/>
        </w:rPr>
        <w:t>Fotografia, film a filozofia</w:t>
      </w:r>
    </w:p>
    <w:p w14:paraId="001D3F5F" w14:textId="5EADE655" w:rsidR="00283B88" w:rsidRPr="00283B88" w:rsidRDefault="00594521" w:rsidP="4490FCF9">
      <w:pPr>
        <w:rPr>
          <w:rFonts w:asciiTheme="minorHAnsi" w:hAnsiTheme="minorHAnsi" w:cstheme="minorBidi"/>
          <w:sz w:val="22"/>
          <w:szCs w:val="22"/>
        </w:rPr>
      </w:pPr>
      <w:r w:rsidRPr="4490FCF9">
        <w:rPr>
          <w:rFonts w:asciiTheme="minorHAnsi" w:hAnsiTheme="minorHAnsi" w:cstheme="minorBidi"/>
          <w:sz w:val="22"/>
          <w:szCs w:val="22"/>
        </w:rPr>
        <w:t>1IEB/FIOT1</w:t>
      </w:r>
      <w:r w:rsidR="00283B88" w:rsidRPr="4490FCF9">
        <w:rPr>
          <w:rFonts w:asciiTheme="minorHAnsi" w:hAnsiTheme="minorHAnsi" w:cstheme="minorBidi"/>
          <w:sz w:val="22"/>
          <w:szCs w:val="22"/>
        </w:rPr>
        <w:t>/22</w:t>
      </w:r>
      <w:r>
        <w:tab/>
      </w:r>
      <w:r>
        <w:tab/>
      </w:r>
      <w:r w:rsidR="00283B88" w:rsidRPr="4490FCF9">
        <w:rPr>
          <w:rFonts w:asciiTheme="minorHAnsi" w:hAnsiTheme="minorHAnsi" w:cstheme="minorBidi"/>
          <w:sz w:val="22"/>
          <w:szCs w:val="22"/>
        </w:rPr>
        <w:t>Filozofické otázky transhumanizmu</w:t>
      </w:r>
    </w:p>
    <w:p w14:paraId="7079B149"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1IEB/TSEE</w:t>
      </w:r>
      <w:r w:rsidR="00D032CA" w:rsidRPr="4490FCF9">
        <w:rPr>
          <w:rFonts w:asciiTheme="minorHAnsi" w:hAnsiTheme="minorHAnsi"/>
          <w:sz w:val="22"/>
          <w:szCs w:val="22"/>
        </w:rPr>
        <w:t>1</w:t>
      </w:r>
      <w:r w:rsidRPr="4490FCF9">
        <w:rPr>
          <w:rFonts w:asciiTheme="minorHAnsi" w:hAnsiTheme="minorHAnsi"/>
          <w:sz w:val="22"/>
          <w:szCs w:val="22"/>
        </w:rPr>
        <w:t>/</w:t>
      </w:r>
      <w:r w:rsidR="00D032CA" w:rsidRPr="4490FCF9">
        <w:rPr>
          <w:rFonts w:asciiTheme="minorHAnsi" w:hAnsiTheme="minorHAnsi"/>
          <w:sz w:val="22"/>
          <w:szCs w:val="22"/>
        </w:rPr>
        <w:t>22</w:t>
      </w:r>
      <w:r>
        <w:tab/>
      </w:r>
      <w:r>
        <w:tab/>
      </w:r>
      <w:r w:rsidRPr="4490FCF9">
        <w:rPr>
          <w:rFonts w:asciiTheme="minorHAnsi" w:hAnsiTheme="minorHAnsi"/>
          <w:sz w:val="22"/>
          <w:szCs w:val="22"/>
        </w:rPr>
        <w:t>Textový seminár z environmentálnej etiky</w:t>
      </w:r>
    </w:p>
    <w:p w14:paraId="622992DD"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1IEB/TSEP</w:t>
      </w:r>
      <w:r w:rsidR="00D032CA" w:rsidRPr="4490FCF9">
        <w:rPr>
          <w:rFonts w:asciiTheme="minorHAnsi" w:hAnsiTheme="minorHAnsi"/>
          <w:sz w:val="22"/>
          <w:szCs w:val="22"/>
        </w:rPr>
        <w:t>1</w:t>
      </w:r>
      <w:r w:rsidRPr="4490FCF9">
        <w:rPr>
          <w:rFonts w:asciiTheme="minorHAnsi" w:hAnsiTheme="minorHAnsi"/>
          <w:sz w:val="22"/>
          <w:szCs w:val="22"/>
        </w:rPr>
        <w:t>/</w:t>
      </w:r>
      <w:r w:rsidR="00D032CA" w:rsidRPr="4490FCF9">
        <w:rPr>
          <w:rFonts w:asciiTheme="minorHAnsi" w:hAnsiTheme="minorHAnsi"/>
          <w:sz w:val="22"/>
          <w:szCs w:val="22"/>
        </w:rPr>
        <w:t>22</w:t>
      </w:r>
      <w:r>
        <w:tab/>
      </w:r>
      <w:r>
        <w:tab/>
      </w:r>
      <w:r w:rsidRPr="4490FCF9">
        <w:rPr>
          <w:rFonts w:asciiTheme="minorHAnsi" w:hAnsiTheme="minorHAnsi"/>
          <w:sz w:val="22"/>
          <w:szCs w:val="22"/>
        </w:rPr>
        <w:t>Textový seminár z etiky politiky</w:t>
      </w:r>
    </w:p>
    <w:p w14:paraId="5D8366BE" w14:textId="77777777" w:rsidR="00DF2092" w:rsidRPr="00652905" w:rsidRDefault="00DF2092" w:rsidP="4490FCF9">
      <w:pPr>
        <w:ind w:right="141"/>
        <w:rPr>
          <w:rFonts w:asciiTheme="minorHAnsi" w:hAnsiTheme="minorHAnsi"/>
          <w:sz w:val="22"/>
          <w:szCs w:val="22"/>
        </w:rPr>
      </w:pPr>
      <w:r w:rsidRPr="4490FCF9">
        <w:rPr>
          <w:rFonts w:asciiTheme="minorHAnsi" w:hAnsiTheme="minorHAnsi"/>
          <w:sz w:val="22"/>
          <w:szCs w:val="22"/>
        </w:rPr>
        <w:t>1IEB/TSBI3/22</w:t>
      </w:r>
      <w:r>
        <w:tab/>
      </w:r>
      <w:r>
        <w:tab/>
      </w:r>
      <w:r w:rsidRPr="4490FCF9">
        <w:rPr>
          <w:rFonts w:asciiTheme="minorHAnsi" w:hAnsiTheme="minorHAnsi"/>
          <w:sz w:val="22"/>
          <w:szCs w:val="22"/>
        </w:rPr>
        <w:t>Textový seminár z bioetiky 3</w:t>
      </w:r>
    </w:p>
    <w:p w14:paraId="75076064" w14:textId="77777777" w:rsidR="00DF2092" w:rsidRPr="00652905" w:rsidRDefault="00DF2092" w:rsidP="4490FCF9">
      <w:pPr>
        <w:ind w:right="141"/>
        <w:rPr>
          <w:rFonts w:asciiTheme="minorHAnsi" w:hAnsiTheme="minorHAnsi"/>
          <w:sz w:val="22"/>
          <w:szCs w:val="22"/>
        </w:rPr>
      </w:pPr>
      <w:r w:rsidRPr="4490FCF9">
        <w:rPr>
          <w:rFonts w:asciiTheme="minorHAnsi" w:hAnsiTheme="minorHAnsi"/>
          <w:sz w:val="22"/>
          <w:szCs w:val="22"/>
        </w:rPr>
        <w:t>1IEB/TSUE3/22</w:t>
      </w:r>
      <w:r>
        <w:tab/>
      </w:r>
      <w:r>
        <w:tab/>
      </w:r>
      <w:r w:rsidRPr="4490FCF9">
        <w:rPr>
          <w:rFonts w:asciiTheme="minorHAnsi" w:hAnsiTheme="minorHAnsi"/>
          <w:sz w:val="22"/>
          <w:szCs w:val="22"/>
        </w:rPr>
        <w:t>Textový seminár z učiteľskej etiky 3</w:t>
      </w:r>
    </w:p>
    <w:p w14:paraId="5E80B079" w14:textId="77777777" w:rsidR="00D032CA" w:rsidRPr="00652905" w:rsidRDefault="00D032CA" w:rsidP="4490FCF9">
      <w:pPr>
        <w:ind w:right="141"/>
        <w:rPr>
          <w:rFonts w:asciiTheme="minorHAnsi" w:hAnsiTheme="minorHAnsi"/>
          <w:sz w:val="22"/>
          <w:szCs w:val="22"/>
        </w:rPr>
      </w:pPr>
      <w:r w:rsidRPr="4490FCF9">
        <w:rPr>
          <w:rFonts w:asciiTheme="minorHAnsi" w:hAnsiTheme="minorHAnsi"/>
          <w:sz w:val="22"/>
          <w:szCs w:val="22"/>
        </w:rPr>
        <w:t>1IEB/AOSE5/22</w:t>
      </w:r>
      <w:r>
        <w:tab/>
      </w:r>
      <w:r>
        <w:tab/>
      </w:r>
      <w:r w:rsidRPr="4490FCF9">
        <w:rPr>
          <w:rFonts w:asciiTheme="minorHAnsi" w:hAnsiTheme="minorHAnsi"/>
          <w:sz w:val="22"/>
          <w:szCs w:val="22"/>
        </w:rPr>
        <w:t>Aktuálne otázky súčasnej etiky 5</w:t>
      </w:r>
    </w:p>
    <w:p w14:paraId="08DCA1B1" w14:textId="77777777" w:rsidR="00D032CA" w:rsidRPr="00652905" w:rsidRDefault="00D032CA" w:rsidP="4490FCF9">
      <w:pPr>
        <w:ind w:right="141"/>
        <w:rPr>
          <w:rFonts w:asciiTheme="minorHAnsi" w:hAnsiTheme="minorHAnsi"/>
          <w:sz w:val="22"/>
          <w:szCs w:val="22"/>
        </w:rPr>
      </w:pPr>
      <w:r w:rsidRPr="4490FCF9">
        <w:rPr>
          <w:rFonts w:asciiTheme="minorHAnsi" w:hAnsiTheme="minorHAnsi"/>
          <w:sz w:val="22"/>
          <w:szCs w:val="22"/>
        </w:rPr>
        <w:t>1IEB/APEE1/22</w:t>
      </w:r>
      <w:r>
        <w:tab/>
      </w:r>
      <w:r>
        <w:tab/>
      </w:r>
      <w:r w:rsidRPr="4490FCF9">
        <w:rPr>
          <w:rFonts w:asciiTheme="minorHAnsi" w:hAnsiTheme="minorHAnsi"/>
          <w:sz w:val="22"/>
          <w:szCs w:val="22"/>
        </w:rPr>
        <w:t>Aktuálne problémy environmentálnej etiky</w:t>
      </w:r>
    </w:p>
    <w:p w14:paraId="15F55CCE" w14:textId="77777777" w:rsidR="00D032CA" w:rsidRPr="00652905" w:rsidRDefault="00D032CA" w:rsidP="4490FCF9">
      <w:pPr>
        <w:ind w:right="141"/>
        <w:rPr>
          <w:rFonts w:asciiTheme="minorHAnsi" w:hAnsiTheme="minorHAnsi"/>
          <w:sz w:val="22"/>
          <w:szCs w:val="22"/>
        </w:rPr>
      </w:pPr>
      <w:r w:rsidRPr="4490FCF9">
        <w:rPr>
          <w:rFonts w:asciiTheme="minorHAnsi" w:hAnsiTheme="minorHAnsi"/>
          <w:sz w:val="22"/>
          <w:szCs w:val="22"/>
        </w:rPr>
        <w:t>1IEB/FIET1/22</w:t>
      </w:r>
      <w:r>
        <w:tab/>
      </w:r>
      <w:r>
        <w:tab/>
      </w:r>
      <w:r w:rsidRPr="4490FCF9">
        <w:rPr>
          <w:rFonts w:asciiTheme="minorHAnsi" w:hAnsiTheme="minorHAnsi"/>
          <w:sz w:val="22"/>
          <w:szCs w:val="22"/>
        </w:rPr>
        <w:t>Finančná etika</w:t>
      </w:r>
    </w:p>
    <w:p w14:paraId="5560F9A5" w14:textId="77777777" w:rsidR="00131620" w:rsidRPr="00652905" w:rsidRDefault="00D032CA" w:rsidP="4490FCF9">
      <w:pPr>
        <w:ind w:right="141"/>
        <w:rPr>
          <w:rFonts w:asciiTheme="minorHAnsi" w:hAnsiTheme="minorHAnsi"/>
          <w:sz w:val="22"/>
          <w:szCs w:val="22"/>
        </w:rPr>
      </w:pPr>
      <w:r w:rsidRPr="4490FCF9">
        <w:rPr>
          <w:rFonts w:asciiTheme="minorHAnsi" w:hAnsiTheme="minorHAnsi"/>
          <w:sz w:val="22"/>
          <w:szCs w:val="22"/>
        </w:rPr>
        <w:t>1IEB/TSSU</w:t>
      </w:r>
      <w:r w:rsidR="00131620" w:rsidRPr="4490FCF9">
        <w:rPr>
          <w:rFonts w:asciiTheme="minorHAnsi" w:hAnsiTheme="minorHAnsi"/>
          <w:sz w:val="22"/>
          <w:szCs w:val="22"/>
        </w:rPr>
        <w:t>2/</w:t>
      </w:r>
      <w:r w:rsidRPr="4490FCF9">
        <w:rPr>
          <w:rFonts w:asciiTheme="minorHAnsi" w:hAnsiTheme="minorHAnsi"/>
          <w:sz w:val="22"/>
          <w:szCs w:val="22"/>
        </w:rPr>
        <w:t>22</w:t>
      </w:r>
      <w:r>
        <w:tab/>
      </w:r>
      <w:r>
        <w:tab/>
      </w:r>
      <w:r w:rsidR="00131620" w:rsidRPr="4490FCF9">
        <w:rPr>
          <w:rFonts w:asciiTheme="minorHAnsi" w:hAnsiTheme="minorHAnsi"/>
          <w:sz w:val="22"/>
          <w:szCs w:val="22"/>
        </w:rPr>
        <w:t>Textový seminár zo súčasnej etiky 2</w:t>
      </w:r>
    </w:p>
    <w:p w14:paraId="321331D5" w14:textId="77777777" w:rsidR="00D032CA" w:rsidRPr="00652905" w:rsidRDefault="00D032CA" w:rsidP="4490FCF9">
      <w:pPr>
        <w:ind w:right="141"/>
        <w:rPr>
          <w:rFonts w:asciiTheme="minorHAnsi" w:hAnsiTheme="minorHAnsi"/>
          <w:sz w:val="22"/>
          <w:szCs w:val="22"/>
        </w:rPr>
      </w:pPr>
      <w:r w:rsidRPr="4490FCF9">
        <w:rPr>
          <w:rFonts w:asciiTheme="minorHAnsi" w:hAnsiTheme="minorHAnsi"/>
          <w:sz w:val="22"/>
          <w:szCs w:val="22"/>
        </w:rPr>
        <w:t>1IEB/TSSO</w:t>
      </w:r>
      <w:r w:rsidR="00131620" w:rsidRPr="4490FCF9">
        <w:rPr>
          <w:rFonts w:asciiTheme="minorHAnsi" w:hAnsiTheme="minorHAnsi"/>
          <w:sz w:val="22"/>
          <w:szCs w:val="22"/>
        </w:rPr>
        <w:t>4/</w:t>
      </w:r>
      <w:r w:rsidRPr="4490FCF9">
        <w:rPr>
          <w:rFonts w:asciiTheme="minorHAnsi" w:hAnsiTheme="minorHAnsi"/>
          <w:sz w:val="22"/>
          <w:szCs w:val="22"/>
        </w:rPr>
        <w:t>22</w:t>
      </w:r>
      <w:r>
        <w:tab/>
      </w:r>
      <w:r>
        <w:tab/>
      </w:r>
      <w:r w:rsidR="00131620" w:rsidRPr="4490FCF9">
        <w:rPr>
          <w:rFonts w:asciiTheme="minorHAnsi" w:hAnsiTheme="minorHAnsi"/>
          <w:sz w:val="22"/>
          <w:szCs w:val="22"/>
        </w:rPr>
        <w:t>Textový seminár z</w:t>
      </w:r>
      <w:r w:rsidRPr="4490FCF9">
        <w:rPr>
          <w:rFonts w:asciiTheme="minorHAnsi" w:hAnsiTheme="minorHAnsi"/>
          <w:sz w:val="22"/>
          <w:szCs w:val="22"/>
        </w:rPr>
        <w:t>o sociálnej etiky 4</w:t>
      </w:r>
    </w:p>
    <w:p w14:paraId="6FB6747A" w14:textId="77777777" w:rsidR="00131620" w:rsidRPr="00652905" w:rsidRDefault="00131620" w:rsidP="4490FCF9">
      <w:pPr>
        <w:ind w:right="141"/>
        <w:rPr>
          <w:rFonts w:asciiTheme="minorHAnsi" w:hAnsiTheme="minorHAnsi"/>
          <w:sz w:val="22"/>
          <w:szCs w:val="22"/>
        </w:rPr>
      </w:pPr>
      <w:r w:rsidRPr="4490FCF9">
        <w:rPr>
          <w:rFonts w:asciiTheme="minorHAnsi" w:hAnsiTheme="minorHAnsi"/>
          <w:sz w:val="22"/>
          <w:szCs w:val="22"/>
        </w:rPr>
        <w:t>1IEB/TSUE4/</w:t>
      </w:r>
      <w:r w:rsidR="00D032CA" w:rsidRPr="4490FCF9">
        <w:rPr>
          <w:rFonts w:asciiTheme="minorHAnsi" w:hAnsiTheme="minorHAnsi"/>
          <w:sz w:val="22"/>
          <w:szCs w:val="22"/>
        </w:rPr>
        <w:t>22</w:t>
      </w:r>
      <w:r>
        <w:tab/>
      </w:r>
      <w:r>
        <w:tab/>
      </w:r>
      <w:r w:rsidRPr="4490FCF9">
        <w:rPr>
          <w:rFonts w:asciiTheme="minorHAnsi" w:hAnsiTheme="minorHAnsi"/>
          <w:sz w:val="22"/>
          <w:szCs w:val="22"/>
        </w:rPr>
        <w:t>Textový seminár z učiteľskej etiky 4</w:t>
      </w:r>
    </w:p>
    <w:p w14:paraId="0C64B744" w14:textId="77777777" w:rsidR="00131620" w:rsidRPr="00652905" w:rsidRDefault="00D032CA" w:rsidP="4490FCF9">
      <w:pPr>
        <w:ind w:right="141"/>
        <w:rPr>
          <w:rFonts w:asciiTheme="minorHAnsi" w:hAnsiTheme="minorHAnsi"/>
          <w:sz w:val="22"/>
          <w:szCs w:val="22"/>
        </w:rPr>
      </w:pPr>
      <w:r w:rsidRPr="4490FCF9">
        <w:rPr>
          <w:rFonts w:asciiTheme="minorHAnsi" w:hAnsiTheme="minorHAnsi"/>
          <w:sz w:val="22"/>
          <w:szCs w:val="22"/>
        </w:rPr>
        <w:t>1IEB/MANE1</w:t>
      </w:r>
      <w:r w:rsidR="00131620" w:rsidRPr="4490FCF9">
        <w:rPr>
          <w:rFonts w:asciiTheme="minorHAnsi" w:hAnsiTheme="minorHAnsi"/>
          <w:sz w:val="22"/>
          <w:szCs w:val="22"/>
        </w:rPr>
        <w:t>/</w:t>
      </w:r>
      <w:r w:rsidRPr="4490FCF9">
        <w:rPr>
          <w:rFonts w:asciiTheme="minorHAnsi" w:hAnsiTheme="minorHAnsi"/>
          <w:sz w:val="22"/>
          <w:szCs w:val="22"/>
        </w:rPr>
        <w:t>22</w:t>
      </w:r>
      <w:r>
        <w:tab/>
      </w:r>
      <w:r w:rsidR="00131620" w:rsidRPr="4490FCF9">
        <w:rPr>
          <w:rFonts w:asciiTheme="minorHAnsi" w:hAnsiTheme="minorHAnsi"/>
          <w:sz w:val="22"/>
          <w:szCs w:val="22"/>
        </w:rPr>
        <w:t>Manažérska etika</w:t>
      </w:r>
    </w:p>
    <w:p w14:paraId="6C5148D6" w14:textId="77777777" w:rsidR="00131620" w:rsidRPr="00652905" w:rsidRDefault="00D032CA" w:rsidP="4490FCF9">
      <w:pPr>
        <w:ind w:right="141"/>
        <w:rPr>
          <w:rFonts w:asciiTheme="minorHAnsi" w:hAnsiTheme="minorHAnsi"/>
          <w:sz w:val="22"/>
          <w:szCs w:val="22"/>
        </w:rPr>
      </w:pPr>
      <w:r w:rsidRPr="4490FCF9">
        <w:rPr>
          <w:rFonts w:asciiTheme="minorHAnsi" w:hAnsiTheme="minorHAnsi"/>
          <w:sz w:val="22"/>
          <w:szCs w:val="22"/>
        </w:rPr>
        <w:t>1IEB/AOSE6</w:t>
      </w:r>
      <w:r w:rsidR="00131620" w:rsidRPr="4490FCF9">
        <w:rPr>
          <w:rFonts w:asciiTheme="minorHAnsi" w:hAnsiTheme="minorHAnsi"/>
          <w:sz w:val="22"/>
          <w:szCs w:val="22"/>
        </w:rPr>
        <w:t>/</w:t>
      </w:r>
      <w:r w:rsidRPr="4490FCF9">
        <w:rPr>
          <w:rFonts w:asciiTheme="minorHAnsi" w:hAnsiTheme="minorHAnsi"/>
          <w:sz w:val="22"/>
          <w:szCs w:val="22"/>
        </w:rPr>
        <w:t>22</w:t>
      </w:r>
      <w:r>
        <w:tab/>
      </w:r>
      <w:r>
        <w:tab/>
      </w:r>
      <w:r w:rsidR="00131620" w:rsidRPr="4490FCF9">
        <w:rPr>
          <w:rFonts w:asciiTheme="minorHAnsi" w:hAnsiTheme="minorHAnsi"/>
          <w:sz w:val="22"/>
          <w:szCs w:val="22"/>
        </w:rPr>
        <w:t>Aktuálne otázky súčasnej etiky 6</w:t>
      </w:r>
    </w:p>
    <w:p w14:paraId="1B82F96C" w14:textId="77777777" w:rsidR="00131620" w:rsidRPr="00652905" w:rsidRDefault="00D032CA" w:rsidP="4490FCF9">
      <w:pPr>
        <w:ind w:right="141"/>
        <w:rPr>
          <w:rFonts w:asciiTheme="minorHAnsi" w:hAnsiTheme="minorHAnsi"/>
          <w:sz w:val="22"/>
          <w:szCs w:val="22"/>
        </w:rPr>
      </w:pPr>
      <w:r w:rsidRPr="4490FCF9">
        <w:rPr>
          <w:rFonts w:asciiTheme="minorHAnsi" w:hAnsiTheme="minorHAnsi"/>
          <w:sz w:val="22"/>
          <w:szCs w:val="22"/>
        </w:rPr>
        <w:t>1IEB/GLOE1</w:t>
      </w:r>
      <w:r w:rsidR="00131620" w:rsidRPr="4490FCF9">
        <w:rPr>
          <w:rFonts w:asciiTheme="minorHAnsi" w:hAnsiTheme="minorHAnsi"/>
          <w:sz w:val="22"/>
          <w:szCs w:val="22"/>
        </w:rPr>
        <w:t>/</w:t>
      </w:r>
      <w:r w:rsidRPr="4490FCF9">
        <w:rPr>
          <w:rFonts w:asciiTheme="minorHAnsi" w:hAnsiTheme="minorHAnsi"/>
          <w:sz w:val="22"/>
          <w:szCs w:val="22"/>
        </w:rPr>
        <w:t>22</w:t>
      </w:r>
      <w:r>
        <w:tab/>
      </w:r>
      <w:r>
        <w:tab/>
      </w:r>
      <w:r w:rsidR="00131620" w:rsidRPr="4490FCF9">
        <w:rPr>
          <w:rFonts w:asciiTheme="minorHAnsi" w:hAnsiTheme="minorHAnsi"/>
          <w:sz w:val="22"/>
          <w:szCs w:val="22"/>
        </w:rPr>
        <w:t>Globálna etika</w:t>
      </w:r>
    </w:p>
    <w:p w14:paraId="2A403851" w14:textId="77777777" w:rsidR="00131620" w:rsidRPr="00652905" w:rsidRDefault="00D032CA" w:rsidP="4490FCF9">
      <w:pPr>
        <w:ind w:right="141"/>
        <w:rPr>
          <w:rFonts w:asciiTheme="minorHAnsi" w:hAnsiTheme="minorHAnsi"/>
          <w:sz w:val="22"/>
          <w:szCs w:val="22"/>
        </w:rPr>
      </w:pPr>
      <w:r w:rsidRPr="4490FCF9">
        <w:rPr>
          <w:rFonts w:asciiTheme="minorHAnsi" w:hAnsiTheme="minorHAnsi"/>
          <w:sz w:val="22"/>
          <w:szCs w:val="22"/>
        </w:rPr>
        <w:t>1IEB/ZMYZL1</w:t>
      </w:r>
      <w:r w:rsidR="00131620" w:rsidRPr="4490FCF9">
        <w:rPr>
          <w:rFonts w:asciiTheme="minorHAnsi" w:hAnsiTheme="minorHAnsi"/>
          <w:sz w:val="22"/>
          <w:szCs w:val="22"/>
        </w:rPr>
        <w:t>/</w:t>
      </w:r>
      <w:r w:rsidRPr="4490FCF9">
        <w:rPr>
          <w:rFonts w:asciiTheme="minorHAnsi" w:hAnsiTheme="minorHAnsi"/>
          <w:sz w:val="22"/>
          <w:szCs w:val="22"/>
        </w:rPr>
        <w:t>22</w:t>
      </w:r>
      <w:r>
        <w:tab/>
      </w:r>
      <w:r w:rsidR="00131620" w:rsidRPr="4490FCF9">
        <w:rPr>
          <w:rFonts w:asciiTheme="minorHAnsi" w:hAnsiTheme="minorHAnsi"/>
          <w:sz w:val="22"/>
          <w:szCs w:val="22"/>
        </w:rPr>
        <w:t>Zmysel života</w:t>
      </w:r>
    </w:p>
    <w:p w14:paraId="754DC4E0" w14:textId="2D35080E" w:rsidR="00D97807" w:rsidRDefault="008822E2" w:rsidP="4490FCF9">
      <w:pPr>
        <w:ind w:right="141"/>
        <w:rPr>
          <w:rFonts w:asciiTheme="minorHAnsi" w:hAnsiTheme="minorHAnsi"/>
          <w:sz w:val="22"/>
          <w:szCs w:val="22"/>
        </w:rPr>
      </w:pPr>
      <w:r w:rsidRPr="4490FCF9">
        <w:rPr>
          <w:rFonts w:asciiTheme="minorHAnsi" w:hAnsiTheme="minorHAnsi"/>
          <w:sz w:val="22"/>
          <w:szCs w:val="22"/>
        </w:rPr>
        <w:t>1IEB/SPET2/</w:t>
      </w:r>
      <w:r w:rsidR="00D032CA" w:rsidRPr="4490FCF9">
        <w:rPr>
          <w:rFonts w:asciiTheme="minorHAnsi" w:hAnsiTheme="minorHAnsi"/>
          <w:sz w:val="22"/>
          <w:szCs w:val="22"/>
        </w:rPr>
        <w:t>22</w:t>
      </w:r>
      <w:r>
        <w:tab/>
      </w:r>
      <w:r>
        <w:tab/>
      </w:r>
      <w:r w:rsidR="00131620" w:rsidRPr="4490FCF9">
        <w:rPr>
          <w:rFonts w:asciiTheme="minorHAnsi" w:hAnsiTheme="minorHAnsi"/>
          <w:sz w:val="22"/>
          <w:szCs w:val="22"/>
        </w:rPr>
        <w:t>Študijný pobyt na inej univerzite</w:t>
      </w:r>
    </w:p>
    <w:p w14:paraId="0F41806E" w14:textId="20EF7F4C" w:rsidR="00201EA5" w:rsidRPr="00652905" w:rsidRDefault="00201EA5" w:rsidP="4490FCF9">
      <w:pPr>
        <w:ind w:right="141"/>
        <w:rPr>
          <w:rFonts w:asciiTheme="minorHAnsi" w:hAnsiTheme="minorHAnsi"/>
          <w:sz w:val="22"/>
          <w:szCs w:val="22"/>
        </w:rPr>
      </w:pPr>
      <w:r w:rsidRPr="4490FCF9">
        <w:rPr>
          <w:rFonts w:asciiTheme="minorHAnsi" w:hAnsiTheme="minorHAnsi"/>
          <w:sz w:val="22"/>
          <w:szCs w:val="22"/>
        </w:rPr>
        <w:t>1IEB/SVKE5/22</w:t>
      </w:r>
      <w:r>
        <w:tab/>
      </w:r>
      <w:r>
        <w:tab/>
      </w:r>
      <w:r w:rsidRPr="4490FCF9">
        <w:rPr>
          <w:rFonts w:asciiTheme="minorHAnsi" w:hAnsiTheme="minorHAnsi"/>
          <w:sz w:val="22"/>
          <w:szCs w:val="22"/>
        </w:rPr>
        <w:t>Študentská vedecká konferencia 5</w:t>
      </w:r>
    </w:p>
    <w:p w14:paraId="57A926C7" w14:textId="77777777" w:rsidR="00201EA5" w:rsidRDefault="00201EA5" w:rsidP="4490FCF9">
      <w:pPr>
        <w:ind w:right="141"/>
        <w:rPr>
          <w:rFonts w:asciiTheme="minorHAnsi" w:hAnsiTheme="minorHAnsi"/>
          <w:sz w:val="22"/>
          <w:szCs w:val="22"/>
        </w:rPr>
      </w:pPr>
    </w:p>
    <w:p w14:paraId="6319ADD2" w14:textId="4AB62036" w:rsidR="00D032CA" w:rsidRPr="00652905" w:rsidRDefault="007C791F" w:rsidP="4490FCF9">
      <w:pPr>
        <w:spacing w:after="160" w:line="259" w:lineRule="auto"/>
        <w:jc w:val="center"/>
        <w:rPr>
          <w:rFonts w:asciiTheme="minorHAnsi" w:hAnsiTheme="minorHAnsi" w:cstheme="minorBidi"/>
          <w:b/>
          <w:bCs/>
          <w:sz w:val="22"/>
          <w:szCs w:val="22"/>
        </w:rPr>
      </w:pPr>
      <w:r w:rsidRPr="4490FCF9">
        <w:rPr>
          <w:rFonts w:asciiTheme="minorHAnsi" w:hAnsiTheme="minorHAnsi"/>
          <w:sz w:val="22"/>
          <w:szCs w:val="22"/>
        </w:rPr>
        <w:br w:type="page"/>
      </w:r>
      <w:r w:rsidR="00D97807" w:rsidRPr="4490FCF9">
        <w:rPr>
          <w:rFonts w:asciiTheme="minorHAnsi" w:hAnsiTheme="minorHAnsi" w:cstheme="minorBidi"/>
          <w:b/>
          <w:bCs/>
          <w:sz w:val="22"/>
          <w:szCs w:val="22"/>
        </w:rPr>
        <w:lastRenderedPageBreak/>
        <w:t>I</w:t>
      </w:r>
      <w:r w:rsidR="00D032CA" w:rsidRPr="4490FCF9">
        <w:rPr>
          <w:rFonts w:asciiTheme="minorHAnsi" w:hAnsiTheme="minorHAnsi" w:cstheme="minorBidi"/>
          <w:b/>
          <w:bCs/>
          <w:sz w:val="22"/>
          <w:szCs w:val="22"/>
        </w:rPr>
        <w:t>NFORMAČNÝ LIST PREDMETU</w:t>
      </w:r>
    </w:p>
    <w:p w14:paraId="4B94D5A5"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4331"/>
        <w:gridCol w:w="4731"/>
      </w:tblGrid>
      <w:tr w:rsidR="0091537F" w:rsidRPr="00652905" w14:paraId="2789F5EB" w14:textId="77777777" w:rsidTr="4490FCF9">
        <w:trPr>
          <w:trHeight w:val="422"/>
        </w:trPr>
        <w:tc>
          <w:tcPr>
            <w:tcW w:w="9322" w:type="dxa"/>
            <w:gridSpan w:val="2"/>
            <w:vAlign w:val="center"/>
          </w:tcPr>
          <w:p w14:paraId="4F2A3793"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8E55E3" w:rsidRPr="00652905" w14:paraId="533B15DA" w14:textId="77777777" w:rsidTr="4490FCF9">
        <w:trPr>
          <w:trHeight w:val="458"/>
        </w:trPr>
        <w:tc>
          <w:tcPr>
            <w:tcW w:w="9322" w:type="dxa"/>
            <w:gridSpan w:val="2"/>
            <w:vAlign w:val="center"/>
          </w:tcPr>
          <w:p w14:paraId="08BB742E"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163770638"/>
                <w:placeholder>
                  <w:docPart w:val="9229B84125AF4585A1E947206B21D11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8E55E3" w:rsidRPr="00652905" w14:paraId="41F7413A" w14:textId="77777777" w:rsidTr="4490FCF9">
        <w:trPr>
          <w:trHeight w:val="663"/>
        </w:trPr>
        <w:tc>
          <w:tcPr>
            <w:tcW w:w="4110" w:type="dxa"/>
            <w:vAlign w:val="center"/>
          </w:tcPr>
          <w:p w14:paraId="1378AC73"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Pr="4490FCF9">
              <w:rPr>
                <w:rStyle w:val="normaltextrun"/>
                <w:rFonts w:asciiTheme="minorHAnsi" w:hAnsiTheme="minorHAnsi" w:cs="Calibri"/>
                <w:sz w:val="22"/>
                <w:szCs w:val="22"/>
                <w:bdr w:val="none" w:sz="0" w:space="0" w:color="auto" w:frame="1"/>
              </w:rPr>
              <w:t>1IEB/SUET1/22</w:t>
            </w:r>
          </w:p>
        </w:tc>
        <w:tc>
          <w:tcPr>
            <w:tcW w:w="5212" w:type="dxa"/>
            <w:vAlign w:val="center"/>
          </w:tcPr>
          <w:p w14:paraId="613C68B2" w14:textId="77777777" w:rsidR="00880D71"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Súčasné etické teórie</w:t>
            </w:r>
            <w:r w:rsidRPr="4490FCF9">
              <w:rPr>
                <w:rFonts w:asciiTheme="minorHAnsi" w:hAnsiTheme="minorHAnsi" w:cstheme="minorBidi"/>
                <w:sz w:val="22"/>
                <w:szCs w:val="22"/>
              </w:rPr>
              <w:t xml:space="preserve"> </w:t>
            </w:r>
          </w:p>
          <w:p w14:paraId="41FD1DB8" w14:textId="51CFD611" w:rsidR="00D032CA" w:rsidRPr="00652905" w:rsidRDefault="00283B88" w:rsidP="4490FCF9">
            <w:pPr>
              <w:ind w:right="141"/>
              <w:rPr>
                <w:rFonts w:asciiTheme="minorHAnsi" w:hAnsiTheme="minorHAnsi" w:cstheme="minorBidi"/>
                <w:b/>
                <w:bCs/>
                <w:i/>
                <w:iCs/>
                <w:sz w:val="22"/>
                <w:szCs w:val="22"/>
              </w:rPr>
            </w:pPr>
            <w:r w:rsidRPr="4490FCF9">
              <w:rPr>
                <w:rFonts w:asciiTheme="minorHAnsi" w:hAnsiTheme="minorHAnsi" w:cstheme="minorBidi"/>
                <w:i/>
                <w:iCs/>
                <w:sz w:val="22"/>
                <w:szCs w:val="22"/>
              </w:rPr>
              <w:t xml:space="preserve">(povinný, </w:t>
            </w:r>
            <w:r w:rsidR="00D032CA" w:rsidRPr="4490FCF9">
              <w:rPr>
                <w:rFonts w:asciiTheme="minorHAnsi" w:hAnsiTheme="minorHAnsi" w:cstheme="minorBidi"/>
                <w:i/>
                <w:iCs/>
                <w:sz w:val="22"/>
                <w:szCs w:val="22"/>
              </w:rPr>
              <w:t>profilový)</w:t>
            </w:r>
          </w:p>
        </w:tc>
      </w:tr>
      <w:tr w:rsidR="008E55E3" w:rsidRPr="00652905" w14:paraId="49A11DBC" w14:textId="77777777" w:rsidTr="4490FCF9">
        <w:trPr>
          <w:trHeight w:val="1214"/>
        </w:trPr>
        <w:tc>
          <w:tcPr>
            <w:tcW w:w="9322" w:type="dxa"/>
            <w:gridSpan w:val="2"/>
            <w:vAlign w:val="center"/>
          </w:tcPr>
          <w:p w14:paraId="61E755C6"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40CE70D6"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 </w:t>
            </w:r>
          </w:p>
          <w:p w14:paraId="3A993DA9" w14:textId="77777777" w:rsidR="00D032CA"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w:t>
            </w:r>
            <w:r w:rsidR="00D032CA" w:rsidRPr="4490FCF9">
              <w:rPr>
                <w:rFonts w:asciiTheme="minorHAnsi" w:hAnsiTheme="minorHAnsi" w:cstheme="minorBidi"/>
                <w:sz w:val="22"/>
                <w:szCs w:val="22"/>
              </w:rPr>
              <w:t>rezenčná</w:t>
            </w:r>
          </w:p>
        </w:tc>
      </w:tr>
      <w:tr w:rsidR="008E55E3" w:rsidRPr="00652905" w14:paraId="22EF2CD9" w14:textId="77777777" w:rsidTr="4490FCF9">
        <w:trPr>
          <w:trHeight w:val="510"/>
        </w:trPr>
        <w:tc>
          <w:tcPr>
            <w:tcW w:w="9322" w:type="dxa"/>
            <w:gridSpan w:val="2"/>
            <w:vAlign w:val="center"/>
          </w:tcPr>
          <w:p w14:paraId="52E4D680"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5</w:t>
            </w:r>
          </w:p>
        </w:tc>
      </w:tr>
      <w:tr w:rsidR="008E55E3" w:rsidRPr="00652905" w14:paraId="662B72AE" w14:textId="77777777" w:rsidTr="4490FCF9">
        <w:trPr>
          <w:trHeight w:val="511"/>
        </w:trPr>
        <w:tc>
          <w:tcPr>
            <w:tcW w:w="9322" w:type="dxa"/>
            <w:gridSpan w:val="2"/>
            <w:vAlign w:val="center"/>
          </w:tcPr>
          <w:p w14:paraId="51963ED4"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1.</w:t>
            </w:r>
          </w:p>
        </w:tc>
      </w:tr>
      <w:tr w:rsidR="008E55E3" w:rsidRPr="00652905" w14:paraId="352FDA11" w14:textId="77777777" w:rsidTr="4490FCF9">
        <w:trPr>
          <w:trHeight w:val="547"/>
        </w:trPr>
        <w:tc>
          <w:tcPr>
            <w:tcW w:w="9322" w:type="dxa"/>
            <w:gridSpan w:val="2"/>
            <w:vAlign w:val="center"/>
          </w:tcPr>
          <w:p w14:paraId="1205C11F"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230827190"/>
                <w:placeholder>
                  <w:docPart w:val="43558FBEAAAF49BAA1D3DCD9308D520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8E55E3" w:rsidRPr="00652905" w14:paraId="3B736607" w14:textId="77777777" w:rsidTr="4490FCF9">
        <w:trPr>
          <w:trHeight w:val="413"/>
        </w:trPr>
        <w:tc>
          <w:tcPr>
            <w:tcW w:w="9322" w:type="dxa"/>
            <w:gridSpan w:val="2"/>
            <w:vAlign w:val="center"/>
          </w:tcPr>
          <w:p w14:paraId="31F0348E"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8E55E3" w:rsidRPr="00652905" w14:paraId="2285EA68" w14:textId="77777777" w:rsidTr="4490FCF9">
        <w:trPr>
          <w:trHeight w:val="1965"/>
        </w:trPr>
        <w:tc>
          <w:tcPr>
            <w:tcW w:w="9322" w:type="dxa"/>
            <w:gridSpan w:val="2"/>
            <w:vAlign w:val="center"/>
          </w:tcPr>
          <w:p w14:paraId="75675CA0"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p>
          <w:p w14:paraId="32B73636" w14:textId="77777777" w:rsidR="00D032CA" w:rsidRPr="00652905" w:rsidRDefault="00D032CA" w:rsidP="4490FCF9">
            <w:pPr>
              <w:ind w:right="141"/>
              <w:jc w:val="both"/>
              <w:rPr>
                <w:rFonts w:asciiTheme="minorHAnsi" w:hAnsiTheme="minorHAnsi"/>
                <w:sz w:val="22"/>
                <w:szCs w:val="22"/>
              </w:rPr>
            </w:pPr>
            <w:r w:rsidRPr="4490FCF9">
              <w:rPr>
                <w:rFonts w:asciiTheme="minorHAnsi" w:hAnsiTheme="minorHAnsi"/>
                <w:b/>
                <w:bCs/>
                <w:sz w:val="22"/>
                <w:szCs w:val="22"/>
              </w:rPr>
              <w:t>Spôsob hodnotenia a skončenia štúdia predmetu:</w:t>
            </w:r>
            <w:r w:rsidRPr="4490FCF9">
              <w:rPr>
                <w:rFonts w:asciiTheme="minorHAnsi" w:hAnsiTheme="minorHAnsi"/>
                <w:sz w:val="22"/>
                <w:szCs w:val="22"/>
              </w:rPr>
              <w:t> </w:t>
            </w:r>
            <w:r w:rsidR="009D1FCC" w:rsidRPr="4490FCF9">
              <w:rPr>
                <w:rFonts w:asciiTheme="minorHAnsi" w:hAnsiTheme="minorHAnsi"/>
                <w:sz w:val="22"/>
                <w:szCs w:val="22"/>
              </w:rPr>
              <w:t>skúška</w:t>
            </w:r>
          </w:p>
          <w:p w14:paraId="1631E72A" w14:textId="77777777" w:rsidR="009D1FCC" w:rsidRPr="00652905" w:rsidRDefault="009D1FCC"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 končí skúškou (s) a udelením 5 kreditov. </w:t>
            </w:r>
            <w:r w:rsidRPr="4490FCF9">
              <w:rPr>
                <w:rStyle w:val="eop"/>
                <w:rFonts w:asciiTheme="minorHAnsi" w:hAnsiTheme="minorHAnsi" w:cs="Segoe UI"/>
                <w:i/>
                <w:iCs/>
                <w:sz w:val="22"/>
                <w:szCs w:val="22"/>
                <w:lang w:val="sk-SK"/>
              </w:rPr>
              <w:t> </w:t>
            </w:r>
          </w:p>
          <w:p w14:paraId="5304004D" w14:textId="77777777" w:rsidR="009D1FCC" w:rsidRPr="00652905" w:rsidRDefault="009D1FCC" w:rsidP="4490FCF9">
            <w:pPr>
              <w:ind w:right="141"/>
              <w:jc w:val="both"/>
              <w:rPr>
                <w:rStyle w:val="normaltextrun"/>
                <w:rFonts w:asciiTheme="minorHAnsi" w:hAnsiTheme="minorHAnsi" w:cstheme="minorBidi"/>
                <w:i/>
                <w:iCs/>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4490FCF9">
              <w:rPr>
                <w:rFonts w:asciiTheme="minorHAnsi" w:hAnsiTheme="minorHAnsi" w:cstheme="minorBidi"/>
                <w:sz w:val="22"/>
                <w:szCs w:val="22"/>
              </w:rPr>
              <w:t>Celkové hodnotenie absolvovania premdetu</w:t>
            </w:r>
            <w:r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avšak </w:t>
            </w:r>
            <w:r w:rsidRPr="4490FCF9">
              <w:rPr>
                <w:rFonts w:asciiTheme="minorHAnsi" w:hAnsiTheme="minorHAnsi" w:cstheme="minorBidi"/>
                <w:sz w:val="22"/>
                <w:szCs w:val="22"/>
              </w:rPr>
              <w:t xml:space="preserve">vo všetkých častiach musí študent/ka splniť aspoň minimálne stanovené požiadavky. </w:t>
            </w:r>
            <w:r w:rsidRPr="4490FCF9">
              <w:rPr>
                <w:rStyle w:val="normaltextrun"/>
                <w:rFonts w:asciiTheme="minorHAnsi" w:hAnsiTheme="minorHAnsi" w:cs="Segoe UI"/>
                <w:sz w:val="22"/>
                <w:szCs w:val="22"/>
              </w:rPr>
              <w:t xml:space="preserve">Podmienkou účasti na skúške je získanie  minimálne 25 bodov. „Ako získať body“ upravuje interný dokument: </w:t>
            </w:r>
          </w:p>
          <w:p w14:paraId="2F3A0430" w14:textId="77777777" w:rsidR="009D1FCC"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sk-SK"/>
              </w:rPr>
            </w:pPr>
            <w:hyperlink r:id="rId11">
              <w:r w:rsidR="009D1FCC" w:rsidRPr="4490FCF9">
                <w:rPr>
                  <w:rStyle w:val="Hypertextovprepojenie"/>
                  <w:rFonts w:asciiTheme="minorHAnsi" w:hAnsiTheme="minorHAnsi" w:cs="Segoe UI"/>
                  <w:color w:val="auto"/>
                  <w:sz w:val="22"/>
                  <w:szCs w:val="22"/>
                  <w:lang w:val="sk-SK"/>
                </w:rPr>
                <w:t>https://www.unipo.sk/public/media/28789/Podmienky%20ukoncenia%20predmetu_body_2022_pdf.pdf</w:t>
              </w:r>
            </w:hyperlink>
          </w:p>
          <w:p w14:paraId="7CBB9E4F" w14:textId="77777777" w:rsidR="009D1FCC" w:rsidRPr="00652905" w:rsidRDefault="009D1FCC" w:rsidP="4490FCF9">
            <w:pPr>
              <w:ind w:right="141"/>
              <w:rPr>
                <w:rStyle w:val="normaltextrun"/>
                <w:rFonts w:asciiTheme="minorHAnsi" w:hAnsiTheme="minorHAnsi" w:cs="Segoe U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p>
          <w:p w14:paraId="08F6504B" w14:textId="77777777" w:rsidR="00D032CA" w:rsidRPr="00652905" w:rsidRDefault="009D1FCC" w:rsidP="4490FCF9">
            <w:pPr>
              <w:ind w:right="141"/>
              <w:jc w:val="both"/>
              <w:rPr>
                <w:rFonts w:asciiTheme="minorHAnsi" w:hAnsiTheme="minorHAnsi" w:cstheme="minorBidi"/>
                <w:i/>
                <w:iCs/>
                <w:sz w:val="22"/>
                <w:szCs w:val="22"/>
              </w:rPr>
            </w:pPr>
            <w:r w:rsidRPr="4490FCF9">
              <w:rPr>
                <w:rFonts w:asciiTheme="minorHAnsi" w:hAnsiTheme="minorHAnsi" w:cstheme="minorBidi"/>
                <w:sz w:val="22"/>
                <w:szCs w:val="22"/>
              </w:rPr>
              <w:t>Neúspešné splnenie aspoň jednej z častí hodnotenia môže viesť k neúspešnému ukončeniu predmetu (FX).</w:t>
            </w:r>
          </w:p>
        </w:tc>
      </w:tr>
      <w:tr w:rsidR="008E55E3" w:rsidRPr="00652905" w14:paraId="5B5FB1E2" w14:textId="77777777" w:rsidTr="4490FCF9">
        <w:trPr>
          <w:trHeight w:val="1115"/>
        </w:trPr>
        <w:tc>
          <w:tcPr>
            <w:tcW w:w="9322" w:type="dxa"/>
            <w:gridSpan w:val="2"/>
            <w:vAlign w:val="center"/>
          </w:tcPr>
          <w:p w14:paraId="7F2BAFF8"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3039589F" w14:textId="77777777" w:rsidR="0091537F" w:rsidRPr="00652905" w:rsidRDefault="0091537F"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Získané vedomosti:</w:t>
            </w:r>
          </w:p>
          <w:p w14:paraId="776FD3B7" w14:textId="5EF31B7F" w:rsidR="0091537F" w:rsidRPr="00652905" w:rsidRDefault="75BCEBD4"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Študent dokáže popísať základné etické teórie vo filozoficko-etickom myslení posledných desaťročí. Reprodukuje ich hlavné znaky, myšlienky i predstaviteľov. Študent pomenuje základné odlišnosti i vývojové znaky jednotlivých etických teórií a rozoznáva ich dopad na vývoj etického myslenia doma i v zahraničí. Používa vybrané etické teórie na analýzu konkrétnych etických problémov a dilem a postupne vymedzuje základnú obsahovú orientáciu jednotlivých teórií. Jednotlivé etické teórie kategorizuje a systematicky usporadúva do väčších celkov vzhľadom na ich obsahové zameranie a metodologické prístupy, ktoré využívajú. </w:t>
            </w:r>
          </w:p>
          <w:p w14:paraId="3928DBF7" w14:textId="77777777" w:rsidR="0091537F" w:rsidRPr="00652905" w:rsidRDefault="0091537F"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Získané zručnosti:</w:t>
            </w:r>
          </w:p>
          <w:p w14:paraId="10622905" w14:textId="77777777" w:rsidR="0091537F"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lastRenderedPageBreak/>
              <w:t xml:space="preserve">Študent venuje pozornosť jednotlivým aspektom etických teórií, pozoruje ich vývoj a všíma si ich vzájomné prepojenia, podobnosti i odlišnosti.  Dokáže reprodukovať ich zameranie, ciele a aplikácie. Navrhuje nové možnosti skúmania súčasných etických teórií s cieľom prispôsobiť ich aktuálnym problémom doby. Kombinuje jednotlivé aspekty a metodologické postupy a hľadá synergiu v zdokonaľovaní jednotlivých aspektov týchto teórií. </w:t>
            </w:r>
          </w:p>
          <w:p w14:paraId="3A5E0806" w14:textId="77777777" w:rsidR="0091537F" w:rsidRPr="00652905" w:rsidRDefault="0091537F"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Získané kompetencie:</w:t>
            </w:r>
          </w:p>
          <w:p w14:paraId="6810085C" w14:textId="77777777" w:rsidR="00D032CA"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Študent dokáže vhodne komunikovať v diskusii s ostatnými a svoj súhlas alebo nesúhlas s postojmi iných dokáže vyjadriť kultivovane. Vie za svoje názory prevziať zodpovednosť a argumentovať na základe relevantných informácií. Dokáže brániť svoje názory a pomocou uvádzania príkladov nabáda k ich plnohodnotnému miestu v slobodnej a kritickej diskusii. </w:t>
            </w:r>
            <w:r w:rsidRPr="4490FCF9">
              <w:rPr>
                <w:rStyle w:val="normaltextrun"/>
                <w:rFonts w:asciiTheme="minorHAnsi" w:hAnsiTheme="minorHAnsi" w:cs="Calibri"/>
                <w:sz w:val="22"/>
                <w:szCs w:val="22"/>
                <w:shd w:val="clear" w:color="auto" w:fill="FFFFFF"/>
              </w:rPr>
              <w:t>Má osobnostné predpoklady na prezentovanie a prenos hodnôt do pracovnej činnosti a kompetencie prispievať k rovnováhe v štandardizácii pravidiel v rámci občianskej spoločnosti.</w:t>
            </w:r>
          </w:p>
        </w:tc>
      </w:tr>
      <w:tr w:rsidR="008E55E3" w:rsidRPr="00652905" w14:paraId="4772673F" w14:textId="77777777" w:rsidTr="4490FCF9">
        <w:trPr>
          <w:trHeight w:val="510"/>
        </w:trPr>
        <w:tc>
          <w:tcPr>
            <w:tcW w:w="9322" w:type="dxa"/>
            <w:gridSpan w:val="2"/>
            <w:vAlign w:val="center"/>
          </w:tcPr>
          <w:p w14:paraId="2DBA2063"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44713FCE" w14:textId="77777777" w:rsidR="00D032CA" w:rsidRPr="00652905" w:rsidRDefault="0091537F" w:rsidP="4490FCF9">
            <w:pPr>
              <w:ind w:right="141"/>
              <w:jc w:val="both"/>
              <w:rPr>
                <w:rFonts w:asciiTheme="minorHAnsi" w:hAnsiTheme="minorHAnsi" w:cstheme="minorBidi"/>
                <w:i/>
                <w:iCs/>
                <w:sz w:val="22"/>
                <w:szCs w:val="22"/>
              </w:rPr>
            </w:pPr>
            <w:r w:rsidRPr="4490FCF9">
              <w:rPr>
                <w:rFonts w:asciiTheme="minorHAnsi" w:hAnsiTheme="minorHAnsi" w:cstheme="minorBidi"/>
                <w:sz w:val="22"/>
                <w:szCs w:val="22"/>
              </w:rPr>
              <w:t>Predmet prierezovo predstaví súčasné etické teórie a ich najvýznamnejších predstaviteľov. Analytická etika a metaetika. Súčasná etika cnosti. Psychologická a biologická etika. Teória spravodlivosti 20. storočia. Kritický pohľad na teóriu spravodlivosti Johna Rawlsa. Súčasný konzekvencializmus v dielach P. Pettita, P. Singera a A. Sena. Súčasný slovenský konzekvencializmus - etika sociálnych dôsledkov. Existencialistická etika. Etika pragmatizmu. Diskurzívna etika. Etika v postmodernom období. Feministická etika.</w:t>
            </w:r>
          </w:p>
        </w:tc>
      </w:tr>
      <w:tr w:rsidR="008E55E3" w:rsidRPr="00652905" w14:paraId="4B3F1449" w14:textId="77777777" w:rsidTr="4490FCF9">
        <w:trPr>
          <w:trHeight w:val="510"/>
        </w:trPr>
        <w:tc>
          <w:tcPr>
            <w:tcW w:w="9322" w:type="dxa"/>
            <w:gridSpan w:val="2"/>
            <w:vAlign w:val="center"/>
          </w:tcPr>
          <w:p w14:paraId="622CA467"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7F678410"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FROMM, E., 2001. Mít, nebo být? Praha, Aurora.</w:t>
            </w:r>
          </w:p>
          <w:p w14:paraId="44E01FDB"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GLUCHMAN, V., 1995. </w:t>
            </w:r>
            <w:r w:rsidRPr="4490FCF9">
              <w:rPr>
                <w:rFonts w:asciiTheme="minorHAnsi" w:hAnsiTheme="minorHAnsi" w:cstheme="minorBidi"/>
                <w:i/>
                <w:iCs/>
                <w:sz w:val="22"/>
                <w:szCs w:val="22"/>
              </w:rPr>
              <w:t>Etika konzekvencializmu</w:t>
            </w:r>
            <w:r w:rsidRPr="4490FCF9">
              <w:rPr>
                <w:rFonts w:asciiTheme="minorHAnsi" w:hAnsiTheme="minorHAnsi" w:cstheme="minorBidi"/>
                <w:sz w:val="22"/>
                <w:szCs w:val="22"/>
              </w:rPr>
              <w:t>. Prešov, Manacon, s. 41-50.</w:t>
            </w:r>
          </w:p>
          <w:p w14:paraId="46F47FB3"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GLUCHMAN, V., 2010. Teória spravodlivosti Johna Rawlsa. In: Gluchman a kol.: Etické teórie súčasnosti (Etika II). Prešov, Grafotlač, s. 143-157</w:t>
            </w:r>
          </w:p>
          <w:p w14:paraId="492E8717"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GLUCHMAN, V., 2008. Utilitarizmus a neutilitaristický konzekvencializmus. In: Remišová, A. a kol. :Dejiny etického myslenia v Európe a USA. Bratislava: Kalligram, s. 626-655.</w:t>
            </w:r>
            <w:r>
              <w:br/>
            </w:r>
            <w:r w:rsidRPr="4490FCF9">
              <w:rPr>
                <w:rFonts w:asciiTheme="minorHAnsi" w:hAnsiTheme="minorHAnsi" w:cstheme="minorBidi"/>
                <w:sz w:val="22"/>
                <w:szCs w:val="22"/>
              </w:rPr>
              <w:t>GLUCHMAN, V., 2010. Utilitarizmus a konzekvencializmus. In: Gluchman a kol.: Etické teórie súčasnosti (Etika II). Prešov: Grafotlač.</w:t>
            </w:r>
          </w:p>
          <w:p w14:paraId="59605437"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KALAJTZIDIS, J., 2012. Etika sociálnych dôsledkov a hospodárska etika (so zameraním na finančný sektor). Brno: Tribun EU.</w:t>
            </w:r>
          </w:p>
          <w:p w14:paraId="1E43786C" w14:textId="77777777" w:rsidR="00D032CA" w:rsidRPr="00652905" w:rsidRDefault="00D032CA" w:rsidP="4490FCF9">
            <w:pPr>
              <w:pStyle w:val="Bezriadkovania"/>
              <w:ind w:right="141"/>
              <w:rPr>
                <w:rFonts w:asciiTheme="minorHAnsi" w:hAnsiTheme="minorHAnsi" w:cstheme="minorBidi"/>
                <w:sz w:val="22"/>
                <w:szCs w:val="22"/>
              </w:rPr>
            </w:pPr>
            <w:r w:rsidRPr="4490FCF9">
              <w:rPr>
                <w:rFonts w:asciiTheme="minorHAnsi" w:hAnsiTheme="minorHAnsi" w:cstheme="minorBidi"/>
                <w:sz w:val="22"/>
                <w:szCs w:val="22"/>
              </w:rPr>
              <w:t xml:space="preserve">KUNA, M., 2010: </w:t>
            </w:r>
            <w:hyperlink r:id="rId12">
              <w:r w:rsidRPr="4490FCF9">
                <w:rPr>
                  <w:rFonts w:asciiTheme="minorHAnsi" w:hAnsiTheme="minorHAnsi" w:cstheme="minorBidi"/>
                  <w:i/>
                  <w:iCs/>
                  <w:sz w:val="22"/>
                  <w:szCs w:val="22"/>
                </w:rPr>
                <w:t>Etika a politika v perspektíve Alasdaira MacIntyra</w:t>
              </w:r>
            </w:hyperlink>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Ružomberok: Katolícka univerzita.</w:t>
            </w:r>
          </w:p>
          <w:p w14:paraId="44FC2E47" w14:textId="77777777" w:rsidR="00D032CA" w:rsidRPr="00652905" w:rsidRDefault="00D032CA" w:rsidP="4490FCF9">
            <w:pPr>
              <w:pStyle w:val="Bezriadkovania"/>
              <w:ind w:right="141"/>
              <w:rPr>
                <w:rFonts w:asciiTheme="minorHAnsi" w:hAnsiTheme="minorHAnsi" w:cstheme="minorBidi"/>
                <w:sz w:val="22"/>
                <w:szCs w:val="22"/>
              </w:rPr>
            </w:pPr>
            <w:r w:rsidRPr="4490FCF9">
              <w:rPr>
                <w:rFonts w:asciiTheme="minorHAnsi" w:hAnsiTheme="minorHAnsi" w:cstheme="minorBidi"/>
                <w:sz w:val="22"/>
                <w:szCs w:val="22"/>
              </w:rPr>
              <w:t xml:space="preserve">KUNA, M., 2010: </w:t>
            </w:r>
            <w:r w:rsidRPr="4490FCF9">
              <w:rPr>
                <w:rFonts w:asciiTheme="minorHAnsi" w:hAnsiTheme="minorHAnsi" w:cstheme="minorBidi"/>
                <w:i/>
                <w:iCs/>
                <w:sz w:val="22"/>
                <w:szCs w:val="22"/>
              </w:rPr>
              <w:t>Úvod do etiky cnosti</w:t>
            </w:r>
            <w:r w:rsidRPr="4490FCF9">
              <w:rPr>
                <w:rFonts w:asciiTheme="minorHAnsi" w:hAnsiTheme="minorHAnsi" w:cstheme="minorBidi"/>
                <w:sz w:val="22"/>
                <w:szCs w:val="22"/>
              </w:rPr>
              <w:t>. Ružomberok: Katolícka univerzita, 2010.</w:t>
            </w:r>
          </w:p>
          <w:p w14:paraId="1531B01C" w14:textId="77777777" w:rsidR="00D032CA" w:rsidRPr="00652905" w:rsidRDefault="00D032CA" w:rsidP="4490FCF9">
            <w:pPr>
              <w:pStyle w:val="Bezriadkovania"/>
              <w:ind w:right="141"/>
              <w:rPr>
                <w:rFonts w:asciiTheme="minorHAnsi" w:hAnsiTheme="minorHAnsi" w:cstheme="minorBidi"/>
                <w:sz w:val="22"/>
                <w:szCs w:val="22"/>
              </w:rPr>
            </w:pPr>
            <w:r w:rsidRPr="4490FCF9">
              <w:rPr>
                <w:rFonts w:asciiTheme="minorHAnsi" w:hAnsiTheme="minorHAnsi" w:cstheme="minorBidi"/>
                <w:noProof/>
                <w:sz w:val="22"/>
                <w:szCs w:val="22"/>
              </w:rPr>
              <w:t xml:space="preserve">MILGRAM, S., 1963. Behavioral study of obedience. In: </w:t>
            </w:r>
            <w:r w:rsidRPr="4490FCF9">
              <w:rPr>
                <w:rFonts w:asciiTheme="minorHAnsi" w:hAnsiTheme="minorHAnsi" w:cstheme="minorBidi"/>
                <w:i/>
                <w:iCs/>
                <w:noProof/>
                <w:sz w:val="22"/>
                <w:szCs w:val="22"/>
              </w:rPr>
              <w:t>Journal of Abnormal and social psychology</w:t>
            </w:r>
            <w:r w:rsidRPr="4490FCF9">
              <w:rPr>
                <w:rFonts w:asciiTheme="minorHAnsi" w:hAnsiTheme="minorHAnsi" w:cstheme="minorBidi"/>
                <w:noProof/>
                <w:sz w:val="22"/>
                <w:szCs w:val="22"/>
              </w:rPr>
              <w:t>, r. 67, č. 4, s. 371-378</w:t>
            </w:r>
          </w:p>
          <w:p w14:paraId="71748D49"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REMIŠOVÁ, A. a kol., 2008. : </w:t>
            </w:r>
            <w:r w:rsidRPr="4490FCF9">
              <w:rPr>
                <w:rFonts w:asciiTheme="minorHAnsi" w:hAnsiTheme="minorHAnsi" w:cstheme="minorBidi"/>
                <w:i/>
                <w:iCs/>
                <w:sz w:val="22"/>
                <w:szCs w:val="22"/>
              </w:rPr>
              <w:t xml:space="preserve">Dejiny etického myslenia v Európe a USA. </w:t>
            </w:r>
            <w:r w:rsidRPr="4490FCF9">
              <w:rPr>
                <w:rFonts w:asciiTheme="minorHAnsi" w:hAnsiTheme="minorHAnsi" w:cstheme="minorBidi"/>
                <w:sz w:val="22"/>
                <w:szCs w:val="22"/>
              </w:rPr>
              <w:t>Bratislava, Kalligram</w:t>
            </w:r>
            <w:r>
              <w:br/>
            </w:r>
            <w:r w:rsidRPr="4490FCF9">
              <w:rPr>
                <w:rFonts w:asciiTheme="minorHAnsi" w:hAnsiTheme="minorHAnsi" w:cstheme="minorBidi"/>
                <w:sz w:val="22"/>
                <w:szCs w:val="22"/>
              </w:rPr>
              <w:t>SEN, A., 2009. The idea of justice. Cambridge: Harvard university press.</w:t>
            </w:r>
            <w:r>
              <w:br/>
            </w:r>
            <w:r w:rsidRPr="4490FCF9">
              <w:rPr>
                <w:rFonts w:asciiTheme="minorHAnsi" w:hAnsiTheme="minorHAnsi" w:cstheme="minorBidi"/>
                <w:sz w:val="22"/>
                <w:szCs w:val="22"/>
              </w:rPr>
              <w:t>SINGER, P., 2007. Famine, affluence and morality. In: Landu-Shefer, R. (ed.): Ethical theory. Oxford: Blackwell publishing.</w:t>
            </w:r>
            <w:r>
              <w:br/>
            </w:r>
            <w:r w:rsidRPr="4490FCF9">
              <w:rPr>
                <w:rFonts w:asciiTheme="minorHAnsi" w:hAnsiTheme="minorHAnsi" w:cstheme="minorBidi"/>
                <w:sz w:val="22"/>
                <w:szCs w:val="22"/>
              </w:rPr>
              <w:t>SARTRE, J. P., 2004. Existencialismus je humanismus. Praha: Vyšehrad.</w:t>
            </w:r>
            <w:r>
              <w:br/>
            </w:r>
            <w:r w:rsidRPr="4490FCF9">
              <w:rPr>
                <w:rFonts w:asciiTheme="minorHAnsi" w:hAnsiTheme="minorHAnsi" w:cstheme="minorBidi"/>
                <w:sz w:val="22"/>
                <w:szCs w:val="22"/>
              </w:rPr>
              <w:t>SISÁKOVÁ, O., 2010. Feministická etika. In: Gluchman a kol.: Etické teórie súčasnosti (Etika II). Prešov: Grafotlač.</w:t>
            </w:r>
          </w:p>
          <w:p w14:paraId="2663E672"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VIŠŇOVSKÝ, E., 2008. Etika pragmatizmu. In.: In: Remišová, A. a kol. : </w:t>
            </w:r>
            <w:r w:rsidRPr="4490FCF9">
              <w:rPr>
                <w:rFonts w:asciiTheme="minorHAnsi" w:hAnsiTheme="minorHAnsi" w:cstheme="minorBidi"/>
                <w:i/>
                <w:iCs/>
                <w:sz w:val="22"/>
                <w:szCs w:val="22"/>
              </w:rPr>
              <w:t xml:space="preserve">Dejiny etického myslenia v Európe a USA. </w:t>
            </w:r>
            <w:r w:rsidRPr="4490FCF9">
              <w:rPr>
                <w:rFonts w:asciiTheme="minorHAnsi" w:hAnsiTheme="minorHAnsi" w:cstheme="minorBidi"/>
                <w:sz w:val="22"/>
                <w:szCs w:val="22"/>
              </w:rPr>
              <w:t>Bratislava, Kalligram, s. 595-625</w:t>
            </w:r>
          </w:p>
          <w:p w14:paraId="018AB7A4"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VIŠŇOVSKÝ, E., 2008. Východiská koncepcie dobrého života v etike klasického pragmatizmu. In: Filo</w:t>
            </w:r>
            <w:r w:rsidR="0091537F" w:rsidRPr="4490FCF9">
              <w:rPr>
                <w:rFonts w:asciiTheme="minorHAnsi" w:hAnsiTheme="minorHAnsi" w:cstheme="minorBidi"/>
                <w:sz w:val="22"/>
                <w:szCs w:val="22"/>
              </w:rPr>
              <w:t>zofia, r. 63, č. 4, s. 328-335.</w:t>
            </w:r>
          </w:p>
        </w:tc>
      </w:tr>
      <w:tr w:rsidR="008E55E3" w:rsidRPr="00652905" w14:paraId="42632C7A" w14:textId="77777777" w:rsidTr="4490FCF9">
        <w:trPr>
          <w:trHeight w:val="512"/>
        </w:trPr>
        <w:tc>
          <w:tcPr>
            <w:tcW w:w="9322" w:type="dxa"/>
            <w:gridSpan w:val="2"/>
            <w:vAlign w:val="center"/>
          </w:tcPr>
          <w:p w14:paraId="0C8C7D3D"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8E55E3" w:rsidRPr="00652905" w14:paraId="5E5C5862" w14:textId="77777777" w:rsidTr="4490FCF9">
        <w:trPr>
          <w:trHeight w:val="420"/>
        </w:trPr>
        <w:tc>
          <w:tcPr>
            <w:tcW w:w="9322" w:type="dxa"/>
            <w:gridSpan w:val="2"/>
            <w:vAlign w:val="center"/>
          </w:tcPr>
          <w:p w14:paraId="298993EA"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91537F" w:rsidRPr="00652905" w14:paraId="0AB44B42" w14:textId="77777777" w:rsidTr="4490FCF9">
        <w:trPr>
          <w:trHeight w:val="1688"/>
        </w:trPr>
        <w:tc>
          <w:tcPr>
            <w:tcW w:w="9322" w:type="dxa"/>
            <w:gridSpan w:val="2"/>
            <w:vAlign w:val="center"/>
          </w:tcPr>
          <w:p w14:paraId="505599F1"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lastRenderedPageBreak/>
              <w:t>Hodnotenie predmetov</w:t>
            </w:r>
          </w:p>
          <w:p w14:paraId="029EAB56"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Pr="4490FCF9">
              <w:rPr>
                <w:rFonts w:asciiTheme="minorHAnsi" w:hAnsiTheme="minorHAnsi" w:cstheme="minorBidi"/>
                <w:i/>
                <w:iCs/>
                <w:sz w:val="22"/>
                <w:szCs w:val="22"/>
              </w:rPr>
              <w:t>20</w:t>
            </w:r>
          </w:p>
          <w:tbl>
            <w:tblPr>
              <w:tblStyle w:val="Mriekatabuky"/>
              <w:tblW w:w="0" w:type="auto"/>
              <w:tblLook w:val="04A0" w:firstRow="1" w:lastRow="0" w:firstColumn="1" w:lastColumn="0" w:noHBand="0" w:noVBand="1"/>
            </w:tblPr>
            <w:tblGrid>
              <w:gridCol w:w="1417"/>
              <w:gridCol w:w="1418"/>
              <w:gridCol w:w="1417"/>
              <w:gridCol w:w="1417"/>
              <w:gridCol w:w="1417"/>
              <w:gridCol w:w="1415"/>
            </w:tblGrid>
            <w:tr w:rsidR="008E55E3" w:rsidRPr="00652905" w14:paraId="6694E20F" w14:textId="77777777" w:rsidTr="4490FCF9">
              <w:trPr>
                <w:trHeight w:val="313"/>
              </w:trPr>
              <w:tc>
                <w:tcPr>
                  <w:tcW w:w="1417" w:type="dxa"/>
                  <w:tcBorders>
                    <w:top w:val="single" w:sz="4" w:space="0" w:color="auto"/>
                    <w:left w:val="single" w:sz="4" w:space="0" w:color="auto"/>
                    <w:bottom w:val="single" w:sz="4" w:space="0" w:color="auto"/>
                    <w:right w:val="single" w:sz="4" w:space="0" w:color="auto"/>
                  </w:tcBorders>
                  <w:vAlign w:val="center"/>
                </w:tcPr>
                <w:p w14:paraId="5316D17B"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18" w:type="dxa"/>
                  <w:tcBorders>
                    <w:top w:val="single" w:sz="4" w:space="0" w:color="auto"/>
                    <w:left w:val="single" w:sz="4" w:space="0" w:color="auto"/>
                    <w:bottom w:val="single" w:sz="4" w:space="0" w:color="auto"/>
                    <w:right w:val="single" w:sz="4" w:space="0" w:color="auto"/>
                  </w:tcBorders>
                  <w:vAlign w:val="center"/>
                </w:tcPr>
                <w:p w14:paraId="61ED4E7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17" w:type="dxa"/>
                  <w:tcBorders>
                    <w:top w:val="single" w:sz="4" w:space="0" w:color="auto"/>
                    <w:left w:val="single" w:sz="4" w:space="0" w:color="auto"/>
                    <w:bottom w:val="single" w:sz="4" w:space="0" w:color="auto"/>
                    <w:right w:val="single" w:sz="4" w:space="0" w:color="auto"/>
                  </w:tcBorders>
                  <w:vAlign w:val="center"/>
                </w:tcPr>
                <w:p w14:paraId="37AAF844"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17" w:type="dxa"/>
                  <w:tcBorders>
                    <w:top w:val="single" w:sz="4" w:space="0" w:color="auto"/>
                    <w:left w:val="single" w:sz="4" w:space="0" w:color="auto"/>
                    <w:bottom w:val="single" w:sz="4" w:space="0" w:color="auto"/>
                    <w:right w:val="single" w:sz="4" w:space="0" w:color="auto"/>
                  </w:tcBorders>
                  <w:vAlign w:val="center"/>
                </w:tcPr>
                <w:p w14:paraId="6174052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14:paraId="65AEDD9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15" w:type="dxa"/>
                  <w:tcBorders>
                    <w:top w:val="single" w:sz="4" w:space="0" w:color="auto"/>
                    <w:left w:val="single" w:sz="4" w:space="0" w:color="auto"/>
                    <w:bottom w:val="single" w:sz="4" w:space="0" w:color="auto"/>
                    <w:right w:val="single" w:sz="4" w:space="0" w:color="auto"/>
                  </w:tcBorders>
                  <w:vAlign w:val="center"/>
                </w:tcPr>
                <w:p w14:paraId="473770C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91537F" w:rsidRPr="00652905" w14:paraId="46B0AD39" w14:textId="77777777" w:rsidTr="4490FCF9">
              <w:trPr>
                <w:trHeight w:val="296"/>
              </w:trPr>
              <w:tc>
                <w:tcPr>
                  <w:tcW w:w="1417" w:type="dxa"/>
                  <w:tcBorders>
                    <w:top w:val="single" w:sz="4" w:space="0" w:color="auto"/>
                    <w:left w:val="single" w:sz="4" w:space="0" w:color="auto"/>
                    <w:bottom w:val="single" w:sz="4" w:space="0" w:color="auto"/>
                    <w:right w:val="single" w:sz="4" w:space="0" w:color="auto"/>
                  </w:tcBorders>
                  <w:vAlign w:val="center"/>
                </w:tcPr>
                <w:p w14:paraId="4CDC75C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14:paraId="17DCED2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20%</w:t>
                  </w:r>
                </w:p>
              </w:tc>
              <w:tc>
                <w:tcPr>
                  <w:tcW w:w="1417" w:type="dxa"/>
                  <w:tcBorders>
                    <w:top w:val="single" w:sz="4" w:space="0" w:color="auto"/>
                    <w:left w:val="single" w:sz="4" w:space="0" w:color="auto"/>
                    <w:bottom w:val="single" w:sz="4" w:space="0" w:color="auto"/>
                    <w:right w:val="single" w:sz="4" w:space="0" w:color="auto"/>
                  </w:tcBorders>
                  <w:vAlign w:val="center"/>
                </w:tcPr>
                <w:p w14:paraId="4137B3FB"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25%</w:t>
                  </w:r>
                </w:p>
              </w:tc>
              <w:tc>
                <w:tcPr>
                  <w:tcW w:w="1417" w:type="dxa"/>
                  <w:tcBorders>
                    <w:top w:val="single" w:sz="4" w:space="0" w:color="auto"/>
                    <w:left w:val="single" w:sz="4" w:space="0" w:color="auto"/>
                    <w:bottom w:val="single" w:sz="4" w:space="0" w:color="auto"/>
                    <w:right w:val="single" w:sz="4" w:space="0" w:color="auto"/>
                  </w:tcBorders>
                  <w:vAlign w:val="center"/>
                </w:tcPr>
                <w:p w14:paraId="33E2776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34B6B21"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10%</w:t>
                  </w:r>
                </w:p>
              </w:tc>
              <w:tc>
                <w:tcPr>
                  <w:tcW w:w="1415" w:type="dxa"/>
                  <w:tcBorders>
                    <w:top w:val="single" w:sz="4" w:space="0" w:color="auto"/>
                    <w:left w:val="single" w:sz="4" w:space="0" w:color="auto"/>
                    <w:bottom w:val="single" w:sz="4" w:space="0" w:color="auto"/>
                    <w:right w:val="single" w:sz="4" w:space="0" w:color="auto"/>
                  </w:tcBorders>
                  <w:vAlign w:val="center"/>
                </w:tcPr>
                <w:p w14:paraId="598B85B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5%</w:t>
                  </w:r>
                </w:p>
              </w:tc>
            </w:tr>
          </w:tbl>
          <w:p w14:paraId="3DEEC669" w14:textId="77777777" w:rsidR="00D032CA" w:rsidRPr="00652905" w:rsidRDefault="00D032CA" w:rsidP="4490FCF9">
            <w:pPr>
              <w:ind w:right="141"/>
              <w:jc w:val="both"/>
              <w:rPr>
                <w:rFonts w:asciiTheme="minorHAnsi" w:hAnsiTheme="minorHAnsi" w:cstheme="minorBidi"/>
                <w:i/>
                <w:iCs/>
                <w:sz w:val="22"/>
                <w:szCs w:val="22"/>
              </w:rPr>
            </w:pPr>
          </w:p>
        </w:tc>
      </w:tr>
      <w:tr w:rsidR="008E55E3" w:rsidRPr="00652905" w14:paraId="7B7217E3" w14:textId="77777777" w:rsidTr="4490FCF9">
        <w:trPr>
          <w:trHeight w:val="564"/>
        </w:trPr>
        <w:tc>
          <w:tcPr>
            <w:tcW w:w="9322" w:type="dxa"/>
            <w:gridSpan w:val="2"/>
            <w:vAlign w:val="center"/>
          </w:tcPr>
          <w:p w14:paraId="3914E37A" w14:textId="2D543506"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 xml:space="preserve">doc. </w:t>
            </w:r>
            <w:r w:rsidR="0091537F" w:rsidRPr="4490FCF9">
              <w:rPr>
                <w:rFonts w:asciiTheme="minorHAnsi" w:hAnsiTheme="minorHAnsi" w:cstheme="minorBidi"/>
                <w:i/>
                <w:iCs/>
                <w:sz w:val="22"/>
                <w:szCs w:val="22"/>
              </w:rPr>
              <w:t>Mgr. Lukáš Švaňa, PhD.</w:t>
            </w:r>
          </w:p>
        </w:tc>
      </w:tr>
      <w:tr w:rsidR="008E55E3" w:rsidRPr="00652905" w14:paraId="55696FE9" w14:textId="77777777" w:rsidTr="4490FCF9">
        <w:trPr>
          <w:trHeight w:val="544"/>
        </w:trPr>
        <w:tc>
          <w:tcPr>
            <w:tcW w:w="9322" w:type="dxa"/>
            <w:gridSpan w:val="2"/>
            <w:vAlign w:val="center"/>
          </w:tcPr>
          <w:p w14:paraId="1D9E97C5" w14:textId="40EC2DB5"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30. 10. 2024</w:t>
            </w:r>
          </w:p>
        </w:tc>
      </w:tr>
      <w:tr w:rsidR="008E55E3" w:rsidRPr="00652905" w14:paraId="696CCBFE" w14:textId="77777777" w:rsidTr="4490FCF9">
        <w:trPr>
          <w:trHeight w:val="566"/>
        </w:trPr>
        <w:tc>
          <w:tcPr>
            <w:tcW w:w="9322" w:type="dxa"/>
            <w:gridSpan w:val="2"/>
            <w:vAlign w:val="center"/>
          </w:tcPr>
          <w:p w14:paraId="50F5AB2D" w14:textId="77777777"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463F29E8" w14:textId="10B19980" w:rsidR="007C791F" w:rsidRDefault="007C791F" w:rsidP="4490FCF9">
      <w:pPr>
        <w:ind w:right="141"/>
        <w:rPr>
          <w:rFonts w:asciiTheme="minorHAnsi" w:hAnsiTheme="minorHAnsi"/>
          <w:sz w:val="22"/>
          <w:szCs w:val="22"/>
        </w:rPr>
      </w:pPr>
    </w:p>
    <w:p w14:paraId="085A7BB3"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37846270"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3B7B4B86"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4272"/>
        <w:gridCol w:w="4790"/>
      </w:tblGrid>
      <w:tr w:rsidR="0091537F" w:rsidRPr="00652905" w14:paraId="0A676106" w14:textId="77777777" w:rsidTr="4490FCF9">
        <w:trPr>
          <w:trHeight w:val="510"/>
        </w:trPr>
        <w:tc>
          <w:tcPr>
            <w:tcW w:w="9322" w:type="dxa"/>
            <w:gridSpan w:val="2"/>
            <w:vAlign w:val="center"/>
          </w:tcPr>
          <w:p w14:paraId="45A48169"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8E55E3" w:rsidRPr="00652905" w14:paraId="03EFE044" w14:textId="77777777" w:rsidTr="4490FCF9">
        <w:trPr>
          <w:trHeight w:val="354"/>
        </w:trPr>
        <w:tc>
          <w:tcPr>
            <w:tcW w:w="9322" w:type="dxa"/>
            <w:gridSpan w:val="2"/>
            <w:vAlign w:val="center"/>
          </w:tcPr>
          <w:p w14:paraId="6BD96B46"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293868960"/>
                <w:placeholder>
                  <w:docPart w:val="DC4F4BEBC2FD4560AE43916E8303BE0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C94633" w:rsidRPr="00652905" w14:paraId="69246051" w14:textId="77777777" w:rsidTr="4490FCF9">
        <w:trPr>
          <w:trHeight w:val="628"/>
        </w:trPr>
        <w:tc>
          <w:tcPr>
            <w:tcW w:w="4110" w:type="dxa"/>
            <w:vAlign w:val="center"/>
          </w:tcPr>
          <w:p w14:paraId="2F769D44"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1IEB/HOET1/22</w:t>
            </w:r>
          </w:p>
        </w:tc>
        <w:tc>
          <w:tcPr>
            <w:tcW w:w="5212" w:type="dxa"/>
            <w:vAlign w:val="center"/>
          </w:tcPr>
          <w:p w14:paraId="44574A8C" w14:textId="77777777" w:rsidR="001327F6"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001327F6" w:rsidRPr="4490FCF9">
              <w:rPr>
                <w:rFonts w:asciiTheme="minorHAnsi" w:hAnsiTheme="minorHAnsi" w:cstheme="minorBidi"/>
                <w:b/>
                <w:bCs/>
                <w:i/>
                <w:iCs/>
                <w:sz w:val="22"/>
                <w:szCs w:val="22"/>
              </w:rPr>
              <w:t>Hospodárska etika</w:t>
            </w:r>
          </w:p>
          <w:p w14:paraId="3E12F379" w14:textId="77777777" w:rsidR="00D032CA" w:rsidRPr="00652905" w:rsidRDefault="001327F6" w:rsidP="4490FCF9">
            <w:pPr>
              <w:ind w:right="141"/>
              <w:rPr>
                <w:rFonts w:asciiTheme="minorHAnsi" w:hAnsiTheme="minorHAnsi" w:cstheme="minorBidi"/>
                <w:b/>
                <w:bCs/>
                <w:sz w:val="22"/>
                <w:szCs w:val="22"/>
              </w:rPr>
            </w:pPr>
            <w:r w:rsidRPr="4490FCF9">
              <w:rPr>
                <w:rFonts w:asciiTheme="minorHAnsi" w:hAnsiTheme="minorHAnsi" w:cstheme="minorBidi"/>
                <w:sz w:val="22"/>
                <w:szCs w:val="22"/>
              </w:rPr>
              <w:t>(</w:t>
            </w:r>
            <w:r w:rsidR="00D032CA" w:rsidRPr="4490FCF9">
              <w:rPr>
                <w:rFonts w:asciiTheme="minorHAnsi" w:hAnsiTheme="minorHAnsi" w:cstheme="minorBidi"/>
                <w:i/>
                <w:iCs/>
                <w:sz w:val="22"/>
                <w:szCs w:val="22"/>
              </w:rPr>
              <w:t>povinný</w:t>
            </w:r>
            <w:r w:rsidRPr="4490FCF9">
              <w:rPr>
                <w:rFonts w:asciiTheme="minorHAnsi" w:hAnsiTheme="minorHAnsi" w:cstheme="minorBidi"/>
                <w:i/>
                <w:iCs/>
                <w:sz w:val="22"/>
                <w:szCs w:val="22"/>
              </w:rPr>
              <w:t>, profilový)</w:t>
            </w:r>
          </w:p>
        </w:tc>
      </w:tr>
      <w:tr w:rsidR="008E55E3" w:rsidRPr="00652905" w14:paraId="07D531ED" w14:textId="77777777" w:rsidTr="4490FCF9">
        <w:trPr>
          <w:trHeight w:val="771"/>
        </w:trPr>
        <w:tc>
          <w:tcPr>
            <w:tcW w:w="9322" w:type="dxa"/>
            <w:gridSpan w:val="2"/>
            <w:vAlign w:val="center"/>
          </w:tcPr>
          <w:p w14:paraId="60BE35BE"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226F7C5B"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 </w:t>
            </w:r>
          </w:p>
          <w:p w14:paraId="38E8C6DF" w14:textId="77777777" w:rsidR="00D032CA"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8E55E3" w:rsidRPr="00652905" w14:paraId="2D39BA5B" w14:textId="77777777" w:rsidTr="4490FCF9">
        <w:trPr>
          <w:trHeight w:val="510"/>
        </w:trPr>
        <w:tc>
          <w:tcPr>
            <w:tcW w:w="9322" w:type="dxa"/>
            <w:gridSpan w:val="2"/>
            <w:vAlign w:val="center"/>
          </w:tcPr>
          <w:p w14:paraId="4180D115" w14:textId="619AA7CC"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009E61DC" w:rsidRPr="4490FCF9">
              <w:rPr>
                <w:rFonts w:asciiTheme="minorHAnsi" w:hAnsiTheme="minorHAnsi" w:cstheme="minorBidi"/>
                <w:sz w:val="22"/>
                <w:szCs w:val="22"/>
              </w:rPr>
              <w:t xml:space="preserve"> 6</w:t>
            </w:r>
          </w:p>
        </w:tc>
      </w:tr>
      <w:tr w:rsidR="008E55E3" w:rsidRPr="00652905" w14:paraId="1A7DDABB" w14:textId="77777777" w:rsidTr="4490FCF9">
        <w:trPr>
          <w:trHeight w:val="436"/>
        </w:trPr>
        <w:tc>
          <w:tcPr>
            <w:tcW w:w="9322" w:type="dxa"/>
            <w:gridSpan w:val="2"/>
            <w:vAlign w:val="center"/>
          </w:tcPr>
          <w:p w14:paraId="698B207B"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1. </w:t>
            </w:r>
          </w:p>
        </w:tc>
      </w:tr>
      <w:tr w:rsidR="008E55E3" w:rsidRPr="00652905" w14:paraId="7D7D0024" w14:textId="77777777" w:rsidTr="4490FCF9">
        <w:trPr>
          <w:trHeight w:val="442"/>
        </w:trPr>
        <w:tc>
          <w:tcPr>
            <w:tcW w:w="9322" w:type="dxa"/>
            <w:gridSpan w:val="2"/>
            <w:vAlign w:val="center"/>
          </w:tcPr>
          <w:p w14:paraId="51FDB9BE"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940094662"/>
                <w:placeholder>
                  <w:docPart w:val="4185FF170B8940DC82FC04D02C94A7D2"/>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8E55E3" w:rsidRPr="00652905" w14:paraId="5C148B73" w14:textId="77777777" w:rsidTr="4490FCF9">
        <w:trPr>
          <w:trHeight w:val="369"/>
        </w:trPr>
        <w:tc>
          <w:tcPr>
            <w:tcW w:w="9322" w:type="dxa"/>
            <w:gridSpan w:val="2"/>
            <w:vAlign w:val="center"/>
          </w:tcPr>
          <w:p w14:paraId="3C62FEE9"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8E55E3" w:rsidRPr="00652905" w14:paraId="03BB9864" w14:textId="77777777" w:rsidTr="4490FCF9">
        <w:trPr>
          <w:trHeight w:val="566"/>
        </w:trPr>
        <w:tc>
          <w:tcPr>
            <w:tcW w:w="9322" w:type="dxa"/>
            <w:gridSpan w:val="2"/>
            <w:vAlign w:val="center"/>
          </w:tcPr>
          <w:p w14:paraId="62D7B810"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skúška</w:t>
            </w:r>
          </w:p>
          <w:p w14:paraId="718CCC73" w14:textId="58E3E828" w:rsidR="0091537F" w:rsidRPr="00652905" w:rsidRDefault="0091537F"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w:t>
            </w:r>
            <w:r w:rsidR="009E61DC" w:rsidRPr="4490FCF9">
              <w:rPr>
                <w:rStyle w:val="normaltextrun"/>
                <w:rFonts w:asciiTheme="minorHAnsi" w:hAnsiTheme="minorHAnsi" w:cs="Segoe UI"/>
                <w:i/>
                <w:iCs/>
                <w:sz w:val="22"/>
                <w:szCs w:val="22"/>
                <w:lang w:val="sk-SK"/>
              </w:rPr>
              <w:t>t končí skúškou (s) a udelením 6</w:t>
            </w:r>
            <w:r w:rsidRPr="4490FCF9">
              <w:rPr>
                <w:rStyle w:val="normaltextrun"/>
                <w:rFonts w:asciiTheme="minorHAnsi" w:hAnsiTheme="minorHAnsi" w:cs="Segoe UI"/>
                <w:i/>
                <w:iCs/>
                <w:sz w:val="22"/>
                <w:szCs w:val="22"/>
                <w:lang w:val="sk-SK"/>
              </w:rPr>
              <w:t xml:space="preserve"> kreditov. </w:t>
            </w:r>
            <w:r w:rsidRPr="4490FCF9">
              <w:rPr>
                <w:rStyle w:val="eop"/>
                <w:rFonts w:asciiTheme="minorHAnsi" w:hAnsiTheme="minorHAnsi" w:cs="Segoe UI"/>
                <w:i/>
                <w:iCs/>
                <w:sz w:val="22"/>
                <w:szCs w:val="22"/>
                <w:lang w:val="sk-SK"/>
              </w:rPr>
              <w:t> </w:t>
            </w:r>
          </w:p>
          <w:p w14:paraId="7AA49CFE" w14:textId="77777777" w:rsidR="0091537F" w:rsidRPr="00652905" w:rsidRDefault="0091537F" w:rsidP="4490FCF9">
            <w:pPr>
              <w:ind w:right="141"/>
              <w:jc w:val="both"/>
              <w:rPr>
                <w:rStyle w:val="normaltextrun"/>
                <w:rFonts w:asciiTheme="minorHAnsi" w:hAnsiTheme="minorHAnsi" w:cstheme="minorBidi"/>
                <w:i/>
                <w:iCs/>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4490FCF9">
              <w:rPr>
                <w:rFonts w:asciiTheme="minorHAnsi" w:hAnsiTheme="minorHAnsi" w:cstheme="minorBidi"/>
                <w:sz w:val="22"/>
                <w:szCs w:val="22"/>
              </w:rPr>
              <w:t>Celkové hodnotenie predmetu</w:t>
            </w:r>
            <w:r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avšak </w:t>
            </w:r>
            <w:r w:rsidRPr="4490FCF9">
              <w:rPr>
                <w:rFonts w:asciiTheme="minorHAnsi" w:hAnsiTheme="minorHAnsi" w:cstheme="minorBidi"/>
                <w:sz w:val="22"/>
                <w:szCs w:val="22"/>
              </w:rPr>
              <w:t xml:space="preserve">vo všetkých častiach musí študent/ka splniť aspoň minimálne stanovené požiadavky. </w:t>
            </w:r>
            <w:r w:rsidRPr="4490FCF9">
              <w:rPr>
                <w:rStyle w:val="normaltextrun"/>
                <w:rFonts w:asciiTheme="minorHAnsi" w:hAnsiTheme="minorHAnsi" w:cs="Segoe UI"/>
                <w:sz w:val="22"/>
                <w:szCs w:val="22"/>
              </w:rPr>
              <w:t xml:space="preserve">Podmienkou účasti na skúške je získanie  minimálne 25 bodov. „Ako získať body“ upravuje interný dokument: </w:t>
            </w:r>
          </w:p>
          <w:p w14:paraId="1D991330" w14:textId="77777777" w:rsidR="0091537F"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sk-SK"/>
              </w:rPr>
            </w:pPr>
            <w:hyperlink r:id="rId13">
              <w:r w:rsidR="0091537F" w:rsidRPr="4490FCF9">
                <w:rPr>
                  <w:rStyle w:val="Hypertextovprepojenie"/>
                  <w:rFonts w:asciiTheme="minorHAnsi" w:hAnsiTheme="minorHAnsi" w:cs="Segoe UI"/>
                  <w:color w:val="auto"/>
                  <w:sz w:val="22"/>
                  <w:szCs w:val="22"/>
                  <w:lang w:val="sk-SK"/>
                </w:rPr>
                <w:t>https://www.unipo.sk/public/media/28789/Podmienky%20ukoncenia%20predmetu_body_2022_pdf.pdf</w:t>
              </w:r>
            </w:hyperlink>
          </w:p>
          <w:p w14:paraId="57480886" w14:textId="77777777" w:rsidR="0091537F" w:rsidRPr="00652905" w:rsidRDefault="0091537F" w:rsidP="4490FCF9">
            <w:pPr>
              <w:ind w:right="141"/>
              <w:rPr>
                <w:rStyle w:val="normaltextrun"/>
                <w:rFonts w:asciiTheme="minorHAnsi" w:hAnsiTheme="minorHAnsi" w:cs="Segoe U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p>
          <w:p w14:paraId="6A9F23E2" w14:textId="77777777" w:rsidR="00D032CA" w:rsidRPr="00652905" w:rsidRDefault="0091537F" w:rsidP="4490FCF9">
            <w:pPr>
              <w:ind w:right="141"/>
              <w:rPr>
                <w:rFonts w:asciiTheme="minorHAnsi" w:hAnsiTheme="minorHAnsi" w:cstheme="minorBidi"/>
                <w:sz w:val="22"/>
                <w:szCs w:val="22"/>
              </w:rPr>
            </w:pPr>
            <w:r w:rsidRPr="4490FCF9">
              <w:rPr>
                <w:rFonts w:asciiTheme="minorHAnsi" w:hAnsiTheme="minorHAnsi" w:cstheme="minorBidi"/>
                <w:sz w:val="22"/>
                <w:szCs w:val="22"/>
              </w:rPr>
              <w:t>Neúspešné splnenie aspoň jednej z častí hodnotenia môže viesť k neúspešnému ukončeniu predmetu (FX).</w:t>
            </w:r>
          </w:p>
        </w:tc>
      </w:tr>
      <w:tr w:rsidR="006F0EAC" w:rsidRPr="00652905" w14:paraId="2D29F832" w14:textId="77777777" w:rsidTr="4490FCF9">
        <w:trPr>
          <w:trHeight w:val="566"/>
        </w:trPr>
        <w:tc>
          <w:tcPr>
            <w:tcW w:w="9322" w:type="dxa"/>
            <w:gridSpan w:val="2"/>
            <w:vAlign w:val="center"/>
          </w:tcPr>
          <w:p w14:paraId="745A5AB0"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Výsledky vzdelávania: </w:t>
            </w:r>
          </w:p>
          <w:p w14:paraId="2255AB32" w14:textId="77777777" w:rsidR="0091537F" w:rsidRPr="00652905" w:rsidRDefault="0091537F"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p>
          <w:p w14:paraId="29E3ECD8" w14:textId="77777777" w:rsidR="0091537F"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Študent/ka dokáže vysvetliť a vyjadriť základné hodnoty spätá s hospodárskym prostredím, vymedziť základné eticko-morálne konflikty späté s oblasťou hospodárstva, argumentovať v prospech zavádzania etiky do hospodárskej oblasti. </w:t>
            </w:r>
          </w:p>
          <w:p w14:paraId="5BAC5CEC" w14:textId="77777777" w:rsidR="0091537F" w:rsidRPr="00652905" w:rsidRDefault="0091537F"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p>
          <w:p w14:paraId="368C2D4D" w14:textId="77777777" w:rsidR="0091537F"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Študent/ka dokáže odpovedať na otázky týkajúce sa možnosti riešenia morálnych konfliktov v oblasti hospodárstva, vyjadriť svoje vlastné postoje vo vzťahu k problémom existujúcim v hospodárskej oblasti, dokázať za pomoci príkladov z praxe potrebu implementácie etiky do oblasti hospodárstva. </w:t>
            </w:r>
          </w:p>
          <w:p w14:paraId="3ABE9C2F" w14:textId="77777777" w:rsidR="00D032CA"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Študent/ka je schopný/á uplatňovať získané poznatky na praktiky spojené s dodržiavaním etických štandardov na pracovisku a súladu s predpismi. Má dostatočné vedomosti uplatniteľné </w:t>
            </w:r>
            <w:r w:rsidRPr="4490FCF9">
              <w:rPr>
                <w:rFonts w:asciiTheme="minorHAnsi" w:eastAsia="Calibri" w:hAnsiTheme="minorHAnsi" w:cs="Calibri"/>
                <w:sz w:val="22"/>
                <w:szCs w:val="22"/>
              </w:rPr>
              <w:t xml:space="preserve">na koordináciu compliance činnosti. </w:t>
            </w:r>
            <w:r w:rsidRPr="4490FCF9">
              <w:rPr>
                <w:rFonts w:asciiTheme="minorHAnsi" w:hAnsiTheme="minorHAnsi" w:cstheme="minorBidi"/>
                <w:sz w:val="22"/>
                <w:szCs w:val="22"/>
              </w:rPr>
              <w:t>Študent/ka je schopný zistiť potenciálne eticko-</w:t>
            </w:r>
            <w:r w:rsidRPr="4490FCF9">
              <w:rPr>
                <w:rFonts w:asciiTheme="minorHAnsi" w:hAnsiTheme="minorHAnsi" w:cstheme="minorBidi"/>
                <w:sz w:val="22"/>
                <w:szCs w:val="22"/>
              </w:rPr>
              <w:lastRenderedPageBreak/>
              <w:t>morálne konfliktné situácie, reprodukovať existujúce a overené spôsoby zavádzania etiky v hospodárskej oblasti, navrhovať vlastné alternatívne riešenie problémov.</w:t>
            </w:r>
          </w:p>
        </w:tc>
      </w:tr>
      <w:tr w:rsidR="008E55E3" w:rsidRPr="00652905" w14:paraId="1FE56875" w14:textId="77777777" w:rsidTr="4490FCF9">
        <w:trPr>
          <w:trHeight w:val="510"/>
        </w:trPr>
        <w:tc>
          <w:tcPr>
            <w:tcW w:w="9322" w:type="dxa"/>
            <w:gridSpan w:val="2"/>
            <w:vAlign w:val="center"/>
          </w:tcPr>
          <w:p w14:paraId="5D3E9C54" w14:textId="77777777" w:rsidR="0091537F"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0D9CD1A3"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sz w:val="22"/>
                <w:szCs w:val="22"/>
              </w:rPr>
              <w:t>Cieľom je predstaviť možnosť eticko-morálneho hodnotenie ekonomického života a obchodných aktivít v historických premenách. Pojem hospodárska etika. Predmet a hlavné problémy hospodárskej etiky. Kritika koncepcie homo oeconomicus. Tri úrovne prieniku etiky v ekonomickej sfére. Etické teórie v kontexte hospodárskej etiky. Základné koncepcie v hospodárskej etike 1 (Corporate social responsibility (CSR) – spoločenská zodpovednosť podnikov). Základné koncepcie v hospodárskej etike 2 (Stakeholder theory – teória participujúcich skupín). Etika vo finančnej sfére. Etika v manažmente.</w:t>
            </w:r>
          </w:p>
        </w:tc>
      </w:tr>
      <w:tr w:rsidR="008E55E3" w:rsidRPr="00652905" w14:paraId="7D1EDA4C" w14:textId="77777777" w:rsidTr="4490FCF9">
        <w:trPr>
          <w:trHeight w:val="510"/>
        </w:trPr>
        <w:tc>
          <w:tcPr>
            <w:tcW w:w="9322" w:type="dxa"/>
            <w:gridSpan w:val="2"/>
            <w:vAlign w:val="center"/>
          </w:tcPr>
          <w:p w14:paraId="4BF7957B"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sz w:val="22"/>
                <w:szCs w:val="22"/>
              </w:rPr>
              <w:t xml:space="preserve"> </w:t>
            </w:r>
          </w:p>
          <w:p w14:paraId="3DEB8D23" w14:textId="77777777" w:rsidR="00D032CA"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KALAJTZIDIS</w:t>
            </w:r>
            <w:r w:rsidR="00D032CA" w:rsidRPr="4490FCF9">
              <w:rPr>
                <w:rFonts w:asciiTheme="minorHAnsi" w:hAnsiTheme="minorHAnsi" w:cstheme="minorBidi"/>
                <w:sz w:val="22"/>
                <w:szCs w:val="22"/>
              </w:rPr>
              <w:t>, J., 2019. Finančná gramotnosť a morálna zodpovednosť. In: Metodika inovácie etickej výchovy. Prešov: FF PU.</w:t>
            </w:r>
          </w:p>
          <w:p w14:paraId="22654CEA" w14:textId="77777777" w:rsidR="00D032CA"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KALAJTZIDIS</w:t>
            </w:r>
            <w:r w:rsidR="00D032CA" w:rsidRPr="4490FCF9">
              <w:rPr>
                <w:rFonts w:asciiTheme="minorHAnsi" w:hAnsiTheme="minorHAnsi" w:cstheme="minorBidi"/>
                <w:sz w:val="22"/>
                <w:szCs w:val="22"/>
              </w:rPr>
              <w:t>, J., 2016. Hospodárska etika ako predmet etickej výchovy. Prešov: FFPU.</w:t>
            </w:r>
          </w:p>
          <w:p w14:paraId="7A4DAAD6" w14:textId="77777777" w:rsidR="00D032CA"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LAČNÝ</w:t>
            </w:r>
            <w:r w:rsidR="00D032CA" w:rsidRPr="4490FCF9">
              <w:rPr>
                <w:rFonts w:asciiTheme="minorHAnsi" w:hAnsiTheme="minorHAnsi" w:cstheme="minorBidi"/>
                <w:sz w:val="22"/>
                <w:szCs w:val="22"/>
              </w:rPr>
              <w:t xml:space="preserve">, M., 2014. Mapovanie diskurzu o spoločenskej zodpovednosti podnikov. In: Annales Scientia Politica (3), 2, s. 54-58. </w:t>
            </w:r>
          </w:p>
          <w:p w14:paraId="6AEA6014" w14:textId="77777777" w:rsidR="00D032CA"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REMIŠOVÁ</w:t>
            </w:r>
            <w:r w:rsidR="00D032CA" w:rsidRPr="4490FCF9">
              <w:rPr>
                <w:rFonts w:asciiTheme="minorHAnsi" w:hAnsiTheme="minorHAnsi" w:cstheme="minorBidi"/>
                <w:sz w:val="22"/>
                <w:szCs w:val="22"/>
              </w:rPr>
              <w:t>, A., 2011. Etika a ekonomika. Bratislava: Kalligram.</w:t>
            </w:r>
          </w:p>
          <w:p w14:paraId="202E52EE" w14:textId="77777777" w:rsidR="00D032CA" w:rsidRPr="00652905" w:rsidRDefault="0091537F"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PLATKOVÁ OLEJÁROVÁ</w:t>
            </w:r>
            <w:r w:rsidR="00D032CA" w:rsidRPr="4490FCF9">
              <w:rPr>
                <w:rFonts w:asciiTheme="minorHAnsi" w:hAnsiTheme="minorHAnsi" w:cstheme="minorBidi"/>
                <w:sz w:val="22"/>
                <w:szCs w:val="22"/>
              </w:rPr>
              <w:t>, G., 2009. Aplikácie etiky sociálnych dôsledkov v ekonomike. Prešov: FF PU.</w:t>
            </w:r>
            <w:r w:rsidR="00D032CA" w:rsidRPr="4490FCF9">
              <w:rPr>
                <w:rFonts w:asciiTheme="minorHAnsi" w:hAnsiTheme="minorHAnsi"/>
                <w:sz w:val="22"/>
                <w:szCs w:val="22"/>
              </w:rPr>
              <w:t xml:space="preserve"> </w:t>
            </w:r>
          </w:p>
        </w:tc>
      </w:tr>
      <w:tr w:rsidR="008E55E3" w:rsidRPr="00652905" w14:paraId="74D31F63" w14:textId="77777777" w:rsidTr="4490FCF9">
        <w:trPr>
          <w:trHeight w:val="606"/>
        </w:trPr>
        <w:tc>
          <w:tcPr>
            <w:tcW w:w="9322" w:type="dxa"/>
            <w:gridSpan w:val="2"/>
            <w:vAlign w:val="center"/>
          </w:tcPr>
          <w:p w14:paraId="4B2A572B"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w:t>
            </w:r>
            <w:r w:rsidR="0091537F" w:rsidRPr="4490FCF9">
              <w:rPr>
                <w:rFonts w:asciiTheme="minorHAnsi" w:hAnsiTheme="minorHAnsi" w:cstheme="minorBidi"/>
                <w:i/>
                <w:iCs/>
                <w:sz w:val="22"/>
                <w:szCs w:val="22"/>
              </w:rPr>
              <w:t xml:space="preserve"> jazyk</w:t>
            </w:r>
          </w:p>
        </w:tc>
      </w:tr>
      <w:tr w:rsidR="008E55E3" w:rsidRPr="00652905" w14:paraId="3D2BAFD0" w14:textId="77777777" w:rsidTr="4490FCF9">
        <w:trPr>
          <w:trHeight w:val="428"/>
        </w:trPr>
        <w:tc>
          <w:tcPr>
            <w:tcW w:w="9322" w:type="dxa"/>
            <w:gridSpan w:val="2"/>
            <w:vAlign w:val="center"/>
          </w:tcPr>
          <w:p w14:paraId="4F58D9AD"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91537F" w:rsidRPr="00652905" w14:paraId="4DC29FC6" w14:textId="77777777" w:rsidTr="4490FCF9">
        <w:trPr>
          <w:trHeight w:val="1683"/>
        </w:trPr>
        <w:tc>
          <w:tcPr>
            <w:tcW w:w="9322" w:type="dxa"/>
            <w:gridSpan w:val="2"/>
            <w:vAlign w:val="center"/>
          </w:tcPr>
          <w:p w14:paraId="1305DABC"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053CD44F"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21</w:t>
            </w:r>
          </w:p>
          <w:tbl>
            <w:tblPr>
              <w:tblStyle w:val="Mriekatabuky"/>
              <w:tblW w:w="0" w:type="auto"/>
              <w:tblLook w:val="04A0" w:firstRow="1" w:lastRow="0" w:firstColumn="1" w:lastColumn="0" w:noHBand="0" w:noVBand="1"/>
            </w:tblPr>
            <w:tblGrid>
              <w:gridCol w:w="1430"/>
              <w:gridCol w:w="1432"/>
              <w:gridCol w:w="1432"/>
              <w:gridCol w:w="1432"/>
              <w:gridCol w:w="1432"/>
              <w:gridCol w:w="1432"/>
            </w:tblGrid>
            <w:tr w:rsidR="008E55E3" w:rsidRPr="00652905" w14:paraId="396AF358" w14:textId="77777777" w:rsidTr="4490FCF9">
              <w:trPr>
                <w:trHeight w:val="284"/>
              </w:trPr>
              <w:tc>
                <w:tcPr>
                  <w:tcW w:w="1430" w:type="dxa"/>
                  <w:tcBorders>
                    <w:top w:val="single" w:sz="4" w:space="0" w:color="auto"/>
                    <w:left w:val="single" w:sz="4" w:space="0" w:color="auto"/>
                    <w:bottom w:val="single" w:sz="4" w:space="0" w:color="auto"/>
                    <w:right w:val="single" w:sz="4" w:space="0" w:color="auto"/>
                  </w:tcBorders>
                  <w:vAlign w:val="center"/>
                </w:tcPr>
                <w:p w14:paraId="0C2DCDA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32" w:type="dxa"/>
                  <w:tcBorders>
                    <w:top w:val="single" w:sz="4" w:space="0" w:color="auto"/>
                    <w:left w:val="single" w:sz="4" w:space="0" w:color="auto"/>
                    <w:bottom w:val="single" w:sz="4" w:space="0" w:color="auto"/>
                    <w:right w:val="single" w:sz="4" w:space="0" w:color="auto"/>
                  </w:tcBorders>
                  <w:vAlign w:val="center"/>
                </w:tcPr>
                <w:p w14:paraId="737D107D"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32" w:type="dxa"/>
                  <w:tcBorders>
                    <w:top w:val="single" w:sz="4" w:space="0" w:color="auto"/>
                    <w:left w:val="single" w:sz="4" w:space="0" w:color="auto"/>
                    <w:bottom w:val="single" w:sz="4" w:space="0" w:color="auto"/>
                    <w:right w:val="single" w:sz="4" w:space="0" w:color="auto"/>
                  </w:tcBorders>
                  <w:vAlign w:val="center"/>
                </w:tcPr>
                <w:p w14:paraId="32497ED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32" w:type="dxa"/>
                  <w:tcBorders>
                    <w:top w:val="single" w:sz="4" w:space="0" w:color="auto"/>
                    <w:left w:val="single" w:sz="4" w:space="0" w:color="auto"/>
                    <w:bottom w:val="single" w:sz="4" w:space="0" w:color="auto"/>
                    <w:right w:val="single" w:sz="4" w:space="0" w:color="auto"/>
                  </w:tcBorders>
                  <w:vAlign w:val="center"/>
                </w:tcPr>
                <w:p w14:paraId="4BF7EC95"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32" w:type="dxa"/>
                  <w:tcBorders>
                    <w:top w:val="single" w:sz="4" w:space="0" w:color="auto"/>
                    <w:left w:val="single" w:sz="4" w:space="0" w:color="auto"/>
                    <w:bottom w:val="single" w:sz="4" w:space="0" w:color="auto"/>
                    <w:right w:val="single" w:sz="4" w:space="0" w:color="auto"/>
                  </w:tcBorders>
                  <w:vAlign w:val="center"/>
                </w:tcPr>
                <w:p w14:paraId="33B8098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32" w:type="dxa"/>
                  <w:tcBorders>
                    <w:top w:val="single" w:sz="4" w:space="0" w:color="auto"/>
                    <w:left w:val="single" w:sz="4" w:space="0" w:color="auto"/>
                    <w:bottom w:val="single" w:sz="4" w:space="0" w:color="auto"/>
                    <w:right w:val="single" w:sz="4" w:space="0" w:color="auto"/>
                  </w:tcBorders>
                  <w:vAlign w:val="center"/>
                </w:tcPr>
                <w:p w14:paraId="39CDE55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91537F" w:rsidRPr="00652905" w14:paraId="51C3C2D4" w14:textId="77777777" w:rsidTr="4490FCF9">
              <w:trPr>
                <w:trHeight w:val="268"/>
              </w:trPr>
              <w:tc>
                <w:tcPr>
                  <w:tcW w:w="1430" w:type="dxa"/>
                  <w:tcBorders>
                    <w:top w:val="single" w:sz="4" w:space="0" w:color="auto"/>
                    <w:left w:val="single" w:sz="4" w:space="0" w:color="auto"/>
                    <w:bottom w:val="single" w:sz="4" w:space="0" w:color="auto"/>
                    <w:right w:val="single" w:sz="4" w:space="0" w:color="auto"/>
                  </w:tcBorders>
                  <w:vAlign w:val="center"/>
                </w:tcPr>
                <w:p w14:paraId="0AC6E9BE"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14%</w:t>
                  </w:r>
                </w:p>
              </w:tc>
              <w:tc>
                <w:tcPr>
                  <w:tcW w:w="1432" w:type="dxa"/>
                  <w:tcBorders>
                    <w:top w:val="single" w:sz="4" w:space="0" w:color="auto"/>
                    <w:left w:val="single" w:sz="4" w:space="0" w:color="auto"/>
                    <w:bottom w:val="single" w:sz="4" w:space="0" w:color="auto"/>
                    <w:right w:val="single" w:sz="4" w:space="0" w:color="auto"/>
                  </w:tcBorders>
                  <w:vAlign w:val="center"/>
                </w:tcPr>
                <w:p w14:paraId="2F57A48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14%</w:t>
                  </w:r>
                </w:p>
              </w:tc>
              <w:tc>
                <w:tcPr>
                  <w:tcW w:w="1432" w:type="dxa"/>
                  <w:tcBorders>
                    <w:top w:val="single" w:sz="4" w:space="0" w:color="auto"/>
                    <w:left w:val="single" w:sz="4" w:space="0" w:color="auto"/>
                    <w:bottom w:val="single" w:sz="4" w:space="0" w:color="auto"/>
                    <w:right w:val="single" w:sz="4" w:space="0" w:color="auto"/>
                  </w:tcBorders>
                  <w:vAlign w:val="center"/>
                </w:tcPr>
                <w:p w14:paraId="35866ACF"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43%</w:t>
                  </w:r>
                </w:p>
              </w:tc>
              <w:tc>
                <w:tcPr>
                  <w:tcW w:w="1432" w:type="dxa"/>
                  <w:tcBorders>
                    <w:top w:val="single" w:sz="4" w:space="0" w:color="auto"/>
                    <w:left w:val="single" w:sz="4" w:space="0" w:color="auto"/>
                    <w:bottom w:val="single" w:sz="4" w:space="0" w:color="auto"/>
                    <w:right w:val="single" w:sz="4" w:space="0" w:color="auto"/>
                  </w:tcBorders>
                  <w:vAlign w:val="center"/>
                </w:tcPr>
                <w:p w14:paraId="1AF3176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10%</w:t>
                  </w:r>
                </w:p>
              </w:tc>
              <w:tc>
                <w:tcPr>
                  <w:tcW w:w="1432" w:type="dxa"/>
                  <w:tcBorders>
                    <w:top w:val="single" w:sz="4" w:space="0" w:color="auto"/>
                    <w:left w:val="single" w:sz="4" w:space="0" w:color="auto"/>
                    <w:bottom w:val="single" w:sz="4" w:space="0" w:color="auto"/>
                    <w:right w:val="single" w:sz="4" w:space="0" w:color="auto"/>
                  </w:tcBorders>
                  <w:vAlign w:val="center"/>
                </w:tcPr>
                <w:p w14:paraId="6479ABD5"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10%</w:t>
                  </w:r>
                </w:p>
              </w:tc>
              <w:tc>
                <w:tcPr>
                  <w:tcW w:w="1432" w:type="dxa"/>
                  <w:tcBorders>
                    <w:top w:val="single" w:sz="4" w:space="0" w:color="auto"/>
                    <w:left w:val="single" w:sz="4" w:space="0" w:color="auto"/>
                    <w:bottom w:val="single" w:sz="4" w:space="0" w:color="auto"/>
                    <w:right w:val="single" w:sz="4" w:space="0" w:color="auto"/>
                  </w:tcBorders>
                  <w:vAlign w:val="center"/>
                </w:tcPr>
                <w:p w14:paraId="731F293B"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10%</w:t>
                  </w:r>
                </w:p>
              </w:tc>
            </w:tr>
          </w:tbl>
          <w:p w14:paraId="3A0FF5F2" w14:textId="77777777" w:rsidR="00D032CA" w:rsidRPr="00652905" w:rsidRDefault="00D032CA" w:rsidP="4490FCF9">
            <w:pPr>
              <w:ind w:right="141"/>
              <w:jc w:val="both"/>
              <w:rPr>
                <w:rFonts w:asciiTheme="minorHAnsi" w:hAnsiTheme="minorHAnsi" w:cstheme="minorBidi"/>
                <w:i/>
                <w:iCs/>
                <w:sz w:val="22"/>
                <w:szCs w:val="22"/>
              </w:rPr>
            </w:pPr>
          </w:p>
        </w:tc>
      </w:tr>
      <w:tr w:rsidR="008E55E3" w:rsidRPr="00652905" w14:paraId="398F2EBD" w14:textId="77777777" w:rsidTr="4490FCF9">
        <w:trPr>
          <w:trHeight w:val="430"/>
        </w:trPr>
        <w:tc>
          <w:tcPr>
            <w:tcW w:w="9322" w:type="dxa"/>
            <w:gridSpan w:val="2"/>
            <w:vAlign w:val="center"/>
          </w:tcPr>
          <w:p w14:paraId="45CCB045" w14:textId="77777777" w:rsidR="00D032CA" w:rsidRPr="00652905" w:rsidRDefault="00D032CA" w:rsidP="4490FCF9">
            <w:pPr>
              <w:pStyle w:val="paragraph"/>
              <w:spacing w:before="0" w:beforeAutospacing="0" w:after="0" w:afterAutospacing="0"/>
              <w:ind w:right="141"/>
              <w:textAlignment w:val="baseline"/>
              <w:rPr>
                <w:rFonts w:asciiTheme="minorHAnsi" w:hAnsiTheme="minorHAnsi" w:cs="Segoe UI"/>
                <w:sz w:val="22"/>
                <w:szCs w:val="22"/>
                <w:lang w:val="sk-SK"/>
              </w:rPr>
            </w:pPr>
            <w:r w:rsidRPr="4490FCF9">
              <w:rPr>
                <w:rFonts w:asciiTheme="minorHAnsi" w:hAnsiTheme="minorHAnsi" w:cstheme="minorBidi"/>
                <w:b/>
                <w:bCs/>
                <w:sz w:val="22"/>
                <w:szCs w:val="22"/>
                <w:lang w:val="sk-SK"/>
              </w:rPr>
              <w:t>Vyučujúci:</w:t>
            </w:r>
            <w:r w:rsidRPr="4490FCF9">
              <w:rPr>
                <w:rFonts w:asciiTheme="minorHAnsi" w:hAnsiTheme="minorHAnsi" w:cstheme="minorBidi"/>
                <w:sz w:val="22"/>
                <w:szCs w:val="22"/>
                <w:lang w:val="sk-SK"/>
              </w:rPr>
              <w:t xml:space="preserve"> </w:t>
            </w:r>
            <w:r w:rsidRPr="4490FCF9">
              <w:rPr>
                <w:rFonts w:asciiTheme="minorHAnsi" w:hAnsiTheme="minorHAnsi" w:cstheme="minorBidi"/>
                <w:i/>
                <w:iCs/>
                <w:sz w:val="22"/>
                <w:szCs w:val="22"/>
                <w:lang w:val="sk-SK"/>
              </w:rPr>
              <w:t>doc. Mgr. Ján Kalajtzidis, PhD.</w:t>
            </w:r>
          </w:p>
        </w:tc>
      </w:tr>
      <w:tr w:rsidR="008E55E3" w:rsidRPr="00652905" w14:paraId="0BF26C38" w14:textId="77777777" w:rsidTr="4490FCF9">
        <w:trPr>
          <w:trHeight w:val="558"/>
        </w:trPr>
        <w:tc>
          <w:tcPr>
            <w:tcW w:w="9322" w:type="dxa"/>
            <w:gridSpan w:val="2"/>
            <w:vAlign w:val="center"/>
          </w:tcPr>
          <w:p w14:paraId="48998BD6" w14:textId="77777777"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91537F" w:rsidRPr="4490FCF9">
              <w:rPr>
                <w:rFonts w:asciiTheme="minorHAnsi" w:hAnsiTheme="minorHAnsi" w:cstheme="minorBidi"/>
                <w:sz w:val="22"/>
                <w:szCs w:val="22"/>
              </w:rPr>
              <w:t>10.3.</w:t>
            </w:r>
            <w:r w:rsidRPr="4490FCF9">
              <w:rPr>
                <w:rFonts w:asciiTheme="minorHAnsi" w:hAnsiTheme="minorHAnsi" w:cstheme="minorBidi"/>
                <w:sz w:val="22"/>
                <w:szCs w:val="22"/>
              </w:rPr>
              <w:t>2022</w:t>
            </w:r>
          </w:p>
        </w:tc>
      </w:tr>
      <w:tr w:rsidR="008E55E3" w:rsidRPr="00652905" w14:paraId="4643F940" w14:textId="77777777" w:rsidTr="4490FCF9">
        <w:trPr>
          <w:trHeight w:val="425"/>
        </w:trPr>
        <w:tc>
          <w:tcPr>
            <w:tcW w:w="9322" w:type="dxa"/>
            <w:gridSpan w:val="2"/>
            <w:vAlign w:val="center"/>
          </w:tcPr>
          <w:p w14:paraId="155B34BE" w14:textId="77777777"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30D7AA69" w14:textId="44BA9B42" w:rsidR="007C791F" w:rsidRDefault="007C791F" w:rsidP="4490FCF9">
      <w:pPr>
        <w:ind w:right="141"/>
        <w:rPr>
          <w:rFonts w:asciiTheme="minorHAnsi" w:hAnsiTheme="minorHAnsi"/>
          <w:sz w:val="22"/>
          <w:szCs w:val="22"/>
        </w:rPr>
      </w:pPr>
    </w:p>
    <w:p w14:paraId="45E3071F"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3E293BEE"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7196D064"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9067" w:type="dxa"/>
        <w:tblLayout w:type="fixed"/>
        <w:tblLook w:val="04A0" w:firstRow="1" w:lastRow="0" w:firstColumn="1" w:lastColumn="0" w:noHBand="0" w:noVBand="1"/>
      </w:tblPr>
      <w:tblGrid>
        <w:gridCol w:w="4059"/>
        <w:gridCol w:w="5008"/>
      </w:tblGrid>
      <w:tr w:rsidR="0091537F" w:rsidRPr="00652905" w14:paraId="5369E54D" w14:textId="77777777" w:rsidTr="4490FCF9">
        <w:trPr>
          <w:trHeight w:val="510"/>
        </w:trPr>
        <w:tc>
          <w:tcPr>
            <w:tcW w:w="9067" w:type="dxa"/>
            <w:gridSpan w:val="2"/>
            <w:vAlign w:val="center"/>
          </w:tcPr>
          <w:p w14:paraId="43A57786"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8E55E3" w:rsidRPr="00652905" w14:paraId="05CF5788" w14:textId="77777777" w:rsidTr="4490FCF9">
        <w:trPr>
          <w:trHeight w:val="510"/>
        </w:trPr>
        <w:tc>
          <w:tcPr>
            <w:tcW w:w="9067" w:type="dxa"/>
            <w:gridSpan w:val="2"/>
            <w:vAlign w:val="center"/>
          </w:tcPr>
          <w:p w14:paraId="4AD32735"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456557150"/>
                <w:placeholder>
                  <w:docPart w:val="0D57526FC0A24840AE776428EB292CD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C94633" w:rsidRPr="00652905" w14:paraId="6176F022" w14:textId="77777777" w:rsidTr="4490FCF9">
        <w:trPr>
          <w:trHeight w:val="490"/>
        </w:trPr>
        <w:tc>
          <w:tcPr>
            <w:tcW w:w="4059" w:type="dxa"/>
            <w:vAlign w:val="center"/>
          </w:tcPr>
          <w:p w14:paraId="413286CC"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1IEB/ENET1/22</w:t>
            </w:r>
          </w:p>
        </w:tc>
        <w:tc>
          <w:tcPr>
            <w:tcW w:w="5008" w:type="dxa"/>
            <w:vAlign w:val="center"/>
          </w:tcPr>
          <w:p w14:paraId="0C222F4A"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Environmentálna etika</w:t>
            </w:r>
          </w:p>
          <w:p w14:paraId="5E389F96"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i/>
                <w:iCs/>
                <w:sz w:val="22"/>
                <w:szCs w:val="22"/>
              </w:rPr>
              <w:t>(povinný</w:t>
            </w:r>
            <w:r w:rsidR="001327F6" w:rsidRPr="4490FCF9">
              <w:rPr>
                <w:rFonts w:asciiTheme="minorHAnsi" w:hAnsiTheme="minorHAnsi" w:cstheme="minorBidi"/>
                <w:i/>
                <w:iCs/>
                <w:sz w:val="22"/>
                <w:szCs w:val="22"/>
              </w:rPr>
              <w:t>, profilový</w:t>
            </w:r>
            <w:r w:rsidRPr="4490FCF9">
              <w:rPr>
                <w:rFonts w:asciiTheme="minorHAnsi" w:hAnsiTheme="minorHAnsi" w:cstheme="minorBidi"/>
                <w:i/>
                <w:iCs/>
                <w:sz w:val="22"/>
                <w:szCs w:val="22"/>
              </w:rPr>
              <w:t>)</w:t>
            </w:r>
          </w:p>
        </w:tc>
      </w:tr>
      <w:tr w:rsidR="006F0EAC" w:rsidRPr="00652905" w14:paraId="4161FE1A" w14:textId="77777777" w:rsidTr="4490FCF9">
        <w:trPr>
          <w:trHeight w:val="1121"/>
        </w:trPr>
        <w:tc>
          <w:tcPr>
            <w:tcW w:w="9067" w:type="dxa"/>
            <w:gridSpan w:val="2"/>
            <w:vAlign w:val="center"/>
          </w:tcPr>
          <w:p w14:paraId="150FCC2B"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5604AB87"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1/2 hod. týždenne, </w:t>
            </w:r>
          </w:p>
          <w:p w14:paraId="5FD6A130" w14:textId="77777777" w:rsidR="00D032CA" w:rsidRPr="00652905" w:rsidRDefault="00880D71" w:rsidP="4490FCF9">
            <w:pPr>
              <w:pStyle w:val="Bezriadkovania"/>
              <w:ind w:right="141"/>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8E55E3" w:rsidRPr="00652905" w14:paraId="48A768CA" w14:textId="77777777" w:rsidTr="4490FCF9">
        <w:trPr>
          <w:trHeight w:val="345"/>
        </w:trPr>
        <w:tc>
          <w:tcPr>
            <w:tcW w:w="9067" w:type="dxa"/>
            <w:gridSpan w:val="2"/>
            <w:vAlign w:val="center"/>
          </w:tcPr>
          <w:p w14:paraId="276475B4" w14:textId="4E9446F3"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009E61DC" w:rsidRPr="4490FCF9">
              <w:rPr>
                <w:rFonts w:asciiTheme="minorHAnsi" w:hAnsiTheme="minorHAnsi" w:cstheme="minorBidi"/>
                <w:sz w:val="22"/>
                <w:szCs w:val="22"/>
              </w:rPr>
              <w:t>6</w:t>
            </w:r>
          </w:p>
        </w:tc>
      </w:tr>
      <w:tr w:rsidR="008E55E3" w:rsidRPr="00652905" w14:paraId="731EA966" w14:textId="77777777" w:rsidTr="4490FCF9">
        <w:trPr>
          <w:trHeight w:val="524"/>
        </w:trPr>
        <w:tc>
          <w:tcPr>
            <w:tcW w:w="9067" w:type="dxa"/>
            <w:gridSpan w:val="2"/>
            <w:vAlign w:val="center"/>
          </w:tcPr>
          <w:p w14:paraId="31A5DDDC"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1.</w:t>
            </w:r>
            <w:r w:rsidRPr="4490FCF9">
              <w:rPr>
                <w:rFonts w:asciiTheme="minorHAnsi" w:hAnsiTheme="minorHAnsi" w:cstheme="minorBidi"/>
                <w:i/>
                <w:iCs/>
                <w:sz w:val="22"/>
                <w:szCs w:val="22"/>
              </w:rPr>
              <w:t xml:space="preserve"> </w:t>
            </w:r>
          </w:p>
        </w:tc>
      </w:tr>
      <w:tr w:rsidR="008E55E3" w:rsidRPr="00652905" w14:paraId="00898DA8" w14:textId="77777777" w:rsidTr="4490FCF9">
        <w:trPr>
          <w:trHeight w:val="418"/>
        </w:trPr>
        <w:tc>
          <w:tcPr>
            <w:tcW w:w="9067" w:type="dxa"/>
            <w:gridSpan w:val="2"/>
            <w:vAlign w:val="center"/>
          </w:tcPr>
          <w:p w14:paraId="37505B63"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470275808"/>
                <w:placeholder>
                  <w:docPart w:val="18D727D24F06401CA09D12263878BB9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8E55E3" w:rsidRPr="00652905" w14:paraId="7852C5EB" w14:textId="77777777" w:rsidTr="4490FCF9">
        <w:trPr>
          <w:trHeight w:val="525"/>
        </w:trPr>
        <w:tc>
          <w:tcPr>
            <w:tcW w:w="9067" w:type="dxa"/>
            <w:gridSpan w:val="2"/>
            <w:vAlign w:val="center"/>
          </w:tcPr>
          <w:p w14:paraId="7BC6CAF0"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8E55E3" w:rsidRPr="00652905" w14:paraId="55523026" w14:textId="77777777" w:rsidTr="4490FCF9">
        <w:trPr>
          <w:trHeight w:val="992"/>
        </w:trPr>
        <w:tc>
          <w:tcPr>
            <w:tcW w:w="9067" w:type="dxa"/>
            <w:gridSpan w:val="2"/>
            <w:vAlign w:val="center"/>
          </w:tcPr>
          <w:p w14:paraId="3274494B" w14:textId="77777777" w:rsidR="00D032CA" w:rsidRPr="00652905" w:rsidRDefault="00D032CA" w:rsidP="4490FCF9">
            <w:pPr>
              <w:pStyle w:val="paragraph"/>
              <w:spacing w:before="0" w:beforeAutospacing="0" w:after="0" w:afterAutospacing="0"/>
              <w:ind w:right="141"/>
              <w:textAlignment w:val="baseline"/>
              <w:rPr>
                <w:rFonts w:asciiTheme="minorHAnsi" w:hAnsiTheme="minorHAnsi" w:cs="Segoe UI"/>
                <w:sz w:val="22"/>
                <w:szCs w:val="22"/>
                <w:lang w:val="sk-SK"/>
              </w:rPr>
            </w:pPr>
            <w:r w:rsidRPr="4490FCF9">
              <w:rPr>
                <w:rStyle w:val="normaltextrun"/>
                <w:rFonts w:asciiTheme="minorHAnsi" w:hAnsiTheme="minorHAnsi" w:cs="Segoe UI"/>
                <w:b/>
                <w:bCs/>
                <w:sz w:val="22"/>
                <w:szCs w:val="22"/>
                <w:lang w:val="sk-SK"/>
              </w:rPr>
              <w:t>Podmienky na absolvovanie predmetu:</w:t>
            </w:r>
            <w:r w:rsidRPr="4490FCF9">
              <w:rPr>
                <w:rStyle w:val="normaltextrun"/>
                <w:rFonts w:asciiTheme="minorHAnsi" w:hAnsiTheme="minorHAnsi" w:cs="Segoe UI"/>
                <w:sz w:val="22"/>
                <w:szCs w:val="22"/>
                <w:lang w:val="sk-SK"/>
              </w:rPr>
              <w:t xml:space="preserve"> </w:t>
            </w:r>
            <w:r w:rsidRPr="4490FCF9">
              <w:rPr>
                <w:rStyle w:val="normaltextrun"/>
                <w:rFonts w:asciiTheme="minorHAnsi" w:hAnsiTheme="minorHAnsi" w:cs="Segoe UI"/>
                <w:i/>
                <w:iCs/>
                <w:sz w:val="22"/>
                <w:szCs w:val="22"/>
                <w:lang w:val="sk-SK"/>
              </w:rPr>
              <w:t>skúška</w:t>
            </w:r>
            <w:r w:rsidRPr="4490FCF9">
              <w:rPr>
                <w:rStyle w:val="eop"/>
                <w:rFonts w:asciiTheme="minorHAnsi" w:hAnsiTheme="minorHAnsi" w:cs="Segoe UI"/>
                <w:sz w:val="22"/>
                <w:szCs w:val="22"/>
                <w:lang w:val="sk-SK"/>
              </w:rPr>
              <w:t> </w:t>
            </w:r>
          </w:p>
          <w:p w14:paraId="3E748E74" w14:textId="3010FB9B" w:rsidR="0091537F" w:rsidRPr="00652905" w:rsidRDefault="0091537F"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w:t>
            </w:r>
            <w:r w:rsidR="009E61DC" w:rsidRPr="4490FCF9">
              <w:rPr>
                <w:rStyle w:val="normaltextrun"/>
                <w:rFonts w:asciiTheme="minorHAnsi" w:hAnsiTheme="minorHAnsi" w:cs="Segoe UI"/>
                <w:i/>
                <w:iCs/>
                <w:sz w:val="22"/>
                <w:szCs w:val="22"/>
                <w:lang w:val="sk-SK"/>
              </w:rPr>
              <w:t xml:space="preserve"> končí skúškou (s) a udelením 6 </w:t>
            </w:r>
            <w:r w:rsidRPr="4490FCF9">
              <w:rPr>
                <w:rStyle w:val="normaltextrun"/>
                <w:rFonts w:asciiTheme="minorHAnsi" w:hAnsiTheme="minorHAnsi" w:cs="Segoe UI"/>
                <w:i/>
                <w:iCs/>
                <w:sz w:val="22"/>
                <w:szCs w:val="22"/>
                <w:lang w:val="sk-SK"/>
              </w:rPr>
              <w:t>kreditov. </w:t>
            </w:r>
            <w:r w:rsidRPr="4490FCF9">
              <w:rPr>
                <w:rStyle w:val="eop"/>
                <w:rFonts w:asciiTheme="minorHAnsi" w:hAnsiTheme="minorHAnsi" w:cs="Segoe UI"/>
                <w:i/>
                <w:iCs/>
                <w:sz w:val="22"/>
                <w:szCs w:val="22"/>
                <w:lang w:val="sk-SK"/>
              </w:rPr>
              <w:t> </w:t>
            </w:r>
          </w:p>
          <w:p w14:paraId="1A096689" w14:textId="77777777" w:rsidR="0091537F" w:rsidRPr="00652905" w:rsidRDefault="0091537F" w:rsidP="4490FCF9">
            <w:pPr>
              <w:ind w:right="141"/>
              <w:jc w:val="both"/>
              <w:rPr>
                <w:rStyle w:val="normaltextrun"/>
                <w:rFonts w:asciiTheme="minorHAnsi" w:hAnsiTheme="minorHAnsi" w:cstheme="minorBidi"/>
                <w:i/>
                <w:iCs/>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00C94633" w:rsidRPr="4490FCF9">
              <w:rPr>
                <w:rFonts w:asciiTheme="minorHAnsi" w:hAnsiTheme="minorHAnsi" w:cstheme="minorBidi"/>
                <w:sz w:val="22"/>
                <w:szCs w:val="22"/>
              </w:rPr>
              <w:t>Celkové hodnotenie predmetu</w:t>
            </w:r>
            <w:r w:rsidR="00C94633"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avšak </w:t>
            </w:r>
            <w:r w:rsidRPr="4490FCF9">
              <w:rPr>
                <w:rFonts w:asciiTheme="minorHAnsi" w:hAnsiTheme="minorHAnsi" w:cstheme="minorBidi"/>
                <w:sz w:val="22"/>
                <w:szCs w:val="22"/>
              </w:rPr>
              <w:t xml:space="preserve">vo všetkých častiach musí študent/ka splniť aspoň minimálne stanovené požiadavky. </w:t>
            </w:r>
            <w:r w:rsidRPr="4490FCF9">
              <w:rPr>
                <w:rStyle w:val="normaltextrun"/>
                <w:rFonts w:asciiTheme="minorHAnsi" w:hAnsiTheme="minorHAnsi" w:cs="Segoe UI"/>
                <w:sz w:val="22"/>
                <w:szCs w:val="22"/>
              </w:rPr>
              <w:t xml:space="preserve">Podmienkou účasti na skúške je získanie  minimálne 25 bodov. „Ako získať body“ upravuje interný dokument: </w:t>
            </w:r>
          </w:p>
          <w:p w14:paraId="3886F611" w14:textId="77777777" w:rsidR="0091537F"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sk-SK"/>
              </w:rPr>
            </w:pPr>
            <w:hyperlink r:id="rId14">
              <w:r w:rsidR="0091537F" w:rsidRPr="4490FCF9">
                <w:rPr>
                  <w:rStyle w:val="Hypertextovprepojenie"/>
                  <w:rFonts w:asciiTheme="minorHAnsi" w:hAnsiTheme="minorHAnsi" w:cs="Segoe UI"/>
                  <w:color w:val="auto"/>
                  <w:sz w:val="22"/>
                  <w:szCs w:val="22"/>
                  <w:lang w:val="sk-SK"/>
                </w:rPr>
                <w:t>https://www.unipo.sk/public/media/28789/Podmienky%20ukoncenia%20predmetu_body_2022_pdf.pdf</w:t>
              </w:r>
            </w:hyperlink>
          </w:p>
          <w:p w14:paraId="3DEB08A6" w14:textId="77777777" w:rsidR="0091537F" w:rsidRPr="00652905" w:rsidRDefault="0091537F" w:rsidP="4490FCF9">
            <w:pPr>
              <w:ind w:right="141"/>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r w:rsidRPr="4490FCF9">
              <w:rPr>
                <w:rFonts w:asciiTheme="minorHAnsi" w:hAnsiTheme="minorHAnsi" w:cstheme="minorBidi"/>
                <w:i/>
                <w:iCs/>
                <w:sz w:val="22"/>
                <w:szCs w:val="22"/>
              </w:rPr>
              <w:t xml:space="preserve"> </w:t>
            </w:r>
          </w:p>
          <w:p w14:paraId="1E6B5A8B" w14:textId="77777777" w:rsidR="00D032CA" w:rsidRPr="00652905" w:rsidRDefault="0091537F" w:rsidP="4490FCF9">
            <w:pPr>
              <w:pStyle w:val="paragraph"/>
              <w:spacing w:before="0" w:beforeAutospacing="0" w:after="0" w:afterAutospacing="0"/>
              <w:ind w:right="141"/>
              <w:textAlignment w:val="baseline"/>
              <w:rPr>
                <w:rFonts w:asciiTheme="minorHAnsi" w:hAnsiTheme="minorHAnsi" w:cs="Segoe UI"/>
                <w:sz w:val="22"/>
                <w:szCs w:val="22"/>
                <w:lang w:val="sk-SK"/>
              </w:rPr>
            </w:pPr>
            <w:r w:rsidRPr="4490FCF9">
              <w:rPr>
                <w:rFonts w:asciiTheme="minorHAnsi" w:hAnsiTheme="minorHAnsi" w:cstheme="minorBidi"/>
                <w:sz w:val="22"/>
                <w:szCs w:val="22"/>
                <w:lang w:val="sk-SK"/>
              </w:rPr>
              <w:t>Neúspešné splnenie aspoň jednej z častí hodnotenia môže viesť k neúspešnému ukončeniu predmetu (FX).</w:t>
            </w:r>
          </w:p>
        </w:tc>
      </w:tr>
      <w:tr w:rsidR="006F0EAC" w:rsidRPr="00652905" w14:paraId="1E39358E" w14:textId="77777777" w:rsidTr="4490FCF9">
        <w:trPr>
          <w:trHeight w:val="708"/>
        </w:trPr>
        <w:tc>
          <w:tcPr>
            <w:tcW w:w="9067" w:type="dxa"/>
            <w:gridSpan w:val="2"/>
            <w:vAlign w:val="center"/>
          </w:tcPr>
          <w:p w14:paraId="142E9340"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16D23E43" w14:textId="77777777" w:rsidR="0091537F" w:rsidRPr="00652905" w:rsidRDefault="0091537F" w:rsidP="4490FCF9">
            <w:pPr>
              <w:spacing w:before="60" w:after="60" w:line="266" w:lineRule="auto"/>
              <w:ind w:right="141"/>
              <w:jc w:val="both"/>
              <w:rPr>
                <w:rFonts w:asciiTheme="minorHAnsi" w:hAnsiTheme="minorHAnsi"/>
                <w:sz w:val="22"/>
                <w:szCs w:val="22"/>
              </w:rPr>
            </w:pPr>
            <w:r w:rsidRPr="4490FCF9">
              <w:rPr>
                <w:rFonts w:asciiTheme="minorHAnsi" w:eastAsia="Calibri" w:hAnsiTheme="minorHAnsi" w:cs="Calibri"/>
                <w:b/>
                <w:bCs/>
                <w:sz w:val="22"/>
                <w:szCs w:val="22"/>
              </w:rPr>
              <w:t xml:space="preserve">Získané vedomosti: </w:t>
            </w:r>
            <w:r w:rsidRPr="4490FCF9">
              <w:rPr>
                <w:rFonts w:asciiTheme="minorHAnsi" w:eastAsia="Calibri" w:hAnsiTheme="minorHAnsi" w:cs="Calibri"/>
                <w:sz w:val="22"/>
                <w:szCs w:val="22"/>
              </w:rPr>
              <w:t xml:space="preserve">Študent/-tka dokáže pomenovať a porovnať (argumentovať) rozdielne metodologické prístupy v environmentálnej etike, určiť ich (metodologicky) silné a slabé miesta. Študent/-tka rozumie, dokáže vysvetliť a aplikovať hodnoty a princípy najvýznamnejších etických teórií environmentálnej etiky pri analýze aktuálnych spoločenských enviroproblémov a dilem. </w:t>
            </w:r>
          </w:p>
          <w:p w14:paraId="36EFFFB7" w14:textId="77777777" w:rsidR="0091537F" w:rsidRPr="00652905" w:rsidRDefault="0091537F" w:rsidP="4490FCF9">
            <w:pPr>
              <w:spacing w:before="60" w:after="60" w:line="268" w:lineRule="auto"/>
              <w:ind w:right="141"/>
              <w:jc w:val="both"/>
              <w:rPr>
                <w:rFonts w:asciiTheme="minorHAnsi" w:hAnsiTheme="minorHAnsi"/>
                <w:sz w:val="22"/>
                <w:szCs w:val="22"/>
              </w:rPr>
            </w:pPr>
            <w:r w:rsidRPr="4490FCF9">
              <w:rPr>
                <w:rFonts w:asciiTheme="minorHAnsi" w:eastAsia="Calibri" w:hAnsiTheme="minorHAnsi" w:cs="Calibri"/>
                <w:b/>
                <w:bCs/>
                <w:sz w:val="22"/>
                <w:szCs w:val="22"/>
              </w:rPr>
              <w:t xml:space="preserve">Získané zručnosti: </w:t>
            </w:r>
            <w:r w:rsidRPr="4490FCF9">
              <w:rPr>
                <w:rFonts w:asciiTheme="minorHAnsi" w:eastAsia="Calibri" w:hAnsiTheme="minorHAnsi" w:cs="Calibri"/>
                <w:sz w:val="22"/>
                <w:szCs w:val="22"/>
              </w:rPr>
              <w:t>Študent/ka je citlivý na identifikáciu bioetických problémov a dilem. Dokáže v praxi uplatniť environmentálnu gramotnosť.</w:t>
            </w:r>
            <w:r w:rsidRPr="4490FCF9">
              <w:rPr>
                <w:rFonts w:asciiTheme="minorHAnsi" w:eastAsia="Calibri" w:hAnsiTheme="minorHAnsi" w:cs="Calibri"/>
                <w:b/>
                <w:bCs/>
                <w:sz w:val="22"/>
                <w:szCs w:val="22"/>
              </w:rPr>
              <w:t xml:space="preserve"> </w:t>
            </w:r>
            <w:r w:rsidRPr="4490FCF9">
              <w:rPr>
                <w:rFonts w:asciiTheme="minorHAnsi" w:eastAsia="Calibri" w:hAnsiTheme="minorHAnsi" w:cs="Calibri"/>
                <w:sz w:val="22"/>
                <w:szCs w:val="22"/>
              </w:rPr>
              <w:t>Je spôsobilý/á realizovať odbornú kritickú reflexiu vrátane schopnosti samostatnej vyjadriť svoj názor na nemorálne javy a problémy z envirooblasti.</w:t>
            </w:r>
          </w:p>
          <w:p w14:paraId="3D5AFFF8" w14:textId="77777777" w:rsidR="00D032CA" w:rsidRPr="00652905" w:rsidRDefault="0091537F" w:rsidP="4490FCF9">
            <w:pPr>
              <w:spacing w:before="60" w:after="60" w:line="268" w:lineRule="auto"/>
              <w:ind w:right="141"/>
              <w:jc w:val="both"/>
              <w:rPr>
                <w:rFonts w:asciiTheme="minorHAnsi" w:hAnsiTheme="minorHAnsi"/>
                <w:sz w:val="22"/>
                <w:szCs w:val="22"/>
              </w:rPr>
            </w:pPr>
            <w:r w:rsidRPr="4490FCF9">
              <w:rPr>
                <w:rFonts w:asciiTheme="minorHAnsi" w:eastAsia="Calibri" w:hAnsiTheme="minorHAnsi" w:cs="Calibri"/>
                <w:b/>
                <w:bCs/>
                <w:sz w:val="22"/>
                <w:szCs w:val="22"/>
              </w:rPr>
              <w:t>Získané kompetencie:</w:t>
            </w:r>
            <w:r w:rsidRPr="4490FCF9">
              <w:rPr>
                <w:rFonts w:asciiTheme="minorHAnsi" w:eastAsia="Calibri" w:hAnsiTheme="minorHAnsi" w:cs="Calibri"/>
                <w:sz w:val="22"/>
                <w:szCs w:val="22"/>
              </w:rPr>
              <w:t xml:space="preserve"> Študent/ka je dostatočne samostatný a zodpovedný pri rozhodovaní a riešení špecifických problémov v meniacom sa prostredí, je otvorený a (interpersonálne) komunikatívny; je spôsobilý samostatne vystupovať na verejnosti a prezentovať vlastné názory, </w:t>
            </w:r>
            <w:r w:rsidRPr="4490FCF9">
              <w:rPr>
                <w:rFonts w:asciiTheme="minorHAnsi" w:eastAsia="Calibri" w:hAnsiTheme="minorHAnsi" w:cs="Calibri"/>
                <w:sz w:val="22"/>
                <w:szCs w:val="22"/>
              </w:rPr>
              <w:lastRenderedPageBreak/>
              <w:t>dokáže v praxi uplatniť tvorivé a pružné myslenie, kritické myslenie v kontexte navrhovania riešení bioetických (environmentálne etických) problémov a dilem v praxi.</w:t>
            </w:r>
          </w:p>
        </w:tc>
      </w:tr>
      <w:tr w:rsidR="008E55E3" w:rsidRPr="00652905" w14:paraId="3DCBA750" w14:textId="77777777" w:rsidTr="4490FCF9">
        <w:trPr>
          <w:trHeight w:val="510"/>
        </w:trPr>
        <w:tc>
          <w:tcPr>
            <w:tcW w:w="9067" w:type="dxa"/>
            <w:gridSpan w:val="2"/>
            <w:vAlign w:val="center"/>
          </w:tcPr>
          <w:p w14:paraId="0CB6F235"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0049AF61" w14:textId="77777777" w:rsidR="00D032CA" w:rsidRPr="00652905" w:rsidRDefault="0091537F" w:rsidP="4490FCF9">
            <w:pPr>
              <w:pStyle w:val="Bezriadkovania"/>
              <w:ind w:right="141"/>
              <w:jc w:val="both"/>
              <w:rPr>
                <w:rFonts w:asciiTheme="minorHAnsi" w:hAnsiTheme="minorHAnsi"/>
                <w:sz w:val="22"/>
                <w:szCs w:val="22"/>
              </w:rPr>
            </w:pPr>
            <w:r w:rsidRPr="4490FCF9">
              <w:rPr>
                <w:rFonts w:asciiTheme="minorHAnsi" w:hAnsiTheme="minorHAnsi"/>
                <w:sz w:val="22"/>
                <w:szCs w:val="22"/>
              </w:rPr>
              <w:t xml:space="preserve">Environmentálna etika, ekologická etika, jej potreba v súčasnosti. Teoretický vstup do problematiky - najvýznamnejšie  teoretické východiská, témy a problémy. Environmentálna výchova a vzdelávanie. Antropocentrické a neantropocentrické hodnotové prístupy v environmentálnej etike. Etika Zeme A. Leopolda. Úcta k životu A. Schweitzera. Význam štúdie L. Whitea jr. </w:t>
            </w:r>
            <w:r w:rsidRPr="4490FCF9">
              <w:rPr>
                <w:rFonts w:asciiTheme="minorHAnsi" w:hAnsiTheme="minorHAnsi"/>
                <w:i/>
                <w:iCs/>
                <w:sz w:val="22"/>
                <w:szCs w:val="22"/>
              </w:rPr>
              <w:t xml:space="preserve">Historické korene našej ekologickej krízy </w:t>
            </w:r>
            <w:r w:rsidRPr="4490FCF9">
              <w:rPr>
                <w:rFonts w:asciiTheme="minorHAnsi" w:hAnsiTheme="minorHAnsi"/>
                <w:sz w:val="22"/>
                <w:szCs w:val="22"/>
              </w:rPr>
              <w:t>pri formovaní ekofilozofického myslenia. James Lovelock a hypotéza Gaia. 8 smrteľných hriechov ľudstva (podľa) Konrada Lorenza. Ekofilozofia a ekoetika H. Skolimowského. Nové čítanie prírody - nová kozmológia a hodnotová orientácia; idea posvätnosti sveta (prírody). F. Capra a hľadanie ekologickej paradigmy v holizme. Biocentrická rovnosť  a ekospravodlivosť. Ekológia hlbinného stotožnenia. Etika zodpovednosti H. Jonasa. Dobrovoľné (seba)obmedzovanie, dobrovoľná skromnosť a umiernenosť. Starostlivosť: starostlivý prístup (k prírode) vs. ochrana a tvorba životného prostredia. Biodiverzita. Neodarwinizmus E. O. Wilsona.</w:t>
            </w:r>
          </w:p>
        </w:tc>
      </w:tr>
      <w:tr w:rsidR="008E55E3" w:rsidRPr="00652905" w14:paraId="3E77CD9C" w14:textId="77777777" w:rsidTr="4490FCF9">
        <w:trPr>
          <w:trHeight w:val="3688"/>
        </w:trPr>
        <w:tc>
          <w:tcPr>
            <w:tcW w:w="9067" w:type="dxa"/>
            <w:gridSpan w:val="2"/>
            <w:vAlign w:val="center"/>
          </w:tcPr>
          <w:p w14:paraId="47E81F77"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5456F642" w14:textId="77777777" w:rsidR="00D032CA" w:rsidRPr="00652905" w:rsidRDefault="00D032CA" w:rsidP="4490FCF9">
            <w:pPr>
              <w:pStyle w:val="Normlnywebov"/>
              <w:spacing w:before="0" w:beforeAutospacing="0" w:after="0" w:afterAutospacing="0"/>
              <w:ind w:left="313" w:right="141" w:hanging="313"/>
              <w:jc w:val="both"/>
              <w:rPr>
                <w:rFonts w:asciiTheme="minorHAnsi" w:hAnsiTheme="minorHAnsi"/>
                <w:sz w:val="22"/>
                <w:szCs w:val="22"/>
              </w:rPr>
            </w:pPr>
            <w:r w:rsidRPr="4490FCF9">
              <w:rPr>
                <w:rFonts w:asciiTheme="minorHAnsi" w:hAnsiTheme="minorHAnsi"/>
                <w:sz w:val="22"/>
                <w:szCs w:val="22"/>
              </w:rPr>
              <w:t xml:space="preserve">LEŠKOVÁ BLAHOVÁ, A., 2015. </w:t>
            </w:r>
            <w:r w:rsidRPr="4490FCF9">
              <w:rPr>
                <w:rFonts w:asciiTheme="minorHAnsi" w:hAnsiTheme="minorHAnsi"/>
                <w:i/>
                <w:iCs/>
                <w:sz w:val="22"/>
                <w:szCs w:val="22"/>
              </w:rPr>
              <w:t>Environmentálne hodnoty v etickej výchove</w:t>
            </w:r>
            <w:r w:rsidRPr="4490FCF9">
              <w:rPr>
                <w:rFonts w:asciiTheme="minorHAnsi" w:hAnsiTheme="minorHAnsi"/>
                <w:sz w:val="22"/>
                <w:szCs w:val="22"/>
              </w:rPr>
              <w:t>. Prešov: FFPU.</w:t>
            </w:r>
          </w:p>
          <w:p w14:paraId="4844E8CB" w14:textId="77777777" w:rsidR="00D032CA" w:rsidRPr="00652905" w:rsidRDefault="00D032CA" w:rsidP="4490FCF9">
            <w:pPr>
              <w:pStyle w:val="Normlnywebov"/>
              <w:spacing w:before="0" w:beforeAutospacing="0" w:after="0" w:afterAutospacing="0"/>
              <w:ind w:right="141"/>
              <w:jc w:val="both"/>
              <w:rPr>
                <w:rFonts w:asciiTheme="minorHAnsi" w:hAnsiTheme="minorHAnsi"/>
                <w:sz w:val="22"/>
                <w:szCs w:val="22"/>
              </w:rPr>
            </w:pPr>
            <w:r w:rsidRPr="4490FCF9">
              <w:rPr>
                <w:rFonts w:asciiTheme="minorHAnsi" w:hAnsiTheme="minorHAnsi"/>
                <w:sz w:val="22"/>
                <w:szCs w:val="22"/>
              </w:rPr>
              <w:t xml:space="preserve">LEŠKOVÁ BLAHOVÁ, A., 2012. Krátke zamyslenie nad (nielen ekoetickým) odkazom Konrada Lorenza In: </w:t>
            </w:r>
            <w:r w:rsidRPr="4490FCF9">
              <w:rPr>
                <w:rFonts w:asciiTheme="minorHAnsi" w:hAnsiTheme="minorHAnsi"/>
                <w:i/>
                <w:iCs/>
                <w:sz w:val="22"/>
                <w:szCs w:val="22"/>
              </w:rPr>
              <w:t>Filosofický časopis</w:t>
            </w:r>
            <w:r w:rsidRPr="4490FCF9">
              <w:rPr>
                <w:rFonts w:asciiTheme="minorHAnsi" w:hAnsiTheme="minorHAnsi"/>
                <w:sz w:val="22"/>
                <w:szCs w:val="22"/>
              </w:rPr>
              <w:t>. roč. 60, č. 3, s. 393-401.</w:t>
            </w:r>
          </w:p>
          <w:p w14:paraId="43113777" w14:textId="77777777" w:rsidR="00D032CA" w:rsidRPr="00652905" w:rsidRDefault="00D032CA" w:rsidP="4490FCF9">
            <w:pPr>
              <w:pStyle w:val="Normlnywebov"/>
              <w:spacing w:before="0" w:beforeAutospacing="0" w:after="0" w:afterAutospacing="0"/>
              <w:ind w:right="141"/>
              <w:jc w:val="both"/>
              <w:rPr>
                <w:rFonts w:asciiTheme="minorHAnsi" w:hAnsiTheme="minorHAnsi"/>
                <w:sz w:val="22"/>
                <w:szCs w:val="22"/>
              </w:rPr>
            </w:pPr>
            <w:r w:rsidRPr="4490FCF9">
              <w:rPr>
                <w:rFonts w:asciiTheme="minorHAnsi" w:hAnsiTheme="minorHAnsi"/>
                <w:sz w:val="22"/>
                <w:szCs w:val="22"/>
              </w:rPr>
              <w:t xml:space="preserve">LEŠKOVÁ BLAHOVÁ, A.  2016. Environmental education in Slovakia in the context of ethics and ethics education. In: Ethics &amp; Bioethics (in Central Europe). Roč. 6, č. 1-2 (2016), s. 91-96. </w:t>
            </w:r>
          </w:p>
          <w:p w14:paraId="64DF075F" w14:textId="77777777" w:rsidR="00D032CA" w:rsidRPr="00652905" w:rsidRDefault="00D032CA" w:rsidP="4490FCF9">
            <w:pPr>
              <w:pStyle w:val="Normlnywebov"/>
              <w:spacing w:before="0" w:beforeAutospacing="0" w:after="0" w:afterAutospacing="0"/>
              <w:ind w:right="141"/>
              <w:jc w:val="both"/>
              <w:rPr>
                <w:rFonts w:asciiTheme="minorHAnsi" w:hAnsiTheme="minorHAnsi"/>
                <w:sz w:val="22"/>
                <w:szCs w:val="22"/>
              </w:rPr>
            </w:pPr>
            <w:r w:rsidRPr="4490FCF9">
              <w:rPr>
                <w:rFonts w:asciiTheme="minorHAnsi" w:hAnsiTheme="minorHAnsi"/>
                <w:sz w:val="22"/>
                <w:szCs w:val="22"/>
              </w:rPr>
              <w:t xml:space="preserve">KOHÁK, E., 1998. </w:t>
            </w:r>
            <w:r w:rsidRPr="4490FCF9">
              <w:rPr>
                <w:rFonts w:asciiTheme="minorHAnsi" w:hAnsiTheme="minorHAnsi"/>
                <w:i/>
                <w:iCs/>
                <w:sz w:val="22"/>
                <w:szCs w:val="22"/>
              </w:rPr>
              <w:t>Zelená svetozář: kapitoly z ekologickej etiky</w:t>
            </w:r>
            <w:r w:rsidRPr="4490FCF9">
              <w:rPr>
                <w:rFonts w:asciiTheme="minorHAnsi" w:hAnsiTheme="minorHAnsi"/>
                <w:sz w:val="22"/>
                <w:szCs w:val="22"/>
              </w:rPr>
              <w:t>. Praha: SLON.</w:t>
            </w:r>
          </w:p>
          <w:p w14:paraId="6CB9B103" w14:textId="77777777" w:rsidR="00D032CA" w:rsidRPr="00652905" w:rsidRDefault="00D032CA" w:rsidP="4490FCF9">
            <w:pPr>
              <w:pStyle w:val="Bezriadkovania"/>
              <w:tabs>
                <w:tab w:val="left" w:pos="993"/>
              </w:tabs>
              <w:ind w:right="141"/>
              <w:jc w:val="both"/>
              <w:rPr>
                <w:rFonts w:asciiTheme="minorHAnsi" w:hAnsiTheme="minorHAnsi"/>
                <w:sz w:val="22"/>
                <w:szCs w:val="22"/>
              </w:rPr>
            </w:pPr>
            <w:r w:rsidRPr="4490FCF9">
              <w:rPr>
                <w:rFonts w:asciiTheme="minorHAnsi" w:hAnsiTheme="minorHAnsi"/>
                <w:sz w:val="22"/>
                <w:szCs w:val="22"/>
              </w:rPr>
              <w:t xml:space="preserve">CARPA, F., 2002. </w:t>
            </w:r>
            <w:r w:rsidRPr="4490FCF9">
              <w:rPr>
                <w:rFonts w:asciiTheme="minorHAnsi" w:hAnsiTheme="minorHAnsi"/>
                <w:i/>
                <w:iCs/>
                <w:sz w:val="22"/>
                <w:szCs w:val="22"/>
              </w:rPr>
              <w:t>Bod obratu</w:t>
            </w:r>
            <w:r w:rsidRPr="4490FCF9">
              <w:rPr>
                <w:rFonts w:asciiTheme="minorHAnsi" w:hAnsiTheme="minorHAnsi"/>
                <w:sz w:val="22"/>
                <w:szCs w:val="22"/>
              </w:rPr>
              <w:t>. Praha: DharmaGaia.</w:t>
            </w:r>
          </w:p>
          <w:p w14:paraId="02C7068B" w14:textId="77777777" w:rsidR="00D032CA" w:rsidRPr="00652905" w:rsidRDefault="00D032CA" w:rsidP="4490FCF9">
            <w:pPr>
              <w:pStyle w:val="Bezriadkovania"/>
              <w:tabs>
                <w:tab w:val="left" w:pos="993"/>
              </w:tabs>
              <w:ind w:right="141"/>
              <w:jc w:val="both"/>
              <w:rPr>
                <w:rStyle w:val="apple-style-span"/>
                <w:rFonts w:asciiTheme="minorHAnsi" w:hAnsiTheme="minorHAnsi"/>
                <w:sz w:val="22"/>
                <w:szCs w:val="22"/>
              </w:rPr>
            </w:pPr>
            <w:r w:rsidRPr="4490FCF9">
              <w:rPr>
                <w:rFonts w:asciiTheme="minorHAnsi" w:hAnsiTheme="minorHAnsi"/>
                <w:sz w:val="22"/>
                <w:szCs w:val="22"/>
              </w:rPr>
              <w:t xml:space="preserve">JONAS, H., 1997. </w:t>
            </w:r>
            <w:r w:rsidRPr="4490FCF9">
              <w:rPr>
                <w:rFonts w:asciiTheme="minorHAnsi" w:hAnsiTheme="minorHAnsi"/>
                <w:i/>
                <w:iCs/>
                <w:sz w:val="22"/>
                <w:szCs w:val="22"/>
              </w:rPr>
              <w:t>Princip odpovědnosti</w:t>
            </w:r>
            <w:r w:rsidRPr="4490FCF9">
              <w:rPr>
                <w:rFonts w:asciiTheme="minorHAnsi" w:hAnsiTheme="minorHAnsi"/>
                <w:sz w:val="22"/>
                <w:szCs w:val="22"/>
              </w:rPr>
              <w:t xml:space="preserve">. Praha: </w:t>
            </w:r>
            <w:r w:rsidRPr="4490FCF9">
              <w:rPr>
                <w:rStyle w:val="apple-style-span"/>
                <w:rFonts w:asciiTheme="minorHAnsi" w:hAnsiTheme="minorHAnsi"/>
                <w:sz w:val="22"/>
                <w:szCs w:val="22"/>
              </w:rPr>
              <w:t>OIKOYMENH.</w:t>
            </w:r>
          </w:p>
          <w:p w14:paraId="4C6920AB" w14:textId="77777777" w:rsidR="00D032CA" w:rsidRPr="00652905" w:rsidRDefault="00D032CA" w:rsidP="4490FCF9">
            <w:pPr>
              <w:ind w:right="141"/>
              <w:jc w:val="both"/>
              <w:rPr>
                <w:rFonts w:asciiTheme="minorHAnsi" w:hAnsiTheme="minorHAnsi"/>
                <w:sz w:val="22"/>
                <w:szCs w:val="22"/>
              </w:rPr>
            </w:pPr>
            <w:r w:rsidRPr="4490FCF9">
              <w:rPr>
                <w:rFonts w:asciiTheme="minorHAnsi" w:hAnsiTheme="minorHAnsi"/>
                <w:sz w:val="22"/>
                <w:szCs w:val="22"/>
              </w:rPr>
              <w:t xml:space="preserve">LEOPOLD, A., 1999. </w:t>
            </w:r>
            <w:r w:rsidRPr="4490FCF9">
              <w:rPr>
                <w:rFonts w:asciiTheme="minorHAnsi" w:hAnsiTheme="minorHAnsi"/>
                <w:i/>
                <w:iCs/>
                <w:sz w:val="22"/>
                <w:szCs w:val="22"/>
              </w:rPr>
              <w:t>Obrázky z chatrče a rozmanité poznámky</w:t>
            </w:r>
            <w:r w:rsidRPr="4490FCF9">
              <w:rPr>
                <w:rStyle w:val="apple-style-span"/>
                <w:rFonts w:asciiTheme="minorHAnsi" w:hAnsiTheme="minorHAnsi"/>
                <w:sz w:val="22"/>
                <w:szCs w:val="22"/>
              </w:rPr>
              <w:t xml:space="preserve">. </w:t>
            </w:r>
            <w:r w:rsidRPr="4490FCF9">
              <w:rPr>
                <w:rFonts w:asciiTheme="minorHAnsi" w:hAnsiTheme="minorHAnsi"/>
                <w:sz w:val="22"/>
                <w:szCs w:val="22"/>
              </w:rPr>
              <w:t>Tulčík: ABIES.</w:t>
            </w:r>
          </w:p>
          <w:p w14:paraId="0AC78254" w14:textId="77777777" w:rsidR="00D032CA" w:rsidRPr="00652905" w:rsidRDefault="00D032CA" w:rsidP="4490FCF9">
            <w:pPr>
              <w:pStyle w:val="Normlnywebov"/>
              <w:spacing w:before="0" w:beforeAutospacing="0" w:after="0" w:afterAutospacing="0"/>
              <w:ind w:left="313" w:right="141" w:hanging="313"/>
              <w:jc w:val="both"/>
              <w:rPr>
                <w:rFonts w:asciiTheme="minorHAnsi" w:hAnsiTheme="minorHAnsi"/>
                <w:sz w:val="22"/>
                <w:szCs w:val="22"/>
              </w:rPr>
            </w:pPr>
            <w:r w:rsidRPr="4490FCF9">
              <w:rPr>
                <w:rFonts w:asciiTheme="minorHAnsi" w:hAnsiTheme="minorHAnsi"/>
                <w:sz w:val="22"/>
                <w:szCs w:val="22"/>
              </w:rPr>
              <w:t xml:space="preserve">LIBROVÁ, H., 1994. </w:t>
            </w:r>
            <w:r w:rsidRPr="4490FCF9">
              <w:rPr>
                <w:rFonts w:asciiTheme="minorHAnsi" w:hAnsiTheme="minorHAnsi"/>
                <w:i/>
                <w:iCs/>
                <w:sz w:val="22"/>
                <w:szCs w:val="22"/>
              </w:rPr>
              <w:t>Pestří a zelení. (kapitoly o dobrovolné skromnosti)</w:t>
            </w:r>
            <w:r w:rsidRPr="4490FCF9">
              <w:rPr>
                <w:rFonts w:asciiTheme="minorHAnsi" w:hAnsiTheme="minorHAnsi"/>
                <w:sz w:val="22"/>
                <w:szCs w:val="22"/>
              </w:rPr>
              <w:t>. Brno: Veronica a Hnutí Duha.</w:t>
            </w:r>
          </w:p>
          <w:p w14:paraId="3E0A5B6A" w14:textId="77777777" w:rsidR="00D032CA" w:rsidRPr="00652905" w:rsidRDefault="00D032CA" w:rsidP="4490FCF9">
            <w:pPr>
              <w:ind w:right="141"/>
              <w:jc w:val="both"/>
              <w:rPr>
                <w:rFonts w:asciiTheme="minorHAnsi" w:hAnsiTheme="minorHAnsi"/>
                <w:sz w:val="22"/>
                <w:szCs w:val="22"/>
              </w:rPr>
            </w:pPr>
            <w:r w:rsidRPr="4490FCF9">
              <w:rPr>
                <w:rFonts w:asciiTheme="minorHAnsi" w:hAnsiTheme="minorHAnsi"/>
                <w:sz w:val="22"/>
                <w:szCs w:val="22"/>
              </w:rPr>
              <w:t xml:space="preserve">LORENZ, K., 1990. </w:t>
            </w:r>
            <w:r w:rsidRPr="4490FCF9">
              <w:rPr>
                <w:rFonts w:asciiTheme="minorHAnsi" w:hAnsiTheme="minorHAnsi"/>
                <w:i/>
                <w:iCs/>
                <w:sz w:val="22"/>
                <w:szCs w:val="22"/>
              </w:rPr>
              <w:t>Osm smrtelných hříchů</w:t>
            </w:r>
            <w:r w:rsidRPr="4490FCF9">
              <w:rPr>
                <w:rFonts w:asciiTheme="minorHAnsi" w:hAnsiTheme="minorHAnsi"/>
                <w:sz w:val="22"/>
                <w:szCs w:val="22"/>
              </w:rPr>
              <w:t>. Praha: Panorama.</w:t>
            </w:r>
          </w:p>
          <w:p w14:paraId="5889AD9B" w14:textId="77777777" w:rsidR="00D032CA" w:rsidRPr="00652905" w:rsidRDefault="00D032CA" w:rsidP="4490FCF9">
            <w:pPr>
              <w:pStyle w:val="Bezriadkovania"/>
              <w:ind w:right="141"/>
              <w:jc w:val="both"/>
              <w:rPr>
                <w:rFonts w:asciiTheme="minorHAnsi" w:hAnsiTheme="minorHAnsi"/>
                <w:sz w:val="22"/>
                <w:szCs w:val="22"/>
              </w:rPr>
            </w:pPr>
            <w:r w:rsidRPr="4490FCF9">
              <w:rPr>
                <w:rFonts w:asciiTheme="minorHAnsi" w:hAnsiTheme="minorHAnsi"/>
                <w:sz w:val="22"/>
                <w:szCs w:val="22"/>
              </w:rPr>
              <w:t xml:space="preserve">SEED, J. a kol., 1993. </w:t>
            </w:r>
            <w:r w:rsidRPr="4490FCF9">
              <w:rPr>
                <w:rFonts w:asciiTheme="minorHAnsi" w:hAnsiTheme="minorHAnsi"/>
                <w:i/>
                <w:iCs/>
                <w:sz w:val="22"/>
                <w:szCs w:val="22"/>
              </w:rPr>
              <w:t>Myslet jako hora.</w:t>
            </w:r>
            <w:r w:rsidRPr="4490FCF9">
              <w:rPr>
                <w:rStyle w:val="Hypertextovprepojenie"/>
                <w:rFonts w:asciiTheme="minorHAnsi" w:hAnsiTheme="minorHAnsi"/>
                <w:i/>
                <w:iCs/>
                <w:color w:val="auto"/>
                <w:sz w:val="22"/>
                <w:szCs w:val="22"/>
              </w:rPr>
              <w:t xml:space="preserve"> </w:t>
            </w:r>
            <w:r w:rsidRPr="4490FCF9">
              <w:rPr>
                <w:rFonts w:asciiTheme="minorHAnsi" w:hAnsiTheme="minorHAnsi"/>
                <w:i/>
                <w:iCs/>
                <w:sz w:val="22"/>
                <w:szCs w:val="22"/>
              </w:rPr>
              <w:t>Shromáždění všech bytostí</w:t>
            </w:r>
            <w:r w:rsidRPr="4490FCF9">
              <w:rPr>
                <w:rFonts w:asciiTheme="minorHAnsi" w:hAnsiTheme="minorHAnsi"/>
                <w:sz w:val="22"/>
                <w:szCs w:val="22"/>
              </w:rPr>
              <w:t>. Prešov:  ABIES.</w:t>
            </w:r>
          </w:p>
          <w:p w14:paraId="5B90F9A9" w14:textId="77777777" w:rsidR="00D032CA" w:rsidRPr="00652905" w:rsidRDefault="00D032CA" w:rsidP="4490FCF9">
            <w:pPr>
              <w:ind w:left="313" w:right="141" w:hanging="313"/>
              <w:jc w:val="both"/>
              <w:rPr>
                <w:rFonts w:asciiTheme="minorHAnsi" w:hAnsiTheme="minorHAnsi"/>
                <w:spacing w:val="2"/>
                <w:sz w:val="22"/>
                <w:szCs w:val="22"/>
              </w:rPr>
            </w:pPr>
            <w:r w:rsidRPr="4490FCF9">
              <w:rPr>
                <w:rFonts w:asciiTheme="minorHAnsi" w:hAnsiTheme="minorHAnsi"/>
                <w:spacing w:val="2"/>
                <w:sz w:val="22"/>
                <w:szCs w:val="22"/>
              </w:rPr>
              <w:t xml:space="preserve">SKOLIMOWSKI, H., 1999. Živá filozofia. Ekofilozofia ako strom života. Prešov: </w:t>
            </w:r>
            <w:r w:rsidRPr="4490FCF9">
              <w:rPr>
                <w:rStyle w:val="publisher"/>
                <w:rFonts w:asciiTheme="minorHAnsi" w:hAnsiTheme="minorHAnsi"/>
                <w:sz w:val="22"/>
                <w:szCs w:val="22"/>
              </w:rPr>
              <w:t>Slovacontact</w:t>
            </w:r>
            <w:r w:rsidRPr="4490FCF9">
              <w:rPr>
                <w:rFonts w:asciiTheme="minorHAnsi" w:hAnsiTheme="minorHAnsi"/>
                <w:spacing w:val="2"/>
                <w:sz w:val="22"/>
                <w:szCs w:val="22"/>
              </w:rPr>
              <w:t>.</w:t>
            </w:r>
          </w:p>
          <w:p w14:paraId="19087733" w14:textId="77777777" w:rsidR="00D032CA" w:rsidRPr="00652905" w:rsidRDefault="00D032CA" w:rsidP="4490FCF9">
            <w:pPr>
              <w:ind w:right="141"/>
              <w:jc w:val="both"/>
              <w:rPr>
                <w:rFonts w:asciiTheme="minorHAnsi" w:hAnsiTheme="minorHAnsi"/>
                <w:sz w:val="22"/>
                <w:szCs w:val="22"/>
              </w:rPr>
            </w:pPr>
            <w:r w:rsidRPr="4490FCF9">
              <w:rPr>
                <w:rFonts w:asciiTheme="minorHAnsi" w:hAnsiTheme="minorHAnsi"/>
                <w:sz w:val="22"/>
                <w:szCs w:val="22"/>
              </w:rPr>
              <w:t>SCHWEITZER, A., 1993. Nauka úcty k životu. Praha: DharmaGaia.</w:t>
            </w:r>
          </w:p>
          <w:p w14:paraId="5B42BFBB" w14:textId="77777777" w:rsidR="00D032CA" w:rsidRPr="00652905" w:rsidRDefault="00D032CA" w:rsidP="4490FCF9">
            <w:pPr>
              <w:pStyle w:val="Zkladntext"/>
              <w:ind w:left="313" w:right="141" w:hanging="313"/>
              <w:rPr>
                <w:rFonts w:asciiTheme="minorHAnsi" w:hAnsiTheme="minorHAnsi"/>
                <w:sz w:val="22"/>
                <w:szCs w:val="22"/>
              </w:rPr>
            </w:pPr>
            <w:r w:rsidRPr="4490FCF9">
              <w:rPr>
                <w:rFonts w:asciiTheme="minorHAnsi" w:hAnsiTheme="minorHAnsi"/>
                <w:sz w:val="22"/>
                <w:szCs w:val="22"/>
              </w:rPr>
              <w:t xml:space="preserve">WHITE, L. jr., 2000. Historické kořeny naší ekologické krize. In: </w:t>
            </w:r>
            <w:r w:rsidRPr="4490FCF9">
              <w:rPr>
                <w:rFonts w:asciiTheme="minorHAnsi" w:hAnsiTheme="minorHAnsi"/>
                <w:i/>
                <w:iCs/>
                <w:sz w:val="22"/>
                <w:szCs w:val="22"/>
              </w:rPr>
              <w:t>Filozofia</w:t>
            </w:r>
            <w:r w:rsidRPr="4490FCF9">
              <w:rPr>
                <w:rFonts w:asciiTheme="minorHAnsi" w:hAnsiTheme="minorHAnsi"/>
                <w:sz w:val="22"/>
                <w:szCs w:val="22"/>
              </w:rPr>
              <w:t>, r. 48, č. 5, s. 765 – 779.</w:t>
            </w:r>
          </w:p>
        </w:tc>
      </w:tr>
      <w:tr w:rsidR="008E55E3" w:rsidRPr="00652905" w14:paraId="6E9A6789" w14:textId="77777777" w:rsidTr="4490FCF9">
        <w:trPr>
          <w:trHeight w:val="540"/>
        </w:trPr>
        <w:tc>
          <w:tcPr>
            <w:tcW w:w="9067" w:type="dxa"/>
            <w:gridSpan w:val="2"/>
            <w:vAlign w:val="center"/>
          </w:tcPr>
          <w:p w14:paraId="2191A71A"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český, anglický</w:t>
            </w:r>
            <w:r w:rsidR="0091537F" w:rsidRPr="4490FCF9">
              <w:rPr>
                <w:rFonts w:asciiTheme="minorHAnsi" w:hAnsiTheme="minorHAnsi" w:cstheme="minorBidi"/>
                <w:i/>
                <w:iCs/>
                <w:sz w:val="22"/>
                <w:szCs w:val="22"/>
              </w:rPr>
              <w:t xml:space="preserve"> jazyk</w:t>
            </w:r>
          </w:p>
        </w:tc>
      </w:tr>
      <w:tr w:rsidR="008E55E3" w:rsidRPr="00652905" w14:paraId="19D6CE7E" w14:textId="77777777" w:rsidTr="4490FCF9">
        <w:trPr>
          <w:trHeight w:val="442"/>
        </w:trPr>
        <w:tc>
          <w:tcPr>
            <w:tcW w:w="9067" w:type="dxa"/>
            <w:gridSpan w:val="2"/>
            <w:vAlign w:val="center"/>
          </w:tcPr>
          <w:p w14:paraId="6F025C9D"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91537F" w:rsidRPr="00652905" w14:paraId="332BDE7B" w14:textId="77777777" w:rsidTr="4490FCF9">
        <w:trPr>
          <w:trHeight w:val="1583"/>
        </w:trPr>
        <w:tc>
          <w:tcPr>
            <w:tcW w:w="9067" w:type="dxa"/>
            <w:gridSpan w:val="2"/>
            <w:vAlign w:val="center"/>
          </w:tcPr>
          <w:p w14:paraId="15A54E66"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13B5E617"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21</w:t>
            </w:r>
          </w:p>
          <w:tbl>
            <w:tblPr>
              <w:tblStyle w:val="Mriekatabuky"/>
              <w:tblW w:w="0" w:type="auto"/>
              <w:tblLayout w:type="fixed"/>
              <w:tblLook w:val="04A0" w:firstRow="1" w:lastRow="0" w:firstColumn="1" w:lastColumn="0" w:noHBand="0" w:noVBand="1"/>
            </w:tblPr>
            <w:tblGrid>
              <w:gridCol w:w="1400"/>
              <w:gridCol w:w="1401"/>
              <w:gridCol w:w="1401"/>
              <w:gridCol w:w="1401"/>
              <w:gridCol w:w="1401"/>
              <w:gridCol w:w="1401"/>
            </w:tblGrid>
            <w:tr w:rsidR="008E55E3" w:rsidRPr="00652905" w14:paraId="50BA0128" w14:textId="77777777" w:rsidTr="4490FCF9">
              <w:trPr>
                <w:trHeight w:val="283"/>
              </w:trPr>
              <w:tc>
                <w:tcPr>
                  <w:tcW w:w="1400" w:type="dxa"/>
                  <w:tcBorders>
                    <w:top w:val="single" w:sz="4" w:space="0" w:color="auto"/>
                    <w:left w:val="single" w:sz="4" w:space="0" w:color="auto"/>
                    <w:bottom w:val="single" w:sz="4" w:space="0" w:color="auto"/>
                    <w:right w:val="single" w:sz="4" w:space="0" w:color="auto"/>
                  </w:tcBorders>
                  <w:vAlign w:val="center"/>
                </w:tcPr>
                <w:p w14:paraId="02D9AB17"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01" w:type="dxa"/>
                  <w:tcBorders>
                    <w:top w:val="single" w:sz="4" w:space="0" w:color="auto"/>
                    <w:left w:val="single" w:sz="4" w:space="0" w:color="auto"/>
                    <w:bottom w:val="single" w:sz="4" w:space="0" w:color="auto"/>
                    <w:right w:val="single" w:sz="4" w:space="0" w:color="auto"/>
                  </w:tcBorders>
                  <w:vAlign w:val="center"/>
                </w:tcPr>
                <w:p w14:paraId="502C79F1"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01" w:type="dxa"/>
                  <w:tcBorders>
                    <w:top w:val="single" w:sz="4" w:space="0" w:color="auto"/>
                    <w:left w:val="single" w:sz="4" w:space="0" w:color="auto"/>
                    <w:bottom w:val="single" w:sz="4" w:space="0" w:color="auto"/>
                    <w:right w:val="single" w:sz="4" w:space="0" w:color="auto"/>
                  </w:tcBorders>
                  <w:vAlign w:val="center"/>
                </w:tcPr>
                <w:p w14:paraId="430505FE"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01" w:type="dxa"/>
                  <w:tcBorders>
                    <w:top w:val="single" w:sz="4" w:space="0" w:color="auto"/>
                    <w:left w:val="single" w:sz="4" w:space="0" w:color="auto"/>
                    <w:bottom w:val="single" w:sz="4" w:space="0" w:color="auto"/>
                    <w:right w:val="single" w:sz="4" w:space="0" w:color="auto"/>
                  </w:tcBorders>
                  <w:vAlign w:val="center"/>
                </w:tcPr>
                <w:p w14:paraId="38B201AB"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01" w:type="dxa"/>
                  <w:tcBorders>
                    <w:top w:val="single" w:sz="4" w:space="0" w:color="auto"/>
                    <w:left w:val="single" w:sz="4" w:space="0" w:color="auto"/>
                    <w:bottom w:val="single" w:sz="4" w:space="0" w:color="auto"/>
                    <w:right w:val="single" w:sz="4" w:space="0" w:color="auto"/>
                  </w:tcBorders>
                  <w:vAlign w:val="center"/>
                </w:tcPr>
                <w:p w14:paraId="061D6CA7"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01" w:type="dxa"/>
                  <w:tcBorders>
                    <w:top w:val="single" w:sz="4" w:space="0" w:color="auto"/>
                    <w:left w:val="single" w:sz="4" w:space="0" w:color="auto"/>
                    <w:bottom w:val="single" w:sz="4" w:space="0" w:color="auto"/>
                    <w:right w:val="single" w:sz="4" w:space="0" w:color="auto"/>
                  </w:tcBorders>
                  <w:vAlign w:val="center"/>
                </w:tcPr>
                <w:p w14:paraId="30E015DD"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91537F" w:rsidRPr="00652905" w14:paraId="174ABC7C" w14:textId="77777777" w:rsidTr="4490FCF9">
              <w:trPr>
                <w:trHeight w:val="266"/>
              </w:trPr>
              <w:tc>
                <w:tcPr>
                  <w:tcW w:w="1400" w:type="dxa"/>
                  <w:tcBorders>
                    <w:top w:val="single" w:sz="4" w:space="0" w:color="auto"/>
                    <w:left w:val="single" w:sz="4" w:space="0" w:color="auto"/>
                    <w:bottom w:val="single" w:sz="4" w:space="0" w:color="auto"/>
                    <w:right w:val="single" w:sz="4" w:space="0" w:color="auto"/>
                  </w:tcBorders>
                  <w:vAlign w:val="center"/>
                </w:tcPr>
                <w:p w14:paraId="68EC5CB5"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10%</w:t>
                  </w:r>
                </w:p>
              </w:tc>
              <w:tc>
                <w:tcPr>
                  <w:tcW w:w="1401" w:type="dxa"/>
                  <w:tcBorders>
                    <w:top w:val="single" w:sz="4" w:space="0" w:color="auto"/>
                    <w:left w:val="single" w:sz="4" w:space="0" w:color="auto"/>
                    <w:bottom w:val="single" w:sz="4" w:space="0" w:color="auto"/>
                    <w:right w:val="single" w:sz="4" w:space="0" w:color="auto"/>
                  </w:tcBorders>
                  <w:vAlign w:val="center"/>
                </w:tcPr>
                <w:p w14:paraId="77D88F52"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24%</w:t>
                  </w:r>
                </w:p>
              </w:tc>
              <w:tc>
                <w:tcPr>
                  <w:tcW w:w="1401" w:type="dxa"/>
                  <w:tcBorders>
                    <w:top w:val="single" w:sz="4" w:space="0" w:color="auto"/>
                    <w:left w:val="single" w:sz="4" w:space="0" w:color="auto"/>
                    <w:bottom w:val="single" w:sz="4" w:space="0" w:color="auto"/>
                    <w:right w:val="single" w:sz="4" w:space="0" w:color="auto"/>
                  </w:tcBorders>
                  <w:vAlign w:val="center"/>
                </w:tcPr>
                <w:p w14:paraId="4A59C0C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29%</w:t>
                  </w:r>
                </w:p>
              </w:tc>
              <w:tc>
                <w:tcPr>
                  <w:tcW w:w="1401" w:type="dxa"/>
                  <w:tcBorders>
                    <w:top w:val="single" w:sz="4" w:space="0" w:color="auto"/>
                    <w:left w:val="single" w:sz="4" w:space="0" w:color="auto"/>
                    <w:bottom w:val="single" w:sz="4" w:space="0" w:color="auto"/>
                    <w:right w:val="single" w:sz="4" w:space="0" w:color="auto"/>
                  </w:tcBorders>
                  <w:vAlign w:val="center"/>
                </w:tcPr>
                <w:p w14:paraId="15591D14"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10%</w:t>
                  </w:r>
                </w:p>
              </w:tc>
              <w:tc>
                <w:tcPr>
                  <w:tcW w:w="1401" w:type="dxa"/>
                  <w:tcBorders>
                    <w:top w:val="single" w:sz="4" w:space="0" w:color="auto"/>
                    <w:left w:val="single" w:sz="4" w:space="0" w:color="auto"/>
                    <w:bottom w:val="single" w:sz="4" w:space="0" w:color="auto"/>
                    <w:right w:val="single" w:sz="4" w:space="0" w:color="auto"/>
                  </w:tcBorders>
                  <w:vAlign w:val="center"/>
                </w:tcPr>
                <w:p w14:paraId="43CFE7DB"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19%</w:t>
                  </w:r>
                </w:p>
              </w:tc>
              <w:tc>
                <w:tcPr>
                  <w:tcW w:w="1401" w:type="dxa"/>
                  <w:tcBorders>
                    <w:top w:val="single" w:sz="4" w:space="0" w:color="auto"/>
                    <w:left w:val="single" w:sz="4" w:space="0" w:color="auto"/>
                    <w:bottom w:val="single" w:sz="4" w:space="0" w:color="auto"/>
                    <w:right w:val="single" w:sz="4" w:space="0" w:color="auto"/>
                  </w:tcBorders>
                  <w:vAlign w:val="center"/>
                </w:tcPr>
                <w:p w14:paraId="52D59BE4"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10%</w:t>
                  </w:r>
                </w:p>
              </w:tc>
            </w:tr>
          </w:tbl>
          <w:p w14:paraId="34FF1C98" w14:textId="77777777" w:rsidR="00D032CA" w:rsidRPr="00652905" w:rsidRDefault="00D032CA" w:rsidP="4490FCF9">
            <w:pPr>
              <w:ind w:right="141"/>
              <w:jc w:val="both"/>
              <w:rPr>
                <w:rFonts w:asciiTheme="minorHAnsi" w:hAnsiTheme="minorHAnsi" w:cstheme="minorBidi"/>
                <w:i/>
                <w:iCs/>
                <w:sz w:val="22"/>
                <w:szCs w:val="22"/>
              </w:rPr>
            </w:pPr>
          </w:p>
        </w:tc>
      </w:tr>
      <w:tr w:rsidR="008E55E3" w:rsidRPr="00652905" w14:paraId="1D9D7B89" w14:textId="77777777" w:rsidTr="4490FCF9">
        <w:trPr>
          <w:trHeight w:val="349"/>
        </w:trPr>
        <w:tc>
          <w:tcPr>
            <w:tcW w:w="9067" w:type="dxa"/>
            <w:gridSpan w:val="2"/>
            <w:vAlign w:val="center"/>
          </w:tcPr>
          <w:p w14:paraId="18A7C7F0" w14:textId="3FA24ABA"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 xml:space="preserve">doc. </w:t>
            </w:r>
            <w:r w:rsidRPr="4490FCF9">
              <w:rPr>
                <w:rFonts w:asciiTheme="minorHAnsi" w:hAnsiTheme="minorHAnsi" w:cstheme="minorBidi"/>
                <w:i/>
                <w:iCs/>
                <w:sz w:val="22"/>
                <w:szCs w:val="22"/>
              </w:rPr>
              <w:t>Mgr. Adela Lešková Blahová, PhD.</w:t>
            </w:r>
          </w:p>
        </w:tc>
      </w:tr>
      <w:tr w:rsidR="008E55E3" w:rsidRPr="00652905" w14:paraId="614C463F" w14:textId="77777777" w:rsidTr="4490FCF9">
        <w:trPr>
          <w:trHeight w:val="567"/>
        </w:trPr>
        <w:tc>
          <w:tcPr>
            <w:tcW w:w="9067" w:type="dxa"/>
            <w:gridSpan w:val="2"/>
            <w:vAlign w:val="center"/>
          </w:tcPr>
          <w:p w14:paraId="07F2D707" w14:textId="7FC82FB2"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4. 9. 2023</w:t>
            </w:r>
          </w:p>
        </w:tc>
      </w:tr>
      <w:tr w:rsidR="008E55E3" w:rsidRPr="00652905" w14:paraId="31A5D105" w14:textId="77777777" w:rsidTr="4490FCF9">
        <w:trPr>
          <w:trHeight w:val="425"/>
        </w:trPr>
        <w:tc>
          <w:tcPr>
            <w:tcW w:w="9067" w:type="dxa"/>
            <w:gridSpan w:val="2"/>
            <w:vAlign w:val="center"/>
          </w:tcPr>
          <w:p w14:paraId="47F25E64" w14:textId="77777777" w:rsidR="00D032CA" w:rsidRPr="00652905" w:rsidRDefault="00D032CA" w:rsidP="4490FCF9">
            <w:pPr>
              <w:pStyle w:val="Bezriadkovania"/>
              <w:ind w:right="141"/>
              <w:rPr>
                <w:rFonts w:asciiTheme="minorHAnsi" w:hAnsiTheme="minorHAnsi"/>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6D072C0D" w14:textId="77777777" w:rsidR="00D032CA" w:rsidRPr="00652905" w:rsidRDefault="00D032CA" w:rsidP="4490FCF9">
      <w:pPr>
        <w:ind w:right="141"/>
        <w:rPr>
          <w:rFonts w:asciiTheme="minorHAnsi" w:hAnsiTheme="minorHAnsi"/>
          <w:sz w:val="22"/>
          <w:szCs w:val="22"/>
        </w:rPr>
      </w:pPr>
    </w:p>
    <w:p w14:paraId="3D977A48" w14:textId="77777777" w:rsidR="007C791F" w:rsidRDefault="007C791F" w:rsidP="4490FCF9">
      <w:pPr>
        <w:spacing w:after="160" w:line="259" w:lineRule="auto"/>
        <w:rPr>
          <w:rFonts w:asciiTheme="minorHAnsi" w:hAnsiTheme="minorHAnsi" w:cstheme="minorBidi"/>
          <w:b/>
          <w:bCs/>
          <w:sz w:val="22"/>
          <w:szCs w:val="22"/>
        </w:rPr>
      </w:pPr>
      <w:r w:rsidRPr="4490FCF9">
        <w:rPr>
          <w:rFonts w:asciiTheme="minorHAnsi" w:hAnsiTheme="minorHAnsi" w:cstheme="minorBidi"/>
          <w:b/>
          <w:bCs/>
          <w:sz w:val="22"/>
          <w:szCs w:val="22"/>
        </w:rPr>
        <w:br w:type="page"/>
      </w:r>
    </w:p>
    <w:p w14:paraId="7582B1A5" w14:textId="3195096D" w:rsidR="00D032CA" w:rsidRPr="00652905" w:rsidRDefault="00D032CA" w:rsidP="4490FCF9">
      <w:pPr>
        <w:ind w:right="141"/>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0F3CABC7" w14:textId="77777777" w:rsidR="00D032CA" w:rsidRPr="00652905" w:rsidRDefault="00D032CA" w:rsidP="4490FCF9">
      <w:pPr>
        <w:ind w:left="720" w:right="141"/>
        <w:rPr>
          <w:rFonts w:asciiTheme="minorHAnsi" w:hAnsiTheme="minorHAnsi" w:cstheme="minorBidi"/>
          <w:sz w:val="22"/>
          <w:szCs w:val="22"/>
        </w:rPr>
      </w:pPr>
    </w:p>
    <w:tbl>
      <w:tblPr>
        <w:tblStyle w:val="Mriekatabuky"/>
        <w:tblW w:w="9067" w:type="dxa"/>
        <w:tblLayout w:type="fixed"/>
        <w:tblLook w:val="04A0" w:firstRow="1" w:lastRow="0" w:firstColumn="1" w:lastColumn="0" w:noHBand="0" w:noVBand="1"/>
      </w:tblPr>
      <w:tblGrid>
        <w:gridCol w:w="4200"/>
        <w:gridCol w:w="4867"/>
      </w:tblGrid>
      <w:tr w:rsidR="0091537F" w:rsidRPr="00652905" w14:paraId="31EA7DCB" w14:textId="77777777" w:rsidTr="4490FCF9">
        <w:trPr>
          <w:trHeight w:val="510"/>
        </w:trPr>
        <w:tc>
          <w:tcPr>
            <w:tcW w:w="9067" w:type="dxa"/>
            <w:gridSpan w:val="2"/>
            <w:vAlign w:val="center"/>
          </w:tcPr>
          <w:p w14:paraId="0E5C5A0E"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8E55E3" w:rsidRPr="00652905" w14:paraId="5F594DF4" w14:textId="77777777" w:rsidTr="4490FCF9">
        <w:trPr>
          <w:trHeight w:val="510"/>
        </w:trPr>
        <w:tc>
          <w:tcPr>
            <w:tcW w:w="9067" w:type="dxa"/>
            <w:gridSpan w:val="2"/>
            <w:vAlign w:val="center"/>
          </w:tcPr>
          <w:p w14:paraId="11691E1E"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678778100"/>
                <w:placeholder>
                  <w:docPart w:val="FFD68344BF0348E99B56A7BB9B039FF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C94633" w:rsidRPr="00652905" w14:paraId="63E5DD29" w14:textId="77777777" w:rsidTr="4490FCF9">
        <w:trPr>
          <w:trHeight w:val="723"/>
        </w:trPr>
        <w:tc>
          <w:tcPr>
            <w:tcW w:w="4200" w:type="dxa"/>
            <w:vAlign w:val="center"/>
          </w:tcPr>
          <w:p w14:paraId="295A1311"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bookmarkStart w:id="0" w:name="_Hlk93605064"/>
            <w:r w:rsidRPr="4490FCF9">
              <w:rPr>
                <w:rFonts w:asciiTheme="minorHAnsi" w:hAnsiTheme="minorHAnsi" w:cstheme="minorBidi"/>
                <w:sz w:val="22"/>
                <w:szCs w:val="22"/>
              </w:rPr>
              <w:t>1IEB/MOPE1/22</w:t>
            </w:r>
            <w:bookmarkEnd w:id="0"/>
          </w:p>
        </w:tc>
        <w:tc>
          <w:tcPr>
            <w:tcW w:w="4867" w:type="dxa"/>
            <w:vAlign w:val="center"/>
          </w:tcPr>
          <w:p w14:paraId="159FAF7C"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Metodika odbornej práce</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(povinný, neprofilový)</w:t>
            </w:r>
          </w:p>
        </w:tc>
      </w:tr>
      <w:tr w:rsidR="008E55E3" w:rsidRPr="00652905" w14:paraId="0873B1DF" w14:textId="77777777" w:rsidTr="4490FCF9">
        <w:trPr>
          <w:trHeight w:val="1218"/>
        </w:trPr>
        <w:tc>
          <w:tcPr>
            <w:tcW w:w="9067" w:type="dxa"/>
            <w:gridSpan w:val="2"/>
            <w:vAlign w:val="center"/>
          </w:tcPr>
          <w:p w14:paraId="4337AE77"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57BF6DDC"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 </w:t>
            </w:r>
          </w:p>
          <w:p w14:paraId="02D97931" w14:textId="77777777" w:rsidR="00D032CA"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8E55E3" w:rsidRPr="00652905" w14:paraId="1D179E90" w14:textId="77777777" w:rsidTr="4490FCF9">
        <w:trPr>
          <w:trHeight w:val="346"/>
        </w:trPr>
        <w:tc>
          <w:tcPr>
            <w:tcW w:w="9067" w:type="dxa"/>
            <w:gridSpan w:val="2"/>
            <w:vAlign w:val="center"/>
          </w:tcPr>
          <w:p w14:paraId="10486662"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8E55E3" w:rsidRPr="00652905" w14:paraId="5674CBBF" w14:textId="77777777" w:rsidTr="4490FCF9">
        <w:trPr>
          <w:trHeight w:val="469"/>
        </w:trPr>
        <w:tc>
          <w:tcPr>
            <w:tcW w:w="9067" w:type="dxa"/>
            <w:gridSpan w:val="2"/>
            <w:vAlign w:val="center"/>
          </w:tcPr>
          <w:p w14:paraId="546BEFB1"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1.</w:t>
            </w:r>
          </w:p>
        </w:tc>
      </w:tr>
      <w:tr w:rsidR="008E55E3" w:rsidRPr="00652905" w14:paraId="015341E4" w14:textId="77777777" w:rsidTr="4490FCF9">
        <w:trPr>
          <w:trHeight w:val="541"/>
        </w:trPr>
        <w:tc>
          <w:tcPr>
            <w:tcW w:w="9067" w:type="dxa"/>
            <w:gridSpan w:val="2"/>
            <w:vAlign w:val="center"/>
          </w:tcPr>
          <w:p w14:paraId="392C44CE"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576476865"/>
                <w:placeholder>
                  <w:docPart w:val="57581F6FC3CE498F99053A0F343A83EB"/>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F8142F" w:rsidRPr="4490FCF9">
                  <w:rPr>
                    <w:rStyle w:val="tl2"/>
                    <w:rFonts w:asciiTheme="minorHAnsi" w:hAnsiTheme="minorHAnsi" w:cstheme="minorBidi"/>
                    <w:sz w:val="22"/>
                    <w:szCs w:val="22"/>
                  </w:rPr>
                  <w:t>2.</w:t>
                </w:r>
              </w:sdtContent>
            </w:sdt>
          </w:p>
        </w:tc>
      </w:tr>
      <w:tr w:rsidR="008E55E3" w:rsidRPr="00652905" w14:paraId="4FCB29BD" w14:textId="77777777" w:rsidTr="4490FCF9">
        <w:trPr>
          <w:trHeight w:val="448"/>
        </w:trPr>
        <w:tc>
          <w:tcPr>
            <w:tcW w:w="9067" w:type="dxa"/>
            <w:gridSpan w:val="2"/>
            <w:vAlign w:val="center"/>
          </w:tcPr>
          <w:p w14:paraId="11A010C7"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8E55E3" w:rsidRPr="00652905" w14:paraId="675A9ACA" w14:textId="77777777" w:rsidTr="4490FCF9">
        <w:trPr>
          <w:trHeight w:val="1965"/>
        </w:trPr>
        <w:tc>
          <w:tcPr>
            <w:tcW w:w="9067" w:type="dxa"/>
            <w:gridSpan w:val="2"/>
            <w:vAlign w:val="center"/>
          </w:tcPr>
          <w:p w14:paraId="4188E0B7"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58AF36A2" w14:textId="77777777" w:rsidR="00355A7C" w:rsidRPr="00652905" w:rsidRDefault="00355A7C" w:rsidP="4490FCF9">
            <w:pPr>
              <w:ind w:right="141"/>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78E1F5DE" w14:textId="77777777" w:rsidR="00355A7C" w:rsidRPr="00652905" w:rsidRDefault="00355A7C" w:rsidP="4490FCF9">
            <w:pPr>
              <w:widowControl w:val="0"/>
              <w:ind w:right="141"/>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31BA03DA" w14:textId="77777777" w:rsidR="00355A7C"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pl-PL"/>
              </w:rPr>
            </w:pPr>
            <w:hyperlink r:id="rId15">
              <w:r w:rsidR="00355A7C"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75DB714F" w14:textId="77777777" w:rsidR="00D032CA" w:rsidRPr="00652905" w:rsidRDefault="00355A7C" w:rsidP="4490FCF9">
            <w:pPr>
              <w:ind w:right="141"/>
              <w:rPr>
                <w:rFonts w:asciiTheme="minorHAnsi" w:hAnsiTheme="minorHAnsi" w:cstheme="minorBid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8E55E3" w:rsidRPr="00652905" w14:paraId="3C407C72" w14:textId="77777777" w:rsidTr="4490FCF9">
        <w:trPr>
          <w:trHeight w:val="566"/>
        </w:trPr>
        <w:tc>
          <w:tcPr>
            <w:tcW w:w="9067" w:type="dxa"/>
            <w:gridSpan w:val="2"/>
            <w:vAlign w:val="center"/>
          </w:tcPr>
          <w:p w14:paraId="6246DDE4"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178FE9F9" w14:textId="77777777" w:rsidR="00355A7C" w:rsidRPr="00652905" w:rsidRDefault="00355A7C"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Študent</w:t>
            </w:r>
            <w:r w:rsidRPr="4490FCF9">
              <w:rPr>
                <w:rFonts w:asciiTheme="minorHAnsi" w:hAnsiTheme="minorHAnsi" w:cstheme="minorBidi"/>
                <w:sz w:val="22"/>
                <w:szCs w:val="22"/>
                <w:shd w:val="clear" w:color="auto" w:fill="FFFFFF"/>
                <w:lang w:eastAsia="en-US"/>
              </w:rPr>
              <w:t xml:space="preserve"> definuje a vysvetľuje základné metodologické a metodické východiska pre odbornú prácu v humanitných odboroch a aplikuje ich do praxe;  analyzuje a usporadúva základné informácie a poznatky, s ktorými pri plánovaní odbornej práce (napr. projektu) pracuje. </w:t>
            </w:r>
          </w:p>
          <w:p w14:paraId="0AC4761D" w14:textId="77777777" w:rsidR="00355A7C" w:rsidRPr="00652905" w:rsidRDefault="00355A7C"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 xml:space="preserve">Študent </w:t>
            </w:r>
            <w:r w:rsidRPr="4490FCF9">
              <w:rPr>
                <w:rStyle w:val="Zkladntext1"/>
                <w:rFonts w:asciiTheme="minorHAnsi" w:hAnsiTheme="minorHAnsi" w:cstheme="minorBidi"/>
                <w:color w:val="auto"/>
                <w:sz w:val="22"/>
                <w:szCs w:val="22"/>
              </w:rPr>
              <w:t>prijíma</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dôležitosť aplikovaného výskumu pre spoločnosť. Navrhuje tému, ciele a hypotézy tvorivého projektu a výskumu, kompletizovať projektovú žiadosť</w:t>
            </w:r>
            <w:r w:rsidRPr="4490FCF9">
              <w:rPr>
                <w:rFonts w:asciiTheme="minorHAnsi" w:hAnsiTheme="minorHAnsi" w:cstheme="minorBidi"/>
                <w:sz w:val="22"/>
                <w:szCs w:val="22"/>
                <w:shd w:val="clear" w:color="auto" w:fill="FFFFFF"/>
              </w:rPr>
              <w:t xml:space="preserve"> </w:t>
            </w:r>
            <w:r w:rsidRPr="4490FCF9">
              <w:rPr>
                <w:rFonts w:asciiTheme="minorHAnsi" w:hAnsiTheme="minorHAnsi" w:cstheme="minorBidi"/>
                <w:sz w:val="22"/>
                <w:szCs w:val="22"/>
                <w:shd w:val="clear" w:color="auto" w:fill="FFFFFF"/>
                <w:lang w:eastAsia="en-US"/>
              </w:rPr>
              <w:t>tak, aby zodpovedala obsahovým a formálnym požiadavkám kladenými grantovými schémami rôzneho typu, prezentovať výstupy svojej odbornej práce (powerpoint prezentácia, napísanie krátkej správy).</w:t>
            </w:r>
          </w:p>
          <w:p w14:paraId="0538DB86" w14:textId="77777777" w:rsidR="00D032CA" w:rsidRPr="00652905" w:rsidRDefault="00355A7C"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Študent/ka má kompetenciu </w:t>
            </w:r>
            <w:r w:rsidRPr="4490FCF9">
              <w:rPr>
                <w:rStyle w:val="normaltextrun"/>
                <w:rFonts w:asciiTheme="minorHAnsi" w:hAnsiTheme="minorHAnsi" w:cs="Calibri"/>
                <w:sz w:val="22"/>
                <w:szCs w:val="22"/>
                <w:shd w:val="clear" w:color="auto" w:fill="FFFFFF"/>
              </w:rPr>
              <w:t>prezentovať a prenášať hodnoty do pracovnej činnosti a kompetencie prispievať k rovnováhe v štandardizácii pravidiel v rámci občianskej spoločnosti.</w:t>
            </w:r>
            <w:r w:rsidRPr="4490FCF9">
              <w:rPr>
                <w:rStyle w:val="eop"/>
                <w:rFonts w:asciiTheme="minorHAnsi" w:hAnsiTheme="minorHAnsi" w:cs="Calibri"/>
                <w:sz w:val="22"/>
                <w:szCs w:val="22"/>
              </w:rPr>
              <w:t xml:space="preserve"> Je </w:t>
            </w:r>
            <w:r w:rsidRPr="4490FCF9">
              <w:rPr>
                <w:rStyle w:val="normaltextrun"/>
                <w:rFonts w:asciiTheme="minorHAnsi" w:hAnsiTheme="minorHAnsi" w:cs="Calibri"/>
                <w:sz w:val="22"/>
                <w:szCs w:val="22"/>
                <w:shd w:val="clear" w:color="auto" w:fill="FFFFFF"/>
              </w:rPr>
              <w:t>pripravený aktívne organizovať a koordinovať prácu expertných tímov v profesijných oblastiach.</w:t>
            </w:r>
          </w:p>
        </w:tc>
      </w:tr>
      <w:tr w:rsidR="008E55E3" w:rsidRPr="00652905" w14:paraId="36F2EDC4" w14:textId="77777777" w:rsidTr="4490FCF9">
        <w:trPr>
          <w:trHeight w:val="510"/>
        </w:trPr>
        <w:tc>
          <w:tcPr>
            <w:tcW w:w="9067" w:type="dxa"/>
            <w:gridSpan w:val="2"/>
            <w:vAlign w:val="center"/>
          </w:tcPr>
          <w:p w14:paraId="09E9694A"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611AFB81" w14:textId="77777777" w:rsidR="00D032CA" w:rsidRPr="00652905" w:rsidRDefault="00D032CA" w:rsidP="4490FCF9">
            <w:pPr>
              <w:ind w:right="141"/>
              <w:jc w:val="both"/>
              <w:rPr>
                <w:rFonts w:asciiTheme="minorHAnsi" w:hAnsiTheme="minorHAnsi"/>
                <w:sz w:val="22"/>
                <w:szCs w:val="22"/>
              </w:rPr>
            </w:pPr>
            <w:r w:rsidRPr="4490FCF9">
              <w:rPr>
                <w:rFonts w:asciiTheme="minorHAnsi" w:hAnsiTheme="minorHAnsi"/>
                <w:sz w:val="22"/>
                <w:szCs w:val="22"/>
              </w:rPr>
              <w:lastRenderedPageBreak/>
              <w:t xml:space="preserve">Metodika odbornej práce – úvod do problematiky. Spôsoby aplikácie a implementácie teoretických poznatkov. Metódy kvantitatívneho výskumu. Využívanie dotazníkov v sociálnych a humanitných odboroch (výhody,  nevýhody). Metódy kvalitatívneho výskumu. Diskusia a interpretácia výsledkov. Terénny výskum a jeho interpretácia. Prezentovanie výsledkov odbornej práce (prednášky, workshopy, verejné diskusie, správy v médiách). Kroky prípravy efektívnej  PPT prezentácie. Príprava podkladov na podávanie projektových žiadostí. Participovanie na odborných projektoch.   </w:t>
            </w:r>
          </w:p>
        </w:tc>
      </w:tr>
      <w:tr w:rsidR="008E55E3" w:rsidRPr="00652905" w14:paraId="29FE5569" w14:textId="77777777" w:rsidTr="4490FCF9">
        <w:trPr>
          <w:trHeight w:val="1919"/>
        </w:trPr>
        <w:tc>
          <w:tcPr>
            <w:tcW w:w="9067" w:type="dxa"/>
            <w:gridSpan w:val="2"/>
            <w:vAlign w:val="center"/>
          </w:tcPr>
          <w:p w14:paraId="7AC44783"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lastRenderedPageBreak/>
              <w:t>Odporúčaná literatúra:</w:t>
            </w:r>
            <w:r w:rsidRPr="4490FCF9">
              <w:rPr>
                <w:rFonts w:asciiTheme="minorHAnsi" w:hAnsiTheme="minorHAnsi" w:cstheme="minorBidi"/>
                <w:i/>
                <w:iCs/>
                <w:sz w:val="22"/>
                <w:szCs w:val="22"/>
              </w:rPr>
              <w:t xml:space="preserve"> </w:t>
            </w:r>
          </w:p>
          <w:p w14:paraId="5803C250"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sz w:val="22"/>
                <w:szCs w:val="22"/>
              </w:rPr>
              <w:t>ČMEJRKOVÁ, S. a kol. (1999):</w:t>
            </w:r>
            <w:r w:rsidRPr="4490FCF9">
              <w:rPr>
                <w:rFonts w:asciiTheme="minorHAnsi" w:hAnsiTheme="minorHAnsi" w:cstheme="minorBidi"/>
                <w:i/>
                <w:iCs/>
                <w:sz w:val="22"/>
                <w:szCs w:val="22"/>
              </w:rPr>
              <w:t xml:space="preserve"> Jak napsat odborný text. </w:t>
            </w:r>
            <w:r w:rsidRPr="4490FCF9">
              <w:rPr>
                <w:rFonts w:asciiTheme="minorHAnsi" w:hAnsiTheme="minorHAnsi" w:cstheme="minorBidi"/>
                <w:sz w:val="22"/>
                <w:szCs w:val="22"/>
              </w:rPr>
              <w:t>Praha: LEDA.</w:t>
            </w:r>
            <w:r>
              <w:br/>
            </w:r>
            <w:r w:rsidRPr="4490FCF9">
              <w:rPr>
                <w:rFonts w:asciiTheme="minorHAnsi" w:hAnsiTheme="minorHAnsi" w:cstheme="minorBidi"/>
                <w:sz w:val="22"/>
                <w:szCs w:val="22"/>
              </w:rPr>
              <w:t xml:space="preserve">ECO, U. (1997): </w:t>
            </w:r>
            <w:r w:rsidRPr="4490FCF9">
              <w:rPr>
                <w:rFonts w:asciiTheme="minorHAnsi" w:hAnsiTheme="minorHAnsi" w:cstheme="minorBidi"/>
                <w:i/>
                <w:iCs/>
                <w:sz w:val="22"/>
                <w:szCs w:val="22"/>
              </w:rPr>
              <w:t>Jak napsat diplomovou práci.</w:t>
            </w:r>
            <w:r w:rsidRPr="4490FCF9">
              <w:rPr>
                <w:rFonts w:asciiTheme="minorHAnsi" w:hAnsiTheme="minorHAnsi" w:cstheme="minorBidi"/>
                <w:sz w:val="22"/>
                <w:szCs w:val="22"/>
              </w:rPr>
              <w:t xml:space="preserve"> Olomouc: Votobia. </w:t>
            </w:r>
            <w:r>
              <w:br/>
            </w:r>
            <w:r w:rsidRPr="4490FCF9">
              <w:rPr>
                <w:rFonts w:asciiTheme="minorHAnsi" w:hAnsiTheme="minorHAnsi" w:cstheme="minorBidi"/>
                <w:sz w:val="22"/>
                <w:szCs w:val="22"/>
              </w:rPr>
              <w:t xml:space="preserve">KATUŠČÁK, D. (2004): </w:t>
            </w:r>
            <w:r w:rsidRPr="4490FCF9">
              <w:rPr>
                <w:rFonts w:asciiTheme="minorHAnsi" w:hAnsiTheme="minorHAnsi" w:cstheme="minorBidi"/>
                <w:i/>
                <w:iCs/>
                <w:sz w:val="22"/>
                <w:szCs w:val="22"/>
              </w:rPr>
              <w:t>Ako písať záverečné a kvalifikačné práce</w:t>
            </w:r>
            <w:r w:rsidRPr="4490FCF9">
              <w:rPr>
                <w:rFonts w:asciiTheme="minorHAnsi" w:hAnsiTheme="minorHAnsi" w:cstheme="minorBidi"/>
                <w:sz w:val="22"/>
                <w:szCs w:val="22"/>
              </w:rPr>
              <w:t>. Bratislava: Enigma.</w:t>
            </w:r>
          </w:p>
          <w:p w14:paraId="4D4502BF"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KUCIANOVÁ, A. (2019): </w:t>
            </w:r>
            <w:r w:rsidRPr="4490FCF9">
              <w:rPr>
                <w:rFonts w:asciiTheme="minorHAnsi" w:hAnsiTheme="minorHAnsi" w:cstheme="minorBidi"/>
                <w:i/>
                <w:iCs/>
                <w:sz w:val="22"/>
                <w:szCs w:val="22"/>
              </w:rPr>
              <w:t>Citovanie dokumentov podľa STN ISO 690:2012</w:t>
            </w:r>
            <w:r w:rsidRPr="4490FCF9">
              <w:rPr>
                <w:rFonts w:asciiTheme="minorHAnsi" w:hAnsiTheme="minorHAnsi" w:cstheme="minorBidi"/>
                <w:sz w:val="22"/>
                <w:szCs w:val="22"/>
              </w:rPr>
              <w:t xml:space="preserve"> [online]. [cit. 2020-09-01]. Martin: Slovenská národná knižnica. Dostupné na: </w:t>
            </w:r>
            <w:hyperlink r:id="rId16">
              <w:r w:rsidRPr="4490FCF9">
                <w:rPr>
                  <w:rStyle w:val="Hypertextovprepojenie"/>
                  <w:rFonts w:asciiTheme="minorHAnsi" w:hAnsiTheme="minorHAnsi" w:cstheme="minorBidi"/>
                  <w:color w:val="auto"/>
                  <w:sz w:val="22"/>
                  <w:szCs w:val="22"/>
                </w:rPr>
                <w:t>http://www.pulib.sk/web/data/pulib/subory/stranka/ezp-citovanie-kucianova-2019.pdf</w:t>
              </w:r>
            </w:hyperlink>
          </w:p>
          <w:p w14:paraId="19B0CD33"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MEŠKO, D. – KATUŠČÁK, D.  a kol. 2005. Akademická príručka. Martin: Osveta.</w:t>
            </w:r>
            <w:r>
              <w:br/>
            </w:r>
            <w:r w:rsidRPr="4490FCF9">
              <w:rPr>
                <w:rFonts w:asciiTheme="minorHAnsi" w:hAnsiTheme="minorHAnsi" w:cstheme="minorBidi"/>
                <w:sz w:val="22"/>
                <w:szCs w:val="22"/>
              </w:rPr>
              <w:t>MURPHY, R.F. 1998. Úvod do kultúrní a sociálni antropologie. Praha: Slon, s. 213, 224.</w:t>
            </w:r>
          </w:p>
          <w:p w14:paraId="7937327B" w14:textId="77777777" w:rsidR="00D032CA" w:rsidRPr="00652905" w:rsidRDefault="000B6BC5" w:rsidP="4490FCF9">
            <w:pPr>
              <w:ind w:right="141"/>
              <w:rPr>
                <w:rFonts w:asciiTheme="minorHAnsi" w:hAnsiTheme="minorHAnsi" w:cstheme="minorBidi"/>
                <w:sz w:val="22"/>
                <w:szCs w:val="22"/>
              </w:rPr>
            </w:pPr>
            <w:hyperlink r:id="rId17">
              <w:r w:rsidR="00D032CA" w:rsidRPr="4490FCF9">
                <w:rPr>
                  <w:rStyle w:val="Hypertextovprepojenie"/>
                  <w:rFonts w:asciiTheme="minorHAnsi" w:hAnsiTheme="minorHAnsi" w:cstheme="minorBidi"/>
                  <w:color w:val="auto"/>
                  <w:sz w:val="22"/>
                  <w:szCs w:val="22"/>
                </w:rPr>
                <w:t>PRÍKLADY CITOVANIA PODĽA CITAČNEJ NORMY ISO 690: 2012</w:t>
              </w:r>
            </w:hyperlink>
            <w:r w:rsidR="00D032CA" w:rsidRPr="4490FCF9">
              <w:rPr>
                <w:rFonts w:asciiTheme="minorHAnsi" w:hAnsiTheme="minorHAnsi" w:cstheme="minorBidi"/>
                <w:sz w:val="22"/>
                <w:szCs w:val="22"/>
              </w:rPr>
              <w:t xml:space="preserve">  [online]. [cit. 2014-04-30]. PU v Prešove : Prešov. Dostupné na: </w:t>
            </w:r>
            <w:hyperlink r:id="rId18">
              <w:r w:rsidR="00D032CA" w:rsidRPr="4490FCF9">
                <w:rPr>
                  <w:rStyle w:val="Hypertextovprepojenie"/>
                  <w:rFonts w:asciiTheme="minorHAnsi" w:hAnsiTheme="minorHAnsi" w:cstheme="minorBidi"/>
                  <w:color w:val="auto"/>
                  <w:sz w:val="22"/>
                  <w:szCs w:val="22"/>
                </w:rPr>
                <w:t>http://www.pulib.sk/web/data/pulib/subory/stranka/ezp-ISO690.pdf</w:t>
              </w:r>
            </w:hyperlink>
          </w:p>
          <w:p w14:paraId="45C06241"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STAROŇOVÁ, K. (2011): </w:t>
            </w:r>
            <w:r w:rsidRPr="4490FCF9">
              <w:rPr>
                <w:rFonts w:asciiTheme="minorHAnsi" w:hAnsiTheme="minorHAnsi" w:cstheme="minorBidi"/>
                <w:i/>
                <w:iCs/>
                <w:sz w:val="22"/>
                <w:szCs w:val="22"/>
              </w:rPr>
              <w:t>Akademické písanie. Ako písať akademické a vedecké texty</w:t>
            </w:r>
            <w:r w:rsidRPr="4490FCF9">
              <w:rPr>
                <w:rFonts w:asciiTheme="minorHAnsi" w:hAnsiTheme="minorHAnsi" w:cstheme="minorBidi"/>
                <w:sz w:val="22"/>
                <w:szCs w:val="22"/>
              </w:rPr>
              <w:t>. Martin: Osveta.</w:t>
            </w:r>
          </w:p>
          <w:p w14:paraId="2D3C4D05"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ŠANDEROVÁ, J. (2007): </w:t>
            </w:r>
            <w:r w:rsidRPr="4490FCF9">
              <w:rPr>
                <w:rFonts w:asciiTheme="minorHAnsi" w:hAnsiTheme="minorHAnsi" w:cstheme="minorBidi"/>
                <w:i/>
                <w:iCs/>
                <w:sz w:val="22"/>
                <w:szCs w:val="22"/>
              </w:rPr>
              <w:t>Jak číst a psát odborný text ve společenských vědách</w:t>
            </w:r>
            <w:r w:rsidRPr="4490FCF9">
              <w:rPr>
                <w:rFonts w:asciiTheme="minorHAnsi" w:hAnsiTheme="minorHAnsi" w:cstheme="minorBidi"/>
                <w:sz w:val="22"/>
                <w:szCs w:val="22"/>
              </w:rPr>
              <w:t>. Praha: Slon</w:t>
            </w:r>
          </w:p>
          <w:p w14:paraId="22FD5E00"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VYDRA, A. 2010. Akademické písanie. Ako vzniká filozofický text. Trnava: Trnavská univerzita v Trnave.</w:t>
            </w:r>
          </w:p>
        </w:tc>
      </w:tr>
      <w:tr w:rsidR="008E55E3" w:rsidRPr="00652905" w14:paraId="08F4E60F" w14:textId="77777777" w:rsidTr="4490FCF9">
        <w:trPr>
          <w:trHeight w:val="526"/>
        </w:trPr>
        <w:tc>
          <w:tcPr>
            <w:tcW w:w="9067" w:type="dxa"/>
            <w:gridSpan w:val="2"/>
            <w:vAlign w:val="center"/>
          </w:tcPr>
          <w:p w14:paraId="539CBFC7"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w:t>
            </w:r>
            <w:r w:rsidR="00355A7C" w:rsidRPr="4490FCF9">
              <w:rPr>
                <w:rFonts w:asciiTheme="minorHAnsi" w:hAnsiTheme="minorHAnsi" w:cstheme="minorBidi"/>
                <w:i/>
                <w:iCs/>
                <w:sz w:val="22"/>
                <w:szCs w:val="22"/>
              </w:rPr>
              <w:t xml:space="preserve"> jazyk</w:t>
            </w:r>
          </w:p>
        </w:tc>
      </w:tr>
      <w:tr w:rsidR="008E55E3" w:rsidRPr="00652905" w14:paraId="2675E056" w14:textId="77777777" w:rsidTr="4490FCF9">
        <w:trPr>
          <w:trHeight w:val="348"/>
        </w:trPr>
        <w:tc>
          <w:tcPr>
            <w:tcW w:w="9067" w:type="dxa"/>
            <w:gridSpan w:val="2"/>
            <w:vAlign w:val="center"/>
          </w:tcPr>
          <w:p w14:paraId="49D83704"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91537F" w:rsidRPr="00652905" w14:paraId="4A541A7C" w14:textId="77777777" w:rsidTr="4490FCF9">
        <w:trPr>
          <w:trHeight w:val="1686"/>
        </w:trPr>
        <w:tc>
          <w:tcPr>
            <w:tcW w:w="9067" w:type="dxa"/>
            <w:gridSpan w:val="2"/>
            <w:vAlign w:val="center"/>
          </w:tcPr>
          <w:p w14:paraId="2BF290F3"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 xml:space="preserve">Hodnotenie predmetov: </w:t>
            </w:r>
          </w:p>
          <w:p w14:paraId="5C1C65A9"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20</w:t>
            </w:r>
          </w:p>
          <w:p w14:paraId="5B08B5D1" w14:textId="77777777" w:rsidR="00D032CA" w:rsidRPr="00652905" w:rsidRDefault="00D032CA" w:rsidP="4490FCF9">
            <w:pPr>
              <w:ind w:right="141"/>
              <w:rPr>
                <w:rFonts w:asciiTheme="minorHAnsi" w:hAnsiTheme="minorHAnsi" w:cstheme="minorBidi"/>
                <w:sz w:val="22"/>
                <w:szCs w:val="22"/>
              </w:rPr>
            </w:pPr>
          </w:p>
          <w:tbl>
            <w:tblPr>
              <w:tblStyle w:val="Mriekatabuky"/>
              <w:tblW w:w="0" w:type="auto"/>
              <w:tblInd w:w="308" w:type="dxa"/>
              <w:tblLayout w:type="fixed"/>
              <w:tblLook w:val="04A0" w:firstRow="1" w:lastRow="0" w:firstColumn="1" w:lastColumn="0" w:noHBand="0" w:noVBand="1"/>
            </w:tblPr>
            <w:tblGrid>
              <w:gridCol w:w="1166"/>
              <w:gridCol w:w="1475"/>
              <w:gridCol w:w="1474"/>
              <w:gridCol w:w="1471"/>
              <w:gridCol w:w="1471"/>
              <w:gridCol w:w="881"/>
            </w:tblGrid>
            <w:tr w:rsidR="008E55E3" w:rsidRPr="00652905" w14:paraId="0D731DF3" w14:textId="77777777" w:rsidTr="4490FCF9">
              <w:tc>
                <w:tcPr>
                  <w:tcW w:w="1166" w:type="dxa"/>
                  <w:tcBorders>
                    <w:top w:val="single" w:sz="4" w:space="0" w:color="auto"/>
                    <w:left w:val="single" w:sz="4" w:space="0" w:color="auto"/>
                    <w:bottom w:val="single" w:sz="4" w:space="0" w:color="auto"/>
                    <w:right w:val="single" w:sz="4" w:space="0" w:color="auto"/>
                  </w:tcBorders>
                  <w:vAlign w:val="center"/>
                </w:tcPr>
                <w:p w14:paraId="3B26D869"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A</w:t>
                  </w:r>
                </w:p>
              </w:tc>
              <w:tc>
                <w:tcPr>
                  <w:tcW w:w="1475" w:type="dxa"/>
                  <w:tcBorders>
                    <w:top w:val="single" w:sz="4" w:space="0" w:color="auto"/>
                    <w:left w:val="single" w:sz="4" w:space="0" w:color="auto"/>
                    <w:bottom w:val="single" w:sz="4" w:space="0" w:color="auto"/>
                    <w:right w:val="single" w:sz="4" w:space="0" w:color="auto"/>
                  </w:tcBorders>
                  <w:vAlign w:val="center"/>
                </w:tcPr>
                <w:p w14:paraId="34E17E90"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6843B7AD"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w:t>
                  </w:r>
                </w:p>
              </w:tc>
              <w:tc>
                <w:tcPr>
                  <w:tcW w:w="1471" w:type="dxa"/>
                  <w:tcBorders>
                    <w:top w:val="single" w:sz="4" w:space="0" w:color="auto"/>
                    <w:left w:val="single" w:sz="4" w:space="0" w:color="auto"/>
                    <w:bottom w:val="single" w:sz="4" w:space="0" w:color="auto"/>
                    <w:right w:val="single" w:sz="4" w:space="0" w:color="auto"/>
                  </w:tcBorders>
                  <w:vAlign w:val="center"/>
                </w:tcPr>
                <w:p w14:paraId="7002D539"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D</w:t>
                  </w:r>
                </w:p>
              </w:tc>
              <w:tc>
                <w:tcPr>
                  <w:tcW w:w="1471" w:type="dxa"/>
                  <w:tcBorders>
                    <w:top w:val="single" w:sz="4" w:space="0" w:color="auto"/>
                    <w:left w:val="single" w:sz="4" w:space="0" w:color="auto"/>
                    <w:bottom w:val="single" w:sz="4" w:space="0" w:color="auto"/>
                    <w:right w:val="single" w:sz="4" w:space="0" w:color="auto"/>
                  </w:tcBorders>
                  <w:vAlign w:val="center"/>
                </w:tcPr>
                <w:p w14:paraId="3D6DC322"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E</w:t>
                  </w:r>
                </w:p>
              </w:tc>
              <w:tc>
                <w:tcPr>
                  <w:tcW w:w="881" w:type="dxa"/>
                  <w:tcBorders>
                    <w:top w:val="single" w:sz="4" w:space="0" w:color="auto"/>
                    <w:left w:val="single" w:sz="4" w:space="0" w:color="auto"/>
                    <w:bottom w:val="single" w:sz="4" w:space="0" w:color="auto"/>
                    <w:right w:val="single" w:sz="4" w:space="0" w:color="auto"/>
                  </w:tcBorders>
                  <w:vAlign w:val="center"/>
                </w:tcPr>
                <w:p w14:paraId="2A71DFE0"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FX</w:t>
                  </w:r>
                </w:p>
              </w:tc>
            </w:tr>
            <w:tr w:rsidR="0091537F" w:rsidRPr="00652905" w14:paraId="06129FA5" w14:textId="77777777" w:rsidTr="4490FCF9">
              <w:tc>
                <w:tcPr>
                  <w:tcW w:w="1166" w:type="dxa"/>
                  <w:tcBorders>
                    <w:top w:val="single" w:sz="4" w:space="0" w:color="auto"/>
                    <w:left w:val="single" w:sz="4" w:space="0" w:color="auto"/>
                    <w:bottom w:val="single" w:sz="4" w:space="0" w:color="auto"/>
                    <w:right w:val="single" w:sz="4" w:space="0" w:color="auto"/>
                  </w:tcBorders>
                  <w:vAlign w:val="center"/>
                </w:tcPr>
                <w:p w14:paraId="62B37E15"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65%</w:t>
                  </w:r>
                </w:p>
              </w:tc>
              <w:tc>
                <w:tcPr>
                  <w:tcW w:w="1475" w:type="dxa"/>
                  <w:tcBorders>
                    <w:top w:val="single" w:sz="4" w:space="0" w:color="auto"/>
                    <w:left w:val="single" w:sz="4" w:space="0" w:color="auto"/>
                    <w:bottom w:val="single" w:sz="4" w:space="0" w:color="auto"/>
                    <w:right w:val="single" w:sz="4" w:space="0" w:color="auto"/>
                  </w:tcBorders>
                  <w:vAlign w:val="center"/>
                </w:tcPr>
                <w:p w14:paraId="2C874B54"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20%</w:t>
                  </w:r>
                </w:p>
              </w:tc>
              <w:tc>
                <w:tcPr>
                  <w:tcW w:w="1474" w:type="dxa"/>
                  <w:tcBorders>
                    <w:top w:val="single" w:sz="4" w:space="0" w:color="auto"/>
                    <w:left w:val="single" w:sz="4" w:space="0" w:color="auto"/>
                    <w:bottom w:val="single" w:sz="4" w:space="0" w:color="auto"/>
                    <w:right w:val="single" w:sz="4" w:space="0" w:color="auto"/>
                  </w:tcBorders>
                  <w:vAlign w:val="center"/>
                </w:tcPr>
                <w:p w14:paraId="1907AE39"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10%</w:t>
                  </w:r>
                </w:p>
              </w:tc>
              <w:tc>
                <w:tcPr>
                  <w:tcW w:w="1471" w:type="dxa"/>
                  <w:tcBorders>
                    <w:top w:val="single" w:sz="4" w:space="0" w:color="auto"/>
                    <w:left w:val="single" w:sz="4" w:space="0" w:color="auto"/>
                    <w:bottom w:val="single" w:sz="4" w:space="0" w:color="auto"/>
                    <w:right w:val="single" w:sz="4" w:space="0" w:color="auto"/>
                  </w:tcBorders>
                  <w:vAlign w:val="center"/>
                </w:tcPr>
                <w:p w14:paraId="6D414B93"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0%</w:t>
                  </w:r>
                </w:p>
              </w:tc>
              <w:tc>
                <w:tcPr>
                  <w:tcW w:w="1471" w:type="dxa"/>
                  <w:tcBorders>
                    <w:top w:val="single" w:sz="4" w:space="0" w:color="auto"/>
                    <w:left w:val="single" w:sz="4" w:space="0" w:color="auto"/>
                    <w:bottom w:val="single" w:sz="4" w:space="0" w:color="auto"/>
                    <w:right w:val="single" w:sz="4" w:space="0" w:color="auto"/>
                  </w:tcBorders>
                  <w:vAlign w:val="center"/>
                </w:tcPr>
                <w:p w14:paraId="4018C83E"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0%</w:t>
                  </w:r>
                </w:p>
              </w:tc>
              <w:tc>
                <w:tcPr>
                  <w:tcW w:w="881" w:type="dxa"/>
                  <w:tcBorders>
                    <w:top w:val="single" w:sz="4" w:space="0" w:color="auto"/>
                    <w:left w:val="single" w:sz="4" w:space="0" w:color="auto"/>
                    <w:bottom w:val="single" w:sz="4" w:space="0" w:color="auto"/>
                    <w:right w:val="single" w:sz="4" w:space="0" w:color="auto"/>
                  </w:tcBorders>
                  <w:vAlign w:val="center"/>
                </w:tcPr>
                <w:p w14:paraId="2C2BE390"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5%</w:t>
                  </w:r>
                </w:p>
              </w:tc>
            </w:tr>
          </w:tbl>
          <w:p w14:paraId="16DEB4AB" w14:textId="77777777" w:rsidR="00D032CA" w:rsidRPr="00652905" w:rsidRDefault="00D032CA" w:rsidP="4490FCF9">
            <w:pPr>
              <w:ind w:right="141"/>
              <w:rPr>
                <w:rFonts w:asciiTheme="minorHAnsi" w:hAnsiTheme="minorHAnsi" w:cstheme="minorBidi"/>
                <w:i/>
                <w:iCs/>
                <w:sz w:val="22"/>
                <w:szCs w:val="22"/>
              </w:rPr>
            </w:pPr>
          </w:p>
        </w:tc>
      </w:tr>
      <w:tr w:rsidR="008E55E3" w:rsidRPr="00652905" w14:paraId="2F6171B1" w14:textId="77777777" w:rsidTr="4490FCF9">
        <w:trPr>
          <w:trHeight w:val="415"/>
        </w:trPr>
        <w:tc>
          <w:tcPr>
            <w:tcW w:w="9067" w:type="dxa"/>
            <w:gridSpan w:val="2"/>
            <w:vAlign w:val="center"/>
          </w:tcPr>
          <w:p w14:paraId="19D10D2F" w14:textId="3DDAB347" w:rsidR="00D032CA" w:rsidRPr="00652905" w:rsidRDefault="00D032CA" w:rsidP="4490FCF9">
            <w:pPr>
              <w:tabs>
                <w:tab w:val="left" w:pos="1530"/>
              </w:tabs>
              <w:ind w:right="141"/>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 xml:space="preserve">doc. </w:t>
            </w:r>
            <w:r w:rsidRPr="4490FCF9">
              <w:rPr>
                <w:rFonts w:asciiTheme="minorHAnsi" w:hAnsiTheme="minorHAnsi" w:cstheme="minorBidi"/>
                <w:i/>
                <w:iCs/>
                <w:sz w:val="22"/>
                <w:szCs w:val="22"/>
              </w:rPr>
              <w:t>Mgr. Lukáš Švaňa, PhD.</w:t>
            </w:r>
          </w:p>
        </w:tc>
      </w:tr>
      <w:tr w:rsidR="008E55E3" w:rsidRPr="00652905" w14:paraId="6CA5FEE6" w14:textId="77777777" w:rsidTr="4490FCF9">
        <w:trPr>
          <w:trHeight w:val="338"/>
        </w:trPr>
        <w:tc>
          <w:tcPr>
            <w:tcW w:w="9067" w:type="dxa"/>
            <w:gridSpan w:val="2"/>
            <w:vAlign w:val="center"/>
          </w:tcPr>
          <w:p w14:paraId="32421652" w14:textId="04AB7A6C" w:rsidR="00D032CA" w:rsidRPr="00652905" w:rsidRDefault="00D032CA" w:rsidP="4490FCF9">
            <w:pPr>
              <w:tabs>
                <w:tab w:val="left" w:pos="1530"/>
              </w:tabs>
              <w:ind w:right="141"/>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4. 9. 2023</w:t>
            </w:r>
            <w:r w:rsidRPr="4490FCF9">
              <w:rPr>
                <w:rFonts w:asciiTheme="minorHAnsi" w:hAnsiTheme="minorHAnsi" w:cstheme="minorBidi"/>
                <w:sz w:val="22"/>
                <w:szCs w:val="22"/>
              </w:rPr>
              <w:t xml:space="preserve"> </w:t>
            </w:r>
          </w:p>
        </w:tc>
      </w:tr>
      <w:tr w:rsidR="008E55E3" w:rsidRPr="00652905" w14:paraId="787E1835" w14:textId="77777777" w:rsidTr="4490FCF9">
        <w:trPr>
          <w:trHeight w:val="456"/>
        </w:trPr>
        <w:tc>
          <w:tcPr>
            <w:tcW w:w="9067" w:type="dxa"/>
            <w:gridSpan w:val="2"/>
            <w:vAlign w:val="center"/>
          </w:tcPr>
          <w:p w14:paraId="59A15418" w14:textId="77777777" w:rsidR="00D032CA" w:rsidRPr="00652905" w:rsidRDefault="00D032CA" w:rsidP="4490FCF9">
            <w:pPr>
              <w:tabs>
                <w:tab w:val="left" w:pos="1530"/>
              </w:tabs>
              <w:ind w:right="141"/>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722B00AE" w14:textId="0C394130" w:rsidR="007C791F" w:rsidRDefault="007C791F" w:rsidP="4490FCF9">
      <w:pPr>
        <w:ind w:right="141"/>
        <w:rPr>
          <w:rFonts w:asciiTheme="minorHAnsi" w:hAnsiTheme="minorHAnsi"/>
          <w:sz w:val="22"/>
          <w:szCs w:val="22"/>
        </w:rPr>
      </w:pPr>
    </w:p>
    <w:p w14:paraId="0B868896"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0D87AFE7"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42C6D796"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9067" w:type="dxa"/>
        <w:tblLayout w:type="fixed"/>
        <w:tblLook w:val="04A0" w:firstRow="1" w:lastRow="0" w:firstColumn="1" w:lastColumn="0" w:noHBand="0" w:noVBand="1"/>
      </w:tblPr>
      <w:tblGrid>
        <w:gridCol w:w="4317"/>
        <w:gridCol w:w="4750"/>
      </w:tblGrid>
      <w:tr w:rsidR="00355A7C" w:rsidRPr="00652905" w14:paraId="2C0DFB28" w14:textId="77777777" w:rsidTr="4490FCF9">
        <w:trPr>
          <w:trHeight w:val="510"/>
        </w:trPr>
        <w:tc>
          <w:tcPr>
            <w:tcW w:w="9067" w:type="dxa"/>
            <w:gridSpan w:val="2"/>
            <w:vAlign w:val="center"/>
          </w:tcPr>
          <w:p w14:paraId="59F5B2E2"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8E55E3" w:rsidRPr="00652905" w14:paraId="383F271B" w14:textId="77777777" w:rsidTr="4490FCF9">
        <w:trPr>
          <w:trHeight w:val="390"/>
        </w:trPr>
        <w:tc>
          <w:tcPr>
            <w:tcW w:w="9067" w:type="dxa"/>
            <w:gridSpan w:val="2"/>
            <w:vAlign w:val="center"/>
          </w:tcPr>
          <w:p w14:paraId="50A2CFBC"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71659725"/>
                <w:placeholder>
                  <w:docPart w:val="E36CB11270A84BB5868748A200D85DA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C94633" w:rsidRPr="00652905" w14:paraId="7A17DA79" w14:textId="77777777" w:rsidTr="4490FCF9">
        <w:trPr>
          <w:trHeight w:val="744"/>
        </w:trPr>
        <w:tc>
          <w:tcPr>
            <w:tcW w:w="4317" w:type="dxa"/>
            <w:vAlign w:val="center"/>
          </w:tcPr>
          <w:p w14:paraId="6D26ACF8"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0014657B" w:rsidRPr="4490FCF9">
              <w:rPr>
                <w:rStyle w:val="normaltextrun"/>
                <w:rFonts w:asciiTheme="minorHAnsi" w:hAnsiTheme="minorHAnsi" w:cs="Calibri"/>
                <w:sz w:val="22"/>
                <w:szCs w:val="22"/>
                <w:bdr w:val="none" w:sz="0" w:space="0" w:color="auto" w:frame="1"/>
              </w:rPr>
              <w:t>1IEB/SAPE</w:t>
            </w:r>
            <w:r w:rsidRPr="4490FCF9">
              <w:rPr>
                <w:rStyle w:val="normaltextrun"/>
                <w:rFonts w:asciiTheme="minorHAnsi" w:hAnsiTheme="minorHAnsi" w:cs="Calibri"/>
                <w:sz w:val="22"/>
                <w:szCs w:val="22"/>
                <w:bdr w:val="none" w:sz="0" w:space="0" w:color="auto" w:frame="1"/>
              </w:rPr>
              <w:t>1/22</w:t>
            </w:r>
          </w:p>
        </w:tc>
        <w:tc>
          <w:tcPr>
            <w:tcW w:w="4750" w:type="dxa"/>
            <w:vAlign w:val="center"/>
          </w:tcPr>
          <w:p w14:paraId="739A524E" w14:textId="77777777" w:rsidR="00355A7C"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Sociálna a politická etika</w:t>
            </w:r>
            <w:r w:rsidRPr="4490FCF9">
              <w:rPr>
                <w:rFonts w:asciiTheme="minorHAnsi" w:hAnsiTheme="minorHAnsi" w:cstheme="minorBidi"/>
                <w:sz w:val="22"/>
                <w:szCs w:val="22"/>
              </w:rPr>
              <w:t xml:space="preserve"> </w:t>
            </w:r>
          </w:p>
          <w:p w14:paraId="2687E7BA"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i/>
                <w:iCs/>
                <w:sz w:val="22"/>
                <w:szCs w:val="22"/>
              </w:rPr>
              <w:t>(povinný, profilový)</w:t>
            </w:r>
          </w:p>
        </w:tc>
      </w:tr>
      <w:tr w:rsidR="008E55E3" w:rsidRPr="00652905" w14:paraId="398CAC7F" w14:textId="77777777" w:rsidTr="4490FCF9">
        <w:trPr>
          <w:trHeight w:val="1279"/>
        </w:trPr>
        <w:tc>
          <w:tcPr>
            <w:tcW w:w="9067" w:type="dxa"/>
            <w:gridSpan w:val="2"/>
            <w:vAlign w:val="center"/>
          </w:tcPr>
          <w:p w14:paraId="001C93F2"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73999BDC"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2/2 hod. týždenne, </w:t>
            </w:r>
          </w:p>
          <w:p w14:paraId="20D1267B" w14:textId="77777777" w:rsidR="00D032CA"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8E55E3" w:rsidRPr="00652905" w14:paraId="4B8AC140" w14:textId="77777777" w:rsidTr="4490FCF9">
        <w:trPr>
          <w:trHeight w:val="414"/>
        </w:trPr>
        <w:tc>
          <w:tcPr>
            <w:tcW w:w="9067" w:type="dxa"/>
            <w:gridSpan w:val="2"/>
            <w:vAlign w:val="center"/>
          </w:tcPr>
          <w:p w14:paraId="15F9ED7A" w14:textId="628ACB86"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009E61DC" w:rsidRPr="4490FCF9">
              <w:rPr>
                <w:rFonts w:asciiTheme="minorHAnsi" w:hAnsiTheme="minorHAnsi" w:cstheme="minorBidi"/>
                <w:sz w:val="22"/>
                <w:szCs w:val="22"/>
              </w:rPr>
              <w:t>8</w:t>
            </w:r>
          </w:p>
        </w:tc>
      </w:tr>
      <w:tr w:rsidR="008E55E3" w:rsidRPr="00652905" w14:paraId="1FB81765" w14:textId="77777777" w:rsidTr="4490FCF9">
        <w:trPr>
          <w:trHeight w:val="420"/>
        </w:trPr>
        <w:tc>
          <w:tcPr>
            <w:tcW w:w="9067" w:type="dxa"/>
            <w:gridSpan w:val="2"/>
            <w:vAlign w:val="center"/>
          </w:tcPr>
          <w:p w14:paraId="105CC885"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2.</w:t>
            </w:r>
          </w:p>
        </w:tc>
      </w:tr>
      <w:tr w:rsidR="008E55E3" w:rsidRPr="00652905" w14:paraId="3B972683" w14:textId="77777777" w:rsidTr="4490FCF9">
        <w:trPr>
          <w:trHeight w:val="561"/>
        </w:trPr>
        <w:tc>
          <w:tcPr>
            <w:tcW w:w="9067" w:type="dxa"/>
            <w:gridSpan w:val="2"/>
            <w:vAlign w:val="center"/>
          </w:tcPr>
          <w:p w14:paraId="0C704F06"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457955605"/>
                <w:placeholder>
                  <w:docPart w:val="51197F19227644FAA7421E90FCCC5C5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8E55E3" w:rsidRPr="00652905" w14:paraId="2C0B147A" w14:textId="77777777" w:rsidTr="4490FCF9">
        <w:trPr>
          <w:trHeight w:val="548"/>
        </w:trPr>
        <w:tc>
          <w:tcPr>
            <w:tcW w:w="9067" w:type="dxa"/>
            <w:gridSpan w:val="2"/>
            <w:vAlign w:val="center"/>
          </w:tcPr>
          <w:p w14:paraId="24CF42F9"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8E55E3" w:rsidRPr="00652905" w14:paraId="19EE82DD" w14:textId="77777777" w:rsidTr="4490FCF9">
        <w:trPr>
          <w:trHeight w:val="1965"/>
        </w:trPr>
        <w:tc>
          <w:tcPr>
            <w:tcW w:w="9067" w:type="dxa"/>
            <w:gridSpan w:val="2"/>
            <w:vAlign w:val="center"/>
          </w:tcPr>
          <w:p w14:paraId="2E676F0C"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00D07FD1" w:rsidRPr="4490FCF9">
              <w:rPr>
                <w:rFonts w:asciiTheme="minorHAnsi" w:hAnsiTheme="minorHAnsi" w:cstheme="minorBidi"/>
                <w:i/>
                <w:iCs/>
                <w:sz w:val="22"/>
                <w:szCs w:val="22"/>
              </w:rPr>
              <w:t>skúška</w:t>
            </w:r>
          </w:p>
          <w:p w14:paraId="0DD6CCDB" w14:textId="29D2A47C" w:rsidR="00355A7C" w:rsidRPr="00652905" w:rsidRDefault="00355A7C"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 xml:space="preserve">Predmet končí </w:t>
            </w:r>
            <w:r w:rsidR="009E61DC" w:rsidRPr="4490FCF9">
              <w:rPr>
                <w:rStyle w:val="normaltextrun"/>
                <w:rFonts w:asciiTheme="minorHAnsi" w:hAnsiTheme="minorHAnsi" w:cs="Segoe UI"/>
                <w:i/>
                <w:iCs/>
                <w:sz w:val="22"/>
                <w:szCs w:val="22"/>
                <w:lang w:val="sk-SK"/>
              </w:rPr>
              <w:t>skúškou (s) a udelením 8</w:t>
            </w:r>
            <w:r w:rsidRPr="4490FCF9">
              <w:rPr>
                <w:rStyle w:val="normaltextrun"/>
                <w:rFonts w:asciiTheme="minorHAnsi" w:hAnsiTheme="minorHAnsi" w:cs="Segoe UI"/>
                <w:i/>
                <w:iCs/>
                <w:sz w:val="22"/>
                <w:szCs w:val="22"/>
                <w:lang w:val="sk-SK"/>
              </w:rPr>
              <w:t xml:space="preserve"> kreditov. </w:t>
            </w:r>
            <w:r w:rsidRPr="4490FCF9">
              <w:rPr>
                <w:rStyle w:val="eop"/>
                <w:rFonts w:asciiTheme="minorHAnsi" w:hAnsiTheme="minorHAnsi" w:cs="Segoe UI"/>
                <w:i/>
                <w:iCs/>
                <w:sz w:val="22"/>
                <w:szCs w:val="22"/>
                <w:lang w:val="sk-SK"/>
              </w:rPr>
              <w:t> </w:t>
            </w:r>
          </w:p>
          <w:p w14:paraId="5FADC96C" w14:textId="77777777" w:rsidR="00355A7C" w:rsidRPr="00652905" w:rsidRDefault="00355A7C" w:rsidP="4490FCF9">
            <w:pPr>
              <w:ind w:right="141"/>
              <w:jc w:val="both"/>
              <w:rPr>
                <w:rStyle w:val="normaltextrun"/>
                <w:rFonts w:asciiTheme="minorHAnsi" w:hAnsiTheme="minorHAnsi" w:cstheme="minorBidi"/>
                <w:i/>
                <w:iCs/>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00C94633" w:rsidRPr="4490FCF9">
              <w:rPr>
                <w:rFonts w:asciiTheme="minorHAnsi" w:hAnsiTheme="minorHAnsi" w:cstheme="minorBidi"/>
                <w:sz w:val="22"/>
                <w:szCs w:val="22"/>
              </w:rPr>
              <w:t>Celkové hodnotenie predmetu</w:t>
            </w:r>
            <w:r w:rsidR="00C94633"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w:t>
            </w:r>
            <w:r w:rsidRPr="4490FCF9">
              <w:rPr>
                <w:rFonts w:asciiTheme="minorHAnsi" w:hAnsiTheme="minorHAnsi" w:cstheme="minorBidi"/>
                <w:sz w:val="22"/>
                <w:szCs w:val="22"/>
              </w:rPr>
              <w:t xml:space="preserve">avšak vo všetkých častiach musí študent/ka splniť aspoň minimálne stanovené požiadavky. </w:t>
            </w:r>
            <w:r w:rsidRPr="4490FCF9">
              <w:rPr>
                <w:rStyle w:val="normaltextrun"/>
                <w:rFonts w:asciiTheme="minorHAnsi" w:hAnsiTheme="minorHAnsi" w:cs="Segoe UI"/>
                <w:sz w:val="22"/>
                <w:szCs w:val="22"/>
              </w:rPr>
              <w:t xml:space="preserve">Podmienkou účasti na skúške je získanie  minimálne 35 bodov. „Ako získať body“ upravuje interný dokument: </w:t>
            </w:r>
          </w:p>
          <w:p w14:paraId="751F25B0" w14:textId="77777777" w:rsidR="00355A7C"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sk-SK"/>
              </w:rPr>
            </w:pPr>
            <w:hyperlink r:id="rId19">
              <w:r w:rsidR="00355A7C" w:rsidRPr="4490FCF9">
                <w:rPr>
                  <w:rStyle w:val="Hypertextovprepojenie"/>
                  <w:rFonts w:asciiTheme="minorHAnsi" w:hAnsiTheme="minorHAnsi" w:cs="Segoe UI"/>
                  <w:color w:val="auto"/>
                  <w:sz w:val="22"/>
                  <w:szCs w:val="22"/>
                  <w:lang w:val="sk-SK"/>
                </w:rPr>
                <w:t>https://www.unipo.sk/public/media/28789/Podmienky%20ukoncenia%20predmetu_body_2022_pdf.pdf</w:t>
              </w:r>
            </w:hyperlink>
          </w:p>
          <w:p w14:paraId="649E6DF5" w14:textId="77777777" w:rsidR="00355A7C" w:rsidRPr="00652905" w:rsidRDefault="00355A7C" w:rsidP="4490FCF9">
            <w:pPr>
              <w:ind w:right="141"/>
              <w:rPr>
                <w:rStyle w:val="normaltextrun"/>
                <w:rFonts w:asciiTheme="minorHAnsi" w:hAnsiTheme="minorHAnsi" w:cs="Segoe U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p>
          <w:p w14:paraId="5A69526E" w14:textId="77777777" w:rsidR="00D032CA" w:rsidRPr="00652905" w:rsidRDefault="00355A7C" w:rsidP="4490FCF9">
            <w:pPr>
              <w:tabs>
                <w:tab w:val="left" w:pos="680"/>
              </w:tabs>
              <w:autoSpaceDE w:val="0"/>
              <w:autoSpaceDN w:val="0"/>
              <w:adjustRightInd w:val="0"/>
              <w:ind w:right="141"/>
              <w:jc w:val="both"/>
              <w:rPr>
                <w:rFonts w:asciiTheme="minorHAnsi" w:hAnsiTheme="minorHAnsi" w:cstheme="minorBidi"/>
                <w:i/>
                <w:iCs/>
                <w:sz w:val="22"/>
                <w:szCs w:val="22"/>
              </w:rPr>
            </w:pPr>
            <w:r w:rsidRPr="4490FCF9">
              <w:rPr>
                <w:rFonts w:asciiTheme="minorHAnsi" w:hAnsiTheme="minorHAnsi" w:cstheme="minorBidi"/>
                <w:sz w:val="22"/>
                <w:szCs w:val="22"/>
              </w:rPr>
              <w:t>Neúspešné splnenie aspoň jednej z častí hodnotenia môže viesť k neúspešnému ukončeniu predmetu (FX).</w:t>
            </w:r>
          </w:p>
        </w:tc>
      </w:tr>
      <w:tr w:rsidR="006F0EAC" w:rsidRPr="00652905" w14:paraId="2105D185" w14:textId="77777777" w:rsidTr="4490FCF9">
        <w:trPr>
          <w:trHeight w:val="566"/>
        </w:trPr>
        <w:tc>
          <w:tcPr>
            <w:tcW w:w="9067" w:type="dxa"/>
            <w:gridSpan w:val="2"/>
            <w:vAlign w:val="center"/>
          </w:tcPr>
          <w:p w14:paraId="2E200C1A"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6E072360" w14:textId="77777777" w:rsidR="00355A7C" w:rsidRPr="00652905" w:rsidRDefault="00355A7C"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 </w:t>
            </w:r>
            <w:r w:rsidRPr="4490FCF9">
              <w:rPr>
                <w:rFonts w:asciiTheme="minorHAnsi" w:hAnsiTheme="minorHAnsi" w:cstheme="minorBidi"/>
                <w:sz w:val="22"/>
                <w:szCs w:val="22"/>
                <w:lang w:eastAsia="en-US"/>
              </w:rPr>
              <w:t>pomenúva, vysvetľuje a zhodnocuje význam najdôležitejších etických a morálnych hodnôt, princípov a noriem z oblasti sociálnej a politickej etiky. Orientuje sa vo vybraných koncepciách sociálnej a politickej etiky. Komparuje jednotlivé prístupy a vyhodnocuje ich prínos pre prax.</w:t>
            </w:r>
          </w:p>
          <w:p w14:paraId="0FE1EE27" w14:textId="77777777" w:rsidR="00355A7C" w:rsidRPr="00652905" w:rsidRDefault="00355A7C"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Študent chápe a prijíma</w:t>
            </w:r>
            <w:r w:rsidRPr="4490FCF9">
              <w:rPr>
                <w:rFonts w:asciiTheme="minorHAnsi" w:hAnsiTheme="minorHAnsi" w:cstheme="minorBidi"/>
                <w:sz w:val="22"/>
                <w:szCs w:val="22"/>
                <w:lang w:eastAsia="en-US"/>
              </w:rPr>
              <w:t xml:space="preserve"> vybrané sociálno-politické princípy a normy a reprodukuje ich, t.j. koná v súlade s nimi. </w:t>
            </w:r>
            <w:r w:rsidRPr="4490FCF9">
              <w:rPr>
                <w:rStyle w:val="normaltextrun"/>
                <w:rFonts w:asciiTheme="minorHAnsi" w:hAnsiTheme="minorHAnsi" w:cs="Calibri"/>
                <w:sz w:val="22"/>
                <w:szCs w:val="22"/>
                <w:shd w:val="clear" w:color="auto" w:fill="FFFFFF"/>
              </w:rPr>
              <w:t>Dokáže samostatne a autonómne poskytovať svoje vedomosti a prispievať k prehlbovaniu morálnej a etickej spôsobilosti v rôznych oblastiach spoločenského, politického a profesijného života.</w:t>
            </w:r>
          </w:p>
          <w:p w14:paraId="35E1C1B6" w14:textId="77777777" w:rsidR="00D032CA" w:rsidRPr="00652905" w:rsidRDefault="00355A7C"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lang w:eastAsia="en-US"/>
              </w:rPr>
              <w:t xml:space="preserve">Študent ovláda techniku a postupy riešenia etických dilem a problémov z oblasti sociálnej a politickej etiky. Súhlasí s nevyhnutnosťou prelínania dimenzií etiky a politiky. </w:t>
            </w:r>
            <w:r w:rsidRPr="4490FCF9">
              <w:rPr>
                <w:rStyle w:val="normaltextrun"/>
                <w:rFonts w:asciiTheme="minorHAnsi" w:hAnsiTheme="minorHAnsi" w:cstheme="minorBidi"/>
                <w:sz w:val="22"/>
                <w:szCs w:val="22"/>
                <w:shd w:val="clear" w:color="auto" w:fill="FFFFFF"/>
              </w:rPr>
              <w:t xml:space="preserve">Dosahuje spôsobilosť viesť tím a má kompetencie byť samostatným  subjektom pri analýze a </w:t>
            </w:r>
            <w:r w:rsidRPr="4490FCF9">
              <w:rPr>
                <w:rStyle w:val="normaltextrun"/>
                <w:rFonts w:asciiTheme="minorHAnsi" w:hAnsiTheme="minorHAnsi" w:cstheme="minorBidi"/>
                <w:sz w:val="22"/>
                <w:szCs w:val="22"/>
                <w:shd w:val="clear" w:color="auto" w:fill="FFFFFF"/>
              </w:rPr>
              <w:lastRenderedPageBreak/>
              <w:t>udržovaní rovnováhy v kontexte presadzovania humánnej  politiky, spoločenskej zodpovednosti a  korporátnej kultúry v organizácii/firme/inštitúcii.</w:t>
            </w:r>
          </w:p>
        </w:tc>
      </w:tr>
      <w:tr w:rsidR="008E55E3" w:rsidRPr="00652905" w14:paraId="33B94FE1" w14:textId="77777777" w:rsidTr="4490FCF9">
        <w:trPr>
          <w:trHeight w:val="510"/>
        </w:trPr>
        <w:tc>
          <w:tcPr>
            <w:tcW w:w="9067" w:type="dxa"/>
            <w:gridSpan w:val="2"/>
            <w:vAlign w:val="center"/>
          </w:tcPr>
          <w:p w14:paraId="7B26FBE1"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18602C40"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lang w:eastAsia="en-US"/>
              </w:rPr>
              <w:t>Sociálna a politická etika ako typ aplikovanej etiky. Podstata, predmet a tematické pole sociálnej a politickej etiky. Špecifickosť etickej reflexie sociálneho a politického života. Problém interdisciplinarity. Sociálna a politická etika a jej súčasti. Význam, miesto, vzájomný vzťah a konflikt najvýznamnejších hodnôt sociálno-politického života: sloboda, spravodlivosť, rovnosť, zodpovednosť. Praktické otázky sociálnej a politickej etiky: Je možné dosiahnuť v spoločnosti rovnosť? Pozitívna a negatívna diskriminácia v praxi. Spravodlivá spoločnosť – realita, alebo utópia? Globalizácia: jej  pozitíva a negatíva – etika globalizácie? Participácia a solidárnosť: kríza solidárneho správania na trhu práce vs. orientácia na zisk. Spravodlivý systém rozdeľovania tovarov a služieb. Neúmerná výroba/spotreba a jej dopady na životné prostredie. Otázka (hraníc) slobody. Problémy rasizmu a diskriminácie, otázky významu ľudských práv vrátane práv menšín (národnostných, kultúrnych, náboženských, sexuálnych atď.). Multikulturalizmus a tolerancia. Vojna a mier, násilie a terorizmus.</w:t>
            </w:r>
          </w:p>
        </w:tc>
      </w:tr>
      <w:tr w:rsidR="008E55E3" w:rsidRPr="00652905" w14:paraId="3AF02E43" w14:textId="77777777" w:rsidTr="4490FCF9">
        <w:trPr>
          <w:trHeight w:val="510"/>
        </w:trPr>
        <w:tc>
          <w:tcPr>
            <w:tcW w:w="9067" w:type="dxa"/>
            <w:gridSpan w:val="2"/>
            <w:vAlign w:val="center"/>
          </w:tcPr>
          <w:p w14:paraId="33794287"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10515434" w14:textId="77777777" w:rsidR="00D032CA" w:rsidRPr="00652905" w:rsidRDefault="00D032CA" w:rsidP="4490FCF9">
            <w:pPr>
              <w:ind w:right="141"/>
              <w:jc w:val="both"/>
              <w:rPr>
                <w:rStyle w:val="apple-style-span"/>
                <w:rFonts w:asciiTheme="minorHAnsi" w:eastAsia="Calibri" w:hAnsiTheme="minorHAnsi" w:cstheme="minorBidi"/>
                <w:sz w:val="22"/>
                <w:szCs w:val="22"/>
              </w:rPr>
            </w:pPr>
            <w:r w:rsidRPr="4490FCF9">
              <w:rPr>
                <w:rStyle w:val="apple-style-span"/>
                <w:rFonts w:asciiTheme="minorHAnsi" w:eastAsia="Calibri" w:hAnsiTheme="minorHAnsi" w:cstheme="minorBidi"/>
                <w:sz w:val="22"/>
                <w:szCs w:val="22"/>
              </w:rPr>
              <w:t>ŠVAŇA, L. 2016. “Etika” vojny a terorizmu. Bratislava: Veda.</w:t>
            </w:r>
          </w:p>
          <w:p w14:paraId="2A29BA1E" w14:textId="77777777" w:rsidR="00D032CA" w:rsidRPr="00652905" w:rsidRDefault="00D032CA" w:rsidP="4490FCF9">
            <w:pPr>
              <w:ind w:right="141"/>
              <w:jc w:val="both"/>
              <w:rPr>
                <w:rStyle w:val="apple-style-span"/>
                <w:rFonts w:asciiTheme="minorHAnsi" w:eastAsia="Calibri" w:hAnsiTheme="minorHAnsi" w:cstheme="minorBidi"/>
                <w:sz w:val="22"/>
                <w:szCs w:val="22"/>
              </w:rPr>
            </w:pPr>
            <w:r w:rsidRPr="4490FCF9">
              <w:rPr>
                <w:rStyle w:val="apple-style-span"/>
                <w:rFonts w:asciiTheme="minorHAnsi" w:eastAsia="Calibri" w:hAnsiTheme="minorHAnsi" w:cstheme="minorBidi"/>
                <w:sz w:val="22"/>
                <w:szCs w:val="22"/>
              </w:rPr>
              <w:t>ŠVAŇA, L. 2019. Globálna etika (vybrané kapitoly). Prešov. FF PU.</w:t>
            </w:r>
          </w:p>
          <w:p w14:paraId="2719820F"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BAUMAN, Z. 2002. Modernosť a holokaust. Bratislava: Kalligram.</w:t>
            </w:r>
          </w:p>
          <w:p w14:paraId="4486FF6D"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rPr>
              <w:t>BILASOVÁ, V. 2008. Výzvy pre etiku v súčasnosti. Prešov: FFPU</w:t>
            </w:r>
          </w:p>
          <w:p w14:paraId="4816A76C"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BORRADORI, G. 2005. Filosofie v době teroru. Praha: Karolinum.</w:t>
            </w:r>
          </w:p>
          <w:p w14:paraId="42FE7C4D"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BRÁZDA, R. 2000. Srovnávací etika. Praha: KPL.</w:t>
            </w:r>
          </w:p>
          <w:p w14:paraId="0B2A9C1B"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rPr>
              <w:t>COHEN, G. A. (1994): Iluze liberální spravedlnosti. Praha: Filosofia</w:t>
            </w:r>
          </w:p>
          <w:p w14:paraId="14582ED4"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rPr>
              <w:t xml:space="preserve">FRANCO, Z. - ZIMBARDO, F. 2009. Banalita hrdinstva. </w:t>
            </w:r>
            <w:r w:rsidRPr="4490FCF9">
              <w:rPr>
                <w:rStyle w:val="apple-style-span"/>
                <w:rFonts w:asciiTheme="minorHAnsi" w:hAnsiTheme="minorHAnsi" w:cstheme="minorBidi"/>
                <w:sz w:val="22"/>
                <w:szCs w:val="22"/>
              </w:rPr>
              <w:t>In: Kritika &amp; Kontext, č. 37, s. 76 – 85</w:t>
            </w:r>
          </w:p>
          <w:p w14:paraId="2380E2CB" w14:textId="77777777" w:rsidR="00D032CA" w:rsidRPr="00652905" w:rsidRDefault="00D032CA" w:rsidP="4490FCF9">
            <w:pPr>
              <w:autoSpaceDE w:val="0"/>
              <w:autoSpaceDN w:val="0"/>
              <w:adjustRightInd w:val="0"/>
              <w:ind w:right="141"/>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GÁL, E. – NOVOSÁD, F. 1993. eds. O slobode a spravodlivosti. Bratislava: Archa.</w:t>
            </w:r>
          </w:p>
          <w:p w14:paraId="46BA5CBF" w14:textId="77777777" w:rsidR="00D032CA" w:rsidRPr="00652905" w:rsidRDefault="00D032CA" w:rsidP="4490FCF9">
            <w:pPr>
              <w:autoSpaceDE w:val="0"/>
              <w:autoSpaceDN w:val="0"/>
              <w:adjustRightInd w:val="0"/>
              <w:ind w:right="141"/>
              <w:jc w:val="both"/>
              <w:rPr>
                <w:rFonts w:asciiTheme="minorHAnsi" w:hAnsiTheme="minorHAnsi" w:cstheme="minorBidi"/>
                <w:sz w:val="22"/>
                <w:szCs w:val="22"/>
                <w:lang w:eastAsia="en-US"/>
              </w:rPr>
            </w:pPr>
            <w:r w:rsidRPr="4490FCF9">
              <w:rPr>
                <w:rFonts w:asciiTheme="minorHAnsi" w:hAnsiTheme="minorHAnsi" w:cstheme="minorBidi"/>
                <w:sz w:val="22"/>
                <w:szCs w:val="22"/>
              </w:rPr>
              <w:t>GEREMEŠOVÁ, G. 2011. Multikulturalizmus – kánon politiky korektnosti versus etika ľudských práv. In: V. Gluchman. (ed.): Etika a politika. Prešov: FF PU, s. 113 – 122.</w:t>
            </w:r>
          </w:p>
          <w:p w14:paraId="0588A4C9" w14:textId="77777777" w:rsidR="00D032CA" w:rsidRPr="00652905" w:rsidRDefault="00D032CA" w:rsidP="4490FCF9">
            <w:pPr>
              <w:autoSpaceDE w:val="0"/>
              <w:autoSpaceDN w:val="0"/>
              <w:adjustRightInd w:val="0"/>
              <w:ind w:right="141"/>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 xml:space="preserve">GLUCHMAN, V. 2008. Úvod do etiky. Brno: Tribun EU. </w:t>
            </w:r>
          </w:p>
          <w:p w14:paraId="0DD9D8A4" w14:textId="77777777" w:rsidR="00D032CA" w:rsidRPr="00652905" w:rsidRDefault="00D032CA" w:rsidP="4490FCF9">
            <w:pPr>
              <w:autoSpaceDE w:val="0"/>
              <w:autoSpaceDN w:val="0"/>
              <w:adjustRightInd w:val="0"/>
              <w:ind w:right="141"/>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CHOMSKY, N. 2006. Hegemonie nebo přežití. Praha: Mladá fronta.</w:t>
            </w:r>
          </w:p>
          <w:p w14:paraId="570771AD" w14:textId="77777777" w:rsidR="00D032CA" w:rsidRPr="00652905" w:rsidRDefault="00D032CA" w:rsidP="4490FCF9">
            <w:pPr>
              <w:autoSpaceDE w:val="0"/>
              <w:autoSpaceDN w:val="0"/>
              <w:adjustRightInd w:val="0"/>
              <w:ind w:right="141"/>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KIS, J. Současná politická filosofie: sborník textů anglosaských autorů 20. století. Praha : : Oikoymenh.</w:t>
            </w:r>
          </w:p>
          <w:p w14:paraId="7DFB1D66"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KOLAKOWSKI, L. 2000. Malé prednášky o veľkých problémoch. Bratislava: Kalligram.</w:t>
            </w:r>
          </w:p>
          <w:p w14:paraId="428AA760"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KÜNG, H. 2000. Světový étos pro politiku a hospodářstí. Praha: Vyšehrad.</w:t>
            </w:r>
          </w:p>
          <w:p w14:paraId="423249A5"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Style w:val="Zvraznenie"/>
                <w:rFonts w:asciiTheme="minorHAnsi" w:hAnsiTheme="minorHAnsi" w:cstheme="minorBidi"/>
                <w:b w:val="0"/>
                <w:bCs w:val="0"/>
                <w:i w:val="0"/>
                <w:iCs w:val="0"/>
                <w:color w:val="auto"/>
                <w:sz w:val="22"/>
                <w:szCs w:val="22"/>
              </w:rPr>
              <w:t>MACHIAVELLI</w:t>
            </w:r>
            <w:r w:rsidRPr="4490FCF9">
              <w:rPr>
                <w:rStyle w:val="apple-style-span"/>
                <w:rFonts w:asciiTheme="minorHAnsi" w:eastAsia="Calibri" w:hAnsiTheme="minorHAnsi" w:cstheme="minorBidi"/>
                <w:b/>
                <w:bCs/>
                <w:i/>
                <w:iCs/>
                <w:sz w:val="22"/>
                <w:szCs w:val="22"/>
              </w:rPr>
              <w:t>,</w:t>
            </w:r>
            <w:r w:rsidRPr="4490FCF9">
              <w:rPr>
                <w:rStyle w:val="apple-converted-space"/>
                <w:rFonts w:asciiTheme="minorHAnsi" w:hAnsiTheme="minorHAnsi" w:cstheme="minorBidi"/>
                <w:b/>
                <w:bCs/>
                <w:i/>
                <w:iCs/>
                <w:sz w:val="22"/>
                <w:szCs w:val="22"/>
              </w:rPr>
              <w:t> </w:t>
            </w:r>
            <w:r w:rsidRPr="4490FCF9">
              <w:rPr>
                <w:rStyle w:val="Zvraznenie"/>
                <w:rFonts w:asciiTheme="minorHAnsi" w:hAnsiTheme="minorHAnsi" w:cstheme="minorBidi"/>
                <w:b w:val="0"/>
                <w:bCs w:val="0"/>
                <w:i w:val="0"/>
                <w:iCs w:val="0"/>
                <w:color w:val="auto"/>
                <w:sz w:val="22"/>
                <w:szCs w:val="22"/>
              </w:rPr>
              <w:t>N</w:t>
            </w:r>
            <w:r w:rsidRPr="4490FCF9">
              <w:rPr>
                <w:rStyle w:val="apple-style-span"/>
                <w:rFonts w:asciiTheme="minorHAnsi" w:eastAsia="Calibri" w:hAnsiTheme="minorHAnsi" w:cstheme="minorBidi"/>
                <w:b/>
                <w:bCs/>
                <w:i/>
                <w:iCs/>
                <w:sz w:val="22"/>
                <w:szCs w:val="22"/>
              </w:rPr>
              <w:t>.</w:t>
            </w:r>
            <w:r w:rsidRPr="4490FCF9">
              <w:rPr>
                <w:rStyle w:val="apple-style-span"/>
                <w:rFonts w:asciiTheme="minorHAnsi" w:eastAsia="Calibri" w:hAnsiTheme="minorHAnsi" w:cstheme="minorBidi"/>
                <w:b/>
                <w:bCs/>
                <w:sz w:val="22"/>
                <w:szCs w:val="22"/>
              </w:rPr>
              <w:t xml:space="preserve"> </w:t>
            </w:r>
            <w:r w:rsidRPr="4490FCF9">
              <w:rPr>
                <w:rStyle w:val="apple-style-span"/>
                <w:rFonts w:asciiTheme="minorHAnsi" w:eastAsia="Calibri" w:hAnsiTheme="minorHAnsi" w:cstheme="minorBidi"/>
                <w:sz w:val="22"/>
                <w:szCs w:val="22"/>
              </w:rPr>
              <w:t>1968.</w:t>
            </w:r>
            <w:r w:rsidRPr="4490FCF9">
              <w:rPr>
                <w:rStyle w:val="apple-converted-space"/>
                <w:rFonts w:asciiTheme="minorHAnsi" w:hAnsiTheme="minorHAnsi" w:cstheme="minorBidi"/>
                <w:sz w:val="22"/>
                <w:szCs w:val="22"/>
              </w:rPr>
              <w:t> </w:t>
            </w:r>
            <w:r w:rsidRPr="4490FCF9">
              <w:rPr>
                <w:rStyle w:val="Zvraznenie"/>
                <w:rFonts w:asciiTheme="minorHAnsi" w:hAnsiTheme="minorHAnsi" w:cstheme="minorBidi"/>
                <w:b w:val="0"/>
                <w:bCs w:val="0"/>
                <w:color w:val="auto"/>
                <w:sz w:val="22"/>
                <w:szCs w:val="22"/>
              </w:rPr>
              <w:t>Vladár</w:t>
            </w:r>
            <w:r w:rsidRPr="4490FCF9">
              <w:rPr>
                <w:rStyle w:val="apple-style-span"/>
                <w:rFonts w:asciiTheme="minorHAnsi" w:eastAsia="Calibri" w:hAnsiTheme="minorHAnsi" w:cstheme="minorBidi"/>
                <w:sz w:val="22"/>
                <w:szCs w:val="22"/>
              </w:rPr>
              <w:t>. Úvahy o vláde. Bratislava:  Tatran</w:t>
            </w:r>
            <w:r w:rsidR="00355A7C" w:rsidRPr="4490FCF9">
              <w:rPr>
                <w:rStyle w:val="apple-style-span"/>
                <w:rFonts w:asciiTheme="minorHAnsi" w:eastAsia="Calibri" w:hAnsiTheme="minorHAnsi" w:cstheme="minorBidi"/>
                <w:sz w:val="22"/>
                <w:szCs w:val="22"/>
              </w:rPr>
              <w:t>.</w:t>
            </w:r>
          </w:p>
          <w:p w14:paraId="7EE0220B" w14:textId="77777777" w:rsidR="00D032CA" w:rsidRPr="00652905" w:rsidRDefault="00D032CA" w:rsidP="4490FCF9">
            <w:pPr>
              <w:ind w:right="141"/>
              <w:jc w:val="both"/>
              <w:rPr>
                <w:rFonts w:asciiTheme="minorHAnsi" w:hAnsiTheme="minorHAnsi" w:cstheme="minorBidi"/>
                <w:b/>
                <w:bCs/>
                <w:sz w:val="22"/>
                <w:szCs w:val="22"/>
              </w:rPr>
            </w:pPr>
            <w:r w:rsidRPr="4490FCF9">
              <w:rPr>
                <w:rStyle w:val="Zvraznenie"/>
                <w:rFonts w:asciiTheme="minorHAnsi" w:hAnsiTheme="minorHAnsi" w:cstheme="minorBidi"/>
                <w:b w:val="0"/>
                <w:bCs w:val="0"/>
                <w:i w:val="0"/>
                <w:iCs w:val="0"/>
                <w:color w:val="auto"/>
                <w:sz w:val="22"/>
                <w:szCs w:val="22"/>
              </w:rPr>
              <w:t>MATĚJKA, J 1997.</w:t>
            </w:r>
            <w:r w:rsidRPr="4490FCF9">
              <w:rPr>
                <w:rStyle w:val="Zvraznenie"/>
                <w:rFonts w:asciiTheme="minorHAnsi" w:hAnsiTheme="minorHAnsi" w:cstheme="minorBidi"/>
                <w:b w:val="0"/>
                <w:bCs w:val="0"/>
                <w:color w:val="auto"/>
                <w:sz w:val="22"/>
                <w:szCs w:val="22"/>
              </w:rPr>
              <w:t xml:space="preserve"> “Politika je…” In: J. Matějka: Machiavelistické etudy – Churchil, Roosevelt, De Gaulle, Hitler. Praha: Dialog, s. 6-31</w:t>
            </w:r>
            <w:r w:rsidR="00355A7C" w:rsidRPr="4490FCF9">
              <w:rPr>
                <w:rStyle w:val="Zvraznenie"/>
                <w:rFonts w:asciiTheme="minorHAnsi" w:hAnsiTheme="minorHAnsi" w:cstheme="minorBidi"/>
                <w:b w:val="0"/>
                <w:bCs w:val="0"/>
                <w:color w:val="auto"/>
                <w:sz w:val="22"/>
                <w:szCs w:val="22"/>
              </w:rPr>
              <w:t>.</w:t>
            </w:r>
            <w:r w:rsidRPr="4490FCF9">
              <w:rPr>
                <w:rStyle w:val="Zvraznenie"/>
                <w:rFonts w:asciiTheme="minorHAnsi" w:hAnsiTheme="minorHAnsi" w:cstheme="minorBidi"/>
                <w:b w:val="0"/>
                <w:bCs w:val="0"/>
                <w:color w:val="auto"/>
                <w:sz w:val="22"/>
                <w:szCs w:val="22"/>
              </w:rPr>
              <w:t xml:space="preserve"> </w:t>
            </w:r>
          </w:p>
          <w:p w14:paraId="3A466C11" w14:textId="77777777" w:rsidR="00D032CA" w:rsidRPr="00652905" w:rsidRDefault="00D032CA" w:rsidP="4490FCF9">
            <w:pPr>
              <w:autoSpaceDE w:val="0"/>
              <w:autoSpaceDN w:val="0"/>
              <w:adjustRightInd w:val="0"/>
              <w:ind w:left="426" w:right="141" w:hanging="426"/>
              <w:jc w:val="both"/>
              <w:rPr>
                <w:rStyle w:val="apple-converted-space"/>
                <w:rFonts w:asciiTheme="minorHAnsi" w:hAnsiTheme="minorHAnsi" w:cstheme="minorBidi"/>
                <w:sz w:val="22"/>
                <w:szCs w:val="22"/>
              </w:rPr>
            </w:pPr>
            <w:r w:rsidRPr="4490FCF9">
              <w:rPr>
                <w:rStyle w:val="apple-converted-space"/>
                <w:rFonts w:asciiTheme="minorHAnsi" w:hAnsiTheme="minorHAnsi" w:cstheme="minorBidi"/>
                <w:sz w:val="22"/>
                <w:szCs w:val="22"/>
              </w:rPr>
              <w:t>MILL, J. S. 1994. O slobode. Bratislava, IRIS.</w:t>
            </w:r>
          </w:p>
          <w:p w14:paraId="1DC2FAC8" w14:textId="77777777" w:rsidR="00D032CA" w:rsidRPr="00652905" w:rsidRDefault="00D032CA" w:rsidP="4490FCF9">
            <w:pPr>
              <w:autoSpaceDE w:val="0"/>
              <w:autoSpaceDN w:val="0"/>
              <w:adjustRightInd w:val="0"/>
              <w:ind w:right="141"/>
              <w:jc w:val="both"/>
              <w:rPr>
                <w:rFonts w:asciiTheme="minorHAnsi" w:hAnsiTheme="minorHAnsi" w:cstheme="minorBidi"/>
                <w:sz w:val="22"/>
                <w:szCs w:val="22"/>
                <w:lang w:eastAsia="en-US"/>
              </w:rPr>
            </w:pPr>
            <w:r w:rsidRPr="4490FCF9">
              <w:rPr>
                <w:rFonts w:asciiTheme="minorHAnsi" w:hAnsiTheme="minorHAnsi" w:cstheme="minorBidi"/>
                <w:sz w:val="22"/>
                <w:szCs w:val="22"/>
              </w:rPr>
              <w:t>PRESSOVÁ KREJČÍ, A. (2014): Multikulturalismus – ztracené paradigma? Olomouc: Univerzita Palackého v Olomouci</w:t>
            </w:r>
          </w:p>
          <w:p w14:paraId="4827F5C8" w14:textId="77777777" w:rsidR="00D032CA" w:rsidRPr="00652905" w:rsidRDefault="00D032CA" w:rsidP="4490FCF9">
            <w:pPr>
              <w:autoSpaceDE w:val="0"/>
              <w:autoSpaceDN w:val="0"/>
              <w:adjustRightInd w:val="0"/>
              <w:ind w:right="141"/>
              <w:rPr>
                <w:rFonts w:asciiTheme="minorHAnsi" w:hAnsiTheme="minorHAnsi" w:cstheme="minorBidi"/>
                <w:sz w:val="22"/>
                <w:szCs w:val="22"/>
                <w:lang w:eastAsia="en-US"/>
              </w:rPr>
            </w:pPr>
            <w:r w:rsidRPr="4490FCF9">
              <w:rPr>
                <w:rFonts w:asciiTheme="minorHAnsi" w:hAnsiTheme="minorHAnsi" w:cstheme="minorBidi"/>
                <w:sz w:val="22"/>
                <w:szCs w:val="22"/>
                <w:lang w:eastAsia="en-US"/>
              </w:rPr>
              <w:t>RICH, A. 1994. Etika hospodářství. II. Zv.  Praha: ISE.</w:t>
            </w:r>
          </w:p>
          <w:p w14:paraId="586CFD72"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RAWLS. J. 1995. Teorie spravedlnosti. Praha: Victoria Publishing.</w:t>
            </w:r>
          </w:p>
          <w:p w14:paraId="5BBA629C" w14:textId="77777777" w:rsidR="00D032CA" w:rsidRPr="00652905" w:rsidRDefault="00D032CA" w:rsidP="4490FCF9">
            <w:pPr>
              <w:autoSpaceDE w:val="0"/>
              <w:autoSpaceDN w:val="0"/>
              <w:adjustRightInd w:val="0"/>
              <w:ind w:left="426" w:right="141" w:hanging="426"/>
              <w:jc w:val="both"/>
              <w:rPr>
                <w:rFonts w:asciiTheme="minorHAnsi" w:hAnsiTheme="minorHAnsi" w:cstheme="minorBidi"/>
                <w:b/>
                <w:bCs/>
                <w:i/>
                <w:iCs/>
                <w:sz w:val="22"/>
                <w:szCs w:val="22"/>
                <w:lang w:eastAsia="en-US"/>
              </w:rPr>
            </w:pPr>
            <w:r w:rsidRPr="4490FCF9">
              <w:rPr>
                <w:rStyle w:val="Zvraznenie"/>
                <w:rFonts w:asciiTheme="minorHAnsi" w:hAnsiTheme="minorHAnsi" w:cstheme="minorBidi"/>
                <w:b w:val="0"/>
                <w:bCs w:val="0"/>
                <w:i w:val="0"/>
                <w:iCs w:val="0"/>
                <w:color w:val="auto"/>
                <w:sz w:val="22"/>
                <w:szCs w:val="22"/>
              </w:rPr>
              <w:t>ROTTERDAMSKÝ, E. 2009. Výchova kresťanského vladára. Trnava: FF</w:t>
            </w:r>
            <w:r w:rsidR="00355A7C" w:rsidRPr="4490FCF9">
              <w:rPr>
                <w:rStyle w:val="Zvraznenie"/>
                <w:rFonts w:asciiTheme="minorHAnsi" w:hAnsiTheme="minorHAnsi" w:cstheme="minorBidi"/>
                <w:b w:val="0"/>
                <w:bCs w:val="0"/>
                <w:i w:val="0"/>
                <w:iCs w:val="0"/>
                <w:color w:val="auto"/>
                <w:sz w:val="22"/>
                <w:szCs w:val="22"/>
              </w:rPr>
              <w:t>.</w:t>
            </w:r>
          </w:p>
          <w:p w14:paraId="683D8B58" w14:textId="77777777" w:rsidR="00D032CA" w:rsidRPr="00652905" w:rsidRDefault="00D032CA" w:rsidP="4490FCF9">
            <w:pPr>
              <w:autoSpaceDE w:val="0"/>
              <w:autoSpaceDN w:val="0"/>
              <w:adjustRightInd w:val="0"/>
              <w:ind w:right="141"/>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SINGER, P. 2006. Jeden svet. Etika globalizácie. Bratislava: Vydavateľstvo Spolku slovenských spisovateľov.</w:t>
            </w:r>
          </w:p>
          <w:p w14:paraId="7F267911" w14:textId="77777777" w:rsidR="00D032CA" w:rsidRPr="00652905" w:rsidRDefault="00D032CA" w:rsidP="4490FCF9">
            <w:pPr>
              <w:autoSpaceDE w:val="0"/>
              <w:autoSpaceDN w:val="0"/>
              <w:adjustRightInd w:val="0"/>
              <w:ind w:left="426" w:right="141" w:hanging="426"/>
              <w:jc w:val="both"/>
              <w:rPr>
                <w:rFonts w:asciiTheme="minorHAnsi" w:hAnsiTheme="minorHAnsi" w:cstheme="minorBidi"/>
                <w:sz w:val="22"/>
                <w:szCs w:val="22"/>
                <w:lang w:eastAsia="en-US"/>
              </w:rPr>
            </w:pPr>
            <w:r w:rsidRPr="4490FCF9">
              <w:rPr>
                <w:rFonts w:asciiTheme="minorHAnsi" w:hAnsiTheme="minorHAnsi" w:cstheme="minorBidi"/>
                <w:sz w:val="22"/>
                <w:szCs w:val="22"/>
              </w:rPr>
              <w:t>SINGER, P. 2008. Spisy o etickom žití. Bratislava, Spolok slovenských spisovateľov</w:t>
            </w:r>
          </w:p>
          <w:p w14:paraId="1CD7A01C" w14:textId="77777777" w:rsidR="00D032CA" w:rsidRPr="00652905" w:rsidRDefault="00D032CA" w:rsidP="4490FCF9">
            <w:pPr>
              <w:autoSpaceDE w:val="0"/>
              <w:autoSpaceDN w:val="0"/>
              <w:adjustRightInd w:val="0"/>
              <w:ind w:left="426" w:right="141" w:hanging="426"/>
              <w:jc w:val="both"/>
              <w:rPr>
                <w:rStyle w:val="apple-style-span"/>
                <w:rFonts w:asciiTheme="minorHAnsi" w:eastAsia="Calibri" w:hAnsiTheme="minorHAnsi" w:cstheme="minorBidi"/>
                <w:sz w:val="22"/>
                <w:szCs w:val="22"/>
              </w:rPr>
            </w:pPr>
            <w:r w:rsidRPr="4490FCF9">
              <w:rPr>
                <w:rStyle w:val="apple-style-span"/>
                <w:rFonts w:asciiTheme="minorHAnsi" w:eastAsia="Calibri" w:hAnsiTheme="minorHAnsi" w:cstheme="minorBidi"/>
                <w:sz w:val="22"/>
                <w:szCs w:val="22"/>
              </w:rPr>
              <w:t>SUTOR, B. 1996.</w:t>
            </w:r>
            <w:r w:rsidRPr="4490FCF9">
              <w:rPr>
                <w:rStyle w:val="apple-converted-space"/>
                <w:rFonts w:asciiTheme="minorHAnsi" w:hAnsiTheme="minorHAnsi" w:cstheme="minorBidi"/>
                <w:sz w:val="22"/>
                <w:szCs w:val="22"/>
              </w:rPr>
              <w:t> </w:t>
            </w:r>
            <w:r w:rsidRPr="4490FCF9">
              <w:rPr>
                <w:rStyle w:val="Zvraznenie"/>
                <w:rFonts w:asciiTheme="minorHAnsi" w:hAnsiTheme="minorHAnsi" w:cstheme="minorBidi"/>
                <w:b w:val="0"/>
                <w:bCs w:val="0"/>
                <w:color w:val="auto"/>
                <w:sz w:val="22"/>
                <w:szCs w:val="22"/>
              </w:rPr>
              <w:t>Politická etika</w:t>
            </w:r>
            <w:r w:rsidRPr="4490FCF9">
              <w:rPr>
                <w:rStyle w:val="apple-style-span"/>
                <w:rFonts w:asciiTheme="minorHAnsi" w:eastAsia="Calibri" w:hAnsiTheme="minorHAnsi" w:cstheme="minorBidi"/>
                <w:b/>
                <w:bCs/>
                <w:sz w:val="22"/>
                <w:szCs w:val="22"/>
              </w:rPr>
              <w:t>.</w:t>
            </w:r>
            <w:r w:rsidRPr="4490FCF9">
              <w:rPr>
                <w:rStyle w:val="apple-style-span"/>
                <w:rFonts w:asciiTheme="minorHAnsi" w:eastAsia="Calibri" w:hAnsiTheme="minorHAnsi" w:cstheme="minorBidi"/>
                <w:sz w:val="22"/>
                <w:szCs w:val="22"/>
              </w:rPr>
              <w:t xml:space="preserve"> Praha, OIKOYMENH, 1996</w:t>
            </w:r>
          </w:p>
          <w:p w14:paraId="43F678A7" w14:textId="77777777" w:rsidR="00D032CA" w:rsidRPr="00652905" w:rsidRDefault="00D032CA" w:rsidP="4490FCF9">
            <w:pPr>
              <w:ind w:right="141"/>
              <w:jc w:val="both"/>
              <w:rPr>
                <w:rStyle w:val="apple-style-span"/>
                <w:rFonts w:asciiTheme="minorHAnsi" w:eastAsia="Calibri" w:hAnsiTheme="minorHAnsi" w:cstheme="minorBidi"/>
                <w:sz w:val="22"/>
                <w:szCs w:val="22"/>
              </w:rPr>
            </w:pPr>
            <w:r w:rsidRPr="4490FCF9">
              <w:rPr>
                <w:rStyle w:val="apple-style-span"/>
                <w:rFonts w:asciiTheme="minorHAnsi" w:eastAsia="Calibri" w:hAnsiTheme="minorHAnsi" w:cstheme="minorBidi"/>
                <w:sz w:val="22"/>
                <w:szCs w:val="22"/>
              </w:rPr>
              <w:t xml:space="preserve">ŠPORER, P. 2002. Politika nemusí byť špinavá. In: Pravda, </w:t>
            </w:r>
            <w:r w:rsidRPr="4490FCF9">
              <w:rPr>
                <w:rFonts w:asciiTheme="minorHAnsi" w:eastAsia="Calibri" w:hAnsiTheme="minorHAnsi" w:cstheme="minorBidi"/>
                <w:sz w:val="22"/>
                <w:szCs w:val="22"/>
              </w:rPr>
              <w:t xml:space="preserve">01.03.2002, r. </w:t>
            </w:r>
            <w:r w:rsidRPr="4490FCF9">
              <w:rPr>
                <w:rStyle w:val="apple-style-span"/>
                <w:rFonts w:asciiTheme="minorHAnsi" w:eastAsia="Calibri" w:hAnsiTheme="minorHAnsi" w:cstheme="minorBidi"/>
                <w:sz w:val="22"/>
                <w:szCs w:val="22"/>
              </w:rPr>
              <w:t>51, č. 2, s. 6</w:t>
            </w:r>
          </w:p>
          <w:p w14:paraId="20C273B4" w14:textId="77777777" w:rsidR="00D032CA" w:rsidRPr="00652905" w:rsidRDefault="00D032CA" w:rsidP="4490FCF9">
            <w:pPr>
              <w:ind w:right="141"/>
              <w:jc w:val="both"/>
              <w:rPr>
                <w:rStyle w:val="apple-style-span"/>
                <w:rFonts w:asciiTheme="minorHAnsi" w:eastAsia="Calibri" w:hAnsiTheme="minorHAnsi" w:cstheme="minorBidi"/>
                <w:sz w:val="22"/>
                <w:szCs w:val="22"/>
              </w:rPr>
            </w:pPr>
            <w:r w:rsidRPr="4490FCF9">
              <w:rPr>
                <w:rStyle w:val="apple-style-span"/>
                <w:rFonts w:asciiTheme="minorHAnsi" w:eastAsia="Calibri" w:hAnsiTheme="minorHAnsi" w:cstheme="minorBidi"/>
                <w:sz w:val="22"/>
                <w:szCs w:val="22"/>
              </w:rPr>
              <w:t>ŠVAŇA, L. 2016. “Etika” vojny a terorizmu. Bratislava: Veda</w:t>
            </w:r>
          </w:p>
          <w:p w14:paraId="7DBF3943" w14:textId="77777777" w:rsidR="00D032CA" w:rsidRPr="00652905" w:rsidRDefault="00D032CA" w:rsidP="4490FCF9">
            <w:pPr>
              <w:ind w:right="141"/>
              <w:jc w:val="both"/>
              <w:rPr>
                <w:rFonts w:asciiTheme="minorHAnsi" w:hAnsiTheme="minorHAnsi" w:cstheme="minorBidi"/>
                <w:sz w:val="22"/>
                <w:szCs w:val="22"/>
              </w:rPr>
            </w:pPr>
            <w:r w:rsidRPr="4490FCF9">
              <w:rPr>
                <w:rStyle w:val="apple-style-span"/>
                <w:rFonts w:asciiTheme="minorHAnsi" w:eastAsia="Calibri" w:hAnsiTheme="minorHAnsi" w:cstheme="minorBidi"/>
                <w:sz w:val="22"/>
                <w:szCs w:val="22"/>
              </w:rPr>
              <w:t>VYBÍRAL, Z. 2003. Lži, polopravdy a pravda v lidské komunikaci. Praha: Protál</w:t>
            </w:r>
            <w:r w:rsidR="00355A7C" w:rsidRPr="4490FCF9">
              <w:rPr>
                <w:rStyle w:val="apple-style-span"/>
                <w:rFonts w:asciiTheme="minorHAnsi" w:eastAsia="Calibri" w:hAnsiTheme="minorHAnsi" w:cstheme="minorBidi"/>
                <w:sz w:val="22"/>
                <w:szCs w:val="22"/>
              </w:rPr>
              <w:t>.</w:t>
            </w:r>
          </w:p>
          <w:p w14:paraId="6E142B20" w14:textId="77777777" w:rsidR="00D032CA" w:rsidRPr="00652905" w:rsidRDefault="00D032CA" w:rsidP="4490FCF9">
            <w:pPr>
              <w:ind w:right="141"/>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WALZER, M. 2002. Hrubý a tenký. O tolerancii. Bratislava: Kalligram.</w:t>
            </w:r>
          </w:p>
          <w:p w14:paraId="516FCC8F" w14:textId="77777777" w:rsidR="00355A7C"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WEBER, M. 1990. Politika ako povolanie. Spektrum: Bratislava</w:t>
            </w:r>
            <w:r w:rsidR="00355A7C" w:rsidRPr="4490FCF9">
              <w:rPr>
                <w:rFonts w:asciiTheme="minorHAnsi" w:hAnsiTheme="minorHAnsi" w:cstheme="minorBidi"/>
                <w:sz w:val="22"/>
                <w:szCs w:val="22"/>
              </w:rPr>
              <w:t>.</w:t>
            </w:r>
          </w:p>
        </w:tc>
      </w:tr>
      <w:tr w:rsidR="008E55E3" w:rsidRPr="00652905" w14:paraId="47880B8A" w14:textId="77777777" w:rsidTr="4490FCF9">
        <w:trPr>
          <w:trHeight w:val="516"/>
        </w:trPr>
        <w:tc>
          <w:tcPr>
            <w:tcW w:w="9067" w:type="dxa"/>
            <w:gridSpan w:val="2"/>
            <w:vAlign w:val="center"/>
          </w:tcPr>
          <w:p w14:paraId="6320DBB6"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8E55E3" w:rsidRPr="00652905" w14:paraId="668BF014" w14:textId="77777777" w:rsidTr="4490FCF9">
        <w:trPr>
          <w:trHeight w:val="461"/>
        </w:trPr>
        <w:tc>
          <w:tcPr>
            <w:tcW w:w="9067" w:type="dxa"/>
            <w:gridSpan w:val="2"/>
            <w:vAlign w:val="center"/>
          </w:tcPr>
          <w:p w14:paraId="7D6CDD45"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355A7C" w:rsidRPr="00652905" w14:paraId="22F5D16B" w14:textId="77777777" w:rsidTr="4490FCF9">
        <w:trPr>
          <w:trHeight w:val="1561"/>
        </w:trPr>
        <w:tc>
          <w:tcPr>
            <w:tcW w:w="9067" w:type="dxa"/>
            <w:gridSpan w:val="2"/>
            <w:vAlign w:val="center"/>
          </w:tcPr>
          <w:p w14:paraId="0A20D5BA"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062FC132"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21</w:t>
            </w:r>
          </w:p>
          <w:tbl>
            <w:tblPr>
              <w:tblStyle w:val="Mriekatabuky"/>
              <w:tblW w:w="7938" w:type="dxa"/>
              <w:tblInd w:w="308" w:type="dxa"/>
              <w:tblLayout w:type="fixed"/>
              <w:tblLook w:val="04A0" w:firstRow="1" w:lastRow="0" w:firstColumn="1" w:lastColumn="0" w:noHBand="0" w:noVBand="1"/>
            </w:tblPr>
            <w:tblGrid>
              <w:gridCol w:w="1240"/>
              <w:gridCol w:w="1576"/>
              <w:gridCol w:w="1576"/>
              <w:gridCol w:w="1576"/>
              <w:gridCol w:w="1119"/>
              <w:gridCol w:w="851"/>
            </w:tblGrid>
            <w:tr w:rsidR="008E55E3" w:rsidRPr="00652905" w14:paraId="179EA253" w14:textId="77777777" w:rsidTr="4490FCF9">
              <w:tc>
                <w:tcPr>
                  <w:tcW w:w="1240" w:type="dxa"/>
                  <w:tcBorders>
                    <w:top w:val="single" w:sz="4" w:space="0" w:color="auto"/>
                    <w:left w:val="single" w:sz="4" w:space="0" w:color="auto"/>
                    <w:bottom w:val="single" w:sz="4" w:space="0" w:color="auto"/>
                    <w:right w:val="single" w:sz="4" w:space="0" w:color="auto"/>
                  </w:tcBorders>
                  <w:vAlign w:val="center"/>
                </w:tcPr>
                <w:p w14:paraId="35A5D02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576" w:type="dxa"/>
                  <w:tcBorders>
                    <w:top w:val="single" w:sz="4" w:space="0" w:color="auto"/>
                    <w:left w:val="single" w:sz="4" w:space="0" w:color="auto"/>
                    <w:bottom w:val="single" w:sz="4" w:space="0" w:color="auto"/>
                    <w:right w:val="single" w:sz="4" w:space="0" w:color="auto"/>
                  </w:tcBorders>
                  <w:vAlign w:val="center"/>
                </w:tcPr>
                <w:p w14:paraId="789D9A6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576" w:type="dxa"/>
                  <w:tcBorders>
                    <w:top w:val="single" w:sz="4" w:space="0" w:color="auto"/>
                    <w:left w:val="single" w:sz="4" w:space="0" w:color="auto"/>
                    <w:bottom w:val="single" w:sz="4" w:space="0" w:color="auto"/>
                    <w:right w:val="single" w:sz="4" w:space="0" w:color="auto"/>
                  </w:tcBorders>
                  <w:vAlign w:val="center"/>
                </w:tcPr>
                <w:p w14:paraId="28F8B1D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576" w:type="dxa"/>
                  <w:tcBorders>
                    <w:top w:val="single" w:sz="4" w:space="0" w:color="auto"/>
                    <w:left w:val="single" w:sz="4" w:space="0" w:color="auto"/>
                    <w:bottom w:val="single" w:sz="4" w:space="0" w:color="auto"/>
                    <w:right w:val="single" w:sz="4" w:space="0" w:color="auto"/>
                  </w:tcBorders>
                  <w:vAlign w:val="center"/>
                </w:tcPr>
                <w:p w14:paraId="49B24C05"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119" w:type="dxa"/>
                  <w:tcBorders>
                    <w:top w:val="single" w:sz="4" w:space="0" w:color="auto"/>
                    <w:left w:val="single" w:sz="4" w:space="0" w:color="auto"/>
                    <w:bottom w:val="single" w:sz="4" w:space="0" w:color="auto"/>
                    <w:right w:val="single" w:sz="4" w:space="0" w:color="auto"/>
                  </w:tcBorders>
                  <w:vAlign w:val="center"/>
                </w:tcPr>
                <w:p w14:paraId="2140259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851" w:type="dxa"/>
                  <w:tcBorders>
                    <w:top w:val="single" w:sz="4" w:space="0" w:color="auto"/>
                    <w:left w:val="single" w:sz="4" w:space="0" w:color="auto"/>
                    <w:bottom w:val="single" w:sz="4" w:space="0" w:color="auto"/>
                    <w:right w:val="single" w:sz="4" w:space="0" w:color="auto"/>
                  </w:tcBorders>
                  <w:vAlign w:val="center"/>
                </w:tcPr>
                <w:p w14:paraId="639612F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355A7C" w:rsidRPr="00652905" w14:paraId="57754782" w14:textId="77777777" w:rsidTr="4490FCF9">
              <w:tc>
                <w:tcPr>
                  <w:tcW w:w="1240" w:type="dxa"/>
                  <w:tcBorders>
                    <w:top w:val="single" w:sz="4" w:space="0" w:color="auto"/>
                    <w:left w:val="single" w:sz="4" w:space="0" w:color="auto"/>
                    <w:bottom w:val="single" w:sz="4" w:space="0" w:color="auto"/>
                    <w:right w:val="single" w:sz="4" w:space="0" w:color="auto"/>
                  </w:tcBorders>
                  <w:vAlign w:val="center"/>
                </w:tcPr>
                <w:p w14:paraId="0EEA4D5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576" w:type="dxa"/>
                  <w:tcBorders>
                    <w:top w:val="single" w:sz="4" w:space="0" w:color="auto"/>
                    <w:left w:val="single" w:sz="4" w:space="0" w:color="auto"/>
                    <w:bottom w:val="single" w:sz="4" w:space="0" w:color="auto"/>
                    <w:right w:val="single" w:sz="4" w:space="0" w:color="auto"/>
                  </w:tcBorders>
                  <w:vAlign w:val="center"/>
                </w:tcPr>
                <w:p w14:paraId="05662D0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14%</w:t>
                  </w:r>
                </w:p>
              </w:tc>
              <w:tc>
                <w:tcPr>
                  <w:tcW w:w="1576" w:type="dxa"/>
                  <w:tcBorders>
                    <w:top w:val="single" w:sz="4" w:space="0" w:color="auto"/>
                    <w:left w:val="single" w:sz="4" w:space="0" w:color="auto"/>
                    <w:bottom w:val="single" w:sz="4" w:space="0" w:color="auto"/>
                    <w:right w:val="single" w:sz="4" w:space="0" w:color="auto"/>
                  </w:tcBorders>
                  <w:vAlign w:val="center"/>
                </w:tcPr>
                <w:p w14:paraId="59A39CC1"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38%</w:t>
                  </w:r>
                </w:p>
              </w:tc>
              <w:tc>
                <w:tcPr>
                  <w:tcW w:w="1576" w:type="dxa"/>
                  <w:tcBorders>
                    <w:top w:val="single" w:sz="4" w:space="0" w:color="auto"/>
                    <w:left w:val="single" w:sz="4" w:space="0" w:color="auto"/>
                    <w:bottom w:val="single" w:sz="4" w:space="0" w:color="auto"/>
                    <w:right w:val="single" w:sz="4" w:space="0" w:color="auto"/>
                  </w:tcBorders>
                  <w:vAlign w:val="center"/>
                </w:tcPr>
                <w:p w14:paraId="148E87C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29%</w:t>
                  </w:r>
                </w:p>
              </w:tc>
              <w:tc>
                <w:tcPr>
                  <w:tcW w:w="1119" w:type="dxa"/>
                  <w:tcBorders>
                    <w:top w:val="single" w:sz="4" w:space="0" w:color="auto"/>
                    <w:left w:val="single" w:sz="4" w:space="0" w:color="auto"/>
                    <w:bottom w:val="single" w:sz="4" w:space="0" w:color="auto"/>
                    <w:right w:val="single" w:sz="4" w:space="0" w:color="auto"/>
                  </w:tcBorders>
                  <w:vAlign w:val="center"/>
                </w:tcPr>
                <w:p w14:paraId="245141D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14:paraId="5AF38A2D"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14%</w:t>
                  </w:r>
                </w:p>
              </w:tc>
            </w:tr>
          </w:tbl>
          <w:p w14:paraId="6E1831B3" w14:textId="77777777" w:rsidR="00D032CA" w:rsidRPr="00652905" w:rsidRDefault="00D032CA" w:rsidP="4490FCF9">
            <w:pPr>
              <w:ind w:right="141"/>
              <w:jc w:val="both"/>
              <w:rPr>
                <w:rFonts w:asciiTheme="minorHAnsi" w:hAnsiTheme="minorHAnsi" w:cstheme="minorBidi"/>
                <w:i/>
                <w:iCs/>
                <w:sz w:val="22"/>
                <w:szCs w:val="22"/>
              </w:rPr>
            </w:pPr>
          </w:p>
        </w:tc>
      </w:tr>
      <w:tr w:rsidR="008E55E3" w:rsidRPr="00652905" w14:paraId="4D74CCC7" w14:textId="77777777" w:rsidTr="4490FCF9">
        <w:trPr>
          <w:trHeight w:val="546"/>
        </w:trPr>
        <w:tc>
          <w:tcPr>
            <w:tcW w:w="9067" w:type="dxa"/>
            <w:gridSpan w:val="2"/>
            <w:vAlign w:val="center"/>
          </w:tcPr>
          <w:p w14:paraId="3F9A8D93" w14:textId="6FE7953F"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w:t>
            </w:r>
            <w:r w:rsidR="00355A7C" w:rsidRPr="4490FCF9">
              <w:rPr>
                <w:rFonts w:asciiTheme="minorHAnsi" w:hAnsiTheme="minorHAnsi" w:cstheme="minorBidi"/>
                <w:i/>
                <w:iCs/>
                <w:sz w:val="22"/>
                <w:szCs w:val="22"/>
              </w:rPr>
              <w:t>rof. PhDr. Vasil Gluchman, CSc.</w:t>
            </w:r>
            <w:r w:rsidR="12331B4B" w:rsidRPr="4490FCF9">
              <w:rPr>
                <w:rFonts w:asciiTheme="minorHAnsi" w:hAnsiTheme="minorHAnsi" w:cstheme="minorBidi"/>
                <w:i/>
                <w:iCs/>
                <w:sz w:val="22"/>
                <w:szCs w:val="22"/>
              </w:rPr>
              <w:t xml:space="preserve"> </w:t>
            </w:r>
            <w:r w:rsidR="12331B4B" w:rsidRPr="4490FCF9">
              <w:rPr>
                <w:rFonts w:asciiTheme="minorHAnsi" w:hAnsiTheme="minorHAnsi" w:cstheme="minorBidi"/>
                <w:sz w:val="22"/>
                <w:szCs w:val="22"/>
              </w:rPr>
              <w:t>– vedenie prednášok</w:t>
            </w:r>
            <w:r w:rsidR="657D43B2" w:rsidRPr="4490FCF9">
              <w:rPr>
                <w:rFonts w:asciiTheme="minorHAnsi" w:hAnsiTheme="minorHAnsi" w:cstheme="minorBidi"/>
                <w:i/>
                <w:iCs/>
                <w:sz w:val="22"/>
                <w:szCs w:val="22"/>
              </w:rPr>
              <w:t xml:space="preserve"> </w:t>
            </w:r>
          </w:p>
          <w:p w14:paraId="5C1466E5" w14:textId="0B324DE3"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i/>
                <w:iCs/>
                <w:sz w:val="22"/>
                <w:szCs w:val="22"/>
              </w:rPr>
              <w:t xml:space="preserve">                    </w:t>
            </w:r>
            <w:r w:rsidR="00283B88" w:rsidRPr="4490FCF9">
              <w:rPr>
                <w:rFonts w:asciiTheme="minorHAnsi" w:hAnsiTheme="minorHAnsi" w:cstheme="minorBidi"/>
                <w:i/>
                <w:iCs/>
                <w:sz w:val="22"/>
                <w:szCs w:val="22"/>
              </w:rPr>
              <w:t xml:space="preserve">Doc. </w:t>
            </w:r>
            <w:r w:rsidRPr="4490FCF9">
              <w:rPr>
                <w:rFonts w:asciiTheme="minorHAnsi" w:hAnsiTheme="minorHAnsi" w:cstheme="minorBidi"/>
                <w:i/>
                <w:iCs/>
                <w:sz w:val="22"/>
                <w:szCs w:val="22"/>
              </w:rPr>
              <w:t xml:space="preserve">Mgr. Lukáš Švaňa, PhD., </w:t>
            </w:r>
            <w:r w:rsidR="12331B4B" w:rsidRPr="4490FCF9">
              <w:rPr>
                <w:rFonts w:asciiTheme="minorHAnsi" w:hAnsiTheme="minorHAnsi" w:cstheme="minorBidi"/>
                <w:sz w:val="22"/>
                <w:szCs w:val="22"/>
              </w:rPr>
              <w:t>–  vedenie seminárov</w:t>
            </w:r>
            <w:r w:rsidR="00355A7C" w:rsidRPr="4490FCF9">
              <w:rPr>
                <w:rFonts w:asciiTheme="minorHAnsi" w:hAnsiTheme="minorHAnsi" w:cstheme="minorBidi"/>
                <w:i/>
                <w:iCs/>
                <w:sz w:val="22"/>
                <w:szCs w:val="22"/>
              </w:rPr>
              <w:t xml:space="preserve">                    </w:t>
            </w:r>
          </w:p>
        </w:tc>
      </w:tr>
      <w:tr w:rsidR="008E55E3" w:rsidRPr="00652905" w14:paraId="1783F812" w14:textId="77777777" w:rsidTr="4490FCF9">
        <w:trPr>
          <w:trHeight w:val="412"/>
        </w:trPr>
        <w:tc>
          <w:tcPr>
            <w:tcW w:w="9067" w:type="dxa"/>
            <w:gridSpan w:val="2"/>
            <w:vAlign w:val="center"/>
          </w:tcPr>
          <w:p w14:paraId="47ED02A1" w14:textId="4AC79DEE"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4. 9. 2023</w:t>
            </w:r>
          </w:p>
        </w:tc>
      </w:tr>
      <w:tr w:rsidR="008E55E3" w:rsidRPr="00652905" w14:paraId="279EB408" w14:textId="77777777" w:rsidTr="4490FCF9">
        <w:trPr>
          <w:trHeight w:val="434"/>
        </w:trPr>
        <w:tc>
          <w:tcPr>
            <w:tcW w:w="9067" w:type="dxa"/>
            <w:gridSpan w:val="2"/>
            <w:vAlign w:val="center"/>
          </w:tcPr>
          <w:p w14:paraId="14FCEC61" w14:textId="77777777"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27357532" w14:textId="56B27737" w:rsidR="007C791F" w:rsidRDefault="007C791F" w:rsidP="4490FCF9">
      <w:pPr>
        <w:ind w:right="141"/>
        <w:rPr>
          <w:rFonts w:asciiTheme="minorHAnsi" w:hAnsiTheme="minorHAnsi"/>
          <w:sz w:val="22"/>
          <w:szCs w:val="22"/>
        </w:rPr>
      </w:pPr>
    </w:p>
    <w:p w14:paraId="17946495"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316EF05" w14:textId="77777777" w:rsidR="00D032CA" w:rsidRPr="00652905" w:rsidRDefault="00355A7C" w:rsidP="4490FCF9">
      <w:pPr>
        <w:ind w:right="141"/>
        <w:jc w:val="center"/>
        <w:rPr>
          <w:rFonts w:asciiTheme="minorHAnsi" w:hAnsiTheme="minorHAnsi"/>
          <w:i/>
          <w:iCs/>
          <w:sz w:val="22"/>
          <w:szCs w:val="22"/>
        </w:rPr>
      </w:pPr>
      <w:r w:rsidRPr="4490FCF9">
        <w:rPr>
          <w:rFonts w:asciiTheme="minorHAnsi" w:hAnsiTheme="minorHAnsi"/>
          <w:b/>
          <w:bCs/>
          <w:sz w:val="22"/>
          <w:szCs w:val="22"/>
        </w:rPr>
        <w:lastRenderedPageBreak/>
        <w:t>INFORMAČNÝ LIST PREDMETU</w:t>
      </w:r>
    </w:p>
    <w:p w14:paraId="07F023C8" w14:textId="77777777" w:rsidR="00D032CA" w:rsidRPr="00652905" w:rsidRDefault="00D032CA" w:rsidP="4490FCF9">
      <w:pPr>
        <w:ind w:left="720" w:right="141"/>
        <w:jc w:val="center"/>
        <w:rPr>
          <w:rFonts w:asciiTheme="minorHAnsi" w:hAnsiTheme="minorHAnsi"/>
          <w:sz w:val="22"/>
          <w:szCs w:val="22"/>
        </w:rPr>
      </w:pPr>
    </w:p>
    <w:tbl>
      <w:tblPr>
        <w:tblStyle w:val="Mriekatabuky"/>
        <w:tblW w:w="9067" w:type="dxa"/>
        <w:tblLayout w:type="fixed"/>
        <w:tblLook w:val="00A0" w:firstRow="1" w:lastRow="0" w:firstColumn="1" w:lastColumn="0" w:noHBand="0" w:noVBand="0"/>
      </w:tblPr>
      <w:tblGrid>
        <w:gridCol w:w="4265"/>
        <w:gridCol w:w="4802"/>
      </w:tblGrid>
      <w:tr w:rsidR="0091537F" w:rsidRPr="00652905" w14:paraId="04B05AAD" w14:textId="77777777" w:rsidTr="4490FCF9">
        <w:tc>
          <w:tcPr>
            <w:tcW w:w="9067" w:type="dxa"/>
            <w:gridSpan w:val="2"/>
          </w:tcPr>
          <w:p w14:paraId="18985790"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sz w:val="22"/>
                <w:szCs w:val="22"/>
                <w:shd w:val="clear" w:color="auto" w:fill="FFFFFF"/>
              </w:rPr>
              <w:t> </w:t>
            </w:r>
            <w:r w:rsidRPr="4490FCF9">
              <w:rPr>
                <w:rFonts w:asciiTheme="minorHAnsi" w:hAnsiTheme="minorHAnsi" w:cstheme="minorBidi"/>
                <w:i/>
                <w:iCs/>
                <w:sz w:val="22"/>
                <w:szCs w:val="22"/>
                <w:shd w:val="clear" w:color="auto" w:fill="FFFFFF"/>
              </w:rPr>
              <w:t>Prešovská univerzita v Prešove</w:t>
            </w:r>
          </w:p>
        </w:tc>
      </w:tr>
      <w:tr w:rsidR="008E55E3" w:rsidRPr="00652905" w14:paraId="1388E359" w14:textId="77777777" w:rsidTr="4490FCF9">
        <w:tc>
          <w:tcPr>
            <w:tcW w:w="9067" w:type="dxa"/>
            <w:gridSpan w:val="2"/>
          </w:tcPr>
          <w:p w14:paraId="33A1F0E6"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shd w:val="clear" w:color="auto" w:fill="FFFFFF"/>
              </w:rPr>
              <w:t>Filozofická fakulta</w:t>
            </w:r>
          </w:p>
        </w:tc>
      </w:tr>
      <w:tr w:rsidR="006F0EAC" w:rsidRPr="00652905" w14:paraId="1A4E4B90" w14:textId="77777777" w:rsidTr="4490FCF9">
        <w:tc>
          <w:tcPr>
            <w:tcW w:w="4265" w:type="dxa"/>
          </w:tcPr>
          <w:p w14:paraId="32ED0148"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1IEB/ETVE1/22</w:t>
            </w:r>
          </w:p>
        </w:tc>
        <w:tc>
          <w:tcPr>
            <w:tcW w:w="4802" w:type="dxa"/>
          </w:tcPr>
          <w:p w14:paraId="277D603B" w14:textId="77777777" w:rsidR="001327F6"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Etika vedy</w:t>
            </w:r>
            <w:r w:rsidRPr="4490FCF9">
              <w:rPr>
                <w:rFonts w:asciiTheme="minorHAnsi" w:hAnsiTheme="minorHAnsi" w:cstheme="minorBidi"/>
                <w:sz w:val="22"/>
                <w:szCs w:val="22"/>
              </w:rPr>
              <w:t xml:space="preserve"> </w:t>
            </w:r>
          </w:p>
          <w:p w14:paraId="601E3850" w14:textId="77777777" w:rsidR="00D032CA" w:rsidRPr="00652905" w:rsidRDefault="00D032CA" w:rsidP="4490FCF9">
            <w:pPr>
              <w:ind w:right="141"/>
              <w:rPr>
                <w:rFonts w:asciiTheme="minorHAnsi" w:hAnsiTheme="minorHAnsi" w:cstheme="minorBidi"/>
                <w:b/>
                <w:bCs/>
                <w:i/>
                <w:iCs/>
                <w:sz w:val="22"/>
                <w:szCs w:val="22"/>
              </w:rPr>
            </w:pPr>
            <w:r w:rsidRPr="4490FCF9">
              <w:rPr>
                <w:rFonts w:asciiTheme="minorHAnsi" w:hAnsiTheme="minorHAnsi" w:cstheme="minorBidi"/>
                <w:i/>
                <w:iCs/>
                <w:sz w:val="22"/>
                <w:szCs w:val="22"/>
              </w:rPr>
              <w:t>(</w:t>
            </w:r>
            <w:r w:rsidR="008F51BD" w:rsidRPr="4490FCF9">
              <w:rPr>
                <w:rFonts w:asciiTheme="minorHAnsi" w:hAnsiTheme="minorHAnsi" w:cstheme="minorBidi"/>
                <w:i/>
                <w:iCs/>
                <w:sz w:val="22"/>
                <w:szCs w:val="22"/>
              </w:rPr>
              <w:t xml:space="preserve">povinný, </w:t>
            </w:r>
            <w:r w:rsidRPr="4490FCF9">
              <w:rPr>
                <w:rFonts w:asciiTheme="minorHAnsi" w:hAnsiTheme="minorHAnsi" w:cstheme="minorBidi"/>
                <w:i/>
                <w:iCs/>
                <w:sz w:val="22"/>
                <w:szCs w:val="22"/>
              </w:rPr>
              <w:t>neprofilový)</w:t>
            </w:r>
          </w:p>
        </w:tc>
      </w:tr>
      <w:tr w:rsidR="008E55E3" w:rsidRPr="00652905" w14:paraId="4C521862" w14:textId="77777777" w:rsidTr="4490FCF9">
        <w:trPr>
          <w:trHeight w:val="1110"/>
        </w:trPr>
        <w:tc>
          <w:tcPr>
            <w:tcW w:w="9067" w:type="dxa"/>
            <w:gridSpan w:val="2"/>
          </w:tcPr>
          <w:p w14:paraId="0C31E940"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1AB42462"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1/2 hod. týždenne, </w:t>
            </w:r>
          </w:p>
          <w:p w14:paraId="34B25849" w14:textId="77777777" w:rsidR="00D032CA" w:rsidRPr="00652905" w:rsidRDefault="00880D71" w:rsidP="4490FCF9">
            <w:pPr>
              <w:ind w:right="141"/>
              <w:rPr>
                <w:rFonts w:asciiTheme="minorHAnsi" w:hAnsiTheme="minorHAnsi" w:cstheme="minorBidi"/>
                <w:i/>
                <w:iCs/>
                <w:sz w:val="22"/>
                <w:szCs w:val="22"/>
                <w:shd w:val="clear" w:color="auto" w:fill="FFFFFF"/>
              </w:rPr>
            </w:pPr>
            <w:r w:rsidRPr="4490FCF9">
              <w:rPr>
                <w:rFonts w:asciiTheme="minorHAnsi" w:hAnsiTheme="minorHAnsi" w:cstheme="minorBidi"/>
                <w:sz w:val="22"/>
                <w:szCs w:val="22"/>
              </w:rPr>
              <w:t>Metóda vzdelávacích činností: Prezenčná</w:t>
            </w:r>
            <w:r w:rsidRPr="4490FCF9">
              <w:rPr>
                <w:rFonts w:asciiTheme="minorHAnsi" w:hAnsiTheme="minorHAnsi" w:cstheme="minorBidi"/>
                <w:i/>
                <w:iCs/>
                <w:sz w:val="22"/>
                <w:szCs w:val="22"/>
                <w:shd w:val="clear" w:color="auto" w:fill="FFFFFF"/>
              </w:rPr>
              <w:t xml:space="preserve"> </w:t>
            </w:r>
          </w:p>
        </w:tc>
      </w:tr>
      <w:tr w:rsidR="008E55E3" w:rsidRPr="00652905" w14:paraId="2CEDDE15" w14:textId="77777777" w:rsidTr="4490FCF9">
        <w:trPr>
          <w:trHeight w:val="448"/>
        </w:trPr>
        <w:tc>
          <w:tcPr>
            <w:tcW w:w="9067" w:type="dxa"/>
            <w:gridSpan w:val="2"/>
          </w:tcPr>
          <w:p w14:paraId="3609A177" w14:textId="77777777" w:rsidR="001327F6"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 xml:space="preserve">Počet kreditov: </w:t>
            </w:r>
            <w:r w:rsidRPr="4490FCF9">
              <w:rPr>
                <w:rFonts w:asciiTheme="minorHAnsi" w:hAnsiTheme="minorHAnsi" w:cstheme="minorBidi"/>
                <w:sz w:val="22"/>
                <w:szCs w:val="22"/>
              </w:rPr>
              <w:t>5</w:t>
            </w:r>
          </w:p>
        </w:tc>
      </w:tr>
      <w:tr w:rsidR="008E55E3" w:rsidRPr="00652905" w14:paraId="72A3CA52" w14:textId="77777777" w:rsidTr="4490FCF9">
        <w:trPr>
          <w:trHeight w:val="412"/>
        </w:trPr>
        <w:tc>
          <w:tcPr>
            <w:tcW w:w="9067" w:type="dxa"/>
            <w:gridSpan w:val="2"/>
          </w:tcPr>
          <w:p w14:paraId="5B1C3C39"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2. </w:t>
            </w:r>
          </w:p>
        </w:tc>
      </w:tr>
      <w:tr w:rsidR="008E55E3" w:rsidRPr="00652905" w14:paraId="13CC8E66" w14:textId="77777777" w:rsidTr="4490FCF9">
        <w:trPr>
          <w:trHeight w:val="417"/>
        </w:trPr>
        <w:tc>
          <w:tcPr>
            <w:tcW w:w="9067" w:type="dxa"/>
            <w:gridSpan w:val="2"/>
          </w:tcPr>
          <w:p w14:paraId="2085331F" w14:textId="77777777" w:rsidR="001327F6"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 xml:space="preserve">Stupeň štúdia: </w:t>
            </w:r>
            <w:r w:rsidRPr="4490FCF9">
              <w:rPr>
                <w:rFonts w:asciiTheme="minorHAnsi" w:hAnsiTheme="minorHAnsi" w:cstheme="minorBidi"/>
                <w:sz w:val="22"/>
                <w:szCs w:val="22"/>
              </w:rPr>
              <w:t xml:space="preserve">2. </w:t>
            </w:r>
          </w:p>
        </w:tc>
      </w:tr>
      <w:tr w:rsidR="008E55E3" w:rsidRPr="00652905" w14:paraId="1AF41F6E" w14:textId="77777777" w:rsidTr="4490FCF9">
        <w:trPr>
          <w:trHeight w:val="396"/>
        </w:trPr>
        <w:tc>
          <w:tcPr>
            <w:tcW w:w="9067" w:type="dxa"/>
            <w:gridSpan w:val="2"/>
          </w:tcPr>
          <w:p w14:paraId="475E321C"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8E55E3" w:rsidRPr="00652905" w14:paraId="323105E4" w14:textId="77777777" w:rsidTr="4490FCF9">
        <w:tc>
          <w:tcPr>
            <w:tcW w:w="9067" w:type="dxa"/>
            <w:gridSpan w:val="2"/>
          </w:tcPr>
          <w:p w14:paraId="71B1ED8F"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00355A7C" w:rsidRPr="4490FCF9">
              <w:rPr>
                <w:rFonts w:asciiTheme="minorHAnsi" w:hAnsiTheme="minorHAnsi" w:cstheme="minorBidi"/>
                <w:i/>
                <w:iCs/>
                <w:sz w:val="22"/>
                <w:szCs w:val="22"/>
              </w:rPr>
              <w:t>skúška</w:t>
            </w:r>
          </w:p>
          <w:p w14:paraId="28C10753" w14:textId="77777777" w:rsidR="00355A7C" w:rsidRPr="00652905" w:rsidRDefault="00355A7C" w:rsidP="4490FCF9">
            <w:pPr>
              <w:pStyle w:val="paragraph"/>
              <w:spacing w:before="0" w:beforeAutospacing="0" w:after="0" w:afterAutospacing="0"/>
              <w:ind w:right="141"/>
              <w:jc w:val="both"/>
              <w:textAlignment w:val="baseline"/>
              <w:rPr>
                <w:rFonts w:asciiTheme="minorHAnsi" w:hAnsiTheme="minorHAnsi" w:cs="Segoe UI"/>
                <w:sz w:val="22"/>
                <w:szCs w:val="22"/>
                <w:lang w:val="sk-SK"/>
              </w:rPr>
            </w:pPr>
            <w:r w:rsidRPr="4490FCF9">
              <w:rPr>
                <w:rStyle w:val="normaltextrun"/>
                <w:rFonts w:asciiTheme="minorHAnsi" w:hAnsiTheme="minorHAnsi" w:cs="Segoe UI"/>
                <w:sz w:val="22"/>
                <w:szCs w:val="22"/>
                <w:lang w:val="sk-SK"/>
              </w:rPr>
              <w:t>Predmet končí skúškou (s) a udelením 5 kreditov. </w:t>
            </w:r>
            <w:r w:rsidRPr="4490FCF9">
              <w:rPr>
                <w:rStyle w:val="eop"/>
                <w:rFonts w:asciiTheme="minorHAnsi" w:hAnsiTheme="minorHAnsi" w:cs="Segoe UI"/>
                <w:sz w:val="22"/>
                <w:szCs w:val="22"/>
                <w:lang w:val="sk-SK"/>
              </w:rPr>
              <w:t> </w:t>
            </w:r>
          </w:p>
          <w:p w14:paraId="3828AD00" w14:textId="77777777" w:rsidR="00355A7C" w:rsidRPr="00652905" w:rsidRDefault="00355A7C" w:rsidP="4490FCF9">
            <w:pPr>
              <w:ind w:right="141"/>
              <w:jc w:val="both"/>
              <w:rPr>
                <w:rStyle w:val="normaltextrun"/>
                <w:rFonts w:asciiTheme="minorHAnsi" w:hAnsiTheme="minorHAnsi" w:cstheme="minorBidi"/>
                <w:i/>
                <w:iCs/>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00C94633" w:rsidRPr="4490FCF9">
              <w:rPr>
                <w:rFonts w:asciiTheme="minorHAnsi" w:hAnsiTheme="minorHAnsi" w:cstheme="minorBidi"/>
                <w:sz w:val="22"/>
                <w:szCs w:val="22"/>
              </w:rPr>
              <w:t>Celkové hodnotenie predmetu</w:t>
            </w:r>
            <w:r w:rsidR="00C94633"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w:t>
            </w:r>
            <w:r w:rsidRPr="4490FCF9">
              <w:rPr>
                <w:rFonts w:asciiTheme="minorHAnsi" w:hAnsiTheme="minorHAnsi" w:cstheme="minorBidi"/>
                <w:sz w:val="22"/>
                <w:szCs w:val="22"/>
              </w:rPr>
              <w:t>avšak vo všetkých častiach musí študent/ka splniť aspoň minimálne stanovené požiadavky</w:t>
            </w:r>
            <w:r w:rsidRPr="4490FCF9">
              <w:rPr>
                <w:rStyle w:val="normaltextrun"/>
                <w:rFonts w:asciiTheme="minorHAnsi" w:hAnsiTheme="minorHAnsi" w:cs="Segoe UI"/>
                <w:sz w:val="22"/>
                <w:szCs w:val="22"/>
              </w:rPr>
              <w:t xml:space="preserve">. Podmienkou účasti na skúške je získanie  minimálne 25 bodov. „Ako získať body“ upravuje interný dokument: </w:t>
            </w:r>
          </w:p>
          <w:p w14:paraId="619E051F" w14:textId="77777777" w:rsidR="00355A7C"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sk-SK"/>
              </w:rPr>
            </w:pPr>
            <w:hyperlink r:id="rId20">
              <w:r w:rsidR="00355A7C" w:rsidRPr="4490FCF9">
                <w:rPr>
                  <w:rStyle w:val="Hypertextovprepojenie"/>
                  <w:rFonts w:asciiTheme="minorHAnsi" w:hAnsiTheme="minorHAnsi" w:cs="Segoe UI"/>
                  <w:color w:val="auto"/>
                  <w:sz w:val="22"/>
                  <w:szCs w:val="22"/>
                  <w:lang w:val="sk-SK"/>
                </w:rPr>
                <w:t>https://www.unipo.sk/public/media/28789/Podmienky%20ukoncenia%20predmetu_body_2022_pdf.pdf</w:t>
              </w:r>
            </w:hyperlink>
          </w:p>
          <w:p w14:paraId="346A0251" w14:textId="77777777" w:rsidR="00355A7C" w:rsidRPr="00652905" w:rsidRDefault="00355A7C" w:rsidP="4490FCF9">
            <w:pPr>
              <w:ind w:right="141"/>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r w:rsidRPr="4490FCF9">
              <w:rPr>
                <w:rFonts w:asciiTheme="minorHAnsi" w:hAnsiTheme="minorHAnsi" w:cstheme="minorBidi"/>
                <w:i/>
                <w:iCs/>
                <w:sz w:val="22"/>
                <w:szCs w:val="22"/>
              </w:rPr>
              <w:t xml:space="preserve"> </w:t>
            </w:r>
          </w:p>
          <w:p w14:paraId="7224E6E6" w14:textId="77777777" w:rsidR="00D032CA" w:rsidRPr="00652905" w:rsidRDefault="00355A7C" w:rsidP="4490FCF9">
            <w:pPr>
              <w:pStyle w:val="paragraph"/>
              <w:spacing w:before="0" w:beforeAutospacing="0" w:after="0" w:afterAutospacing="0"/>
              <w:ind w:right="141"/>
              <w:textAlignment w:val="baseline"/>
              <w:rPr>
                <w:rFonts w:asciiTheme="minorHAnsi" w:hAnsiTheme="minorHAnsi" w:cs="Segoe UI"/>
                <w:sz w:val="22"/>
                <w:szCs w:val="22"/>
                <w:lang w:val="sk-SK"/>
              </w:rPr>
            </w:pPr>
            <w:r w:rsidRPr="4490FCF9">
              <w:rPr>
                <w:rFonts w:asciiTheme="minorHAnsi" w:hAnsiTheme="minorHAnsi" w:cstheme="minorBidi"/>
                <w:sz w:val="22"/>
                <w:szCs w:val="22"/>
                <w:lang w:val="sk-SK"/>
              </w:rPr>
              <w:t>Neúspešné splnenie aspoň jednej z častí hodnotenia môže viesť k neúspešnému ukončeniu predmetu (FX).</w:t>
            </w:r>
          </w:p>
        </w:tc>
      </w:tr>
      <w:tr w:rsidR="008E55E3" w:rsidRPr="00652905" w14:paraId="780EA6AA" w14:textId="77777777" w:rsidTr="4490FCF9">
        <w:tc>
          <w:tcPr>
            <w:tcW w:w="9067" w:type="dxa"/>
            <w:gridSpan w:val="2"/>
          </w:tcPr>
          <w:p w14:paraId="26B94E82" w14:textId="77777777" w:rsidR="00D032CA" w:rsidRPr="00652905" w:rsidRDefault="00D032CA" w:rsidP="4490FCF9">
            <w:pPr>
              <w:tabs>
                <w:tab w:val="center" w:pos="4553"/>
              </w:tabs>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Výsledky vzdelávania: </w:t>
            </w:r>
            <w:r>
              <w:tab/>
            </w:r>
          </w:p>
          <w:p w14:paraId="3366E807" w14:textId="77777777" w:rsidR="00355A7C" w:rsidRPr="00652905" w:rsidRDefault="00355A7C"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Získané vedomosti:</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 xml:space="preserve">získava </w:t>
            </w:r>
            <w:r w:rsidRPr="4490FCF9">
              <w:rPr>
                <w:rFonts w:asciiTheme="minorHAnsi" w:hAnsiTheme="minorHAnsi"/>
                <w:sz w:val="22"/>
                <w:szCs w:val="22"/>
              </w:rPr>
              <w:t xml:space="preserve">orientáciu v metodologických koncepciách a prístupoch k skúmaniu reality; osvojí si metódy vedeckého poznania  a spôsoby ich overovania; </w:t>
            </w:r>
            <w:r w:rsidRPr="4490FCF9">
              <w:rPr>
                <w:rFonts w:asciiTheme="minorHAnsi" w:hAnsiTheme="minorHAnsi" w:cstheme="minorBidi"/>
                <w:sz w:val="22"/>
                <w:szCs w:val="22"/>
              </w:rPr>
              <w:t xml:space="preserve">rozpozná špecifiku etickej problematiky a metódy  prístupu k analýze spoločenských faktov; určí a vymedzuje vedecké a morálne limity poznávania, má predpoklady predvídať pozitívne/negatívne dôsledky vývoja vedy a výskumu, vie prevziať morálnu zodpovednosť a nasmerovať vlastný výskumný projekt, dokáže odhaliť a upozorniť na neetické formy vedeckého poznania a výskumu, dokáže aplikovať získané vedomosti na výskum správania, hodnotovej orientácie, konania jednotlivca aj inštitúcií. </w:t>
            </w:r>
          </w:p>
          <w:p w14:paraId="6DA50C1B" w14:textId="77777777" w:rsidR="00355A7C" w:rsidRPr="00652905" w:rsidRDefault="00355A7C" w:rsidP="4490FCF9">
            <w:pPr>
              <w:ind w:right="141"/>
              <w:jc w:val="both"/>
              <w:rPr>
                <w:rFonts w:asciiTheme="minorHAnsi" w:hAnsiTheme="minorHAnsi" w:cstheme="minorBidi"/>
                <w:i/>
                <w:iCs/>
                <w:sz w:val="22"/>
                <w:szCs w:val="22"/>
              </w:rPr>
            </w:pPr>
            <w:r w:rsidRPr="4490FCF9">
              <w:rPr>
                <w:rFonts w:asciiTheme="minorHAnsi" w:hAnsiTheme="minorHAnsi" w:cstheme="minorBidi"/>
                <w:sz w:val="22"/>
                <w:szCs w:val="22"/>
              </w:rPr>
              <w:t xml:space="preserve"> </w:t>
            </w:r>
            <w:r w:rsidRPr="4490FCF9">
              <w:rPr>
                <w:rFonts w:asciiTheme="minorHAnsi" w:hAnsiTheme="minorHAnsi" w:cstheme="minorBidi"/>
                <w:b/>
                <w:bCs/>
                <w:sz w:val="22"/>
                <w:szCs w:val="22"/>
              </w:rPr>
              <w:t>Získané zručnosti:</w:t>
            </w:r>
            <w:r w:rsidRPr="4490FCF9">
              <w:rPr>
                <w:rFonts w:asciiTheme="minorHAnsi" w:hAnsiTheme="minorHAnsi" w:cstheme="minorBidi"/>
                <w:sz w:val="22"/>
                <w:szCs w:val="22"/>
              </w:rPr>
              <w:t xml:space="preserve"> všímať si a rozvíjať poznatky, rozpoznáva podstatné, hlavné a rozhodujúce znaky a aspekty javov,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zvažuje, akceptuje, prijíma, sprostredkuje, preukazuje, ale aj kriticky systematizuje, formuje a presadzuje vlastný názor; má komunikatívne zručnosti a motiváciu orientovanú na zodpovednosť a ďalšie vzdelávanie.</w:t>
            </w:r>
          </w:p>
          <w:p w14:paraId="29EF5745" w14:textId="77777777" w:rsidR="00D032CA" w:rsidRPr="00652905" w:rsidRDefault="00355A7C"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Študent/ka získava kompetencie analyzovať morálne dimenzie jednotlivých oblastí spoločnosti a pripraviť ich etickú expertízu, osvojuje si zásady vedeckej práce, má schopnosti využívať metódy výskumu etickej dimenzie života a predkladať nové stratégie, preukazuje spôsobilosť samostatne zvoliť správny metodologický prístup a aplikovať ho do praxe </w:t>
            </w:r>
            <w:r w:rsidRPr="4490FCF9">
              <w:rPr>
                <w:rFonts w:asciiTheme="minorHAnsi" w:hAnsiTheme="minorHAnsi" w:cstheme="minorBidi"/>
                <w:sz w:val="22"/>
                <w:szCs w:val="22"/>
              </w:rPr>
              <w:lastRenderedPageBreak/>
              <w:t>etického posúdenia zodpovednosti vedy a výskumu za (ne)humánne dôsledky, rozpoznávať správne riešenia a navrhov</w:t>
            </w:r>
            <w:r w:rsidR="00351CDF" w:rsidRPr="4490FCF9">
              <w:rPr>
                <w:rFonts w:asciiTheme="minorHAnsi" w:hAnsiTheme="minorHAnsi" w:cstheme="minorBidi"/>
                <w:sz w:val="22"/>
                <w:szCs w:val="22"/>
              </w:rPr>
              <w:t>ať cesty ich uplatnenia v praxi.</w:t>
            </w:r>
          </w:p>
        </w:tc>
      </w:tr>
      <w:tr w:rsidR="008E55E3" w:rsidRPr="00652905" w14:paraId="3B35E7D0" w14:textId="77777777" w:rsidTr="4490FCF9">
        <w:tc>
          <w:tcPr>
            <w:tcW w:w="9067" w:type="dxa"/>
            <w:gridSpan w:val="2"/>
          </w:tcPr>
          <w:p w14:paraId="1EE8A623"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3455E14E"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Veda a jej miesto v spoločnosti; Kontexty úvah o podobách vzťahu veda –filozofia; Epistemológia a metodológia vedy; Pravda vedy a jej omylnosť; Status a povaha spoločenských vied; O povahe a metódach sociálnych a humanitných vied; Hodnotová neutralita a objektivita vedy; Vedecká a praktická racionalita; normativita vo vede;  Zodpovednosť vedy - kolektívna zodpovednosť - zodpovednosť vedca vo vzťahu k spoločnosti; Veda a etika- etika vedy. Etické zásady a princí</w:t>
            </w:r>
            <w:r w:rsidR="00351CDF" w:rsidRPr="4490FCF9">
              <w:rPr>
                <w:rFonts w:asciiTheme="minorHAnsi" w:hAnsiTheme="minorHAnsi" w:cstheme="minorBidi"/>
                <w:sz w:val="22"/>
                <w:szCs w:val="22"/>
              </w:rPr>
              <w:t>py výskumu v humanitných vedách.</w:t>
            </w:r>
          </w:p>
        </w:tc>
      </w:tr>
      <w:tr w:rsidR="008E55E3" w:rsidRPr="00652905" w14:paraId="78C4CCD9" w14:textId="77777777" w:rsidTr="4490FCF9">
        <w:tc>
          <w:tcPr>
            <w:tcW w:w="9067" w:type="dxa"/>
            <w:gridSpan w:val="2"/>
          </w:tcPr>
          <w:p w14:paraId="1EEFFB8F"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1D7AD868" w14:textId="77777777" w:rsidR="00D032CA" w:rsidRPr="00652905" w:rsidRDefault="00351CDF" w:rsidP="4490FCF9">
            <w:pPr>
              <w:ind w:right="141"/>
              <w:rPr>
                <w:rFonts w:asciiTheme="minorHAnsi" w:hAnsiTheme="minorHAnsi" w:cstheme="minorBidi"/>
                <w:sz w:val="22"/>
                <w:szCs w:val="22"/>
              </w:rPr>
            </w:pPr>
            <w:r w:rsidRPr="4490FCF9">
              <w:rPr>
                <w:rFonts w:asciiTheme="minorHAnsi" w:hAnsiTheme="minorHAnsi" w:cstheme="minorBidi"/>
                <w:sz w:val="22"/>
                <w:szCs w:val="22"/>
              </w:rPr>
              <w:t>BILASOVÁ, V; ANDREANSKÝ</w:t>
            </w:r>
            <w:r w:rsidR="00D032CA" w:rsidRPr="4490FCF9">
              <w:rPr>
                <w:rFonts w:asciiTheme="minorHAnsi" w:hAnsiTheme="minorHAnsi" w:cstheme="minorBidi"/>
                <w:sz w:val="22"/>
                <w:szCs w:val="22"/>
              </w:rPr>
              <w:t>, E. 2007.</w:t>
            </w:r>
            <w:r w:rsidR="00D032CA" w:rsidRPr="4490FCF9">
              <w:rPr>
                <w:rFonts w:asciiTheme="minorHAnsi" w:hAnsiTheme="minorHAnsi" w:cstheme="minorBidi"/>
                <w:i/>
                <w:iCs/>
                <w:sz w:val="22"/>
                <w:szCs w:val="22"/>
              </w:rPr>
              <w:t xml:space="preserve"> Úvod do epistemológie a metodológie vedy.</w:t>
            </w:r>
            <w:r w:rsidR="00D032CA" w:rsidRPr="4490FCF9">
              <w:rPr>
                <w:rFonts w:asciiTheme="minorHAnsi" w:hAnsiTheme="minorHAnsi" w:cstheme="minorBidi"/>
                <w:sz w:val="22"/>
                <w:szCs w:val="22"/>
              </w:rPr>
              <w:t xml:space="preserve"> Prešov: FF PU.  </w:t>
            </w:r>
            <w:r>
              <w:br/>
            </w:r>
            <w:r w:rsidR="00D032CA" w:rsidRPr="4490FCF9">
              <w:rPr>
                <w:rFonts w:asciiTheme="minorHAnsi" w:hAnsiTheme="minorHAnsi" w:cstheme="minorBidi"/>
                <w:sz w:val="22"/>
                <w:szCs w:val="22"/>
              </w:rPr>
              <w:t xml:space="preserve">Ochrana, F. 2009. </w:t>
            </w:r>
            <w:r w:rsidR="00D032CA" w:rsidRPr="4490FCF9">
              <w:rPr>
                <w:rFonts w:asciiTheme="minorHAnsi" w:hAnsiTheme="minorHAnsi" w:cstheme="minorBidi"/>
                <w:i/>
                <w:iCs/>
                <w:sz w:val="22"/>
                <w:szCs w:val="22"/>
              </w:rPr>
              <w:t>Metodologie vědy. Úvod do problému</w:t>
            </w:r>
            <w:r w:rsidR="00D032CA" w:rsidRPr="4490FCF9">
              <w:rPr>
                <w:rFonts w:asciiTheme="minorHAnsi" w:hAnsiTheme="minorHAnsi" w:cstheme="minorBidi"/>
                <w:sz w:val="22"/>
                <w:szCs w:val="22"/>
              </w:rPr>
              <w:t xml:space="preserve">. Praha: Karolinum. </w:t>
            </w:r>
            <w:r>
              <w:br/>
            </w:r>
            <w:r w:rsidRPr="4490FCF9">
              <w:rPr>
                <w:rFonts w:asciiTheme="minorHAnsi" w:hAnsiTheme="minorHAnsi" w:cstheme="minorBidi"/>
                <w:sz w:val="22"/>
                <w:szCs w:val="22"/>
              </w:rPr>
              <w:t>FAJKUS</w:t>
            </w:r>
            <w:r w:rsidR="00D032CA" w:rsidRPr="4490FCF9">
              <w:rPr>
                <w:rFonts w:asciiTheme="minorHAnsi" w:hAnsiTheme="minorHAnsi" w:cstheme="minorBidi"/>
                <w:sz w:val="22"/>
                <w:szCs w:val="22"/>
              </w:rPr>
              <w:t xml:space="preserve">, B. 2005. </w:t>
            </w:r>
            <w:r w:rsidR="00D032CA" w:rsidRPr="4490FCF9">
              <w:rPr>
                <w:rFonts w:asciiTheme="minorHAnsi" w:hAnsiTheme="minorHAnsi" w:cstheme="minorBidi"/>
                <w:i/>
                <w:iCs/>
                <w:sz w:val="22"/>
                <w:szCs w:val="22"/>
              </w:rPr>
              <w:t>Filosofie a metodologie vědy. Vývoj, současnost a perspektívy</w:t>
            </w:r>
            <w:r w:rsidR="00D032CA" w:rsidRPr="4490FCF9">
              <w:rPr>
                <w:rFonts w:asciiTheme="minorHAnsi" w:hAnsiTheme="minorHAnsi" w:cstheme="minorBidi"/>
                <w:sz w:val="22"/>
                <w:szCs w:val="22"/>
              </w:rPr>
              <w:t xml:space="preserve">. Praha: Academia. </w:t>
            </w:r>
            <w:r>
              <w:br/>
            </w:r>
            <w:r w:rsidRPr="4490FCF9">
              <w:rPr>
                <w:rFonts w:asciiTheme="minorHAnsi" w:hAnsiTheme="minorHAnsi" w:cstheme="minorBidi"/>
                <w:sz w:val="22"/>
                <w:szCs w:val="22"/>
              </w:rPr>
              <w:t>ČERNÍK, V. - VICENÍK</w:t>
            </w:r>
            <w:r w:rsidR="00D032CA" w:rsidRPr="4490FCF9">
              <w:rPr>
                <w:rFonts w:asciiTheme="minorHAnsi" w:hAnsiTheme="minorHAnsi" w:cstheme="minorBidi"/>
                <w:sz w:val="22"/>
                <w:szCs w:val="22"/>
              </w:rPr>
              <w:t xml:space="preserve">, J. 2004: </w:t>
            </w:r>
            <w:r w:rsidR="00D032CA" w:rsidRPr="4490FCF9">
              <w:rPr>
                <w:rFonts w:asciiTheme="minorHAnsi" w:hAnsiTheme="minorHAnsi" w:cstheme="minorBidi"/>
                <w:i/>
                <w:iCs/>
                <w:sz w:val="22"/>
                <w:szCs w:val="22"/>
              </w:rPr>
              <w:t>Problém rekonštrukcie sociálnych a hmanitných vied</w:t>
            </w:r>
            <w:r w:rsidR="00D032CA" w:rsidRPr="4490FCF9">
              <w:rPr>
                <w:rFonts w:asciiTheme="minorHAnsi" w:hAnsiTheme="minorHAnsi" w:cstheme="minorBidi"/>
                <w:sz w:val="22"/>
                <w:szCs w:val="22"/>
              </w:rPr>
              <w:t>. Bratislava, Iris</w:t>
            </w:r>
          </w:p>
          <w:p w14:paraId="5453F573" w14:textId="77777777" w:rsidR="00D032CA" w:rsidRPr="00652905" w:rsidRDefault="00351CDF" w:rsidP="4490FCF9">
            <w:pPr>
              <w:ind w:right="141"/>
              <w:rPr>
                <w:rFonts w:asciiTheme="minorHAnsi" w:hAnsiTheme="minorHAnsi" w:cstheme="minorBidi"/>
                <w:sz w:val="22"/>
                <w:szCs w:val="22"/>
              </w:rPr>
            </w:pPr>
            <w:r w:rsidRPr="4490FCF9">
              <w:rPr>
                <w:rFonts w:asciiTheme="minorHAnsi" w:hAnsiTheme="minorHAnsi" w:cstheme="minorBidi"/>
                <w:sz w:val="22"/>
                <w:szCs w:val="22"/>
              </w:rPr>
              <w:t>ČERNÍK, V. - VICENÍK</w:t>
            </w:r>
            <w:r w:rsidR="00D032CA" w:rsidRPr="4490FCF9">
              <w:rPr>
                <w:rFonts w:asciiTheme="minorHAnsi" w:hAnsiTheme="minorHAnsi" w:cstheme="minorBidi"/>
                <w:sz w:val="22"/>
                <w:szCs w:val="22"/>
              </w:rPr>
              <w:t xml:space="preserve">, J. 2011. </w:t>
            </w:r>
            <w:r w:rsidR="00D032CA" w:rsidRPr="4490FCF9">
              <w:rPr>
                <w:rFonts w:asciiTheme="minorHAnsi" w:hAnsiTheme="minorHAnsi" w:cstheme="minorBidi"/>
                <w:i/>
                <w:iCs/>
                <w:sz w:val="22"/>
                <w:szCs w:val="22"/>
              </w:rPr>
              <w:t>Úvod do metodológie spoločenských vied</w:t>
            </w:r>
            <w:r w:rsidR="00D032CA" w:rsidRPr="4490FCF9">
              <w:rPr>
                <w:rFonts w:asciiTheme="minorHAnsi" w:hAnsiTheme="minorHAnsi" w:cstheme="minorBidi"/>
                <w:sz w:val="22"/>
                <w:szCs w:val="22"/>
              </w:rPr>
              <w:t>. Bratislava: Iris.</w:t>
            </w:r>
          </w:p>
          <w:p w14:paraId="596AB1EC" w14:textId="77777777" w:rsidR="00D032CA" w:rsidRPr="00652905" w:rsidRDefault="00351CDF" w:rsidP="4490FCF9">
            <w:pPr>
              <w:ind w:right="141"/>
              <w:rPr>
                <w:rFonts w:asciiTheme="minorHAnsi" w:hAnsiTheme="minorHAnsi" w:cstheme="minorBidi"/>
                <w:sz w:val="22"/>
                <w:szCs w:val="22"/>
              </w:rPr>
            </w:pPr>
            <w:r w:rsidRPr="4490FCF9">
              <w:rPr>
                <w:rFonts w:asciiTheme="minorHAnsi" w:hAnsiTheme="minorHAnsi" w:cstheme="minorBidi"/>
                <w:sz w:val="22"/>
                <w:szCs w:val="22"/>
              </w:rPr>
              <w:t>SZAPUOVÁ, M. - NUHLÍČEK,M. - CHABADA</w:t>
            </w:r>
            <w:r w:rsidR="00D032CA" w:rsidRPr="4490FCF9">
              <w:rPr>
                <w:rFonts w:asciiTheme="minorHAnsi" w:hAnsiTheme="minorHAnsi" w:cstheme="minorBidi"/>
                <w:sz w:val="22"/>
                <w:szCs w:val="22"/>
              </w:rPr>
              <w:t xml:space="preserve">,M. (eds.)  2019. </w:t>
            </w:r>
            <w:r w:rsidR="00D032CA" w:rsidRPr="4490FCF9">
              <w:rPr>
                <w:rFonts w:asciiTheme="minorHAnsi" w:hAnsiTheme="minorHAnsi" w:cstheme="minorBidi"/>
                <w:i/>
                <w:iCs/>
                <w:sz w:val="22"/>
                <w:szCs w:val="22"/>
              </w:rPr>
              <w:t xml:space="preserve">Veda, spoločnosť, hodnoty. </w:t>
            </w:r>
            <w:r w:rsidR="00D032CA" w:rsidRPr="4490FCF9">
              <w:rPr>
                <w:rFonts w:asciiTheme="minorHAnsi" w:hAnsiTheme="minorHAnsi" w:cstheme="minorBidi"/>
                <w:sz w:val="22"/>
                <w:szCs w:val="22"/>
              </w:rPr>
              <w:t>Bratislava: UK</w:t>
            </w:r>
            <w:r w:rsidRPr="4490FCF9">
              <w:rPr>
                <w:rFonts w:asciiTheme="minorHAnsi" w:hAnsiTheme="minorHAnsi" w:cstheme="minorBidi"/>
                <w:sz w:val="22"/>
                <w:szCs w:val="22"/>
              </w:rPr>
              <w:t>.</w:t>
            </w:r>
          </w:p>
          <w:p w14:paraId="27A82DA2" w14:textId="77777777" w:rsidR="00D032CA" w:rsidRPr="00652905" w:rsidRDefault="00351CDF" w:rsidP="4490FCF9">
            <w:pPr>
              <w:ind w:right="141"/>
              <w:rPr>
                <w:rFonts w:asciiTheme="minorHAnsi" w:hAnsiTheme="minorHAnsi" w:cstheme="minorBidi"/>
                <w:sz w:val="22"/>
                <w:szCs w:val="22"/>
              </w:rPr>
            </w:pPr>
            <w:r w:rsidRPr="4490FCF9">
              <w:rPr>
                <w:rFonts w:asciiTheme="minorHAnsi" w:hAnsiTheme="minorHAnsi" w:cstheme="minorBidi"/>
                <w:sz w:val="22"/>
                <w:szCs w:val="22"/>
              </w:rPr>
              <w:t>VIŠŇOVSKÝ</w:t>
            </w:r>
            <w:r w:rsidR="00D032CA" w:rsidRPr="4490FCF9">
              <w:rPr>
                <w:rFonts w:asciiTheme="minorHAnsi" w:hAnsiTheme="minorHAnsi" w:cstheme="minorBidi"/>
                <w:sz w:val="22"/>
                <w:szCs w:val="22"/>
              </w:rPr>
              <w:t xml:space="preserve">, E. 2009. </w:t>
            </w:r>
            <w:r w:rsidR="00D032CA" w:rsidRPr="4490FCF9">
              <w:rPr>
                <w:rFonts w:asciiTheme="minorHAnsi" w:hAnsiTheme="minorHAnsi" w:cstheme="minorBidi"/>
                <w:i/>
                <w:iCs/>
                <w:sz w:val="22"/>
                <w:szCs w:val="22"/>
              </w:rPr>
              <w:t>Človek ako homo agens.</w:t>
            </w:r>
            <w:r w:rsidR="00D032CA" w:rsidRPr="4490FCF9">
              <w:rPr>
                <w:rFonts w:asciiTheme="minorHAnsi" w:hAnsiTheme="minorHAnsi" w:cstheme="minorBidi"/>
                <w:sz w:val="22"/>
                <w:szCs w:val="22"/>
              </w:rPr>
              <w:t>Bratislava: Iris</w:t>
            </w:r>
            <w:r w:rsidRPr="4490FCF9">
              <w:rPr>
                <w:rFonts w:asciiTheme="minorHAnsi" w:hAnsiTheme="minorHAnsi" w:cstheme="minorBidi"/>
                <w:sz w:val="22"/>
                <w:szCs w:val="22"/>
              </w:rPr>
              <w:t>.</w:t>
            </w:r>
          </w:p>
          <w:p w14:paraId="1A22B42E" w14:textId="77777777" w:rsidR="00D032CA" w:rsidRPr="00652905" w:rsidRDefault="00351CDF" w:rsidP="4490FCF9">
            <w:pPr>
              <w:ind w:right="141"/>
              <w:rPr>
                <w:rFonts w:asciiTheme="minorHAnsi" w:hAnsiTheme="minorHAnsi" w:cstheme="minorBidi"/>
                <w:sz w:val="22"/>
                <w:szCs w:val="22"/>
              </w:rPr>
            </w:pPr>
            <w:r w:rsidRPr="4490FCF9">
              <w:rPr>
                <w:rFonts w:asciiTheme="minorHAnsi" w:hAnsiTheme="minorHAnsi" w:cstheme="minorBidi"/>
                <w:sz w:val="22"/>
                <w:szCs w:val="22"/>
              </w:rPr>
              <w:t>VIŠŇOVSKÝ</w:t>
            </w:r>
            <w:r w:rsidR="00D032CA" w:rsidRPr="4490FCF9">
              <w:rPr>
                <w:rFonts w:asciiTheme="minorHAnsi" w:hAnsiTheme="minorHAnsi" w:cstheme="minorBidi"/>
                <w:sz w:val="22"/>
                <w:szCs w:val="22"/>
              </w:rPr>
              <w:t xml:space="preserve">, E. 2016. </w:t>
            </w:r>
            <w:r w:rsidR="00D032CA" w:rsidRPr="4490FCF9">
              <w:rPr>
                <w:rFonts w:asciiTheme="minorHAnsi" w:hAnsiTheme="minorHAnsi" w:cstheme="minorBidi"/>
                <w:i/>
                <w:iCs/>
                <w:sz w:val="22"/>
                <w:szCs w:val="22"/>
              </w:rPr>
              <w:t xml:space="preserve">Noramativita ako vôľa k poriadku. </w:t>
            </w:r>
            <w:r w:rsidR="00D032CA" w:rsidRPr="4490FCF9">
              <w:rPr>
                <w:rFonts w:asciiTheme="minorHAnsi" w:hAnsiTheme="minorHAnsi" w:cstheme="minorBidi"/>
                <w:sz w:val="22"/>
                <w:szCs w:val="22"/>
              </w:rPr>
              <w:t>Bratislava: UK</w:t>
            </w:r>
            <w:r w:rsidRPr="4490FCF9">
              <w:rPr>
                <w:rFonts w:asciiTheme="minorHAnsi" w:hAnsiTheme="minorHAnsi" w:cstheme="minorBidi"/>
                <w:sz w:val="22"/>
                <w:szCs w:val="22"/>
              </w:rPr>
              <w:t>.</w:t>
            </w:r>
          </w:p>
          <w:p w14:paraId="3140F804" w14:textId="77777777" w:rsidR="00D032CA" w:rsidRPr="00652905" w:rsidRDefault="00351CDF" w:rsidP="4490FCF9">
            <w:pPr>
              <w:ind w:right="141"/>
              <w:rPr>
                <w:rFonts w:asciiTheme="minorHAnsi" w:hAnsiTheme="minorHAnsi" w:cstheme="minorBidi"/>
                <w:sz w:val="22"/>
                <w:szCs w:val="22"/>
              </w:rPr>
            </w:pPr>
            <w:r w:rsidRPr="4490FCF9">
              <w:rPr>
                <w:rFonts w:asciiTheme="minorHAnsi" w:hAnsiTheme="minorHAnsi" w:cstheme="minorBidi"/>
                <w:sz w:val="22"/>
                <w:szCs w:val="22"/>
              </w:rPr>
              <w:t>WHITEHEAD,</w:t>
            </w:r>
            <w:r w:rsidR="00D032CA" w:rsidRPr="4490FCF9">
              <w:rPr>
                <w:rFonts w:asciiTheme="minorHAnsi" w:hAnsiTheme="minorHAnsi" w:cstheme="minorBidi"/>
                <w:sz w:val="22"/>
                <w:szCs w:val="22"/>
              </w:rPr>
              <w:t xml:space="preserve"> A. N. 1989. </w:t>
            </w:r>
            <w:r w:rsidR="00D032CA" w:rsidRPr="4490FCF9">
              <w:rPr>
                <w:rFonts w:asciiTheme="minorHAnsi" w:hAnsiTheme="minorHAnsi" w:cstheme="minorBidi"/>
                <w:i/>
                <w:iCs/>
                <w:sz w:val="22"/>
                <w:szCs w:val="22"/>
              </w:rPr>
              <w:t>Veda a moderný svet.</w:t>
            </w:r>
            <w:r w:rsidR="00D032CA" w:rsidRPr="4490FCF9">
              <w:rPr>
                <w:rFonts w:asciiTheme="minorHAnsi" w:hAnsiTheme="minorHAnsi" w:cstheme="minorBidi"/>
                <w:sz w:val="22"/>
                <w:szCs w:val="22"/>
              </w:rPr>
              <w:t>Bratislava: Pravda</w:t>
            </w:r>
            <w:r w:rsidRPr="4490FCF9">
              <w:rPr>
                <w:rFonts w:asciiTheme="minorHAnsi" w:hAnsiTheme="minorHAnsi" w:cstheme="minorBidi"/>
                <w:sz w:val="22"/>
                <w:szCs w:val="22"/>
              </w:rPr>
              <w:t>.</w:t>
            </w:r>
          </w:p>
          <w:p w14:paraId="05566ABC" w14:textId="77777777" w:rsidR="00D032CA" w:rsidRPr="00652905" w:rsidRDefault="00351CDF" w:rsidP="4490FCF9">
            <w:pPr>
              <w:ind w:right="141"/>
              <w:rPr>
                <w:rFonts w:asciiTheme="minorHAnsi" w:hAnsiTheme="minorHAnsi" w:cstheme="minorBidi"/>
                <w:sz w:val="22"/>
                <w:szCs w:val="22"/>
              </w:rPr>
            </w:pPr>
            <w:r w:rsidRPr="4490FCF9">
              <w:rPr>
                <w:rFonts w:asciiTheme="minorHAnsi" w:hAnsiTheme="minorHAnsi" w:cstheme="minorBidi"/>
                <w:sz w:val="22"/>
                <w:szCs w:val="22"/>
              </w:rPr>
              <w:t>BALOGOVÁ, B. - BILASOVÁ</w:t>
            </w:r>
            <w:r w:rsidR="00D032CA" w:rsidRPr="4490FCF9">
              <w:rPr>
                <w:rFonts w:asciiTheme="minorHAnsi" w:hAnsiTheme="minorHAnsi" w:cstheme="minorBidi"/>
                <w:sz w:val="22"/>
                <w:szCs w:val="22"/>
              </w:rPr>
              <w:t xml:space="preserve">, V. 2020. </w:t>
            </w:r>
            <w:r w:rsidR="00D032CA" w:rsidRPr="4490FCF9">
              <w:rPr>
                <w:rFonts w:asciiTheme="minorHAnsi" w:hAnsiTheme="minorHAnsi" w:cstheme="minorBidi"/>
                <w:i/>
                <w:iCs/>
                <w:sz w:val="22"/>
                <w:szCs w:val="22"/>
              </w:rPr>
              <w:t xml:space="preserve">Vybrané metodologické otázky výskumu v sociálnej práci. </w:t>
            </w:r>
            <w:r w:rsidR="00D032CA" w:rsidRPr="4490FCF9">
              <w:rPr>
                <w:rFonts w:asciiTheme="minorHAnsi" w:hAnsiTheme="minorHAnsi" w:cstheme="minorBidi"/>
                <w:sz w:val="22"/>
                <w:szCs w:val="22"/>
              </w:rPr>
              <w:t>Prešov: PU</w:t>
            </w:r>
            <w:r w:rsidRPr="4490FCF9">
              <w:rPr>
                <w:rFonts w:asciiTheme="minorHAnsi" w:hAnsiTheme="minorHAnsi" w:cstheme="minorBidi"/>
                <w:sz w:val="22"/>
                <w:szCs w:val="22"/>
              </w:rPr>
              <w:t>.</w:t>
            </w:r>
          </w:p>
        </w:tc>
      </w:tr>
      <w:tr w:rsidR="00C94633" w:rsidRPr="00652905" w14:paraId="4F3EF747" w14:textId="77777777" w:rsidTr="4490FCF9">
        <w:trPr>
          <w:trHeight w:val="378"/>
        </w:trPr>
        <w:tc>
          <w:tcPr>
            <w:tcW w:w="9067" w:type="dxa"/>
            <w:gridSpan w:val="2"/>
          </w:tcPr>
          <w:p w14:paraId="075CA9FB"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w:t>
            </w:r>
            <w:r w:rsidR="00351CDF" w:rsidRPr="4490FCF9">
              <w:rPr>
                <w:rFonts w:asciiTheme="minorHAnsi" w:hAnsiTheme="minorHAnsi" w:cstheme="minorBidi"/>
                <w:i/>
                <w:iCs/>
                <w:sz w:val="22"/>
                <w:szCs w:val="22"/>
              </w:rPr>
              <w:t xml:space="preserve"> jazyk</w:t>
            </w:r>
          </w:p>
        </w:tc>
      </w:tr>
      <w:tr w:rsidR="00C94633" w:rsidRPr="00652905" w14:paraId="7A336389" w14:textId="77777777" w:rsidTr="4490FCF9">
        <w:trPr>
          <w:trHeight w:val="412"/>
        </w:trPr>
        <w:tc>
          <w:tcPr>
            <w:tcW w:w="9067" w:type="dxa"/>
            <w:gridSpan w:val="2"/>
          </w:tcPr>
          <w:p w14:paraId="0456DC42"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r w:rsidRPr="4490FCF9">
              <w:rPr>
                <w:rFonts w:asciiTheme="minorHAnsi" w:hAnsiTheme="minorHAnsi" w:cstheme="minorBidi"/>
                <w:sz w:val="22"/>
                <w:szCs w:val="22"/>
                <w:shd w:val="clear" w:color="auto" w:fill="FFFFFF"/>
              </w:rPr>
              <w:t> </w:t>
            </w:r>
          </w:p>
        </w:tc>
      </w:tr>
      <w:tr w:rsidR="00C94633" w:rsidRPr="00652905" w14:paraId="23089A71" w14:textId="77777777" w:rsidTr="4490FCF9">
        <w:trPr>
          <w:trHeight w:val="1410"/>
        </w:trPr>
        <w:tc>
          <w:tcPr>
            <w:tcW w:w="9067" w:type="dxa"/>
            <w:gridSpan w:val="2"/>
          </w:tcPr>
          <w:p w14:paraId="0AF79ED7"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5D61BAD6"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Celkový počet hodnotených študentov:</w:t>
            </w:r>
            <w:r w:rsidRPr="4490FCF9">
              <w:rPr>
                <w:rFonts w:asciiTheme="minorHAnsi" w:hAnsiTheme="minorHAnsi" w:cstheme="minorBidi"/>
                <w:sz w:val="22"/>
                <w:szCs w:val="22"/>
              </w:rPr>
              <w:t xml:space="preserve"> 19</w:t>
            </w:r>
          </w:p>
          <w:tbl>
            <w:tblPr>
              <w:tblStyle w:val="Mriekatabuky"/>
              <w:tblW w:w="0" w:type="auto"/>
              <w:tblInd w:w="166" w:type="dxa"/>
              <w:tblLayout w:type="fixed"/>
              <w:tblLook w:val="00A0" w:firstRow="1" w:lastRow="0" w:firstColumn="1" w:lastColumn="0" w:noHBand="0" w:noVBand="0"/>
            </w:tblPr>
            <w:tblGrid>
              <w:gridCol w:w="1306"/>
              <w:gridCol w:w="1474"/>
              <w:gridCol w:w="1474"/>
              <w:gridCol w:w="1474"/>
              <w:gridCol w:w="1471"/>
              <w:gridCol w:w="1306"/>
            </w:tblGrid>
            <w:tr w:rsidR="00C94633" w:rsidRPr="00652905" w14:paraId="0FFA9C5E" w14:textId="77777777" w:rsidTr="4490FCF9">
              <w:tc>
                <w:tcPr>
                  <w:tcW w:w="1306" w:type="dxa"/>
                  <w:tcBorders>
                    <w:top w:val="single" w:sz="4" w:space="0" w:color="auto"/>
                    <w:left w:val="single" w:sz="4" w:space="0" w:color="auto"/>
                    <w:bottom w:val="single" w:sz="4" w:space="0" w:color="auto"/>
                    <w:right w:val="single" w:sz="4" w:space="0" w:color="auto"/>
                  </w:tcBorders>
                </w:tcPr>
                <w:p w14:paraId="4874E72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74" w:type="dxa"/>
                  <w:tcBorders>
                    <w:top w:val="single" w:sz="4" w:space="0" w:color="auto"/>
                    <w:left w:val="single" w:sz="4" w:space="0" w:color="auto"/>
                    <w:bottom w:val="single" w:sz="4" w:space="0" w:color="auto"/>
                    <w:right w:val="single" w:sz="4" w:space="0" w:color="auto"/>
                  </w:tcBorders>
                </w:tcPr>
                <w:p w14:paraId="75DB54F7"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74" w:type="dxa"/>
                  <w:tcBorders>
                    <w:top w:val="single" w:sz="4" w:space="0" w:color="auto"/>
                    <w:left w:val="single" w:sz="4" w:space="0" w:color="auto"/>
                    <w:bottom w:val="single" w:sz="4" w:space="0" w:color="auto"/>
                    <w:right w:val="single" w:sz="4" w:space="0" w:color="auto"/>
                  </w:tcBorders>
                </w:tcPr>
                <w:p w14:paraId="31C6196B"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74" w:type="dxa"/>
                  <w:tcBorders>
                    <w:top w:val="single" w:sz="4" w:space="0" w:color="auto"/>
                    <w:left w:val="single" w:sz="4" w:space="0" w:color="auto"/>
                    <w:bottom w:val="single" w:sz="4" w:space="0" w:color="auto"/>
                    <w:right w:val="single" w:sz="4" w:space="0" w:color="auto"/>
                  </w:tcBorders>
                </w:tcPr>
                <w:p w14:paraId="1839CE51"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71" w:type="dxa"/>
                  <w:tcBorders>
                    <w:top w:val="single" w:sz="4" w:space="0" w:color="auto"/>
                    <w:left w:val="single" w:sz="4" w:space="0" w:color="auto"/>
                    <w:bottom w:val="single" w:sz="4" w:space="0" w:color="auto"/>
                    <w:right w:val="single" w:sz="4" w:space="0" w:color="auto"/>
                  </w:tcBorders>
                </w:tcPr>
                <w:p w14:paraId="2F0E185F"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06" w:type="dxa"/>
                  <w:tcBorders>
                    <w:top w:val="single" w:sz="4" w:space="0" w:color="auto"/>
                    <w:left w:val="single" w:sz="4" w:space="0" w:color="auto"/>
                    <w:bottom w:val="single" w:sz="4" w:space="0" w:color="auto"/>
                    <w:right w:val="single" w:sz="4" w:space="0" w:color="auto"/>
                  </w:tcBorders>
                </w:tcPr>
                <w:p w14:paraId="619CF3E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C94633" w:rsidRPr="00652905" w14:paraId="683295A1" w14:textId="77777777" w:rsidTr="4490FCF9">
              <w:tc>
                <w:tcPr>
                  <w:tcW w:w="1306" w:type="dxa"/>
                  <w:tcBorders>
                    <w:top w:val="single" w:sz="4" w:space="0" w:color="auto"/>
                    <w:left w:val="single" w:sz="4" w:space="0" w:color="auto"/>
                    <w:bottom w:val="single" w:sz="4" w:space="0" w:color="auto"/>
                    <w:right w:val="single" w:sz="4" w:space="0" w:color="auto"/>
                  </w:tcBorders>
                </w:tcPr>
                <w:p w14:paraId="0D36FB9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21%</w:t>
                  </w:r>
                </w:p>
              </w:tc>
              <w:tc>
                <w:tcPr>
                  <w:tcW w:w="1474" w:type="dxa"/>
                  <w:tcBorders>
                    <w:top w:val="single" w:sz="4" w:space="0" w:color="auto"/>
                    <w:left w:val="single" w:sz="4" w:space="0" w:color="auto"/>
                    <w:bottom w:val="single" w:sz="4" w:space="0" w:color="auto"/>
                    <w:right w:val="single" w:sz="4" w:space="0" w:color="auto"/>
                  </w:tcBorders>
                </w:tcPr>
                <w:p w14:paraId="70DC1BA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47%</w:t>
                  </w:r>
                </w:p>
              </w:tc>
              <w:tc>
                <w:tcPr>
                  <w:tcW w:w="1474" w:type="dxa"/>
                  <w:tcBorders>
                    <w:top w:val="single" w:sz="4" w:space="0" w:color="auto"/>
                    <w:left w:val="single" w:sz="4" w:space="0" w:color="auto"/>
                    <w:bottom w:val="single" w:sz="4" w:space="0" w:color="auto"/>
                    <w:right w:val="single" w:sz="4" w:space="0" w:color="auto"/>
                  </w:tcBorders>
                </w:tcPr>
                <w:p w14:paraId="11283C1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21%</w:t>
                  </w:r>
                </w:p>
              </w:tc>
              <w:tc>
                <w:tcPr>
                  <w:tcW w:w="1474" w:type="dxa"/>
                  <w:tcBorders>
                    <w:top w:val="single" w:sz="4" w:space="0" w:color="auto"/>
                    <w:left w:val="single" w:sz="4" w:space="0" w:color="auto"/>
                    <w:bottom w:val="single" w:sz="4" w:space="0" w:color="auto"/>
                    <w:right w:val="single" w:sz="4" w:space="0" w:color="auto"/>
                  </w:tcBorders>
                </w:tcPr>
                <w:p w14:paraId="3E5E850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11%</w:t>
                  </w:r>
                </w:p>
              </w:tc>
              <w:tc>
                <w:tcPr>
                  <w:tcW w:w="1471" w:type="dxa"/>
                  <w:tcBorders>
                    <w:top w:val="single" w:sz="4" w:space="0" w:color="auto"/>
                    <w:left w:val="single" w:sz="4" w:space="0" w:color="auto"/>
                    <w:bottom w:val="single" w:sz="4" w:space="0" w:color="auto"/>
                    <w:right w:val="single" w:sz="4" w:space="0" w:color="auto"/>
                  </w:tcBorders>
                </w:tcPr>
                <w:p w14:paraId="2418A13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06" w:type="dxa"/>
                  <w:tcBorders>
                    <w:top w:val="single" w:sz="4" w:space="0" w:color="auto"/>
                    <w:left w:val="single" w:sz="4" w:space="0" w:color="auto"/>
                    <w:bottom w:val="single" w:sz="4" w:space="0" w:color="auto"/>
                    <w:right w:val="single" w:sz="4" w:space="0" w:color="auto"/>
                  </w:tcBorders>
                </w:tcPr>
                <w:p w14:paraId="284A9CAB"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4BDB5498" w14:textId="77777777" w:rsidR="00D032CA" w:rsidRPr="00652905" w:rsidRDefault="00D032CA" w:rsidP="4490FCF9">
            <w:pPr>
              <w:ind w:right="141"/>
              <w:rPr>
                <w:rFonts w:asciiTheme="minorHAnsi" w:hAnsiTheme="minorHAnsi" w:cstheme="minorBidi"/>
                <w:i/>
                <w:iCs/>
                <w:sz w:val="22"/>
                <w:szCs w:val="22"/>
                <w:lang w:val="de-DE"/>
              </w:rPr>
            </w:pPr>
          </w:p>
        </w:tc>
      </w:tr>
      <w:tr w:rsidR="00C94633" w:rsidRPr="00652905" w14:paraId="4BBE7881" w14:textId="77777777" w:rsidTr="4490FCF9">
        <w:trPr>
          <w:trHeight w:val="424"/>
        </w:trPr>
        <w:tc>
          <w:tcPr>
            <w:tcW w:w="9067" w:type="dxa"/>
            <w:gridSpan w:val="2"/>
          </w:tcPr>
          <w:p w14:paraId="39D8D2D9" w14:textId="67751A55" w:rsidR="00D032CA" w:rsidRPr="00652905" w:rsidRDefault="00D032CA" w:rsidP="4490FCF9">
            <w:pPr>
              <w:tabs>
                <w:tab w:val="left" w:pos="1530"/>
              </w:tabs>
              <w:ind w:right="141"/>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283B88" w:rsidRPr="4490FCF9">
              <w:rPr>
                <w:rFonts w:asciiTheme="minorHAnsi" w:hAnsiTheme="minorHAnsi" w:cstheme="minorBidi"/>
                <w:i/>
                <w:iCs/>
                <w:sz w:val="22"/>
                <w:szCs w:val="22"/>
              </w:rPr>
              <w:t>doc. Mgr. Adela Lešková Blahová, PhD.</w:t>
            </w:r>
          </w:p>
        </w:tc>
      </w:tr>
      <w:tr w:rsidR="008E55E3" w:rsidRPr="00652905" w14:paraId="1487981C" w14:textId="77777777" w:rsidTr="4490FCF9">
        <w:tc>
          <w:tcPr>
            <w:tcW w:w="9067" w:type="dxa"/>
            <w:gridSpan w:val="2"/>
          </w:tcPr>
          <w:p w14:paraId="4AA14854" w14:textId="403FD168" w:rsidR="00D032CA" w:rsidRPr="00652905" w:rsidRDefault="00D032CA" w:rsidP="4490FCF9">
            <w:pPr>
              <w:tabs>
                <w:tab w:val="left" w:pos="1530"/>
              </w:tabs>
              <w:ind w:right="141"/>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00283B88" w:rsidRPr="4490FCF9">
              <w:rPr>
                <w:rFonts w:asciiTheme="minorHAnsi" w:hAnsiTheme="minorHAnsi" w:cstheme="minorBidi"/>
                <w:sz w:val="22"/>
                <w:szCs w:val="22"/>
              </w:rPr>
              <w:t xml:space="preserve"> 4. 9. 2023</w:t>
            </w:r>
          </w:p>
        </w:tc>
      </w:tr>
      <w:tr w:rsidR="00C94633" w:rsidRPr="00652905" w14:paraId="7676AAC7" w14:textId="77777777" w:rsidTr="4490FCF9">
        <w:trPr>
          <w:trHeight w:val="425"/>
        </w:trPr>
        <w:tc>
          <w:tcPr>
            <w:tcW w:w="9067" w:type="dxa"/>
            <w:gridSpan w:val="2"/>
          </w:tcPr>
          <w:p w14:paraId="021D37D2" w14:textId="77777777" w:rsidR="00D032CA" w:rsidRPr="00652905" w:rsidRDefault="00D032CA" w:rsidP="4490FCF9">
            <w:pPr>
              <w:tabs>
                <w:tab w:val="left" w:pos="1530"/>
              </w:tabs>
              <w:ind w:right="141"/>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308D56CC" w14:textId="558329C2" w:rsidR="007C791F" w:rsidRDefault="007C791F" w:rsidP="4490FCF9">
      <w:pPr>
        <w:ind w:right="141"/>
        <w:rPr>
          <w:rFonts w:asciiTheme="minorHAnsi" w:hAnsiTheme="minorHAnsi" w:cstheme="minorBidi"/>
          <w:sz w:val="22"/>
          <w:szCs w:val="22"/>
        </w:rPr>
      </w:pPr>
    </w:p>
    <w:p w14:paraId="23E5CC99" w14:textId="77777777" w:rsidR="007C791F" w:rsidRDefault="007C791F" w:rsidP="4490FCF9">
      <w:pPr>
        <w:spacing w:after="160" w:line="259" w:lineRule="auto"/>
        <w:rPr>
          <w:rFonts w:asciiTheme="minorHAnsi" w:hAnsiTheme="minorHAnsi" w:cstheme="minorBidi"/>
          <w:sz w:val="22"/>
          <w:szCs w:val="22"/>
        </w:rPr>
      </w:pPr>
      <w:r w:rsidRPr="4490FCF9">
        <w:rPr>
          <w:rFonts w:asciiTheme="minorHAnsi" w:hAnsiTheme="minorHAnsi" w:cstheme="minorBidi"/>
          <w:sz w:val="22"/>
          <w:szCs w:val="22"/>
        </w:rPr>
        <w:br w:type="page"/>
      </w:r>
    </w:p>
    <w:p w14:paraId="1ABADC90"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797E50C6"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8716" w:type="dxa"/>
        <w:tblLayout w:type="fixed"/>
        <w:tblLook w:val="04A0" w:firstRow="1" w:lastRow="0" w:firstColumn="1" w:lastColumn="0" w:noHBand="0" w:noVBand="1"/>
      </w:tblPr>
      <w:tblGrid>
        <w:gridCol w:w="4358"/>
        <w:gridCol w:w="4358"/>
      </w:tblGrid>
      <w:tr w:rsidR="00C94633" w:rsidRPr="00652905" w14:paraId="5F80B767" w14:textId="77777777" w:rsidTr="4490FCF9">
        <w:trPr>
          <w:trHeight w:val="510"/>
        </w:trPr>
        <w:tc>
          <w:tcPr>
            <w:tcW w:w="8716" w:type="dxa"/>
            <w:gridSpan w:val="2"/>
            <w:vAlign w:val="center"/>
          </w:tcPr>
          <w:p w14:paraId="1C13D719"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C94633" w:rsidRPr="00652905" w14:paraId="70BD6934" w14:textId="77777777" w:rsidTr="4490FCF9">
        <w:trPr>
          <w:trHeight w:val="510"/>
        </w:trPr>
        <w:tc>
          <w:tcPr>
            <w:tcW w:w="8716" w:type="dxa"/>
            <w:gridSpan w:val="2"/>
            <w:vAlign w:val="center"/>
          </w:tcPr>
          <w:p w14:paraId="1C1DBD25"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81813092"/>
                <w:placeholder>
                  <w:docPart w:val="5917A803320344D4BABFA1087C16218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C94633" w:rsidRPr="00652905" w14:paraId="5CD4549D" w14:textId="77777777" w:rsidTr="4490FCF9">
        <w:trPr>
          <w:trHeight w:val="546"/>
        </w:trPr>
        <w:tc>
          <w:tcPr>
            <w:tcW w:w="4358" w:type="dxa"/>
            <w:vAlign w:val="center"/>
          </w:tcPr>
          <w:p w14:paraId="65E987BC"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w:t>
            </w:r>
            <w:r w:rsidRPr="4490FCF9">
              <w:rPr>
                <w:rFonts w:asciiTheme="minorHAnsi" w:hAnsiTheme="minorHAnsi"/>
                <w:sz w:val="22"/>
                <w:szCs w:val="22"/>
              </w:rPr>
              <w:t>IEB/PRET1/22</w:t>
            </w:r>
          </w:p>
        </w:tc>
        <w:tc>
          <w:tcPr>
            <w:tcW w:w="4358" w:type="dxa"/>
            <w:vAlign w:val="center"/>
          </w:tcPr>
          <w:p w14:paraId="7076FC58" w14:textId="77777777" w:rsidR="001327F6"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Profesijná etika</w:t>
            </w:r>
            <w:r w:rsidRPr="4490FCF9">
              <w:rPr>
                <w:rFonts w:asciiTheme="minorHAnsi" w:hAnsiTheme="minorHAnsi" w:cstheme="minorBidi"/>
                <w:i/>
                <w:iCs/>
                <w:sz w:val="22"/>
                <w:szCs w:val="22"/>
              </w:rPr>
              <w:t xml:space="preserve"> </w:t>
            </w:r>
          </w:p>
          <w:p w14:paraId="1BF31EEC"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i/>
                <w:iCs/>
                <w:sz w:val="22"/>
                <w:szCs w:val="22"/>
              </w:rPr>
              <w:t>(</w:t>
            </w:r>
            <w:r w:rsidR="001327F6" w:rsidRPr="4490FCF9">
              <w:rPr>
                <w:rFonts w:asciiTheme="minorHAnsi" w:hAnsiTheme="minorHAnsi" w:cstheme="minorBidi"/>
                <w:i/>
                <w:iCs/>
                <w:sz w:val="22"/>
                <w:szCs w:val="22"/>
              </w:rPr>
              <w:t xml:space="preserve">povinný, </w:t>
            </w:r>
            <w:r w:rsidRPr="4490FCF9">
              <w:rPr>
                <w:rFonts w:asciiTheme="minorHAnsi" w:hAnsiTheme="minorHAnsi" w:cstheme="minorBidi"/>
                <w:i/>
                <w:iCs/>
                <w:sz w:val="22"/>
                <w:szCs w:val="22"/>
              </w:rPr>
              <w:t>neprofilový)</w:t>
            </w:r>
          </w:p>
        </w:tc>
      </w:tr>
      <w:tr w:rsidR="00C94633" w:rsidRPr="00652905" w14:paraId="4F85F090" w14:textId="77777777" w:rsidTr="4490FCF9">
        <w:trPr>
          <w:trHeight w:val="1134"/>
        </w:trPr>
        <w:tc>
          <w:tcPr>
            <w:tcW w:w="8716" w:type="dxa"/>
            <w:gridSpan w:val="2"/>
            <w:vAlign w:val="center"/>
          </w:tcPr>
          <w:p w14:paraId="63FF7EE1"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3E231EF1"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 </w:t>
            </w:r>
          </w:p>
          <w:p w14:paraId="342027D7" w14:textId="77777777" w:rsidR="00D032CA"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Metóda vzdelávacích činností: Prezenčná </w:t>
            </w:r>
          </w:p>
        </w:tc>
      </w:tr>
      <w:tr w:rsidR="00C94633" w:rsidRPr="00652905" w14:paraId="0989C720" w14:textId="77777777" w:rsidTr="4490FCF9">
        <w:trPr>
          <w:trHeight w:val="510"/>
        </w:trPr>
        <w:tc>
          <w:tcPr>
            <w:tcW w:w="8716" w:type="dxa"/>
            <w:gridSpan w:val="2"/>
            <w:vAlign w:val="center"/>
          </w:tcPr>
          <w:p w14:paraId="12AECB90"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3</w:t>
            </w:r>
          </w:p>
        </w:tc>
      </w:tr>
      <w:tr w:rsidR="00C94633" w:rsidRPr="00652905" w14:paraId="33F7677A" w14:textId="77777777" w:rsidTr="4490FCF9">
        <w:trPr>
          <w:trHeight w:val="463"/>
        </w:trPr>
        <w:tc>
          <w:tcPr>
            <w:tcW w:w="8716" w:type="dxa"/>
            <w:gridSpan w:val="2"/>
            <w:vAlign w:val="center"/>
          </w:tcPr>
          <w:p w14:paraId="40C71AD1"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2. </w:t>
            </w:r>
          </w:p>
        </w:tc>
      </w:tr>
      <w:tr w:rsidR="00C94633" w:rsidRPr="00652905" w14:paraId="62503D5B" w14:textId="77777777" w:rsidTr="4490FCF9">
        <w:trPr>
          <w:trHeight w:val="399"/>
        </w:trPr>
        <w:tc>
          <w:tcPr>
            <w:tcW w:w="8716" w:type="dxa"/>
            <w:gridSpan w:val="2"/>
            <w:vAlign w:val="center"/>
          </w:tcPr>
          <w:p w14:paraId="17FC6C60"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Stupeň vysokoškolského štúdia</w:t>
            </w:r>
            <w:r w:rsidRPr="4490FCF9">
              <w:rPr>
                <w:rFonts w:asciiTheme="minorHAnsi" w:hAnsiTheme="minorHAnsi"/>
                <w:b/>
                <w:bCs/>
                <w:sz w:val="22"/>
                <w:szCs w:val="22"/>
              </w:rPr>
              <w:t xml:space="preserve">: </w:t>
            </w:r>
            <w:r w:rsidRPr="4490FCF9">
              <w:rPr>
                <w:rStyle w:val="tl2"/>
                <w:rFonts w:asciiTheme="minorHAnsi" w:hAnsiTheme="minorHAnsi" w:cstheme="minorBidi"/>
                <w:sz w:val="22"/>
                <w:szCs w:val="22"/>
              </w:rPr>
              <w:t>2.</w:t>
            </w:r>
          </w:p>
        </w:tc>
      </w:tr>
      <w:tr w:rsidR="00C94633" w:rsidRPr="00652905" w14:paraId="15AD1B56" w14:textId="77777777" w:rsidTr="4490FCF9">
        <w:trPr>
          <w:trHeight w:val="420"/>
        </w:trPr>
        <w:tc>
          <w:tcPr>
            <w:tcW w:w="8716" w:type="dxa"/>
            <w:gridSpan w:val="2"/>
            <w:vAlign w:val="center"/>
          </w:tcPr>
          <w:p w14:paraId="080F97A2"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C94633" w:rsidRPr="00652905" w14:paraId="3853749D" w14:textId="77777777" w:rsidTr="4490FCF9">
        <w:trPr>
          <w:trHeight w:val="1965"/>
        </w:trPr>
        <w:tc>
          <w:tcPr>
            <w:tcW w:w="8716" w:type="dxa"/>
            <w:gridSpan w:val="2"/>
            <w:vAlign w:val="center"/>
          </w:tcPr>
          <w:p w14:paraId="42EC2E60"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skúška</w:t>
            </w:r>
          </w:p>
          <w:p w14:paraId="24BD9585" w14:textId="77777777" w:rsidR="00351CDF" w:rsidRPr="00652905" w:rsidRDefault="00351CDF"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 končí skúškou (s) a udelením 3 kreditov. </w:t>
            </w:r>
            <w:r w:rsidRPr="4490FCF9">
              <w:rPr>
                <w:rStyle w:val="eop"/>
                <w:rFonts w:asciiTheme="minorHAnsi" w:hAnsiTheme="minorHAnsi" w:cs="Segoe UI"/>
                <w:i/>
                <w:iCs/>
                <w:sz w:val="22"/>
                <w:szCs w:val="22"/>
                <w:lang w:val="sk-SK"/>
              </w:rPr>
              <w:t> </w:t>
            </w:r>
          </w:p>
          <w:p w14:paraId="32326D75" w14:textId="77777777" w:rsidR="00351CDF" w:rsidRPr="00652905" w:rsidRDefault="00351CDF" w:rsidP="4490FCF9">
            <w:pPr>
              <w:ind w:right="141"/>
              <w:jc w:val="both"/>
              <w:rPr>
                <w:rStyle w:val="normaltextrun"/>
                <w:rFonts w:asciiTheme="minorHAnsi" w:hAnsiTheme="minorHAnsi" w:cs="Segoe UI"/>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00C94633" w:rsidRPr="4490FCF9">
              <w:rPr>
                <w:rFonts w:asciiTheme="minorHAnsi" w:hAnsiTheme="minorHAnsi" w:cstheme="minorBidi"/>
                <w:sz w:val="22"/>
                <w:szCs w:val="22"/>
              </w:rPr>
              <w:t>Celkové hodnotenie predmetu</w:t>
            </w:r>
            <w:r w:rsidR="00C94633"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w:t>
            </w:r>
            <w:r w:rsidRPr="4490FCF9">
              <w:rPr>
                <w:rFonts w:asciiTheme="minorHAnsi" w:hAnsiTheme="minorHAnsi" w:cstheme="minorBidi"/>
                <w:sz w:val="22"/>
                <w:szCs w:val="22"/>
              </w:rPr>
              <w:t>avšak vo všetkých častiach musí študent/ka splniť aspoň minimálne stanovené požiadavky</w:t>
            </w:r>
            <w:r w:rsidRPr="4490FCF9">
              <w:rPr>
                <w:rStyle w:val="normaltextrun"/>
                <w:rFonts w:asciiTheme="minorHAnsi" w:hAnsiTheme="minorHAnsi" w:cs="Segoe UI"/>
                <w:sz w:val="22"/>
                <w:szCs w:val="22"/>
              </w:rPr>
              <w:t xml:space="preserve">. Podmienkou účasti na skúške je získanie  minimálne 15 bodov. „Ako získať body“ upravuje interný dokument: </w:t>
            </w:r>
          </w:p>
          <w:p w14:paraId="133DC891" w14:textId="77777777" w:rsidR="00351CDF" w:rsidRPr="00652905" w:rsidRDefault="000B6BC5" w:rsidP="4490FCF9">
            <w:pPr>
              <w:ind w:right="141"/>
              <w:jc w:val="both"/>
              <w:rPr>
                <w:rStyle w:val="normaltextrun"/>
                <w:rFonts w:asciiTheme="minorHAnsi" w:hAnsiTheme="minorHAnsi" w:cstheme="minorBidi"/>
                <w:i/>
                <w:iCs/>
                <w:sz w:val="22"/>
                <w:szCs w:val="22"/>
              </w:rPr>
            </w:pPr>
            <w:hyperlink r:id="rId21">
              <w:r w:rsidR="00351CDF" w:rsidRPr="4490FCF9">
                <w:rPr>
                  <w:rStyle w:val="Hypertextovprepojenie"/>
                  <w:rFonts w:asciiTheme="minorHAnsi" w:hAnsiTheme="minorHAnsi" w:cstheme="minorBidi"/>
                  <w:i/>
                  <w:iCs/>
                  <w:color w:val="auto"/>
                  <w:sz w:val="22"/>
                  <w:szCs w:val="22"/>
                </w:rPr>
                <w:t>https://www.unipo.sk/public/media/28789/Podmienky%20ukoncenia%20predmetu_body_2022_pdf.pdf</w:t>
              </w:r>
            </w:hyperlink>
          </w:p>
          <w:p w14:paraId="452BF825" w14:textId="77777777" w:rsidR="00351CDF" w:rsidRPr="00652905" w:rsidRDefault="00351CDF" w:rsidP="4490FCF9">
            <w:pPr>
              <w:ind w:right="141"/>
              <w:rPr>
                <w:rFonts w:asciiTheme="minorHAnsi" w:hAnsiTheme="minorHAnsi" w:cstheme="minorBid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p>
          <w:p w14:paraId="7BB0CC68" w14:textId="77777777" w:rsidR="00D032CA" w:rsidRPr="00652905" w:rsidRDefault="00351CDF" w:rsidP="4490FCF9">
            <w:pPr>
              <w:ind w:right="141"/>
              <w:rPr>
                <w:rFonts w:asciiTheme="minorHAnsi" w:hAnsiTheme="minorHAnsi" w:cstheme="minorBidi"/>
                <w:i/>
                <w:iCs/>
                <w:sz w:val="22"/>
                <w:szCs w:val="22"/>
              </w:rPr>
            </w:pPr>
            <w:r w:rsidRPr="4490FCF9">
              <w:rPr>
                <w:rFonts w:asciiTheme="minorHAnsi" w:hAnsiTheme="minorHAnsi" w:cstheme="minorBidi"/>
                <w:sz w:val="22"/>
                <w:szCs w:val="22"/>
              </w:rPr>
              <w:t>Neúspešné splnenie aspoň jednej z častí hodnotenia môže viesť k neúspešnému ukončeniu predmetu (FX).</w:t>
            </w:r>
          </w:p>
        </w:tc>
      </w:tr>
      <w:tr w:rsidR="00C94633" w:rsidRPr="00652905" w14:paraId="56FB71E5" w14:textId="77777777" w:rsidTr="4490FCF9">
        <w:trPr>
          <w:trHeight w:val="1115"/>
        </w:trPr>
        <w:tc>
          <w:tcPr>
            <w:tcW w:w="8716" w:type="dxa"/>
            <w:gridSpan w:val="2"/>
            <w:vAlign w:val="center"/>
          </w:tcPr>
          <w:p w14:paraId="191F1492"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7B8E159B" w14:textId="77777777" w:rsidR="00351CDF" w:rsidRPr="00652905" w:rsidRDefault="00351CDF" w:rsidP="4490FCF9">
            <w:pPr>
              <w:pStyle w:val="Bezriadkovania"/>
              <w:ind w:right="141"/>
              <w:jc w:val="both"/>
              <w:rPr>
                <w:rStyle w:val="ZkladntextTun"/>
                <w:rFonts w:asciiTheme="minorHAnsi" w:hAnsiTheme="minorHAnsi" w:cstheme="minorBidi"/>
                <w:b w:val="0"/>
                <w:i w:val="0"/>
                <w:color w:val="auto"/>
                <w:sz w:val="22"/>
                <w:szCs w:val="22"/>
              </w:rPr>
            </w:pPr>
            <w:r w:rsidRPr="4490FCF9">
              <w:rPr>
                <w:rStyle w:val="ZkladntextTun"/>
                <w:rFonts w:asciiTheme="minorHAnsi" w:hAnsiTheme="minorHAnsi" w:cstheme="minorBidi"/>
                <w:i w:val="0"/>
                <w:color w:val="auto"/>
                <w:sz w:val="22"/>
                <w:szCs w:val="22"/>
              </w:rPr>
              <w:t>Získané vedomosti:</w:t>
            </w:r>
            <w:r w:rsidRPr="4490FCF9">
              <w:rPr>
                <w:rStyle w:val="ZkladntextTun"/>
                <w:rFonts w:asciiTheme="minorHAnsi" w:hAnsiTheme="minorHAnsi" w:cstheme="minorBidi"/>
                <w:b w:val="0"/>
                <w:i w:val="0"/>
                <w:color w:val="auto"/>
                <w:sz w:val="22"/>
                <w:szCs w:val="22"/>
              </w:rPr>
              <w:t xml:space="preserve"> Študent/tka disponuje pokročilými odbornými a metodologickými vedomosťami o rôznych typoch profesijných etík a ich význame v rámci jednotlivých profesií. Dokáže pomenovať, vymedziť a zhodnotiť význam a miesto etických a morálnych hodnôt a princípov v jednotlivých profesiách a využiť ich ako vhodný axiologický základ pre svoje budúce povolanie.</w:t>
            </w:r>
          </w:p>
          <w:p w14:paraId="5CBC540A" w14:textId="77777777" w:rsidR="00351CDF" w:rsidRPr="00652905" w:rsidRDefault="00351CDF" w:rsidP="4490FCF9">
            <w:pPr>
              <w:pStyle w:val="Bezriadkovania"/>
              <w:ind w:right="141"/>
              <w:jc w:val="both"/>
              <w:rPr>
                <w:rStyle w:val="ZkladntextTun"/>
                <w:rFonts w:asciiTheme="minorHAnsi" w:hAnsiTheme="minorHAnsi" w:cstheme="minorBidi"/>
                <w:b w:val="0"/>
                <w:i w:val="0"/>
                <w:color w:val="auto"/>
                <w:sz w:val="22"/>
                <w:szCs w:val="22"/>
              </w:rPr>
            </w:pPr>
            <w:r w:rsidRPr="4490FCF9">
              <w:rPr>
                <w:rStyle w:val="ZkladntextTun"/>
                <w:rFonts w:asciiTheme="minorHAnsi" w:hAnsiTheme="minorHAnsi" w:cstheme="minorBidi"/>
                <w:i w:val="0"/>
                <w:color w:val="auto"/>
                <w:sz w:val="22"/>
                <w:szCs w:val="22"/>
              </w:rPr>
              <w:t>Získané zručnosti:</w:t>
            </w:r>
            <w:r w:rsidRPr="4490FCF9">
              <w:rPr>
                <w:rStyle w:val="ZkladntextTun"/>
                <w:rFonts w:asciiTheme="minorHAnsi" w:hAnsiTheme="minorHAnsi" w:cstheme="minorBidi"/>
                <w:b w:val="0"/>
                <w:i w:val="0"/>
                <w:color w:val="auto"/>
                <w:sz w:val="22"/>
                <w:szCs w:val="22"/>
              </w:rPr>
              <w:t xml:space="preserve"> Študent/tka na základe získaných vedomostí dokáže uvažovať a kriticky reflektovať poznatky z profesijnej etiky, ktoré dokáže rozvíjať, obohacovať a uplatňovať na praktiky spojené s dodržiavaním etických štandardov v rámci rôznych profesií. Študent/tka dokáže pochopiť a prijať etické a morálne hodnoty a princípy konkrétnych profesií a správať sa v súlade s nimi. Študent/tka dokáže na základe získaných vedomostí eticky reflektovať rôzne konfliktné situácie, problémy či dilemy v rámci jednotlivých profesií a navrhovať, hodnotiť a rovnako aj realizovať ich možné riešenia. Dokáže poznávať možné riziká a aplikovať získané </w:t>
            </w:r>
            <w:r w:rsidRPr="4490FCF9">
              <w:rPr>
                <w:rStyle w:val="ZkladntextTun"/>
                <w:rFonts w:asciiTheme="minorHAnsi" w:hAnsiTheme="minorHAnsi" w:cstheme="minorBidi"/>
                <w:b w:val="0"/>
                <w:i w:val="0"/>
                <w:color w:val="auto"/>
                <w:sz w:val="22"/>
                <w:szCs w:val="22"/>
              </w:rPr>
              <w:lastRenderedPageBreak/>
              <w:t>teoretické poznatky do modelov riešení, ako predchádzať neetickému správaniu v profesiách a taktiež niesť za tieto riešenia a rozhodnutia zodpovednosť.</w:t>
            </w:r>
          </w:p>
          <w:p w14:paraId="4F4D2C8F" w14:textId="77777777" w:rsidR="00D032CA" w:rsidRPr="00652905" w:rsidRDefault="00351CDF" w:rsidP="4490FCF9">
            <w:pPr>
              <w:pStyle w:val="Bezriadkovania"/>
              <w:ind w:right="141"/>
              <w:jc w:val="both"/>
              <w:rPr>
                <w:rFonts w:asciiTheme="minorHAnsi" w:hAnsiTheme="minorHAnsi"/>
                <w:sz w:val="22"/>
                <w:szCs w:val="22"/>
              </w:rPr>
            </w:pPr>
            <w:r w:rsidRPr="4490FCF9">
              <w:rPr>
                <w:rStyle w:val="ZkladntextTun"/>
                <w:rFonts w:asciiTheme="minorHAnsi" w:hAnsiTheme="minorHAnsi" w:cstheme="minorBidi"/>
                <w:i w:val="0"/>
                <w:color w:val="auto"/>
                <w:sz w:val="22"/>
                <w:szCs w:val="22"/>
              </w:rPr>
              <w:t>Získané kompetencie:</w:t>
            </w:r>
            <w:r w:rsidRPr="4490FCF9">
              <w:rPr>
                <w:rStyle w:val="ZkladntextTun"/>
                <w:rFonts w:asciiTheme="minorHAnsi" w:hAnsiTheme="minorHAnsi" w:cstheme="minorBidi"/>
                <w:b w:val="0"/>
                <w:i w:val="0"/>
                <w:color w:val="auto"/>
                <w:sz w:val="22"/>
                <w:szCs w:val="22"/>
              </w:rPr>
              <w:t xml:space="preserve"> Na základe absolvovaného predmetu študent/tka získa personálne kompetencie (etická senzitivita, nestrannosť, spravodlivosť, čestnosť, zodpovednosť, prístup v súlade s ľudskou dôstojnosťou a ich význam v rámci konkrétnych profesií). Študent/tka získa vysoký stupeň samostatnosti v pracovnom prostredí a prostredníctvom iniciatívnosti a zodpovednosti dokáže byť adekvátnou súčasťou pracovného tímu. Študent/tka preukáže dostatočné komunikačné a digitálne kompetencie na koordináciu medziľudských vzťahov, identifikáciu rôznych etických a morálnych problémov na pracovisku (v rámci rôznych profesií) a možnosti ich riešenia.</w:t>
            </w:r>
          </w:p>
        </w:tc>
      </w:tr>
      <w:tr w:rsidR="00C94633" w:rsidRPr="00652905" w14:paraId="754EFB9A" w14:textId="77777777" w:rsidTr="4490FCF9">
        <w:trPr>
          <w:trHeight w:val="510"/>
        </w:trPr>
        <w:tc>
          <w:tcPr>
            <w:tcW w:w="8716" w:type="dxa"/>
            <w:gridSpan w:val="2"/>
            <w:vAlign w:val="center"/>
          </w:tcPr>
          <w:p w14:paraId="6141E956"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13AE16BC" w14:textId="0ECE081E" w:rsidR="00D032CA" w:rsidRPr="00652905" w:rsidRDefault="39AEF7F9" w:rsidP="0A23AC9A">
            <w:pPr>
              <w:ind w:right="141"/>
              <w:jc w:val="both"/>
              <w:rPr>
                <w:sz w:val="22"/>
                <w:szCs w:val="22"/>
                <w:lang w:eastAsia="en-US"/>
              </w:rPr>
            </w:pPr>
            <w:r w:rsidRPr="4490FCF9">
              <w:rPr>
                <w:sz w:val="22"/>
                <w:szCs w:val="22"/>
                <w:lang w:eastAsia="en-US"/>
              </w:rPr>
              <w:t xml:space="preserve">Význam profesijnej etiky. Etika v profesii špeciálneho pedagóga. Etika v sociálnej práci. Etika v mediácii- riešenie konfliktov a sporov zmierovaním. </w:t>
            </w:r>
            <w:r w:rsidRPr="4490FCF9">
              <w:rPr>
                <w:color w:val="000000" w:themeColor="text1"/>
              </w:rPr>
              <w:t>Etické princípy vo výchovnom poradenstve. Etika vo verejnej správe.</w:t>
            </w:r>
            <w:r w:rsidRPr="4490FCF9">
              <w:rPr>
                <w:sz w:val="22"/>
                <w:szCs w:val="22"/>
              </w:rPr>
              <w:t xml:space="preserve"> Profesijná etika policajta. Etika v profesii právnika (advokát a právnik). Sudcovská etika. Vojenská etika</w:t>
            </w:r>
            <w:r w:rsidRPr="4490FCF9">
              <w:rPr>
                <w:caps/>
                <w:sz w:val="22"/>
                <w:szCs w:val="22"/>
              </w:rPr>
              <w:t xml:space="preserve"> </w:t>
            </w:r>
            <w:r w:rsidRPr="4490FCF9">
              <w:rPr>
                <w:sz w:val="22"/>
                <w:szCs w:val="22"/>
              </w:rPr>
              <w:t xml:space="preserve">– aplikovaná a profesijná etika. Novinárska etika a etika médií. </w:t>
            </w:r>
          </w:p>
        </w:tc>
      </w:tr>
      <w:tr w:rsidR="00C94633" w:rsidRPr="00652905" w14:paraId="7FD8ABF2" w14:textId="77777777" w:rsidTr="4490FCF9">
        <w:trPr>
          <w:trHeight w:val="5727"/>
        </w:trPr>
        <w:tc>
          <w:tcPr>
            <w:tcW w:w="8716" w:type="dxa"/>
            <w:gridSpan w:val="2"/>
            <w:vAlign w:val="center"/>
          </w:tcPr>
          <w:p w14:paraId="783C35DE"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sz w:val="22"/>
                <w:szCs w:val="22"/>
              </w:rPr>
              <w:t xml:space="preserve"> </w:t>
            </w:r>
          </w:p>
          <w:p w14:paraId="614CFA21"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BAKOVÁ, D. 2010. Etika v práci sociálneho pracovníka. In: A. Mátel, M. Schavel, P. Mülhpachr, T. Roman (eds.): Aplikovaná etika v sociálnej práci a ďalších pomáhajúcich profesiách. VŠZaSP sv. Alžbety, s. 8-18.</w:t>
            </w:r>
          </w:p>
          <w:p w14:paraId="008178B3"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BILASOVÁ, V. 2014. Etika v medicínskej profesii. In: Etika a profesia (sociologický výskum profesijnej etiky v podmienkach Slovenska). Prešov: FF PU.</w:t>
            </w:r>
          </w:p>
          <w:p w14:paraId="4A300555"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BILASOVÁ, V. 2014. Teória a prax medicínskej etiky v kontextoch Slovenska. In: V. Gluchman (ed.): Perspektívy profesijnej etiky. Prešov: Filozofická fakulta PU v Prešove.</w:t>
            </w:r>
          </w:p>
          <w:p w14:paraId="057AE439" w14:textId="77777777" w:rsidR="00D032CA" w:rsidRPr="00652905" w:rsidRDefault="00D032CA" w:rsidP="4490FCF9">
            <w:pPr>
              <w:ind w:right="141"/>
              <w:jc w:val="both"/>
              <w:outlineLvl w:val="3"/>
              <w:rPr>
                <w:rFonts w:asciiTheme="minorHAnsi" w:hAnsiTheme="minorHAnsi" w:cstheme="minorBidi"/>
                <w:sz w:val="22"/>
                <w:szCs w:val="22"/>
              </w:rPr>
            </w:pPr>
            <w:r w:rsidRPr="4490FCF9">
              <w:rPr>
                <w:rFonts w:asciiTheme="minorHAnsi" w:hAnsiTheme="minorHAnsi" w:cstheme="minorBidi"/>
                <w:sz w:val="22"/>
                <w:szCs w:val="22"/>
              </w:rPr>
              <w:t>ČAPUTOVÁ, Z. 2011. Prístup k spravodlivosti – bariéry a východiská. „Zodpovednosť sudcu: sudcovská etika a disciplinárna zodpovednosť“. Bratislava: VIA IURUS – Centrum pre práva občana.</w:t>
            </w:r>
          </w:p>
          <w:p w14:paraId="0102AB4B"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DÁVIDEKOVÁ, M. 2010. Etické hodnoty a dôstojnosť v sociálnej práci. In: A. Mátel, M. Schavel, P. Mülhpachr, T. Roman (eds.): Aplikovaná etika v sociálnej práci a ďalších pomáhajúcich profesiách. VŠZaSP sv. Alžbety, s. 45-50.</w:t>
            </w:r>
          </w:p>
          <w:p w14:paraId="4AE5C889" w14:textId="77777777" w:rsidR="00D032CA" w:rsidRPr="00652905" w:rsidRDefault="00D032CA" w:rsidP="4490FCF9">
            <w:pPr>
              <w:ind w:right="141"/>
              <w:jc w:val="both"/>
              <w:outlineLvl w:val="3"/>
              <w:rPr>
                <w:rFonts w:asciiTheme="minorHAnsi" w:hAnsiTheme="minorHAnsi" w:cstheme="minorBidi"/>
                <w:sz w:val="22"/>
                <w:szCs w:val="22"/>
              </w:rPr>
            </w:pPr>
            <w:r w:rsidRPr="4490FCF9">
              <w:rPr>
                <w:rFonts w:asciiTheme="minorHAnsi" w:hAnsiTheme="minorHAnsi" w:cstheme="minorBidi"/>
                <w:sz w:val="22"/>
                <w:szCs w:val="22"/>
              </w:rPr>
              <w:t>DUBAYOVÁ, T., HREBEŇÁROVÁ, L. 2011. Etické dilemy v špeciálnej pedagogike. In: E. Aadland, T. Matulayová (eds): Etické reflexie v pomáhajúcich profesiách. Prešov: PU v Prešove, s. 81 – 98.</w:t>
            </w:r>
          </w:p>
          <w:p w14:paraId="05FC3399" w14:textId="77777777" w:rsidR="00D032CA" w:rsidRPr="00652905" w:rsidRDefault="00D032CA" w:rsidP="4490FCF9">
            <w:pPr>
              <w:ind w:right="141"/>
              <w:jc w:val="both"/>
              <w:rPr>
                <w:rFonts w:asciiTheme="minorHAnsi" w:hAnsiTheme="minorHAnsi" w:cstheme="minorBidi"/>
                <w:caps/>
                <w:sz w:val="22"/>
                <w:szCs w:val="22"/>
              </w:rPr>
            </w:pPr>
            <w:r w:rsidRPr="4490FCF9">
              <w:rPr>
                <w:rFonts w:asciiTheme="minorHAnsi" w:hAnsiTheme="minorHAnsi" w:cstheme="minorBidi"/>
                <w:caps/>
                <w:sz w:val="22"/>
                <w:szCs w:val="22"/>
              </w:rPr>
              <w:t>HOLÁ, L. 2011. M</w:t>
            </w:r>
            <w:r w:rsidRPr="4490FCF9">
              <w:rPr>
                <w:rFonts w:asciiTheme="minorHAnsi" w:hAnsiTheme="minorHAnsi" w:cstheme="minorBidi"/>
                <w:sz w:val="22"/>
                <w:szCs w:val="22"/>
              </w:rPr>
              <w:t>ediace v teorii a praxi</w:t>
            </w:r>
            <w:r w:rsidRPr="4490FCF9">
              <w:rPr>
                <w:rFonts w:asciiTheme="minorHAnsi" w:hAnsiTheme="minorHAnsi" w:cstheme="minorBidi"/>
                <w:caps/>
                <w:sz w:val="22"/>
                <w:szCs w:val="22"/>
              </w:rPr>
              <w:t>. P</w:t>
            </w:r>
            <w:r w:rsidRPr="4490FCF9">
              <w:rPr>
                <w:rFonts w:asciiTheme="minorHAnsi" w:hAnsiTheme="minorHAnsi" w:cstheme="minorBidi"/>
                <w:sz w:val="22"/>
                <w:szCs w:val="22"/>
              </w:rPr>
              <w:t>raha</w:t>
            </w:r>
            <w:r w:rsidRPr="4490FCF9">
              <w:rPr>
                <w:rFonts w:asciiTheme="minorHAnsi" w:hAnsiTheme="minorHAnsi" w:cstheme="minorBidi"/>
                <w:caps/>
                <w:sz w:val="22"/>
                <w:szCs w:val="22"/>
              </w:rPr>
              <w:t>: G</w:t>
            </w:r>
            <w:r w:rsidRPr="4490FCF9">
              <w:rPr>
                <w:rFonts w:asciiTheme="minorHAnsi" w:hAnsiTheme="minorHAnsi" w:cstheme="minorBidi"/>
                <w:sz w:val="22"/>
                <w:szCs w:val="22"/>
              </w:rPr>
              <w:t>rada.</w:t>
            </w:r>
          </w:p>
          <w:p w14:paraId="039ED689"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HULAN, B. (2010): Etika vojenského profesionála, morálka a mravnosť. Etický kódex profesionálneho vojaka. In: Vojenská osveta. r. 4, č. 10. Liptovský Mikuláš: Personálny úrad OS SR, s. 50-81.</w:t>
            </w:r>
          </w:p>
          <w:p w14:paraId="5090D062"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REMIŠOVÁ, A. 2010. Etika  médií. Bratislava: Arkus</w:t>
            </w:r>
          </w:p>
          <w:p w14:paraId="310E1BB6"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caps/>
                <w:sz w:val="22"/>
                <w:szCs w:val="22"/>
              </w:rPr>
              <w:t>ROJÍK, J. 2011. V</w:t>
            </w:r>
            <w:r w:rsidRPr="4490FCF9">
              <w:rPr>
                <w:rFonts w:asciiTheme="minorHAnsi" w:hAnsiTheme="minorHAnsi" w:cstheme="minorBidi"/>
                <w:sz w:val="22"/>
                <w:szCs w:val="22"/>
              </w:rPr>
              <w:t xml:space="preserve">ojenská etika ako aplikovaná etika. In: D. Fobelová (ed.): Aplikovaná etika a profesionálna prax. Banská Bystrica: FHV Univerzita Mateja Bela </w:t>
            </w:r>
            <w:r w:rsidR="00351CDF" w:rsidRPr="4490FCF9">
              <w:rPr>
                <w:rFonts w:asciiTheme="minorHAnsi" w:hAnsiTheme="minorHAnsi" w:cstheme="minorBidi"/>
                <w:sz w:val="22"/>
                <w:szCs w:val="22"/>
              </w:rPr>
              <w:t>v Banskej Bystrici, s. 163-173.</w:t>
            </w:r>
          </w:p>
        </w:tc>
      </w:tr>
      <w:tr w:rsidR="00C94633" w:rsidRPr="00652905" w14:paraId="173603EA" w14:textId="77777777" w:rsidTr="4490FCF9">
        <w:trPr>
          <w:trHeight w:val="461"/>
        </w:trPr>
        <w:tc>
          <w:tcPr>
            <w:tcW w:w="8716" w:type="dxa"/>
            <w:gridSpan w:val="2"/>
            <w:vAlign w:val="center"/>
          </w:tcPr>
          <w:p w14:paraId="3124A738"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Jazyk, ktorého znalosť je potrebná na absolvovanie predmetu:</w:t>
            </w:r>
            <w:r w:rsidR="00351CDF" w:rsidRPr="4490FCF9">
              <w:rPr>
                <w:rFonts w:asciiTheme="minorHAnsi" w:hAnsiTheme="minorHAnsi" w:cstheme="minorBidi"/>
                <w:sz w:val="22"/>
                <w:szCs w:val="22"/>
              </w:rPr>
              <w:t xml:space="preserve"> s</w:t>
            </w:r>
            <w:r w:rsidRPr="4490FCF9">
              <w:rPr>
                <w:rFonts w:asciiTheme="minorHAnsi" w:hAnsiTheme="minorHAnsi" w:cstheme="minorBidi"/>
                <w:i/>
                <w:iCs/>
                <w:sz w:val="22"/>
                <w:szCs w:val="22"/>
              </w:rPr>
              <w:t>lovenský jazyk</w:t>
            </w:r>
          </w:p>
        </w:tc>
      </w:tr>
      <w:tr w:rsidR="00C94633" w:rsidRPr="00652905" w14:paraId="5E92554B" w14:textId="77777777" w:rsidTr="4490FCF9">
        <w:trPr>
          <w:trHeight w:val="425"/>
        </w:trPr>
        <w:tc>
          <w:tcPr>
            <w:tcW w:w="8716" w:type="dxa"/>
            <w:gridSpan w:val="2"/>
            <w:vAlign w:val="center"/>
          </w:tcPr>
          <w:p w14:paraId="25B1B052"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C94633" w:rsidRPr="00652905" w14:paraId="78B00E51" w14:textId="77777777" w:rsidTr="4490FCF9">
        <w:trPr>
          <w:trHeight w:val="1692"/>
        </w:trPr>
        <w:tc>
          <w:tcPr>
            <w:tcW w:w="8716" w:type="dxa"/>
            <w:gridSpan w:val="2"/>
            <w:vAlign w:val="center"/>
          </w:tcPr>
          <w:p w14:paraId="238C7731"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78DFB311"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Pr="4490FCF9">
              <w:rPr>
                <w:rFonts w:asciiTheme="minorHAnsi" w:hAnsiTheme="minorHAnsi" w:cstheme="minorBidi"/>
                <w:i/>
                <w:iCs/>
                <w:sz w:val="22"/>
                <w:szCs w:val="22"/>
              </w:rPr>
              <w:t>19</w:t>
            </w:r>
          </w:p>
          <w:tbl>
            <w:tblPr>
              <w:tblStyle w:val="Mriekatabuky"/>
              <w:tblW w:w="0" w:type="auto"/>
              <w:tblInd w:w="449" w:type="dxa"/>
              <w:tblLayout w:type="fixed"/>
              <w:tblLook w:val="04A0" w:firstRow="1" w:lastRow="0" w:firstColumn="1" w:lastColumn="0" w:noHBand="0" w:noVBand="1"/>
            </w:tblPr>
            <w:tblGrid>
              <w:gridCol w:w="1023"/>
              <w:gridCol w:w="1474"/>
              <w:gridCol w:w="1474"/>
              <w:gridCol w:w="1474"/>
              <w:gridCol w:w="1471"/>
              <w:gridCol w:w="1164"/>
            </w:tblGrid>
            <w:tr w:rsidR="00C94633" w:rsidRPr="00652905" w14:paraId="51C426A9" w14:textId="77777777" w:rsidTr="4490FCF9">
              <w:tc>
                <w:tcPr>
                  <w:tcW w:w="1023" w:type="dxa"/>
                  <w:tcBorders>
                    <w:top w:val="single" w:sz="4" w:space="0" w:color="auto"/>
                    <w:left w:val="single" w:sz="4" w:space="0" w:color="auto"/>
                    <w:bottom w:val="single" w:sz="4" w:space="0" w:color="auto"/>
                    <w:right w:val="single" w:sz="4" w:space="0" w:color="auto"/>
                  </w:tcBorders>
                  <w:vAlign w:val="center"/>
                </w:tcPr>
                <w:p w14:paraId="4D76284F"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74" w:type="dxa"/>
                  <w:tcBorders>
                    <w:top w:val="single" w:sz="4" w:space="0" w:color="auto"/>
                    <w:left w:val="single" w:sz="4" w:space="0" w:color="auto"/>
                    <w:bottom w:val="single" w:sz="4" w:space="0" w:color="auto"/>
                    <w:right w:val="single" w:sz="4" w:space="0" w:color="auto"/>
                  </w:tcBorders>
                  <w:vAlign w:val="center"/>
                </w:tcPr>
                <w:p w14:paraId="1C43FD6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4AFE18F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74" w:type="dxa"/>
                  <w:tcBorders>
                    <w:top w:val="single" w:sz="4" w:space="0" w:color="auto"/>
                    <w:left w:val="single" w:sz="4" w:space="0" w:color="auto"/>
                    <w:bottom w:val="single" w:sz="4" w:space="0" w:color="auto"/>
                    <w:right w:val="single" w:sz="4" w:space="0" w:color="auto"/>
                  </w:tcBorders>
                  <w:vAlign w:val="center"/>
                </w:tcPr>
                <w:p w14:paraId="56F65601"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71" w:type="dxa"/>
                  <w:tcBorders>
                    <w:top w:val="single" w:sz="4" w:space="0" w:color="auto"/>
                    <w:left w:val="single" w:sz="4" w:space="0" w:color="auto"/>
                    <w:bottom w:val="single" w:sz="4" w:space="0" w:color="auto"/>
                    <w:right w:val="single" w:sz="4" w:space="0" w:color="auto"/>
                  </w:tcBorders>
                  <w:vAlign w:val="center"/>
                </w:tcPr>
                <w:p w14:paraId="34CC6B0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164" w:type="dxa"/>
                  <w:tcBorders>
                    <w:top w:val="single" w:sz="4" w:space="0" w:color="auto"/>
                    <w:left w:val="single" w:sz="4" w:space="0" w:color="auto"/>
                    <w:bottom w:val="single" w:sz="4" w:space="0" w:color="auto"/>
                    <w:right w:val="single" w:sz="4" w:space="0" w:color="auto"/>
                  </w:tcBorders>
                  <w:vAlign w:val="center"/>
                </w:tcPr>
                <w:p w14:paraId="701BC85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C94633" w:rsidRPr="00652905" w14:paraId="0F8D4FCF" w14:textId="77777777" w:rsidTr="4490FCF9">
              <w:tc>
                <w:tcPr>
                  <w:tcW w:w="1023" w:type="dxa"/>
                  <w:tcBorders>
                    <w:top w:val="single" w:sz="4" w:space="0" w:color="auto"/>
                    <w:left w:val="single" w:sz="4" w:space="0" w:color="auto"/>
                    <w:bottom w:val="single" w:sz="4" w:space="0" w:color="auto"/>
                    <w:right w:val="single" w:sz="4" w:space="0" w:color="auto"/>
                  </w:tcBorders>
                  <w:vAlign w:val="center"/>
                </w:tcPr>
                <w:p w14:paraId="6FE5C73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16%</w:t>
                  </w:r>
                </w:p>
              </w:tc>
              <w:tc>
                <w:tcPr>
                  <w:tcW w:w="1474" w:type="dxa"/>
                  <w:tcBorders>
                    <w:top w:val="single" w:sz="4" w:space="0" w:color="auto"/>
                    <w:left w:val="single" w:sz="4" w:space="0" w:color="auto"/>
                    <w:bottom w:val="single" w:sz="4" w:space="0" w:color="auto"/>
                    <w:right w:val="single" w:sz="4" w:space="0" w:color="auto"/>
                  </w:tcBorders>
                  <w:vAlign w:val="center"/>
                </w:tcPr>
                <w:p w14:paraId="2E2D1F3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21%</w:t>
                  </w:r>
                </w:p>
              </w:tc>
              <w:tc>
                <w:tcPr>
                  <w:tcW w:w="1474" w:type="dxa"/>
                  <w:tcBorders>
                    <w:top w:val="single" w:sz="4" w:space="0" w:color="auto"/>
                    <w:left w:val="single" w:sz="4" w:space="0" w:color="auto"/>
                    <w:bottom w:val="single" w:sz="4" w:space="0" w:color="auto"/>
                    <w:right w:val="single" w:sz="4" w:space="0" w:color="auto"/>
                  </w:tcBorders>
                  <w:vAlign w:val="center"/>
                </w:tcPr>
                <w:p w14:paraId="5D8ECBF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26%</w:t>
                  </w:r>
                </w:p>
              </w:tc>
              <w:tc>
                <w:tcPr>
                  <w:tcW w:w="1474" w:type="dxa"/>
                  <w:tcBorders>
                    <w:top w:val="single" w:sz="4" w:space="0" w:color="auto"/>
                    <w:left w:val="single" w:sz="4" w:space="0" w:color="auto"/>
                    <w:bottom w:val="single" w:sz="4" w:space="0" w:color="auto"/>
                    <w:right w:val="single" w:sz="4" w:space="0" w:color="auto"/>
                  </w:tcBorders>
                  <w:vAlign w:val="center"/>
                </w:tcPr>
                <w:p w14:paraId="5C341BF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32%</w:t>
                  </w:r>
                </w:p>
              </w:tc>
              <w:tc>
                <w:tcPr>
                  <w:tcW w:w="1471" w:type="dxa"/>
                  <w:tcBorders>
                    <w:top w:val="single" w:sz="4" w:space="0" w:color="auto"/>
                    <w:left w:val="single" w:sz="4" w:space="0" w:color="auto"/>
                    <w:bottom w:val="single" w:sz="4" w:space="0" w:color="auto"/>
                    <w:right w:val="single" w:sz="4" w:space="0" w:color="auto"/>
                  </w:tcBorders>
                  <w:vAlign w:val="center"/>
                </w:tcPr>
                <w:p w14:paraId="34445D0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5%</w:t>
                  </w:r>
                </w:p>
              </w:tc>
              <w:tc>
                <w:tcPr>
                  <w:tcW w:w="1164" w:type="dxa"/>
                  <w:tcBorders>
                    <w:top w:val="single" w:sz="4" w:space="0" w:color="auto"/>
                    <w:left w:val="single" w:sz="4" w:space="0" w:color="auto"/>
                    <w:bottom w:val="single" w:sz="4" w:space="0" w:color="auto"/>
                    <w:right w:val="single" w:sz="4" w:space="0" w:color="auto"/>
                  </w:tcBorders>
                  <w:vAlign w:val="center"/>
                </w:tcPr>
                <w:p w14:paraId="5B385FE2"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7B04FA47" w14:textId="77777777" w:rsidR="00D032CA" w:rsidRPr="00652905" w:rsidRDefault="00D032CA" w:rsidP="4490FCF9">
            <w:pPr>
              <w:ind w:right="141"/>
              <w:jc w:val="both"/>
              <w:rPr>
                <w:rFonts w:asciiTheme="minorHAnsi" w:hAnsiTheme="minorHAnsi" w:cstheme="minorBidi"/>
                <w:i/>
                <w:iCs/>
                <w:sz w:val="22"/>
                <w:szCs w:val="22"/>
              </w:rPr>
            </w:pPr>
          </w:p>
        </w:tc>
      </w:tr>
      <w:tr w:rsidR="00C94633" w:rsidRPr="00652905" w14:paraId="0CB7A9FE" w14:textId="77777777" w:rsidTr="4490FCF9">
        <w:trPr>
          <w:trHeight w:val="837"/>
        </w:trPr>
        <w:tc>
          <w:tcPr>
            <w:tcW w:w="8716" w:type="dxa"/>
            <w:gridSpan w:val="2"/>
            <w:vAlign w:val="center"/>
          </w:tcPr>
          <w:p w14:paraId="2254D410" w14:textId="61F62C85" w:rsidR="00D032CA" w:rsidRPr="00652905" w:rsidRDefault="00D032CA" w:rsidP="4490FCF9">
            <w:pPr>
              <w:tabs>
                <w:tab w:val="left" w:pos="1530"/>
              </w:tabs>
              <w:ind w:right="141"/>
              <w:jc w:val="both"/>
              <w:rPr>
                <w:rFonts w:asciiTheme="minorHAnsi" w:hAnsiTheme="minorHAnsi" w:cs="Segoe UI"/>
                <w:i/>
                <w:iCs/>
                <w:sz w:val="22"/>
                <w:szCs w:val="22"/>
              </w:rPr>
            </w:pPr>
            <w:r w:rsidRPr="4490FCF9">
              <w:rPr>
                <w:rFonts w:asciiTheme="minorHAnsi" w:hAnsiTheme="minorHAnsi" w:cstheme="minorBidi"/>
                <w:b/>
                <w:bCs/>
                <w:sz w:val="22"/>
                <w:szCs w:val="22"/>
              </w:rPr>
              <w:lastRenderedPageBreak/>
              <w:t>Vyučujúci:</w:t>
            </w:r>
            <w:r w:rsidR="00351CDF" w:rsidRPr="4490FCF9">
              <w:rPr>
                <w:rFonts w:asciiTheme="minorHAnsi" w:hAnsiTheme="minorHAnsi" w:cstheme="minorBidi"/>
                <w:sz w:val="22"/>
                <w:szCs w:val="22"/>
              </w:rPr>
              <w:t xml:space="preserve"> </w:t>
            </w:r>
            <w:r w:rsidR="00283B88" w:rsidRPr="4490FCF9">
              <w:rPr>
                <w:rFonts w:asciiTheme="minorHAnsi" w:hAnsiTheme="minorHAnsi" w:cstheme="minorBidi"/>
                <w:color w:val="000000" w:themeColor="text1"/>
              </w:rPr>
              <w:t>doc. PhDr. Gabriela Platková Olejárová, PhD.</w:t>
            </w:r>
          </w:p>
        </w:tc>
      </w:tr>
      <w:tr w:rsidR="00C94633" w:rsidRPr="00652905" w14:paraId="2CC94B32" w14:textId="77777777" w:rsidTr="4490FCF9">
        <w:trPr>
          <w:trHeight w:val="552"/>
        </w:trPr>
        <w:tc>
          <w:tcPr>
            <w:tcW w:w="8716" w:type="dxa"/>
            <w:gridSpan w:val="2"/>
            <w:vAlign w:val="center"/>
          </w:tcPr>
          <w:p w14:paraId="3ACBEBE2" w14:textId="50CC0010"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00351CDF"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4. 9. 2023</w:t>
            </w:r>
          </w:p>
        </w:tc>
      </w:tr>
      <w:tr w:rsidR="00C94633" w:rsidRPr="00652905" w14:paraId="6455118A" w14:textId="77777777" w:rsidTr="4490FCF9">
        <w:trPr>
          <w:trHeight w:val="463"/>
        </w:trPr>
        <w:tc>
          <w:tcPr>
            <w:tcW w:w="8716" w:type="dxa"/>
            <w:gridSpan w:val="2"/>
            <w:vAlign w:val="center"/>
          </w:tcPr>
          <w:p w14:paraId="4DB01D40" w14:textId="3E754B0B"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Schválil:</w:t>
            </w:r>
            <w:r w:rsidR="00351CDF" w:rsidRPr="4490FCF9">
              <w:rPr>
                <w:rFonts w:asciiTheme="minorHAnsi" w:hAnsiTheme="minorHAnsi" w:cstheme="minorBidi"/>
                <w:sz w:val="22"/>
                <w:szCs w:val="22"/>
              </w:rPr>
              <w:t xml:space="preserve"> </w:t>
            </w:r>
            <w:r w:rsidR="00283B88" w:rsidRPr="4490FCF9">
              <w:rPr>
                <w:rFonts w:asciiTheme="minorHAnsi" w:hAnsiTheme="minorHAnsi" w:cstheme="minorBidi"/>
                <w:i/>
                <w:iCs/>
                <w:sz w:val="22"/>
                <w:szCs w:val="22"/>
              </w:rPr>
              <w:t>prof. PhDr. Vasil Gluchman, CSc.</w:t>
            </w:r>
          </w:p>
        </w:tc>
      </w:tr>
    </w:tbl>
    <w:p w14:paraId="651E9592" w14:textId="172CDD69" w:rsidR="007C791F" w:rsidRDefault="007C791F" w:rsidP="4490FCF9">
      <w:pPr>
        <w:ind w:right="141"/>
        <w:rPr>
          <w:rFonts w:asciiTheme="minorHAnsi" w:hAnsiTheme="minorHAnsi" w:cstheme="minorBidi"/>
          <w:b/>
          <w:bCs/>
          <w:sz w:val="22"/>
          <w:szCs w:val="22"/>
        </w:rPr>
      </w:pPr>
    </w:p>
    <w:p w14:paraId="2F36C895" w14:textId="77777777" w:rsidR="007C791F" w:rsidRDefault="007C791F" w:rsidP="4490FCF9">
      <w:pPr>
        <w:spacing w:after="160" w:line="259" w:lineRule="auto"/>
        <w:rPr>
          <w:rFonts w:asciiTheme="minorHAnsi" w:hAnsiTheme="minorHAnsi" w:cstheme="minorBidi"/>
          <w:b/>
          <w:bCs/>
          <w:sz w:val="22"/>
          <w:szCs w:val="22"/>
        </w:rPr>
      </w:pPr>
      <w:r w:rsidRPr="4490FCF9">
        <w:rPr>
          <w:rFonts w:asciiTheme="minorHAnsi" w:hAnsiTheme="minorHAnsi" w:cstheme="minorBidi"/>
          <w:b/>
          <w:bCs/>
          <w:sz w:val="22"/>
          <w:szCs w:val="22"/>
        </w:rPr>
        <w:br w:type="page"/>
      </w:r>
    </w:p>
    <w:p w14:paraId="4954AA90"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269E314A"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9067" w:type="dxa"/>
        <w:tblLook w:val="04A0" w:firstRow="1" w:lastRow="0" w:firstColumn="1" w:lastColumn="0" w:noHBand="0" w:noVBand="1"/>
      </w:tblPr>
      <w:tblGrid>
        <w:gridCol w:w="3920"/>
        <w:gridCol w:w="5147"/>
      </w:tblGrid>
      <w:tr w:rsidR="008E55E3" w:rsidRPr="00652905" w14:paraId="3DB4A301" w14:textId="77777777" w:rsidTr="4490FCF9">
        <w:trPr>
          <w:trHeight w:val="510"/>
        </w:trPr>
        <w:tc>
          <w:tcPr>
            <w:tcW w:w="9067" w:type="dxa"/>
            <w:gridSpan w:val="2"/>
            <w:vAlign w:val="center"/>
          </w:tcPr>
          <w:p w14:paraId="00D4B54D" w14:textId="77777777" w:rsidR="008E55E3"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w:t>
            </w:r>
            <w:r w:rsidR="008E55E3" w:rsidRPr="4490FCF9">
              <w:rPr>
                <w:rFonts w:asciiTheme="minorHAnsi" w:hAnsiTheme="minorHAnsi" w:cstheme="minorBidi"/>
                <w:i/>
                <w:iCs/>
                <w:sz w:val="22"/>
                <w:szCs w:val="22"/>
              </w:rPr>
              <w:t> </w:t>
            </w:r>
            <w:r w:rsidRPr="4490FCF9">
              <w:rPr>
                <w:rFonts w:asciiTheme="minorHAnsi" w:hAnsiTheme="minorHAnsi" w:cstheme="minorBidi"/>
                <w:i/>
                <w:iCs/>
                <w:sz w:val="22"/>
                <w:szCs w:val="22"/>
              </w:rPr>
              <w:t>Prešove</w:t>
            </w:r>
          </w:p>
        </w:tc>
      </w:tr>
      <w:tr w:rsidR="008E55E3" w:rsidRPr="00652905" w14:paraId="7E423BA9" w14:textId="77777777" w:rsidTr="4490FCF9">
        <w:trPr>
          <w:trHeight w:val="510"/>
        </w:trPr>
        <w:tc>
          <w:tcPr>
            <w:tcW w:w="9067" w:type="dxa"/>
            <w:gridSpan w:val="2"/>
            <w:vAlign w:val="center"/>
          </w:tcPr>
          <w:p w14:paraId="42159BC2"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149830436"/>
                <w:placeholder>
                  <w:docPart w:val="2D6A12357CE243DABF40EAF7D48A872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8E55E3" w:rsidRPr="00652905" w14:paraId="56FE685A" w14:textId="77777777" w:rsidTr="4490FCF9">
        <w:trPr>
          <w:trHeight w:val="566"/>
        </w:trPr>
        <w:tc>
          <w:tcPr>
            <w:tcW w:w="3920" w:type="dxa"/>
            <w:vAlign w:val="center"/>
          </w:tcPr>
          <w:p w14:paraId="50B3E4EA" w14:textId="554958E4" w:rsidR="008C7138" w:rsidRPr="008C7138" w:rsidRDefault="00D032CA" w:rsidP="4490FCF9">
            <w:pPr>
              <w:ind w:right="141"/>
              <w:jc w:val="both"/>
              <w:rPr>
                <w:rFonts w:asciiTheme="minorHAnsi" w:hAnsiTheme="minorHAnsi"/>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00594521" w:rsidRPr="4490FCF9">
              <w:rPr>
                <w:rFonts w:asciiTheme="minorHAnsi" w:hAnsiTheme="minorHAnsi"/>
                <w:sz w:val="22"/>
                <w:szCs w:val="22"/>
              </w:rPr>
              <w:t>1IEB/SVKE4/</w:t>
            </w:r>
            <w:r w:rsidRPr="4490FCF9">
              <w:rPr>
                <w:rFonts w:asciiTheme="minorHAnsi" w:hAnsiTheme="minorHAnsi"/>
                <w:sz w:val="22"/>
                <w:szCs w:val="22"/>
              </w:rPr>
              <w:t>22</w:t>
            </w:r>
          </w:p>
        </w:tc>
        <w:tc>
          <w:tcPr>
            <w:tcW w:w="5147" w:type="dxa"/>
            <w:vAlign w:val="center"/>
          </w:tcPr>
          <w:p w14:paraId="0206A151" w14:textId="5418DCC0" w:rsidR="00D032CA" w:rsidRPr="00652905" w:rsidRDefault="00D032CA" w:rsidP="4490FCF9">
            <w:pPr>
              <w:ind w:right="141"/>
              <w:rPr>
                <w:rFonts w:asciiTheme="minorHAnsi" w:hAnsiTheme="minorHAnsi" w:cs="Times"/>
                <w:b/>
                <w:bCs/>
                <w:i/>
                <w:iCs/>
                <w:sz w:val="22"/>
                <w:szCs w:val="22"/>
                <w:lang w:eastAsia="en-US"/>
              </w:rPr>
            </w:pPr>
            <w:r w:rsidRPr="4490FCF9">
              <w:rPr>
                <w:rFonts w:asciiTheme="minorHAnsi" w:hAnsiTheme="minorHAnsi" w:cstheme="minorBidi"/>
                <w:b/>
                <w:bCs/>
                <w:sz w:val="22"/>
                <w:szCs w:val="22"/>
              </w:rPr>
              <w:t xml:space="preserve">Názov predmetu: </w:t>
            </w:r>
            <w:r w:rsidRPr="4490FCF9">
              <w:rPr>
                <w:rFonts w:asciiTheme="minorHAnsi" w:hAnsiTheme="minorHAnsi" w:cs="Times"/>
                <w:i/>
                <w:iCs/>
                <w:sz w:val="22"/>
                <w:szCs w:val="22"/>
                <w:lang w:eastAsia="en-US"/>
              </w:rPr>
              <w:t>Študentská vedecká konferencia</w:t>
            </w:r>
            <w:r w:rsidR="00201EA5" w:rsidRPr="4490FCF9">
              <w:rPr>
                <w:rFonts w:asciiTheme="minorHAnsi" w:hAnsiTheme="minorHAnsi" w:cs="Times"/>
                <w:i/>
                <w:iCs/>
                <w:sz w:val="22"/>
                <w:szCs w:val="22"/>
                <w:lang w:eastAsia="en-US"/>
              </w:rPr>
              <w:t xml:space="preserve"> </w:t>
            </w:r>
          </w:p>
          <w:p w14:paraId="305DB36E" w14:textId="77777777" w:rsidR="001327F6" w:rsidRPr="00652905" w:rsidRDefault="001327F6" w:rsidP="4490FCF9">
            <w:pPr>
              <w:ind w:right="141"/>
              <w:rPr>
                <w:rFonts w:asciiTheme="minorHAnsi" w:hAnsiTheme="minorHAnsi" w:cstheme="minorBidi"/>
                <w:sz w:val="22"/>
                <w:szCs w:val="22"/>
              </w:rPr>
            </w:pPr>
            <w:r w:rsidRPr="4490FCF9">
              <w:rPr>
                <w:rFonts w:asciiTheme="minorHAnsi" w:hAnsiTheme="minorHAnsi" w:cs="Times"/>
                <w:i/>
                <w:iCs/>
                <w:sz w:val="22"/>
                <w:szCs w:val="22"/>
                <w:lang w:eastAsia="en-US"/>
              </w:rPr>
              <w:t>(povinný, neprofilový)</w:t>
            </w:r>
          </w:p>
        </w:tc>
      </w:tr>
      <w:tr w:rsidR="008E55E3" w:rsidRPr="00652905" w14:paraId="165F6A0E" w14:textId="77777777" w:rsidTr="4490FCF9">
        <w:trPr>
          <w:trHeight w:val="1330"/>
        </w:trPr>
        <w:tc>
          <w:tcPr>
            <w:tcW w:w="9067" w:type="dxa"/>
            <w:gridSpan w:val="2"/>
            <w:vAlign w:val="center"/>
          </w:tcPr>
          <w:p w14:paraId="13DC6F3E"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2B1DF501"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 </w:t>
            </w:r>
          </w:p>
          <w:p w14:paraId="4A81C9D9" w14:textId="77777777" w:rsidR="00D032CA" w:rsidRPr="00652905" w:rsidRDefault="00880D71" w:rsidP="4490FCF9">
            <w:pPr>
              <w:autoSpaceDE w:val="0"/>
              <w:autoSpaceDN w:val="0"/>
              <w:adjustRightInd w:val="0"/>
              <w:ind w:right="141"/>
              <w:rPr>
                <w:rFonts w:asciiTheme="minorHAnsi" w:hAnsiTheme="minorHAnsi" w:cs="Times"/>
                <w:sz w:val="22"/>
                <w:szCs w:val="22"/>
                <w:lang w:eastAsia="en-US"/>
              </w:rPr>
            </w:pPr>
            <w:r w:rsidRPr="4490FCF9">
              <w:rPr>
                <w:rFonts w:asciiTheme="minorHAnsi" w:hAnsiTheme="minorHAnsi" w:cstheme="minorBidi"/>
                <w:sz w:val="22"/>
                <w:szCs w:val="22"/>
              </w:rPr>
              <w:t>Metóda vzdelávacích činností: Prezenčná</w:t>
            </w:r>
            <w:r w:rsidRPr="4490FCF9">
              <w:rPr>
                <w:rFonts w:asciiTheme="minorHAnsi" w:hAnsiTheme="minorHAnsi" w:cs="Times"/>
                <w:sz w:val="22"/>
                <w:szCs w:val="22"/>
                <w:lang w:eastAsia="en-US"/>
              </w:rPr>
              <w:t xml:space="preserve">, </w:t>
            </w:r>
            <w:r w:rsidR="00D032CA" w:rsidRPr="4490FCF9">
              <w:rPr>
                <w:rFonts w:asciiTheme="minorHAnsi" w:hAnsiTheme="minorHAnsi" w:cs="Times"/>
                <w:sz w:val="22"/>
                <w:szCs w:val="22"/>
                <w:lang w:eastAsia="en-US"/>
              </w:rPr>
              <w:t>aktívne vystúpenie na inštitútovom/fakultnom kole š</w:t>
            </w:r>
            <w:r w:rsidR="001327F6" w:rsidRPr="4490FCF9">
              <w:rPr>
                <w:rFonts w:asciiTheme="minorHAnsi" w:hAnsiTheme="minorHAnsi" w:cs="Times"/>
                <w:sz w:val="22"/>
                <w:szCs w:val="22"/>
                <w:lang w:eastAsia="en-US"/>
              </w:rPr>
              <w:t>tudentskej vedeckej konferencie</w:t>
            </w:r>
          </w:p>
        </w:tc>
      </w:tr>
      <w:tr w:rsidR="008E55E3" w:rsidRPr="00652905" w14:paraId="4B4A58D8" w14:textId="77777777" w:rsidTr="4490FCF9">
        <w:trPr>
          <w:trHeight w:val="510"/>
        </w:trPr>
        <w:tc>
          <w:tcPr>
            <w:tcW w:w="9067" w:type="dxa"/>
            <w:gridSpan w:val="2"/>
            <w:vAlign w:val="center"/>
          </w:tcPr>
          <w:p w14:paraId="3BAA530B"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8E55E3" w:rsidRPr="00652905" w14:paraId="38294F4A" w14:textId="77777777" w:rsidTr="4490FCF9">
        <w:trPr>
          <w:trHeight w:val="566"/>
        </w:trPr>
        <w:tc>
          <w:tcPr>
            <w:tcW w:w="9067" w:type="dxa"/>
            <w:gridSpan w:val="2"/>
            <w:vAlign w:val="center"/>
          </w:tcPr>
          <w:p w14:paraId="0B658BF5"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2.</w:t>
            </w:r>
          </w:p>
        </w:tc>
      </w:tr>
      <w:tr w:rsidR="008E55E3" w:rsidRPr="00652905" w14:paraId="3D316815" w14:textId="77777777" w:rsidTr="4490FCF9">
        <w:trPr>
          <w:trHeight w:val="425"/>
        </w:trPr>
        <w:tc>
          <w:tcPr>
            <w:tcW w:w="9067" w:type="dxa"/>
            <w:gridSpan w:val="2"/>
            <w:vAlign w:val="center"/>
          </w:tcPr>
          <w:p w14:paraId="1A16838C"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814226429"/>
                <w:placeholder>
                  <w:docPart w:val="9298962B8D3145FF9018D4CA80E15C4A"/>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C94633" w:rsidRPr="00652905" w14:paraId="7274282C" w14:textId="77777777" w:rsidTr="4490FCF9">
        <w:trPr>
          <w:trHeight w:val="474"/>
        </w:trPr>
        <w:tc>
          <w:tcPr>
            <w:tcW w:w="9067" w:type="dxa"/>
            <w:gridSpan w:val="2"/>
            <w:vAlign w:val="center"/>
          </w:tcPr>
          <w:p w14:paraId="2C63F5BF"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C94633" w:rsidRPr="00652905" w14:paraId="6E0CF18C" w14:textId="77777777" w:rsidTr="4490FCF9">
        <w:trPr>
          <w:trHeight w:val="1578"/>
        </w:trPr>
        <w:tc>
          <w:tcPr>
            <w:tcW w:w="9067" w:type="dxa"/>
            <w:gridSpan w:val="2"/>
            <w:vAlign w:val="center"/>
          </w:tcPr>
          <w:p w14:paraId="7E0174DA" w14:textId="77777777" w:rsidR="00FC77EF" w:rsidRPr="00652905" w:rsidRDefault="00FC77EF"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zápočet</w:t>
            </w:r>
          </w:p>
          <w:p w14:paraId="566C47BD" w14:textId="77777777" w:rsidR="00FC77EF" w:rsidRPr="00652905" w:rsidRDefault="00FC77EF"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 končí zápočtom (z) a udelením 3 kreditov. </w:t>
            </w:r>
            <w:r w:rsidRPr="4490FCF9">
              <w:rPr>
                <w:rStyle w:val="eop"/>
                <w:rFonts w:asciiTheme="minorHAnsi" w:hAnsiTheme="minorHAnsi" w:cs="Segoe UI"/>
                <w:i/>
                <w:iCs/>
                <w:sz w:val="22"/>
                <w:szCs w:val="22"/>
                <w:lang w:val="sk-SK"/>
              </w:rPr>
              <w:t> </w:t>
            </w:r>
          </w:p>
          <w:p w14:paraId="60535DD2"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imes"/>
                <w:sz w:val="22"/>
                <w:szCs w:val="22"/>
                <w:lang w:eastAsia="en-US"/>
              </w:rPr>
              <w:t xml:space="preserve">Študent/ka </w:t>
            </w:r>
            <w:r w:rsidR="00FC77EF" w:rsidRPr="4490FCF9">
              <w:rPr>
                <w:rFonts w:asciiTheme="minorHAnsi" w:hAnsiTheme="minorHAnsi" w:cs="Times"/>
                <w:sz w:val="22"/>
                <w:szCs w:val="22"/>
                <w:lang w:eastAsia="en-US"/>
              </w:rPr>
              <w:t xml:space="preserve">sa </w:t>
            </w:r>
            <w:r w:rsidRPr="4490FCF9">
              <w:rPr>
                <w:rFonts w:asciiTheme="minorHAnsi" w:hAnsiTheme="minorHAnsi" w:cs="Times"/>
                <w:sz w:val="22"/>
                <w:szCs w:val="22"/>
                <w:lang w:eastAsia="en-US"/>
              </w:rPr>
              <w:t>potrebuje na udelenie</w:t>
            </w:r>
            <w:r w:rsidRPr="4490FCF9">
              <w:rPr>
                <w:rFonts w:asciiTheme="minorHAnsi" w:hAnsiTheme="minorHAnsi" w:cs="Times"/>
                <w:b/>
                <w:bCs/>
                <w:sz w:val="22"/>
                <w:szCs w:val="22"/>
                <w:lang w:eastAsia="en-US"/>
              </w:rPr>
              <w:t xml:space="preserve"> </w:t>
            </w:r>
            <w:r w:rsidRPr="4490FCF9">
              <w:rPr>
                <w:rFonts w:asciiTheme="minorHAnsi" w:hAnsiTheme="minorHAnsi" w:cs="Times"/>
                <w:sz w:val="22"/>
                <w:szCs w:val="22"/>
                <w:lang w:eastAsia="en-US"/>
              </w:rPr>
              <w:t>hodnotenia aktívne sa zúčastniť študentskej vedeckej konferencie, ktorá sa koná raz za akademický rok a vystúpiť s príspevkom na ľubovoľnú tému z dejín etického myslenia, etickej teórie, aplikovanej etiky alebo profesijnej etiky.</w:t>
            </w:r>
            <w:r w:rsidRPr="4490FCF9">
              <w:rPr>
                <w:rFonts w:asciiTheme="minorHAnsi" w:hAnsiTheme="minorHAnsi" w:cs="Times"/>
                <w:i/>
                <w:iCs/>
                <w:sz w:val="22"/>
                <w:szCs w:val="22"/>
                <w:lang w:eastAsia="en-US"/>
              </w:rPr>
              <w:t xml:space="preserve">  </w:t>
            </w:r>
          </w:p>
        </w:tc>
      </w:tr>
      <w:tr w:rsidR="00C94633" w:rsidRPr="00652905" w14:paraId="43C9C5AB" w14:textId="77777777" w:rsidTr="4490FCF9">
        <w:trPr>
          <w:trHeight w:val="566"/>
        </w:trPr>
        <w:tc>
          <w:tcPr>
            <w:tcW w:w="9067" w:type="dxa"/>
            <w:gridSpan w:val="2"/>
            <w:vAlign w:val="center"/>
          </w:tcPr>
          <w:p w14:paraId="6FEB26CF" w14:textId="77777777" w:rsidR="00D032CA" w:rsidRPr="00652905" w:rsidRDefault="00D032CA" w:rsidP="4490FCF9">
            <w:pPr>
              <w:autoSpaceDE w:val="0"/>
              <w:autoSpaceDN w:val="0"/>
              <w:adjustRightInd w:val="0"/>
              <w:ind w:right="141"/>
              <w:rPr>
                <w:rFonts w:asciiTheme="minorHAnsi" w:hAnsiTheme="minorHAnsi" w:cs="Times"/>
                <w:i/>
                <w:iCs/>
                <w:sz w:val="22"/>
                <w:szCs w:val="22"/>
                <w:lang w:eastAsia="en-US"/>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29794777" w14:textId="77777777" w:rsidR="00FC77EF" w:rsidRPr="00652905" w:rsidRDefault="00FC77EF" w:rsidP="4490FCF9">
            <w:pPr>
              <w:autoSpaceDE w:val="0"/>
              <w:autoSpaceDN w:val="0"/>
              <w:adjustRightInd w:val="0"/>
              <w:ind w:right="141"/>
              <w:jc w:val="both"/>
              <w:rPr>
                <w:rFonts w:asciiTheme="minorHAnsi" w:hAnsiTheme="minorHAnsi" w:cs="Times"/>
                <w:b/>
                <w:bCs/>
                <w:sz w:val="22"/>
                <w:szCs w:val="22"/>
                <w:lang w:eastAsia="en-US"/>
              </w:rPr>
            </w:pPr>
            <w:r w:rsidRPr="4490FCF9">
              <w:rPr>
                <w:rFonts w:asciiTheme="minorHAnsi" w:hAnsiTheme="minorHAnsi" w:cs="Times"/>
                <w:b/>
                <w:bCs/>
                <w:sz w:val="22"/>
                <w:szCs w:val="22"/>
                <w:lang w:eastAsia="en-US"/>
              </w:rPr>
              <w:t xml:space="preserve">Získané vedomosti: </w:t>
            </w:r>
            <w:r w:rsidRPr="4490FCF9">
              <w:rPr>
                <w:rFonts w:asciiTheme="minorHAnsi" w:hAnsiTheme="minorHAnsi" w:cstheme="minorBidi"/>
                <w:sz w:val="22"/>
                <w:szCs w:val="22"/>
                <w:lang w:eastAsia="en-US"/>
              </w:rPr>
              <w:t xml:space="preserve">Študent popisuje  a  vysvetľuje problém z oblasti dejín etického myslenia, etickej teórie, aplikovanej etiky alebo profesijnej etiky.  </w:t>
            </w:r>
          </w:p>
          <w:p w14:paraId="68F6CDBC" w14:textId="77777777" w:rsidR="00FC77EF" w:rsidRPr="00652905" w:rsidRDefault="00FC77EF" w:rsidP="4490FCF9">
            <w:pPr>
              <w:autoSpaceDE w:val="0"/>
              <w:autoSpaceDN w:val="0"/>
              <w:adjustRightInd w:val="0"/>
              <w:ind w:right="141"/>
              <w:jc w:val="both"/>
              <w:rPr>
                <w:rFonts w:asciiTheme="minorHAnsi" w:hAnsiTheme="minorHAnsi" w:cstheme="minorBidi"/>
                <w:b/>
                <w:bCs/>
                <w:sz w:val="22"/>
                <w:szCs w:val="22"/>
                <w:lang w:eastAsia="en-US"/>
              </w:rPr>
            </w:pPr>
            <w:r w:rsidRPr="4490FCF9">
              <w:rPr>
                <w:rFonts w:asciiTheme="minorHAnsi" w:hAnsiTheme="minorHAnsi" w:cstheme="minorBidi"/>
                <w:b/>
                <w:bCs/>
                <w:sz w:val="22"/>
                <w:szCs w:val="22"/>
                <w:lang w:eastAsia="en-US"/>
              </w:rPr>
              <w:t xml:space="preserve">Získané zručnosti: </w:t>
            </w:r>
            <w:r w:rsidRPr="4490FCF9">
              <w:rPr>
                <w:rFonts w:asciiTheme="minorHAnsi" w:hAnsiTheme="minorHAnsi" w:cstheme="minorBidi"/>
                <w:sz w:val="22"/>
                <w:szCs w:val="22"/>
                <w:lang w:eastAsia="en-US"/>
              </w:rPr>
              <w:t>Študent analyzuje a zhodnocuje daný problém z etického uhľa pohľadu a bude schopný obhajovať svoj postoj.</w:t>
            </w:r>
          </w:p>
          <w:p w14:paraId="6D0F9264" w14:textId="77777777" w:rsidR="00D032CA" w:rsidRPr="00652905" w:rsidRDefault="00FC77EF"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lang w:eastAsia="en-US"/>
              </w:rPr>
              <w:t xml:space="preserve">Získané kompetencie: </w:t>
            </w:r>
            <w:r w:rsidRPr="4490FCF9">
              <w:rPr>
                <w:rFonts w:asciiTheme="minorHAnsi" w:hAnsiTheme="minorHAnsi" w:cstheme="minorBidi"/>
                <w:sz w:val="22"/>
                <w:szCs w:val="22"/>
                <w:lang w:eastAsia="en-US"/>
              </w:rPr>
              <w:t xml:space="preserve">Študent ovláda základy analýzy, komparácie a hodnotenia problému. Má </w:t>
            </w:r>
            <w:r w:rsidRPr="4490FCF9">
              <w:rPr>
                <w:rStyle w:val="normaltextrun"/>
                <w:rFonts w:asciiTheme="minorHAnsi" w:hAnsiTheme="minorHAnsi" w:cs="Calibri"/>
                <w:sz w:val="22"/>
                <w:szCs w:val="22"/>
                <w:shd w:val="clear" w:color="auto" w:fill="FFFFFF"/>
              </w:rPr>
              <w:t>spôsobilosť viesť tím a kompetencie byť samostatným  subjektom pri analýze problémov. Je pripravený prispievať k prehlbovaniu morálnej a etickej spôsobilosti v rôznych oblastiach spoločenského a profesijného života i ďalšiemu vzdelávaniu.</w:t>
            </w:r>
          </w:p>
        </w:tc>
      </w:tr>
      <w:tr w:rsidR="008E55E3" w:rsidRPr="00652905" w14:paraId="2BD6C0C1" w14:textId="77777777" w:rsidTr="4490FCF9">
        <w:trPr>
          <w:trHeight w:val="510"/>
        </w:trPr>
        <w:tc>
          <w:tcPr>
            <w:tcW w:w="9067" w:type="dxa"/>
            <w:gridSpan w:val="2"/>
            <w:vAlign w:val="center"/>
          </w:tcPr>
          <w:p w14:paraId="3597EE2D" w14:textId="77777777" w:rsidR="00D032CA" w:rsidRPr="00652905" w:rsidRDefault="00D032CA" w:rsidP="4490FCF9">
            <w:pPr>
              <w:ind w:right="141"/>
              <w:jc w:val="both"/>
              <w:rPr>
                <w:rFonts w:asciiTheme="minorHAnsi" w:hAnsiTheme="minorHAns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r w:rsidRPr="4490FCF9">
              <w:rPr>
                <w:rFonts w:asciiTheme="minorHAnsi" w:hAnsiTheme="minorHAnsi"/>
                <w:sz w:val="22"/>
                <w:szCs w:val="22"/>
              </w:rPr>
              <w:t>Čítať. Rozumieť. Analyzovať. Interpretovať. Byť kritický. Byť formálny. Načrtnúť. Dopĺňať. Korigovať. Nekradnúť. Dopísať.  Odovzdať. Prezentovanie tém, pútavosť názvu, rešerš literatúry, spracovanie literatúry, odkazovanie v texte a v zozname použitej literatúry, základy akademického písania Čítanie, písanie, robenie poznámok, vytýčenie cieľov textu, čiastkové ciele vs. dlhodobé ciele</w:t>
            </w:r>
            <w:r w:rsidR="00C94633" w:rsidRPr="4490FCF9">
              <w:rPr>
                <w:rFonts w:asciiTheme="minorHAnsi" w:hAnsiTheme="minorHAnsi"/>
                <w:sz w:val="22"/>
                <w:szCs w:val="22"/>
              </w:rPr>
              <w:t xml:space="preserve"> Prezentačné výstupy študentov.</w:t>
            </w:r>
          </w:p>
        </w:tc>
      </w:tr>
      <w:tr w:rsidR="008E55E3" w:rsidRPr="00652905" w14:paraId="55E65768" w14:textId="77777777" w:rsidTr="4490FCF9">
        <w:trPr>
          <w:trHeight w:val="510"/>
        </w:trPr>
        <w:tc>
          <w:tcPr>
            <w:tcW w:w="9067" w:type="dxa"/>
            <w:gridSpan w:val="2"/>
            <w:vAlign w:val="center"/>
          </w:tcPr>
          <w:p w14:paraId="17E47CEB" w14:textId="77777777" w:rsidR="00D032CA" w:rsidRPr="00652905" w:rsidRDefault="00D032CA" w:rsidP="4490FCF9">
            <w:pPr>
              <w:ind w:right="141"/>
              <w:jc w:val="both"/>
              <w:rPr>
                <w:rFonts w:asciiTheme="minorHAnsi" w:hAnsiTheme="minorHAnsi" w:cs="Times"/>
                <w:sz w:val="22"/>
                <w:szCs w:val="22"/>
                <w:lang w:eastAsia="en-US"/>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r w:rsidRPr="4490FCF9">
              <w:rPr>
                <w:rFonts w:asciiTheme="minorHAnsi" w:hAnsiTheme="minorHAnsi" w:cs="Times"/>
                <w:sz w:val="22"/>
                <w:szCs w:val="22"/>
                <w:lang w:eastAsia="en-US"/>
              </w:rPr>
              <w:t>Podľa samostatného výberu študenta na základe témy, ktorú sa rozhodne v príspevku na študentskú vedeckú konferenciu spracovať.</w:t>
            </w:r>
          </w:p>
          <w:p w14:paraId="12A4EDFB" w14:textId="77777777" w:rsidR="00D032CA" w:rsidRPr="00652905" w:rsidRDefault="00D032CA" w:rsidP="4490FCF9">
            <w:pPr>
              <w:widowControl w:val="0"/>
              <w:ind w:right="141"/>
              <w:jc w:val="both"/>
              <w:rPr>
                <w:rFonts w:asciiTheme="minorHAnsi" w:eastAsiaTheme="minorEastAsia" w:hAnsiTheme="minorHAnsi" w:cs="Arial"/>
                <w:sz w:val="22"/>
                <w:szCs w:val="22"/>
                <w:lang w:val="pl-PL" w:eastAsia="en-US"/>
              </w:rPr>
            </w:pPr>
            <w:r w:rsidRPr="4490FCF9">
              <w:rPr>
                <w:rFonts w:asciiTheme="minorHAnsi" w:hAnsiTheme="minorHAnsi"/>
                <w:sz w:val="22"/>
                <w:szCs w:val="22"/>
                <w:lang w:val="pl-PL"/>
              </w:rPr>
              <w:t xml:space="preserve">BRADBURY, A (2007): </w:t>
            </w:r>
            <w:r w:rsidRPr="4490FCF9">
              <w:rPr>
                <w:rFonts w:asciiTheme="minorHAnsi" w:eastAsiaTheme="minorEastAsia" w:hAnsiTheme="minorHAnsi" w:cs="Arial"/>
                <w:i/>
                <w:iCs/>
                <w:sz w:val="22"/>
                <w:szCs w:val="22"/>
                <w:lang w:val="pl-PL" w:eastAsia="en-US"/>
              </w:rPr>
              <w:t>Jak úspěšně prezentovat a přesvědčit</w:t>
            </w:r>
            <w:r w:rsidRPr="4490FCF9">
              <w:rPr>
                <w:rFonts w:asciiTheme="minorHAnsi" w:eastAsiaTheme="minorEastAsia" w:hAnsiTheme="minorHAnsi" w:cs="Arial"/>
                <w:sz w:val="22"/>
                <w:szCs w:val="22"/>
                <w:lang w:val="pl-PL" w:eastAsia="en-US"/>
              </w:rPr>
              <w:t>. Brno: Computer Press.</w:t>
            </w:r>
          </w:p>
          <w:p w14:paraId="2335160A" w14:textId="77777777" w:rsidR="00D032CA" w:rsidRPr="00652905" w:rsidRDefault="00D032CA" w:rsidP="4490FCF9">
            <w:pPr>
              <w:widowControl w:val="0"/>
              <w:ind w:right="141"/>
              <w:jc w:val="both"/>
              <w:rPr>
                <w:rFonts w:asciiTheme="minorHAnsi" w:eastAsiaTheme="minorEastAsia" w:hAnsiTheme="minorHAnsi" w:cs="Arial"/>
                <w:sz w:val="22"/>
                <w:szCs w:val="22"/>
                <w:lang w:val="pl-PL" w:eastAsia="en-US"/>
              </w:rPr>
            </w:pPr>
            <w:r w:rsidRPr="4490FCF9">
              <w:rPr>
                <w:rFonts w:asciiTheme="minorHAnsi" w:eastAsiaTheme="minorEastAsia" w:hAnsiTheme="minorHAnsi" w:cs="Arial"/>
                <w:sz w:val="22"/>
                <w:szCs w:val="22"/>
                <w:lang w:val="pl-PL" w:eastAsia="en-US"/>
              </w:rPr>
              <w:t xml:space="preserve">BĚLOHLÁVKOVÁ, V. (2004): </w:t>
            </w:r>
            <w:r w:rsidRPr="4490FCF9">
              <w:rPr>
                <w:rFonts w:asciiTheme="minorHAnsi" w:eastAsiaTheme="minorEastAsia" w:hAnsiTheme="minorHAnsi" w:cs="Arial"/>
                <w:i/>
                <w:iCs/>
                <w:sz w:val="22"/>
                <w:szCs w:val="22"/>
                <w:lang w:val="pl-PL" w:eastAsia="en-US"/>
              </w:rPr>
              <w:t>33 základních rad jak úspěšně prezentovat</w:t>
            </w:r>
            <w:r w:rsidRPr="4490FCF9">
              <w:rPr>
                <w:rFonts w:asciiTheme="minorHAnsi" w:eastAsiaTheme="minorEastAsia" w:hAnsiTheme="minorHAnsi" w:cs="Arial"/>
                <w:sz w:val="22"/>
                <w:szCs w:val="22"/>
                <w:lang w:val="pl-PL" w:eastAsia="en-US"/>
              </w:rPr>
              <w:t>. Brno: Computer Press.</w:t>
            </w:r>
          </w:p>
          <w:p w14:paraId="3C63A82B" w14:textId="77777777" w:rsidR="00D032CA" w:rsidRPr="00652905" w:rsidRDefault="00D032CA" w:rsidP="4490FCF9">
            <w:pPr>
              <w:widowControl w:val="0"/>
              <w:ind w:right="141"/>
              <w:jc w:val="both"/>
              <w:rPr>
                <w:rFonts w:asciiTheme="minorHAnsi" w:eastAsiaTheme="minorEastAsia" w:hAnsiTheme="minorHAnsi" w:cs="Arial"/>
                <w:sz w:val="22"/>
                <w:szCs w:val="22"/>
                <w:lang w:val="pl-PL" w:eastAsia="en-US"/>
              </w:rPr>
            </w:pPr>
            <w:r w:rsidRPr="4490FCF9">
              <w:rPr>
                <w:rFonts w:asciiTheme="minorHAnsi" w:eastAsiaTheme="minorEastAsia" w:hAnsiTheme="minorHAnsi" w:cs="Arial"/>
                <w:sz w:val="22"/>
                <w:szCs w:val="22"/>
                <w:lang w:val="pl-PL" w:eastAsia="en-US"/>
              </w:rPr>
              <w:t xml:space="preserve">NOLLKE, C. (2003): </w:t>
            </w:r>
            <w:r w:rsidRPr="4490FCF9">
              <w:rPr>
                <w:rFonts w:asciiTheme="minorHAnsi" w:eastAsiaTheme="minorEastAsia" w:hAnsiTheme="minorHAnsi" w:cs="Arial"/>
                <w:i/>
                <w:iCs/>
                <w:sz w:val="22"/>
                <w:szCs w:val="22"/>
                <w:lang w:val="pl-PL" w:eastAsia="en-US"/>
              </w:rPr>
              <w:t>Umění prezentace</w:t>
            </w:r>
            <w:r w:rsidRPr="4490FCF9">
              <w:rPr>
                <w:rFonts w:asciiTheme="minorHAnsi" w:eastAsiaTheme="minorEastAsia" w:hAnsiTheme="minorHAnsi" w:cs="Arial"/>
                <w:sz w:val="22"/>
                <w:szCs w:val="22"/>
                <w:lang w:val="pl-PL" w:eastAsia="en-US"/>
              </w:rPr>
              <w:t>. Praha: Grada</w:t>
            </w:r>
          </w:p>
          <w:p w14:paraId="004E1A49" w14:textId="77777777" w:rsidR="00D032CA" w:rsidRPr="00652905" w:rsidRDefault="00D032CA" w:rsidP="4490FCF9">
            <w:pPr>
              <w:widowControl w:val="0"/>
              <w:ind w:right="141"/>
              <w:jc w:val="both"/>
              <w:rPr>
                <w:rFonts w:asciiTheme="minorHAnsi" w:eastAsiaTheme="minorEastAsia" w:hAnsiTheme="minorHAnsi" w:cs="Arial"/>
                <w:sz w:val="22"/>
                <w:szCs w:val="22"/>
                <w:lang w:val="pl-PL" w:eastAsia="en-US"/>
              </w:rPr>
            </w:pPr>
            <w:r w:rsidRPr="4490FCF9">
              <w:rPr>
                <w:rFonts w:asciiTheme="minorHAnsi" w:eastAsiaTheme="minorEastAsia" w:hAnsiTheme="minorHAnsi" w:cs="Arial"/>
                <w:sz w:val="22"/>
                <w:szCs w:val="22"/>
                <w:lang w:val="pl-PL" w:eastAsia="en-US"/>
              </w:rPr>
              <w:t xml:space="preserve">MISTRÍK, J. (1996): </w:t>
            </w:r>
            <w:r w:rsidRPr="4490FCF9">
              <w:rPr>
                <w:rFonts w:asciiTheme="minorHAnsi" w:eastAsiaTheme="minorEastAsia" w:hAnsiTheme="minorHAnsi" w:cs="Arial"/>
                <w:i/>
                <w:iCs/>
                <w:sz w:val="22"/>
                <w:szCs w:val="22"/>
                <w:lang w:val="pl-PL" w:eastAsia="en-US"/>
              </w:rPr>
              <w:t>Efektívne čítanie</w:t>
            </w:r>
            <w:r w:rsidRPr="4490FCF9">
              <w:rPr>
                <w:rFonts w:asciiTheme="minorHAnsi" w:eastAsiaTheme="minorEastAsia" w:hAnsiTheme="minorHAnsi" w:cs="Arial"/>
                <w:sz w:val="22"/>
                <w:szCs w:val="22"/>
                <w:lang w:val="pl-PL" w:eastAsia="en-US"/>
              </w:rPr>
              <w:t>. Bratislava: Veda.</w:t>
            </w:r>
          </w:p>
          <w:p w14:paraId="612E27D6" w14:textId="77777777" w:rsidR="00D032CA" w:rsidRPr="00652905" w:rsidRDefault="00D032CA" w:rsidP="4490FCF9">
            <w:pPr>
              <w:widowControl w:val="0"/>
              <w:ind w:right="141"/>
              <w:rPr>
                <w:rFonts w:asciiTheme="minorHAnsi" w:hAnsiTheme="minorHAnsi"/>
                <w:sz w:val="22"/>
                <w:szCs w:val="22"/>
                <w:lang w:val="pl-PL"/>
              </w:rPr>
            </w:pPr>
            <w:r w:rsidRPr="4490FCF9">
              <w:rPr>
                <w:rFonts w:asciiTheme="minorHAnsi" w:hAnsiTheme="minorHAnsi"/>
                <w:sz w:val="22"/>
                <w:szCs w:val="22"/>
                <w:lang w:val="pl-PL"/>
              </w:rPr>
              <w:t xml:space="preserve">MEDLÍKOVÁ, O. (2010): </w:t>
            </w:r>
            <w:r w:rsidRPr="4490FCF9">
              <w:rPr>
                <w:rFonts w:asciiTheme="minorHAnsi" w:hAnsiTheme="minorHAnsi"/>
                <w:i/>
                <w:iCs/>
                <w:sz w:val="22"/>
                <w:szCs w:val="22"/>
                <w:lang w:val="pl-PL"/>
              </w:rPr>
              <w:t>Přesvědčivá prezentace</w:t>
            </w:r>
            <w:r w:rsidRPr="4490FCF9">
              <w:rPr>
                <w:rFonts w:asciiTheme="minorHAnsi" w:hAnsiTheme="minorHAnsi"/>
                <w:sz w:val="22"/>
                <w:szCs w:val="22"/>
                <w:lang w:val="pl-PL"/>
              </w:rPr>
              <w:t>. Brno: Grada.</w:t>
            </w:r>
          </w:p>
          <w:p w14:paraId="1606D631"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sz w:val="22"/>
                <w:szCs w:val="22"/>
                <w:lang w:val="pl-PL"/>
              </w:rPr>
              <w:t>VYDRA, A. (2010): Akademické písanie. Ako vzniká filozofický text. Trnava: Filozofická fakulta Trnavská univerzita</w:t>
            </w:r>
            <w:r w:rsidR="00FC77EF" w:rsidRPr="4490FCF9">
              <w:rPr>
                <w:rFonts w:asciiTheme="minorHAnsi" w:hAnsiTheme="minorHAnsi"/>
                <w:sz w:val="22"/>
                <w:szCs w:val="22"/>
                <w:lang w:val="pl-PL"/>
              </w:rPr>
              <w:t>.</w:t>
            </w:r>
          </w:p>
        </w:tc>
      </w:tr>
      <w:tr w:rsidR="00C94633" w:rsidRPr="00652905" w14:paraId="7D581455" w14:textId="77777777" w:rsidTr="4490FCF9">
        <w:trPr>
          <w:trHeight w:val="447"/>
        </w:trPr>
        <w:tc>
          <w:tcPr>
            <w:tcW w:w="9067" w:type="dxa"/>
            <w:gridSpan w:val="2"/>
            <w:vAlign w:val="center"/>
          </w:tcPr>
          <w:p w14:paraId="7EA1CE9A"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C94633" w:rsidRPr="00652905" w14:paraId="4BFE2D41" w14:textId="77777777" w:rsidTr="4490FCF9">
        <w:trPr>
          <w:trHeight w:val="426"/>
        </w:trPr>
        <w:tc>
          <w:tcPr>
            <w:tcW w:w="9067" w:type="dxa"/>
            <w:gridSpan w:val="2"/>
            <w:vAlign w:val="center"/>
          </w:tcPr>
          <w:p w14:paraId="5F0E00A2"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Poznámky:</w:t>
            </w:r>
            <w:r w:rsidRPr="4490FCF9">
              <w:rPr>
                <w:rFonts w:asciiTheme="minorHAnsi" w:hAnsiTheme="minorHAnsi" w:cstheme="minorBidi"/>
                <w:sz w:val="22"/>
                <w:szCs w:val="22"/>
              </w:rPr>
              <w:t xml:space="preserve"> </w:t>
            </w:r>
          </w:p>
        </w:tc>
      </w:tr>
      <w:tr w:rsidR="00C94633" w:rsidRPr="00652905" w14:paraId="474CCB61" w14:textId="77777777" w:rsidTr="4490FCF9">
        <w:trPr>
          <w:trHeight w:val="1552"/>
        </w:trPr>
        <w:tc>
          <w:tcPr>
            <w:tcW w:w="9067" w:type="dxa"/>
            <w:gridSpan w:val="2"/>
            <w:vAlign w:val="center"/>
          </w:tcPr>
          <w:p w14:paraId="66C3358A"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4B0FB88A"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0</w:t>
            </w:r>
          </w:p>
          <w:tbl>
            <w:tblPr>
              <w:tblStyle w:val="Mriekatabuky"/>
              <w:tblW w:w="0" w:type="auto"/>
              <w:tblLook w:val="04A0" w:firstRow="1" w:lastRow="0" w:firstColumn="1" w:lastColumn="0" w:noHBand="0" w:noVBand="1"/>
            </w:tblPr>
            <w:tblGrid>
              <w:gridCol w:w="1432"/>
              <w:gridCol w:w="1432"/>
              <w:gridCol w:w="1433"/>
              <w:gridCol w:w="1433"/>
              <w:gridCol w:w="1433"/>
              <w:gridCol w:w="1433"/>
            </w:tblGrid>
            <w:tr w:rsidR="008E55E3" w:rsidRPr="00652905" w14:paraId="3DE70428" w14:textId="77777777" w:rsidTr="4490FCF9">
              <w:trPr>
                <w:trHeight w:val="306"/>
              </w:trPr>
              <w:tc>
                <w:tcPr>
                  <w:tcW w:w="1432" w:type="dxa"/>
                  <w:tcBorders>
                    <w:top w:val="single" w:sz="4" w:space="0" w:color="auto"/>
                    <w:left w:val="single" w:sz="4" w:space="0" w:color="auto"/>
                    <w:bottom w:val="single" w:sz="4" w:space="0" w:color="auto"/>
                    <w:right w:val="single" w:sz="4" w:space="0" w:color="auto"/>
                  </w:tcBorders>
                  <w:vAlign w:val="center"/>
                </w:tcPr>
                <w:p w14:paraId="3DB4011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32" w:type="dxa"/>
                  <w:tcBorders>
                    <w:top w:val="single" w:sz="4" w:space="0" w:color="auto"/>
                    <w:left w:val="single" w:sz="4" w:space="0" w:color="auto"/>
                    <w:bottom w:val="single" w:sz="4" w:space="0" w:color="auto"/>
                    <w:right w:val="single" w:sz="4" w:space="0" w:color="auto"/>
                  </w:tcBorders>
                  <w:vAlign w:val="center"/>
                </w:tcPr>
                <w:p w14:paraId="5BBC08D7"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33" w:type="dxa"/>
                  <w:tcBorders>
                    <w:top w:val="single" w:sz="4" w:space="0" w:color="auto"/>
                    <w:left w:val="single" w:sz="4" w:space="0" w:color="auto"/>
                    <w:bottom w:val="single" w:sz="4" w:space="0" w:color="auto"/>
                    <w:right w:val="single" w:sz="4" w:space="0" w:color="auto"/>
                  </w:tcBorders>
                  <w:vAlign w:val="center"/>
                </w:tcPr>
                <w:p w14:paraId="4ACE758E"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33" w:type="dxa"/>
                  <w:tcBorders>
                    <w:top w:val="single" w:sz="4" w:space="0" w:color="auto"/>
                    <w:left w:val="single" w:sz="4" w:space="0" w:color="auto"/>
                    <w:bottom w:val="single" w:sz="4" w:space="0" w:color="auto"/>
                    <w:right w:val="single" w:sz="4" w:space="0" w:color="auto"/>
                  </w:tcBorders>
                  <w:vAlign w:val="center"/>
                </w:tcPr>
                <w:p w14:paraId="317AE94D"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33" w:type="dxa"/>
                  <w:tcBorders>
                    <w:top w:val="single" w:sz="4" w:space="0" w:color="auto"/>
                    <w:left w:val="single" w:sz="4" w:space="0" w:color="auto"/>
                    <w:bottom w:val="single" w:sz="4" w:space="0" w:color="auto"/>
                    <w:right w:val="single" w:sz="4" w:space="0" w:color="auto"/>
                  </w:tcBorders>
                  <w:vAlign w:val="center"/>
                </w:tcPr>
                <w:p w14:paraId="5243814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33" w:type="dxa"/>
                  <w:tcBorders>
                    <w:top w:val="single" w:sz="4" w:space="0" w:color="auto"/>
                    <w:left w:val="single" w:sz="4" w:space="0" w:color="auto"/>
                    <w:bottom w:val="single" w:sz="4" w:space="0" w:color="auto"/>
                    <w:right w:val="single" w:sz="4" w:space="0" w:color="auto"/>
                  </w:tcBorders>
                  <w:vAlign w:val="center"/>
                </w:tcPr>
                <w:p w14:paraId="3F745A4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8E55E3" w:rsidRPr="00652905" w14:paraId="25428EBD" w14:textId="77777777" w:rsidTr="4490FCF9">
              <w:trPr>
                <w:trHeight w:val="289"/>
              </w:trPr>
              <w:tc>
                <w:tcPr>
                  <w:tcW w:w="1432" w:type="dxa"/>
                  <w:tcBorders>
                    <w:top w:val="single" w:sz="4" w:space="0" w:color="auto"/>
                    <w:left w:val="single" w:sz="4" w:space="0" w:color="auto"/>
                    <w:bottom w:val="single" w:sz="4" w:space="0" w:color="auto"/>
                    <w:right w:val="single" w:sz="4" w:space="0" w:color="auto"/>
                  </w:tcBorders>
                  <w:vAlign w:val="center"/>
                </w:tcPr>
                <w:p w14:paraId="0C7C4B8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2" w:type="dxa"/>
                  <w:tcBorders>
                    <w:top w:val="single" w:sz="4" w:space="0" w:color="auto"/>
                    <w:left w:val="single" w:sz="4" w:space="0" w:color="auto"/>
                    <w:bottom w:val="single" w:sz="4" w:space="0" w:color="auto"/>
                    <w:right w:val="single" w:sz="4" w:space="0" w:color="auto"/>
                  </w:tcBorders>
                  <w:vAlign w:val="center"/>
                </w:tcPr>
                <w:p w14:paraId="1BEFDE1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3" w:type="dxa"/>
                  <w:tcBorders>
                    <w:top w:val="single" w:sz="4" w:space="0" w:color="auto"/>
                    <w:left w:val="single" w:sz="4" w:space="0" w:color="auto"/>
                    <w:bottom w:val="single" w:sz="4" w:space="0" w:color="auto"/>
                    <w:right w:val="single" w:sz="4" w:space="0" w:color="auto"/>
                  </w:tcBorders>
                  <w:vAlign w:val="center"/>
                </w:tcPr>
                <w:p w14:paraId="00550101"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3" w:type="dxa"/>
                  <w:tcBorders>
                    <w:top w:val="single" w:sz="4" w:space="0" w:color="auto"/>
                    <w:left w:val="single" w:sz="4" w:space="0" w:color="auto"/>
                    <w:bottom w:val="single" w:sz="4" w:space="0" w:color="auto"/>
                    <w:right w:val="single" w:sz="4" w:space="0" w:color="auto"/>
                  </w:tcBorders>
                  <w:vAlign w:val="center"/>
                </w:tcPr>
                <w:p w14:paraId="0A65C63F"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3" w:type="dxa"/>
                  <w:tcBorders>
                    <w:top w:val="single" w:sz="4" w:space="0" w:color="auto"/>
                    <w:left w:val="single" w:sz="4" w:space="0" w:color="auto"/>
                    <w:bottom w:val="single" w:sz="4" w:space="0" w:color="auto"/>
                    <w:right w:val="single" w:sz="4" w:space="0" w:color="auto"/>
                  </w:tcBorders>
                  <w:vAlign w:val="center"/>
                </w:tcPr>
                <w:p w14:paraId="45FFC76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3" w:type="dxa"/>
                  <w:tcBorders>
                    <w:top w:val="single" w:sz="4" w:space="0" w:color="auto"/>
                    <w:left w:val="single" w:sz="4" w:space="0" w:color="auto"/>
                    <w:bottom w:val="single" w:sz="4" w:space="0" w:color="auto"/>
                    <w:right w:val="single" w:sz="4" w:space="0" w:color="auto"/>
                  </w:tcBorders>
                  <w:vAlign w:val="center"/>
                </w:tcPr>
                <w:p w14:paraId="644A590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47341341" w14:textId="77777777" w:rsidR="00D032CA" w:rsidRPr="00652905" w:rsidRDefault="00D032CA" w:rsidP="4490FCF9">
            <w:pPr>
              <w:ind w:right="141"/>
              <w:jc w:val="both"/>
              <w:rPr>
                <w:rFonts w:asciiTheme="minorHAnsi" w:hAnsiTheme="minorHAnsi" w:cstheme="minorBidi"/>
                <w:i/>
                <w:iCs/>
                <w:sz w:val="22"/>
                <w:szCs w:val="22"/>
              </w:rPr>
            </w:pPr>
          </w:p>
        </w:tc>
      </w:tr>
      <w:tr w:rsidR="00C94633" w:rsidRPr="00652905" w14:paraId="48F9FFD4" w14:textId="77777777" w:rsidTr="4490FCF9">
        <w:trPr>
          <w:trHeight w:val="554"/>
        </w:trPr>
        <w:tc>
          <w:tcPr>
            <w:tcW w:w="9067" w:type="dxa"/>
            <w:gridSpan w:val="2"/>
            <w:vAlign w:val="center"/>
          </w:tcPr>
          <w:p w14:paraId="191C64B6" w14:textId="34CCB518"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 xml:space="preserve">doc. </w:t>
            </w:r>
            <w:r w:rsidRPr="4490FCF9">
              <w:rPr>
                <w:rFonts w:asciiTheme="minorHAnsi" w:hAnsiTheme="minorHAnsi" w:cstheme="minorBidi"/>
                <w:i/>
                <w:iCs/>
                <w:sz w:val="22"/>
                <w:szCs w:val="22"/>
              </w:rPr>
              <w:t>Mgr. Lukáš Švaňa, PhD.</w:t>
            </w:r>
          </w:p>
        </w:tc>
      </w:tr>
      <w:tr w:rsidR="00C94633" w:rsidRPr="00652905" w14:paraId="200B96B0" w14:textId="77777777" w:rsidTr="4490FCF9">
        <w:trPr>
          <w:trHeight w:val="406"/>
        </w:trPr>
        <w:tc>
          <w:tcPr>
            <w:tcW w:w="9067" w:type="dxa"/>
            <w:gridSpan w:val="2"/>
            <w:vAlign w:val="center"/>
          </w:tcPr>
          <w:p w14:paraId="2A9B1E8A" w14:textId="03629B1D"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4. 9. 2023</w:t>
            </w:r>
          </w:p>
        </w:tc>
      </w:tr>
      <w:tr w:rsidR="00C94633" w:rsidRPr="00652905" w14:paraId="3279268D" w14:textId="77777777" w:rsidTr="4490FCF9">
        <w:trPr>
          <w:trHeight w:val="411"/>
        </w:trPr>
        <w:tc>
          <w:tcPr>
            <w:tcW w:w="9067" w:type="dxa"/>
            <w:gridSpan w:val="2"/>
            <w:vAlign w:val="center"/>
          </w:tcPr>
          <w:p w14:paraId="220F51C1" w14:textId="77777777"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394798F2" w14:textId="6006C9E5" w:rsidR="007C791F" w:rsidRDefault="007C791F" w:rsidP="4490FCF9">
      <w:pPr>
        <w:ind w:left="720" w:right="141"/>
        <w:jc w:val="center"/>
        <w:rPr>
          <w:rFonts w:asciiTheme="minorHAnsi" w:hAnsiTheme="minorHAnsi"/>
          <w:b/>
          <w:bCs/>
          <w:sz w:val="22"/>
          <w:szCs w:val="22"/>
        </w:rPr>
      </w:pPr>
    </w:p>
    <w:p w14:paraId="7F7C3319" w14:textId="77777777" w:rsidR="007C791F" w:rsidRDefault="007C791F" w:rsidP="4490FCF9">
      <w:pPr>
        <w:spacing w:after="160" w:line="259" w:lineRule="auto"/>
        <w:rPr>
          <w:rFonts w:asciiTheme="minorHAnsi" w:hAnsiTheme="minorHAnsi"/>
          <w:b/>
          <w:bCs/>
          <w:sz w:val="22"/>
          <w:szCs w:val="22"/>
        </w:rPr>
      </w:pPr>
      <w:r w:rsidRPr="4490FCF9">
        <w:rPr>
          <w:rFonts w:asciiTheme="minorHAnsi" w:hAnsiTheme="minorHAnsi"/>
          <w:b/>
          <w:bCs/>
          <w:sz w:val="22"/>
          <w:szCs w:val="22"/>
        </w:rPr>
        <w:br w:type="page"/>
      </w:r>
    </w:p>
    <w:p w14:paraId="65B581C9" w14:textId="77777777" w:rsidR="00D032CA" w:rsidRPr="00652905" w:rsidRDefault="00FC77EF" w:rsidP="4490FCF9">
      <w:pPr>
        <w:ind w:left="720" w:right="141"/>
        <w:jc w:val="center"/>
        <w:rPr>
          <w:rFonts w:asciiTheme="minorHAnsi" w:hAnsiTheme="minorHAnsi"/>
          <w:b/>
          <w:bCs/>
          <w:sz w:val="22"/>
          <w:szCs w:val="22"/>
        </w:rPr>
      </w:pPr>
      <w:r w:rsidRPr="4490FCF9">
        <w:rPr>
          <w:rFonts w:asciiTheme="minorHAnsi" w:hAnsiTheme="minorHAnsi"/>
          <w:b/>
          <w:bCs/>
          <w:sz w:val="22"/>
          <w:szCs w:val="22"/>
        </w:rPr>
        <w:lastRenderedPageBreak/>
        <w:t>INFORMAČNÝ LIST PREDMETU</w:t>
      </w:r>
    </w:p>
    <w:p w14:paraId="3889A505" w14:textId="77777777" w:rsidR="00D032CA" w:rsidRPr="00652905" w:rsidRDefault="00D032CA" w:rsidP="4490FCF9">
      <w:pPr>
        <w:ind w:left="720" w:right="141"/>
        <w:jc w:val="center"/>
        <w:rPr>
          <w:rFonts w:asciiTheme="minorHAnsi" w:hAnsiTheme="minorHAnsi"/>
          <w:i/>
          <w:iCs/>
          <w:sz w:val="22"/>
          <w:szCs w:val="22"/>
        </w:rPr>
      </w:pPr>
    </w:p>
    <w:tbl>
      <w:tblPr>
        <w:tblStyle w:val="Mriekatabuky"/>
        <w:tblW w:w="9067" w:type="dxa"/>
        <w:tblLayout w:type="fixed"/>
        <w:tblLook w:val="04A0" w:firstRow="1" w:lastRow="0" w:firstColumn="1" w:lastColumn="0" w:noHBand="0" w:noVBand="1"/>
      </w:tblPr>
      <w:tblGrid>
        <w:gridCol w:w="4251"/>
        <w:gridCol w:w="4816"/>
      </w:tblGrid>
      <w:tr w:rsidR="00C94633" w:rsidRPr="00652905" w14:paraId="1F0F48BA" w14:textId="77777777" w:rsidTr="4490FCF9">
        <w:trPr>
          <w:trHeight w:val="334"/>
        </w:trPr>
        <w:tc>
          <w:tcPr>
            <w:tcW w:w="9067" w:type="dxa"/>
            <w:gridSpan w:val="2"/>
          </w:tcPr>
          <w:p w14:paraId="09A752CE"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i/>
                <w:iCs/>
                <w:sz w:val="22"/>
                <w:szCs w:val="22"/>
              </w:rPr>
              <w:t>Vysoká škola:</w:t>
            </w:r>
            <w:r w:rsidRPr="4490FCF9">
              <w:rPr>
                <w:rFonts w:asciiTheme="minorHAnsi" w:hAnsiTheme="minorHAnsi"/>
                <w:i/>
                <w:iCs/>
                <w:sz w:val="22"/>
                <w:szCs w:val="22"/>
              </w:rPr>
              <w:t xml:space="preserve"> </w:t>
            </w:r>
            <w:r w:rsidRPr="4490FCF9">
              <w:rPr>
                <w:rFonts w:asciiTheme="minorHAnsi" w:hAnsiTheme="minorHAnsi"/>
                <w:sz w:val="22"/>
                <w:szCs w:val="22"/>
              </w:rPr>
              <w:t>Prešovská univerzita v Prešove</w:t>
            </w:r>
          </w:p>
        </w:tc>
      </w:tr>
      <w:tr w:rsidR="00C94633" w:rsidRPr="00652905" w14:paraId="46B5F94E" w14:textId="77777777" w:rsidTr="4490FCF9">
        <w:trPr>
          <w:trHeight w:val="410"/>
        </w:trPr>
        <w:tc>
          <w:tcPr>
            <w:tcW w:w="9067" w:type="dxa"/>
            <w:gridSpan w:val="2"/>
          </w:tcPr>
          <w:p w14:paraId="0DA09C71"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i/>
                <w:iCs/>
                <w:sz w:val="22"/>
                <w:szCs w:val="22"/>
              </w:rPr>
              <w:t>Fakulta:</w:t>
            </w:r>
            <w:r w:rsidRPr="4490FCF9">
              <w:rPr>
                <w:rFonts w:asciiTheme="minorHAnsi" w:hAnsiTheme="minorHAnsi"/>
                <w:i/>
                <w:iCs/>
                <w:sz w:val="22"/>
                <w:szCs w:val="22"/>
              </w:rPr>
              <w:t xml:space="preserve"> </w:t>
            </w:r>
            <w:r w:rsidRPr="4490FCF9">
              <w:rPr>
                <w:rFonts w:asciiTheme="minorHAnsi" w:hAnsiTheme="minorHAnsi"/>
                <w:sz w:val="22"/>
                <w:szCs w:val="22"/>
              </w:rPr>
              <w:t>Filozofická fakulta</w:t>
            </w:r>
          </w:p>
        </w:tc>
      </w:tr>
      <w:tr w:rsidR="00C94633" w:rsidRPr="00652905" w14:paraId="691ACEC9" w14:textId="77777777" w:rsidTr="4490FCF9">
        <w:tc>
          <w:tcPr>
            <w:tcW w:w="4251" w:type="dxa"/>
          </w:tcPr>
          <w:p w14:paraId="373F8174"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sz w:val="22"/>
                <w:szCs w:val="22"/>
              </w:rPr>
              <w:t>Kód predmetu:</w:t>
            </w:r>
            <w:r w:rsidRPr="4490FCF9">
              <w:rPr>
                <w:rFonts w:asciiTheme="minorHAnsi" w:hAnsiTheme="minorHAnsi"/>
                <w:i/>
                <w:iCs/>
                <w:sz w:val="22"/>
                <w:szCs w:val="22"/>
              </w:rPr>
              <w:t xml:space="preserve"> </w:t>
            </w:r>
            <w:bookmarkStart w:id="1" w:name="_Hlk93605197"/>
            <w:r w:rsidRPr="4490FCF9">
              <w:rPr>
                <w:rFonts w:asciiTheme="minorHAnsi" w:hAnsiTheme="minorHAnsi" w:cstheme="minorBidi"/>
                <w:sz w:val="22"/>
                <w:szCs w:val="22"/>
              </w:rPr>
              <w:t>1IEB/BIOE1/22</w:t>
            </w:r>
            <w:bookmarkEnd w:id="1"/>
          </w:p>
        </w:tc>
        <w:tc>
          <w:tcPr>
            <w:tcW w:w="4816" w:type="dxa"/>
          </w:tcPr>
          <w:p w14:paraId="521AA509" w14:textId="77777777" w:rsidR="001327F6" w:rsidRPr="00652905" w:rsidRDefault="00D032CA" w:rsidP="4490FCF9">
            <w:pPr>
              <w:ind w:right="141"/>
              <w:rPr>
                <w:rFonts w:asciiTheme="minorHAnsi" w:hAnsiTheme="minorHAnsi"/>
                <w:b/>
                <w:bCs/>
                <w:sz w:val="22"/>
                <w:szCs w:val="22"/>
              </w:rPr>
            </w:pPr>
            <w:r w:rsidRPr="4490FCF9">
              <w:rPr>
                <w:rFonts w:asciiTheme="minorHAnsi" w:hAnsiTheme="minorHAnsi"/>
                <w:b/>
                <w:bCs/>
                <w:sz w:val="22"/>
                <w:szCs w:val="22"/>
              </w:rPr>
              <w:t>Názov predmetu:</w:t>
            </w:r>
            <w:r w:rsidRPr="4490FCF9">
              <w:rPr>
                <w:rFonts w:asciiTheme="minorHAnsi" w:hAnsiTheme="minorHAnsi"/>
                <w:b/>
                <w:bCs/>
                <w:i/>
                <w:iCs/>
                <w:sz w:val="22"/>
                <w:szCs w:val="22"/>
              </w:rPr>
              <w:t xml:space="preserve"> Bioetika</w:t>
            </w:r>
          </w:p>
          <w:p w14:paraId="36B61794" w14:textId="77777777" w:rsidR="00D032CA" w:rsidRPr="00652905" w:rsidRDefault="001327F6" w:rsidP="4490FCF9">
            <w:pPr>
              <w:ind w:right="141"/>
              <w:rPr>
                <w:rFonts w:asciiTheme="minorHAnsi" w:hAnsiTheme="minorHAnsi"/>
                <w:i/>
                <w:iCs/>
                <w:sz w:val="22"/>
                <w:szCs w:val="22"/>
              </w:rPr>
            </w:pPr>
            <w:r w:rsidRPr="4490FCF9">
              <w:rPr>
                <w:rFonts w:asciiTheme="minorHAnsi" w:hAnsiTheme="minorHAnsi"/>
                <w:i/>
                <w:iCs/>
                <w:sz w:val="22"/>
                <w:szCs w:val="22"/>
              </w:rPr>
              <w:t>(p</w:t>
            </w:r>
            <w:r w:rsidR="00D032CA" w:rsidRPr="4490FCF9">
              <w:rPr>
                <w:rFonts w:asciiTheme="minorHAnsi" w:hAnsiTheme="minorHAnsi"/>
                <w:i/>
                <w:iCs/>
                <w:sz w:val="22"/>
                <w:szCs w:val="22"/>
              </w:rPr>
              <w:t>ovinný</w:t>
            </w:r>
            <w:r w:rsidRPr="4490FCF9">
              <w:rPr>
                <w:rFonts w:asciiTheme="minorHAnsi" w:hAnsiTheme="minorHAnsi"/>
                <w:i/>
                <w:iCs/>
                <w:sz w:val="22"/>
                <w:szCs w:val="22"/>
              </w:rPr>
              <w:t>, profilový)</w:t>
            </w:r>
          </w:p>
        </w:tc>
      </w:tr>
      <w:tr w:rsidR="008E55E3" w:rsidRPr="00652905" w14:paraId="0AC6F864" w14:textId="77777777" w:rsidTr="4490FCF9">
        <w:trPr>
          <w:trHeight w:val="1110"/>
        </w:trPr>
        <w:tc>
          <w:tcPr>
            <w:tcW w:w="9067" w:type="dxa"/>
            <w:gridSpan w:val="2"/>
          </w:tcPr>
          <w:p w14:paraId="6D49DAA8"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3C30B0D6"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2/2 hod. týždenne, </w:t>
            </w:r>
          </w:p>
          <w:p w14:paraId="5D0B5B4C" w14:textId="77777777" w:rsidR="00D032CA" w:rsidRPr="00652905" w:rsidRDefault="00880D71" w:rsidP="4490FCF9">
            <w:pPr>
              <w:ind w:right="141"/>
              <w:rPr>
                <w:rFonts w:asciiTheme="minorHAnsi" w:hAnsiTheme="minorHAnsi"/>
                <w:i/>
                <w:iCs/>
                <w:sz w:val="22"/>
                <w:szCs w:val="22"/>
              </w:rPr>
            </w:pPr>
            <w:r w:rsidRPr="4490FCF9">
              <w:rPr>
                <w:rFonts w:asciiTheme="minorHAnsi" w:hAnsiTheme="minorHAnsi" w:cstheme="minorBidi"/>
                <w:sz w:val="22"/>
                <w:szCs w:val="22"/>
              </w:rPr>
              <w:t>Metóda vzdelávacích činností: Prezenčná</w:t>
            </w:r>
          </w:p>
        </w:tc>
      </w:tr>
      <w:tr w:rsidR="008E55E3" w:rsidRPr="00652905" w14:paraId="26D3CC5A" w14:textId="77777777" w:rsidTr="4490FCF9">
        <w:trPr>
          <w:trHeight w:val="380"/>
        </w:trPr>
        <w:tc>
          <w:tcPr>
            <w:tcW w:w="9067" w:type="dxa"/>
            <w:gridSpan w:val="2"/>
          </w:tcPr>
          <w:p w14:paraId="6F8F924A" w14:textId="79855D94" w:rsidR="009D1FCC"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Počet kreditov:</w:t>
            </w:r>
            <w:r w:rsidR="009D1FCC" w:rsidRPr="4490FCF9">
              <w:rPr>
                <w:rFonts w:asciiTheme="minorHAnsi" w:hAnsiTheme="minorHAnsi"/>
                <w:b/>
                <w:bCs/>
                <w:sz w:val="22"/>
                <w:szCs w:val="22"/>
              </w:rPr>
              <w:t xml:space="preserve"> </w:t>
            </w:r>
            <w:r w:rsidR="009E61DC" w:rsidRPr="4490FCF9">
              <w:rPr>
                <w:rFonts w:asciiTheme="minorHAnsi" w:hAnsiTheme="minorHAnsi"/>
                <w:sz w:val="22"/>
                <w:szCs w:val="22"/>
              </w:rPr>
              <w:t>8</w:t>
            </w:r>
            <w:r w:rsidRPr="4490FCF9">
              <w:rPr>
                <w:rFonts w:asciiTheme="minorHAnsi" w:hAnsiTheme="minorHAnsi"/>
                <w:sz w:val="22"/>
                <w:szCs w:val="22"/>
              </w:rPr>
              <w:t xml:space="preserve"> </w:t>
            </w:r>
          </w:p>
        </w:tc>
      </w:tr>
      <w:tr w:rsidR="008E55E3" w:rsidRPr="00652905" w14:paraId="00EEF1F6" w14:textId="77777777" w:rsidTr="4490FCF9">
        <w:trPr>
          <w:trHeight w:val="414"/>
        </w:trPr>
        <w:tc>
          <w:tcPr>
            <w:tcW w:w="9067" w:type="dxa"/>
            <w:gridSpan w:val="2"/>
          </w:tcPr>
          <w:p w14:paraId="1A0434AD"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Odporúčaný semester štúdia:</w:t>
            </w:r>
            <w:r w:rsidRPr="4490FCF9">
              <w:rPr>
                <w:rFonts w:asciiTheme="minorHAnsi" w:hAnsiTheme="minorHAnsi"/>
                <w:sz w:val="22"/>
                <w:szCs w:val="22"/>
              </w:rPr>
              <w:t xml:space="preserve"> 3. </w:t>
            </w:r>
          </w:p>
        </w:tc>
      </w:tr>
      <w:tr w:rsidR="008E55E3" w:rsidRPr="00652905" w14:paraId="207A803C" w14:textId="77777777" w:rsidTr="4490FCF9">
        <w:trPr>
          <w:trHeight w:val="419"/>
        </w:trPr>
        <w:tc>
          <w:tcPr>
            <w:tcW w:w="9067" w:type="dxa"/>
            <w:gridSpan w:val="2"/>
          </w:tcPr>
          <w:p w14:paraId="608C9447"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Stupeň štúdia:</w:t>
            </w:r>
            <w:r w:rsidRPr="4490FCF9">
              <w:rPr>
                <w:rFonts w:asciiTheme="minorHAnsi" w:hAnsiTheme="minorHAnsi"/>
                <w:sz w:val="22"/>
                <w:szCs w:val="22"/>
              </w:rPr>
              <w:t xml:space="preserve"> 2. </w:t>
            </w:r>
          </w:p>
        </w:tc>
      </w:tr>
      <w:tr w:rsidR="008E55E3" w:rsidRPr="00652905" w14:paraId="001ECC43" w14:textId="77777777" w:rsidTr="4490FCF9">
        <w:tc>
          <w:tcPr>
            <w:tcW w:w="9067" w:type="dxa"/>
            <w:gridSpan w:val="2"/>
          </w:tcPr>
          <w:p w14:paraId="4C0A0B49" w14:textId="77777777" w:rsidR="009D1FCC"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Podmieňujúce predmety:</w:t>
            </w:r>
            <w:r w:rsidR="00FC77EF" w:rsidRPr="4490FCF9">
              <w:rPr>
                <w:rFonts w:asciiTheme="minorHAnsi" w:hAnsiTheme="minorHAnsi"/>
                <w:sz w:val="22"/>
                <w:szCs w:val="22"/>
              </w:rPr>
              <w:t xml:space="preserve"> </w:t>
            </w:r>
          </w:p>
        </w:tc>
      </w:tr>
      <w:tr w:rsidR="00C94633" w:rsidRPr="00652905" w14:paraId="5BE63F4D" w14:textId="77777777" w:rsidTr="4490FCF9">
        <w:tc>
          <w:tcPr>
            <w:tcW w:w="9067" w:type="dxa"/>
            <w:gridSpan w:val="2"/>
          </w:tcPr>
          <w:p w14:paraId="276A0581" w14:textId="77777777" w:rsidR="00D032CA" w:rsidRPr="00652905" w:rsidRDefault="00D032CA" w:rsidP="4490FCF9">
            <w:pPr>
              <w:autoSpaceDE w:val="0"/>
              <w:autoSpaceDN w:val="0"/>
              <w:adjustRightInd w:val="0"/>
              <w:ind w:right="141"/>
              <w:rPr>
                <w:rFonts w:asciiTheme="minorHAnsi" w:hAnsiTheme="minorHAnsi"/>
                <w:sz w:val="22"/>
                <w:szCs w:val="22"/>
              </w:rPr>
            </w:pPr>
            <w:r w:rsidRPr="4490FCF9">
              <w:rPr>
                <w:rFonts w:asciiTheme="minorHAnsi" w:hAnsiTheme="minorHAnsi"/>
                <w:b/>
                <w:bCs/>
                <w:sz w:val="22"/>
                <w:szCs w:val="22"/>
              </w:rPr>
              <w:t>Podmienky na absolvovanie predmetu:</w:t>
            </w:r>
            <w:r w:rsidRPr="4490FCF9">
              <w:rPr>
                <w:rFonts w:asciiTheme="minorHAnsi" w:hAnsiTheme="minorHAnsi"/>
                <w:sz w:val="22"/>
                <w:szCs w:val="22"/>
              </w:rPr>
              <w:t xml:space="preserve"> </w:t>
            </w:r>
            <w:r w:rsidRPr="4490FCF9">
              <w:rPr>
                <w:rFonts w:asciiTheme="minorHAnsi" w:hAnsiTheme="minorHAnsi"/>
                <w:i/>
                <w:iCs/>
                <w:sz w:val="22"/>
                <w:szCs w:val="22"/>
              </w:rPr>
              <w:t>skúška</w:t>
            </w:r>
            <w:r>
              <w:tab/>
            </w:r>
          </w:p>
          <w:p w14:paraId="76A02E15" w14:textId="720EF986" w:rsidR="00D032CA" w:rsidRPr="00652905" w:rsidRDefault="00D032CA" w:rsidP="4490FCF9">
            <w:pPr>
              <w:ind w:right="141"/>
              <w:textAlignment w:val="baseline"/>
              <w:rPr>
                <w:rFonts w:asciiTheme="minorHAnsi" w:hAnsiTheme="minorHAnsi"/>
                <w:i/>
                <w:iCs/>
                <w:sz w:val="22"/>
                <w:szCs w:val="22"/>
              </w:rPr>
            </w:pPr>
            <w:r w:rsidRPr="4490FCF9">
              <w:rPr>
                <w:rFonts w:asciiTheme="minorHAnsi" w:hAnsiTheme="minorHAnsi"/>
                <w:i/>
                <w:iCs/>
                <w:sz w:val="22"/>
                <w:szCs w:val="22"/>
              </w:rPr>
              <w:t>Predmet</w:t>
            </w:r>
            <w:r w:rsidR="009E61DC" w:rsidRPr="4490FCF9">
              <w:rPr>
                <w:rFonts w:asciiTheme="minorHAnsi" w:hAnsiTheme="minorHAnsi"/>
                <w:i/>
                <w:iCs/>
                <w:sz w:val="22"/>
                <w:szCs w:val="22"/>
              </w:rPr>
              <w:t xml:space="preserve"> končí skúškou (s) a udelením 8 </w:t>
            </w:r>
            <w:r w:rsidRPr="4490FCF9">
              <w:rPr>
                <w:rFonts w:asciiTheme="minorHAnsi" w:hAnsiTheme="minorHAnsi"/>
                <w:i/>
                <w:iCs/>
                <w:sz w:val="22"/>
                <w:szCs w:val="22"/>
              </w:rPr>
              <w:t>kreditov.   </w:t>
            </w:r>
          </w:p>
          <w:p w14:paraId="630CE38C" w14:textId="77777777" w:rsidR="00FC77EF" w:rsidRPr="00652905" w:rsidRDefault="00FC77EF" w:rsidP="4490FCF9">
            <w:pPr>
              <w:ind w:right="141"/>
              <w:jc w:val="both"/>
              <w:rPr>
                <w:rStyle w:val="normaltextrun"/>
                <w:rFonts w:asciiTheme="minorHAnsi" w:hAnsiTheme="minorHAnsi" w:cstheme="minorBidi"/>
                <w:i/>
                <w:iCs/>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00C94633" w:rsidRPr="4490FCF9">
              <w:rPr>
                <w:rFonts w:asciiTheme="minorHAnsi" w:hAnsiTheme="minorHAnsi" w:cstheme="minorBidi"/>
                <w:sz w:val="22"/>
                <w:szCs w:val="22"/>
              </w:rPr>
              <w:t>Celkové hodnotenie predmetu</w:t>
            </w:r>
            <w:r w:rsidR="00C94633"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w:t>
            </w:r>
            <w:r w:rsidRPr="4490FCF9">
              <w:rPr>
                <w:rFonts w:asciiTheme="minorHAnsi" w:hAnsiTheme="minorHAnsi" w:cstheme="minorBidi"/>
                <w:sz w:val="22"/>
                <w:szCs w:val="22"/>
              </w:rPr>
              <w:t xml:space="preserve">avšak vo všetkých častiach musí študent/ka splniť aspoň minimálne stanovené požiadavky. </w:t>
            </w:r>
            <w:r w:rsidRPr="4490FCF9">
              <w:rPr>
                <w:rStyle w:val="normaltextrun"/>
                <w:rFonts w:asciiTheme="minorHAnsi" w:hAnsiTheme="minorHAnsi" w:cs="Segoe UI"/>
                <w:sz w:val="22"/>
                <w:szCs w:val="22"/>
              </w:rPr>
              <w:t xml:space="preserve">Podmienkou účasti na skúške je získanie  minimálne 35 bodov. „Ako získať body“ upravuje interný dokument: </w:t>
            </w:r>
          </w:p>
          <w:p w14:paraId="29E3A240" w14:textId="77777777" w:rsidR="00FC77EF"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sk-SK"/>
              </w:rPr>
            </w:pPr>
            <w:hyperlink r:id="rId22">
              <w:r w:rsidR="00FC77EF" w:rsidRPr="4490FCF9">
                <w:rPr>
                  <w:rStyle w:val="Hypertextovprepojenie"/>
                  <w:rFonts w:asciiTheme="minorHAnsi" w:hAnsiTheme="minorHAnsi" w:cs="Segoe UI"/>
                  <w:color w:val="auto"/>
                  <w:sz w:val="22"/>
                  <w:szCs w:val="22"/>
                  <w:lang w:val="sk-SK"/>
                </w:rPr>
                <w:t>https://www.unipo.sk/public/media/28789/Podmienky%20ukoncenia%20predmetu_body_2022_pdf.pdf</w:t>
              </w:r>
            </w:hyperlink>
          </w:p>
          <w:p w14:paraId="7728CDB3" w14:textId="77777777" w:rsidR="00FC77EF" w:rsidRPr="00652905" w:rsidRDefault="00FC77EF" w:rsidP="4490FCF9">
            <w:pPr>
              <w:ind w:right="141"/>
              <w:rPr>
                <w:rStyle w:val="normaltextrun"/>
                <w:rFonts w:asciiTheme="minorHAnsi" w:hAnsiTheme="minorHAnsi" w:cs="Segoe U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p>
          <w:p w14:paraId="1BCBCB65" w14:textId="77777777" w:rsidR="00D032CA" w:rsidRPr="00652905" w:rsidRDefault="00FC77EF" w:rsidP="4490FCF9">
            <w:pPr>
              <w:ind w:right="141"/>
              <w:rPr>
                <w:rFonts w:asciiTheme="minorHAnsi" w:hAnsiTheme="minorHAnsi"/>
                <w:sz w:val="22"/>
                <w:szCs w:val="22"/>
              </w:rPr>
            </w:pPr>
            <w:r w:rsidRPr="4490FCF9">
              <w:rPr>
                <w:rFonts w:asciiTheme="minorHAnsi" w:hAnsiTheme="minorHAnsi" w:cstheme="minorBidi"/>
                <w:sz w:val="22"/>
                <w:szCs w:val="22"/>
              </w:rPr>
              <w:t>Neúspešné splnenie aspoň jednej z častí hodnotenia môže viesť k neúspešnému ukončeniu predmetu (FX).</w:t>
            </w:r>
          </w:p>
        </w:tc>
      </w:tr>
      <w:tr w:rsidR="008E55E3" w:rsidRPr="00652905" w14:paraId="52FF863E" w14:textId="77777777" w:rsidTr="4490FCF9">
        <w:tc>
          <w:tcPr>
            <w:tcW w:w="9067" w:type="dxa"/>
            <w:gridSpan w:val="2"/>
          </w:tcPr>
          <w:p w14:paraId="72914286"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Výsledky vzdelávania:</w:t>
            </w:r>
            <w:r w:rsidRPr="4490FCF9">
              <w:rPr>
                <w:rFonts w:asciiTheme="minorHAnsi" w:hAnsiTheme="minorHAnsi"/>
                <w:i/>
                <w:iCs/>
                <w:sz w:val="22"/>
                <w:szCs w:val="22"/>
              </w:rPr>
              <w:t xml:space="preserve"> </w:t>
            </w:r>
          </w:p>
          <w:p w14:paraId="20982F68" w14:textId="77777777" w:rsidR="00FC77EF" w:rsidRPr="00652905" w:rsidRDefault="00FC77EF" w:rsidP="4490FCF9">
            <w:pPr>
              <w:ind w:right="141"/>
              <w:jc w:val="both"/>
              <w:rPr>
                <w:rFonts w:asciiTheme="minorHAnsi" w:hAnsiTheme="minorHAnsi"/>
                <w:b/>
                <w:bCs/>
                <w:i/>
                <w:iCs/>
                <w:sz w:val="22"/>
                <w:szCs w:val="22"/>
              </w:rPr>
            </w:pPr>
            <w:r w:rsidRPr="4490FCF9">
              <w:rPr>
                <w:rFonts w:asciiTheme="minorHAnsi" w:hAnsiTheme="minorHAnsi"/>
                <w:b/>
                <w:bCs/>
                <w:sz w:val="22"/>
                <w:szCs w:val="22"/>
              </w:rPr>
              <w:t>Získané vedomosti:</w:t>
            </w:r>
            <w:r w:rsidRPr="4490FCF9">
              <w:rPr>
                <w:rFonts w:asciiTheme="minorHAnsi" w:hAnsiTheme="minorHAnsi"/>
                <w:b/>
                <w:bCs/>
                <w:i/>
                <w:iCs/>
                <w:sz w:val="22"/>
                <w:szCs w:val="22"/>
              </w:rPr>
              <w:t xml:space="preserve"> </w:t>
            </w:r>
            <w:r w:rsidRPr="4490FCF9">
              <w:rPr>
                <w:rFonts w:asciiTheme="minorHAnsi" w:hAnsiTheme="minorHAnsi"/>
                <w:sz w:val="22"/>
                <w:szCs w:val="22"/>
              </w:rPr>
              <w:t>Dokáže vysvetliť význam a potrebu bioetiky v živote súčasnej spoločnosti a človeka.</w:t>
            </w:r>
            <w:r w:rsidRPr="4490FCF9">
              <w:rPr>
                <w:rFonts w:asciiTheme="minorHAnsi" w:hAnsiTheme="minorHAnsi"/>
                <w:b/>
                <w:bCs/>
                <w:i/>
                <w:iCs/>
                <w:sz w:val="22"/>
                <w:szCs w:val="22"/>
              </w:rPr>
              <w:t xml:space="preserve"> </w:t>
            </w:r>
            <w:r w:rsidRPr="4490FCF9">
              <w:rPr>
                <w:rFonts w:asciiTheme="minorHAnsi" w:hAnsiTheme="minorHAnsi"/>
                <w:sz w:val="22"/>
                <w:szCs w:val="22"/>
              </w:rPr>
              <w:t>Je schopný/á vysvetliť a zhodnotiť význam najdôležitejších etických a morálnych hodnôt, princípov</w:t>
            </w:r>
            <w:r w:rsidRPr="4490FCF9">
              <w:rPr>
                <w:rFonts w:asciiTheme="minorHAnsi" w:hAnsiTheme="minorHAnsi"/>
                <w:b/>
                <w:bCs/>
                <w:i/>
                <w:iCs/>
                <w:sz w:val="22"/>
                <w:szCs w:val="22"/>
              </w:rPr>
              <w:t xml:space="preserve"> </w:t>
            </w:r>
            <w:r w:rsidRPr="4490FCF9">
              <w:rPr>
                <w:rFonts w:asciiTheme="minorHAnsi" w:hAnsiTheme="minorHAnsi"/>
                <w:sz w:val="22"/>
                <w:szCs w:val="22"/>
              </w:rPr>
              <w:t xml:space="preserve">a noriem v oblasti zdravotníctva a medicíny. </w:t>
            </w:r>
          </w:p>
          <w:p w14:paraId="2378F102" w14:textId="77777777" w:rsidR="00FC77EF" w:rsidRPr="00652905" w:rsidRDefault="00FC77EF" w:rsidP="4490FCF9">
            <w:pPr>
              <w:ind w:right="141"/>
              <w:jc w:val="both"/>
              <w:rPr>
                <w:rFonts w:asciiTheme="minorHAnsi" w:hAnsiTheme="minorHAnsi"/>
                <w:b/>
                <w:bCs/>
                <w:i/>
                <w:iCs/>
                <w:sz w:val="22"/>
                <w:szCs w:val="22"/>
              </w:rPr>
            </w:pPr>
            <w:r w:rsidRPr="4490FCF9">
              <w:rPr>
                <w:rFonts w:asciiTheme="minorHAnsi" w:hAnsiTheme="minorHAnsi"/>
                <w:b/>
                <w:bCs/>
                <w:sz w:val="22"/>
                <w:szCs w:val="22"/>
              </w:rPr>
              <w:t>Získané zručnosti:</w:t>
            </w:r>
            <w:r w:rsidRPr="4490FCF9">
              <w:rPr>
                <w:rFonts w:asciiTheme="minorHAnsi" w:hAnsiTheme="minorHAnsi"/>
                <w:sz w:val="22"/>
                <w:szCs w:val="22"/>
              </w:rPr>
              <w:t xml:space="preserve"> Ovláda základné metódy a postupy pri riešení etických problémov a dilem v oblasti bioetiky</w:t>
            </w:r>
            <w:r w:rsidRPr="4490FCF9">
              <w:rPr>
                <w:rFonts w:asciiTheme="minorHAnsi" w:hAnsiTheme="minorHAnsi"/>
                <w:b/>
                <w:bCs/>
                <w:i/>
                <w:iCs/>
                <w:sz w:val="22"/>
                <w:szCs w:val="22"/>
              </w:rPr>
              <w:t xml:space="preserve"> </w:t>
            </w:r>
            <w:r w:rsidRPr="4490FCF9">
              <w:rPr>
                <w:rFonts w:asciiTheme="minorHAnsi" w:hAnsiTheme="minorHAnsi"/>
                <w:sz w:val="22"/>
                <w:szCs w:val="22"/>
              </w:rPr>
              <w:t>i v každodennom živote.</w:t>
            </w:r>
          </w:p>
          <w:p w14:paraId="26CCF20C" w14:textId="77777777" w:rsidR="00D032CA" w:rsidRPr="00652905" w:rsidRDefault="00FC77EF" w:rsidP="4490FCF9">
            <w:pPr>
              <w:ind w:right="141"/>
              <w:rPr>
                <w:rFonts w:asciiTheme="minorHAnsi" w:hAnsiTheme="minorHAnsi"/>
                <w:sz w:val="22"/>
                <w:szCs w:val="22"/>
              </w:rPr>
            </w:pPr>
            <w:r w:rsidRPr="4490FCF9">
              <w:rPr>
                <w:rFonts w:asciiTheme="minorHAnsi" w:hAnsiTheme="minorHAnsi"/>
                <w:b/>
                <w:bCs/>
                <w:sz w:val="22"/>
                <w:szCs w:val="22"/>
              </w:rPr>
              <w:t>Získané kompetencie:</w:t>
            </w:r>
            <w:r w:rsidRPr="4490FCF9">
              <w:rPr>
                <w:rFonts w:asciiTheme="minorHAnsi" w:hAnsiTheme="minorHAnsi"/>
                <w:b/>
                <w:bCs/>
                <w:i/>
                <w:iCs/>
                <w:sz w:val="22"/>
                <w:szCs w:val="22"/>
              </w:rPr>
              <w:t xml:space="preserve"> </w:t>
            </w:r>
            <w:r w:rsidRPr="4490FCF9">
              <w:rPr>
                <w:rFonts w:asciiTheme="minorHAnsi" w:hAnsiTheme="minorHAnsi"/>
                <w:sz w:val="22"/>
                <w:szCs w:val="22"/>
              </w:rPr>
              <w:t>Je schopný/á uvedomelo konať na základe osvojených (bio)etických hodnôt, noriem a princípov. Je pripravený/á erudovane participovať na tvorbe etických kódexov v oblastiach bioetiky (zdravotníckej, environmentálnej a i.).</w:t>
            </w:r>
          </w:p>
        </w:tc>
      </w:tr>
      <w:tr w:rsidR="008E55E3" w:rsidRPr="00652905" w14:paraId="3549B4ED" w14:textId="77777777" w:rsidTr="4490FCF9">
        <w:tc>
          <w:tcPr>
            <w:tcW w:w="9067" w:type="dxa"/>
            <w:gridSpan w:val="2"/>
          </w:tcPr>
          <w:p w14:paraId="5DA2DDB7" w14:textId="77777777" w:rsidR="00D032CA" w:rsidRPr="00652905" w:rsidRDefault="00D032CA" w:rsidP="4490FCF9">
            <w:pPr>
              <w:ind w:right="141"/>
              <w:jc w:val="both"/>
              <w:rPr>
                <w:rFonts w:asciiTheme="minorHAnsi" w:hAnsiTheme="minorHAnsi"/>
                <w:b/>
                <w:bCs/>
                <w:i/>
                <w:iCs/>
                <w:caps/>
                <w:sz w:val="22"/>
                <w:szCs w:val="22"/>
                <w:lang w:eastAsia="en-US"/>
              </w:rPr>
            </w:pPr>
            <w:r w:rsidRPr="4490FCF9">
              <w:rPr>
                <w:rFonts w:asciiTheme="minorHAnsi" w:hAnsiTheme="minorHAnsi"/>
                <w:b/>
                <w:bCs/>
                <w:i/>
                <w:iCs/>
                <w:sz w:val="22"/>
                <w:szCs w:val="22"/>
              </w:rPr>
              <w:t>Stručná osnova predmetu:</w:t>
            </w:r>
          </w:p>
          <w:p w14:paraId="7F8B315C" w14:textId="77777777" w:rsidR="00D032CA" w:rsidRPr="00652905" w:rsidRDefault="00FC77EF" w:rsidP="4490FCF9">
            <w:pPr>
              <w:ind w:right="141"/>
              <w:jc w:val="both"/>
              <w:rPr>
                <w:rFonts w:asciiTheme="minorHAnsi" w:hAnsiTheme="minorHAnsi"/>
                <w:b/>
                <w:bCs/>
                <w:i/>
                <w:iCs/>
                <w:caps/>
                <w:sz w:val="22"/>
                <w:szCs w:val="22"/>
                <w:lang w:eastAsia="en-US"/>
              </w:rPr>
            </w:pPr>
            <w:r w:rsidRPr="4490FCF9">
              <w:rPr>
                <w:rFonts w:asciiTheme="minorHAnsi" w:hAnsiTheme="minorHAnsi"/>
                <w:sz w:val="22"/>
                <w:szCs w:val="22"/>
              </w:rPr>
              <w:t xml:space="preserve">Systém a štruktúra bioetiky ako aplikovanej disciplíny. Teoreticko-metodologické východiská uvažovania a výskumu v bioetike a ich pluralizmus. Metodológia riešenia bioetických dilem. Etické a morálne otázky genetiky (genetického inžinierstva), humánnej genetiky (prenatálnej a predimplantačnej genetickej diagnostiky a génovej terapie), reprodukčnej a regeneračnej medicíny (biomedicínsky výskum) – etické a morálne otázky ne/rešpektovania hodnoty ľudského života a dôstojnosti, pokus o vymedzenie ontologického a morálneho statusu ľudského embrya, </w:t>
            </w:r>
            <w:r w:rsidRPr="4490FCF9">
              <w:rPr>
                <w:rFonts w:asciiTheme="minorHAnsi" w:hAnsiTheme="minorHAnsi"/>
                <w:sz w:val="22"/>
                <w:szCs w:val="22"/>
              </w:rPr>
              <w:lastRenderedPageBreak/>
              <w:t>morálne otázky eugeniky. Biomedicínsky výskum s účasťou ľudských subjektov – etika výskumu. Etické komisie. Informovaný súhlas pacienta. Etika vzťahu k zvieratám.</w:t>
            </w:r>
          </w:p>
        </w:tc>
      </w:tr>
      <w:tr w:rsidR="00C94633" w:rsidRPr="00652905" w14:paraId="0F78070E" w14:textId="77777777" w:rsidTr="4490FCF9">
        <w:trPr>
          <w:trHeight w:val="284"/>
        </w:trPr>
        <w:tc>
          <w:tcPr>
            <w:tcW w:w="9067" w:type="dxa"/>
            <w:gridSpan w:val="2"/>
          </w:tcPr>
          <w:p w14:paraId="7B05CFF7"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i/>
                <w:iCs/>
                <w:sz w:val="22"/>
                <w:szCs w:val="22"/>
              </w:rPr>
              <w:lastRenderedPageBreak/>
              <w:t>Odporúčaná literatúra</w:t>
            </w:r>
            <w:r w:rsidRPr="4490FCF9">
              <w:rPr>
                <w:rFonts w:asciiTheme="minorHAnsi" w:hAnsiTheme="minorHAnsi"/>
                <w:i/>
                <w:iCs/>
                <w:sz w:val="22"/>
                <w:szCs w:val="22"/>
              </w:rPr>
              <w:t>:</w:t>
            </w:r>
          </w:p>
          <w:p w14:paraId="5FEADBD8"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GLUCHMAN, V., 2008. </w:t>
            </w:r>
            <w:r w:rsidRPr="4490FCF9">
              <w:rPr>
                <w:rFonts w:asciiTheme="minorHAnsi" w:hAnsiTheme="minorHAnsi"/>
                <w:i/>
                <w:iCs/>
                <w:sz w:val="22"/>
                <w:szCs w:val="22"/>
              </w:rPr>
              <w:t>Etika a reflexie morálky.</w:t>
            </w:r>
            <w:r w:rsidRPr="4490FCF9">
              <w:rPr>
                <w:rFonts w:asciiTheme="minorHAnsi" w:hAnsiTheme="minorHAnsi"/>
                <w:sz w:val="22"/>
                <w:szCs w:val="22"/>
              </w:rPr>
              <w:t xml:space="preserve"> Prešov: FF PU. </w:t>
            </w:r>
          </w:p>
          <w:p w14:paraId="1DA73EFE"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GLUCHMAN, V., ed., 2009. </w:t>
            </w:r>
            <w:r w:rsidRPr="4490FCF9">
              <w:rPr>
                <w:rFonts w:asciiTheme="minorHAnsi" w:hAnsiTheme="minorHAnsi"/>
                <w:i/>
                <w:iCs/>
                <w:sz w:val="22"/>
                <w:szCs w:val="22"/>
              </w:rPr>
              <w:t>Metodologické a metodické otázky bioetiky súčasnosti.</w:t>
            </w:r>
            <w:r w:rsidRPr="4490FCF9">
              <w:rPr>
                <w:rFonts w:asciiTheme="minorHAnsi" w:hAnsiTheme="minorHAnsi"/>
                <w:sz w:val="22"/>
                <w:szCs w:val="22"/>
              </w:rPr>
              <w:t xml:space="preserve"> Prešov: FF PU.</w:t>
            </w:r>
          </w:p>
          <w:p w14:paraId="58CEC05B"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HABERMAS, J., 2005. </w:t>
            </w:r>
            <w:r w:rsidRPr="4490FCF9">
              <w:rPr>
                <w:rFonts w:asciiTheme="minorHAnsi" w:hAnsiTheme="minorHAnsi"/>
                <w:i/>
                <w:iCs/>
                <w:sz w:val="22"/>
                <w:szCs w:val="22"/>
              </w:rPr>
              <w:t>Budoucnost lidské přirozenosti. Na cestě k liberální eugenice?</w:t>
            </w:r>
            <w:r w:rsidRPr="4490FCF9">
              <w:rPr>
                <w:rFonts w:asciiTheme="minorHAnsi" w:hAnsiTheme="minorHAnsi"/>
                <w:sz w:val="22"/>
                <w:szCs w:val="22"/>
              </w:rPr>
              <w:t xml:space="preserve"> Praha: Filosofia. </w:t>
            </w:r>
          </w:p>
          <w:p w14:paraId="0910679E"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JEMELKA, P., GLUCHMAN, V., LEŠKOVÁ BLAHOVÁ, A., 2008. </w:t>
            </w:r>
            <w:r w:rsidRPr="4490FCF9">
              <w:rPr>
                <w:rFonts w:asciiTheme="minorHAnsi" w:hAnsiTheme="minorHAnsi"/>
                <w:i/>
                <w:iCs/>
                <w:sz w:val="22"/>
                <w:szCs w:val="22"/>
              </w:rPr>
              <w:t>Bioetika.</w:t>
            </w:r>
            <w:r w:rsidRPr="4490FCF9">
              <w:rPr>
                <w:rFonts w:asciiTheme="minorHAnsi" w:hAnsiTheme="minorHAnsi"/>
                <w:sz w:val="22"/>
                <w:szCs w:val="22"/>
              </w:rPr>
              <w:t xml:space="preserve"> Prešov : FF PU v Prešove.</w:t>
            </w:r>
          </w:p>
          <w:p w14:paraId="3B4DF6B9"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KOMENSKÁ, K., 2019. </w:t>
            </w:r>
            <w:r w:rsidRPr="4490FCF9">
              <w:rPr>
                <w:rFonts w:asciiTheme="minorHAnsi" w:hAnsiTheme="minorHAnsi"/>
                <w:i/>
                <w:iCs/>
                <w:sz w:val="22"/>
                <w:szCs w:val="22"/>
              </w:rPr>
              <w:t>Bioetika ako systematická etika (Úvod do štúdia bioetiky).</w:t>
            </w:r>
            <w:r w:rsidRPr="4490FCF9">
              <w:rPr>
                <w:rFonts w:asciiTheme="minorHAnsi" w:hAnsiTheme="minorHAnsi"/>
                <w:sz w:val="22"/>
                <w:szCs w:val="22"/>
              </w:rPr>
              <w:t xml:space="preserve"> Prešov : Prešovská univerzita v Prešove.</w:t>
            </w:r>
          </w:p>
          <w:p w14:paraId="3F73F253"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KUHSE, H., SINGER, P., eds., 2015. </w:t>
            </w:r>
            <w:r w:rsidRPr="4490FCF9">
              <w:rPr>
                <w:rFonts w:asciiTheme="minorHAnsi" w:hAnsiTheme="minorHAnsi"/>
                <w:i/>
                <w:iCs/>
                <w:sz w:val="22"/>
                <w:szCs w:val="22"/>
              </w:rPr>
              <w:t>A Companion to Bioethics. Sec. ed</w:t>
            </w:r>
            <w:r w:rsidRPr="4490FCF9">
              <w:rPr>
                <w:rFonts w:asciiTheme="minorHAnsi" w:hAnsiTheme="minorHAnsi"/>
                <w:sz w:val="22"/>
                <w:szCs w:val="22"/>
              </w:rPr>
              <w:t xml:space="preserve">. Wiley-Blackwell. KUHSE, H. SHUKLENK, U., SINGER, P., eds., 2016. </w:t>
            </w:r>
            <w:r w:rsidRPr="4490FCF9">
              <w:rPr>
                <w:rFonts w:asciiTheme="minorHAnsi" w:hAnsiTheme="minorHAnsi"/>
                <w:i/>
                <w:iCs/>
                <w:sz w:val="22"/>
                <w:szCs w:val="22"/>
              </w:rPr>
              <w:t xml:space="preserve">Bioethics: An Anthology. Third. Ed. </w:t>
            </w:r>
            <w:r w:rsidRPr="4490FCF9">
              <w:rPr>
                <w:rFonts w:asciiTheme="minorHAnsi" w:hAnsiTheme="minorHAnsi"/>
                <w:sz w:val="22"/>
                <w:szCs w:val="22"/>
              </w:rPr>
              <w:t>Wiley, Blackwell.</w:t>
            </w:r>
          </w:p>
          <w:p w14:paraId="55E89A7B"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LEŠKOVÁ BLAHOVÁ, A., 2010. </w:t>
            </w:r>
            <w:r w:rsidRPr="4490FCF9">
              <w:rPr>
                <w:rFonts w:asciiTheme="minorHAnsi" w:hAnsiTheme="minorHAnsi"/>
                <w:i/>
                <w:iCs/>
                <w:sz w:val="22"/>
                <w:szCs w:val="22"/>
              </w:rPr>
              <w:t>Bioetika v kontextoch etiky sociálnych dôsledkov (aplikácia zvolenej paradigmy na vybrané bioetické problémy).</w:t>
            </w:r>
            <w:r w:rsidRPr="4490FCF9">
              <w:rPr>
                <w:rFonts w:asciiTheme="minorHAnsi" w:hAnsiTheme="minorHAnsi"/>
                <w:sz w:val="22"/>
                <w:szCs w:val="22"/>
              </w:rPr>
              <w:t xml:space="preserve"> Prešov: FF PU.</w:t>
            </w:r>
          </w:p>
          <w:p w14:paraId="027A552B"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PALENČÁR, M., 2019. Teoreticko-metodologické východiská bioetických skúmaní. In: PALENČÁR</w:t>
            </w:r>
            <w:r w:rsidR="004A34D3" w:rsidRPr="4490FCF9">
              <w:rPr>
                <w:rFonts w:asciiTheme="minorHAnsi" w:hAnsiTheme="minorHAnsi"/>
                <w:sz w:val="22"/>
                <w:szCs w:val="22"/>
              </w:rPr>
              <w:t xml:space="preserve">, M., ed., </w:t>
            </w:r>
            <w:r w:rsidRPr="4490FCF9">
              <w:rPr>
                <w:rFonts w:asciiTheme="minorHAnsi" w:hAnsiTheme="minorHAnsi"/>
                <w:i/>
                <w:iCs/>
                <w:sz w:val="22"/>
                <w:szCs w:val="22"/>
              </w:rPr>
              <w:t>Problém smrti a umierania v medicíne. Reflexia teoreticko-metodologických východísk súčasných bioetických diskusií.</w:t>
            </w:r>
            <w:r w:rsidRPr="4490FCF9">
              <w:rPr>
                <w:rFonts w:asciiTheme="minorHAnsi" w:hAnsiTheme="minorHAnsi"/>
                <w:sz w:val="22"/>
                <w:szCs w:val="22"/>
              </w:rPr>
              <w:t xml:space="preserve"> Prešov : FF PU v Prešove, s. 13-87.</w:t>
            </w:r>
          </w:p>
          <w:p w14:paraId="34DD2F5C"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PLAŠIENKOVÁ, Z., Ed., 2020. </w:t>
            </w:r>
            <w:r w:rsidRPr="4490FCF9">
              <w:rPr>
                <w:rFonts w:asciiTheme="minorHAnsi" w:hAnsiTheme="minorHAnsi"/>
                <w:i/>
                <w:iCs/>
                <w:sz w:val="22"/>
                <w:szCs w:val="22"/>
              </w:rPr>
              <w:t xml:space="preserve">Bioetické výzvy a súčasnosť z pohľadu nových poznatkov a trendov. </w:t>
            </w:r>
            <w:r w:rsidRPr="4490FCF9">
              <w:rPr>
                <w:rFonts w:asciiTheme="minorHAnsi" w:hAnsiTheme="minorHAnsi"/>
                <w:sz w:val="22"/>
                <w:szCs w:val="22"/>
              </w:rPr>
              <w:t xml:space="preserve">Bratislava : Stimul. </w:t>
            </w:r>
          </w:p>
          <w:p w14:paraId="0D292EEA"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SÝKORA, P., BALÁK, R. ed., 2008. </w:t>
            </w:r>
            <w:r w:rsidRPr="4490FCF9">
              <w:rPr>
                <w:rFonts w:asciiTheme="minorHAnsi" w:hAnsiTheme="minorHAnsi"/>
                <w:i/>
                <w:iCs/>
                <w:sz w:val="22"/>
                <w:szCs w:val="22"/>
              </w:rPr>
              <w:t>Bioetické výzvy pre filozofiu.</w:t>
            </w:r>
            <w:r w:rsidRPr="4490FCF9">
              <w:rPr>
                <w:rFonts w:asciiTheme="minorHAnsi" w:hAnsiTheme="minorHAnsi"/>
                <w:sz w:val="22"/>
                <w:szCs w:val="22"/>
              </w:rPr>
              <w:t xml:space="preserve"> Trnava: UCM v Trnave.</w:t>
            </w:r>
          </w:p>
          <w:p w14:paraId="23BCB1A4" w14:textId="77777777" w:rsidR="00FC77EF" w:rsidRPr="00652905" w:rsidRDefault="00FC77EF" w:rsidP="4490FCF9">
            <w:pPr>
              <w:pStyle w:val="Bezriadkovania"/>
              <w:ind w:right="141"/>
              <w:rPr>
                <w:rFonts w:asciiTheme="minorHAnsi" w:hAnsiTheme="minorHAnsi"/>
                <w:sz w:val="22"/>
                <w:szCs w:val="22"/>
              </w:rPr>
            </w:pPr>
            <w:r w:rsidRPr="4490FCF9">
              <w:rPr>
                <w:rFonts w:asciiTheme="minorHAnsi" w:hAnsiTheme="minorHAnsi"/>
                <w:sz w:val="22"/>
                <w:szCs w:val="22"/>
              </w:rPr>
              <w:t xml:space="preserve">VEACH, L.M., GUIDRY-GRIMES, L. K., 2020. </w:t>
            </w:r>
            <w:r w:rsidRPr="4490FCF9">
              <w:rPr>
                <w:rFonts w:asciiTheme="minorHAnsi" w:hAnsiTheme="minorHAnsi"/>
                <w:i/>
                <w:iCs/>
                <w:sz w:val="22"/>
                <w:szCs w:val="22"/>
              </w:rPr>
              <w:t>The Basics of Bioethics. Fourth ed.</w:t>
            </w:r>
            <w:r w:rsidRPr="4490FCF9">
              <w:rPr>
                <w:rFonts w:asciiTheme="minorHAnsi" w:hAnsiTheme="minorHAnsi"/>
                <w:sz w:val="22"/>
                <w:szCs w:val="22"/>
              </w:rPr>
              <w:t xml:space="preserve"> New York : Routledge.</w:t>
            </w:r>
          </w:p>
          <w:p w14:paraId="59DB2384" w14:textId="77777777" w:rsidR="00D032CA" w:rsidRPr="00652905" w:rsidRDefault="00FC77EF" w:rsidP="4490FCF9">
            <w:pPr>
              <w:autoSpaceDE w:val="0"/>
              <w:autoSpaceDN w:val="0"/>
              <w:adjustRightInd w:val="0"/>
              <w:ind w:right="141"/>
              <w:rPr>
                <w:rFonts w:asciiTheme="minorHAnsi" w:hAnsiTheme="minorHAnsi"/>
                <w:i/>
                <w:iCs/>
                <w:sz w:val="22"/>
                <w:szCs w:val="22"/>
              </w:rPr>
            </w:pPr>
            <w:r w:rsidRPr="4490FCF9">
              <w:rPr>
                <w:rFonts w:asciiTheme="minorHAnsi" w:hAnsiTheme="minorHAnsi"/>
                <w:sz w:val="22"/>
                <w:szCs w:val="22"/>
              </w:rPr>
              <w:t xml:space="preserve">Vybrané štúdie z odborných časopisov </w:t>
            </w:r>
            <w:r w:rsidRPr="4490FCF9">
              <w:rPr>
                <w:rFonts w:asciiTheme="minorHAnsi" w:hAnsiTheme="minorHAnsi"/>
                <w:i/>
                <w:iCs/>
                <w:sz w:val="22"/>
                <w:szCs w:val="22"/>
              </w:rPr>
              <w:t>Filozofia</w:t>
            </w:r>
            <w:r w:rsidRPr="4490FCF9">
              <w:rPr>
                <w:rFonts w:asciiTheme="minorHAnsi" w:hAnsiTheme="minorHAnsi"/>
                <w:sz w:val="22"/>
                <w:szCs w:val="22"/>
              </w:rPr>
              <w:t xml:space="preserve"> a </w:t>
            </w:r>
            <w:r w:rsidRPr="4490FCF9">
              <w:rPr>
                <w:rFonts w:asciiTheme="minorHAnsi" w:hAnsiTheme="minorHAnsi"/>
                <w:i/>
                <w:iCs/>
                <w:sz w:val="22"/>
                <w:szCs w:val="22"/>
              </w:rPr>
              <w:t>Filosofický časopis.</w:t>
            </w:r>
          </w:p>
        </w:tc>
      </w:tr>
      <w:tr w:rsidR="00C94633" w:rsidRPr="00652905" w14:paraId="26EE5B6C" w14:textId="77777777" w:rsidTr="4490FCF9">
        <w:trPr>
          <w:trHeight w:val="402"/>
        </w:trPr>
        <w:tc>
          <w:tcPr>
            <w:tcW w:w="9067" w:type="dxa"/>
            <w:gridSpan w:val="2"/>
          </w:tcPr>
          <w:p w14:paraId="5E76D622"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sz w:val="22"/>
                <w:szCs w:val="22"/>
              </w:rPr>
              <w:t>Jazyk, ktorého znalosť je potrebná na absolvovanie predmetu:</w:t>
            </w:r>
            <w:r w:rsidRPr="4490FCF9">
              <w:rPr>
                <w:rFonts w:asciiTheme="minorHAnsi" w:hAnsiTheme="minorHAnsi"/>
                <w:i/>
                <w:iCs/>
                <w:sz w:val="22"/>
                <w:szCs w:val="22"/>
              </w:rPr>
              <w:t xml:space="preserve"> slovenský, anglický</w:t>
            </w:r>
            <w:r w:rsidR="004A34D3" w:rsidRPr="4490FCF9">
              <w:rPr>
                <w:rFonts w:asciiTheme="minorHAnsi" w:hAnsiTheme="minorHAnsi"/>
                <w:i/>
                <w:iCs/>
                <w:sz w:val="22"/>
                <w:szCs w:val="22"/>
              </w:rPr>
              <w:t xml:space="preserve"> jazyk</w:t>
            </w:r>
          </w:p>
        </w:tc>
      </w:tr>
      <w:tr w:rsidR="00C94633" w:rsidRPr="00652905" w14:paraId="14142959" w14:textId="77777777" w:rsidTr="4490FCF9">
        <w:trPr>
          <w:trHeight w:val="421"/>
        </w:trPr>
        <w:tc>
          <w:tcPr>
            <w:tcW w:w="9067" w:type="dxa"/>
            <w:gridSpan w:val="2"/>
          </w:tcPr>
          <w:p w14:paraId="1E9DFD68"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Poznámky:</w:t>
            </w:r>
            <w:r w:rsidRPr="4490FCF9">
              <w:rPr>
                <w:rFonts w:asciiTheme="minorHAnsi" w:hAnsiTheme="minorHAnsi"/>
                <w:sz w:val="22"/>
                <w:szCs w:val="22"/>
              </w:rPr>
              <w:t xml:space="preserve"> </w:t>
            </w:r>
          </w:p>
        </w:tc>
      </w:tr>
      <w:tr w:rsidR="00C94633" w:rsidRPr="00652905" w14:paraId="60426741" w14:textId="77777777" w:rsidTr="4490FCF9">
        <w:trPr>
          <w:trHeight w:val="2008"/>
        </w:trPr>
        <w:tc>
          <w:tcPr>
            <w:tcW w:w="9067" w:type="dxa"/>
            <w:gridSpan w:val="2"/>
          </w:tcPr>
          <w:p w14:paraId="29079D35" w14:textId="77777777" w:rsidR="00D032CA" w:rsidRPr="00652905" w:rsidRDefault="00D032CA" w:rsidP="4490FCF9">
            <w:pPr>
              <w:ind w:right="141"/>
              <w:rPr>
                <w:rFonts w:asciiTheme="minorHAnsi" w:hAnsiTheme="minorHAnsi"/>
                <w:i/>
                <w:iCs/>
                <w:sz w:val="22"/>
                <w:szCs w:val="22"/>
              </w:rPr>
            </w:pPr>
          </w:p>
          <w:tbl>
            <w:tblPr>
              <w:tblW w:w="4755" w:type="dxa"/>
              <w:tblCellSpacing w:w="15" w:type="dxa"/>
              <w:tblInd w:w="3" w:type="dxa"/>
              <w:tblLayout w:type="fixed"/>
              <w:tblCellMar>
                <w:top w:w="15" w:type="dxa"/>
                <w:left w:w="15" w:type="dxa"/>
                <w:bottom w:w="15" w:type="dxa"/>
                <w:right w:w="15" w:type="dxa"/>
              </w:tblCellMar>
              <w:tblLook w:val="04A0" w:firstRow="1" w:lastRow="0" w:firstColumn="1" w:lastColumn="0" w:noHBand="0" w:noVBand="1"/>
            </w:tblPr>
            <w:tblGrid>
              <w:gridCol w:w="4755"/>
            </w:tblGrid>
            <w:tr w:rsidR="008E55E3" w:rsidRPr="00652905" w14:paraId="3B569E17" w14:textId="77777777" w:rsidTr="4490FCF9">
              <w:trPr>
                <w:trHeight w:val="558"/>
                <w:tblCellSpacing w:w="15" w:type="dxa"/>
              </w:trPr>
              <w:tc>
                <w:tcPr>
                  <w:tcW w:w="4695" w:type="dxa"/>
                  <w:tcBorders>
                    <w:top w:val="nil"/>
                    <w:left w:val="nil"/>
                    <w:bottom w:val="nil"/>
                    <w:right w:val="nil"/>
                  </w:tcBorders>
                  <w:vAlign w:val="center"/>
                  <w:hideMark/>
                </w:tcPr>
                <w:p w14:paraId="15E7D909"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Hodnotenie predmetov:</w:t>
                  </w:r>
                  <w:r>
                    <w:br/>
                  </w:r>
                  <w:r w:rsidRPr="4490FCF9">
                    <w:rPr>
                      <w:rFonts w:asciiTheme="minorHAnsi" w:hAnsiTheme="minorHAnsi"/>
                      <w:sz w:val="22"/>
                      <w:szCs w:val="22"/>
                    </w:rPr>
                    <w:t>Celkový počet hodnotených študentov: 20</w:t>
                  </w:r>
                </w:p>
              </w:tc>
            </w:tr>
          </w:tbl>
          <w:p w14:paraId="17686DC7" w14:textId="77777777" w:rsidR="00D032CA" w:rsidRPr="00652905" w:rsidRDefault="00D032CA" w:rsidP="4490FCF9">
            <w:pPr>
              <w:ind w:right="141"/>
              <w:rPr>
                <w:rFonts w:asciiTheme="minorHAnsi" w:hAnsiTheme="minorHAnsi"/>
                <w:i/>
                <w:iCs/>
                <w:sz w:val="22"/>
                <w:szCs w:val="22"/>
              </w:rPr>
            </w:pPr>
          </w:p>
          <w:tbl>
            <w:tblPr>
              <w:tblStyle w:val="Mriekatabuky"/>
              <w:tblW w:w="0" w:type="auto"/>
              <w:tblInd w:w="11" w:type="dxa"/>
              <w:tblLayout w:type="fixed"/>
              <w:tblLook w:val="04A0" w:firstRow="1" w:lastRow="0" w:firstColumn="1" w:lastColumn="0" w:noHBand="0" w:noVBand="1"/>
            </w:tblPr>
            <w:tblGrid>
              <w:gridCol w:w="1392"/>
              <w:gridCol w:w="1393"/>
              <w:gridCol w:w="1393"/>
              <w:gridCol w:w="1393"/>
              <w:gridCol w:w="1393"/>
              <w:gridCol w:w="1393"/>
            </w:tblGrid>
            <w:tr w:rsidR="00C94633" w:rsidRPr="00652905" w14:paraId="56BC0696" w14:textId="77777777" w:rsidTr="4490FCF9">
              <w:trPr>
                <w:trHeight w:val="350"/>
              </w:trPr>
              <w:tc>
                <w:tcPr>
                  <w:tcW w:w="1392" w:type="dxa"/>
                  <w:tcBorders>
                    <w:top w:val="single" w:sz="4" w:space="0" w:color="auto"/>
                    <w:left w:val="single" w:sz="4" w:space="0" w:color="auto"/>
                    <w:bottom w:val="single" w:sz="4" w:space="0" w:color="auto"/>
                    <w:right w:val="single" w:sz="4" w:space="0" w:color="auto"/>
                  </w:tcBorders>
                </w:tcPr>
                <w:p w14:paraId="57B4129E"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A</w:t>
                  </w:r>
                </w:p>
              </w:tc>
              <w:tc>
                <w:tcPr>
                  <w:tcW w:w="1393" w:type="dxa"/>
                  <w:tcBorders>
                    <w:top w:val="single" w:sz="4" w:space="0" w:color="auto"/>
                    <w:left w:val="single" w:sz="4" w:space="0" w:color="auto"/>
                    <w:bottom w:val="single" w:sz="4" w:space="0" w:color="auto"/>
                    <w:right w:val="single" w:sz="4" w:space="0" w:color="auto"/>
                  </w:tcBorders>
                </w:tcPr>
                <w:p w14:paraId="1A62820E"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B</w:t>
                  </w:r>
                </w:p>
              </w:tc>
              <w:tc>
                <w:tcPr>
                  <w:tcW w:w="1393" w:type="dxa"/>
                  <w:tcBorders>
                    <w:top w:val="single" w:sz="4" w:space="0" w:color="auto"/>
                    <w:left w:val="single" w:sz="4" w:space="0" w:color="auto"/>
                    <w:bottom w:val="single" w:sz="4" w:space="0" w:color="auto"/>
                    <w:right w:val="single" w:sz="4" w:space="0" w:color="auto"/>
                  </w:tcBorders>
                </w:tcPr>
                <w:p w14:paraId="1E19BF87"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C</w:t>
                  </w:r>
                </w:p>
              </w:tc>
              <w:tc>
                <w:tcPr>
                  <w:tcW w:w="1393" w:type="dxa"/>
                  <w:tcBorders>
                    <w:top w:val="single" w:sz="4" w:space="0" w:color="auto"/>
                    <w:left w:val="single" w:sz="4" w:space="0" w:color="auto"/>
                    <w:bottom w:val="single" w:sz="4" w:space="0" w:color="auto"/>
                    <w:right w:val="single" w:sz="4" w:space="0" w:color="auto"/>
                  </w:tcBorders>
                </w:tcPr>
                <w:p w14:paraId="5DE5E43A"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D</w:t>
                  </w:r>
                </w:p>
              </w:tc>
              <w:tc>
                <w:tcPr>
                  <w:tcW w:w="1393" w:type="dxa"/>
                  <w:tcBorders>
                    <w:top w:val="single" w:sz="4" w:space="0" w:color="auto"/>
                    <w:left w:val="single" w:sz="4" w:space="0" w:color="auto"/>
                    <w:bottom w:val="single" w:sz="4" w:space="0" w:color="auto"/>
                    <w:right w:val="single" w:sz="4" w:space="0" w:color="auto"/>
                  </w:tcBorders>
                </w:tcPr>
                <w:p w14:paraId="15C2F6B5"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E</w:t>
                  </w:r>
                </w:p>
              </w:tc>
              <w:tc>
                <w:tcPr>
                  <w:tcW w:w="1393" w:type="dxa"/>
                  <w:tcBorders>
                    <w:top w:val="single" w:sz="4" w:space="0" w:color="auto"/>
                    <w:left w:val="single" w:sz="4" w:space="0" w:color="auto"/>
                    <w:bottom w:val="single" w:sz="4" w:space="0" w:color="auto"/>
                    <w:right w:val="single" w:sz="4" w:space="0" w:color="auto"/>
                  </w:tcBorders>
                </w:tcPr>
                <w:p w14:paraId="5169F1D6"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FX</w:t>
                  </w:r>
                </w:p>
              </w:tc>
            </w:tr>
            <w:tr w:rsidR="00C94633" w:rsidRPr="00652905" w14:paraId="20D8E1D1" w14:textId="77777777" w:rsidTr="4490FCF9">
              <w:trPr>
                <w:trHeight w:val="336"/>
              </w:trPr>
              <w:tc>
                <w:tcPr>
                  <w:tcW w:w="1392" w:type="dxa"/>
                  <w:tcBorders>
                    <w:top w:val="single" w:sz="4" w:space="0" w:color="auto"/>
                    <w:left w:val="single" w:sz="4" w:space="0" w:color="auto"/>
                    <w:bottom w:val="single" w:sz="4" w:space="0" w:color="auto"/>
                    <w:right w:val="single" w:sz="4" w:space="0" w:color="auto"/>
                  </w:tcBorders>
                </w:tcPr>
                <w:p w14:paraId="6861B118"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15%</w:t>
                  </w:r>
                </w:p>
              </w:tc>
              <w:tc>
                <w:tcPr>
                  <w:tcW w:w="1393" w:type="dxa"/>
                  <w:tcBorders>
                    <w:top w:val="single" w:sz="4" w:space="0" w:color="auto"/>
                    <w:left w:val="single" w:sz="4" w:space="0" w:color="auto"/>
                    <w:bottom w:val="single" w:sz="4" w:space="0" w:color="auto"/>
                    <w:right w:val="single" w:sz="4" w:space="0" w:color="auto"/>
                  </w:tcBorders>
                </w:tcPr>
                <w:p w14:paraId="24D7D3BE"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25%</w:t>
                  </w:r>
                </w:p>
              </w:tc>
              <w:tc>
                <w:tcPr>
                  <w:tcW w:w="1393" w:type="dxa"/>
                  <w:tcBorders>
                    <w:top w:val="single" w:sz="4" w:space="0" w:color="auto"/>
                    <w:left w:val="single" w:sz="4" w:space="0" w:color="auto"/>
                    <w:bottom w:val="single" w:sz="4" w:space="0" w:color="auto"/>
                    <w:right w:val="single" w:sz="4" w:space="0" w:color="auto"/>
                  </w:tcBorders>
                </w:tcPr>
                <w:p w14:paraId="328E0D02"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35%</w:t>
                  </w:r>
                </w:p>
              </w:tc>
              <w:tc>
                <w:tcPr>
                  <w:tcW w:w="1393" w:type="dxa"/>
                  <w:tcBorders>
                    <w:top w:val="single" w:sz="4" w:space="0" w:color="auto"/>
                    <w:left w:val="single" w:sz="4" w:space="0" w:color="auto"/>
                    <w:bottom w:val="single" w:sz="4" w:space="0" w:color="auto"/>
                    <w:right w:val="single" w:sz="4" w:space="0" w:color="auto"/>
                  </w:tcBorders>
                </w:tcPr>
                <w:p w14:paraId="7BA83AE3"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10%</w:t>
                  </w:r>
                </w:p>
              </w:tc>
              <w:tc>
                <w:tcPr>
                  <w:tcW w:w="1393" w:type="dxa"/>
                  <w:tcBorders>
                    <w:top w:val="single" w:sz="4" w:space="0" w:color="auto"/>
                    <w:left w:val="single" w:sz="4" w:space="0" w:color="auto"/>
                    <w:bottom w:val="single" w:sz="4" w:space="0" w:color="auto"/>
                    <w:right w:val="single" w:sz="4" w:space="0" w:color="auto"/>
                  </w:tcBorders>
                </w:tcPr>
                <w:p w14:paraId="3110655A"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5%</w:t>
                  </w:r>
                </w:p>
              </w:tc>
              <w:tc>
                <w:tcPr>
                  <w:tcW w:w="1393" w:type="dxa"/>
                  <w:tcBorders>
                    <w:top w:val="single" w:sz="4" w:space="0" w:color="auto"/>
                    <w:left w:val="single" w:sz="4" w:space="0" w:color="auto"/>
                    <w:bottom w:val="single" w:sz="4" w:space="0" w:color="auto"/>
                    <w:right w:val="single" w:sz="4" w:space="0" w:color="auto"/>
                  </w:tcBorders>
                </w:tcPr>
                <w:p w14:paraId="333BF83C" w14:textId="77777777" w:rsidR="00D032CA" w:rsidRPr="00652905" w:rsidRDefault="00D032CA" w:rsidP="4490FCF9">
                  <w:pPr>
                    <w:ind w:right="141"/>
                    <w:jc w:val="center"/>
                    <w:rPr>
                      <w:rFonts w:asciiTheme="minorHAnsi" w:hAnsiTheme="minorHAnsi"/>
                      <w:i/>
                      <w:iCs/>
                      <w:sz w:val="22"/>
                      <w:szCs w:val="22"/>
                    </w:rPr>
                  </w:pPr>
                  <w:r w:rsidRPr="4490FCF9">
                    <w:rPr>
                      <w:rFonts w:asciiTheme="minorHAnsi" w:hAnsiTheme="minorHAnsi"/>
                      <w:i/>
                      <w:iCs/>
                      <w:sz w:val="22"/>
                      <w:szCs w:val="22"/>
                    </w:rPr>
                    <w:t>10%</w:t>
                  </w:r>
                </w:p>
              </w:tc>
            </w:tr>
          </w:tbl>
          <w:p w14:paraId="53BD644D" w14:textId="77777777" w:rsidR="00D032CA" w:rsidRPr="00652905" w:rsidRDefault="00D032CA" w:rsidP="4490FCF9">
            <w:pPr>
              <w:ind w:right="141"/>
              <w:rPr>
                <w:rFonts w:asciiTheme="minorHAnsi" w:hAnsiTheme="minorHAnsi"/>
                <w:i/>
                <w:iCs/>
                <w:sz w:val="22"/>
                <w:szCs w:val="22"/>
              </w:rPr>
            </w:pPr>
          </w:p>
        </w:tc>
      </w:tr>
      <w:tr w:rsidR="00C94633" w:rsidRPr="00652905" w14:paraId="4C844EBE" w14:textId="77777777" w:rsidTr="4490FCF9">
        <w:trPr>
          <w:trHeight w:val="410"/>
        </w:trPr>
        <w:tc>
          <w:tcPr>
            <w:tcW w:w="9067" w:type="dxa"/>
            <w:gridSpan w:val="2"/>
          </w:tcPr>
          <w:p w14:paraId="07BBC988" w14:textId="7ED02A9B" w:rsidR="009E61DC" w:rsidRPr="00652905" w:rsidRDefault="00D032CA" w:rsidP="4490FCF9">
            <w:pPr>
              <w:rPr>
                <w:rFonts w:asciiTheme="minorHAnsi" w:hAnsiTheme="minorHAnsi" w:cstheme="minorBidi"/>
                <w:strike/>
                <w:color w:val="000000"/>
              </w:rPr>
            </w:pPr>
            <w:r w:rsidRPr="4490FCF9">
              <w:rPr>
                <w:rFonts w:asciiTheme="minorHAnsi" w:hAnsiTheme="minorHAnsi"/>
                <w:b/>
                <w:bCs/>
                <w:sz w:val="22"/>
                <w:szCs w:val="22"/>
              </w:rPr>
              <w:t>Vyučujúci:</w:t>
            </w:r>
            <w:r w:rsidRPr="4490FCF9">
              <w:rPr>
                <w:rFonts w:asciiTheme="minorHAnsi" w:hAnsiTheme="minorHAnsi"/>
                <w:i/>
                <w:iCs/>
                <w:sz w:val="22"/>
                <w:szCs w:val="22"/>
              </w:rPr>
              <w:t xml:space="preserve"> </w:t>
            </w:r>
          </w:p>
          <w:p w14:paraId="4DE6874C" w14:textId="4A2F1E4D" w:rsidR="00D032CA" w:rsidRPr="00652905" w:rsidRDefault="009E61DC" w:rsidP="4490FCF9">
            <w:pPr>
              <w:tabs>
                <w:tab w:val="left" w:pos="1530"/>
              </w:tabs>
              <w:ind w:right="141"/>
              <w:rPr>
                <w:rFonts w:asciiTheme="minorHAnsi" w:hAnsiTheme="minorHAnsi"/>
                <w:sz w:val="22"/>
                <w:szCs w:val="22"/>
              </w:rPr>
            </w:pPr>
            <w:r w:rsidRPr="4490FCF9">
              <w:rPr>
                <w:rFonts w:asciiTheme="minorHAnsi" w:hAnsiTheme="minorHAnsi" w:cstheme="minorBidi"/>
                <w:color w:val="000000" w:themeColor="text1"/>
              </w:rPr>
              <w:t>doc. Mgr. Lukáš Švaňa, PhD. / doc. Mgr. Adela Lešková Blahová, PhD.</w:t>
            </w:r>
          </w:p>
        </w:tc>
      </w:tr>
      <w:tr w:rsidR="00C94633" w:rsidRPr="00652905" w14:paraId="1D24F4F8" w14:textId="77777777" w:rsidTr="4490FCF9">
        <w:trPr>
          <w:trHeight w:val="416"/>
        </w:trPr>
        <w:tc>
          <w:tcPr>
            <w:tcW w:w="9067" w:type="dxa"/>
            <w:gridSpan w:val="2"/>
          </w:tcPr>
          <w:p w14:paraId="1D8F9126" w14:textId="6BB3359C" w:rsidR="00D032CA" w:rsidRPr="00652905" w:rsidRDefault="00D032CA" w:rsidP="4490FCF9">
            <w:pPr>
              <w:tabs>
                <w:tab w:val="left" w:pos="1530"/>
              </w:tabs>
              <w:ind w:right="141"/>
              <w:rPr>
                <w:rFonts w:asciiTheme="minorHAnsi" w:hAnsiTheme="minorHAnsi"/>
                <w:i/>
                <w:iCs/>
                <w:sz w:val="22"/>
                <w:szCs w:val="22"/>
              </w:rPr>
            </w:pPr>
            <w:r w:rsidRPr="4490FCF9">
              <w:rPr>
                <w:rFonts w:asciiTheme="minorHAnsi" w:hAnsiTheme="minorHAnsi"/>
                <w:b/>
                <w:bCs/>
                <w:sz w:val="22"/>
                <w:szCs w:val="22"/>
              </w:rPr>
              <w:t>Dátum poslednej zmeny:</w:t>
            </w:r>
            <w:r w:rsidR="004A34D3" w:rsidRPr="4490FCF9">
              <w:rPr>
                <w:rFonts w:asciiTheme="minorHAnsi" w:hAnsiTheme="minorHAnsi"/>
                <w:i/>
                <w:iCs/>
                <w:sz w:val="22"/>
                <w:szCs w:val="22"/>
              </w:rPr>
              <w:t xml:space="preserve"> </w:t>
            </w:r>
            <w:r w:rsidR="009E61DC" w:rsidRPr="4490FCF9">
              <w:rPr>
                <w:rFonts w:asciiTheme="minorHAnsi" w:hAnsiTheme="minorHAnsi"/>
                <w:sz w:val="22"/>
                <w:szCs w:val="22"/>
              </w:rPr>
              <w:t>04.09.2023</w:t>
            </w:r>
          </w:p>
        </w:tc>
      </w:tr>
      <w:tr w:rsidR="00C94633" w:rsidRPr="00652905" w14:paraId="7B5A6B75" w14:textId="77777777" w:rsidTr="4490FCF9">
        <w:trPr>
          <w:trHeight w:val="408"/>
        </w:trPr>
        <w:tc>
          <w:tcPr>
            <w:tcW w:w="9067" w:type="dxa"/>
            <w:gridSpan w:val="2"/>
          </w:tcPr>
          <w:p w14:paraId="2058F8D7" w14:textId="77777777" w:rsidR="00D032CA" w:rsidRPr="00652905" w:rsidRDefault="00D032CA" w:rsidP="4490FCF9">
            <w:pPr>
              <w:tabs>
                <w:tab w:val="left" w:pos="1530"/>
              </w:tabs>
              <w:ind w:right="141"/>
              <w:rPr>
                <w:rFonts w:asciiTheme="minorHAnsi" w:hAnsiTheme="minorHAnsi"/>
                <w:i/>
                <w:iCs/>
                <w:sz w:val="22"/>
                <w:szCs w:val="22"/>
              </w:rPr>
            </w:pPr>
            <w:r w:rsidRPr="4490FCF9">
              <w:rPr>
                <w:rFonts w:asciiTheme="minorHAnsi" w:hAnsiTheme="minorHAnsi"/>
                <w:b/>
                <w:bCs/>
                <w:sz w:val="22"/>
                <w:szCs w:val="22"/>
              </w:rPr>
              <w:t>Schválil:</w:t>
            </w:r>
            <w:r w:rsidRPr="4490FCF9">
              <w:rPr>
                <w:rFonts w:asciiTheme="minorHAnsi" w:hAnsiTheme="minorHAnsi"/>
                <w:i/>
                <w:iCs/>
                <w:sz w:val="22"/>
                <w:szCs w:val="22"/>
              </w:rPr>
              <w:t xml:space="preserve"> Prof. PhDr. Vasil Gluchman, CSc.</w:t>
            </w:r>
          </w:p>
        </w:tc>
      </w:tr>
    </w:tbl>
    <w:p w14:paraId="2AC57CB0" w14:textId="56F423F0" w:rsidR="007C791F" w:rsidRDefault="007C791F" w:rsidP="4490FCF9">
      <w:pPr>
        <w:ind w:right="141"/>
        <w:rPr>
          <w:rFonts w:asciiTheme="minorHAnsi" w:hAnsiTheme="minorHAnsi"/>
          <w:i/>
          <w:iCs/>
          <w:sz w:val="22"/>
          <w:szCs w:val="22"/>
        </w:rPr>
      </w:pPr>
    </w:p>
    <w:p w14:paraId="6F13A53F" w14:textId="77777777" w:rsidR="007C791F" w:rsidRDefault="007C791F" w:rsidP="4490FCF9">
      <w:pPr>
        <w:spacing w:after="160" w:line="259" w:lineRule="auto"/>
        <w:rPr>
          <w:rFonts w:asciiTheme="minorHAnsi" w:hAnsiTheme="minorHAnsi"/>
          <w:i/>
          <w:iCs/>
          <w:sz w:val="22"/>
          <w:szCs w:val="22"/>
        </w:rPr>
      </w:pPr>
      <w:r w:rsidRPr="4490FCF9">
        <w:rPr>
          <w:rFonts w:asciiTheme="minorHAnsi" w:hAnsiTheme="minorHAnsi"/>
          <w:i/>
          <w:iCs/>
          <w:sz w:val="22"/>
          <w:szCs w:val="22"/>
        </w:rPr>
        <w:br w:type="page"/>
      </w:r>
    </w:p>
    <w:p w14:paraId="77EEFCC2"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5186B13D"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9067" w:type="dxa"/>
        <w:tblLayout w:type="fixed"/>
        <w:tblLook w:val="04A0" w:firstRow="1" w:lastRow="0" w:firstColumn="1" w:lastColumn="0" w:noHBand="0" w:noVBand="1"/>
      </w:tblPr>
      <w:tblGrid>
        <w:gridCol w:w="4273"/>
        <w:gridCol w:w="4794"/>
      </w:tblGrid>
      <w:tr w:rsidR="00C94633" w:rsidRPr="00652905" w14:paraId="21CC78FB" w14:textId="77777777" w:rsidTr="4490FCF9">
        <w:trPr>
          <w:trHeight w:val="510"/>
        </w:trPr>
        <w:tc>
          <w:tcPr>
            <w:tcW w:w="9067" w:type="dxa"/>
            <w:gridSpan w:val="2"/>
            <w:vAlign w:val="center"/>
          </w:tcPr>
          <w:p w14:paraId="5C856890"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C94633" w:rsidRPr="00652905" w14:paraId="303F138D" w14:textId="77777777" w:rsidTr="4490FCF9">
        <w:trPr>
          <w:trHeight w:val="510"/>
        </w:trPr>
        <w:tc>
          <w:tcPr>
            <w:tcW w:w="9067" w:type="dxa"/>
            <w:gridSpan w:val="2"/>
            <w:vAlign w:val="center"/>
          </w:tcPr>
          <w:p w14:paraId="6397D94B"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912547505"/>
                <w:placeholder>
                  <w:docPart w:val="10EAC460CE504CA780D03227854E10D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C94633" w:rsidRPr="00652905" w14:paraId="68389F8B" w14:textId="77777777" w:rsidTr="4490FCF9">
        <w:trPr>
          <w:trHeight w:val="490"/>
        </w:trPr>
        <w:tc>
          <w:tcPr>
            <w:tcW w:w="4273" w:type="dxa"/>
            <w:vAlign w:val="center"/>
          </w:tcPr>
          <w:p w14:paraId="705F99DE"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Pr="4490FCF9">
              <w:rPr>
                <w:rFonts w:asciiTheme="minorHAnsi" w:hAnsiTheme="minorHAnsi"/>
                <w:sz w:val="22"/>
                <w:szCs w:val="22"/>
              </w:rPr>
              <w:t>1IEB/ETPO2/22</w:t>
            </w:r>
          </w:p>
        </w:tc>
        <w:tc>
          <w:tcPr>
            <w:tcW w:w="4794" w:type="dxa"/>
            <w:vAlign w:val="center"/>
          </w:tcPr>
          <w:p w14:paraId="2CB6CA25" w14:textId="77777777" w:rsidR="009D1FCC"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Etické poradenstvo 2</w:t>
            </w:r>
            <w:r w:rsidRPr="4490FCF9">
              <w:rPr>
                <w:rFonts w:asciiTheme="minorHAnsi" w:hAnsiTheme="minorHAnsi" w:cstheme="minorBidi"/>
                <w:i/>
                <w:iCs/>
                <w:sz w:val="22"/>
                <w:szCs w:val="22"/>
              </w:rPr>
              <w:t xml:space="preserve"> </w:t>
            </w:r>
          </w:p>
          <w:p w14:paraId="7783EC16" w14:textId="77777777" w:rsidR="00D032CA" w:rsidRPr="00652905" w:rsidRDefault="009D1FCC" w:rsidP="4490FCF9">
            <w:pPr>
              <w:ind w:right="141"/>
              <w:rPr>
                <w:rFonts w:asciiTheme="minorHAnsi" w:hAnsiTheme="minorHAnsi" w:cstheme="minorBidi"/>
                <w:b/>
                <w:bCs/>
                <w:sz w:val="22"/>
                <w:szCs w:val="22"/>
              </w:rPr>
            </w:pPr>
            <w:r w:rsidRPr="4490FCF9">
              <w:rPr>
                <w:rFonts w:asciiTheme="minorHAnsi" w:hAnsiTheme="minorHAnsi" w:cstheme="minorBidi"/>
                <w:i/>
                <w:iCs/>
                <w:sz w:val="22"/>
                <w:szCs w:val="22"/>
              </w:rPr>
              <w:t>(povinný, neprofilový</w:t>
            </w:r>
            <w:r w:rsidR="00D032CA" w:rsidRPr="4490FCF9">
              <w:rPr>
                <w:rFonts w:asciiTheme="minorHAnsi" w:hAnsiTheme="minorHAnsi" w:cstheme="minorBidi"/>
                <w:i/>
                <w:iCs/>
                <w:sz w:val="22"/>
                <w:szCs w:val="22"/>
              </w:rPr>
              <w:t>)</w:t>
            </w:r>
          </w:p>
        </w:tc>
      </w:tr>
      <w:tr w:rsidR="00C94633" w:rsidRPr="00652905" w14:paraId="560E99A8" w14:textId="77777777" w:rsidTr="4490FCF9">
        <w:trPr>
          <w:trHeight w:val="1005"/>
        </w:trPr>
        <w:tc>
          <w:tcPr>
            <w:tcW w:w="9067" w:type="dxa"/>
            <w:gridSpan w:val="2"/>
            <w:vAlign w:val="center"/>
          </w:tcPr>
          <w:p w14:paraId="58D77A58"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7BA5382E"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 </w:t>
            </w:r>
          </w:p>
          <w:p w14:paraId="532FB39A" w14:textId="77777777" w:rsidR="00D032CA" w:rsidRPr="00652905" w:rsidRDefault="00880D71" w:rsidP="4490FCF9">
            <w:pPr>
              <w:pStyle w:val="Bezriadkovania"/>
              <w:ind w:right="141"/>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C94633" w:rsidRPr="00652905" w14:paraId="76945DE7" w14:textId="77777777" w:rsidTr="4490FCF9">
        <w:trPr>
          <w:trHeight w:val="510"/>
        </w:trPr>
        <w:tc>
          <w:tcPr>
            <w:tcW w:w="9067" w:type="dxa"/>
            <w:gridSpan w:val="2"/>
            <w:vAlign w:val="center"/>
          </w:tcPr>
          <w:p w14:paraId="76411700"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4</w:t>
            </w:r>
          </w:p>
        </w:tc>
      </w:tr>
      <w:tr w:rsidR="00C94633" w:rsidRPr="00652905" w14:paraId="02005E35" w14:textId="77777777" w:rsidTr="4490FCF9">
        <w:trPr>
          <w:trHeight w:val="425"/>
        </w:trPr>
        <w:tc>
          <w:tcPr>
            <w:tcW w:w="9067" w:type="dxa"/>
            <w:gridSpan w:val="2"/>
            <w:vAlign w:val="center"/>
          </w:tcPr>
          <w:p w14:paraId="2BF93BF0"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9D1FCC" w:rsidRPr="4490FCF9">
              <w:rPr>
                <w:rFonts w:asciiTheme="minorHAnsi" w:hAnsiTheme="minorHAnsi" w:cstheme="minorBidi"/>
                <w:sz w:val="22"/>
                <w:szCs w:val="22"/>
              </w:rPr>
              <w:t xml:space="preserve">3. </w:t>
            </w:r>
          </w:p>
        </w:tc>
      </w:tr>
      <w:tr w:rsidR="00C94633" w:rsidRPr="00652905" w14:paraId="07AB89D0" w14:textId="77777777" w:rsidTr="4490FCF9">
        <w:trPr>
          <w:trHeight w:val="503"/>
        </w:trPr>
        <w:tc>
          <w:tcPr>
            <w:tcW w:w="9067" w:type="dxa"/>
            <w:gridSpan w:val="2"/>
            <w:vAlign w:val="center"/>
          </w:tcPr>
          <w:p w14:paraId="1C32E97A"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i w:val="0"/>
                  <w:sz w:val="22"/>
                  <w:szCs w:val="22"/>
                </w:rPr>
                <w:alias w:val="stupeň"/>
                <w:tag w:val="Stupeň"/>
                <w:id w:val="-1060636420"/>
                <w:placeholder>
                  <w:docPart w:val="F7533C13FC0243D886B96B2156FBD8A3"/>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i w:val="0"/>
                    <w:sz w:val="22"/>
                    <w:szCs w:val="22"/>
                  </w:rPr>
                  <w:t>2.</w:t>
                </w:r>
              </w:sdtContent>
            </w:sdt>
          </w:p>
        </w:tc>
      </w:tr>
      <w:tr w:rsidR="00C94633" w:rsidRPr="00652905" w14:paraId="12DA4664" w14:textId="77777777" w:rsidTr="4490FCF9">
        <w:trPr>
          <w:trHeight w:val="369"/>
        </w:trPr>
        <w:tc>
          <w:tcPr>
            <w:tcW w:w="9067" w:type="dxa"/>
            <w:gridSpan w:val="2"/>
            <w:vAlign w:val="center"/>
          </w:tcPr>
          <w:p w14:paraId="455B7755"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C94633" w:rsidRPr="00652905" w14:paraId="6791C943" w14:textId="77777777" w:rsidTr="4490FCF9">
        <w:trPr>
          <w:trHeight w:val="992"/>
        </w:trPr>
        <w:tc>
          <w:tcPr>
            <w:tcW w:w="9067" w:type="dxa"/>
            <w:gridSpan w:val="2"/>
            <w:vAlign w:val="center"/>
          </w:tcPr>
          <w:p w14:paraId="614E6F97"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sz w:val="22"/>
                <w:szCs w:val="22"/>
              </w:rPr>
              <w:t xml:space="preserve"> </w:t>
            </w:r>
            <w:r w:rsidRPr="4490FCF9">
              <w:rPr>
                <w:rFonts w:asciiTheme="minorHAnsi" w:hAnsiTheme="minorHAnsi"/>
                <w:i/>
                <w:iCs/>
                <w:sz w:val="22"/>
                <w:szCs w:val="22"/>
              </w:rPr>
              <w:t>skúška</w:t>
            </w:r>
          </w:p>
          <w:p w14:paraId="7BE30E0D" w14:textId="77777777" w:rsidR="004A34D3" w:rsidRPr="00652905" w:rsidRDefault="004A34D3"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 končí skúškou (s) a udelením 4 kreditov. </w:t>
            </w:r>
            <w:r w:rsidRPr="4490FCF9">
              <w:rPr>
                <w:rStyle w:val="eop"/>
                <w:rFonts w:asciiTheme="minorHAnsi" w:hAnsiTheme="minorHAnsi" w:cs="Segoe UI"/>
                <w:i/>
                <w:iCs/>
                <w:sz w:val="22"/>
                <w:szCs w:val="22"/>
                <w:lang w:val="sk-SK"/>
              </w:rPr>
              <w:t> </w:t>
            </w:r>
          </w:p>
          <w:p w14:paraId="280E4310" w14:textId="77777777" w:rsidR="004A34D3" w:rsidRPr="00652905" w:rsidRDefault="004A34D3" w:rsidP="4490FCF9">
            <w:pPr>
              <w:ind w:right="141"/>
              <w:jc w:val="both"/>
              <w:rPr>
                <w:rStyle w:val="normaltextrun"/>
                <w:rFonts w:asciiTheme="minorHAnsi" w:hAnsiTheme="minorHAnsi" w:cstheme="minorBidi"/>
                <w:i/>
                <w:iCs/>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00C94633" w:rsidRPr="4490FCF9">
              <w:rPr>
                <w:rFonts w:asciiTheme="minorHAnsi" w:hAnsiTheme="minorHAnsi" w:cstheme="minorBidi"/>
                <w:sz w:val="22"/>
                <w:szCs w:val="22"/>
              </w:rPr>
              <w:t>Celkové hodnotenie predmetu</w:t>
            </w:r>
            <w:r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w:t>
            </w:r>
            <w:r w:rsidRPr="4490FCF9">
              <w:rPr>
                <w:rFonts w:asciiTheme="minorHAnsi" w:hAnsiTheme="minorHAnsi" w:cstheme="minorBidi"/>
                <w:sz w:val="22"/>
                <w:szCs w:val="22"/>
              </w:rPr>
              <w:t>avšak vo všetkých častiach musí študent/ka splniť aspoň minimálne stanovené požiadavky.</w:t>
            </w:r>
            <w:r w:rsidRPr="4490FCF9">
              <w:rPr>
                <w:rStyle w:val="normaltextrun"/>
                <w:rFonts w:asciiTheme="minorHAnsi" w:hAnsiTheme="minorHAnsi" w:cs="Segoe UI"/>
                <w:sz w:val="22"/>
                <w:szCs w:val="22"/>
              </w:rPr>
              <w:t xml:space="preserve"> Podmienkou účasti na skúške je získanie  minimálne 20 bodov. „Ako získať body“ upravuje interný dokument: </w:t>
            </w:r>
          </w:p>
          <w:p w14:paraId="1DA8E26A" w14:textId="77777777" w:rsidR="004A34D3"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sk-SK"/>
              </w:rPr>
            </w:pPr>
            <w:hyperlink r:id="rId23">
              <w:r w:rsidR="004A34D3" w:rsidRPr="4490FCF9">
                <w:rPr>
                  <w:rStyle w:val="Hypertextovprepojenie"/>
                  <w:rFonts w:asciiTheme="minorHAnsi" w:hAnsiTheme="minorHAnsi" w:cs="Segoe UI"/>
                  <w:color w:val="auto"/>
                  <w:sz w:val="22"/>
                  <w:szCs w:val="22"/>
                  <w:lang w:val="sk-SK"/>
                </w:rPr>
                <w:t>https://www.unipo.sk/public/media/28789/Podmienky%20ukoncenia%20predmetu_body_2022_pdf.pdf</w:t>
              </w:r>
            </w:hyperlink>
          </w:p>
          <w:p w14:paraId="73EA2BDC" w14:textId="77777777" w:rsidR="004A34D3" w:rsidRPr="00652905" w:rsidRDefault="004A34D3" w:rsidP="4490FCF9">
            <w:pPr>
              <w:ind w:right="141"/>
              <w:rPr>
                <w:rStyle w:val="Hypertextovprepojenie"/>
                <w:rFonts w:asciiTheme="minorHAnsi" w:hAnsiTheme="minorHAnsi" w:cs="Calibri"/>
                <w:color w:val="auto"/>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p>
          <w:p w14:paraId="35EEDE51" w14:textId="77777777" w:rsidR="00D032CA" w:rsidRPr="00652905" w:rsidRDefault="004A34D3" w:rsidP="4490FCF9">
            <w:pPr>
              <w:widowControl w:val="0"/>
              <w:ind w:right="141"/>
              <w:jc w:val="both"/>
              <w:rPr>
                <w:rFonts w:asciiTheme="minorHAnsi" w:hAnsiTheme="minorHAnsi"/>
                <w:i/>
                <w:iCs/>
                <w:sz w:val="22"/>
                <w:szCs w:val="22"/>
                <w:lang w:eastAsia="en-US"/>
              </w:rPr>
            </w:pPr>
            <w:r w:rsidRPr="4490FCF9">
              <w:rPr>
                <w:rFonts w:asciiTheme="minorHAnsi" w:hAnsiTheme="minorHAnsi" w:cstheme="minorBidi"/>
                <w:sz w:val="22"/>
                <w:szCs w:val="22"/>
              </w:rPr>
              <w:t>Neúspešné splnenie aspoň jednej z častí hodnotenia môže viesť k neúspešnému ukončeniu predmetu (FX).</w:t>
            </w:r>
          </w:p>
        </w:tc>
      </w:tr>
      <w:tr w:rsidR="00C94633" w:rsidRPr="00652905" w14:paraId="5A7C1F1A" w14:textId="77777777" w:rsidTr="4490FCF9">
        <w:trPr>
          <w:trHeight w:val="1115"/>
        </w:trPr>
        <w:tc>
          <w:tcPr>
            <w:tcW w:w="9067" w:type="dxa"/>
            <w:gridSpan w:val="2"/>
            <w:vAlign w:val="center"/>
          </w:tcPr>
          <w:p w14:paraId="56E9E688" w14:textId="77777777" w:rsidR="00D032CA" w:rsidRPr="00652905" w:rsidRDefault="00D032CA" w:rsidP="4490FCF9">
            <w:pPr>
              <w:pStyle w:val="Bezriadkovania"/>
              <w:ind w:right="141"/>
              <w:jc w:val="both"/>
              <w:rPr>
                <w:rFonts w:asciiTheme="minorHAnsi" w:hAnsiTheme="minorHAnsi"/>
                <w:b/>
                <w:bCs/>
                <w:i/>
                <w:iCs/>
                <w:sz w:val="22"/>
                <w:szCs w:val="22"/>
              </w:rPr>
            </w:pPr>
            <w:r w:rsidRPr="4490FCF9">
              <w:rPr>
                <w:rFonts w:asciiTheme="minorHAnsi" w:hAnsiTheme="minorHAnsi"/>
                <w:b/>
                <w:bCs/>
                <w:sz w:val="22"/>
                <w:szCs w:val="22"/>
              </w:rPr>
              <w:t>Výsledky vzdelávania:</w:t>
            </w:r>
            <w:r w:rsidRPr="4490FCF9">
              <w:rPr>
                <w:rFonts w:asciiTheme="minorHAnsi" w:hAnsiTheme="minorHAnsi"/>
                <w:b/>
                <w:bCs/>
                <w:i/>
                <w:iCs/>
                <w:sz w:val="22"/>
                <w:szCs w:val="22"/>
              </w:rPr>
              <w:t xml:space="preserve"> </w:t>
            </w:r>
          </w:p>
          <w:p w14:paraId="1365BE02" w14:textId="77777777" w:rsidR="00D032CA" w:rsidRPr="00652905" w:rsidRDefault="00D032CA" w:rsidP="4490FCF9">
            <w:pPr>
              <w:pStyle w:val="Bezriadkovania"/>
              <w:ind w:right="141"/>
              <w:jc w:val="both"/>
              <w:rPr>
                <w:rFonts w:asciiTheme="minorHAnsi" w:hAnsiTheme="minorHAnsi"/>
                <w:sz w:val="22"/>
                <w:szCs w:val="22"/>
              </w:rPr>
            </w:pPr>
            <w:r w:rsidRPr="4490FCF9">
              <w:rPr>
                <w:rFonts w:asciiTheme="minorHAnsi" w:hAnsiTheme="minorHAnsi"/>
                <w:b/>
                <w:bCs/>
                <w:sz w:val="22"/>
                <w:szCs w:val="22"/>
              </w:rPr>
              <w:t>Získané vedomosti:</w:t>
            </w:r>
            <w:r w:rsidRPr="4490FCF9">
              <w:rPr>
                <w:rFonts w:asciiTheme="minorHAnsi" w:hAnsiTheme="minorHAnsi"/>
                <w:sz w:val="22"/>
                <w:szCs w:val="22"/>
              </w:rPr>
              <w:t xml:space="preserve"> Študent/-tka rozumie, dokáže vysvetliť  podstatu a rozlišuje medzi špecifikami etických kódexov; ovláda metodiku tvorby etických kódexov; rozumie compliance postupom; rozumie a ovláda metodiku realizácie etických auditov. </w:t>
            </w:r>
          </w:p>
          <w:p w14:paraId="100CA24C" w14:textId="77777777" w:rsidR="00D032CA" w:rsidRPr="00652905" w:rsidRDefault="00D032CA" w:rsidP="4490FCF9">
            <w:pPr>
              <w:pStyle w:val="Bezriadkovania"/>
              <w:ind w:right="141"/>
              <w:jc w:val="both"/>
              <w:rPr>
                <w:rFonts w:asciiTheme="minorHAnsi" w:hAnsiTheme="minorHAnsi"/>
                <w:sz w:val="22"/>
                <w:szCs w:val="22"/>
              </w:rPr>
            </w:pPr>
            <w:r w:rsidRPr="4490FCF9">
              <w:rPr>
                <w:rFonts w:asciiTheme="minorHAnsi" w:hAnsiTheme="minorHAnsi"/>
                <w:b/>
                <w:bCs/>
                <w:sz w:val="22"/>
                <w:szCs w:val="22"/>
              </w:rPr>
              <w:t>Získané zručnosti:</w:t>
            </w:r>
            <w:r w:rsidRPr="4490FCF9">
              <w:rPr>
                <w:rFonts w:asciiTheme="minorHAnsi" w:hAnsiTheme="minorHAnsi"/>
                <w:sz w:val="22"/>
                <w:szCs w:val="22"/>
              </w:rPr>
              <w:t xml:space="preserve"> absolvovanie predmetu </w:t>
            </w:r>
            <w:r w:rsidRPr="4490FCF9">
              <w:rPr>
                <w:rStyle w:val="normaltextrun"/>
                <w:rFonts w:asciiTheme="minorHAnsi" w:hAnsiTheme="minorHAnsi"/>
                <w:sz w:val="22"/>
                <w:szCs w:val="22"/>
              </w:rPr>
              <w:t xml:space="preserve">posilňuje morálnu senzitivitu a spôsobilosť metodickej kritickej reflexie (analýzy) nemorálnych javov a problémov v profesijnej sfére; zručnosť </w:t>
            </w:r>
            <w:r w:rsidRPr="4490FCF9">
              <w:rPr>
                <w:rFonts w:asciiTheme="minorHAnsi" w:hAnsiTheme="minorHAnsi"/>
                <w:sz w:val="22"/>
                <w:szCs w:val="22"/>
              </w:rPr>
              <w:t xml:space="preserve">samostatne a kompetentne zostavovať, regulovať a kontrolovať  etické štandardy platné v organizáciách; zručnosť tvoriť etický kódex pre profesie; vykonávať etický audit (kontrolu) na pracoviskách a navrhovať riešenia na zlepšenie situácie. </w:t>
            </w:r>
          </w:p>
          <w:p w14:paraId="0264B957" w14:textId="77777777" w:rsidR="00D032CA" w:rsidRPr="00652905" w:rsidRDefault="00D032CA" w:rsidP="4490FCF9">
            <w:pPr>
              <w:pStyle w:val="Bezriadkovania"/>
              <w:ind w:right="141"/>
              <w:jc w:val="both"/>
              <w:rPr>
                <w:rFonts w:asciiTheme="minorHAnsi" w:hAnsiTheme="minorHAnsi"/>
                <w:b/>
                <w:bCs/>
                <w:sz w:val="22"/>
                <w:szCs w:val="22"/>
              </w:rPr>
            </w:pPr>
            <w:r w:rsidRPr="4490FCF9">
              <w:rPr>
                <w:rFonts w:asciiTheme="minorHAnsi" w:hAnsiTheme="minorHAnsi"/>
                <w:b/>
                <w:bCs/>
                <w:sz w:val="22"/>
                <w:szCs w:val="22"/>
              </w:rPr>
              <w:t xml:space="preserve">Získané kompetencie: </w:t>
            </w:r>
            <w:r w:rsidRPr="4490FCF9">
              <w:rPr>
                <w:rFonts w:asciiTheme="minorHAnsi" w:hAnsiTheme="minorHAnsi"/>
                <w:sz w:val="22"/>
                <w:szCs w:val="22"/>
              </w:rPr>
              <w:t>Absolvovanie predmetu posilní aj interpersonálne</w:t>
            </w:r>
            <w:r w:rsidRPr="4490FCF9">
              <w:rPr>
                <w:rStyle w:val="normaltextrun"/>
                <w:rFonts w:asciiTheme="minorHAnsi" w:hAnsiTheme="minorHAnsi"/>
                <w:sz w:val="22"/>
                <w:szCs w:val="22"/>
              </w:rPr>
              <w:t xml:space="preserve"> </w:t>
            </w:r>
            <w:r w:rsidRPr="4490FCF9">
              <w:rPr>
                <w:rFonts w:asciiTheme="minorHAnsi" w:hAnsiTheme="minorHAnsi"/>
                <w:sz w:val="22"/>
                <w:szCs w:val="22"/>
              </w:rPr>
              <w:t>komunikačné zručnosti, prezentačné (prezentácia vlastnej osoby a vystupovanie na verejnosti), argumentačné a organizačné zručnosti (organizácia práce a ľudí), zmysel pre tímovú prácu a spoluprácu, kreatívne a kritické myslenie (v kontexte hľadaní riešení etických problémov a dilem), odborné kompetentnosti, predovšetkým kompetentnosť vykonávať odbornú (etickú) expertíznu činnosť.</w:t>
            </w:r>
          </w:p>
        </w:tc>
      </w:tr>
      <w:tr w:rsidR="00C94633" w:rsidRPr="00652905" w14:paraId="38BD9BEB" w14:textId="77777777" w:rsidTr="4490FCF9">
        <w:trPr>
          <w:trHeight w:val="510"/>
        </w:trPr>
        <w:tc>
          <w:tcPr>
            <w:tcW w:w="9067" w:type="dxa"/>
            <w:gridSpan w:val="2"/>
            <w:vAlign w:val="center"/>
          </w:tcPr>
          <w:p w14:paraId="092D00FD"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71DAD4EF" w14:textId="77777777" w:rsidR="00D032CA" w:rsidRPr="00652905" w:rsidRDefault="004A34D3" w:rsidP="4490FCF9">
            <w:pPr>
              <w:pStyle w:val="Bezriadkovania"/>
              <w:ind w:right="141"/>
              <w:jc w:val="both"/>
              <w:rPr>
                <w:rFonts w:asciiTheme="minorHAnsi" w:hAnsiTheme="minorHAnsi"/>
                <w:i/>
                <w:iCs/>
                <w:sz w:val="22"/>
                <w:szCs w:val="22"/>
              </w:rPr>
            </w:pPr>
            <w:r w:rsidRPr="4490FCF9">
              <w:rPr>
                <w:rFonts w:asciiTheme="minorHAnsi" w:hAnsiTheme="minorHAnsi"/>
                <w:sz w:val="22"/>
                <w:szCs w:val="22"/>
              </w:rPr>
              <w:t xml:space="preserve">Etický kódex. Špecifiká a metodika tvorby etických kódexov. Implementácia noriem kvality ISO (ISO 14000 a ISO 26000) v kontexte etického poradenstva a etickej expertízy. Compliance postupy a štandardy na pracoviskách. Organizačná etika a organizačná kultúra, kultúra etiky. Pracovná klíma. Meranie a vyhodnocovanie pracovnej klímy na pracovisku ako podklad pre etický audit. Sociálny a etický audit. </w:t>
            </w:r>
            <w:r w:rsidRPr="4490FCF9">
              <w:rPr>
                <w:rFonts w:asciiTheme="minorHAnsi" w:hAnsiTheme="minorHAnsi"/>
                <w:sz w:val="22"/>
                <w:szCs w:val="22"/>
                <w:shd w:val="clear" w:color="auto" w:fill="FFFFFF"/>
              </w:rPr>
              <w:t xml:space="preserve">Predmet (ciele), forma a typy etického auditu.  </w:t>
            </w:r>
            <w:r w:rsidRPr="4490FCF9">
              <w:rPr>
                <w:rFonts w:asciiTheme="minorHAnsi" w:hAnsiTheme="minorHAnsi"/>
                <w:sz w:val="22"/>
                <w:szCs w:val="22"/>
              </w:rPr>
              <w:t>Význam a prínos etického auditu.</w:t>
            </w:r>
            <w:r w:rsidRPr="4490FCF9">
              <w:rPr>
                <w:rFonts w:asciiTheme="minorHAnsi" w:hAnsiTheme="minorHAnsi"/>
                <w:i/>
                <w:iCs/>
                <w:sz w:val="22"/>
                <w:szCs w:val="22"/>
              </w:rPr>
              <w:t xml:space="preserve"> </w:t>
            </w:r>
            <w:r w:rsidRPr="4490FCF9">
              <w:rPr>
                <w:rFonts w:asciiTheme="minorHAnsi" w:hAnsiTheme="minorHAnsi"/>
                <w:sz w:val="22"/>
                <w:szCs w:val="22"/>
              </w:rPr>
              <w:t>Metodika etického auditu. SWOT analýza a jej uplatnenie v rámci etického auditu.</w:t>
            </w:r>
          </w:p>
        </w:tc>
      </w:tr>
      <w:tr w:rsidR="00C94633" w:rsidRPr="00652905" w14:paraId="59C86B88" w14:textId="77777777" w:rsidTr="4490FCF9">
        <w:trPr>
          <w:trHeight w:val="5811"/>
        </w:trPr>
        <w:tc>
          <w:tcPr>
            <w:tcW w:w="9067" w:type="dxa"/>
            <w:gridSpan w:val="2"/>
            <w:vAlign w:val="center"/>
          </w:tcPr>
          <w:p w14:paraId="1F1DB737"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11092121" w14:textId="77777777" w:rsidR="00D032CA" w:rsidRPr="00652905" w:rsidRDefault="00D032CA" w:rsidP="4490FCF9">
            <w:pPr>
              <w:pStyle w:val="Bezriadkovania"/>
              <w:ind w:right="141"/>
              <w:jc w:val="both"/>
              <w:rPr>
                <w:rFonts w:asciiTheme="minorHAnsi" w:hAnsiTheme="minorHAnsi"/>
                <w:sz w:val="22"/>
                <w:szCs w:val="22"/>
              </w:rPr>
            </w:pPr>
            <w:r w:rsidRPr="4490FCF9">
              <w:rPr>
                <w:rFonts w:asciiTheme="minorHAnsi" w:hAnsiTheme="minorHAnsi"/>
                <w:sz w:val="22"/>
                <w:szCs w:val="22"/>
              </w:rPr>
              <w:t>FOBEL, P. a kol. 2013. Organizačná etika a profesionálne etické poradenstvo. Aprint, s.r.o.: Žiar nad Hronom.</w:t>
            </w:r>
          </w:p>
          <w:p w14:paraId="73EFA1D3" w14:textId="77777777" w:rsidR="00D032CA" w:rsidRPr="00652905" w:rsidRDefault="00D032CA" w:rsidP="4490FCF9">
            <w:pPr>
              <w:ind w:right="141"/>
              <w:jc w:val="both"/>
              <w:rPr>
                <w:rFonts w:asciiTheme="minorHAnsi" w:hAnsiTheme="minorHAnsi"/>
                <w:sz w:val="22"/>
                <w:szCs w:val="22"/>
              </w:rPr>
            </w:pPr>
            <w:r w:rsidRPr="4490FCF9">
              <w:rPr>
                <w:rFonts w:asciiTheme="minorHAnsi" w:hAnsiTheme="minorHAnsi"/>
                <w:sz w:val="22"/>
                <w:szCs w:val="22"/>
                <w:shd w:val="clear" w:color="auto" w:fill="FFFFFF"/>
              </w:rPr>
              <w:t>FOBEL, P. a kol. 2011. Akademická etika. Tvorba a implementácia etického kódexu. Banská Bystrica. Fakulta humanitných vied UMB, s. 92 – 134.</w:t>
            </w:r>
          </w:p>
          <w:p w14:paraId="77571E87" w14:textId="77777777" w:rsidR="00D032CA" w:rsidRPr="00652905" w:rsidRDefault="00D032CA" w:rsidP="4490FCF9">
            <w:pPr>
              <w:pStyle w:val="Bezriadkovania"/>
              <w:ind w:right="141"/>
              <w:jc w:val="both"/>
              <w:rPr>
                <w:rFonts w:asciiTheme="minorHAnsi" w:hAnsiTheme="minorHAnsi"/>
                <w:sz w:val="22"/>
                <w:szCs w:val="22"/>
              </w:rPr>
            </w:pPr>
            <w:r w:rsidRPr="4490FCF9">
              <w:rPr>
                <w:rFonts w:asciiTheme="minorHAnsi" w:hAnsiTheme="minorHAnsi"/>
                <w:sz w:val="22"/>
                <w:szCs w:val="22"/>
              </w:rPr>
              <w:t>GRASSEOVÁ M. a kol. 2012. Analýza podniku v rukou manažera. 33 nejpoužívanejších metod strategického řízení. BizBooks: Brno.</w:t>
            </w:r>
          </w:p>
          <w:p w14:paraId="024723BD" w14:textId="77777777" w:rsidR="00D032CA" w:rsidRPr="00652905" w:rsidRDefault="00D032CA" w:rsidP="4490FCF9">
            <w:pPr>
              <w:pStyle w:val="Bezriadkovania"/>
              <w:ind w:right="141"/>
              <w:jc w:val="both"/>
              <w:rPr>
                <w:rFonts w:asciiTheme="minorHAnsi" w:hAnsiTheme="minorHAnsi"/>
                <w:sz w:val="22"/>
                <w:szCs w:val="22"/>
              </w:rPr>
            </w:pPr>
            <w:r w:rsidRPr="4490FCF9">
              <w:rPr>
                <w:rFonts w:asciiTheme="minorHAnsi" w:hAnsiTheme="minorHAnsi"/>
                <w:sz w:val="22"/>
                <w:szCs w:val="22"/>
              </w:rPr>
              <w:t>LEŠKOVÁ BLAHOVÁ, A. 2012. Analýza vybraných etických kódexov lekárskej etiky na Slovensku (s dôrazom na humánnu medicínu). In. Gluchman, V. Profesijná etika - minulosť a prítomnosť. Prešov : Filozofická fakulta PU v Prešove, s. 122 – 135.</w:t>
            </w:r>
          </w:p>
          <w:p w14:paraId="100E3042" w14:textId="77777777" w:rsidR="00D032CA" w:rsidRPr="00652905" w:rsidRDefault="00D032CA" w:rsidP="4490FCF9">
            <w:pPr>
              <w:pStyle w:val="Bezriadkovania"/>
              <w:ind w:right="141"/>
              <w:jc w:val="both"/>
              <w:rPr>
                <w:rFonts w:asciiTheme="minorHAnsi" w:hAnsiTheme="minorHAnsi"/>
                <w:sz w:val="22"/>
                <w:szCs w:val="22"/>
              </w:rPr>
            </w:pPr>
            <w:r w:rsidRPr="4490FCF9">
              <w:rPr>
                <w:rFonts w:asciiTheme="minorHAnsi" w:hAnsiTheme="minorHAnsi"/>
                <w:sz w:val="22"/>
                <w:szCs w:val="22"/>
              </w:rPr>
              <w:t>LEŠKOVÁ BLAHOVÁ, A. 2012. Teoretické skúmanie vývoja a existujúceho stavu etiky v biomedicínskom výskume na Slovensku. In. Biomedicínsky výskum - právne, eticky, filozoficky : zborník z medzinárodnej vedeckej konferencie, Košice, 3. máj 2012. Bratislava : EUROKÓDEX, s. 97 – 122.</w:t>
            </w:r>
          </w:p>
          <w:p w14:paraId="40B3E0D0" w14:textId="77777777" w:rsidR="00D032CA" w:rsidRPr="00652905" w:rsidRDefault="00D032CA" w:rsidP="4490FCF9">
            <w:pPr>
              <w:ind w:right="141"/>
              <w:jc w:val="both"/>
              <w:rPr>
                <w:rFonts w:asciiTheme="minorHAnsi" w:hAnsiTheme="minorHAnsi"/>
                <w:sz w:val="22"/>
                <w:szCs w:val="22"/>
                <w:shd w:val="clear" w:color="auto" w:fill="FFFFFF"/>
              </w:rPr>
            </w:pPr>
            <w:r w:rsidRPr="4490FCF9">
              <w:rPr>
                <w:rFonts w:asciiTheme="minorHAnsi" w:hAnsiTheme="minorHAnsi"/>
                <w:sz w:val="22"/>
                <w:szCs w:val="22"/>
                <w:shd w:val="clear" w:color="auto" w:fill="FFFFFF"/>
              </w:rPr>
              <w:t>PLATKOVÁ OLEJÁROVÁ, G. 2009. Obsahová analýza firemných etických kódexov. In:  Aplikácia etiky sociálnych dôsledkov v ekonomike. Prešov: FF PU, s. 121 – 133.</w:t>
            </w:r>
          </w:p>
          <w:p w14:paraId="74A02280" w14:textId="77777777" w:rsidR="00D032CA" w:rsidRPr="00652905" w:rsidRDefault="00D032CA" w:rsidP="4490FCF9">
            <w:pPr>
              <w:pStyle w:val="Odsekzoznamu1"/>
              <w:spacing w:after="0" w:line="240" w:lineRule="auto"/>
              <w:ind w:left="0" w:right="141"/>
              <w:jc w:val="both"/>
              <w:rPr>
                <w:rFonts w:asciiTheme="minorHAnsi" w:hAnsiTheme="minorHAnsi" w:cs="Times New Roman"/>
                <w:shd w:val="clear" w:color="auto" w:fill="FFFFFF"/>
              </w:rPr>
            </w:pPr>
            <w:r w:rsidRPr="4490FCF9">
              <w:rPr>
                <w:rFonts w:asciiTheme="minorHAnsi" w:hAnsiTheme="minorHAnsi" w:cs="Times New Roman"/>
                <w:shd w:val="clear" w:color="auto" w:fill="FFFFFF"/>
              </w:rPr>
              <w:t xml:space="preserve">PLATKOVÁ OLEJÁROVÁ, G. 2010. Etický kódex zamestnanca verejnej správy. In: V. Gluchman, (a kol.): Etika verejnej správy. Prešov: FF PU, s. 377 </w:t>
            </w:r>
            <w:r w:rsidRPr="4490FCF9">
              <w:rPr>
                <w:rFonts w:asciiTheme="minorHAnsi" w:hAnsiTheme="minorHAnsi"/>
                <w:shd w:val="clear" w:color="auto" w:fill="FFFFFF"/>
              </w:rPr>
              <w:t xml:space="preserve">– </w:t>
            </w:r>
            <w:r w:rsidRPr="4490FCF9">
              <w:rPr>
                <w:rFonts w:asciiTheme="minorHAnsi" w:hAnsiTheme="minorHAnsi" w:cs="Times New Roman"/>
                <w:shd w:val="clear" w:color="auto" w:fill="FFFFFF"/>
              </w:rPr>
              <w:t>6394.</w:t>
            </w:r>
          </w:p>
          <w:p w14:paraId="0CE3DF53" w14:textId="77777777" w:rsidR="00D032CA" w:rsidRPr="00652905" w:rsidRDefault="00D032CA" w:rsidP="4490FCF9">
            <w:pPr>
              <w:pStyle w:val="Zkladntext"/>
              <w:ind w:right="141"/>
              <w:rPr>
                <w:rFonts w:asciiTheme="minorHAnsi" w:hAnsiTheme="minorHAnsi"/>
                <w:sz w:val="22"/>
                <w:szCs w:val="22"/>
              </w:rPr>
            </w:pPr>
            <w:r w:rsidRPr="4490FCF9">
              <w:rPr>
                <w:rFonts w:asciiTheme="minorHAnsi" w:hAnsiTheme="minorHAnsi"/>
                <w:sz w:val="22"/>
                <w:szCs w:val="22"/>
              </w:rPr>
              <w:t>SEKOVÁ, M. a kol. 2013. Manažment II. - ľudia v organizácii a organizačná kultúra. Iura Edition, spol. s.r.o.: Bratislava.</w:t>
            </w:r>
          </w:p>
          <w:p w14:paraId="77F3D93E" w14:textId="77777777" w:rsidR="00D032CA" w:rsidRPr="00652905" w:rsidRDefault="00D032CA" w:rsidP="4490FCF9">
            <w:pPr>
              <w:pStyle w:val="Zkladntext"/>
              <w:ind w:right="141"/>
              <w:rPr>
                <w:rFonts w:asciiTheme="minorHAnsi" w:hAnsiTheme="minorHAnsi"/>
                <w:sz w:val="22"/>
                <w:szCs w:val="22"/>
                <w:shd w:val="clear" w:color="auto" w:fill="FFFFFF"/>
              </w:rPr>
            </w:pPr>
            <w:r w:rsidRPr="4490FCF9">
              <w:rPr>
                <w:rFonts w:asciiTheme="minorHAnsi" w:hAnsiTheme="minorHAnsi"/>
                <w:sz w:val="22"/>
                <w:szCs w:val="22"/>
                <w:shd w:val="clear" w:color="auto" w:fill="FFFFFF"/>
              </w:rPr>
              <w:t>REMIŠOVÁ, A. 2017. Vademékum podnikateľskej etiky. Brat</w:t>
            </w:r>
            <w:r w:rsidR="004A34D3" w:rsidRPr="4490FCF9">
              <w:rPr>
                <w:rFonts w:asciiTheme="minorHAnsi" w:hAnsiTheme="minorHAnsi"/>
                <w:sz w:val="22"/>
                <w:szCs w:val="22"/>
                <w:shd w:val="clear" w:color="auto" w:fill="FFFFFF"/>
              </w:rPr>
              <w:t>islava: Sprint Dva, s. 27 – 69.</w:t>
            </w:r>
          </w:p>
        </w:tc>
      </w:tr>
      <w:tr w:rsidR="00C94633" w:rsidRPr="00652905" w14:paraId="282753BA" w14:textId="77777777" w:rsidTr="4490FCF9">
        <w:trPr>
          <w:trHeight w:val="549"/>
        </w:trPr>
        <w:tc>
          <w:tcPr>
            <w:tcW w:w="9067" w:type="dxa"/>
            <w:gridSpan w:val="2"/>
            <w:vAlign w:val="center"/>
          </w:tcPr>
          <w:p w14:paraId="6AEE4AAB"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004A34D3" w:rsidRPr="4490FCF9">
              <w:rPr>
                <w:rFonts w:asciiTheme="minorHAnsi" w:hAnsiTheme="minorHAnsi" w:cstheme="minorBidi"/>
                <w:i/>
                <w:iCs/>
                <w:sz w:val="22"/>
                <w:szCs w:val="22"/>
              </w:rPr>
              <w:t>slovenský, český jazyk</w:t>
            </w:r>
          </w:p>
        </w:tc>
      </w:tr>
      <w:tr w:rsidR="00C94633" w:rsidRPr="00652905" w14:paraId="19B7CBD8" w14:textId="77777777" w:rsidTr="4490FCF9">
        <w:trPr>
          <w:trHeight w:val="348"/>
        </w:trPr>
        <w:tc>
          <w:tcPr>
            <w:tcW w:w="9067" w:type="dxa"/>
            <w:gridSpan w:val="2"/>
            <w:vAlign w:val="center"/>
          </w:tcPr>
          <w:p w14:paraId="2E79C73E"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C94633" w:rsidRPr="00652905" w14:paraId="2ECDCBB9" w14:textId="77777777" w:rsidTr="4490FCF9">
        <w:trPr>
          <w:trHeight w:val="1583"/>
        </w:trPr>
        <w:tc>
          <w:tcPr>
            <w:tcW w:w="9067" w:type="dxa"/>
            <w:gridSpan w:val="2"/>
            <w:vAlign w:val="center"/>
          </w:tcPr>
          <w:p w14:paraId="0EF583FA"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372C4541"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1</w:t>
            </w:r>
          </w:p>
          <w:tbl>
            <w:tblPr>
              <w:tblStyle w:val="Mriekatabuky"/>
              <w:tblW w:w="0" w:type="auto"/>
              <w:tblInd w:w="308" w:type="dxa"/>
              <w:tblLayout w:type="fixed"/>
              <w:tblLook w:val="04A0" w:firstRow="1" w:lastRow="0" w:firstColumn="1" w:lastColumn="0" w:noHBand="0" w:noVBand="1"/>
            </w:tblPr>
            <w:tblGrid>
              <w:gridCol w:w="1162"/>
              <w:gridCol w:w="1472"/>
              <w:gridCol w:w="1478"/>
              <w:gridCol w:w="1472"/>
              <w:gridCol w:w="1472"/>
              <w:gridCol w:w="1165"/>
            </w:tblGrid>
            <w:tr w:rsidR="00C94633" w:rsidRPr="00652905" w14:paraId="05EADD68" w14:textId="77777777" w:rsidTr="4490FCF9">
              <w:tc>
                <w:tcPr>
                  <w:tcW w:w="1162" w:type="dxa"/>
                  <w:tcBorders>
                    <w:top w:val="single" w:sz="4" w:space="0" w:color="auto"/>
                    <w:left w:val="single" w:sz="4" w:space="0" w:color="auto"/>
                    <w:bottom w:val="single" w:sz="4" w:space="0" w:color="auto"/>
                    <w:right w:val="single" w:sz="4" w:space="0" w:color="auto"/>
                  </w:tcBorders>
                  <w:vAlign w:val="center"/>
                </w:tcPr>
                <w:p w14:paraId="388C6479"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72" w:type="dxa"/>
                  <w:tcBorders>
                    <w:top w:val="single" w:sz="4" w:space="0" w:color="auto"/>
                    <w:left w:val="single" w:sz="4" w:space="0" w:color="auto"/>
                    <w:bottom w:val="single" w:sz="4" w:space="0" w:color="auto"/>
                    <w:right w:val="single" w:sz="4" w:space="0" w:color="auto"/>
                  </w:tcBorders>
                  <w:vAlign w:val="center"/>
                </w:tcPr>
                <w:p w14:paraId="77164DE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78" w:type="dxa"/>
                  <w:tcBorders>
                    <w:top w:val="single" w:sz="4" w:space="0" w:color="auto"/>
                    <w:left w:val="single" w:sz="4" w:space="0" w:color="auto"/>
                    <w:bottom w:val="single" w:sz="4" w:space="0" w:color="auto"/>
                    <w:right w:val="single" w:sz="4" w:space="0" w:color="auto"/>
                  </w:tcBorders>
                  <w:vAlign w:val="center"/>
                </w:tcPr>
                <w:p w14:paraId="6BF20CB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72" w:type="dxa"/>
                  <w:tcBorders>
                    <w:top w:val="single" w:sz="4" w:space="0" w:color="auto"/>
                    <w:left w:val="single" w:sz="4" w:space="0" w:color="auto"/>
                    <w:bottom w:val="single" w:sz="4" w:space="0" w:color="auto"/>
                    <w:right w:val="single" w:sz="4" w:space="0" w:color="auto"/>
                  </w:tcBorders>
                  <w:vAlign w:val="center"/>
                </w:tcPr>
                <w:p w14:paraId="11297AC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72" w:type="dxa"/>
                  <w:tcBorders>
                    <w:top w:val="single" w:sz="4" w:space="0" w:color="auto"/>
                    <w:left w:val="single" w:sz="4" w:space="0" w:color="auto"/>
                    <w:bottom w:val="single" w:sz="4" w:space="0" w:color="auto"/>
                    <w:right w:val="single" w:sz="4" w:space="0" w:color="auto"/>
                  </w:tcBorders>
                  <w:vAlign w:val="center"/>
                </w:tcPr>
                <w:p w14:paraId="2D7B4CD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165" w:type="dxa"/>
                  <w:tcBorders>
                    <w:top w:val="single" w:sz="4" w:space="0" w:color="auto"/>
                    <w:left w:val="single" w:sz="4" w:space="0" w:color="auto"/>
                    <w:bottom w:val="single" w:sz="4" w:space="0" w:color="auto"/>
                    <w:right w:val="single" w:sz="4" w:space="0" w:color="auto"/>
                  </w:tcBorders>
                  <w:vAlign w:val="center"/>
                </w:tcPr>
                <w:p w14:paraId="08D1FFB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C94633" w:rsidRPr="00652905" w14:paraId="0B7B92DD" w14:textId="77777777" w:rsidTr="4490FCF9">
              <w:tc>
                <w:tcPr>
                  <w:tcW w:w="1162" w:type="dxa"/>
                  <w:tcBorders>
                    <w:top w:val="single" w:sz="4" w:space="0" w:color="auto"/>
                    <w:left w:val="single" w:sz="4" w:space="0" w:color="auto"/>
                    <w:bottom w:val="single" w:sz="4" w:space="0" w:color="auto"/>
                    <w:right w:val="single" w:sz="4" w:space="0" w:color="auto"/>
                  </w:tcBorders>
                  <w:vAlign w:val="center"/>
                </w:tcPr>
                <w:p w14:paraId="598F115D"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472" w:type="dxa"/>
                  <w:tcBorders>
                    <w:top w:val="single" w:sz="4" w:space="0" w:color="auto"/>
                    <w:left w:val="single" w:sz="4" w:space="0" w:color="auto"/>
                    <w:bottom w:val="single" w:sz="4" w:space="0" w:color="auto"/>
                    <w:right w:val="single" w:sz="4" w:space="0" w:color="auto"/>
                  </w:tcBorders>
                  <w:vAlign w:val="center"/>
                </w:tcPr>
                <w:p w14:paraId="671DD57F"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478" w:type="dxa"/>
                  <w:tcBorders>
                    <w:top w:val="single" w:sz="4" w:space="0" w:color="auto"/>
                    <w:left w:val="single" w:sz="4" w:space="0" w:color="auto"/>
                    <w:bottom w:val="single" w:sz="4" w:space="0" w:color="auto"/>
                    <w:right w:val="single" w:sz="4" w:space="0" w:color="auto"/>
                  </w:tcBorders>
                  <w:vAlign w:val="center"/>
                </w:tcPr>
                <w:p w14:paraId="7FD574B5"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 (100%)</w:t>
                  </w:r>
                </w:p>
              </w:tc>
              <w:tc>
                <w:tcPr>
                  <w:tcW w:w="1472" w:type="dxa"/>
                  <w:tcBorders>
                    <w:top w:val="single" w:sz="4" w:space="0" w:color="auto"/>
                    <w:left w:val="single" w:sz="4" w:space="0" w:color="auto"/>
                    <w:bottom w:val="single" w:sz="4" w:space="0" w:color="auto"/>
                    <w:right w:val="single" w:sz="4" w:space="0" w:color="auto"/>
                  </w:tcBorders>
                  <w:vAlign w:val="center"/>
                </w:tcPr>
                <w:p w14:paraId="35A7E2A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472" w:type="dxa"/>
                  <w:tcBorders>
                    <w:top w:val="single" w:sz="4" w:space="0" w:color="auto"/>
                    <w:left w:val="single" w:sz="4" w:space="0" w:color="auto"/>
                    <w:bottom w:val="single" w:sz="4" w:space="0" w:color="auto"/>
                    <w:right w:val="single" w:sz="4" w:space="0" w:color="auto"/>
                  </w:tcBorders>
                  <w:vAlign w:val="center"/>
                </w:tcPr>
                <w:p w14:paraId="2BAA7E15"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165" w:type="dxa"/>
                  <w:tcBorders>
                    <w:top w:val="single" w:sz="4" w:space="0" w:color="auto"/>
                    <w:left w:val="single" w:sz="4" w:space="0" w:color="auto"/>
                    <w:bottom w:val="single" w:sz="4" w:space="0" w:color="auto"/>
                    <w:right w:val="single" w:sz="4" w:space="0" w:color="auto"/>
                  </w:tcBorders>
                  <w:vAlign w:val="center"/>
                </w:tcPr>
                <w:p w14:paraId="49AD107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 (0%)</w:t>
                  </w:r>
                </w:p>
              </w:tc>
            </w:tr>
          </w:tbl>
          <w:p w14:paraId="6C57C439" w14:textId="77777777" w:rsidR="00D032CA" w:rsidRPr="00652905" w:rsidRDefault="00D032CA" w:rsidP="4490FCF9">
            <w:pPr>
              <w:ind w:right="141"/>
              <w:jc w:val="both"/>
              <w:rPr>
                <w:rFonts w:asciiTheme="minorHAnsi" w:hAnsiTheme="minorHAnsi" w:cstheme="minorBidi"/>
                <w:i/>
                <w:iCs/>
                <w:sz w:val="22"/>
                <w:szCs w:val="22"/>
              </w:rPr>
            </w:pPr>
          </w:p>
        </w:tc>
      </w:tr>
      <w:tr w:rsidR="006F0EAC" w:rsidRPr="00652905" w14:paraId="173641CE" w14:textId="77777777" w:rsidTr="4490FCF9">
        <w:trPr>
          <w:trHeight w:val="664"/>
        </w:trPr>
        <w:tc>
          <w:tcPr>
            <w:tcW w:w="9067" w:type="dxa"/>
            <w:gridSpan w:val="2"/>
            <w:vAlign w:val="center"/>
          </w:tcPr>
          <w:p w14:paraId="1CBFF58D" w14:textId="1456D771"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283B88" w:rsidRPr="4490FCF9">
              <w:rPr>
                <w:rFonts w:asciiTheme="minorHAnsi" w:hAnsiTheme="minorHAnsi" w:cstheme="minorBidi"/>
                <w:i/>
                <w:iCs/>
                <w:sz w:val="22"/>
                <w:szCs w:val="22"/>
              </w:rPr>
              <w:t>doc. Mgr. Adela Lešková Blahová, PhD.</w:t>
            </w:r>
            <w:r w:rsidR="008E55E3" w:rsidRPr="4490FCF9">
              <w:rPr>
                <w:rFonts w:asciiTheme="minorHAnsi" w:hAnsiTheme="minorHAnsi" w:cstheme="minorBidi"/>
                <w:i/>
                <w:iCs/>
                <w:sz w:val="22"/>
                <w:szCs w:val="22"/>
              </w:rPr>
              <w:t xml:space="preserve"> </w:t>
            </w:r>
          </w:p>
        </w:tc>
      </w:tr>
      <w:tr w:rsidR="00C94633" w:rsidRPr="00652905" w14:paraId="1E2D199B" w14:textId="77777777" w:rsidTr="4490FCF9">
        <w:trPr>
          <w:trHeight w:val="504"/>
        </w:trPr>
        <w:tc>
          <w:tcPr>
            <w:tcW w:w="9067" w:type="dxa"/>
            <w:gridSpan w:val="2"/>
            <w:vAlign w:val="center"/>
          </w:tcPr>
          <w:p w14:paraId="3676B326" w14:textId="77777777"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4A34D3" w:rsidRPr="4490FCF9">
              <w:rPr>
                <w:rFonts w:asciiTheme="minorHAnsi" w:hAnsiTheme="minorHAnsi" w:cstheme="minorBidi"/>
                <w:sz w:val="22"/>
                <w:szCs w:val="22"/>
              </w:rPr>
              <w:t>10.3.2022</w:t>
            </w:r>
          </w:p>
        </w:tc>
      </w:tr>
      <w:tr w:rsidR="00C94633" w:rsidRPr="00652905" w14:paraId="1EC1B7F9" w14:textId="77777777" w:rsidTr="4490FCF9">
        <w:trPr>
          <w:trHeight w:val="426"/>
        </w:trPr>
        <w:tc>
          <w:tcPr>
            <w:tcW w:w="9067" w:type="dxa"/>
            <w:gridSpan w:val="2"/>
            <w:vAlign w:val="center"/>
          </w:tcPr>
          <w:p w14:paraId="1BA45DEA" w14:textId="77777777" w:rsidR="00D032CA" w:rsidRPr="00652905" w:rsidRDefault="00D032CA" w:rsidP="4490FCF9">
            <w:pPr>
              <w:pStyle w:val="Bezriadkovania"/>
              <w:ind w:right="141"/>
              <w:rPr>
                <w:rFonts w:asciiTheme="minorHAnsi" w:hAnsiTheme="minorHAnsi"/>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41C6AC2A" w14:textId="3BDB8AD1" w:rsidR="007C791F" w:rsidRDefault="007C791F" w:rsidP="4490FCF9">
      <w:pPr>
        <w:ind w:right="141"/>
        <w:jc w:val="both"/>
        <w:rPr>
          <w:rFonts w:asciiTheme="minorHAnsi" w:hAnsiTheme="minorHAnsi"/>
          <w:sz w:val="22"/>
          <w:szCs w:val="22"/>
        </w:rPr>
      </w:pPr>
    </w:p>
    <w:p w14:paraId="70694751"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659A0B18" w14:textId="77777777" w:rsidR="00D032CA" w:rsidRPr="00652905" w:rsidRDefault="004A34D3" w:rsidP="4490FCF9">
      <w:pPr>
        <w:ind w:right="141"/>
        <w:jc w:val="center"/>
        <w:rPr>
          <w:rFonts w:asciiTheme="minorHAnsi" w:hAnsiTheme="minorHAnsi"/>
          <w:i/>
          <w:iCs/>
          <w:sz w:val="22"/>
          <w:szCs w:val="22"/>
        </w:rPr>
      </w:pPr>
      <w:r w:rsidRPr="4490FCF9">
        <w:rPr>
          <w:rFonts w:asciiTheme="minorHAnsi" w:hAnsiTheme="minorHAnsi"/>
          <w:b/>
          <w:bCs/>
          <w:sz w:val="22"/>
          <w:szCs w:val="22"/>
        </w:rPr>
        <w:lastRenderedPageBreak/>
        <w:t>INFORMAČNÝ LIST PREDMETU</w:t>
      </w:r>
    </w:p>
    <w:p w14:paraId="2DC44586" w14:textId="77777777" w:rsidR="00D032CA" w:rsidRPr="00652905" w:rsidRDefault="00D032CA" w:rsidP="4490FCF9">
      <w:pPr>
        <w:ind w:left="720" w:right="141"/>
        <w:jc w:val="center"/>
        <w:rPr>
          <w:rFonts w:asciiTheme="minorHAnsi" w:hAnsiTheme="minorHAnsi"/>
          <w:sz w:val="22"/>
          <w:szCs w:val="22"/>
        </w:rPr>
      </w:pPr>
    </w:p>
    <w:tbl>
      <w:tblPr>
        <w:tblStyle w:val="Mriekatabuky"/>
        <w:tblW w:w="9067" w:type="dxa"/>
        <w:tblLayout w:type="fixed"/>
        <w:tblLook w:val="00A0" w:firstRow="1" w:lastRow="0" w:firstColumn="1" w:lastColumn="0" w:noHBand="0" w:noVBand="0"/>
      </w:tblPr>
      <w:tblGrid>
        <w:gridCol w:w="4334"/>
        <w:gridCol w:w="4733"/>
      </w:tblGrid>
      <w:tr w:rsidR="00C94633" w:rsidRPr="00652905" w14:paraId="3F5EE6D7" w14:textId="77777777" w:rsidTr="4490FCF9">
        <w:trPr>
          <w:trHeight w:val="297"/>
        </w:trPr>
        <w:tc>
          <w:tcPr>
            <w:tcW w:w="9067" w:type="dxa"/>
            <w:gridSpan w:val="2"/>
          </w:tcPr>
          <w:p w14:paraId="236B413B"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Vysoká škola:</w:t>
            </w:r>
            <w:r w:rsidRPr="4490FCF9">
              <w:rPr>
                <w:rFonts w:asciiTheme="minorHAnsi" w:hAnsiTheme="minorHAnsi"/>
                <w:sz w:val="22"/>
                <w:szCs w:val="22"/>
              </w:rPr>
              <w:t xml:space="preserve"> </w:t>
            </w:r>
            <w:r w:rsidRPr="4490FCF9">
              <w:rPr>
                <w:rFonts w:asciiTheme="minorHAnsi" w:hAnsiTheme="minorHAnsi"/>
                <w:sz w:val="22"/>
                <w:szCs w:val="22"/>
                <w:shd w:val="clear" w:color="auto" w:fill="FFFFFF"/>
              </w:rPr>
              <w:t> </w:t>
            </w:r>
            <w:r w:rsidRPr="4490FCF9">
              <w:rPr>
                <w:rFonts w:asciiTheme="minorHAnsi" w:hAnsiTheme="minorHAnsi"/>
                <w:i/>
                <w:iCs/>
                <w:sz w:val="22"/>
                <w:szCs w:val="22"/>
                <w:shd w:val="clear" w:color="auto" w:fill="FFFFFF"/>
              </w:rPr>
              <w:t>Prešovská univerzita v Prešove</w:t>
            </w:r>
          </w:p>
        </w:tc>
      </w:tr>
      <w:tr w:rsidR="00C94633" w:rsidRPr="00652905" w14:paraId="3394E693" w14:textId="77777777" w:rsidTr="4490FCF9">
        <w:trPr>
          <w:trHeight w:val="416"/>
        </w:trPr>
        <w:tc>
          <w:tcPr>
            <w:tcW w:w="9067" w:type="dxa"/>
            <w:gridSpan w:val="2"/>
          </w:tcPr>
          <w:p w14:paraId="4AC0D8F8"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Fakulta:</w:t>
            </w:r>
            <w:r w:rsidRPr="4490FCF9">
              <w:rPr>
                <w:rFonts w:asciiTheme="minorHAnsi" w:hAnsiTheme="minorHAnsi"/>
                <w:sz w:val="22"/>
                <w:szCs w:val="22"/>
              </w:rPr>
              <w:t xml:space="preserve"> </w:t>
            </w:r>
            <w:r w:rsidRPr="4490FCF9">
              <w:rPr>
                <w:rFonts w:asciiTheme="minorHAnsi" w:hAnsiTheme="minorHAnsi"/>
                <w:i/>
                <w:iCs/>
                <w:sz w:val="22"/>
                <w:szCs w:val="22"/>
                <w:shd w:val="clear" w:color="auto" w:fill="FFFFFF"/>
              </w:rPr>
              <w:t>Filozofická fakulta</w:t>
            </w:r>
          </w:p>
        </w:tc>
      </w:tr>
      <w:tr w:rsidR="006F0EAC" w:rsidRPr="00652905" w14:paraId="70FA2900" w14:textId="77777777" w:rsidTr="4490FCF9">
        <w:tc>
          <w:tcPr>
            <w:tcW w:w="4334" w:type="dxa"/>
          </w:tcPr>
          <w:p w14:paraId="2CAEEEC1"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sz w:val="22"/>
                <w:szCs w:val="22"/>
              </w:rPr>
              <w:t>Kód predmetu:</w:t>
            </w:r>
            <w:r w:rsidRPr="4490FCF9">
              <w:rPr>
                <w:rFonts w:asciiTheme="minorHAnsi" w:hAnsiTheme="minorHAnsi"/>
                <w:sz w:val="22"/>
                <w:szCs w:val="22"/>
              </w:rPr>
              <w:t xml:space="preserve"> </w:t>
            </w:r>
            <w:r w:rsidRPr="4490FCF9">
              <w:rPr>
                <w:rFonts w:asciiTheme="minorHAnsi" w:hAnsiTheme="minorHAnsi" w:cstheme="minorBidi"/>
                <w:sz w:val="22"/>
                <w:szCs w:val="22"/>
              </w:rPr>
              <w:t>1IEB/MEDE1/22</w:t>
            </w:r>
          </w:p>
        </w:tc>
        <w:tc>
          <w:tcPr>
            <w:tcW w:w="4733" w:type="dxa"/>
          </w:tcPr>
          <w:p w14:paraId="39E0DDE7" w14:textId="77777777" w:rsidR="00D032CA" w:rsidRPr="00652905" w:rsidRDefault="00D032CA" w:rsidP="4490FCF9">
            <w:pPr>
              <w:ind w:right="141"/>
              <w:rPr>
                <w:rFonts w:asciiTheme="minorHAnsi" w:hAnsiTheme="minorHAnsi"/>
                <w:b/>
                <w:bCs/>
                <w:sz w:val="22"/>
                <w:szCs w:val="22"/>
              </w:rPr>
            </w:pPr>
            <w:r w:rsidRPr="4490FCF9">
              <w:rPr>
                <w:rFonts w:asciiTheme="minorHAnsi" w:hAnsiTheme="minorHAnsi"/>
                <w:b/>
                <w:bCs/>
                <w:sz w:val="22"/>
                <w:szCs w:val="22"/>
              </w:rPr>
              <w:t xml:space="preserve">Názov predmetu: </w:t>
            </w:r>
            <w:r w:rsidRPr="4490FCF9">
              <w:rPr>
                <w:rFonts w:asciiTheme="minorHAnsi" w:hAnsiTheme="minorHAnsi"/>
                <w:b/>
                <w:bCs/>
                <w:i/>
                <w:iCs/>
                <w:sz w:val="22"/>
                <w:szCs w:val="22"/>
              </w:rPr>
              <w:t>Medicínska etika</w:t>
            </w:r>
          </w:p>
          <w:p w14:paraId="714FA70D"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 xml:space="preserve"> </w:t>
            </w:r>
            <w:r w:rsidR="009D1FCC" w:rsidRPr="4490FCF9">
              <w:rPr>
                <w:rFonts w:asciiTheme="minorHAnsi" w:hAnsiTheme="minorHAnsi"/>
                <w:i/>
                <w:iCs/>
                <w:sz w:val="22"/>
                <w:szCs w:val="22"/>
              </w:rPr>
              <w:t>(</w:t>
            </w:r>
            <w:r w:rsidR="008F51BD" w:rsidRPr="4490FCF9">
              <w:rPr>
                <w:rFonts w:asciiTheme="minorHAnsi" w:hAnsiTheme="minorHAnsi"/>
                <w:i/>
                <w:iCs/>
                <w:sz w:val="22"/>
                <w:szCs w:val="22"/>
              </w:rPr>
              <w:t>povinný, profilový</w:t>
            </w:r>
            <w:r w:rsidR="009D1FCC" w:rsidRPr="4490FCF9">
              <w:rPr>
                <w:rFonts w:asciiTheme="minorHAnsi" w:hAnsiTheme="minorHAnsi"/>
                <w:i/>
                <w:iCs/>
                <w:sz w:val="22"/>
                <w:szCs w:val="22"/>
              </w:rPr>
              <w:t>)</w:t>
            </w:r>
          </w:p>
        </w:tc>
      </w:tr>
      <w:tr w:rsidR="008E55E3" w:rsidRPr="00652905" w14:paraId="710C7B93" w14:textId="77777777" w:rsidTr="4490FCF9">
        <w:trPr>
          <w:trHeight w:val="1110"/>
        </w:trPr>
        <w:tc>
          <w:tcPr>
            <w:tcW w:w="9067" w:type="dxa"/>
            <w:gridSpan w:val="2"/>
          </w:tcPr>
          <w:p w14:paraId="75AB3C48"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4A8FC81A"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 </w:t>
            </w:r>
          </w:p>
          <w:p w14:paraId="5112B7FD" w14:textId="77777777" w:rsidR="00D032CA" w:rsidRPr="00652905" w:rsidRDefault="00880D71" w:rsidP="4490FCF9">
            <w:pPr>
              <w:ind w:right="141"/>
              <w:rPr>
                <w:rFonts w:asciiTheme="minorHAnsi" w:hAnsiTheme="minorHAnsi"/>
                <w:i/>
                <w:iCs/>
                <w:sz w:val="22"/>
                <w:szCs w:val="22"/>
                <w:shd w:val="clear" w:color="auto" w:fill="FFFFFF"/>
              </w:rPr>
            </w:pPr>
            <w:r w:rsidRPr="4490FCF9">
              <w:rPr>
                <w:rFonts w:asciiTheme="minorHAnsi" w:hAnsiTheme="minorHAnsi" w:cstheme="minorBidi"/>
                <w:sz w:val="22"/>
                <w:szCs w:val="22"/>
              </w:rPr>
              <w:t>Metóda vzdelávacích činností: Prezenčná</w:t>
            </w:r>
            <w:r w:rsidRPr="4490FCF9">
              <w:rPr>
                <w:rFonts w:asciiTheme="minorHAnsi" w:hAnsiTheme="minorHAnsi"/>
                <w:i/>
                <w:iCs/>
                <w:sz w:val="22"/>
                <w:szCs w:val="22"/>
                <w:shd w:val="clear" w:color="auto" w:fill="FFFFFF"/>
              </w:rPr>
              <w:t xml:space="preserve"> </w:t>
            </w:r>
          </w:p>
        </w:tc>
      </w:tr>
      <w:tr w:rsidR="008E55E3" w:rsidRPr="00652905" w14:paraId="22AEA2A8" w14:textId="77777777" w:rsidTr="4490FCF9">
        <w:trPr>
          <w:trHeight w:val="422"/>
        </w:trPr>
        <w:tc>
          <w:tcPr>
            <w:tcW w:w="9067" w:type="dxa"/>
            <w:gridSpan w:val="2"/>
          </w:tcPr>
          <w:p w14:paraId="2749036A" w14:textId="56D703D6"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 xml:space="preserve">Počet kreditov: </w:t>
            </w:r>
            <w:r w:rsidR="009E61DC" w:rsidRPr="4490FCF9">
              <w:rPr>
                <w:rFonts w:asciiTheme="minorHAnsi" w:hAnsiTheme="minorHAnsi"/>
                <w:sz w:val="22"/>
                <w:szCs w:val="22"/>
              </w:rPr>
              <w:t>5</w:t>
            </w:r>
          </w:p>
        </w:tc>
      </w:tr>
      <w:tr w:rsidR="008E55E3" w:rsidRPr="00652905" w14:paraId="49FBB2CA" w14:textId="77777777" w:rsidTr="4490FCF9">
        <w:trPr>
          <w:trHeight w:val="414"/>
        </w:trPr>
        <w:tc>
          <w:tcPr>
            <w:tcW w:w="9067" w:type="dxa"/>
            <w:gridSpan w:val="2"/>
          </w:tcPr>
          <w:p w14:paraId="12779347"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sz w:val="22"/>
                <w:szCs w:val="22"/>
              </w:rPr>
              <w:t>Odporúčaný semester štúdia:</w:t>
            </w:r>
            <w:r w:rsidRPr="4490FCF9">
              <w:rPr>
                <w:rFonts w:asciiTheme="minorHAnsi" w:hAnsiTheme="minorHAnsi"/>
                <w:sz w:val="22"/>
                <w:szCs w:val="22"/>
              </w:rPr>
              <w:t xml:space="preserve"> 3. </w:t>
            </w:r>
          </w:p>
        </w:tc>
      </w:tr>
      <w:tr w:rsidR="008E55E3" w:rsidRPr="00652905" w14:paraId="33E2EC94" w14:textId="77777777" w:rsidTr="4490FCF9">
        <w:trPr>
          <w:trHeight w:val="420"/>
        </w:trPr>
        <w:tc>
          <w:tcPr>
            <w:tcW w:w="9067" w:type="dxa"/>
            <w:gridSpan w:val="2"/>
          </w:tcPr>
          <w:p w14:paraId="6A555280"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 xml:space="preserve">Stupeň štúdia </w:t>
            </w:r>
            <w:r w:rsidRPr="4490FCF9">
              <w:rPr>
                <w:rFonts w:asciiTheme="minorHAnsi" w:hAnsiTheme="minorHAnsi"/>
                <w:sz w:val="22"/>
                <w:szCs w:val="22"/>
              </w:rPr>
              <w:t xml:space="preserve">2. </w:t>
            </w:r>
          </w:p>
        </w:tc>
      </w:tr>
      <w:tr w:rsidR="008E55E3" w:rsidRPr="00652905" w14:paraId="76A40011" w14:textId="77777777" w:rsidTr="4490FCF9">
        <w:trPr>
          <w:trHeight w:val="412"/>
        </w:trPr>
        <w:tc>
          <w:tcPr>
            <w:tcW w:w="9067" w:type="dxa"/>
            <w:gridSpan w:val="2"/>
          </w:tcPr>
          <w:p w14:paraId="70FCC925"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sz w:val="22"/>
                <w:szCs w:val="22"/>
              </w:rPr>
              <w:t>Podmieňujúce predmety:</w:t>
            </w:r>
            <w:r w:rsidRPr="4490FCF9">
              <w:rPr>
                <w:rFonts w:asciiTheme="minorHAnsi" w:hAnsiTheme="minorHAnsi"/>
                <w:sz w:val="22"/>
                <w:szCs w:val="22"/>
              </w:rPr>
              <w:t xml:space="preserve"> </w:t>
            </w:r>
          </w:p>
        </w:tc>
      </w:tr>
      <w:tr w:rsidR="008E55E3" w:rsidRPr="00652905" w14:paraId="5BEF5A8A" w14:textId="77777777" w:rsidTr="4490FCF9">
        <w:tc>
          <w:tcPr>
            <w:tcW w:w="9067" w:type="dxa"/>
            <w:gridSpan w:val="2"/>
          </w:tcPr>
          <w:p w14:paraId="57E7A84C"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sz w:val="22"/>
                <w:szCs w:val="22"/>
              </w:rPr>
              <w:t>Podmienky na absolvovanie predmetu:</w:t>
            </w:r>
            <w:r w:rsidR="00C94633" w:rsidRPr="4490FCF9">
              <w:rPr>
                <w:rFonts w:asciiTheme="minorHAnsi" w:hAnsiTheme="minorHAnsi"/>
                <w:b/>
                <w:bCs/>
                <w:sz w:val="22"/>
                <w:szCs w:val="22"/>
              </w:rPr>
              <w:t xml:space="preserve"> </w:t>
            </w:r>
            <w:r w:rsidR="00C94633" w:rsidRPr="4490FCF9">
              <w:rPr>
                <w:rFonts w:asciiTheme="minorHAnsi" w:hAnsiTheme="minorHAnsi"/>
                <w:i/>
                <w:iCs/>
                <w:sz w:val="22"/>
                <w:szCs w:val="22"/>
              </w:rPr>
              <w:t>skúška</w:t>
            </w:r>
          </w:p>
          <w:p w14:paraId="257608F9" w14:textId="4FF42D91" w:rsidR="004A34D3" w:rsidRPr="00652905" w:rsidRDefault="004A34D3"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w:t>
            </w:r>
            <w:r w:rsidR="009E61DC" w:rsidRPr="4490FCF9">
              <w:rPr>
                <w:rStyle w:val="normaltextrun"/>
                <w:rFonts w:asciiTheme="minorHAnsi" w:hAnsiTheme="minorHAnsi" w:cs="Segoe UI"/>
                <w:i/>
                <w:iCs/>
                <w:sz w:val="22"/>
                <w:szCs w:val="22"/>
                <w:lang w:val="sk-SK"/>
              </w:rPr>
              <w:t>t končí skúškou (s) a udelením 5</w:t>
            </w:r>
            <w:r w:rsidRPr="4490FCF9">
              <w:rPr>
                <w:rStyle w:val="normaltextrun"/>
                <w:rFonts w:asciiTheme="minorHAnsi" w:hAnsiTheme="minorHAnsi" w:cs="Segoe UI"/>
                <w:i/>
                <w:iCs/>
                <w:sz w:val="22"/>
                <w:szCs w:val="22"/>
                <w:lang w:val="sk-SK"/>
              </w:rPr>
              <w:t xml:space="preserve"> kreditov. </w:t>
            </w:r>
            <w:r w:rsidRPr="4490FCF9">
              <w:rPr>
                <w:rStyle w:val="eop"/>
                <w:rFonts w:asciiTheme="minorHAnsi" w:hAnsiTheme="minorHAnsi" w:cs="Segoe UI"/>
                <w:i/>
                <w:iCs/>
                <w:sz w:val="22"/>
                <w:szCs w:val="22"/>
                <w:lang w:val="sk-SK"/>
              </w:rPr>
              <w:t> </w:t>
            </w:r>
          </w:p>
          <w:p w14:paraId="41D8C93F" w14:textId="77777777" w:rsidR="004A34D3" w:rsidRPr="00652905" w:rsidRDefault="004A34D3" w:rsidP="4490FCF9">
            <w:pPr>
              <w:ind w:right="141"/>
              <w:jc w:val="both"/>
              <w:rPr>
                <w:rStyle w:val="normaltextrun"/>
                <w:rFonts w:asciiTheme="minorHAnsi" w:hAnsiTheme="minorHAnsi" w:cstheme="minorBidi"/>
                <w:i/>
                <w:iCs/>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00C94633" w:rsidRPr="4490FCF9">
              <w:rPr>
                <w:rFonts w:asciiTheme="minorHAnsi" w:hAnsiTheme="minorHAnsi" w:cstheme="minorBidi"/>
                <w:sz w:val="22"/>
                <w:szCs w:val="22"/>
              </w:rPr>
              <w:t>Celkové hodnotenie predmetu</w:t>
            </w:r>
            <w:r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w:t>
            </w:r>
            <w:r w:rsidRPr="4490FCF9">
              <w:rPr>
                <w:rFonts w:asciiTheme="minorHAnsi" w:hAnsiTheme="minorHAnsi" w:cstheme="minorBidi"/>
                <w:sz w:val="22"/>
                <w:szCs w:val="22"/>
              </w:rPr>
              <w:t>avšak vo všetkých častiach musí študent/ka splniť aspoň minimálne stanovené požiadavky.</w:t>
            </w:r>
            <w:r w:rsidRPr="4490FCF9">
              <w:rPr>
                <w:rStyle w:val="normaltextrun"/>
                <w:rFonts w:asciiTheme="minorHAnsi" w:hAnsiTheme="minorHAnsi" w:cs="Segoe UI"/>
                <w:sz w:val="22"/>
                <w:szCs w:val="22"/>
              </w:rPr>
              <w:t xml:space="preserve"> Podmienkou účasti na skúške je získanie  minimálne 20 bodov. „Ako získať body“ upravuje interný dokument: </w:t>
            </w:r>
          </w:p>
          <w:p w14:paraId="21B12A1D" w14:textId="77777777" w:rsidR="004A34D3" w:rsidRPr="00652905" w:rsidRDefault="000B6BC5" w:rsidP="4490FCF9">
            <w:pPr>
              <w:pStyle w:val="paragraph"/>
              <w:spacing w:before="0" w:beforeAutospacing="0" w:after="0" w:afterAutospacing="0"/>
              <w:ind w:right="141"/>
              <w:textAlignment w:val="baseline"/>
              <w:rPr>
                <w:rFonts w:asciiTheme="minorHAnsi" w:hAnsiTheme="minorHAnsi" w:cs="Segoe UI"/>
                <w:sz w:val="22"/>
                <w:szCs w:val="22"/>
                <w:lang w:val="sk-SK"/>
              </w:rPr>
            </w:pPr>
            <w:hyperlink r:id="rId24">
              <w:r w:rsidR="004A34D3" w:rsidRPr="4490FCF9">
                <w:rPr>
                  <w:rStyle w:val="Hypertextovprepojenie"/>
                  <w:rFonts w:asciiTheme="minorHAnsi" w:hAnsiTheme="minorHAnsi" w:cs="Segoe UI"/>
                  <w:color w:val="auto"/>
                  <w:sz w:val="22"/>
                  <w:szCs w:val="22"/>
                  <w:lang w:val="sk-SK"/>
                </w:rPr>
                <w:t>https://www.unipo.sk/public/media/28789/Podmienky%20ukoncenia%20predmetu_body_2022_pdf.pdf</w:t>
              </w:r>
            </w:hyperlink>
          </w:p>
          <w:p w14:paraId="002294E3" w14:textId="77777777" w:rsidR="004A34D3" w:rsidRPr="00652905" w:rsidRDefault="004A34D3" w:rsidP="4490FCF9">
            <w:pPr>
              <w:ind w:right="141"/>
              <w:rPr>
                <w:rStyle w:val="Hypertextovprepojenie"/>
                <w:rFonts w:asciiTheme="minorHAnsi" w:hAnsiTheme="minorHAnsi" w:cs="Calibri"/>
                <w:color w:val="auto"/>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p>
          <w:p w14:paraId="6B526EE6" w14:textId="77777777" w:rsidR="00D032CA" w:rsidRPr="00652905" w:rsidRDefault="004A34D3" w:rsidP="4490FCF9">
            <w:pPr>
              <w:ind w:right="141"/>
              <w:rPr>
                <w:rFonts w:asciiTheme="minorHAnsi" w:hAnsiTheme="minorHAnsi"/>
                <w:i/>
                <w:iCs/>
                <w:sz w:val="22"/>
                <w:szCs w:val="22"/>
              </w:rPr>
            </w:pPr>
            <w:r w:rsidRPr="4490FCF9">
              <w:rPr>
                <w:rFonts w:asciiTheme="minorHAnsi" w:hAnsiTheme="minorHAnsi" w:cstheme="minorBidi"/>
                <w:sz w:val="22"/>
                <w:szCs w:val="22"/>
              </w:rPr>
              <w:t>Neúspešné splnenie aspoň jednej z častí hodnotenia môže viesť k neúspešnému ukončeniu predmetu (FX).</w:t>
            </w:r>
          </w:p>
        </w:tc>
      </w:tr>
      <w:tr w:rsidR="008E55E3" w:rsidRPr="00652905" w14:paraId="089F13FC" w14:textId="77777777" w:rsidTr="4490FCF9">
        <w:tc>
          <w:tcPr>
            <w:tcW w:w="9067" w:type="dxa"/>
            <w:gridSpan w:val="2"/>
          </w:tcPr>
          <w:p w14:paraId="52066A9F" w14:textId="77777777" w:rsidR="00D032CA" w:rsidRPr="00652905" w:rsidRDefault="00D032CA" w:rsidP="4490FCF9">
            <w:pPr>
              <w:ind w:right="141"/>
              <w:jc w:val="both"/>
              <w:rPr>
                <w:rFonts w:asciiTheme="minorHAnsi" w:hAnsiTheme="minorHAnsi"/>
                <w:b/>
                <w:bCs/>
                <w:sz w:val="22"/>
                <w:szCs w:val="22"/>
              </w:rPr>
            </w:pPr>
            <w:r w:rsidRPr="4490FCF9">
              <w:rPr>
                <w:rFonts w:asciiTheme="minorHAnsi" w:hAnsiTheme="minorHAnsi"/>
                <w:b/>
                <w:bCs/>
                <w:sz w:val="22"/>
                <w:szCs w:val="22"/>
              </w:rPr>
              <w:t>Výsledky vzdelávania:</w:t>
            </w:r>
          </w:p>
          <w:p w14:paraId="225E474E" w14:textId="0E6619F3" w:rsidR="004A34D3" w:rsidRPr="00652905" w:rsidRDefault="004A34D3" w:rsidP="4490FCF9">
            <w:pPr>
              <w:ind w:right="141"/>
              <w:jc w:val="both"/>
              <w:rPr>
                <w:rFonts w:asciiTheme="minorHAnsi" w:hAnsiTheme="minorHAnsi"/>
                <w:sz w:val="22"/>
                <w:szCs w:val="22"/>
              </w:rPr>
            </w:pPr>
            <w:r w:rsidRPr="4490FCF9">
              <w:rPr>
                <w:rFonts w:asciiTheme="minorHAnsi" w:hAnsiTheme="minorHAnsi"/>
                <w:b/>
                <w:bCs/>
                <w:sz w:val="22"/>
                <w:szCs w:val="22"/>
              </w:rPr>
              <w:t>Získané vedomosti:</w:t>
            </w:r>
            <w:r w:rsidRPr="4490FCF9">
              <w:rPr>
                <w:rFonts w:asciiTheme="minorHAnsi" w:hAnsiTheme="minorHAnsi"/>
                <w:sz w:val="22"/>
                <w:szCs w:val="22"/>
              </w:rPr>
              <w:t xml:space="preserve"> Študent/ka získava vedomosti a poznatky  z oblasti aplikovanej etiky (medicínska etika);</w:t>
            </w:r>
            <w:r w:rsidRPr="4490FCF9">
              <w:rPr>
                <w:rFonts w:asciiTheme="minorHAnsi" w:hAnsiTheme="minorHAnsi"/>
                <w:i/>
                <w:iCs/>
                <w:sz w:val="22"/>
                <w:szCs w:val="22"/>
              </w:rPr>
              <w:t xml:space="preserve"> </w:t>
            </w:r>
            <w:r w:rsidRPr="4490FCF9">
              <w:rPr>
                <w:rFonts w:asciiTheme="minorHAnsi" w:hAnsiTheme="minorHAnsi"/>
                <w:sz w:val="22"/>
                <w:szCs w:val="22"/>
              </w:rPr>
              <w:t xml:space="preserve">dokáže vymedziť a charakterizovať etickú dimenziu situácie v medicínskom/zdravotníckom prostredí a odhaliť jej hodnotový rozmer; je pripravený/á prepájať  teoretický/etický aspekt medicínskej problematiky s jeho praktickou podobou a uplatniť metódu posúdenia situácie (analýza, kazuistika); dokáže navrhnúť metodiku prístupu k problému  a analyzovať ho ako  problém spojený s chorobou, utrpením, bolesťou či smrťou; má vedomosti potrebné na analýzu etickej dimenzie vzťahu lekára a pacienta; poznáva hlavné zásady efektívnej komunikácie medzi lekárom a pacientom; </w:t>
            </w:r>
          </w:p>
          <w:p w14:paraId="757BF283" w14:textId="77777777" w:rsidR="004A34D3" w:rsidRPr="00652905" w:rsidRDefault="004A34D3" w:rsidP="4490FCF9">
            <w:pPr>
              <w:ind w:right="141"/>
              <w:jc w:val="both"/>
              <w:rPr>
                <w:rFonts w:asciiTheme="minorHAnsi" w:hAnsiTheme="minorHAnsi"/>
                <w:i/>
                <w:iCs/>
                <w:sz w:val="22"/>
                <w:szCs w:val="22"/>
              </w:rPr>
            </w:pPr>
            <w:r w:rsidRPr="4490FCF9">
              <w:rPr>
                <w:rFonts w:asciiTheme="minorHAnsi" w:hAnsiTheme="minorHAnsi"/>
                <w:b/>
                <w:bCs/>
                <w:sz w:val="22"/>
                <w:szCs w:val="22"/>
              </w:rPr>
              <w:t>Získané zručnosti:</w:t>
            </w:r>
            <w:r w:rsidRPr="4490FCF9">
              <w:rPr>
                <w:rFonts w:asciiTheme="minorHAnsi" w:hAnsiTheme="minorHAnsi"/>
                <w:sz w:val="22"/>
                <w:szCs w:val="22"/>
              </w:rPr>
              <w:t xml:space="preserve"> Osvojuje si zručnosti modelovať problémové situácie (kazuistika, dilemy);</w:t>
            </w:r>
            <w:r w:rsidRPr="4490FCF9">
              <w:rPr>
                <w:rFonts w:asciiTheme="minorHAnsi" w:hAnsiTheme="minorHAnsi"/>
                <w:i/>
                <w:iCs/>
                <w:sz w:val="22"/>
                <w:szCs w:val="22"/>
              </w:rPr>
              <w:t xml:space="preserve"> </w:t>
            </w:r>
            <w:r w:rsidRPr="4490FCF9">
              <w:rPr>
                <w:rFonts w:asciiTheme="minorHAnsi" w:hAnsiTheme="minorHAnsi"/>
                <w:sz w:val="22"/>
                <w:szCs w:val="22"/>
              </w:rPr>
              <w:t>získava profesijné návyky a dokáže sprostredkovať etické názory a prístupy k situáciám; je pripravený/á niesť zodpovednosť a plniť úlohy v oblasti etickej mediácie; študent/ka získava komunikačné zručnosti viesť dialóg a je pripravený/á rešpektovať zásady kultivovaného rečového aj písaného prejavu;.osvojuje si zásady emp</w:t>
            </w:r>
            <w:r w:rsidR="00C94633" w:rsidRPr="4490FCF9">
              <w:rPr>
                <w:rFonts w:asciiTheme="minorHAnsi" w:hAnsiTheme="minorHAnsi"/>
                <w:sz w:val="22"/>
                <w:szCs w:val="22"/>
              </w:rPr>
              <w:t>atického správania a tolerancie.</w:t>
            </w:r>
            <w:r w:rsidRPr="4490FCF9">
              <w:rPr>
                <w:rFonts w:asciiTheme="minorHAnsi" w:hAnsiTheme="minorHAnsi"/>
                <w:sz w:val="22"/>
                <w:szCs w:val="22"/>
              </w:rPr>
              <w:t xml:space="preserve"> </w:t>
            </w:r>
          </w:p>
          <w:p w14:paraId="690095F1" w14:textId="77777777" w:rsidR="00D032CA" w:rsidRPr="00652905" w:rsidRDefault="004A34D3" w:rsidP="4490FCF9">
            <w:pPr>
              <w:ind w:right="141"/>
              <w:jc w:val="both"/>
              <w:rPr>
                <w:rFonts w:asciiTheme="minorHAnsi" w:hAnsiTheme="minorHAnsi"/>
                <w:sz w:val="22"/>
                <w:szCs w:val="22"/>
              </w:rPr>
            </w:pPr>
            <w:r w:rsidRPr="4490FCF9">
              <w:rPr>
                <w:rFonts w:asciiTheme="minorHAnsi" w:hAnsiTheme="minorHAnsi"/>
                <w:b/>
                <w:bCs/>
                <w:sz w:val="22"/>
                <w:szCs w:val="22"/>
              </w:rPr>
              <w:lastRenderedPageBreak/>
              <w:t>Získané kompetencie:</w:t>
            </w:r>
            <w:r w:rsidRPr="4490FCF9">
              <w:rPr>
                <w:rFonts w:asciiTheme="minorHAnsi" w:hAnsiTheme="minorHAnsi"/>
                <w:sz w:val="22"/>
                <w:szCs w:val="22"/>
              </w:rPr>
              <w:t xml:space="preserve"> kompetencie a spôsobilosť myšlienkovo spracovať problematiku a aplikovať ju v reálnej siuácii;</w:t>
            </w:r>
            <w:r w:rsidRPr="4490FCF9">
              <w:rPr>
                <w:rFonts w:asciiTheme="minorHAnsi" w:hAnsiTheme="minorHAnsi"/>
                <w:i/>
                <w:iCs/>
                <w:sz w:val="22"/>
                <w:szCs w:val="22"/>
              </w:rPr>
              <w:t xml:space="preserve"> </w:t>
            </w:r>
            <w:r w:rsidRPr="4490FCF9">
              <w:rPr>
                <w:rFonts w:asciiTheme="minorHAnsi" w:hAnsiTheme="minorHAnsi"/>
                <w:sz w:val="22"/>
                <w:szCs w:val="22"/>
              </w:rPr>
              <w:t>má predpoklady na výskum etických aspektov v medicínskej/zdravotníckej praxi; je dostatočne pripravený/á ako konzultant a etický mediátor poradiť v situácii morálneho konfliktu vhodné riešenia a niesť za ne aj zodpovednosť; je dostatočne zdatný/á prejavovať schopnosť objektívneho  hodnotenia, tolerovať názory iných, pripúšťať iné kritické názory, dokáže regulovať a usmerňovať vlastné uvažovanie a viesť dialóg; má dostatočnú  spôsobilosť podporovať a integrovať hodnoty, ktoré ovplyvňujú správanie lekára aj pacienta v situácii medicínskeho/morálneho konfliktu; dokáže posúdiť neetické formy správania a praktiky, zodpovedne postupovať pri ich hodnotení; má schopnosti a kompetencie riadiť, manažovať  prácu etickej komisie a kreovať etický kódex v zdravotníckych zariadeniach.</w:t>
            </w:r>
          </w:p>
        </w:tc>
      </w:tr>
      <w:tr w:rsidR="008E55E3" w:rsidRPr="00652905" w14:paraId="53817C9E" w14:textId="77777777" w:rsidTr="4490FCF9">
        <w:tc>
          <w:tcPr>
            <w:tcW w:w="9067" w:type="dxa"/>
            <w:gridSpan w:val="2"/>
          </w:tcPr>
          <w:p w14:paraId="283390A8" w14:textId="77777777" w:rsidR="00D032CA" w:rsidRPr="00652905" w:rsidRDefault="00D032CA" w:rsidP="4490FCF9">
            <w:pPr>
              <w:ind w:right="141"/>
              <w:jc w:val="both"/>
              <w:rPr>
                <w:rFonts w:asciiTheme="minorHAnsi" w:hAnsiTheme="minorHAnsi"/>
                <w:b/>
                <w:bCs/>
                <w:sz w:val="22"/>
                <w:szCs w:val="22"/>
              </w:rPr>
            </w:pPr>
            <w:r w:rsidRPr="4490FCF9">
              <w:rPr>
                <w:rFonts w:asciiTheme="minorHAnsi" w:hAnsiTheme="minorHAnsi"/>
                <w:b/>
                <w:bCs/>
                <w:sz w:val="22"/>
                <w:szCs w:val="22"/>
              </w:rPr>
              <w:lastRenderedPageBreak/>
              <w:t>Stručná osnova predmetu:</w:t>
            </w:r>
          </w:p>
          <w:p w14:paraId="32EBE363" w14:textId="476F7FAB" w:rsidR="00D032CA" w:rsidRPr="00652905" w:rsidRDefault="39AEF7F9" w:rsidP="4490FCF9">
            <w:pPr>
              <w:pStyle w:val="Odsekzoznamu"/>
              <w:tabs>
                <w:tab w:val="left" w:pos="6555"/>
              </w:tabs>
              <w:ind w:left="0" w:right="141"/>
              <w:jc w:val="both"/>
              <w:rPr>
                <w:rFonts w:asciiTheme="minorHAnsi" w:hAnsiTheme="minorHAnsi"/>
                <w:sz w:val="22"/>
                <w:szCs w:val="22"/>
              </w:rPr>
            </w:pPr>
            <w:r w:rsidRPr="4490FCF9">
              <w:rPr>
                <w:rFonts w:asciiTheme="minorHAnsi" w:hAnsiTheme="minorHAnsi"/>
                <w:sz w:val="22"/>
                <w:szCs w:val="22"/>
              </w:rPr>
              <w:t>Medicínska etika – vymedzenie predmetu, etická dimenzia problematiky v medicínskej teórii a praxi; Medicínska etika ako aplikovaná etika v kontextoch zdravotnej starostlivosti; Aktuálne filozofické problémy medicínskej etiky;  Princípy medicínskej etiky a etický diskurz  (deontológia, principializmus, konzekvencializmus); Kvalita života. v kontexte medicínskej etiky - etické reflexie prístupu “cure” – “care”; Funkcia etických kódexov; etika a právo v medicínskej praxi (lege artis); Étos profesie a étos lekára;  Etické problémy v medicínskej praxi – etické dilemy (rozhodnutie na konci života, paliatívna liečba...).</w:t>
            </w:r>
            <w:r>
              <w:tab/>
            </w:r>
          </w:p>
        </w:tc>
      </w:tr>
      <w:tr w:rsidR="008E55E3" w:rsidRPr="00652905" w14:paraId="4D3140AA" w14:textId="77777777" w:rsidTr="4490FCF9">
        <w:tc>
          <w:tcPr>
            <w:tcW w:w="9067" w:type="dxa"/>
            <w:gridSpan w:val="2"/>
          </w:tcPr>
          <w:p w14:paraId="6501F4FB"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sz w:val="22"/>
                <w:szCs w:val="22"/>
              </w:rPr>
              <w:t>Odporúčaná literatúra:</w:t>
            </w:r>
            <w:r w:rsidRPr="4490FCF9">
              <w:rPr>
                <w:rFonts w:asciiTheme="minorHAnsi" w:hAnsiTheme="minorHAnsi"/>
                <w:i/>
                <w:iCs/>
                <w:sz w:val="22"/>
                <w:szCs w:val="22"/>
              </w:rPr>
              <w:t xml:space="preserve"> </w:t>
            </w:r>
          </w:p>
          <w:p w14:paraId="281E5781" w14:textId="77777777" w:rsidR="00D032CA" w:rsidRPr="00652905" w:rsidRDefault="00C94633" w:rsidP="4490FCF9">
            <w:pPr>
              <w:ind w:right="141"/>
              <w:rPr>
                <w:rFonts w:asciiTheme="minorHAnsi" w:hAnsiTheme="minorHAnsi"/>
                <w:sz w:val="22"/>
                <w:szCs w:val="22"/>
              </w:rPr>
            </w:pPr>
            <w:r w:rsidRPr="4490FCF9">
              <w:rPr>
                <w:rFonts w:asciiTheme="minorHAnsi" w:hAnsiTheme="minorHAnsi"/>
                <w:sz w:val="22"/>
                <w:szCs w:val="22"/>
              </w:rPr>
              <w:t>BILASOVÁ</w:t>
            </w:r>
            <w:r w:rsidR="00D032CA" w:rsidRPr="4490FCF9">
              <w:rPr>
                <w:rFonts w:asciiTheme="minorHAnsi" w:hAnsiTheme="minorHAnsi"/>
                <w:sz w:val="22"/>
                <w:szCs w:val="22"/>
              </w:rPr>
              <w:t xml:space="preserve">, V. a kol. 2008. </w:t>
            </w:r>
            <w:r w:rsidR="00D032CA" w:rsidRPr="4490FCF9">
              <w:rPr>
                <w:rFonts w:asciiTheme="minorHAnsi" w:hAnsiTheme="minorHAnsi"/>
                <w:i/>
                <w:iCs/>
                <w:sz w:val="22"/>
                <w:szCs w:val="22"/>
              </w:rPr>
              <w:t>Etika a medicína</w:t>
            </w:r>
            <w:r w:rsidR="00D032CA" w:rsidRPr="4490FCF9">
              <w:rPr>
                <w:rFonts w:asciiTheme="minorHAnsi" w:hAnsiTheme="minorHAnsi"/>
                <w:sz w:val="22"/>
                <w:szCs w:val="22"/>
              </w:rPr>
              <w:t xml:space="preserve">. Prešov: FF PU. </w:t>
            </w:r>
          </w:p>
          <w:p w14:paraId="7F8F8531" w14:textId="77777777" w:rsidR="00D032CA" w:rsidRPr="00652905" w:rsidRDefault="00C94633" w:rsidP="4490FCF9">
            <w:pPr>
              <w:ind w:right="141"/>
              <w:rPr>
                <w:rFonts w:asciiTheme="minorHAnsi" w:hAnsiTheme="minorHAnsi"/>
                <w:sz w:val="22"/>
                <w:szCs w:val="22"/>
              </w:rPr>
            </w:pPr>
            <w:r w:rsidRPr="4490FCF9">
              <w:rPr>
                <w:rFonts w:asciiTheme="minorHAnsi" w:hAnsiTheme="minorHAnsi"/>
                <w:sz w:val="22"/>
                <w:szCs w:val="22"/>
              </w:rPr>
              <w:t>BILASOVÁ, V. – BALOGOVÁ, B. – PLATKOVÁ OLEJÁROVÁ</w:t>
            </w:r>
            <w:r w:rsidR="00D032CA" w:rsidRPr="4490FCF9">
              <w:rPr>
                <w:rFonts w:asciiTheme="minorHAnsi" w:hAnsiTheme="minorHAnsi"/>
                <w:sz w:val="22"/>
                <w:szCs w:val="22"/>
              </w:rPr>
              <w:t xml:space="preserve">, G. 2014. </w:t>
            </w:r>
            <w:r w:rsidR="00D032CA" w:rsidRPr="4490FCF9">
              <w:rPr>
                <w:rFonts w:asciiTheme="minorHAnsi" w:hAnsiTheme="minorHAnsi"/>
                <w:i/>
                <w:iCs/>
                <w:sz w:val="22"/>
                <w:szCs w:val="22"/>
              </w:rPr>
              <w:t xml:space="preserve">Etika a profesia. </w:t>
            </w:r>
            <w:r w:rsidR="00D032CA" w:rsidRPr="4490FCF9">
              <w:rPr>
                <w:rFonts w:asciiTheme="minorHAnsi" w:hAnsiTheme="minorHAnsi"/>
                <w:sz w:val="22"/>
                <w:szCs w:val="22"/>
              </w:rPr>
              <w:t>Prešov: FFPU</w:t>
            </w:r>
          </w:p>
          <w:p w14:paraId="5B4081CB" w14:textId="77777777" w:rsidR="00D032CA" w:rsidRPr="00652905" w:rsidRDefault="00C94633" w:rsidP="4490FCF9">
            <w:pPr>
              <w:ind w:right="141"/>
              <w:rPr>
                <w:rFonts w:asciiTheme="minorHAnsi" w:hAnsiTheme="minorHAnsi"/>
                <w:sz w:val="22"/>
                <w:szCs w:val="22"/>
              </w:rPr>
            </w:pPr>
            <w:r w:rsidRPr="4490FCF9">
              <w:rPr>
                <w:rFonts w:asciiTheme="minorHAnsi" w:hAnsiTheme="minorHAnsi"/>
                <w:sz w:val="22"/>
                <w:szCs w:val="22"/>
              </w:rPr>
              <w:t>GLUCHMA, V. – PALENČÁR</w:t>
            </w:r>
            <w:r w:rsidR="00D032CA" w:rsidRPr="4490FCF9">
              <w:rPr>
                <w:rFonts w:asciiTheme="minorHAnsi" w:hAnsiTheme="minorHAnsi"/>
                <w:sz w:val="22"/>
                <w:szCs w:val="22"/>
              </w:rPr>
              <w:t xml:space="preserve">, M: 2018. </w:t>
            </w:r>
            <w:r w:rsidR="00D032CA" w:rsidRPr="4490FCF9">
              <w:rPr>
                <w:rFonts w:asciiTheme="minorHAnsi" w:hAnsiTheme="minorHAnsi"/>
                <w:i/>
                <w:iCs/>
                <w:sz w:val="22"/>
                <w:szCs w:val="22"/>
              </w:rPr>
              <w:t>Problém smrti  v súčasnej bioetike.</w:t>
            </w:r>
            <w:r w:rsidR="00D032CA" w:rsidRPr="4490FCF9">
              <w:rPr>
                <w:rFonts w:asciiTheme="minorHAnsi" w:hAnsiTheme="minorHAnsi"/>
                <w:sz w:val="22"/>
                <w:szCs w:val="22"/>
              </w:rPr>
              <w:t xml:space="preserve"> Prešov: FF PU</w:t>
            </w:r>
          </w:p>
          <w:p w14:paraId="2BB8724A" w14:textId="77777777" w:rsidR="00D032CA" w:rsidRPr="00652905" w:rsidRDefault="00C94633" w:rsidP="4490FCF9">
            <w:pPr>
              <w:ind w:right="141"/>
              <w:rPr>
                <w:rFonts w:asciiTheme="minorHAnsi" w:hAnsiTheme="minorHAnsi"/>
                <w:sz w:val="22"/>
                <w:szCs w:val="22"/>
              </w:rPr>
            </w:pPr>
            <w:r w:rsidRPr="4490FCF9">
              <w:rPr>
                <w:rFonts w:asciiTheme="minorHAnsi" w:hAnsiTheme="minorHAnsi"/>
                <w:sz w:val="22"/>
                <w:szCs w:val="22"/>
              </w:rPr>
              <w:t xml:space="preserve">KŰNG, </w:t>
            </w:r>
            <w:r w:rsidR="00D032CA" w:rsidRPr="4490FCF9">
              <w:rPr>
                <w:rFonts w:asciiTheme="minorHAnsi" w:hAnsiTheme="minorHAnsi"/>
                <w:sz w:val="22"/>
                <w:szCs w:val="22"/>
              </w:rPr>
              <w:t xml:space="preserve">H. 2015. </w:t>
            </w:r>
            <w:r w:rsidR="00D032CA" w:rsidRPr="4490FCF9">
              <w:rPr>
                <w:rFonts w:asciiTheme="minorHAnsi" w:hAnsiTheme="minorHAnsi"/>
                <w:i/>
                <w:iCs/>
                <w:sz w:val="22"/>
                <w:szCs w:val="22"/>
              </w:rPr>
              <w:t xml:space="preserve">Dobrá smrt. </w:t>
            </w:r>
            <w:r w:rsidR="00D032CA" w:rsidRPr="4490FCF9">
              <w:rPr>
                <w:rFonts w:asciiTheme="minorHAnsi" w:hAnsiTheme="minorHAnsi"/>
                <w:sz w:val="22"/>
                <w:szCs w:val="22"/>
              </w:rPr>
              <w:t>Praha: Vyšehrad</w:t>
            </w:r>
          </w:p>
          <w:p w14:paraId="6025EBF6" w14:textId="77777777" w:rsidR="00D032CA" w:rsidRPr="00652905" w:rsidRDefault="00C94633" w:rsidP="4490FCF9">
            <w:pPr>
              <w:ind w:right="141"/>
              <w:rPr>
                <w:rFonts w:asciiTheme="minorHAnsi" w:hAnsiTheme="minorHAnsi"/>
                <w:sz w:val="22"/>
                <w:szCs w:val="22"/>
              </w:rPr>
            </w:pPr>
            <w:r w:rsidRPr="4490FCF9">
              <w:rPr>
                <w:rFonts w:asciiTheme="minorHAnsi" w:hAnsiTheme="minorHAnsi"/>
                <w:sz w:val="22"/>
                <w:szCs w:val="22"/>
              </w:rPr>
              <w:t>ŠOLTÉÉS, L. – PULMAN</w:t>
            </w:r>
            <w:r w:rsidR="00D032CA" w:rsidRPr="4490FCF9">
              <w:rPr>
                <w:rFonts w:asciiTheme="minorHAnsi" w:hAnsiTheme="minorHAnsi"/>
                <w:sz w:val="22"/>
                <w:szCs w:val="22"/>
              </w:rPr>
              <w:t xml:space="preserve">, R. a kol 2008. </w:t>
            </w:r>
            <w:r w:rsidR="00D032CA" w:rsidRPr="4490FCF9">
              <w:rPr>
                <w:rFonts w:asciiTheme="minorHAnsi" w:hAnsiTheme="minorHAnsi"/>
                <w:i/>
                <w:iCs/>
                <w:sz w:val="22"/>
                <w:szCs w:val="22"/>
              </w:rPr>
              <w:t xml:space="preserve">Vybrané kapitoly z medicínskej etiky. </w:t>
            </w:r>
            <w:r w:rsidR="00D032CA" w:rsidRPr="4490FCF9">
              <w:rPr>
                <w:rFonts w:asciiTheme="minorHAnsi" w:hAnsiTheme="minorHAnsi"/>
                <w:sz w:val="22"/>
                <w:szCs w:val="22"/>
              </w:rPr>
              <w:t>Martin: Osveta</w:t>
            </w:r>
            <w:r>
              <w:br/>
            </w:r>
            <w:r w:rsidRPr="4490FCF9">
              <w:rPr>
                <w:rFonts w:asciiTheme="minorHAnsi" w:hAnsiTheme="minorHAnsi"/>
                <w:sz w:val="22"/>
                <w:szCs w:val="22"/>
              </w:rPr>
              <w:t>KOŘENEK</w:t>
            </w:r>
            <w:r w:rsidR="00D032CA" w:rsidRPr="4490FCF9">
              <w:rPr>
                <w:rFonts w:asciiTheme="minorHAnsi" w:hAnsiTheme="minorHAnsi"/>
                <w:sz w:val="22"/>
                <w:szCs w:val="22"/>
              </w:rPr>
              <w:t xml:space="preserve">, J. 2004. </w:t>
            </w:r>
            <w:r w:rsidR="00D032CA" w:rsidRPr="4490FCF9">
              <w:rPr>
                <w:rFonts w:asciiTheme="minorHAnsi" w:hAnsiTheme="minorHAnsi"/>
                <w:i/>
                <w:iCs/>
                <w:sz w:val="22"/>
                <w:szCs w:val="22"/>
              </w:rPr>
              <w:t>Lékařská etika</w:t>
            </w:r>
            <w:r w:rsidR="00D032CA" w:rsidRPr="4490FCF9">
              <w:rPr>
                <w:rFonts w:asciiTheme="minorHAnsi" w:hAnsiTheme="minorHAnsi"/>
                <w:sz w:val="22"/>
                <w:szCs w:val="22"/>
              </w:rPr>
              <w:t>. Praha: Triton.</w:t>
            </w:r>
            <w:r>
              <w:br/>
            </w:r>
            <w:r w:rsidRPr="4490FCF9">
              <w:rPr>
                <w:rFonts w:asciiTheme="minorHAnsi" w:hAnsiTheme="minorHAnsi"/>
                <w:sz w:val="22"/>
                <w:szCs w:val="22"/>
              </w:rPr>
              <w:t xml:space="preserve">BITÓ, </w:t>
            </w:r>
            <w:r w:rsidR="00D032CA" w:rsidRPr="4490FCF9">
              <w:rPr>
                <w:rFonts w:asciiTheme="minorHAnsi" w:hAnsiTheme="minorHAnsi"/>
                <w:sz w:val="22"/>
                <w:szCs w:val="22"/>
              </w:rPr>
              <w:t>L. 2006.</w:t>
            </w:r>
            <w:r w:rsidR="00D032CA" w:rsidRPr="4490FCF9">
              <w:rPr>
                <w:rFonts w:asciiTheme="minorHAnsi" w:hAnsiTheme="minorHAnsi"/>
                <w:i/>
                <w:iCs/>
                <w:sz w:val="22"/>
                <w:szCs w:val="22"/>
              </w:rPr>
              <w:t xml:space="preserve"> Kniha o dobrej smrti. Eutélia – eutanázia</w:t>
            </w:r>
            <w:r w:rsidR="00D032CA" w:rsidRPr="4490FCF9">
              <w:rPr>
                <w:rFonts w:asciiTheme="minorHAnsi" w:hAnsiTheme="minorHAnsi"/>
                <w:sz w:val="22"/>
                <w:szCs w:val="22"/>
              </w:rPr>
              <w:t xml:space="preserve">. Bratislava: Kalligram. </w:t>
            </w:r>
          </w:p>
          <w:p w14:paraId="4DDF5E10" w14:textId="77777777" w:rsidR="00D032CA" w:rsidRPr="00652905" w:rsidRDefault="00C94633" w:rsidP="4490FCF9">
            <w:pPr>
              <w:ind w:right="141"/>
              <w:rPr>
                <w:rFonts w:asciiTheme="minorHAnsi" w:hAnsiTheme="minorHAnsi"/>
                <w:sz w:val="22"/>
                <w:szCs w:val="22"/>
              </w:rPr>
            </w:pPr>
            <w:r w:rsidRPr="4490FCF9">
              <w:rPr>
                <w:rFonts w:asciiTheme="minorHAnsi" w:hAnsiTheme="minorHAnsi"/>
                <w:sz w:val="22"/>
                <w:szCs w:val="22"/>
              </w:rPr>
              <w:t>MUNZAROVÁ</w:t>
            </w:r>
            <w:r w:rsidR="00D032CA" w:rsidRPr="4490FCF9">
              <w:rPr>
                <w:rFonts w:asciiTheme="minorHAnsi" w:hAnsiTheme="minorHAnsi"/>
                <w:sz w:val="22"/>
                <w:szCs w:val="22"/>
              </w:rPr>
              <w:t xml:space="preserve">, M. 2005. </w:t>
            </w:r>
            <w:r w:rsidR="00D032CA" w:rsidRPr="4490FCF9">
              <w:rPr>
                <w:rFonts w:asciiTheme="minorHAnsi" w:hAnsiTheme="minorHAnsi"/>
                <w:i/>
                <w:iCs/>
                <w:sz w:val="22"/>
                <w:szCs w:val="22"/>
              </w:rPr>
              <w:t>Zdravotnická etika od A do Z</w:t>
            </w:r>
            <w:r w:rsidR="00D032CA" w:rsidRPr="4490FCF9">
              <w:rPr>
                <w:rFonts w:asciiTheme="minorHAnsi" w:hAnsiTheme="minorHAnsi"/>
                <w:sz w:val="22"/>
                <w:szCs w:val="22"/>
              </w:rPr>
              <w:t>. Praha: Grada Publishing.</w:t>
            </w:r>
          </w:p>
          <w:p w14:paraId="6371A3FD" w14:textId="77777777" w:rsidR="00D032CA" w:rsidRPr="00652905" w:rsidRDefault="00C94633" w:rsidP="4490FCF9">
            <w:pPr>
              <w:ind w:right="141"/>
              <w:rPr>
                <w:rFonts w:asciiTheme="minorHAnsi" w:hAnsiTheme="minorHAnsi"/>
                <w:sz w:val="22"/>
                <w:szCs w:val="22"/>
              </w:rPr>
            </w:pPr>
            <w:r w:rsidRPr="4490FCF9">
              <w:rPr>
                <w:rFonts w:asciiTheme="minorHAnsi" w:hAnsiTheme="minorHAnsi"/>
                <w:sz w:val="22"/>
                <w:szCs w:val="22"/>
              </w:rPr>
              <w:t>FIALOVÁ, L. – KOUBA,P. – ŠPAČEK, M., eds.</w:t>
            </w:r>
            <w:r w:rsidR="00D032CA" w:rsidRPr="4490FCF9">
              <w:rPr>
                <w:rFonts w:asciiTheme="minorHAnsi" w:hAnsiTheme="minorHAnsi"/>
                <w:sz w:val="22"/>
                <w:szCs w:val="22"/>
              </w:rPr>
              <w:t xml:space="preserve"> 2008. </w:t>
            </w:r>
            <w:r w:rsidR="00D032CA" w:rsidRPr="4490FCF9">
              <w:rPr>
                <w:rFonts w:asciiTheme="minorHAnsi" w:hAnsiTheme="minorHAnsi"/>
                <w:i/>
                <w:iCs/>
                <w:sz w:val="22"/>
                <w:szCs w:val="22"/>
              </w:rPr>
              <w:t>Medicína v kontextu západního myšlení.</w:t>
            </w:r>
            <w:r w:rsidR="00D032CA" w:rsidRPr="4490FCF9">
              <w:rPr>
                <w:rFonts w:asciiTheme="minorHAnsi" w:hAnsiTheme="minorHAnsi"/>
                <w:sz w:val="22"/>
                <w:szCs w:val="22"/>
              </w:rPr>
              <w:t xml:space="preserve"> Praha: Galén. </w:t>
            </w:r>
            <w:r>
              <w:br/>
            </w:r>
            <w:r w:rsidRPr="4490FCF9">
              <w:rPr>
                <w:rFonts w:asciiTheme="minorHAnsi" w:hAnsiTheme="minorHAnsi"/>
                <w:sz w:val="22"/>
                <w:szCs w:val="22"/>
              </w:rPr>
              <w:t>PETRŮ,</w:t>
            </w:r>
            <w:r w:rsidR="00D032CA" w:rsidRPr="4490FCF9">
              <w:rPr>
                <w:rFonts w:asciiTheme="minorHAnsi" w:hAnsiTheme="minorHAnsi"/>
                <w:sz w:val="22"/>
                <w:szCs w:val="22"/>
              </w:rPr>
              <w:t xml:space="preserve"> M. 2005. </w:t>
            </w:r>
            <w:r w:rsidR="00D032CA" w:rsidRPr="4490FCF9">
              <w:rPr>
                <w:rFonts w:asciiTheme="minorHAnsi" w:hAnsiTheme="minorHAnsi"/>
                <w:i/>
                <w:iCs/>
                <w:sz w:val="22"/>
                <w:szCs w:val="22"/>
              </w:rPr>
              <w:t>Možnosti transgrese. Je třeba vylepšovat člověka</w:t>
            </w:r>
            <w:r w:rsidR="00D032CA" w:rsidRPr="4490FCF9">
              <w:rPr>
                <w:rFonts w:asciiTheme="minorHAnsi" w:hAnsiTheme="minorHAnsi"/>
                <w:sz w:val="22"/>
                <w:szCs w:val="22"/>
              </w:rPr>
              <w:t xml:space="preserve">? Praha: Triton. </w:t>
            </w:r>
            <w:r>
              <w:br/>
            </w:r>
            <w:r w:rsidRPr="4490FCF9">
              <w:rPr>
                <w:rFonts w:asciiTheme="minorHAnsi" w:hAnsiTheme="minorHAnsi"/>
                <w:sz w:val="22"/>
                <w:szCs w:val="22"/>
              </w:rPr>
              <w:t>ŠIMEK, J., ŠPALEK</w:t>
            </w:r>
            <w:r w:rsidR="00D032CA" w:rsidRPr="4490FCF9">
              <w:rPr>
                <w:rFonts w:asciiTheme="minorHAnsi" w:hAnsiTheme="minorHAnsi"/>
                <w:sz w:val="22"/>
                <w:szCs w:val="22"/>
              </w:rPr>
              <w:t xml:space="preserve">, V. 2003. </w:t>
            </w:r>
            <w:r w:rsidR="00D032CA" w:rsidRPr="4490FCF9">
              <w:rPr>
                <w:rFonts w:asciiTheme="minorHAnsi" w:hAnsiTheme="minorHAnsi"/>
                <w:i/>
                <w:iCs/>
                <w:sz w:val="22"/>
                <w:szCs w:val="22"/>
              </w:rPr>
              <w:t>Filozofické základy lékařské etiky</w:t>
            </w:r>
            <w:r w:rsidR="00D032CA" w:rsidRPr="4490FCF9">
              <w:rPr>
                <w:rFonts w:asciiTheme="minorHAnsi" w:hAnsiTheme="minorHAnsi"/>
                <w:sz w:val="22"/>
                <w:szCs w:val="22"/>
              </w:rPr>
              <w:t>. Praha: Grada Publishing.</w:t>
            </w:r>
          </w:p>
        </w:tc>
      </w:tr>
      <w:tr w:rsidR="00C94633" w:rsidRPr="00652905" w14:paraId="78A7CF32" w14:textId="77777777" w:rsidTr="4490FCF9">
        <w:trPr>
          <w:trHeight w:val="368"/>
        </w:trPr>
        <w:tc>
          <w:tcPr>
            <w:tcW w:w="9067" w:type="dxa"/>
            <w:gridSpan w:val="2"/>
          </w:tcPr>
          <w:p w14:paraId="21E3B1A5" w14:textId="77777777" w:rsidR="00C94633"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Jazyk, ktorého znalosť je potrebná na absolvovanie predmetu:</w:t>
            </w:r>
            <w:r w:rsidRPr="4490FCF9">
              <w:rPr>
                <w:rFonts w:asciiTheme="minorHAnsi" w:hAnsiTheme="minorHAnsi"/>
                <w:sz w:val="22"/>
                <w:szCs w:val="22"/>
              </w:rPr>
              <w:t xml:space="preserve"> </w:t>
            </w:r>
            <w:r w:rsidRPr="4490FCF9">
              <w:rPr>
                <w:rFonts w:asciiTheme="minorHAnsi" w:hAnsiTheme="minorHAnsi"/>
                <w:i/>
                <w:iCs/>
                <w:sz w:val="22"/>
                <w:szCs w:val="22"/>
              </w:rPr>
              <w:t>slovenský</w:t>
            </w:r>
            <w:r w:rsidR="00C94633" w:rsidRPr="4490FCF9">
              <w:rPr>
                <w:rFonts w:asciiTheme="minorHAnsi" w:hAnsiTheme="minorHAnsi"/>
                <w:i/>
                <w:iCs/>
                <w:sz w:val="22"/>
                <w:szCs w:val="22"/>
              </w:rPr>
              <w:t xml:space="preserve"> jazyk</w:t>
            </w:r>
          </w:p>
        </w:tc>
      </w:tr>
      <w:tr w:rsidR="00C94633" w:rsidRPr="00652905" w14:paraId="13C42ED8" w14:textId="77777777" w:rsidTr="4490FCF9">
        <w:trPr>
          <w:trHeight w:val="402"/>
        </w:trPr>
        <w:tc>
          <w:tcPr>
            <w:tcW w:w="9067" w:type="dxa"/>
            <w:gridSpan w:val="2"/>
          </w:tcPr>
          <w:p w14:paraId="63B96B38" w14:textId="77777777" w:rsidR="00D032CA" w:rsidRPr="00652905" w:rsidRDefault="00D032CA" w:rsidP="4490FCF9">
            <w:pPr>
              <w:ind w:right="141"/>
              <w:rPr>
                <w:rFonts w:asciiTheme="minorHAnsi" w:hAnsiTheme="minorHAnsi"/>
                <w:i/>
                <w:iCs/>
                <w:sz w:val="22"/>
                <w:szCs w:val="22"/>
              </w:rPr>
            </w:pPr>
            <w:r w:rsidRPr="4490FCF9">
              <w:rPr>
                <w:rFonts w:asciiTheme="minorHAnsi" w:hAnsiTheme="minorHAnsi"/>
                <w:b/>
                <w:bCs/>
                <w:sz w:val="22"/>
                <w:szCs w:val="22"/>
              </w:rPr>
              <w:t>Poznámky:</w:t>
            </w:r>
            <w:r w:rsidRPr="4490FCF9">
              <w:rPr>
                <w:rFonts w:asciiTheme="minorHAnsi" w:hAnsiTheme="minorHAnsi"/>
                <w:sz w:val="22"/>
                <w:szCs w:val="22"/>
              </w:rPr>
              <w:t xml:space="preserve"> </w:t>
            </w:r>
            <w:r w:rsidRPr="4490FCF9">
              <w:rPr>
                <w:rFonts w:asciiTheme="minorHAnsi" w:hAnsiTheme="minorHAnsi"/>
                <w:sz w:val="22"/>
                <w:szCs w:val="22"/>
                <w:shd w:val="clear" w:color="auto" w:fill="FFFFFF"/>
              </w:rPr>
              <w:t> </w:t>
            </w:r>
          </w:p>
        </w:tc>
      </w:tr>
      <w:tr w:rsidR="00C94633" w:rsidRPr="00652905" w14:paraId="474FEFA6" w14:textId="77777777" w:rsidTr="4490FCF9">
        <w:trPr>
          <w:trHeight w:val="1556"/>
        </w:trPr>
        <w:tc>
          <w:tcPr>
            <w:tcW w:w="9067" w:type="dxa"/>
            <w:gridSpan w:val="2"/>
          </w:tcPr>
          <w:p w14:paraId="4FFCBC07" w14:textId="77777777" w:rsidR="00C94633" w:rsidRPr="00652905" w:rsidRDefault="00C94633" w:rsidP="4490FCF9">
            <w:pPr>
              <w:ind w:right="141"/>
              <w:rPr>
                <w:rFonts w:asciiTheme="minorHAnsi" w:hAnsiTheme="minorHAnsi"/>
                <w:b/>
                <w:bCs/>
                <w:sz w:val="22"/>
                <w:szCs w:val="22"/>
              </w:rPr>
            </w:pPr>
          </w:p>
          <w:p w14:paraId="4B935121" w14:textId="77777777" w:rsidR="00D032CA" w:rsidRPr="00652905" w:rsidRDefault="00D032CA" w:rsidP="4490FCF9">
            <w:pPr>
              <w:ind w:right="141"/>
              <w:rPr>
                <w:rFonts w:asciiTheme="minorHAnsi" w:hAnsiTheme="minorHAnsi"/>
                <w:b/>
                <w:bCs/>
                <w:sz w:val="22"/>
                <w:szCs w:val="22"/>
              </w:rPr>
            </w:pPr>
            <w:r w:rsidRPr="4490FCF9">
              <w:rPr>
                <w:rFonts w:asciiTheme="minorHAnsi" w:hAnsiTheme="minorHAnsi"/>
                <w:b/>
                <w:bCs/>
                <w:sz w:val="22"/>
                <w:szCs w:val="22"/>
              </w:rPr>
              <w:t>Hodnotenie predmetov</w:t>
            </w:r>
          </w:p>
          <w:p w14:paraId="5503554C" w14:textId="77777777" w:rsidR="00D032CA" w:rsidRPr="00652905" w:rsidRDefault="00D032CA" w:rsidP="4490FCF9">
            <w:pPr>
              <w:ind w:right="141"/>
              <w:rPr>
                <w:rFonts w:asciiTheme="minorHAnsi" w:hAnsiTheme="minorHAnsi"/>
                <w:sz w:val="22"/>
                <w:szCs w:val="22"/>
              </w:rPr>
            </w:pPr>
            <w:r w:rsidRPr="4490FCF9">
              <w:rPr>
                <w:rFonts w:asciiTheme="minorHAnsi" w:hAnsiTheme="minorHAnsi"/>
                <w:b/>
                <w:bCs/>
                <w:sz w:val="22"/>
                <w:szCs w:val="22"/>
              </w:rPr>
              <w:t xml:space="preserve">Celkový počet hodnotených študentov: </w:t>
            </w:r>
            <w:r w:rsidRPr="4490FCF9">
              <w:rPr>
                <w:rFonts w:asciiTheme="minorHAnsi" w:hAnsiTheme="minorHAnsi"/>
                <w:sz w:val="22"/>
                <w:szCs w:val="22"/>
              </w:rPr>
              <w:t>19</w:t>
            </w:r>
          </w:p>
          <w:tbl>
            <w:tblPr>
              <w:tblStyle w:val="Mriekatabuky"/>
              <w:tblW w:w="0" w:type="auto"/>
              <w:tblInd w:w="308" w:type="dxa"/>
              <w:tblLayout w:type="fixed"/>
              <w:tblLook w:val="00A0" w:firstRow="1" w:lastRow="0" w:firstColumn="1" w:lastColumn="0" w:noHBand="0" w:noVBand="0"/>
            </w:tblPr>
            <w:tblGrid>
              <w:gridCol w:w="1166"/>
              <w:gridCol w:w="1475"/>
              <w:gridCol w:w="1474"/>
              <w:gridCol w:w="1471"/>
              <w:gridCol w:w="1471"/>
              <w:gridCol w:w="1306"/>
            </w:tblGrid>
            <w:tr w:rsidR="00C94633" w:rsidRPr="00652905" w14:paraId="5EB6D8FA" w14:textId="77777777" w:rsidTr="4490FCF9">
              <w:tc>
                <w:tcPr>
                  <w:tcW w:w="1166" w:type="dxa"/>
                  <w:tcBorders>
                    <w:top w:val="single" w:sz="4" w:space="0" w:color="auto"/>
                    <w:left w:val="single" w:sz="4" w:space="0" w:color="auto"/>
                    <w:bottom w:val="single" w:sz="4" w:space="0" w:color="auto"/>
                    <w:right w:val="single" w:sz="4" w:space="0" w:color="auto"/>
                  </w:tcBorders>
                </w:tcPr>
                <w:p w14:paraId="1267BB14"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tcPr>
                <w:p w14:paraId="22BA50C3"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tcPr>
                <w:p w14:paraId="2E9242C5"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C</w:t>
                  </w:r>
                </w:p>
              </w:tc>
              <w:tc>
                <w:tcPr>
                  <w:tcW w:w="1471" w:type="dxa"/>
                  <w:tcBorders>
                    <w:top w:val="single" w:sz="4" w:space="0" w:color="auto"/>
                    <w:left w:val="single" w:sz="4" w:space="0" w:color="auto"/>
                    <w:bottom w:val="single" w:sz="4" w:space="0" w:color="auto"/>
                    <w:right w:val="single" w:sz="4" w:space="0" w:color="auto"/>
                  </w:tcBorders>
                </w:tcPr>
                <w:p w14:paraId="130D439E"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D</w:t>
                  </w:r>
                </w:p>
              </w:tc>
              <w:tc>
                <w:tcPr>
                  <w:tcW w:w="1471" w:type="dxa"/>
                  <w:tcBorders>
                    <w:top w:val="single" w:sz="4" w:space="0" w:color="auto"/>
                    <w:left w:val="single" w:sz="4" w:space="0" w:color="auto"/>
                    <w:bottom w:val="single" w:sz="4" w:space="0" w:color="auto"/>
                    <w:right w:val="single" w:sz="4" w:space="0" w:color="auto"/>
                  </w:tcBorders>
                </w:tcPr>
                <w:p w14:paraId="1CCAE64F"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E</w:t>
                  </w:r>
                </w:p>
              </w:tc>
              <w:tc>
                <w:tcPr>
                  <w:tcW w:w="1306" w:type="dxa"/>
                  <w:tcBorders>
                    <w:top w:val="single" w:sz="4" w:space="0" w:color="auto"/>
                    <w:left w:val="single" w:sz="4" w:space="0" w:color="auto"/>
                    <w:bottom w:val="single" w:sz="4" w:space="0" w:color="auto"/>
                    <w:right w:val="single" w:sz="4" w:space="0" w:color="auto"/>
                  </w:tcBorders>
                </w:tcPr>
                <w:p w14:paraId="0B1983E9"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FX</w:t>
                  </w:r>
                </w:p>
              </w:tc>
            </w:tr>
            <w:tr w:rsidR="00C94633" w:rsidRPr="00652905" w14:paraId="32F40098" w14:textId="77777777" w:rsidTr="4490FCF9">
              <w:tc>
                <w:tcPr>
                  <w:tcW w:w="1166" w:type="dxa"/>
                  <w:tcBorders>
                    <w:top w:val="single" w:sz="4" w:space="0" w:color="auto"/>
                    <w:left w:val="single" w:sz="4" w:space="0" w:color="auto"/>
                    <w:bottom w:val="single" w:sz="4" w:space="0" w:color="auto"/>
                    <w:right w:val="single" w:sz="4" w:space="0" w:color="auto"/>
                  </w:tcBorders>
                </w:tcPr>
                <w:p w14:paraId="14D2E442"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42%</w:t>
                  </w:r>
                </w:p>
              </w:tc>
              <w:tc>
                <w:tcPr>
                  <w:tcW w:w="1475" w:type="dxa"/>
                  <w:tcBorders>
                    <w:top w:val="single" w:sz="4" w:space="0" w:color="auto"/>
                    <w:left w:val="single" w:sz="4" w:space="0" w:color="auto"/>
                    <w:bottom w:val="single" w:sz="4" w:space="0" w:color="auto"/>
                    <w:right w:val="single" w:sz="4" w:space="0" w:color="auto"/>
                  </w:tcBorders>
                </w:tcPr>
                <w:p w14:paraId="163B86DA"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37%</w:t>
                  </w:r>
                </w:p>
              </w:tc>
              <w:tc>
                <w:tcPr>
                  <w:tcW w:w="1474" w:type="dxa"/>
                  <w:tcBorders>
                    <w:top w:val="single" w:sz="4" w:space="0" w:color="auto"/>
                    <w:left w:val="single" w:sz="4" w:space="0" w:color="auto"/>
                    <w:bottom w:val="single" w:sz="4" w:space="0" w:color="auto"/>
                    <w:right w:val="single" w:sz="4" w:space="0" w:color="auto"/>
                  </w:tcBorders>
                </w:tcPr>
                <w:p w14:paraId="0D717E21"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16%</w:t>
                  </w:r>
                </w:p>
              </w:tc>
              <w:tc>
                <w:tcPr>
                  <w:tcW w:w="1471" w:type="dxa"/>
                  <w:tcBorders>
                    <w:top w:val="single" w:sz="4" w:space="0" w:color="auto"/>
                    <w:left w:val="single" w:sz="4" w:space="0" w:color="auto"/>
                    <w:bottom w:val="single" w:sz="4" w:space="0" w:color="auto"/>
                    <w:right w:val="single" w:sz="4" w:space="0" w:color="auto"/>
                  </w:tcBorders>
                </w:tcPr>
                <w:p w14:paraId="46615821"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5%</w:t>
                  </w:r>
                </w:p>
              </w:tc>
              <w:tc>
                <w:tcPr>
                  <w:tcW w:w="1471" w:type="dxa"/>
                  <w:tcBorders>
                    <w:top w:val="single" w:sz="4" w:space="0" w:color="auto"/>
                    <w:left w:val="single" w:sz="4" w:space="0" w:color="auto"/>
                    <w:bottom w:val="single" w:sz="4" w:space="0" w:color="auto"/>
                    <w:right w:val="single" w:sz="4" w:space="0" w:color="auto"/>
                  </w:tcBorders>
                </w:tcPr>
                <w:p w14:paraId="68E976C6"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0%</w:t>
                  </w:r>
                </w:p>
              </w:tc>
              <w:tc>
                <w:tcPr>
                  <w:tcW w:w="1306" w:type="dxa"/>
                  <w:tcBorders>
                    <w:top w:val="single" w:sz="4" w:space="0" w:color="auto"/>
                    <w:left w:val="single" w:sz="4" w:space="0" w:color="auto"/>
                    <w:bottom w:val="single" w:sz="4" w:space="0" w:color="auto"/>
                    <w:right w:val="single" w:sz="4" w:space="0" w:color="auto"/>
                  </w:tcBorders>
                </w:tcPr>
                <w:p w14:paraId="54AE0EB2" w14:textId="77777777" w:rsidR="00D032CA" w:rsidRPr="00652905" w:rsidRDefault="00D032CA" w:rsidP="4490FCF9">
                  <w:pPr>
                    <w:ind w:right="141"/>
                    <w:jc w:val="center"/>
                    <w:rPr>
                      <w:rFonts w:asciiTheme="minorHAnsi" w:hAnsiTheme="minorHAnsi"/>
                      <w:sz w:val="22"/>
                      <w:szCs w:val="22"/>
                    </w:rPr>
                  </w:pPr>
                  <w:r w:rsidRPr="4490FCF9">
                    <w:rPr>
                      <w:rFonts w:asciiTheme="minorHAnsi" w:hAnsiTheme="minorHAnsi"/>
                      <w:sz w:val="22"/>
                      <w:szCs w:val="22"/>
                    </w:rPr>
                    <w:t>0%</w:t>
                  </w:r>
                </w:p>
              </w:tc>
            </w:tr>
          </w:tbl>
          <w:p w14:paraId="1728B4D0" w14:textId="77777777" w:rsidR="00D032CA" w:rsidRPr="00652905" w:rsidRDefault="00D032CA" w:rsidP="4490FCF9">
            <w:pPr>
              <w:ind w:right="141"/>
              <w:rPr>
                <w:rFonts w:asciiTheme="minorHAnsi" w:hAnsiTheme="minorHAnsi"/>
                <w:i/>
                <w:iCs/>
                <w:sz w:val="22"/>
                <w:szCs w:val="22"/>
                <w:lang w:val="de-DE"/>
              </w:rPr>
            </w:pPr>
          </w:p>
        </w:tc>
      </w:tr>
      <w:tr w:rsidR="008E55E3" w:rsidRPr="00652905" w14:paraId="27734F5E" w14:textId="77777777" w:rsidTr="4490FCF9">
        <w:tc>
          <w:tcPr>
            <w:tcW w:w="9067" w:type="dxa"/>
            <w:gridSpan w:val="2"/>
          </w:tcPr>
          <w:p w14:paraId="6E86769C" w14:textId="1152338E" w:rsidR="00D032CA" w:rsidRPr="00652905" w:rsidRDefault="00D032CA" w:rsidP="4490FCF9">
            <w:pPr>
              <w:tabs>
                <w:tab w:val="left" w:pos="1530"/>
              </w:tabs>
              <w:ind w:right="141"/>
              <w:rPr>
                <w:rFonts w:asciiTheme="minorHAnsi" w:hAnsiTheme="minorHAnsi"/>
                <w:i/>
                <w:iCs/>
                <w:sz w:val="22"/>
                <w:szCs w:val="22"/>
              </w:rPr>
            </w:pPr>
            <w:r w:rsidRPr="4490FCF9">
              <w:rPr>
                <w:rFonts w:asciiTheme="minorHAnsi" w:hAnsiTheme="minorHAnsi"/>
                <w:b/>
                <w:bCs/>
                <w:sz w:val="22"/>
                <w:szCs w:val="22"/>
              </w:rPr>
              <w:t>Vyučujúci:</w:t>
            </w:r>
            <w:r w:rsidRPr="4490FCF9">
              <w:rPr>
                <w:rFonts w:asciiTheme="minorHAnsi" w:hAnsiTheme="minorHAnsi"/>
                <w:sz w:val="22"/>
                <w:szCs w:val="22"/>
              </w:rPr>
              <w:t xml:space="preserve"> </w:t>
            </w:r>
            <w:r w:rsidR="00BC1A6C" w:rsidRPr="4490FCF9">
              <w:rPr>
                <w:rFonts w:asciiTheme="minorHAnsi" w:hAnsiTheme="minorHAnsi" w:cstheme="minorBidi"/>
                <w:sz w:val="22"/>
                <w:szCs w:val="22"/>
              </w:rPr>
              <w:t>doc. PhDr. Gabriela Platková Olejárová, PhD.</w:t>
            </w:r>
          </w:p>
          <w:p w14:paraId="34959D4B" w14:textId="77777777" w:rsidR="00C94633" w:rsidRPr="00652905" w:rsidRDefault="00C94633" w:rsidP="4490FCF9">
            <w:pPr>
              <w:tabs>
                <w:tab w:val="left" w:pos="1530"/>
              </w:tabs>
              <w:ind w:right="141"/>
              <w:rPr>
                <w:rFonts w:asciiTheme="minorHAnsi" w:hAnsiTheme="minorHAnsi"/>
                <w:i/>
                <w:iCs/>
                <w:sz w:val="22"/>
                <w:szCs w:val="22"/>
              </w:rPr>
            </w:pPr>
          </w:p>
        </w:tc>
      </w:tr>
      <w:tr w:rsidR="00C94633" w:rsidRPr="00652905" w14:paraId="782AAF69" w14:textId="77777777" w:rsidTr="4490FCF9">
        <w:trPr>
          <w:trHeight w:val="423"/>
        </w:trPr>
        <w:tc>
          <w:tcPr>
            <w:tcW w:w="9067" w:type="dxa"/>
            <w:gridSpan w:val="2"/>
          </w:tcPr>
          <w:p w14:paraId="56178E9F" w14:textId="4D5362C7" w:rsidR="00D032CA" w:rsidRPr="00652905" w:rsidRDefault="39AEF7F9" w:rsidP="4490FCF9">
            <w:pPr>
              <w:tabs>
                <w:tab w:val="left" w:pos="1530"/>
              </w:tabs>
              <w:ind w:right="141"/>
              <w:rPr>
                <w:rFonts w:asciiTheme="minorHAnsi" w:hAnsiTheme="minorHAnsi"/>
                <w:sz w:val="22"/>
                <w:szCs w:val="22"/>
              </w:rPr>
            </w:pPr>
            <w:r w:rsidRPr="4490FCF9">
              <w:rPr>
                <w:rFonts w:asciiTheme="minorHAnsi" w:hAnsiTheme="minorHAnsi"/>
                <w:b/>
                <w:bCs/>
                <w:sz w:val="22"/>
                <w:szCs w:val="22"/>
              </w:rPr>
              <w:t>Dátum poslednej zmeny:</w:t>
            </w:r>
            <w:r w:rsidRPr="4490FCF9">
              <w:rPr>
                <w:rFonts w:asciiTheme="minorHAnsi" w:hAnsiTheme="minorHAnsi"/>
                <w:sz w:val="22"/>
                <w:szCs w:val="22"/>
              </w:rPr>
              <w:t xml:space="preserve"> 30. 10. 2024</w:t>
            </w:r>
          </w:p>
        </w:tc>
      </w:tr>
      <w:tr w:rsidR="00C94633" w:rsidRPr="00652905" w14:paraId="3F89A3EE" w14:textId="77777777" w:rsidTr="4490FCF9">
        <w:trPr>
          <w:trHeight w:val="428"/>
        </w:trPr>
        <w:tc>
          <w:tcPr>
            <w:tcW w:w="9067" w:type="dxa"/>
            <w:gridSpan w:val="2"/>
          </w:tcPr>
          <w:p w14:paraId="6647812B" w14:textId="77777777" w:rsidR="00D032CA" w:rsidRPr="00652905" w:rsidRDefault="00D032CA" w:rsidP="4490FCF9">
            <w:pPr>
              <w:tabs>
                <w:tab w:val="left" w:pos="1530"/>
              </w:tabs>
              <w:ind w:right="141"/>
              <w:rPr>
                <w:rFonts w:asciiTheme="minorHAnsi" w:hAnsiTheme="minorHAnsi"/>
                <w:i/>
                <w:iCs/>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5A7E0CF2" w14:textId="79E5EEFD" w:rsidR="007C791F" w:rsidRDefault="007C791F" w:rsidP="4490FCF9">
      <w:pPr>
        <w:ind w:right="141"/>
        <w:rPr>
          <w:rFonts w:asciiTheme="minorHAnsi" w:hAnsiTheme="minorHAnsi"/>
          <w:sz w:val="22"/>
          <w:szCs w:val="22"/>
        </w:rPr>
      </w:pPr>
    </w:p>
    <w:p w14:paraId="050E4DFC"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268A7A0C"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60FA6563"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9067" w:type="dxa"/>
        <w:tblLook w:val="04A0" w:firstRow="1" w:lastRow="0" w:firstColumn="1" w:lastColumn="0" w:noHBand="0" w:noVBand="1"/>
      </w:tblPr>
      <w:tblGrid>
        <w:gridCol w:w="3926"/>
        <w:gridCol w:w="5141"/>
      </w:tblGrid>
      <w:tr w:rsidR="008E55E3" w:rsidRPr="00652905" w14:paraId="40D27516" w14:textId="77777777" w:rsidTr="4490FCF9">
        <w:trPr>
          <w:trHeight w:val="510"/>
        </w:trPr>
        <w:tc>
          <w:tcPr>
            <w:tcW w:w="9067" w:type="dxa"/>
            <w:gridSpan w:val="2"/>
            <w:vAlign w:val="center"/>
          </w:tcPr>
          <w:p w14:paraId="095F2693"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8E55E3" w:rsidRPr="00652905" w14:paraId="2EF54A45" w14:textId="77777777" w:rsidTr="4490FCF9">
        <w:trPr>
          <w:trHeight w:val="510"/>
        </w:trPr>
        <w:tc>
          <w:tcPr>
            <w:tcW w:w="9067" w:type="dxa"/>
            <w:gridSpan w:val="2"/>
            <w:vAlign w:val="center"/>
          </w:tcPr>
          <w:p w14:paraId="71A1B271"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2038035030"/>
                <w:placeholder>
                  <w:docPart w:val="AE266D16CF274B10B63D9E7AB9685D9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30C982BD" w14:textId="77777777" w:rsidTr="4490FCF9">
        <w:trPr>
          <w:trHeight w:val="688"/>
        </w:trPr>
        <w:tc>
          <w:tcPr>
            <w:tcW w:w="3926" w:type="dxa"/>
            <w:vAlign w:val="center"/>
          </w:tcPr>
          <w:p w14:paraId="640BC6FB"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Pr="4490FCF9">
              <w:rPr>
                <w:rStyle w:val="normaltextrun"/>
                <w:rFonts w:asciiTheme="minorHAnsi" w:hAnsiTheme="minorHAnsi" w:cs="Calibri"/>
                <w:sz w:val="22"/>
                <w:szCs w:val="22"/>
                <w:bdr w:val="none" w:sz="0" w:space="0" w:color="auto" w:frame="1"/>
              </w:rPr>
              <w:t>1IEB/OPET2/22</w:t>
            </w:r>
          </w:p>
          <w:p w14:paraId="1AC5CDBE" w14:textId="77777777" w:rsidR="00D032CA" w:rsidRPr="00652905" w:rsidRDefault="00D032CA" w:rsidP="4490FCF9">
            <w:pPr>
              <w:ind w:right="141"/>
              <w:jc w:val="both"/>
              <w:rPr>
                <w:rFonts w:asciiTheme="minorHAnsi" w:hAnsiTheme="minorHAnsi" w:cstheme="minorBidi"/>
                <w:i/>
                <w:iCs/>
                <w:sz w:val="22"/>
                <w:szCs w:val="22"/>
              </w:rPr>
            </w:pPr>
          </w:p>
        </w:tc>
        <w:tc>
          <w:tcPr>
            <w:tcW w:w="5141" w:type="dxa"/>
            <w:vAlign w:val="center"/>
          </w:tcPr>
          <w:p w14:paraId="4F09DE62" w14:textId="77777777" w:rsidR="00D032CA" w:rsidRPr="00652905" w:rsidRDefault="00D032CA" w:rsidP="4490FCF9">
            <w:pPr>
              <w:ind w:right="141"/>
              <w:rPr>
                <w:rFonts w:asciiTheme="minorHAnsi" w:hAnsiTheme="minorHAnsi" w:cstheme="minorBidi"/>
                <w:b/>
                <w:bCs/>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Odborná prax</w:t>
            </w:r>
          </w:p>
          <w:p w14:paraId="31D2FE17" w14:textId="77777777" w:rsidR="009D1FCC" w:rsidRPr="00652905" w:rsidRDefault="009D1FCC" w:rsidP="4490FCF9">
            <w:pPr>
              <w:ind w:right="141"/>
              <w:rPr>
                <w:rFonts w:asciiTheme="minorHAnsi" w:hAnsiTheme="minorHAnsi" w:cstheme="minorBidi"/>
                <w:sz w:val="22"/>
                <w:szCs w:val="22"/>
              </w:rPr>
            </w:pPr>
            <w:r w:rsidRPr="4490FCF9">
              <w:rPr>
                <w:rFonts w:asciiTheme="minorHAnsi" w:hAnsiTheme="minorHAnsi" w:cstheme="minorBidi"/>
                <w:i/>
                <w:iCs/>
                <w:sz w:val="22"/>
                <w:szCs w:val="22"/>
              </w:rPr>
              <w:t>(povinný, neprofilový)</w:t>
            </w:r>
          </w:p>
        </w:tc>
      </w:tr>
      <w:tr w:rsidR="00C94633" w:rsidRPr="00652905" w14:paraId="0BDEAE45" w14:textId="77777777" w:rsidTr="4490FCF9">
        <w:trPr>
          <w:trHeight w:val="992"/>
        </w:trPr>
        <w:tc>
          <w:tcPr>
            <w:tcW w:w="9067" w:type="dxa"/>
            <w:gridSpan w:val="2"/>
            <w:vAlign w:val="center"/>
          </w:tcPr>
          <w:p w14:paraId="43F2D2CF"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0290CD61"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Druh vzdelávacích činností: odborná prax</w:t>
            </w:r>
          </w:p>
          <w:p w14:paraId="2BC0F0B4"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Rozsah vzd</w:t>
            </w:r>
            <w:r w:rsidR="00E26819" w:rsidRPr="4490FCF9">
              <w:rPr>
                <w:rFonts w:asciiTheme="minorHAnsi" w:hAnsiTheme="minorHAnsi" w:cstheme="minorBidi"/>
                <w:sz w:val="22"/>
                <w:szCs w:val="22"/>
              </w:rPr>
              <w:t>elávacích činnosti: 2 týždne</w:t>
            </w:r>
          </w:p>
          <w:p w14:paraId="0DB20B61"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sz w:val="22"/>
                <w:szCs w:val="22"/>
              </w:rPr>
              <w:t>Metóda vzdelávacích činností: kombinovaná</w:t>
            </w:r>
          </w:p>
        </w:tc>
      </w:tr>
      <w:tr w:rsidR="008E55E3" w:rsidRPr="00652905" w14:paraId="641209A3" w14:textId="77777777" w:rsidTr="4490FCF9">
        <w:trPr>
          <w:trHeight w:val="510"/>
        </w:trPr>
        <w:tc>
          <w:tcPr>
            <w:tcW w:w="9067" w:type="dxa"/>
            <w:gridSpan w:val="2"/>
            <w:vAlign w:val="center"/>
          </w:tcPr>
          <w:p w14:paraId="1F9FE553"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8E55E3" w:rsidRPr="00652905" w14:paraId="14DE4581" w14:textId="77777777" w:rsidTr="4490FCF9">
        <w:trPr>
          <w:trHeight w:val="464"/>
        </w:trPr>
        <w:tc>
          <w:tcPr>
            <w:tcW w:w="9067" w:type="dxa"/>
            <w:gridSpan w:val="2"/>
            <w:vAlign w:val="center"/>
          </w:tcPr>
          <w:p w14:paraId="0CDE29B2"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3.</w:t>
            </w:r>
          </w:p>
        </w:tc>
      </w:tr>
      <w:tr w:rsidR="00C94633" w:rsidRPr="00652905" w14:paraId="14FA61AA" w14:textId="77777777" w:rsidTr="4490FCF9">
        <w:trPr>
          <w:trHeight w:val="468"/>
        </w:trPr>
        <w:tc>
          <w:tcPr>
            <w:tcW w:w="9067" w:type="dxa"/>
            <w:gridSpan w:val="2"/>
            <w:vAlign w:val="center"/>
          </w:tcPr>
          <w:p w14:paraId="5C21C726"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978910207"/>
                <w:placeholder>
                  <w:docPart w:val="B2CB0C6149C3419A972DDE41B6D6A90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C94633" w:rsidRPr="00652905" w14:paraId="6798A0D6" w14:textId="77777777" w:rsidTr="4490FCF9">
        <w:trPr>
          <w:trHeight w:val="559"/>
        </w:trPr>
        <w:tc>
          <w:tcPr>
            <w:tcW w:w="9067" w:type="dxa"/>
            <w:gridSpan w:val="2"/>
            <w:vAlign w:val="center"/>
          </w:tcPr>
          <w:p w14:paraId="291D1B97"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8E55E3" w:rsidRPr="00652905" w14:paraId="7CA401A1" w14:textId="77777777" w:rsidTr="4490FCF9">
        <w:trPr>
          <w:trHeight w:val="1965"/>
        </w:trPr>
        <w:tc>
          <w:tcPr>
            <w:tcW w:w="9067" w:type="dxa"/>
            <w:gridSpan w:val="2"/>
            <w:vAlign w:val="center"/>
          </w:tcPr>
          <w:p w14:paraId="57FA7D96"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00C94633" w:rsidRPr="4490FCF9">
              <w:rPr>
                <w:rFonts w:asciiTheme="minorHAnsi" w:hAnsiTheme="minorHAnsi" w:cstheme="minorBidi"/>
                <w:i/>
                <w:iCs/>
                <w:sz w:val="22"/>
                <w:szCs w:val="22"/>
              </w:rPr>
              <w:t>zápočet</w:t>
            </w:r>
          </w:p>
          <w:p w14:paraId="4FAE7797" w14:textId="77777777" w:rsidR="00C94633" w:rsidRPr="00652905" w:rsidRDefault="00C94633"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 končí zápočtom (z) a udelením 3 kreditov. </w:t>
            </w:r>
            <w:r w:rsidRPr="4490FCF9">
              <w:rPr>
                <w:rStyle w:val="eop"/>
                <w:rFonts w:asciiTheme="minorHAnsi" w:hAnsiTheme="minorHAnsi" w:cs="Segoe UI"/>
                <w:i/>
                <w:iCs/>
                <w:sz w:val="22"/>
                <w:szCs w:val="22"/>
                <w:lang w:val="sk-SK"/>
              </w:rPr>
              <w:t> </w:t>
            </w:r>
          </w:p>
          <w:p w14:paraId="241EFA0B" w14:textId="77777777" w:rsidR="00C94633" w:rsidRPr="00652905" w:rsidRDefault="00C94633"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Podmienky získania hodnotenia absolvoval:</w:t>
            </w:r>
          </w:p>
          <w:p w14:paraId="259CEEEC" w14:textId="77777777" w:rsidR="00D032CA" w:rsidRPr="00652905" w:rsidRDefault="00C94633"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Študent odovzdá a vypracuje nasledujúce dokumenty: 1. potvrdenie o nástupe na prax a zrealizovaní odbornej praxe vo vybranej inštitúcii (inštitúciu si vyberá a oslovuje sám študent), 2. odovzdanie dokumentácie z odbornej praxe (denník z odbornej  praxe, záverečná správa z praxe obsahujúca podnety pre inováciu, resp. doplnenie učebných predmetov o problémy z profesijnej praxe, návrhy na tzv. case studies na základe skúseností z praxe),  3. odovzdanie a odprezentovanie (na spoločnom záverečnom kolokviu) študentom vypracovaného tvorivého projektu výskumu v konkrétnych podmienkach spoločenskej a profesijnej praxe (min. 5NS: cieľ, náplň práce, hypotézy, očakávané výstupy, reálne výstupy, možnosti ďalšieho rozpracovania skúmanej témy/problému v záverečnej práci. Prihliada sa na úroveň zhodnotenia, triedenia, klasifikácie a argumentácie študentom zvoleného spôsobu riešenia skúmanej problematiky.).</w:t>
            </w:r>
          </w:p>
          <w:p w14:paraId="3616C618" w14:textId="77777777" w:rsidR="002F2413" w:rsidRPr="00652905" w:rsidRDefault="002F2413" w:rsidP="4490FCF9">
            <w:pPr>
              <w:autoSpaceDE w:val="0"/>
              <w:autoSpaceDN w:val="0"/>
              <w:adjustRightInd w:val="0"/>
              <w:rPr>
                <w:rFonts w:ascii="TimesNewRomanPSMT" w:eastAsiaTheme="minorEastAsia" w:hAnsi="TimesNewRomanPSMT" w:cs="TimesNewRomanPSMT"/>
                <w:sz w:val="20"/>
                <w:szCs w:val="20"/>
                <w:lang w:eastAsia="en-US"/>
              </w:rPr>
            </w:pPr>
            <w:r w:rsidRPr="4490FCF9">
              <w:rPr>
                <w:rFonts w:ascii="TimesNewRomanPSMT" w:eastAsiaTheme="minorEastAsia" w:hAnsi="TimesNewRomanPSMT" w:cs="TimesNewRomanPSMT"/>
                <w:sz w:val="20"/>
                <w:szCs w:val="20"/>
                <w:lang w:eastAsia="en-US"/>
              </w:rPr>
              <w:t>- samostatná práca (príprava podkladov): 60 hod.</w:t>
            </w:r>
            <w:r w:rsidR="00A42589" w:rsidRPr="4490FCF9">
              <w:rPr>
                <w:rFonts w:ascii="TimesNewRomanPSMT" w:eastAsiaTheme="minorEastAsia" w:hAnsi="TimesNewRomanPSMT" w:cs="TimesNewRomanPSMT"/>
                <w:sz w:val="20"/>
                <w:szCs w:val="20"/>
                <w:lang w:eastAsia="en-US"/>
              </w:rPr>
              <w:t xml:space="preserve"> práce</w:t>
            </w:r>
          </w:p>
          <w:p w14:paraId="49AC19A2" w14:textId="77777777" w:rsidR="002F2413" w:rsidRPr="00652905" w:rsidRDefault="002F2413" w:rsidP="4490FCF9">
            <w:pPr>
              <w:ind w:right="141"/>
              <w:jc w:val="both"/>
              <w:rPr>
                <w:rFonts w:asciiTheme="minorHAnsi" w:hAnsiTheme="minorHAnsi" w:cstheme="minorBidi"/>
                <w:i/>
                <w:iCs/>
                <w:sz w:val="22"/>
                <w:szCs w:val="22"/>
              </w:rPr>
            </w:pPr>
            <w:r w:rsidRPr="4490FCF9">
              <w:rPr>
                <w:rFonts w:ascii="TimesNewRomanPSMT" w:eastAsiaTheme="minorEastAsia" w:hAnsi="TimesNewRomanPSMT" w:cs="TimesNewRomanPSMT"/>
                <w:sz w:val="20"/>
                <w:szCs w:val="20"/>
                <w:lang w:eastAsia="en-US"/>
              </w:rPr>
              <w:t>- samostatné štúdium odbornej literatúry: 30 hod.</w:t>
            </w:r>
            <w:r w:rsidR="00A42589" w:rsidRPr="4490FCF9">
              <w:rPr>
                <w:rFonts w:ascii="TimesNewRomanPSMT" w:eastAsiaTheme="minorEastAsia" w:hAnsi="TimesNewRomanPSMT" w:cs="TimesNewRomanPSMT"/>
                <w:sz w:val="20"/>
                <w:szCs w:val="20"/>
                <w:lang w:eastAsia="en-US"/>
              </w:rPr>
              <w:t xml:space="preserve"> práce</w:t>
            </w:r>
          </w:p>
        </w:tc>
      </w:tr>
      <w:tr w:rsidR="008E55E3" w:rsidRPr="00652905" w14:paraId="1EC57104" w14:textId="77777777" w:rsidTr="4490FCF9">
        <w:trPr>
          <w:trHeight w:val="1115"/>
        </w:trPr>
        <w:tc>
          <w:tcPr>
            <w:tcW w:w="9067" w:type="dxa"/>
            <w:gridSpan w:val="2"/>
            <w:vAlign w:val="center"/>
          </w:tcPr>
          <w:p w14:paraId="49BAC588"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45CCB408" w14:textId="77777777" w:rsidR="00C94633" w:rsidRPr="00652905" w:rsidRDefault="00C94633"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Študent identifikuje, pomenúva a popisuje podstatu etického problému na teoretickej úrovni a v praxi, hodnotiť etickú situáciu vo vybraných inštitúciách.</w:t>
            </w:r>
          </w:p>
          <w:p w14:paraId="1C4B3A80" w14:textId="77777777" w:rsidR="00C94633" w:rsidRPr="00652905" w:rsidRDefault="00C94633"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Získané zručnosti</w:t>
            </w:r>
            <w:r w:rsidRPr="4490FCF9">
              <w:rPr>
                <w:rFonts w:asciiTheme="minorHAnsi" w:hAnsiTheme="minorHAnsi" w:cstheme="minorBidi"/>
                <w:sz w:val="22"/>
                <w:szCs w:val="22"/>
              </w:rPr>
              <w:t>: Študent  preberá zodpovednosť za vlastné profesionálne konanie.</w:t>
            </w:r>
          </w:p>
          <w:p w14:paraId="70036EFD" w14:textId="77777777" w:rsidR="00D032CA" w:rsidRPr="00652905" w:rsidRDefault="00C94633"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Študent aplikuje získané teoretické poznatky z oblasti etiky na konkrétne profesionálne konanie, ovláda techniku a postupy riešenia etických dilem a problémov z oblasti profesijnej etiky, je schopný kooperácie, pozitívne vplýva na formovanie morálnych postojov verejnosti (pomocou osobného príkladu).</w:t>
            </w:r>
          </w:p>
        </w:tc>
      </w:tr>
      <w:tr w:rsidR="008E55E3" w:rsidRPr="00652905" w14:paraId="62BD65FA" w14:textId="77777777" w:rsidTr="4490FCF9">
        <w:trPr>
          <w:trHeight w:val="510"/>
        </w:trPr>
        <w:tc>
          <w:tcPr>
            <w:tcW w:w="9067" w:type="dxa"/>
            <w:gridSpan w:val="2"/>
            <w:vAlign w:val="center"/>
          </w:tcPr>
          <w:p w14:paraId="236E7D9E"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00217B02"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Sprostredkovanie informácií o povinnostiach a úlohách študenta počas absolvovania odbornej praxe. Samostatná práca študenta: Nájdenie a oslovenie študentom vybranej inštitúcie štátneho, súkromného, resp. neziskového sektoru, kde bude realizovaná odborná prax z etiky. Oboznámenie sa študenta s fungovaním danej inštitúcie, s jej inštitucionálnou, resp. firemnou kultúrou, s etickými kódexami danej profesie, resp. inštitúcie alebo súkromnej firmy a s ich implementáciou v praxi. Pokus o diagnostikovanie a analýzu, návrhy riešení morálnych problémov a dilem v danom profesijnom prostredí. Vypracovanie vlastného tvorivého projektu výskumu, ktorý bude študent počas praxe realizovať. Ukončenie odbornej praxe, odovzdanie výstupov z praxe (denníka z praxe, </w:t>
            </w:r>
            <w:r w:rsidRPr="4490FCF9">
              <w:rPr>
                <w:rFonts w:asciiTheme="minorHAnsi" w:hAnsiTheme="minorHAnsi" w:cstheme="minorBidi"/>
                <w:sz w:val="22"/>
                <w:szCs w:val="22"/>
              </w:rPr>
              <w:lastRenderedPageBreak/>
              <w:t>záverečnej správy, potvrdenia o absolvovaní praxe), prezentovanie tvorivého proje</w:t>
            </w:r>
            <w:r w:rsidR="00C94633" w:rsidRPr="4490FCF9">
              <w:rPr>
                <w:rFonts w:asciiTheme="minorHAnsi" w:hAnsiTheme="minorHAnsi" w:cstheme="minorBidi"/>
                <w:sz w:val="22"/>
                <w:szCs w:val="22"/>
              </w:rPr>
              <w:t>ktu, zhodnotenie prínosu praxe.</w:t>
            </w:r>
          </w:p>
        </w:tc>
      </w:tr>
      <w:tr w:rsidR="00C94633" w:rsidRPr="00652905" w14:paraId="28B15554" w14:textId="77777777" w:rsidTr="4490FCF9">
        <w:trPr>
          <w:trHeight w:val="510"/>
        </w:trPr>
        <w:tc>
          <w:tcPr>
            <w:tcW w:w="9067" w:type="dxa"/>
            <w:gridSpan w:val="2"/>
            <w:vAlign w:val="center"/>
          </w:tcPr>
          <w:p w14:paraId="61C2ACFE" w14:textId="77777777" w:rsidR="00C94633"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Odporúčaná literatúra:</w:t>
            </w:r>
            <w:r w:rsidRPr="4490FCF9">
              <w:rPr>
                <w:rFonts w:asciiTheme="minorHAnsi" w:hAnsiTheme="minorHAnsi" w:cstheme="minorBidi"/>
                <w:i/>
                <w:iCs/>
                <w:sz w:val="22"/>
                <w:szCs w:val="22"/>
              </w:rPr>
              <w:t xml:space="preserve"> </w:t>
            </w:r>
          </w:p>
          <w:p w14:paraId="09F65525"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V závislosti od miesta realizácie odbornej praxe a tematického zamerania tvorivého projektu, spravidla z oblasti aplikovanej a profesijnej etiky.</w:t>
            </w:r>
          </w:p>
        </w:tc>
      </w:tr>
      <w:tr w:rsidR="00C94633" w:rsidRPr="00652905" w14:paraId="1C6BA9E0" w14:textId="77777777" w:rsidTr="4490FCF9">
        <w:trPr>
          <w:trHeight w:val="708"/>
        </w:trPr>
        <w:tc>
          <w:tcPr>
            <w:tcW w:w="9067" w:type="dxa"/>
            <w:gridSpan w:val="2"/>
            <w:vAlign w:val="center"/>
          </w:tcPr>
          <w:p w14:paraId="355E3F69"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AE46DC" w:rsidRPr="00652905" w14:paraId="28B25725" w14:textId="77777777" w:rsidTr="4490FCF9">
        <w:trPr>
          <w:trHeight w:val="566"/>
        </w:trPr>
        <w:tc>
          <w:tcPr>
            <w:tcW w:w="9067" w:type="dxa"/>
            <w:gridSpan w:val="2"/>
            <w:vAlign w:val="center"/>
          </w:tcPr>
          <w:p w14:paraId="3B02D3FB"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AE46DC" w:rsidRPr="00652905" w14:paraId="384D77D1" w14:textId="77777777" w:rsidTr="4490FCF9">
        <w:trPr>
          <w:trHeight w:val="1695"/>
        </w:trPr>
        <w:tc>
          <w:tcPr>
            <w:tcW w:w="9067" w:type="dxa"/>
            <w:gridSpan w:val="2"/>
            <w:vAlign w:val="center"/>
          </w:tcPr>
          <w:p w14:paraId="43C6B897"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217B0C80"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0</w:t>
            </w:r>
          </w:p>
          <w:tbl>
            <w:tblPr>
              <w:tblStyle w:val="Mriekatabuky"/>
              <w:tblW w:w="0" w:type="auto"/>
              <w:tblInd w:w="166" w:type="dxa"/>
              <w:tblLook w:val="04A0" w:firstRow="1" w:lastRow="0" w:firstColumn="1" w:lastColumn="0" w:noHBand="0" w:noVBand="1"/>
            </w:tblPr>
            <w:tblGrid>
              <w:gridCol w:w="1330"/>
              <w:gridCol w:w="1497"/>
              <w:gridCol w:w="1497"/>
              <w:gridCol w:w="1497"/>
              <w:gridCol w:w="1497"/>
              <w:gridCol w:w="1187"/>
            </w:tblGrid>
            <w:tr w:rsidR="00AE46DC" w:rsidRPr="00652905" w14:paraId="655AE202" w14:textId="77777777" w:rsidTr="4490FCF9">
              <w:tc>
                <w:tcPr>
                  <w:tcW w:w="1330" w:type="dxa"/>
                  <w:tcBorders>
                    <w:top w:val="single" w:sz="4" w:space="0" w:color="auto"/>
                    <w:left w:val="single" w:sz="4" w:space="0" w:color="auto"/>
                    <w:bottom w:val="single" w:sz="4" w:space="0" w:color="auto"/>
                    <w:right w:val="single" w:sz="4" w:space="0" w:color="auto"/>
                  </w:tcBorders>
                  <w:vAlign w:val="center"/>
                </w:tcPr>
                <w:p w14:paraId="1A629927"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6A619705"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42BC021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4146C2DA"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1ED56744"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187" w:type="dxa"/>
                  <w:tcBorders>
                    <w:top w:val="single" w:sz="4" w:space="0" w:color="auto"/>
                    <w:left w:val="single" w:sz="4" w:space="0" w:color="auto"/>
                    <w:bottom w:val="single" w:sz="4" w:space="0" w:color="auto"/>
                    <w:right w:val="single" w:sz="4" w:space="0" w:color="auto"/>
                  </w:tcBorders>
                  <w:vAlign w:val="center"/>
                </w:tcPr>
                <w:p w14:paraId="3A4073D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AE46DC" w:rsidRPr="00652905" w14:paraId="063F56A7" w14:textId="77777777" w:rsidTr="4490FCF9">
              <w:tc>
                <w:tcPr>
                  <w:tcW w:w="1330" w:type="dxa"/>
                  <w:tcBorders>
                    <w:top w:val="single" w:sz="4" w:space="0" w:color="auto"/>
                    <w:left w:val="single" w:sz="4" w:space="0" w:color="auto"/>
                    <w:bottom w:val="single" w:sz="4" w:space="0" w:color="auto"/>
                    <w:right w:val="single" w:sz="4" w:space="0" w:color="auto"/>
                  </w:tcBorders>
                  <w:vAlign w:val="center"/>
                </w:tcPr>
                <w:p w14:paraId="02802A07"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045ABDD"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F336DF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37F832C2"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EB3313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187" w:type="dxa"/>
                  <w:tcBorders>
                    <w:top w:val="single" w:sz="4" w:space="0" w:color="auto"/>
                    <w:left w:val="single" w:sz="4" w:space="0" w:color="auto"/>
                    <w:bottom w:val="single" w:sz="4" w:space="0" w:color="auto"/>
                    <w:right w:val="single" w:sz="4" w:space="0" w:color="auto"/>
                  </w:tcBorders>
                  <w:vAlign w:val="center"/>
                </w:tcPr>
                <w:p w14:paraId="41F19CC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342D4C27" w14:textId="77777777" w:rsidR="00D032CA" w:rsidRPr="00652905" w:rsidRDefault="00D032CA" w:rsidP="4490FCF9">
            <w:pPr>
              <w:ind w:right="141"/>
              <w:jc w:val="both"/>
              <w:rPr>
                <w:rFonts w:asciiTheme="minorHAnsi" w:hAnsiTheme="minorHAnsi" w:cstheme="minorBidi"/>
                <w:i/>
                <w:iCs/>
                <w:sz w:val="22"/>
                <w:szCs w:val="22"/>
              </w:rPr>
            </w:pPr>
          </w:p>
        </w:tc>
      </w:tr>
      <w:tr w:rsidR="00AE46DC" w:rsidRPr="00652905" w14:paraId="621545C5" w14:textId="77777777" w:rsidTr="4490FCF9">
        <w:trPr>
          <w:trHeight w:val="556"/>
        </w:trPr>
        <w:tc>
          <w:tcPr>
            <w:tcW w:w="9067" w:type="dxa"/>
            <w:gridSpan w:val="2"/>
            <w:vAlign w:val="center"/>
          </w:tcPr>
          <w:p w14:paraId="3DE2E217" w14:textId="23C010E6"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283B88" w:rsidRPr="4490FCF9">
              <w:rPr>
                <w:rFonts w:asciiTheme="minorHAnsi" w:hAnsiTheme="minorHAnsi" w:cstheme="minorBidi"/>
                <w:sz w:val="22"/>
                <w:szCs w:val="22"/>
              </w:rPr>
              <w:t xml:space="preserve">doc. </w:t>
            </w:r>
            <w:r w:rsidRPr="4490FCF9">
              <w:rPr>
                <w:rFonts w:asciiTheme="minorHAnsi" w:hAnsiTheme="minorHAnsi" w:cstheme="minorBidi"/>
                <w:i/>
                <w:iCs/>
                <w:sz w:val="22"/>
                <w:szCs w:val="22"/>
              </w:rPr>
              <w:t>Mgr. Lukáš Švaňa, PhD.</w:t>
            </w:r>
          </w:p>
        </w:tc>
      </w:tr>
      <w:tr w:rsidR="00AE46DC" w:rsidRPr="00652905" w14:paraId="758FEC98" w14:textId="77777777" w:rsidTr="4490FCF9">
        <w:trPr>
          <w:trHeight w:val="408"/>
        </w:trPr>
        <w:tc>
          <w:tcPr>
            <w:tcW w:w="9067" w:type="dxa"/>
            <w:gridSpan w:val="2"/>
            <w:vAlign w:val="center"/>
          </w:tcPr>
          <w:p w14:paraId="71453D65" w14:textId="0376E790"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8C7138" w:rsidRPr="4490FCF9">
              <w:rPr>
                <w:rFonts w:asciiTheme="minorHAnsi" w:hAnsiTheme="minorHAnsi" w:cstheme="minorBidi"/>
                <w:sz w:val="22"/>
                <w:szCs w:val="22"/>
              </w:rPr>
              <w:t>30.10.2024</w:t>
            </w:r>
          </w:p>
        </w:tc>
      </w:tr>
      <w:tr w:rsidR="00AE46DC" w:rsidRPr="00652905" w14:paraId="17268523" w14:textId="77777777" w:rsidTr="4490FCF9">
        <w:trPr>
          <w:trHeight w:val="556"/>
        </w:trPr>
        <w:tc>
          <w:tcPr>
            <w:tcW w:w="9067" w:type="dxa"/>
            <w:gridSpan w:val="2"/>
            <w:vAlign w:val="center"/>
          </w:tcPr>
          <w:p w14:paraId="23F7677C" w14:textId="77777777"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23536548" w14:textId="0E955CFE" w:rsidR="007C791F" w:rsidRDefault="007C791F" w:rsidP="4490FCF9">
      <w:pPr>
        <w:ind w:right="141"/>
        <w:rPr>
          <w:rFonts w:asciiTheme="minorHAnsi" w:hAnsiTheme="minorHAnsi"/>
          <w:sz w:val="22"/>
          <w:szCs w:val="22"/>
        </w:rPr>
      </w:pPr>
    </w:p>
    <w:p w14:paraId="131D2A5B"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3A0ADC2"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271AE1F2"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9067" w:type="dxa"/>
        <w:tblLayout w:type="fixed"/>
        <w:tblLook w:val="04A0" w:firstRow="1" w:lastRow="0" w:firstColumn="1" w:lastColumn="0" w:noHBand="0" w:noVBand="1"/>
      </w:tblPr>
      <w:tblGrid>
        <w:gridCol w:w="3397"/>
        <w:gridCol w:w="5670"/>
      </w:tblGrid>
      <w:tr w:rsidR="006F0EAC" w:rsidRPr="00652905" w14:paraId="4E7C8249" w14:textId="77777777" w:rsidTr="4490FCF9">
        <w:trPr>
          <w:trHeight w:val="510"/>
        </w:trPr>
        <w:tc>
          <w:tcPr>
            <w:tcW w:w="9067" w:type="dxa"/>
            <w:gridSpan w:val="2"/>
            <w:vAlign w:val="center"/>
          </w:tcPr>
          <w:p w14:paraId="388F5419"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6F0EAC" w:rsidRPr="00652905" w14:paraId="6CBB801E" w14:textId="77777777" w:rsidTr="4490FCF9">
        <w:trPr>
          <w:trHeight w:val="510"/>
        </w:trPr>
        <w:tc>
          <w:tcPr>
            <w:tcW w:w="9067" w:type="dxa"/>
            <w:gridSpan w:val="2"/>
            <w:vAlign w:val="center"/>
          </w:tcPr>
          <w:p w14:paraId="29F49A02"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727029304"/>
                <w:placeholder>
                  <w:docPart w:val="065F8C5DEE7F41A486F88E8F15FEF86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0BADCF5E" w14:textId="77777777" w:rsidTr="4490FCF9">
        <w:trPr>
          <w:trHeight w:val="842"/>
        </w:trPr>
        <w:tc>
          <w:tcPr>
            <w:tcW w:w="3397" w:type="dxa"/>
            <w:vAlign w:val="center"/>
          </w:tcPr>
          <w:p w14:paraId="13026785"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bookmarkStart w:id="2" w:name="_Hlk93605255"/>
            <w:r w:rsidRPr="4490FCF9">
              <w:rPr>
                <w:rFonts w:asciiTheme="minorHAnsi" w:hAnsiTheme="minorHAnsi" w:cstheme="minorBidi"/>
                <w:sz w:val="22"/>
                <w:szCs w:val="22"/>
              </w:rPr>
              <w:t>1IEB/TESZ1/22</w:t>
            </w:r>
            <w:bookmarkEnd w:id="2"/>
          </w:p>
        </w:tc>
        <w:tc>
          <w:tcPr>
            <w:tcW w:w="5670" w:type="dxa"/>
            <w:vAlign w:val="center"/>
          </w:tcPr>
          <w:p w14:paraId="3E6787B0" w14:textId="77777777" w:rsidR="009D1FCC" w:rsidRPr="00652905" w:rsidRDefault="00D032CA" w:rsidP="4490FCF9">
            <w:pPr>
              <w:ind w:right="141"/>
              <w:rPr>
                <w:rFonts w:asciiTheme="minorHAnsi" w:hAnsiTheme="minorHAnsi" w:cstheme="minorBidi"/>
                <w:b/>
                <w:bCs/>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Teó</w:t>
            </w:r>
            <w:r w:rsidR="009D1FCC" w:rsidRPr="4490FCF9">
              <w:rPr>
                <w:rFonts w:asciiTheme="minorHAnsi" w:hAnsiTheme="minorHAnsi" w:cstheme="minorBidi"/>
                <w:b/>
                <w:bCs/>
                <w:i/>
                <w:iCs/>
                <w:sz w:val="22"/>
                <w:szCs w:val="22"/>
              </w:rPr>
              <w:t>ria spoločenskej zodpovednosti</w:t>
            </w:r>
          </w:p>
          <w:p w14:paraId="355FBD08" w14:textId="77777777" w:rsidR="00D032CA" w:rsidRPr="00652905" w:rsidRDefault="009D1FCC" w:rsidP="4490FCF9">
            <w:pPr>
              <w:ind w:right="141"/>
              <w:rPr>
                <w:rFonts w:asciiTheme="minorHAnsi" w:hAnsiTheme="minorHAnsi" w:cstheme="minorBidi"/>
                <w:b/>
                <w:bCs/>
                <w:sz w:val="22"/>
                <w:szCs w:val="22"/>
              </w:rPr>
            </w:pPr>
            <w:r w:rsidRPr="4490FCF9">
              <w:rPr>
                <w:rFonts w:asciiTheme="minorHAnsi" w:hAnsiTheme="minorHAnsi" w:cstheme="minorBidi"/>
                <w:sz w:val="22"/>
                <w:szCs w:val="22"/>
              </w:rPr>
              <w:t>(p</w:t>
            </w:r>
            <w:r w:rsidR="00D032CA" w:rsidRPr="4490FCF9">
              <w:rPr>
                <w:rFonts w:asciiTheme="minorHAnsi" w:hAnsiTheme="minorHAnsi" w:cstheme="minorBidi"/>
                <w:sz w:val="22"/>
                <w:szCs w:val="22"/>
              </w:rPr>
              <w:t>ovinný</w:t>
            </w:r>
            <w:r w:rsidRPr="4490FCF9">
              <w:rPr>
                <w:rFonts w:asciiTheme="minorHAnsi" w:hAnsiTheme="minorHAnsi" w:cstheme="minorBidi"/>
                <w:sz w:val="22"/>
                <w:szCs w:val="22"/>
              </w:rPr>
              <w:t>, neprofilový)</w:t>
            </w:r>
          </w:p>
        </w:tc>
      </w:tr>
      <w:tr w:rsidR="006F0EAC" w:rsidRPr="00652905" w14:paraId="19404F6A" w14:textId="77777777" w:rsidTr="4490FCF9">
        <w:trPr>
          <w:trHeight w:val="771"/>
        </w:trPr>
        <w:tc>
          <w:tcPr>
            <w:tcW w:w="9067" w:type="dxa"/>
            <w:gridSpan w:val="2"/>
            <w:vAlign w:val="center"/>
          </w:tcPr>
          <w:p w14:paraId="65009DB7"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758E0A22"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1/2 hod. týždenne, </w:t>
            </w:r>
          </w:p>
          <w:p w14:paraId="4EAAF1BE" w14:textId="77777777" w:rsidR="00D032CA"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6F0EAC" w:rsidRPr="00652905" w14:paraId="76C6E5D3" w14:textId="77777777" w:rsidTr="4490FCF9">
        <w:trPr>
          <w:trHeight w:val="510"/>
        </w:trPr>
        <w:tc>
          <w:tcPr>
            <w:tcW w:w="9067" w:type="dxa"/>
            <w:gridSpan w:val="2"/>
            <w:vAlign w:val="center"/>
          </w:tcPr>
          <w:p w14:paraId="6883FD5D"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4</w:t>
            </w:r>
          </w:p>
        </w:tc>
      </w:tr>
      <w:tr w:rsidR="006F0EAC" w:rsidRPr="00652905" w14:paraId="7B1B5C2A" w14:textId="77777777" w:rsidTr="4490FCF9">
        <w:trPr>
          <w:trHeight w:val="592"/>
        </w:trPr>
        <w:tc>
          <w:tcPr>
            <w:tcW w:w="9067" w:type="dxa"/>
            <w:gridSpan w:val="2"/>
            <w:vAlign w:val="center"/>
          </w:tcPr>
          <w:p w14:paraId="1500887F"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3. </w:t>
            </w:r>
          </w:p>
        </w:tc>
      </w:tr>
      <w:tr w:rsidR="006F0EAC" w:rsidRPr="00652905" w14:paraId="4A891436" w14:textId="77777777" w:rsidTr="4490FCF9">
        <w:trPr>
          <w:trHeight w:val="442"/>
        </w:trPr>
        <w:tc>
          <w:tcPr>
            <w:tcW w:w="9067" w:type="dxa"/>
            <w:gridSpan w:val="2"/>
            <w:vAlign w:val="center"/>
          </w:tcPr>
          <w:p w14:paraId="01937693"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796975626"/>
                <w:placeholder>
                  <w:docPart w:val="3208C658FA2F4EF5BF3434E7D529D814"/>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6F0EAC" w:rsidRPr="00652905" w14:paraId="70E774E0" w14:textId="77777777" w:rsidTr="4490FCF9">
        <w:trPr>
          <w:trHeight w:val="549"/>
        </w:trPr>
        <w:tc>
          <w:tcPr>
            <w:tcW w:w="9067" w:type="dxa"/>
            <w:gridSpan w:val="2"/>
            <w:vAlign w:val="center"/>
          </w:tcPr>
          <w:p w14:paraId="4AE2EFC7"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6F0EAC" w:rsidRPr="00652905" w14:paraId="3C7615BF" w14:textId="77777777" w:rsidTr="4490FCF9">
        <w:trPr>
          <w:trHeight w:val="1275"/>
        </w:trPr>
        <w:tc>
          <w:tcPr>
            <w:tcW w:w="9067" w:type="dxa"/>
            <w:gridSpan w:val="2"/>
            <w:vAlign w:val="center"/>
          </w:tcPr>
          <w:p w14:paraId="5823FB35"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skúška</w:t>
            </w:r>
          </w:p>
          <w:p w14:paraId="5B4C90B2" w14:textId="77777777" w:rsidR="00AE46DC" w:rsidRPr="00652905" w:rsidRDefault="00AE46DC"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 končí skúškou (s) a udelením 4 kreditov. </w:t>
            </w:r>
            <w:r w:rsidRPr="4490FCF9">
              <w:rPr>
                <w:rStyle w:val="eop"/>
                <w:rFonts w:asciiTheme="minorHAnsi" w:hAnsiTheme="minorHAnsi" w:cs="Segoe UI"/>
                <w:i/>
                <w:iCs/>
                <w:sz w:val="22"/>
                <w:szCs w:val="22"/>
                <w:lang w:val="sk-SK"/>
              </w:rPr>
              <w:t> </w:t>
            </w:r>
          </w:p>
          <w:p w14:paraId="338745DA" w14:textId="77777777" w:rsidR="00AE46DC" w:rsidRPr="00652905" w:rsidRDefault="00AE46DC" w:rsidP="4490FCF9">
            <w:pPr>
              <w:ind w:right="141"/>
              <w:jc w:val="both"/>
              <w:rPr>
                <w:rStyle w:val="normaltextrun"/>
                <w:rFonts w:asciiTheme="minorHAnsi" w:hAnsiTheme="minorHAnsi" w:cs="Segoe UI"/>
                <w:sz w:val="22"/>
                <w:szCs w:val="22"/>
              </w:rPr>
            </w:pPr>
            <w:r w:rsidRPr="4490FCF9">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4490FCF9">
              <w:rPr>
                <w:rFonts w:asciiTheme="minorHAnsi" w:hAnsiTheme="minorHAnsi" w:cstheme="minorBidi"/>
                <w:sz w:val="22"/>
                <w:szCs w:val="22"/>
              </w:rPr>
              <w:t>Celkové hodnotenie predmetu</w:t>
            </w:r>
            <w:r w:rsidRPr="4490FCF9">
              <w:rPr>
                <w:rFonts w:asciiTheme="minorHAnsi" w:hAnsiTheme="minorHAnsi" w:cstheme="minorBidi"/>
                <w:i/>
                <w:iCs/>
                <w:sz w:val="22"/>
                <w:szCs w:val="22"/>
              </w:rPr>
              <w:t xml:space="preserve"> </w:t>
            </w:r>
            <w:r w:rsidRPr="4490FCF9">
              <w:rPr>
                <w:rStyle w:val="normaltextrun"/>
                <w:rFonts w:asciiTheme="minorHAnsi" w:hAnsiTheme="minorHAnsi" w:cs="Segoe UI"/>
                <w:sz w:val="22"/>
                <w:szCs w:val="22"/>
              </w:rPr>
              <w:t xml:space="preserve">je súčtom všetkých troch uvedených podmienok, </w:t>
            </w:r>
            <w:r w:rsidRPr="4490FCF9">
              <w:rPr>
                <w:rFonts w:asciiTheme="minorHAnsi" w:hAnsiTheme="minorHAnsi" w:cstheme="minorBidi"/>
                <w:sz w:val="22"/>
                <w:szCs w:val="22"/>
              </w:rPr>
              <w:t>avšak vo všetkých častiach musí študent/ka splniť aspoň minimálne stanovené požiadavky.</w:t>
            </w:r>
            <w:r w:rsidRPr="4490FCF9">
              <w:rPr>
                <w:rStyle w:val="normaltextrun"/>
                <w:rFonts w:asciiTheme="minorHAnsi" w:hAnsiTheme="minorHAnsi" w:cs="Segoe UI"/>
                <w:sz w:val="22"/>
                <w:szCs w:val="22"/>
              </w:rPr>
              <w:t xml:space="preserve"> Podmienkou účasti na skúške je získanie  minimálne 20 bodov. „Ako získať body“ upravuje interný dokument: </w:t>
            </w:r>
          </w:p>
          <w:p w14:paraId="3EC8F94C" w14:textId="77777777" w:rsidR="00AE46DC" w:rsidRPr="00652905" w:rsidRDefault="000B6BC5" w:rsidP="4490FCF9">
            <w:pPr>
              <w:ind w:right="141"/>
              <w:jc w:val="both"/>
              <w:rPr>
                <w:rStyle w:val="normaltextrun"/>
                <w:rFonts w:asciiTheme="minorHAnsi" w:hAnsiTheme="minorHAnsi" w:cstheme="minorBidi"/>
                <w:i/>
                <w:iCs/>
                <w:sz w:val="22"/>
                <w:szCs w:val="22"/>
              </w:rPr>
            </w:pPr>
            <w:hyperlink r:id="rId25">
              <w:r w:rsidR="00AE46DC" w:rsidRPr="4490FCF9">
                <w:rPr>
                  <w:rStyle w:val="Hypertextovprepojenie"/>
                  <w:rFonts w:asciiTheme="minorHAnsi" w:hAnsiTheme="minorHAnsi" w:cstheme="minorBidi"/>
                  <w:i/>
                  <w:iCs/>
                  <w:color w:val="auto"/>
                  <w:sz w:val="22"/>
                  <w:szCs w:val="22"/>
                </w:rPr>
                <w:t>https://www.unipo.sk/public/media/28789/Podmienky%20ukoncenia%20predmetu_body_2022_pdf.pdf</w:t>
              </w:r>
            </w:hyperlink>
          </w:p>
          <w:p w14:paraId="7D2295A2" w14:textId="77777777" w:rsidR="00AE46DC" w:rsidRPr="00652905" w:rsidRDefault="00AE46DC" w:rsidP="4490FCF9">
            <w:pPr>
              <w:ind w:right="141"/>
              <w:rPr>
                <w:rStyle w:val="Hypertextovprepojenie"/>
                <w:rFonts w:asciiTheme="minorHAnsi" w:hAnsiTheme="minorHAnsi" w:cs="Calibri"/>
                <w:color w:val="auto"/>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 </w:t>
            </w:r>
          </w:p>
          <w:p w14:paraId="5B28943F" w14:textId="77777777" w:rsidR="00D032CA" w:rsidRPr="00652905" w:rsidRDefault="00AE46DC" w:rsidP="4490FCF9">
            <w:pPr>
              <w:ind w:right="141"/>
              <w:rPr>
                <w:rFonts w:asciiTheme="minorHAnsi" w:hAnsiTheme="minorHAnsi" w:cstheme="minorBidi"/>
                <w:sz w:val="22"/>
                <w:szCs w:val="22"/>
              </w:rPr>
            </w:pPr>
            <w:r w:rsidRPr="4490FCF9">
              <w:rPr>
                <w:rFonts w:asciiTheme="minorHAnsi" w:hAnsiTheme="minorHAnsi" w:cstheme="minorBidi"/>
                <w:sz w:val="22"/>
                <w:szCs w:val="22"/>
              </w:rPr>
              <w:t>Neúspešné splnenie aspoň jednej z častí hodnotenia môže viesť k neúspešnému ukončeniu predmetu (FX).</w:t>
            </w:r>
          </w:p>
        </w:tc>
      </w:tr>
      <w:tr w:rsidR="006F0EAC" w:rsidRPr="00652905" w14:paraId="6F1E8919" w14:textId="77777777" w:rsidTr="4490FCF9">
        <w:trPr>
          <w:trHeight w:val="1115"/>
        </w:trPr>
        <w:tc>
          <w:tcPr>
            <w:tcW w:w="9067" w:type="dxa"/>
            <w:gridSpan w:val="2"/>
            <w:vAlign w:val="center"/>
          </w:tcPr>
          <w:p w14:paraId="201156F4"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Výsledky vzdelávania: </w:t>
            </w:r>
          </w:p>
          <w:p w14:paraId="19A6BAD0" w14:textId="77777777" w:rsidR="00AE46DC" w:rsidRPr="00652905" w:rsidRDefault="00AE46DC"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Študent/ka dokáže vysvetliť a vyjadriť základné hodnoty spätá s teóriou spoločenskej zodpovednosti, vymedziť základné eticko-morálne konflikty späté s oblasťou podnikania, argumentovať v prospech zavádzania etiky do rôznych oblastí života (predovšetkým vo vzťahu k podnikaniu). </w:t>
            </w:r>
          </w:p>
          <w:p w14:paraId="2372C262" w14:textId="77777777" w:rsidR="00AE46DC" w:rsidRPr="00652905" w:rsidRDefault="00AE46DC"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 xml:space="preserve">Študent/ka dokáže odpovedať na otázky týkajúce sa možnosti riešenia morálnych konfliktov v oblasti podnikania za pomoci koncepcie spoločenskej zodpovednosti, vyjadriť svoje vlastné postoje vo vzťahu k existujúcim problémom a dokázať za pomoci príkladov z praxe potrebu implementácie koncepcie spoločenskej zodpovednosti. </w:t>
            </w:r>
          </w:p>
          <w:p w14:paraId="00DF3D3D" w14:textId="77777777" w:rsidR="00D032CA"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Je spôsobilý/á </w:t>
            </w:r>
            <w:r w:rsidRPr="4490FCF9">
              <w:rPr>
                <w:rFonts w:asciiTheme="minorHAnsi" w:eastAsia="Calibri" w:hAnsiTheme="minorHAnsi" w:cs="Calibri"/>
                <w:sz w:val="22"/>
                <w:szCs w:val="22"/>
              </w:rPr>
              <w:t xml:space="preserve">byť samostatným  subjektom pri analýze a udržovaní rovnováhy v kontexte presadzovania humánnej  politiky, spoločenskej zodpovednosti a  korporátnej kultúry v organizácii/firme/inštitúcii. </w:t>
            </w:r>
            <w:r w:rsidRPr="4490FCF9">
              <w:rPr>
                <w:rFonts w:asciiTheme="minorHAnsi" w:hAnsiTheme="minorHAnsi" w:cstheme="minorBidi"/>
                <w:sz w:val="22"/>
                <w:szCs w:val="22"/>
              </w:rPr>
              <w:t>Študent/ka je schopný zistiť potenciálne eticko-</w:t>
            </w:r>
            <w:r w:rsidRPr="4490FCF9">
              <w:rPr>
                <w:rFonts w:asciiTheme="minorHAnsi" w:hAnsiTheme="minorHAnsi" w:cstheme="minorBidi"/>
                <w:sz w:val="22"/>
                <w:szCs w:val="22"/>
              </w:rPr>
              <w:lastRenderedPageBreak/>
              <w:t>morálne konfliktné situácie, reprodukovať existujúce a overené spôsoby zavádzania teórie spoločenskej zodpovednosti a navrhovať vlastné alternatívne riešenie problémov za pomoci tejto koncepcie.</w:t>
            </w:r>
          </w:p>
        </w:tc>
      </w:tr>
      <w:tr w:rsidR="006F0EAC" w:rsidRPr="00652905" w14:paraId="7621656F" w14:textId="77777777" w:rsidTr="4490FCF9">
        <w:trPr>
          <w:trHeight w:val="510"/>
        </w:trPr>
        <w:tc>
          <w:tcPr>
            <w:tcW w:w="9067" w:type="dxa"/>
            <w:gridSpan w:val="2"/>
            <w:vAlign w:val="center"/>
          </w:tcPr>
          <w:p w14:paraId="40DB692C" w14:textId="77777777" w:rsidR="00AE46DC"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0914C7FF"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Cieľom je predstaviť koncepciu spoločenskej zodpovednosti a poukázať na jej možné využitie v praxi. Predmet a hlavné problémy hospodárskej etiky. História koncepcie spoločenskej zodpovednosti. Hlavné hodnoty. Rozličné ponímanie koncepcie. Teória stakeholderov. Spoločenská zodpovednosť v podnikateľskom a nepodnikateľskom sektore. Spoločensky zodpovedné investovanie. Úloha manažmentu v zavádzaní spoločenskej zodpovednosti. Spoločenská zodpovednosť a právo. </w:t>
            </w:r>
          </w:p>
        </w:tc>
      </w:tr>
      <w:tr w:rsidR="006F0EAC" w:rsidRPr="00652905" w14:paraId="4CC09A56" w14:textId="77777777" w:rsidTr="4490FCF9">
        <w:trPr>
          <w:trHeight w:val="510"/>
        </w:trPr>
        <w:tc>
          <w:tcPr>
            <w:tcW w:w="9067" w:type="dxa"/>
            <w:gridSpan w:val="2"/>
            <w:vAlign w:val="center"/>
          </w:tcPr>
          <w:p w14:paraId="63BD3904"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sz w:val="22"/>
                <w:szCs w:val="22"/>
              </w:rPr>
              <w:t xml:space="preserve"> </w:t>
            </w:r>
          </w:p>
          <w:p w14:paraId="463139DF" w14:textId="77777777" w:rsidR="00D032CA"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KALAJTZIDIS</w:t>
            </w:r>
            <w:r w:rsidR="00D032CA" w:rsidRPr="4490FCF9">
              <w:rPr>
                <w:rFonts w:asciiTheme="minorHAnsi" w:hAnsiTheme="minorHAnsi" w:cstheme="minorBidi"/>
                <w:sz w:val="22"/>
                <w:szCs w:val="22"/>
              </w:rPr>
              <w:t xml:space="preserve">, J., 2016. Hospodárska etika ako predmet etickej výchovy. Prešov: FFPU. </w:t>
            </w:r>
          </w:p>
          <w:p w14:paraId="16B24082" w14:textId="77777777" w:rsidR="00D032CA"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KALAJTZIDIS</w:t>
            </w:r>
            <w:r w:rsidR="00D032CA" w:rsidRPr="4490FCF9">
              <w:rPr>
                <w:rFonts w:asciiTheme="minorHAnsi" w:hAnsiTheme="minorHAnsi" w:cstheme="minorBidi"/>
                <w:sz w:val="22"/>
                <w:szCs w:val="22"/>
              </w:rPr>
              <w:t>, J., 2015. Spoločenská zodpovednosť ako téma etickej výchovy. In: Pedagogica Actualis VII. Trnava: Univerzita sv. Cyrila a Metoda v Trnave.</w:t>
            </w:r>
          </w:p>
          <w:p w14:paraId="4AC3E822"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L</w:t>
            </w:r>
            <w:r w:rsidR="00AE46DC" w:rsidRPr="4490FCF9">
              <w:rPr>
                <w:rFonts w:asciiTheme="minorHAnsi" w:hAnsiTheme="minorHAnsi" w:cstheme="minorBidi"/>
                <w:sz w:val="22"/>
                <w:szCs w:val="22"/>
              </w:rPr>
              <w:t>AČNÝ</w:t>
            </w:r>
            <w:r w:rsidRPr="4490FCF9">
              <w:rPr>
                <w:rFonts w:asciiTheme="minorHAnsi" w:hAnsiTheme="minorHAnsi" w:cstheme="minorBidi"/>
                <w:sz w:val="22"/>
                <w:szCs w:val="22"/>
              </w:rPr>
              <w:t xml:space="preserve">, M., 2014. Mapovanie diskurzu o spoločenskej zodpovednosti podnikov. In: Annales Scientia Politica (3), 2, s. 54-58.  </w:t>
            </w:r>
          </w:p>
          <w:p w14:paraId="06692694" w14:textId="77777777" w:rsidR="00D032CA"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TETŘEVOVÁ</w:t>
            </w:r>
            <w:r w:rsidR="00D032CA" w:rsidRPr="4490FCF9">
              <w:rPr>
                <w:rFonts w:asciiTheme="minorHAnsi" w:hAnsiTheme="minorHAnsi" w:cstheme="minorBidi"/>
                <w:sz w:val="22"/>
                <w:szCs w:val="22"/>
              </w:rPr>
              <w:t>, L., 2017. Společenská odpovědnost firem spoločensky citlivých odvětví. Praha: Grada</w:t>
            </w:r>
          </w:p>
          <w:p w14:paraId="056534B1" w14:textId="77777777" w:rsidR="00D032CA"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HORBULÁK</w:t>
            </w:r>
            <w:r w:rsidR="00D032CA" w:rsidRPr="4490FCF9">
              <w:rPr>
                <w:rFonts w:asciiTheme="minorHAnsi" w:hAnsiTheme="minorHAnsi" w:cstheme="minorBidi"/>
                <w:sz w:val="22"/>
                <w:szCs w:val="22"/>
              </w:rPr>
              <w:t>, Z., 2015. Spoločenská zodpovednosť malých a stredných podnikov. Bratislava: Iris.</w:t>
            </w:r>
          </w:p>
        </w:tc>
      </w:tr>
      <w:tr w:rsidR="006F0EAC" w:rsidRPr="00652905" w14:paraId="5C4220D7" w14:textId="77777777" w:rsidTr="4490FCF9">
        <w:trPr>
          <w:trHeight w:val="606"/>
        </w:trPr>
        <w:tc>
          <w:tcPr>
            <w:tcW w:w="9067" w:type="dxa"/>
            <w:gridSpan w:val="2"/>
            <w:vAlign w:val="center"/>
          </w:tcPr>
          <w:p w14:paraId="61BB4B5E"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český</w:t>
            </w:r>
            <w:r w:rsidR="00AE46DC" w:rsidRPr="4490FCF9">
              <w:rPr>
                <w:rFonts w:asciiTheme="minorHAnsi" w:hAnsiTheme="minorHAnsi" w:cstheme="minorBidi"/>
                <w:i/>
                <w:iCs/>
                <w:sz w:val="22"/>
                <w:szCs w:val="22"/>
              </w:rPr>
              <w:t xml:space="preserve"> jazyk</w:t>
            </w:r>
          </w:p>
        </w:tc>
      </w:tr>
      <w:tr w:rsidR="006F0EAC" w:rsidRPr="00652905" w14:paraId="366AAF6F" w14:textId="77777777" w:rsidTr="4490FCF9">
        <w:trPr>
          <w:trHeight w:val="436"/>
        </w:trPr>
        <w:tc>
          <w:tcPr>
            <w:tcW w:w="9067" w:type="dxa"/>
            <w:gridSpan w:val="2"/>
            <w:vAlign w:val="center"/>
          </w:tcPr>
          <w:p w14:paraId="0F8ADDC4"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6F0EAC" w:rsidRPr="00652905" w14:paraId="32646D91" w14:textId="77777777" w:rsidTr="4490FCF9">
        <w:trPr>
          <w:trHeight w:val="1534"/>
        </w:trPr>
        <w:tc>
          <w:tcPr>
            <w:tcW w:w="9067" w:type="dxa"/>
            <w:gridSpan w:val="2"/>
            <w:vAlign w:val="center"/>
          </w:tcPr>
          <w:p w14:paraId="1FEDFB93"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1B733C63" w14:textId="77777777" w:rsidR="00AE46DC" w:rsidRPr="00652905" w:rsidRDefault="00AE46DC"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0</w:t>
            </w:r>
          </w:p>
          <w:tbl>
            <w:tblPr>
              <w:tblStyle w:val="Mriekatabuky"/>
              <w:tblW w:w="0" w:type="auto"/>
              <w:tblInd w:w="166" w:type="dxa"/>
              <w:tblLayout w:type="fixed"/>
              <w:tblLook w:val="04A0" w:firstRow="1" w:lastRow="0" w:firstColumn="1" w:lastColumn="0" w:noHBand="0" w:noVBand="1"/>
            </w:tblPr>
            <w:tblGrid>
              <w:gridCol w:w="1330"/>
              <w:gridCol w:w="1497"/>
              <w:gridCol w:w="1497"/>
              <w:gridCol w:w="1497"/>
              <w:gridCol w:w="1497"/>
              <w:gridCol w:w="1187"/>
            </w:tblGrid>
            <w:tr w:rsidR="00AE46DC" w:rsidRPr="00652905" w14:paraId="249914D9" w14:textId="77777777" w:rsidTr="4490FCF9">
              <w:tc>
                <w:tcPr>
                  <w:tcW w:w="1330" w:type="dxa"/>
                  <w:tcBorders>
                    <w:top w:val="single" w:sz="4" w:space="0" w:color="auto"/>
                    <w:left w:val="single" w:sz="4" w:space="0" w:color="auto"/>
                    <w:bottom w:val="single" w:sz="4" w:space="0" w:color="auto"/>
                    <w:right w:val="single" w:sz="4" w:space="0" w:color="auto"/>
                  </w:tcBorders>
                  <w:vAlign w:val="center"/>
                </w:tcPr>
                <w:p w14:paraId="35FA8DFA"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12B9EBA6"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690A64A7"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30EA7866"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1F6420C5"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187" w:type="dxa"/>
                  <w:tcBorders>
                    <w:top w:val="single" w:sz="4" w:space="0" w:color="auto"/>
                    <w:left w:val="single" w:sz="4" w:space="0" w:color="auto"/>
                    <w:bottom w:val="single" w:sz="4" w:space="0" w:color="auto"/>
                    <w:right w:val="single" w:sz="4" w:space="0" w:color="auto"/>
                  </w:tcBorders>
                  <w:vAlign w:val="center"/>
                </w:tcPr>
                <w:p w14:paraId="6D25C0C2"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AE46DC" w:rsidRPr="00652905" w14:paraId="066208CB" w14:textId="77777777" w:rsidTr="4490FCF9">
              <w:tc>
                <w:tcPr>
                  <w:tcW w:w="1330" w:type="dxa"/>
                  <w:tcBorders>
                    <w:top w:val="single" w:sz="4" w:space="0" w:color="auto"/>
                    <w:left w:val="single" w:sz="4" w:space="0" w:color="auto"/>
                    <w:bottom w:val="single" w:sz="4" w:space="0" w:color="auto"/>
                    <w:right w:val="single" w:sz="4" w:space="0" w:color="auto"/>
                  </w:tcBorders>
                  <w:vAlign w:val="center"/>
                </w:tcPr>
                <w:p w14:paraId="79CF4B51"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36A884BF"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B22ABB3"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54D8858"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0884066"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187" w:type="dxa"/>
                  <w:tcBorders>
                    <w:top w:val="single" w:sz="4" w:space="0" w:color="auto"/>
                    <w:left w:val="single" w:sz="4" w:space="0" w:color="auto"/>
                    <w:bottom w:val="single" w:sz="4" w:space="0" w:color="auto"/>
                    <w:right w:val="single" w:sz="4" w:space="0" w:color="auto"/>
                  </w:tcBorders>
                  <w:vAlign w:val="center"/>
                </w:tcPr>
                <w:p w14:paraId="5CB3C912"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623B0512" w14:textId="77777777" w:rsidR="00D032CA"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Predmet je nový, doteraz sa nevyučoval.</w:t>
            </w:r>
          </w:p>
        </w:tc>
      </w:tr>
      <w:tr w:rsidR="006F0EAC" w:rsidRPr="00652905" w14:paraId="6EC5A5EE" w14:textId="77777777" w:rsidTr="4490FCF9">
        <w:trPr>
          <w:trHeight w:val="774"/>
        </w:trPr>
        <w:tc>
          <w:tcPr>
            <w:tcW w:w="9067" w:type="dxa"/>
            <w:gridSpan w:val="2"/>
            <w:vAlign w:val="center"/>
          </w:tcPr>
          <w:p w14:paraId="139F8F70" w14:textId="77777777" w:rsidR="00D032CA" w:rsidRPr="00652905" w:rsidRDefault="00D032CA" w:rsidP="4490FCF9">
            <w:pPr>
              <w:pStyle w:val="paragraph"/>
              <w:spacing w:before="0" w:beforeAutospacing="0" w:after="0" w:afterAutospacing="0"/>
              <w:ind w:right="141"/>
              <w:textAlignment w:val="baseline"/>
              <w:rPr>
                <w:rFonts w:asciiTheme="minorHAnsi" w:hAnsiTheme="minorHAnsi" w:cs="Segoe UI"/>
                <w:sz w:val="22"/>
                <w:szCs w:val="22"/>
                <w:lang w:val="sk-SK"/>
              </w:rPr>
            </w:pPr>
            <w:r w:rsidRPr="4490FCF9">
              <w:rPr>
                <w:rFonts w:asciiTheme="minorHAnsi" w:hAnsiTheme="minorHAnsi" w:cstheme="minorBidi"/>
                <w:b/>
                <w:bCs/>
                <w:sz w:val="22"/>
                <w:szCs w:val="22"/>
                <w:lang w:val="sk-SK"/>
              </w:rPr>
              <w:t>Vyučujúci:</w:t>
            </w:r>
            <w:r w:rsidRPr="4490FCF9">
              <w:rPr>
                <w:rFonts w:asciiTheme="minorHAnsi" w:hAnsiTheme="minorHAnsi" w:cstheme="minorBidi"/>
                <w:sz w:val="22"/>
                <w:szCs w:val="22"/>
                <w:lang w:val="sk-SK"/>
              </w:rPr>
              <w:t xml:space="preserve"> </w:t>
            </w:r>
            <w:r w:rsidRPr="4490FCF9">
              <w:rPr>
                <w:rFonts w:asciiTheme="minorHAnsi" w:hAnsiTheme="minorHAnsi" w:cstheme="minorBidi"/>
                <w:i/>
                <w:iCs/>
                <w:sz w:val="22"/>
                <w:szCs w:val="22"/>
                <w:lang w:val="sk-SK"/>
              </w:rPr>
              <w:t>doc. Mgr. Ján Kalajtzidis, PhD.</w:t>
            </w:r>
          </w:p>
        </w:tc>
      </w:tr>
      <w:tr w:rsidR="006F0EAC" w:rsidRPr="00652905" w14:paraId="03B07E0F" w14:textId="77777777" w:rsidTr="4490FCF9">
        <w:trPr>
          <w:trHeight w:val="558"/>
        </w:trPr>
        <w:tc>
          <w:tcPr>
            <w:tcW w:w="9067" w:type="dxa"/>
            <w:gridSpan w:val="2"/>
            <w:vAlign w:val="center"/>
          </w:tcPr>
          <w:p w14:paraId="0A1EF6AB" w14:textId="77777777"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00AE46DC" w:rsidRPr="4490FCF9">
              <w:rPr>
                <w:rFonts w:asciiTheme="minorHAnsi" w:hAnsiTheme="minorHAnsi" w:cstheme="minorBidi"/>
                <w:sz w:val="22"/>
                <w:szCs w:val="22"/>
              </w:rPr>
              <w:t xml:space="preserve"> 10.3.</w:t>
            </w:r>
            <w:r w:rsidRPr="4490FCF9">
              <w:rPr>
                <w:rFonts w:asciiTheme="minorHAnsi" w:hAnsiTheme="minorHAnsi" w:cstheme="minorBidi"/>
                <w:sz w:val="22"/>
                <w:szCs w:val="22"/>
              </w:rPr>
              <w:t>2022</w:t>
            </w:r>
          </w:p>
        </w:tc>
      </w:tr>
      <w:tr w:rsidR="006F0EAC" w:rsidRPr="00652905" w14:paraId="310FBCA7" w14:textId="77777777" w:rsidTr="4490FCF9">
        <w:trPr>
          <w:trHeight w:val="543"/>
        </w:trPr>
        <w:tc>
          <w:tcPr>
            <w:tcW w:w="9067" w:type="dxa"/>
            <w:gridSpan w:val="2"/>
            <w:vAlign w:val="center"/>
          </w:tcPr>
          <w:p w14:paraId="7254C2DE" w14:textId="77777777"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50C86B8C" w14:textId="70D69BC0" w:rsidR="007C791F" w:rsidRDefault="007C791F" w:rsidP="4490FCF9">
      <w:pPr>
        <w:ind w:right="141"/>
        <w:rPr>
          <w:rFonts w:asciiTheme="minorHAnsi" w:hAnsiTheme="minorHAnsi"/>
          <w:sz w:val="22"/>
          <w:szCs w:val="22"/>
        </w:rPr>
      </w:pPr>
    </w:p>
    <w:p w14:paraId="7421F7E1"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72B7257C"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60EDCC55"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9067" w:type="dxa"/>
        <w:tblLook w:val="04A0" w:firstRow="1" w:lastRow="0" w:firstColumn="1" w:lastColumn="0" w:noHBand="0" w:noVBand="1"/>
      </w:tblPr>
      <w:tblGrid>
        <w:gridCol w:w="3968"/>
        <w:gridCol w:w="5099"/>
      </w:tblGrid>
      <w:tr w:rsidR="008E55E3" w:rsidRPr="00652905" w14:paraId="4E9AED83" w14:textId="77777777" w:rsidTr="4490FCF9">
        <w:trPr>
          <w:trHeight w:val="510"/>
        </w:trPr>
        <w:tc>
          <w:tcPr>
            <w:tcW w:w="9067" w:type="dxa"/>
            <w:gridSpan w:val="2"/>
            <w:vAlign w:val="center"/>
          </w:tcPr>
          <w:p w14:paraId="28A2DE8E"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8E55E3" w:rsidRPr="00652905" w14:paraId="68C7F82C" w14:textId="77777777" w:rsidTr="4490FCF9">
        <w:trPr>
          <w:trHeight w:val="510"/>
        </w:trPr>
        <w:tc>
          <w:tcPr>
            <w:tcW w:w="9067" w:type="dxa"/>
            <w:gridSpan w:val="2"/>
            <w:vAlign w:val="center"/>
          </w:tcPr>
          <w:p w14:paraId="03CB2EF5"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278610812"/>
                <w:placeholder>
                  <w:docPart w:val="23F6ABDBF03145C789CEF1E75AA16F5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8E55E3" w:rsidRPr="00652905" w14:paraId="675CDDE1" w14:textId="77777777" w:rsidTr="4490FCF9">
        <w:trPr>
          <w:trHeight w:val="652"/>
        </w:trPr>
        <w:tc>
          <w:tcPr>
            <w:tcW w:w="3968" w:type="dxa"/>
            <w:vAlign w:val="center"/>
          </w:tcPr>
          <w:p w14:paraId="7899373E"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Pr="4490FCF9">
              <w:rPr>
                <w:rFonts w:asciiTheme="minorHAnsi" w:hAnsiTheme="minorHAnsi"/>
                <w:sz w:val="22"/>
                <w:szCs w:val="22"/>
              </w:rPr>
              <w:t>1IEB/SDPE2/22</w:t>
            </w:r>
          </w:p>
        </w:tc>
        <w:tc>
          <w:tcPr>
            <w:tcW w:w="5099" w:type="dxa"/>
            <w:vAlign w:val="center"/>
          </w:tcPr>
          <w:p w14:paraId="491E7C9C" w14:textId="77777777" w:rsidR="00AE46DC"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Seminár k diplomovej práci</w:t>
            </w:r>
            <w:r w:rsidRPr="4490FCF9">
              <w:rPr>
                <w:rFonts w:asciiTheme="minorHAnsi" w:hAnsiTheme="minorHAnsi" w:cstheme="minorBidi"/>
                <w:sz w:val="22"/>
                <w:szCs w:val="22"/>
              </w:rPr>
              <w:t xml:space="preserve"> </w:t>
            </w:r>
          </w:p>
          <w:p w14:paraId="3D9FE2FF"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sz w:val="22"/>
                <w:szCs w:val="22"/>
              </w:rPr>
              <w:t>(povinný, neprofilový)</w:t>
            </w:r>
          </w:p>
        </w:tc>
      </w:tr>
      <w:tr w:rsidR="008E55E3" w:rsidRPr="00652905" w14:paraId="09C71E32" w14:textId="77777777" w:rsidTr="4490FCF9">
        <w:trPr>
          <w:trHeight w:val="1054"/>
        </w:trPr>
        <w:tc>
          <w:tcPr>
            <w:tcW w:w="9067" w:type="dxa"/>
            <w:gridSpan w:val="2"/>
            <w:vAlign w:val="center"/>
          </w:tcPr>
          <w:p w14:paraId="0C16C168"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55EA2B75"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 </w:t>
            </w:r>
            <w:r w:rsidRPr="4490FCF9">
              <w:rPr>
                <w:rFonts w:asciiTheme="minorHAnsi" w:hAnsiTheme="minorHAnsi"/>
                <w:sz w:val="22"/>
                <w:szCs w:val="22"/>
              </w:rPr>
              <w:t>konzultácie so školiteľom diplomovej práce</w:t>
            </w:r>
          </w:p>
          <w:p w14:paraId="5E764008" w14:textId="77777777" w:rsidR="00D032CA" w:rsidRPr="00652905" w:rsidRDefault="00880D71" w:rsidP="4490FCF9">
            <w:pPr>
              <w:ind w:right="141"/>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AE46DC" w:rsidRPr="00652905" w14:paraId="1F734574" w14:textId="77777777" w:rsidTr="4490FCF9">
        <w:trPr>
          <w:trHeight w:val="374"/>
        </w:trPr>
        <w:tc>
          <w:tcPr>
            <w:tcW w:w="9067" w:type="dxa"/>
            <w:gridSpan w:val="2"/>
            <w:vAlign w:val="center"/>
          </w:tcPr>
          <w:p w14:paraId="0533DC65"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2</w:t>
            </w:r>
          </w:p>
        </w:tc>
      </w:tr>
      <w:tr w:rsidR="008E55E3" w:rsidRPr="00652905" w14:paraId="3B871C44" w14:textId="77777777" w:rsidTr="4490FCF9">
        <w:trPr>
          <w:trHeight w:val="539"/>
        </w:trPr>
        <w:tc>
          <w:tcPr>
            <w:tcW w:w="9067" w:type="dxa"/>
            <w:gridSpan w:val="2"/>
            <w:vAlign w:val="center"/>
          </w:tcPr>
          <w:p w14:paraId="1AD5C2E1"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4. </w:t>
            </w:r>
          </w:p>
        </w:tc>
      </w:tr>
      <w:tr w:rsidR="008E55E3" w:rsidRPr="00652905" w14:paraId="60E4FDDA" w14:textId="77777777" w:rsidTr="4490FCF9">
        <w:trPr>
          <w:trHeight w:val="405"/>
        </w:trPr>
        <w:tc>
          <w:tcPr>
            <w:tcW w:w="9067" w:type="dxa"/>
            <w:gridSpan w:val="2"/>
            <w:vAlign w:val="center"/>
          </w:tcPr>
          <w:p w14:paraId="6288E14C"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488167209"/>
                <w:placeholder>
                  <w:docPart w:val="B48D3E28E99A48169D621CDFB1A8AE1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AE46DC" w:rsidRPr="00652905" w14:paraId="7C1D91D3" w14:textId="77777777" w:rsidTr="4490FCF9">
        <w:trPr>
          <w:trHeight w:val="450"/>
        </w:trPr>
        <w:tc>
          <w:tcPr>
            <w:tcW w:w="9067" w:type="dxa"/>
            <w:gridSpan w:val="2"/>
            <w:vAlign w:val="center"/>
          </w:tcPr>
          <w:p w14:paraId="74BCFF23"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8E55E3" w:rsidRPr="00652905" w14:paraId="55DE2AF6" w14:textId="77777777" w:rsidTr="4490FCF9">
        <w:trPr>
          <w:trHeight w:val="1965"/>
        </w:trPr>
        <w:tc>
          <w:tcPr>
            <w:tcW w:w="9067" w:type="dxa"/>
            <w:gridSpan w:val="2"/>
            <w:vAlign w:val="center"/>
          </w:tcPr>
          <w:p w14:paraId="1F7D1762"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00AE46DC" w:rsidRPr="4490FCF9">
              <w:rPr>
                <w:rFonts w:asciiTheme="minorHAnsi" w:hAnsiTheme="minorHAnsi" w:cstheme="minorBidi"/>
                <w:i/>
                <w:iCs/>
                <w:sz w:val="22"/>
                <w:szCs w:val="22"/>
              </w:rPr>
              <w:t>zápočet</w:t>
            </w:r>
          </w:p>
          <w:p w14:paraId="38CC442C" w14:textId="77777777" w:rsidR="00AE46DC" w:rsidRPr="00652905" w:rsidRDefault="00AE46DC" w:rsidP="4490FCF9">
            <w:pPr>
              <w:ind w:right="141"/>
              <w:jc w:val="both"/>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zápočtom (z) a udelením 2 kreditov. </w:t>
            </w:r>
          </w:p>
          <w:p w14:paraId="7651F39A" w14:textId="77777777" w:rsidR="00AE46DC"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V priebehu semestra je študent povinný spracovať čiastkové úlohy – napísať abstrakt práce, spracovať osnovu práce, rozpracovať úvod práce, jednotlivé kapitoly a záver. Na konci semestra študent odovzdá diplomovú prácu, ktorá bude obsahovať všetky náležitosti uvedené v Smernici </w:t>
            </w:r>
          </w:p>
          <w:p w14:paraId="5F308E37" w14:textId="77777777" w:rsidR="00AE46DC" w:rsidRPr="00652905" w:rsidRDefault="000B6BC5" w:rsidP="4490FCF9">
            <w:pPr>
              <w:ind w:right="141"/>
              <w:jc w:val="both"/>
              <w:rPr>
                <w:rFonts w:asciiTheme="minorHAnsi" w:hAnsiTheme="minorHAnsi" w:cstheme="minorBidi"/>
                <w:sz w:val="22"/>
                <w:szCs w:val="22"/>
              </w:rPr>
            </w:pPr>
            <w:hyperlink r:id="rId26">
              <w:r w:rsidR="00AE46DC" w:rsidRPr="4490FCF9">
                <w:rPr>
                  <w:rStyle w:val="Hypertextovprepojenie"/>
                  <w:rFonts w:asciiTheme="minorHAnsi" w:hAnsiTheme="minorHAnsi" w:cstheme="minorBidi"/>
                  <w:color w:val="auto"/>
                  <w:sz w:val="22"/>
                  <w:szCs w:val="22"/>
                </w:rPr>
                <w:t>https://www.pulib.sk/web/data/pulib/subory/stranka/ezp-smernica2019.pdf</w:t>
              </w:r>
            </w:hyperlink>
          </w:p>
          <w:p w14:paraId="19DBA50D" w14:textId="77777777" w:rsidR="00D032CA" w:rsidRPr="00652905" w:rsidRDefault="00AE46DC" w:rsidP="4490FCF9">
            <w:pPr>
              <w:ind w:right="141"/>
              <w:rPr>
                <w:rFonts w:asciiTheme="minorHAnsi" w:hAnsiTheme="minorHAnsi"/>
                <w:sz w:val="22"/>
                <w:szCs w:val="22"/>
              </w:rPr>
            </w:pPr>
            <w:r w:rsidRPr="4490FCF9">
              <w:rPr>
                <w:rFonts w:asciiTheme="minorHAnsi" w:hAnsiTheme="minorHAnsi" w:cstheme="minorBidi"/>
                <w:sz w:val="22"/>
                <w:szCs w:val="22"/>
              </w:rPr>
              <w:t xml:space="preserve">Podmienkou absolvovania predmetu je i aktívna pravidelná komunikácia so školiteľom práce. účasť na seminároch. </w:t>
            </w:r>
          </w:p>
        </w:tc>
      </w:tr>
      <w:tr w:rsidR="008E55E3" w:rsidRPr="00652905" w14:paraId="520705F1" w14:textId="77777777" w:rsidTr="4490FCF9">
        <w:trPr>
          <w:trHeight w:val="1115"/>
        </w:trPr>
        <w:tc>
          <w:tcPr>
            <w:tcW w:w="9067" w:type="dxa"/>
            <w:gridSpan w:val="2"/>
            <w:vAlign w:val="center"/>
          </w:tcPr>
          <w:p w14:paraId="507D4C2A"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114D6821" w14:textId="77777777" w:rsidR="00AE46DC" w:rsidRPr="00652905" w:rsidRDefault="00AE46DC" w:rsidP="4490FCF9">
            <w:pPr>
              <w:ind w:right="141"/>
              <w:jc w:val="both"/>
              <w:rPr>
                <w:rFonts w:asciiTheme="minorHAnsi" w:hAnsiTheme="minorHAnsi"/>
                <w:b/>
                <w:bCs/>
                <w:sz w:val="22"/>
                <w:szCs w:val="22"/>
              </w:rPr>
            </w:pPr>
            <w:r w:rsidRPr="4490FCF9">
              <w:rPr>
                <w:rFonts w:asciiTheme="minorHAnsi" w:hAnsiTheme="minorHAnsi"/>
                <w:b/>
                <w:bCs/>
                <w:sz w:val="22"/>
                <w:szCs w:val="22"/>
              </w:rPr>
              <w:t xml:space="preserve">Získané vedomosti: </w:t>
            </w:r>
            <w:r w:rsidRPr="4490FCF9">
              <w:rPr>
                <w:rFonts w:asciiTheme="minorHAnsi" w:hAnsiTheme="minorHAnsi" w:cstheme="minorBidi"/>
                <w:sz w:val="22"/>
                <w:szCs w:val="22"/>
              </w:rPr>
              <w:t>Študent má vedomosti o význame diplomovej práce z hľadiska absolvovania štúdia na vysokej škole. Je spôsobilý popísať etapy tvorby diplomovej práce, navrhnúť časový plán písania, vymenovať  a popísať rôzne druhy informačných zdrojov a pracovať s nimi, vymedziť podstatu metód písania práce a určiť metódy, ktoré plánuje využiť pri písaní vlastnej diplomovej práce s ohľadom na stanovenú tému. Študent dokáže vlastnými slovami interpretovať podstatu a poslanie diplomovej práce, popísať a zdôvodniť štruktúru diplomovej práce a význam jej jednotlivých častí.</w:t>
            </w:r>
          </w:p>
          <w:p w14:paraId="5EF2AD98" w14:textId="77777777" w:rsidR="00AE46DC" w:rsidRPr="00652905" w:rsidRDefault="00AE46DC"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Študent vie uplatniť nadobudnuté vedomosti a schopnosti získané počas písania diplomovej práce pri riešení praktických či vedeckých problémov z odboru alebo praxe. Vie formulovať predpoklady a odporúčania ich riešenia.</w:t>
            </w:r>
          </w:p>
          <w:p w14:paraId="24E07A2D" w14:textId="77777777" w:rsidR="00D032CA"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Študent dokáže vedomosti a úvahy jasne prezentovať odborníkom i laikom. Absolvovaním predmetu preukazuje schopnosť tvorivého myslenia a kompetencie odborne prezentovať výsledky vlastného štúdia či práce.</w:t>
            </w:r>
          </w:p>
        </w:tc>
      </w:tr>
      <w:tr w:rsidR="008E55E3" w:rsidRPr="00652905" w14:paraId="4771C97B" w14:textId="77777777" w:rsidTr="4490FCF9">
        <w:trPr>
          <w:trHeight w:val="510"/>
        </w:trPr>
        <w:tc>
          <w:tcPr>
            <w:tcW w:w="9067" w:type="dxa"/>
            <w:gridSpan w:val="2"/>
            <w:vAlign w:val="center"/>
          </w:tcPr>
          <w:p w14:paraId="5EE39E7F"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21BAD0F6" w14:textId="77777777" w:rsidR="00D032CA" w:rsidRPr="00652905" w:rsidRDefault="00AE46DC" w:rsidP="4490FCF9">
            <w:pPr>
              <w:ind w:right="141"/>
              <w:jc w:val="both"/>
              <w:rPr>
                <w:rFonts w:asciiTheme="minorHAnsi" w:hAnsiTheme="minorHAnsi" w:cstheme="minorBidi"/>
                <w:sz w:val="22"/>
                <w:szCs w:val="22"/>
              </w:rPr>
            </w:pPr>
            <w:r w:rsidRPr="4490FCF9">
              <w:rPr>
                <w:rFonts w:asciiTheme="minorHAnsi" w:hAnsiTheme="minorHAnsi"/>
                <w:sz w:val="22"/>
                <w:szCs w:val="22"/>
              </w:rPr>
              <w:t>Diplomová práca ako súčasť štátnej skúšky, jej úloha, základná charakteristika, výber témy diplomovej práce.</w:t>
            </w:r>
            <w:r w:rsidRPr="4490FCF9">
              <w:rPr>
                <w:rFonts w:asciiTheme="minorHAnsi" w:hAnsiTheme="minorHAnsi" w:cstheme="minorBidi"/>
                <w:i/>
                <w:iCs/>
                <w:sz w:val="22"/>
                <w:szCs w:val="22"/>
              </w:rPr>
              <w:t xml:space="preserve"> </w:t>
            </w:r>
            <w:r w:rsidRPr="4490FCF9">
              <w:rPr>
                <w:rFonts w:asciiTheme="minorHAnsi" w:hAnsiTheme="minorHAnsi"/>
                <w:sz w:val="22"/>
                <w:szCs w:val="22"/>
              </w:rPr>
              <w:t>Príprava diplomovej práce, časový plán.</w:t>
            </w:r>
            <w:r w:rsidRPr="4490FCF9">
              <w:rPr>
                <w:rFonts w:asciiTheme="minorHAnsi" w:hAnsiTheme="minorHAnsi" w:cstheme="minorBidi"/>
                <w:i/>
                <w:iCs/>
                <w:sz w:val="22"/>
                <w:szCs w:val="22"/>
              </w:rPr>
              <w:t xml:space="preserve"> </w:t>
            </w:r>
            <w:r w:rsidRPr="4490FCF9">
              <w:rPr>
                <w:rFonts w:asciiTheme="minorHAnsi" w:hAnsiTheme="minorHAnsi"/>
                <w:sz w:val="22"/>
                <w:szCs w:val="22"/>
              </w:rPr>
              <w:t>Zhromažďovanie a spracovanie materiálu, druhy zdrojov, metódy práce.</w:t>
            </w:r>
            <w:r w:rsidRPr="4490FCF9">
              <w:rPr>
                <w:rFonts w:asciiTheme="minorHAnsi" w:hAnsiTheme="minorHAnsi" w:cstheme="minorBidi"/>
                <w:i/>
                <w:iCs/>
                <w:sz w:val="22"/>
                <w:szCs w:val="22"/>
              </w:rPr>
              <w:t xml:space="preserve"> </w:t>
            </w:r>
            <w:r w:rsidRPr="4490FCF9">
              <w:rPr>
                <w:rFonts w:asciiTheme="minorHAnsi" w:hAnsiTheme="minorHAnsi"/>
                <w:sz w:val="22"/>
                <w:szCs w:val="22"/>
              </w:rPr>
              <w:t>Štruktúra diplomovej práce. Abstrakt, úvod, teoretické východiská práce.</w:t>
            </w:r>
            <w:r w:rsidRPr="4490FCF9">
              <w:rPr>
                <w:rFonts w:asciiTheme="minorHAnsi" w:hAnsiTheme="minorHAnsi" w:cstheme="minorBidi"/>
                <w:i/>
                <w:iCs/>
                <w:sz w:val="22"/>
                <w:szCs w:val="22"/>
              </w:rPr>
              <w:t xml:space="preserve"> </w:t>
            </w:r>
            <w:r w:rsidRPr="4490FCF9">
              <w:rPr>
                <w:rFonts w:asciiTheme="minorHAnsi" w:hAnsiTheme="minorHAnsi"/>
                <w:sz w:val="22"/>
                <w:szCs w:val="22"/>
              </w:rPr>
              <w:t>Práca na jednotlivých kapitolách.</w:t>
            </w:r>
            <w:r w:rsidRPr="4490FCF9">
              <w:rPr>
                <w:rFonts w:asciiTheme="minorHAnsi" w:hAnsiTheme="minorHAnsi" w:cstheme="minorBidi"/>
                <w:i/>
                <w:iCs/>
                <w:sz w:val="22"/>
                <w:szCs w:val="22"/>
              </w:rPr>
              <w:t xml:space="preserve"> </w:t>
            </w:r>
            <w:r w:rsidRPr="4490FCF9">
              <w:rPr>
                <w:rFonts w:asciiTheme="minorHAnsi" w:hAnsiTheme="minorHAnsi"/>
                <w:sz w:val="22"/>
                <w:szCs w:val="22"/>
              </w:rPr>
              <w:t>Formálna úprava diplomovej práce. Odovzdanie diplomovej práce. Príprava na obhajobu. Tvorba prezentácie.</w:t>
            </w:r>
          </w:p>
        </w:tc>
      </w:tr>
      <w:tr w:rsidR="008E55E3" w:rsidRPr="00652905" w14:paraId="7E746188" w14:textId="77777777" w:rsidTr="4490FCF9">
        <w:trPr>
          <w:trHeight w:val="510"/>
        </w:trPr>
        <w:tc>
          <w:tcPr>
            <w:tcW w:w="9067" w:type="dxa"/>
            <w:gridSpan w:val="2"/>
            <w:vAlign w:val="center"/>
          </w:tcPr>
          <w:p w14:paraId="4EBEF761"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184B1266" w14:textId="77777777" w:rsidR="00D032CA" w:rsidRPr="00652905" w:rsidRDefault="00AE46DC" w:rsidP="4490FCF9">
            <w:pPr>
              <w:ind w:right="141"/>
              <w:rPr>
                <w:rFonts w:asciiTheme="minorHAnsi" w:hAnsiTheme="minorHAnsi"/>
                <w:sz w:val="22"/>
                <w:szCs w:val="22"/>
              </w:rPr>
            </w:pPr>
            <w:r w:rsidRPr="4490FCF9">
              <w:rPr>
                <w:rFonts w:asciiTheme="minorHAnsi" w:hAnsiTheme="minorHAnsi"/>
                <w:sz w:val="22"/>
                <w:szCs w:val="22"/>
              </w:rPr>
              <w:t>DARÁK, M.  A J. FERENCOVÁ</w:t>
            </w:r>
            <w:r w:rsidR="00D032CA" w:rsidRPr="4490FCF9">
              <w:rPr>
                <w:rFonts w:asciiTheme="minorHAnsi" w:hAnsiTheme="minorHAnsi"/>
                <w:sz w:val="22"/>
                <w:szCs w:val="22"/>
              </w:rPr>
              <w:t xml:space="preserve">,  2001. </w:t>
            </w:r>
            <w:r w:rsidR="00D032CA" w:rsidRPr="4490FCF9">
              <w:rPr>
                <w:rFonts w:asciiTheme="minorHAnsi" w:hAnsiTheme="minorHAnsi"/>
                <w:i/>
                <w:iCs/>
                <w:sz w:val="22"/>
                <w:szCs w:val="22"/>
              </w:rPr>
              <w:t>Metodológia pedagogického výskumu</w:t>
            </w:r>
            <w:r w:rsidR="00D032CA" w:rsidRPr="4490FCF9">
              <w:rPr>
                <w:rFonts w:asciiTheme="minorHAnsi" w:hAnsiTheme="minorHAnsi"/>
                <w:sz w:val="22"/>
                <w:szCs w:val="22"/>
              </w:rPr>
              <w:t xml:space="preserve">. </w:t>
            </w:r>
            <w:r w:rsidR="00D032CA" w:rsidRPr="4490FCF9">
              <w:rPr>
                <w:rFonts w:asciiTheme="minorHAnsi" w:hAnsiTheme="minorHAnsi"/>
                <w:i/>
                <w:iCs/>
                <w:sz w:val="22"/>
                <w:szCs w:val="22"/>
              </w:rPr>
              <w:t xml:space="preserve">Terminologické minimum. </w:t>
            </w:r>
            <w:r w:rsidR="00D032CA" w:rsidRPr="4490FCF9">
              <w:rPr>
                <w:rFonts w:asciiTheme="minorHAnsi" w:hAnsiTheme="minorHAnsi"/>
                <w:sz w:val="22"/>
                <w:szCs w:val="22"/>
              </w:rPr>
              <w:t>Prešov: ManaCon.</w:t>
            </w:r>
          </w:p>
          <w:p w14:paraId="7048DA38" w14:textId="77777777" w:rsidR="00D032CA" w:rsidRPr="00652905" w:rsidRDefault="00AE46DC" w:rsidP="4490FCF9">
            <w:pPr>
              <w:pStyle w:val="Literatura"/>
              <w:ind w:left="0" w:right="141" w:firstLine="0"/>
              <w:rPr>
                <w:rFonts w:asciiTheme="minorHAnsi" w:hAnsiTheme="minorHAnsi"/>
                <w:sz w:val="22"/>
                <w:szCs w:val="22"/>
                <w:lang w:val="sk-SK"/>
              </w:rPr>
            </w:pPr>
            <w:r w:rsidRPr="4490FCF9">
              <w:rPr>
                <w:rFonts w:asciiTheme="minorHAnsi" w:hAnsiTheme="minorHAnsi"/>
                <w:sz w:val="22"/>
                <w:szCs w:val="22"/>
                <w:lang w:val="sk-SK"/>
              </w:rPr>
              <w:t>DARÁK, M. A N. KRAJČOVÁ</w:t>
            </w:r>
            <w:r w:rsidR="00D032CA" w:rsidRPr="4490FCF9">
              <w:rPr>
                <w:rFonts w:asciiTheme="minorHAnsi" w:hAnsiTheme="minorHAnsi"/>
                <w:sz w:val="22"/>
                <w:szCs w:val="22"/>
                <w:lang w:val="sk-SK"/>
              </w:rPr>
              <w:t>, 1995</w:t>
            </w:r>
            <w:r w:rsidR="00D032CA" w:rsidRPr="4490FCF9">
              <w:rPr>
                <w:rFonts w:asciiTheme="minorHAnsi" w:hAnsiTheme="minorHAnsi"/>
                <w:i/>
                <w:iCs/>
                <w:sz w:val="22"/>
                <w:szCs w:val="22"/>
                <w:lang w:val="sk-SK"/>
              </w:rPr>
              <w:t>. Empirický výskum v pedagogike</w:t>
            </w:r>
            <w:r w:rsidR="00D032CA" w:rsidRPr="4490FCF9">
              <w:rPr>
                <w:rFonts w:asciiTheme="minorHAnsi" w:hAnsiTheme="minorHAnsi"/>
                <w:sz w:val="22"/>
                <w:szCs w:val="22"/>
                <w:lang w:val="sk-SK"/>
              </w:rPr>
              <w:t xml:space="preserve">. Prešov: ManaCon. </w:t>
            </w:r>
          </w:p>
          <w:p w14:paraId="3A6D4CE8" w14:textId="77777777" w:rsidR="00D032CA" w:rsidRPr="00652905" w:rsidRDefault="00AE46DC" w:rsidP="4490FCF9">
            <w:pPr>
              <w:pStyle w:val="Literatura"/>
              <w:ind w:left="0" w:right="141" w:firstLine="0"/>
              <w:rPr>
                <w:rFonts w:asciiTheme="minorHAnsi" w:hAnsiTheme="minorHAnsi"/>
                <w:sz w:val="22"/>
                <w:szCs w:val="22"/>
                <w:lang w:val="sk-SK"/>
              </w:rPr>
            </w:pPr>
            <w:r w:rsidRPr="4490FCF9">
              <w:rPr>
                <w:rFonts w:asciiTheme="minorHAnsi" w:hAnsiTheme="minorHAnsi"/>
                <w:sz w:val="22"/>
                <w:szCs w:val="22"/>
                <w:lang w:val="sk-SK"/>
              </w:rPr>
              <w:lastRenderedPageBreak/>
              <w:t>GONDA</w:t>
            </w:r>
            <w:r w:rsidR="00D032CA" w:rsidRPr="4490FCF9">
              <w:rPr>
                <w:rFonts w:asciiTheme="minorHAnsi" w:hAnsiTheme="minorHAnsi"/>
                <w:sz w:val="22"/>
                <w:szCs w:val="22"/>
                <w:lang w:val="sk-SK"/>
              </w:rPr>
              <w:t xml:space="preserve">, V. 2012. </w:t>
            </w:r>
            <w:r w:rsidR="00D032CA" w:rsidRPr="4490FCF9">
              <w:rPr>
                <w:rFonts w:asciiTheme="minorHAnsi" w:hAnsiTheme="minorHAnsi"/>
                <w:i/>
                <w:iCs/>
                <w:sz w:val="22"/>
                <w:szCs w:val="22"/>
                <w:lang w:val="sk-SK"/>
              </w:rPr>
              <w:t>Ako napísať  a úspešne obhájiť diplomovú prácu</w:t>
            </w:r>
            <w:r w:rsidR="00D032CA" w:rsidRPr="4490FCF9">
              <w:rPr>
                <w:rFonts w:asciiTheme="minorHAnsi" w:hAnsiTheme="minorHAnsi"/>
                <w:sz w:val="22"/>
                <w:szCs w:val="22"/>
                <w:lang w:val="sk-SK"/>
              </w:rPr>
              <w:t xml:space="preserve">. Bratislava: Iura Edition. </w:t>
            </w:r>
          </w:p>
          <w:p w14:paraId="588ABA04" w14:textId="77777777" w:rsidR="00D032CA" w:rsidRPr="00652905" w:rsidRDefault="00AE46DC" w:rsidP="4490FCF9">
            <w:pPr>
              <w:pStyle w:val="Literatura"/>
              <w:ind w:left="0" w:right="141" w:firstLine="0"/>
              <w:rPr>
                <w:rFonts w:asciiTheme="minorHAnsi" w:hAnsiTheme="minorHAnsi"/>
                <w:sz w:val="22"/>
                <w:szCs w:val="22"/>
                <w:lang w:val="sk-SK"/>
              </w:rPr>
            </w:pPr>
            <w:r w:rsidRPr="4490FCF9">
              <w:rPr>
                <w:rFonts w:asciiTheme="minorHAnsi" w:hAnsiTheme="minorHAnsi"/>
                <w:sz w:val="22"/>
                <w:szCs w:val="22"/>
                <w:lang w:val="sk-SK"/>
              </w:rPr>
              <w:t>KAHN</w:t>
            </w:r>
            <w:r w:rsidR="00D032CA" w:rsidRPr="4490FCF9">
              <w:rPr>
                <w:rFonts w:asciiTheme="minorHAnsi" w:hAnsiTheme="minorHAnsi"/>
                <w:sz w:val="22"/>
                <w:szCs w:val="22"/>
                <w:lang w:val="sk-SK"/>
              </w:rPr>
              <w:t xml:space="preserve">, N. B., 2001. </w:t>
            </w:r>
            <w:r w:rsidR="00D032CA" w:rsidRPr="4490FCF9">
              <w:rPr>
                <w:rFonts w:asciiTheme="minorHAnsi" w:hAnsiTheme="minorHAnsi"/>
                <w:i/>
                <w:iCs/>
                <w:sz w:val="22"/>
                <w:szCs w:val="22"/>
                <w:lang w:val="sk-SK"/>
              </w:rPr>
              <w:t>Jak efektivně studovat a pracovat s informacemi</w:t>
            </w:r>
            <w:r w:rsidR="00D032CA" w:rsidRPr="4490FCF9">
              <w:rPr>
                <w:rFonts w:asciiTheme="minorHAnsi" w:hAnsiTheme="minorHAnsi"/>
                <w:sz w:val="22"/>
                <w:szCs w:val="22"/>
                <w:lang w:val="sk-SK"/>
              </w:rPr>
              <w:t>. Praha: Portal.</w:t>
            </w:r>
          </w:p>
          <w:p w14:paraId="66AF46CD" w14:textId="77777777" w:rsidR="00D032CA" w:rsidRPr="00652905" w:rsidRDefault="00AE46DC" w:rsidP="4490FCF9">
            <w:pPr>
              <w:pStyle w:val="Literatura"/>
              <w:ind w:left="0" w:right="141" w:firstLine="0"/>
              <w:rPr>
                <w:rFonts w:asciiTheme="minorHAnsi" w:hAnsiTheme="minorHAnsi"/>
                <w:sz w:val="22"/>
                <w:szCs w:val="22"/>
                <w:lang w:val="sk-SK"/>
              </w:rPr>
            </w:pPr>
            <w:r w:rsidRPr="4490FCF9">
              <w:rPr>
                <w:rFonts w:asciiTheme="minorHAnsi" w:hAnsiTheme="minorHAnsi"/>
                <w:sz w:val="22"/>
                <w:szCs w:val="22"/>
                <w:lang w:val="sk-SK"/>
              </w:rPr>
              <w:t>KATUŠČÁK,</w:t>
            </w:r>
            <w:r w:rsidR="00D032CA" w:rsidRPr="4490FCF9">
              <w:rPr>
                <w:rFonts w:asciiTheme="minorHAnsi" w:hAnsiTheme="minorHAnsi"/>
                <w:sz w:val="22"/>
                <w:szCs w:val="22"/>
                <w:lang w:val="sk-SK"/>
              </w:rPr>
              <w:t xml:space="preserve"> D., 1998. </w:t>
            </w:r>
            <w:r w:rsidR="00D032CA" w:rsidRPr="4490FCF9">
              <w:rPr>
                <w:rFonts w:asciiTheme="minorHAnsi" w:hAnsiTheme="minorHAnsi"/>
                <w:i/>
                <w:iCs/>
                <w:sz w:val="22"/>
                <w:szCs w:val="22"/>
                <w:lang w:val="sk-SK"/>
              </w:rPr>
              <w:t>Ako písať vysokoškolské a kvalifikačné práce</w:t>
            </w:r>
            <w:r w:rsidR="00D032CA" w:rsidRPr="4490FCF9">
              <w:rPr>
                <w:rFonts w:asciiTheme="minorHAnsi" w:hAnsiTheme="minorHAnsi"/>
                <w:sz w:val="22"/>
                <w:szCs w:val="22"/>
                <w:lang w:val="sk-SK"/>
              </w:rPr>
              <w:t xml:space="preserve">. Bratislava. </w:t>
            </w:r>
          </w:p>
          <w:p w14:paraId="103D6BA4" w14:textId="77777777" w:rsidR="00D032CA" w:rsidRPr="00652905" w:rsidRDefault="00D032CA" w:rsidP="4490FCF9">
            <w:pPr>
              <w:pStyle w:val="Literatura"/>
              <w:ind w:left="0" w:right="141" w:firstLine="0"/>
              <w:rPr>
                <w:rFonts w:asciiTheme="minorHAnsi" w:hAnsiTheme="minorHAnsi"/>
                <w:sz w:val="22"/>
                <w:szCs w:val="22"/>
                <w:lang w:val="sk-SK"/>
              </w:rPr>
            </w:pPr>
            <w:r w:rsidRPr="4490FCF9">
              <w:rPr>
                <w:rFonts w:asciiTheme="minorHAnsi" w:hAnsiTheme="minorHAnsi"/>
                <w:sz w:val="22"/>
                <w:szCs w:val="22"/>
                <w:lang w:val="sk-SK"/>
              </w:rPr>
              <w:t>A iná literatúra</w:t>
            </w:r>
            <w:r w:rsidR="00AE46DC" w:rsidRPr="4490FCF9">
              <w:rPr>
                <w:rFonts w:asciiTheme="minorHAnsi" w:hAnsiTheme="minorHAnsi"/>
                <w:sz w:val="22"/>
                <w:szCs w:val="22"/>
                <w:lang w:val="sk-SK"/>
              </w:rPr>
              <w:t xml:space="preserve"> po dohode so školiteľom práce.</w:t>
            </w:r>
          </w:p>
        </w:tc>
      </w:tr>
      <w:tr w:rsidR="008E55E3" w:rsidRPr="00652905" w14:paraId="11F9D473" w14:textId="77777777" w:rsidTr="4490FCF9">
        <w:trPr>
          <w:trHeight w:val="546"/>
        </w:trPr>
        <w:tc>
          <w:tcPr>
            <w:tcW w:w="9067" w:type="dxa"/>
            <w:gridSpan w:val="2"/>
            <w:vAlign w:val="center"/>
          </w:tcPr>
          <w:p w14:paraId="4E2EE778"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w:t>
            </w:r>
            <w:r w:rsidR="00AE46DC" w:rsidRPr="4490FCF9">
              <w:rPr>
                <w:rFonts w:asciiTheme="minorHAnsi" w:hAnsiTheme="minorHAnsi" w:cstheme="minorBidi"/>
                <w:i/>
                <w:iCs/>
                <w:sz w:val="22"/>
                <w:szCs w:val="22"/>
              </w:rPr>
              <w:t xml:space="preserve"> jazyk</w:t>
            </w:r>
          </w:p>
        </w:tc>
      </w:tr>
      <w:tr w:rsidR="008E55E3" w:rsidRPr="00652905" w14:paraId="26D0E44C" w14:textId="77777777" w:rsidTr="4490FCF9">
        <w:trPr>
          <w:trHeight w:val="413"/>
        </w:trPr>
        <w:tc>
          <w:tcPr>
            <w:tcW w:w="9067" w:type="dxa"/>
            <w:gridSpan w:val="2"/>
            <w:vAlign w:val="center"/>
          </w:tcPr>
          <w:p w14:paraId="28C89C5A"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AE46DC" w:rsidRPr="00652905" w14:paraId="3976837F" w14:textId="77777777" w:rsidTr="4490FCF9">
        <w:trPr>
          <w:trHeight w:val="1643"/>
        </w:trPr>
        <w:tc>
          <w:tcPr>
            <w:tcW w:w="9067" w:type="dxa"/>
            <w:gridSpan w:val="2"/>
            <w:vAlign w:val="center"/>
          </w:tcPr>
          <w:p w14:paraId="66E1BBC2" w14:textId="77777777" w:rsidR="00AE46DC" w:rsidRPr="00652905" w:rsidRDefault="00AE46DC"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25BA25D7" w14:textId="77777777" w:rsidR="00AE46DC" w:rsidRPr="00652905" w:rsidRDefault="00AE46DC"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0</w:t>
            </w:r>
          </w:p>
          <w:tbl>
            <w:tblPr>
              <w:tblStyle w:val="Mriekatabuky"/>
              <w:tblW w:w="0" w:type="auto"/>
              <w:tblInd w:w="166" w:type="dxa"/>
              <w:tblLook w:val="04A0" w:firstRow="1" w:lastRow="0" w:firstColumn="1" w:lastColumn="0" w:noHBand="0" w:noVBand="1"/>
            </w:tblPr>
            <w:tblGrid>
              <w:gridCol w:w="1330"/>
              <w:gridCol w:w="1497"/>
              <w:gridCol w:w="1497"/>
              <w:gridCol w:w="1497"/>
              <w:gridCol w:w="1497"/>
              <w:gridCol w:w="1187"/>
            </w:tblGrid>
            <w:tr w:rsidR="00AE46DC" w:rsidRPr="00652905" w14:paraId="5E309389" w14:textId="77777777" w:rsidTr="4490FCF9">
              <w:tc>
                <w:tcPr>
                  <w:tcW w:w="1330" w:type="dxa"/>
                  <w:tcBorders>
                    <w:top w:val="single" w:sz="4" w:space="0" w:color="auto"/>
                    <w:left w:val="single" w:sz="4" w:space="0" w:color="auto"/>
                    <w:bottom w:val="single" w:sz="4" w:space="0" w:color="auto"/>
                    <w:right w:val="single" w:sz="4" w:space="0" w:color="auto"/>
                  </w:tcBorders>
                  <w:vAlign w:val="center"/>
                </w:tcPr>
                <w:p w14:paraId="53AA5492"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6948A8E8"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3C13D2F7"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90C6BE8"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11A37311"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187" w:type="dxa"/>
                  <w:tcBorders>
                    <w:top w:val="single" w:sz="4" w:space="0" w:color="auto"/>
                    <w:left w:val="single" w:sz="4" w:space="0" w:color="auto"/>
                    <w:bottom w:val="single" w:sz="4" w:space="0" w:color="auto"/>
                    <w:right w:val="single" w:sz="4" w:space="0" w:color="auto"/>
                  </w:tcBorders>
                  <w:vAlign w:val="center"/>
                </w:tcPr>
                <w:p w14:paraId="72AB0296"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AE46DC" w:rsidRPr="00652905" w14:paraId="6A6E100B" w14:textId="77777777" w:rsidTr="4490FCF9">
              <w:tc>
                <w:tcPr>
                  <w:tcW w:w="1330" w:type="dxa"/>
                  <w:tcBorders>
                    <w:top w:val="single" w:sz="4" w:space="0" w:color="auto"/>
                    <w:left w:val="single" w:sz="4" w:space="0" w:color="auto"/>
                    <w:bottom w:val="single" w:sz="4" w:space="0" w:color="auto"/>
                    <w:right w:val="single" w:sz="4" w:space="0" w:color="auto"/>
                  </w:tcBorders>
                  <w:vAlign w:val="center"/>
                </w:tcPr>
                <w:p w14:paraId="75B956AC"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1D6BC91"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6193AD4"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0F9F7E5"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29901BB0"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187" w:type="dxa"/>
                  <w:tcBorders>
                    <w:top w:val="single" w:sz="4" w:space="0" w:color="auto"/>
                    <w:left w:val="single" w:sz="4" w:space="0" w:color="auto"/>
                    <w:bottom w:val="single" w:sz="4" w:space="0" w:color="auto"/>
                    <w:right w:val="single" w:sz="4" w:space="0" w:color="auto"/>
                  </w:tcBorders>
                  <w:vAlign w:val="center"/>
                </w:tcPr>
                <w:p w14:paraId="4A6B3BDD" w14:textId="77777777" w:rsidR="00AE46DC" w:rsidRPr="00652905" w:rsidRDefault="00AE46DC"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3BBB8815" w14:textId="77777777" w:rsidR="00D032CA" w:rsidRPr="00652905" w:rsidRDefault="00D032CA" w:rsidP="4490FCF9">
            <w:pPr>
              <w:ind w:right="141"/>
              <w:jc w:val="both"/>
              <w:rPr>
                <w:rFonts w:asciiTheme="minorHAnsi" w:hAnsiTheme="minorHAnsi" w:cstheme="minorBidi"/>
                <w:i/>
                <w:iCs/>
                <w:sz w:val="22"/>
                <w:szCs w:val="22"/>
              </w:rPr>
            </w:pPr>
          </w:p>
        </w:tc>
      </w:tr>
      <w:tr w:rsidR="008E55E3" w:rsidRPr="00652905" w14:paraId="69B41FFE" w14:textId="77777777" w:rsidTr="4490FCF9">
        <w:trPr>
          <w:trHeight w:val="511"/>
        </w:trPr>
        <w:tc>
          <w:tcPr>
            <w:tcW w:w="9067" w:type="dxa"/>
            <w:gridSpan w:val="2"/>
            <w:vAlign w:val="center"/>
          </w:tcPr>
          <w:p w14:paraId="30B2D490" w14:textId="77777777" w:rsidR="00283B88" w:rsidRPr="007E3E7C" w:rsidRDefault="00D032CA"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Vyučujúci:</w:t>
            </w:r>
            <w:r w:rsidR="00283B88" w:rsidRPr="4490FCF9">
              <w:rPr>
                <w:rFonts w:asciiTheme="minorHAnsi" w:hAnsiTheme="minorHAnsi" w:cstheme="minorBidi"/>
                <w:b/>
                <w:bCs/>
                <w:sz w:val="22"/>
                <w:szCs w:val="22"/>
              </w:rPr>
              <w:t xml:space="preserve"> </w:t>
            </w:r>
            <w:r w:rsidR="00283B88" w:rsidRPr="4490FCF9">
              <w:rPr>
                <w:rFonts w:asciiTheme="minorHAnsi" w:hAnsiTheme="minorHAnsi" w:cstheme="minorBidi"/>
                <w:i/>
                <w:iCs/>
                <w:sz w:val="22"/>
                <w:szCs w:val="22"/>
              </w:rPr>
              <w:t>doc. PhDr. Gabriela Platková Olejárová, PhD.</w:t>
            </w:r>
          </w:p>
          <w:p w14:paraId="57916723" w14:textId="77777777" w:rsidR="00283B88" w:rsidRPr="007E3E7C" w:rsidRDefault="00283B88" w:rsidP="4490FCF9">
            <w:pPr>
              <w:tabs>
                <w:tab w:val="left" w:pos="1530"/>
              </w:tabs>
              <w:rPr>
                <w:rFonts w:asciiTheme="minorHAnsi" w:hAnsiTheme="minorHAnsi"/>
                <w:i/>
                <w:iCs/>
                <w:sz w:val="22"/>
                <w:szCs w:val="22"/>
              </w:rPr>
            </w:pPr>
            <w:r w:rsidRPr="4490FCF9">
              <w:rPr>
                <w:rFonts w:asciiTheme="minorHAnsi" w:hAnsiTheme="minorHAnsi"/>
                <w:i/>
                <w:iCs/>
                <w:sz w:val="22"/>
                <w:szCs w:val="22"/>
              </w:rPr>
              <w:t xml:space="preserve">                    prof. PhDr. Vasil Gluchman, CSc.</w:t>
            </w:r>
            <w:r>
              <w:br/>
            </w:r>
            <w:r w:rsidRPr="4490FCF9">
              <w:rPr>
                <w:rFonts w:asciiTheme="minorHAnsi" w:hAnsiTheme="minorHAnsi"/>
                <w:i/>
                <w:iCs/>
                <w:sz w:val="22"/>
                <w:szCs w:val="22"/>
              </w:rPr>
              <w:t xml:space="preserve">                    doc. Mgr. Ján Kalajtzidis, PhD.</w:t>
            </w:r>
            <w:r>
              <w:br/>
            </w:r>
            <w:r w:rsidRPr="4490FCF9">
              <w:rPr>
                <w:rFonts w:asciiTheme="minorHAnsi" w:hAnsiTheme="minorHAnsi"/>
                <w:i/>
                <w:iCs/>
                <w:sz w:val="22"/>
                <w:szCs w:val="22"/>
              </w:rPr>
              <w:t xml:space="preserve">                    doc. Mgr. Adela Lešková Blahová, PhD.</w:t>
            </w:r>
          </w:p>
          <w:p w14:paraId="0E846FEA" w14:textId="002E86DB" w:rsidR="0030439D" w:rsidRPr="00652905" w:rsidRDefault="00283B88" w:rsidP="4490FCF9">
            <w:pPr>
              <w:tabs>
                <w:tab w:val="left" w:pos="1530"/>
              </w:tabs>
              <w:ind w:right="141"/>
              <w:jc w:val="both"/>
              <w:rPr>
                <w:rFonts w:asciiTheme="minorHAnsi" w:hAnsiTheme="minorHAnsi" w:cstheme="minorBidi"/>
                <w:strike/>
                <w:sz w:val="22"/>
                <w:szCs w:val="22"/>
              </w:rPr>
            </w:pPr>
            <w:r w:rsidRPr="4490FCF9">
              <w:rPr>
                <w:rFonts w:asciiTheme="minorHAnsi" w:hAnsiTheme="minorHAnsi"/>
                <w:i/>
                <w:iCs/>
                <w:sz w:val="22"/>
                <w:szCs w:val="22"/>
              </w:rPr>
              <w:t xml:space="preserve">                    doc. Mgr. Lukáš Švaňa, PhD.</w:t>
            </w:r>
            <w:r w:rsidR="0030439D" w:rsidRPr="4490FCF9">
              <w:rPr>
                <w:rFonts w:asciiTheme="minorHAnsi" w:hAnsiTheme="minorHAnsi"/>
                <w:i/>
                <w:iCs/>
                <w:sz w:val="22"/>
                <w:szCs w:val="22"/>
              </w:rPr>
              <w:t xml:space="preserve">                  </w:t>
            </w:r>
          </w:p>
        </w:tc>
      </w:tr>
      <w:tr w:rsidR="00AE46DC" w:rsidRPr="00652905" w14:paraId="4A1D5DD2" w14:textId="77777777" w:rsidTr="4490FCF9">
        <w:trPr>
          <w:trHeight w:val="470"/>
        </w:trPr>
        <w:tc>
          <w:tcPr>
            <w:tcW w:w="9067" w:type="dxa"/>
            <w:gridSpan w:val="2"/>
            <w:vAlign w:val="center"/>
          </w:tcPr>
          <w:p w14:paraId="073E7B38" w14:textId="2B75F981"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3D2C5C" w:rsidRPr="4490FCF9">
              <w:rPr>
                <w:rFonts w:asciiTheme="minorHAnsi" w:hAnsiTheme="minorHAnsi" w:cstheme="minorBidi"/>
                <w:sz w:val="22"/>
                <w:szCs w:val="22"/>
              </w:rPr>
              <w:t>04.09.2023</w:t>
            </w:r>
          </w:p>
        </w:tc>
      </w:tr>
      <w:tr w:rsidR="008E55E3" w:rsidRPr="00652905" w14:paraId="6FC13930" w14:textId="77777777" w:rsidTr="4490FCF9">
        <w:trPr>
          <w:trHeight w:val="414"/>
        </w:trPr>
        <w:tc>
          <w:tcPr>
            <w:tcW w:w="9067" w:type="dxa"/>
            <w:gridSpan w:val="2"/>
            <w:vAlign w:val="center"/>
          </w:tcPr>
          <w:p w14:paraId="6EC70B2D" w14:textId="77777777"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7F368445" w14:textId="5EF1FF74" w:rsidR="007C791F" w:rsidRDefault="007C791F" w:rsidP="4490FCF9">
      <w:pPr>
        <w:ind w:right="141"/>
        <w:rPr>
          <w:rFonts w:asciiTheme="minorHAnsi" w:hAnsiTheme="minorHAnsi"/>
          <w:sz w:val="22"/>
          <w:szCs w:val="22"/>
        </w:rPr>
      </w:pPr>
    </w:p>
    <w:p w14:paraId="04E1E4FA"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0F4655F2" w14:textId="77777777" w:rsidR="00D032CA" w:rsidRPr="00652905" w:rsidRDefault="00D032CA"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0A821549" w14:textId="77777777" w:rsidR="00D032CA" w:rsidRPr="00652905" w:rsidRDefault="00D032CA" w:rsidP="4490FCF9">
      <w:pPr>
        <w:ind w:left="720" w:right="141"/>
        <w:jc w:val="center"/>
        <w:rPr>
          <w:rFonts w:asciiTheme="minorHAnsi" w:hAnsiTheme="minorHAnsi" w:cstheme="minorBidi"/>
          <w:sz w:val="22"/>
          <w:szCs w:val="22"/>
        </w:rPr>
      </w:pPr>
    </w:p>
    <w:tbl>
      <w:tblPr>
        <w:tblStyle w:val="Mriekatabuky"/>
        <w:tblW w:w="9067" w:type="dxa"/>
        <w:tblLook w:val="04A0" w:firstRow="1" w:lastRow="0" w:firstColumn="1" w:lastColumn="0" w:noHBand="0" w:noVBand="1"/>
      </w:tblPr>
      <w:tblGrid>
        <w:gridCol w:w="3945"/>
        <w:gridCol w:w="5122"/>
      </w:tblGrid>
      <w:tr w:rsidR="008E55E3" w:rsidRPr="00652905" w14:paraId="703F50AB" w14:textId="77777777" w:rsidTr="4490FCF9">
        <w:trPr>
          <w:trHeight w:val="510"/>
        </w:trPr>
        <w:tc>
          <w:tcPr>
            <w:tcW w:w="9067" w:type="dxa"/>
            <w:gridSpan w:val="2"/>
            <w:vAlign w:val="center"/>
          </w:tcPr>
          <w:p w14:paraId="41CBEEBA"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6F0EAC" w:rsidRPr="00652905" w14:paraId="1495C611" w14:textId="77777777" w:rsidTr="4490FCF9">
        <w:trPr>
          <w:trHeight w:val="355"/>
        </w:trPr>
        <w:tc>
          <w:tcPr>
            <w:tcW w:w="9067" w:type="dxa"/>
            <w:gridSpan w:val="2"/>
            <w:vAlign w:val="center"/>
          </w:tcPr>
          <w:p w14:paraId="74551255"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216943773"/>
                <w:placeholder>
                  <w:docPart w:val="F06FA1B475A34C4EB5EA3441A92E326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8E55E3" w:rsidRPr="00652905" w14:paraId="73D04911" w14:textId="77777777" w:rsidTr="4490FCF9">
        <w:trPr>
          <w:trHeight w:val="641"/>
        </w:trPr>
        <w:tc>
          <w:tcPr>
            <w:tcW w:w="3945" w:type="dxa"/>
            <w:vAlign w:val="center"/>
          </w:tcPr>
          <w:p w14:paraId="14C1353B"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bookmarkStart w:id="3" w:name="_Hlk93606578"/>
            <w:r w:rsidRPr="4490FCF9">
              <w:rPr>
                <w:rFonts w:asciiTheme="minorHAnsi" w:hAnsiTheme="minorHAnsi"/>
                <w:sz w:val="22"/>
                <w:szCs w:val="22"/>
              </w:rPr>
              <w:t>1IEB/OBDP1/22</w:t>
            </w:r>
            <w:bookmarkEnd w:id="3"/>
          </w:p>
        </w:tc>
        <w:tc>
          <w:tcPr>
            <w:tcW w:w="5122" w:type="dxa"/>
            <w:vAlign w:val="center"/>
          </w:tcPr>
          <w:p w14:paraId="52444EF0" w14:textId="77777777" w:rsidR="00D032CA" w:rsidRPr="00652905" w:rsidRDefault="00D032CA"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Obhajoba diplomovej práce</w:t>
            </w:r>
          </w:p>
          <w:p w14:paraId="533CFAF4"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i/>
                <w:iCs/>
                <w:sz w:val="22"/>
                <w:szCs w:val="22"/>
              </w:rPr>
              <w:t>(povinný, neprofilový)</w:t>
            </w:r>
          </w:p>
        </w:tc>
      </w:tr>
      <w:tr w:rsidR="008E55E3" w:rsidRPr="00652905" w14:paraId="4AF30623" w14:textId="77777777" w:rsidTr="4490FCF9">
        <w:trPr>
          <w:trHeight w:val="1206"/>
        </w:trPr>
        <w:tc>
          <w:tcPr>
            <w:tcW w:w="9067" w:type="dxa"/>
            <w:gridSpan w:val="2"/>
            <w:vAlign w:val="center"/>
          </w:tcPr>
          <w:p w14:paraId="5248BBA2"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50881ACB"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Druh vzdelávacích činností: </w:t>
            </w:r>
            <w:r>
              <w:br/>
            </w:r>
            <w:r w:rsidRPr="4490FCF9">
              <w:rPr>
                <w:rFonts w:asciiTheme="minorHAnsi" w:hAnsiTheme="minorHAnsi" w:cstheme="minorBidi"/>
                <w:sz w:val="22"/>
                <w:szCs w:val="22"/>
              </w:rPr>
              <w:t>Rozsah vzdelávacích činností:</w:t>
            </w:r>
          </w:p>
          <w:p w14:paraId="2290624F" w14:textId="0A01841E" w:rsidR="00D032CA"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Metóda vz</w:t>
            </w:r>
            <w:r w:rsidR="00C23DF0" w:rsidRPr="4490FCF9">
              <w:rPr>
                <w:rFonts w:asciiTheme="minorHAnsi" w:hAnsiTheme="minorHAnsi" w:cstheme="minorBidi"/>
                <w:sz w:val="22"/>
                <w:szCs w:val="22"/>
              </w:rPr>
              <w:t>delávacích činností: Prezenčná</w:t>
            </w:r>
          </w:p>
        </w:tc>
      </w:tr>
      <w:tr w:rsidR="008E55E3" w:rsidRPr="00652905" w14:paraId="760AA9FB" w14:textId="77777777" w:rsidTr="4490FCF9">
        <w:trPr>
          <w:trHeight w:val="510"/>
        </w:trPr>
        <w:tc>
          <w:tcPr>
            <w:tcW w:w="9067" w:type="dxa"/>
            <w:gridSpan w:val="2"/>
            <w:vAlign w:val="center"/>
          </w:tcPr>
          <w:p w14:paraId="66DB1BF7"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16</w:t>
            </w:r>
          </w:p>
        </w:tc>
      </w:tr>
      <w:tr w:rsidR="008E55E3" w:rsidRPr="00652905" w14:paraId="71DC9D3F" w14:textId="77777777" w:rsidTr="4490FCF9">
        <w:trPr>
          <w:trHeight w:val="465"/>
        </w:trPr>
        <w:tc>
          <w:tcPr>
            <w:tcW w:w="9067" w:type="dxa"/>
            <w:gridSpan w:val="2"/>
            <w:vAlign w:val="center"/>
          </w:tcPr>
          <w:p w14:paraId="71A1B26D"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4</w:t>
            </w:r>
            <w:r w:rsidRPr="4490FCF9">
              <w:rPr>
                <w:rFonts w:asciiTheme="minorHAnsi" w:hAnsiTheme="minorHAnsi" w:cstheme="minorBidi"/>
                <w:i/>
                <w:iCs/>
                <w:sz w:val="22"/>
                <w:szCs w:val="22"/>
              </w:rPr>
              <w:t>.</w:t>
            </w:r>
          </w:p>
        </w:tc>
      </w:tr>
      <w:tr w:rsidR="008E55E3" w:rsidRPr="00652905" w14:paraId="303615CB" w14:textId="77777777" w:rsidTr="4490FCF9">
        <w:trPr>
          <w:trHeight w:val="529"/>
        </w:trPr>
        <w:tc>
          <w:tcPr>
            <w:tcW w:w="9067" w:type="dxa"/>
            <w:gridSpan w:val="2"/>
            <w:vAlign w:val="center"/>
          </w:tcPr>
          <w:p w14:paraId="3583E66E" w14:textId="77777777" w:rsidR="00D032CA" w:rsidRPr="00652905" w:rsidRDefault="00D032CA"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779218495"/>
                <w:placeholder>
                  <w:docPart w:val="464AC20BC71842E9A2C7B420CE0B8DD4"/>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8E55E3" w:rsidRPr="00652905" w14:paraId="2D2242EA" w14:textId="77777777" w:rsidTr="4490FCF9">
        <w:trPr>
          <w:trHeight w:val="554"/>
        </w:trPr>
        <w:tc>
          <w:tcPr>
            <w:tcW w:w="9067" w:type="dxa"/>
            <w:gridSpan w:val="2"/>
            <w:vAlign w:val="center"/>
          </w:tcPr>
          <w:p w14:paraId="337BC1D5"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AE46DC" w:rsidRPr="00652905" w14:paraId="429BA623" w14:textId="77777777" w:rsidTr="4490FCF9">
        <w:trPr>
          <w:trHeight w:val="1842"/>
        </w:trPr>
        <w:tc>
          <w:tcPr>
            <w:tcW w:w="9067" w:type="dxa"/>
            <w:gridSpan w:val="2"/>
            <w:vAlign w:val="center"/>
          </w:tcPr>
          <w:p w14:paraId="31A23C35"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007255FD" w:rsidRPr="4490FCF9">
              <w:rPr>
                <w:rFonts w:asciiTheme="minorHAnsi" w:hAnsiTheme="minorHAnsi" w:cstheme="minorBidi"/>
                <w:i/>
                <w:iCs/>
                <w:sz w:val="22"/>
                <w:szCs w:val="22"/>
              </w:rPr>
              <w:t>štátna skúška</w:t>
            </w:r>
          </w:p>
          <w:p w14:paraId="08116192" w14:textId="77777777" w:rsidR="00AE46DC" w:rsidRPr="00652905" w:rsidRDefault="00AE46DC" w:rsidP="4490FCF9">
            <w:pPr>
              <w:pStyle w:val="paragraph"/>
              <w:spacing w:before="0" w:beforeAutospacing="0" w:after="0" w:afterAutospacing="0"/>
              <w:ind w:right="141"/>
              <w:jc w:val="both"/>
              <w:textAlignment w:val="baseline"/>
              <w:rPr>
                <w:rFonts w:asciiTheme="minorHAnsi" w:hAnsiTheme="minorHAnsi" w:cs="Segoe UI"/>
                <w:sz w:val="22"/>
                <w:szCs w:val="22"/>
                <w:lang w:val="sk-SK"/>
              </w:rPr>
            </w:pPr>
            <w:r w:rsidRPr="4490FCF9">
              <w:rPr>
                <w:rStyle w:val="normaltextrun"/>
                <w:rFonts w:asciiTheme="minorHAnsi" w:hAnsiTheme="minorHAnsi" w:cs="Segoe UI"/>
                <w:sz w:val="22"/>
                <w:szCs w:val="22"/>
                <w:lang w:val="sk-SK"/>
              </w:rPr>
              <w:t>Predmet končí štátnou skúškou (ss) a udelením 16 kreditov. </w:t>
            </w:r>
            <w:r w:rsidRPr="4490FCF9">
              <w:rPr>
                <w:rStyle w:val="eop"/>
                <w:rFonts w:asciiTheme="minorHAnsi" w:hAnsiTheme="minorHAnsi" w:cs="Segoe UI"/>
                <w:sz w:val="22"/>
                <w:szCs w:val="22"/>
                <w:lang w:val="sk-SK"/>
              </w:rPr>
              <w:t> </w:t>
            </w:r>
          </w:p>
          <w:p w14:paraId="3A3B7D95" w14:textId="77777777" w:rsidR="00AE46DC" w:rsidRPr="00652905" w:rsidRDefault="00AE46DC" w:rsidP="4490FCF9">
            <w:pPr>
              <w:widowControl w:val="0"/>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Pri vypracovaní diplomovej práce sa študent riadi pokynmi svojho školiteľa a Smernicou o náležitostiach záverečných prác, ich bibliografickej registrácii, kontrole originality, uchovávaní a sprístupňovaní vydanou Prešovskou univerzitou v Prešove. Rozsah práce môže určiť školiace pracovisko, pričom odporúčaný rozsah (od úvodu po záver, vrátane) je 50 až 70 normostrán (90 000 až 126 000 znakov). Štruktúru práce a formálnu úpravu práce  určuje po dohode so školiteľom Smernica čl. 6.</w:t>
            </w:r>
          </w:p>
          <w:p w14:paraId="7999E504" w14:textId="77777777" w:rsidR="00AE46DC" w:rsidRPr="00652905" w:rsidRDefault="00AE46DC" w:rsidP="4490FCF9">
            <w:pPr>
              <w:widowControl w:val="0"/>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Konečný variant diplomovej práce zviazaný v pevnej väzbe odovzdá diplomant na katedre, ktorá vypísala tému práce. Termín odovzdania diplomových prác je stanovený v harmonograme príslušného akademického roka.</w:t>
            </w:r>
          </w:p>
          <w:p w14:paraId="30C46B42" w14:textId="77777777" w:rsidR="00AE46DC" w:rsidRPr="00652905" w:rsidRDefault="00AE46DC" w:rsidP="4490FCF9">
            <w:pPr>
              <w:widowControl w:val="0"/>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 xml:space="preserve">Diplomová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 </w:t>
            </w:r>
          </w:p>
          <w:p w14:paraId="0BE7986D" w14:textId="77777777" w:rsidR="00AE46DC" w:rsidRPr="00652905" w:rsidRDefault="00AE46DC" w:rsidP="4490FCF9">
            <w:pPr>
              <w:widowControl w:val="0"/>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zamestnancom školiaceho pracoviska).</w:t>
            </w:r>
          </w:p>
          <w:p w14:paraId="0D18C084" w14:textId="77777777" w:rsidR="00AE46DC" w:rsidRPr="00652905" w:rsidRDefault="00AE46DC" w:rsidP="4490FCF9">
            <w:pPr>
              <w:widowControl w:val="0"/>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 xml:space="preserve">Diplomovú prácu posudzuje vedúci diplomovej práce a oponent, ktorí vypracujú posudky podľa stanovených kritérií. </w:t>
            </w:r>
          </w:p>
          <w:p w14:paraId="66FDCF4E" w14:textId="77777777" w:rsidR="00AE46DC" w:rsidRPr="00652905" w:rsidRDefault="00AE46DC" w:rsidP="4490FCF9">
            <w:pPr>
              <w:ind w:right="141"/>
              <w:jc w:val="both"/>
              <w:rPr>
                <w:rFonts w:asciiTheme="minorHAnsi" w:hAnsiTheme="minorHAnsi" w:cstheme="minorBidi"/>
                <w:sz w:val="22"/>
                <w:szCs w:val="22"/>
              </w:rPr>
            </w:pPr>
          </w:p>
          <w:p w14:paraId="77BB23B1" w14:textId="77777777" w:rsidR="00AE46DC" w:rsidRPr="00652905" w:rsidRDefault="00AE46DC" w:rsidP="4490FCF9">
            <w:pPr>
              <w:widowControl w:val="0"/>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Školiteľ diplomovej práce posudzuje najmä:</w:t>
            </w:r>
          </w:p>
          <w:p w14:paraId="715AED3E"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splnenie cieľ diplomovej práce,</w:t>
            </w:r>
          </w:p>
          <w:p w14:paraId="0BC0EFBA"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stupeň samostatnosti a iniciatívy diplomanta pri spracovaní témy, spolupráca so školiteľom,</w:t>
            </w:r>
          </w:p>
          <w:p w14:paraId="2C7B8B8F"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logickú stavbu diplomovej práce,</w:t>
            </w:r>
          </w:p>
          <w:p w14:paraId="14756FC2"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adekvátnosť použitých metód, metodológia,</w:t>
            </w:r>
          </w:p>
          <w:p w14:paraId="73EF48FF"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lastRenderedPageBreak/>
              <w:t>odbornú úroveň práce, hĺbku a kvalitu spracovania témy,</w:t>
            </w:r>
          </w:p>
          <w:p w14:paraId="71C62AA5"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prínos práce, možnosť využitia výsledkov,</w:t>
            </w:r>
          </w:p>
          <w:p w14:paraId="3D38F007"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prácu s literatúrou, relevantnosť použitých zdrojov vo vzťahu k téme a cieľu práce,</w:t>
            </w:r>
          </w:p>
          <w:p w14:paraId="0BF090D2"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formálnu stránku práce.</w:t>
            </w:r>
          </w:p>
          <w:p w14:paraId="67D55D25" w14:textId="77777777" w:rsidR="00AE46DC" w:rsidRPr="00652905" w:rsidRDefault="00AE46DC" w:rsidP="4490FCF9">
            <w:pPr>
              <w:widowControl w:val="0"/>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Oponent diplomovej práce posudzuje najmä:</w:t>
            </w:r>
          </w:p>
          <w:p w14:paraId="2FE5BEB5"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aktuálnosť a vhodnosť témy práce,</w:t>
            </w:r>
          </w:p>
          <w:p w14:paraId="2F628DF9"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stanovenie cieľa práce a jeho naplnenie,</w:t>
            </w:r>
          </w:p>
          <w:p w14:paraId="0C02E812"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logickú stavbu diplomovej práce, nadväznosť kapitol, ich proporcionalitu,</w:t>
            </w:r>
          </w:p>
          <w:p w14:paraId="175EE1FF"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priliehavosť a vhodnosť použitých metód, metodológia,</w:t>
            </w:r>
          </w:p>
          <w:p w14:paraId="64572254"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odbornú úroveň práce, hĺbku a kvalitu spracovania témy,</w:t>
            </w:r>
          </w:p>
          <w:p w14:paraId="4DA9C4E3"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prínos práce,</w:t>
            </w:r>
          </w:p>
          <w:p w14:paraId="75ABF488"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prácu s odbornou literatúrou,</w:t>
            </w:r>
          </w:p>
          <w:p w14:paraId="76A09434" w14:textId="77777777" w:rsidR="00AE46DC" w:rsidRPr="00652905" w:rsidRDefault="00AE46DC" w:rsidP="4490FCF9">
            <w:pPr>
              <w:widowControl w:val="0"/>
              <w:numPr>
                <w:ilvl w:val="1"/>
                <w:numId w:val="3"/>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formálnu stránku práce.</w:t>
            </w:r>
          </w:p>
          <w:p w14:paraId="7F3A03AE" w14:textId="77777777" w:rsidR="00D032CA" w:rsidRPr="00652905" w:rsidRDefault="00AE46DC" w:rsidP="4490FCF9">
            <w:pPr>
              <w:ind w:right="141"/>
              <w:jc w:val="both"/>
              <w:rPr>
                <w:rFonts w:asciiTheme="minorHAnsi" w:hAnsiTheme="minorHAnsi" w:cstheme="minorBidi"/>
                <w:i/>
                <w:iCs/>
                <w:sz w:val="22"/>
                <w:szCs w:val="22"/>
              </w:rPr>
            </w:pPr>
            <w:r w:rsidRPr="4490FCF9">
              <w:rPr>
                <w:rFonts w:asciiTheme="minorHAnsi" w:hAnsiTheme="minorHAnsi" w:cstheme="minorBidi"/>
                <w:sz w:val="22"/>
                <w:szCs w:val="22"/>
              </w:rPr>
              <w:t>Komisia pre štátne skúšky na neverejnom zasadnutí zhodnotí priebeh obhajoby a rozhodne o klasifikácii. Pri klasifikácii komplexne posudzuje kvalitu diplomovej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skúšky.</w:t>
            </w:r>
          </w:p>
        </w:tc>
      </w:tr>
      <w:tr w:rsidR="00AE46DC" w:rsidRPr="00652905" w14:paraId="11949A66" w14:textId="77777777" w:rsidTr="4490FCF9">
        <w:trPr>
          <w:trHeight w:val="1115"/>
        </w:trPr>
        <w:tc>
          <w:tcPr>
            <w:tcW w:w="9067" w:type="dxa"/>
            <w:gridSpan w:val="2"/>
            <w:vAlign w:val="center"/>
          </w:tcPr>
          <w:p w14:paraId="15958561"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Výsledky vzdelávania:</w:t>
            </w:r>
            <w:r w:rsidRPr="4490FCF9">
              <w:rPr>
                <w:rFonts w:asciiTheme="minorHAnsi" w:hAnsiTheme="minorHAnsi" w:cstheme="minorBidi"/>
                <w:sz w:val="22"/>
                <w:szCs w:val="22"/>
              </w:rPr>
              <w:t xml:space="preserve"> </w:t>
            </w:r>
          </w:p>
          <w:p w14:paraId="54A191BB" w14:textId="77777777" w:rsidR="00AE46DC" w:rsidRPr="00652905" w:rsidRDefault="00AE46DC"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študent/ka vie </w:t>
            </w:r>
            <w:r w:rsidRPr="4490FCF9">
              <w:rPr>
                <w:rFonts w:asciiTheme="minorHAnsi" w:hAnsiTheme="minorHAnsi" w:cstheme="minorBidi"/>
                <w:sz w:val="22"/>
                <w:szCs w:val="22"/>
                <w:shd w:val="clear" w:color="auto" w:fill="FFFFFF"/>
                <w:lang w:eastAsia="en-US"/>
              </w:rPr>
              <w:t xml:space="preserve">samostatne a tvorivo využívať odborné pramene, analyzovať a hodnotiť doterajší stav riešenej problematiky vo svojom odbore, syntetizovať a aplikovať nadobudnuté teoretické poznatky v praktickej edukačnej činnosti, </w:t>
            </w:r>
            <w:r w:rsidRPr="4490FCF9">
              <w:rPr>
                <w:rFonts w:asciiTheme="minorHAnsi" w:hAnsiTheme="minorHAnsi" w:cstheme="minorBidi"/>
                <w:sz w:val="22"/>
                <w:szCs w:val="22"/>
              </w:rPr>
              <w:t>adekvátne voliť výskumné postupy a funkčne ich aplikovať</w:t>
            </w:r>
            <w:r w:rsidRPr="4490FCF9">
              <w:rPr>
                <w:rFonts w:asciiTheme="minorHAnsi" w:hAnsiTheme="minorHAnsi" w:cstheme="minorBidi"/>
                <w:sz w:val="22"/>
                <w:szCs w:val="22"/>
                <w:shd w:val="clear" w:color="auto" w:fill="FFFFFF"/>
                <w:lang w:eastAsia="en-US"/>
              </w:rPr>
              <w:t>.</w:t>
            </w:r>
          </w:p>
          <w:p w14:paraId="2340BC41" w14:textId="77777777" w:rsidR="00AE46DC" w:rsidRPr="00652905" w:rsidRDefault="00AE46DC" w:rsidP="4490FCF9">
            <w:pPr>
              <w:ind w:right="141"/>
              <w:jc w:val="both"/>
              <w:rPr>
                <w:rStyle w:val="Zkladntext1"/>
                <w:rFonts w:asciiTheme="minorHAnsi" w:hAnsiTheme="minorHAnsi" w:cstheme="minorBidi"/>
                <w:color w:val="auto"/>
                <w:sz w:val="22"/>
                <w:szCs w:val="22"/>
              </w:rPr>
            </w:pPr>
            <w:r w:rsidRPr="4490FCF9">
              <w:rPr>
                <w:rFonts w:asciiTheme="minorHAnsi" w:hAnsiTheme="minorHAnsi" w:cstheme="minorBidi"/>
                <w:b/>
                <w:bCs/>
                <w:sz w:val="22"/>
                <w:szCs w:val="22"/>
              </w:rPr>
              <w:t>Získané zručnosti:</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 xml:space="preserve">študent/ka dokáže </w:t>
            </w:r>
            <w:r w:rsidRPr="4490FCF9">
              <w:rPr>
                <w:rFonts w:asciiTheme="minorHAnsi" w:hAnsiTheme="minorHAnsi" w:cstheme="minorBidi"/>
                <w:sz w:val="22"/>
                <w:szCs w:val="22"/>
                <w:lang w:eastAsia="cs-CZ"/>
              </w:rPr>
              <w:t>prezentovať a  obhajovať svoje odborné stanovisko k  problémom  edukačnej práce a hľadať spôsoby ich riešenia.</w:t>
            </w:r>
          </w:p>
          <w:p w14:paraId="11D7F92B" w14:textId="77777777" w:rsidR="00D032CA" w:rsidRPr="00652905" w:rsidRDefault="00AE46DC" w:rsidP="4490FCF9">
            <w:pPr>
              <w:autoSpaceDN w:val="0"/>
              <w:ind w:right="141"/>
              <w:rPr>
                <w:rFonts w:asciiTheme="minorHAnsi" w:hAnsiTheme="minorHAnsi" w:cstheme="minorBidi"/>
                <w:i/>
                <w:iCs/>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b/>
                <w:bCs/>
                <w:i/>
                <w:iCs/>
                <w:sz w:val="22"/>
                <w:szCs w:val="22"/>
              </w:rPr>
              <w:t xml:space="preserve"> </w:t>
            </w:r>
            <w:r w:rsidRPr="4490FCF9">
              <w:rPr>
                <w:rFonts w:asciiTheme="minorHAnsi" w:hAnsiTheme="minorHAnsi" w:cstheme="minorBidi"/>
                <w:sz w:val="22"/>
                <w:szCs w:val="22"/>
              </w:rPr>
              <w:t>študent/ka vie prejaviť svoju jazykovú a odbornú kultúru a vlastný postoj k odborným problémom svojho štúdia.</w:t>
            </w:r>
            <w:r w:rsidRPr="4490FCF9">
              <w:rPr>
                <w:rFonts w:asciiTheme="minorHAnsi" w:hAnsiTheme="minorHAnsi"/>
                <w:sz w:val="22"/>
                <w:szCs w:val="22"/>
              </w:rPr>
              <w:t xml:space="preserve"> </w:t>
            </w:r>
            <w:r w:rsidRPr="4490FCF9">
              <w:rPr>
                <w:rFonts w:asciiTheme="minorHAnsi" w:hAnsiTheme="minorHAnsi" w:cstheme="minorBidi"/>
                <w:sz w:val="22"/>
                <w:szCs w:val="22"/>
              </w:rPr>
              <w:t xml:space="preserve"> </w:t>
            </w:r>
          </w:p>
        </w:tc>
      </w:tr>
      <w:tr w:rsidR="008E55E3" w:rsidRPr="00652905" w14:paraId="3A3EB241" w14:textId="77777777" w:rsidTr="4490FCF9">
        <w:trPr>
          <w:trHeight w:val="510"/>
        </w:trPr>
        <w:tc>
          <w:tcPr>
            <w:tcW w:w="9067" w:type="dxa"/>
            <w:gridSpan w:val="2"/>
            <w:vAlign w:val="center"/>
          </w:tcPr>
          <w:p w14:paraId="7F6FA992" w14:textId="77777777" w:rsidR="00AE46DC" w:rsidRPr="00652905" w:rsidRDefault="00AE46DC"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2F4B53F9" w14:textId="77777777" w:rsidR="00AE46DC" w:rsidRPr="00652905" w:rsidRDefault="00AE46DC" w:rsidP="4490FCF9">
            <w:pPr>
              <w:widowControl w:val="0"/>
              <w:ind w:right="141"/>
              <w:jc w:val="both"/>
              <w:rPr>
                <w:rFonts w:asciiTheme="minorHAnsi" w:hAnsiTheme="minorHAnsi" w:cstheme="minorBidi"/>
                <w:sz w:val="22"/>
                <w:szCs w:val="22"/>
              </w:rPr>
            </w:pPr>
            <w:r w:rsidRPr="4490FCF9">
              <w:rPr>
                <w:rFonts w:asciiTheme="minorHAnsi" w:hAnsiTheme="minorHAnsi" w:cstheme="minorBidi"/>
                <w:sz w:val="22"/>
                <w:szCs w:val="22"/>
              </w:rPr>
              <w:t>Obhajoba diplomovej práce má ustálený priebeh:</w:t>
            </w:r>
          </w:p>
          <w:p w14:paraId="280493C5" w14:textId="77777777" w:rsidR="00AE46DC" w:rsidRPr="00652905" w:rsidRDefault="00AE46DC" w:rsidP="4490FCF9">
            <w:pPr>
              <w:widowControl w:val="0"/>
              <w:numPr>
                <w:ilvl w:val="0"/>
                <w:numId w:val="4"/>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Úvodné slovo diplomanta, prezentácia výsledkov záverečnej práce.</w:t>
            </w:r>
          </w:p>
          <w:p w14:paraId="1FF84C93" w14:textId="77777777" w:rsidR="00AE46DC" w:rsidRPr="00652905" w:rsidRDefault="00AE46DC" w:rsidP="4490FCF9">
            <w:pPr>
              <w:widowControl w:val="0"/>
              <w:numPr>
                <w:ilvl w:val="0"/>
                <w:numId w:val="4"/>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Prednesenie hlavných bodov z písomných posudkov školiteľa a oponenta.</w:t>
            </w:r>
          </w:p>
          <w:p w14:paraId="49BCF62E" w14:textId="77777777" w:rsidR="00AE46DC" w:rsidRPr="00652905" w:rsidRDefault="00AE46DC" w:rsidP="4490FCF9">
            <w:pPr>
              <w:widowControl w:val="0"/>
              <w:numPr>
                <w:ilvl w:val="0"/>
                <w:numId w:val="4"/>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Zodpovedanie diplomanta na otázky školiteľa a oponenta.</w:t>
            </w:r>
          </w:p>
          <w:p w14:paraId="65BC89DE" w14:textId="77777777" w:rsidR="00AE46DC" w:rsidRPr="00652905" w:rsidRDefault="00AE46DC" w:rsidP="4490FCF9">
            <w:pPr>
              <w:widowControl w:val="0"/>
              <w:numPr>
                <w:ilvl w:val="0"/>
                <w:numId w:val="4"/>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Odborná rozprava o diplomovej práci s otázkami na diplomanta.</w:t>
            </w:r>
          </w:p>
          <w:p w14:paraId="3BEE236D" w14:textId="77777777" w:rsidR="00AE46DC" w:rsidRPr="00652905" w:rsidRDefault="00AE46DC" w:rsidP="4490FCF9">
            <w:pPr>
              <w:widowControl w:val="0"/>
              <w:ind w:right="141"/>
              <w:jc w:val="both"/>
              <w:rPr>
                <w:rFonts w:asciiTheme="minorHAnsi" w:hAnsiTheme="minorHAnsi" w:cstheme="minorBidi"/>
                <w:sz w:val="22"/>
                <w:szCs w:val="22"/>
              </w:rPr>
            </w:pPr>
          </w:p>
          <w:p w14:paraId="3EBEAE48" w14:textId="77777777" w:rsidR="00AE46DC" w:rsidRPr="00652905" w:rsidRDefault="00AE46DC" w:rsidP="4490FCF9">
            <w:pPr>
              <w:widowControl w:val="0"/>
              <w:ind w:right="141"/>
              <w:jc w:val="both"/>
              <w:rPr>
                <w:rFonts w:asciiTheme="minorHAnsi" w:hAnsiTheme="minorHAnsi" w:cstheme="minorBidi"/>
                <w:sz w:val="22"/>
                <w:szCs w:val="22"/>
              </w:rPr>
            </w:pPr>
            <w:r w:rsidRPr="4490FCF9">
              <w:rPr>
                <w:rFonts w:asciiTheme="minorHAnsi" w:hAnsiTheme="minorHAnsi" w:cstheme="minorBidi"/>
                <w:sz w:val="22"/>
                <w:szCs w:val="22"/>
              </w:rPr>
              <w:t>Diplomovú prácu má komisia počas obhajoby k dispozícii. Úvodné slovo diplomanta by malo obsahovať predovšetkým tieto body:</w:t>
            </w:r>
          </w:p>
          <w:p w14:paraId="649C68B9" w14:textId="77777777" w:rsidR="00AE46DC" w:rsidRPr="00652905" w:rsidRDefault="00AE46DC" w:rsidP="4490FCF9">
            <w:pPr>
              <w:widowControl w:val="0"/>
              <w:numPr>
                <w:ilvl w:val="0"/>
                <w:numId w:val="5"/>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Stručné zdôvodnenie výberu témy, jej aktuálnosti, praktického prínosu.</w:t>
            </w:r>
          </w:p>
          <w:p w14:paraId="7AD86488" w14:textId="77777777" w:rsidR="00AE46DC" w:rsidRPr="00652905" w:rsidRDefault="00AE46DC" w:rsidP="4490FCF9">
            <w:pPr>
              <w:widowControl w:val="0"/>
              <w:numPr>
                <w:ilvl w:val="0"/>
                <w:numId w:val="5"/>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Objasnenie cieľov a metodiky práce.</w:t>
            </w:r>
          </w:p>
          <w:p w14:paraId="6F045D48" w14:textId="77777777" w:rsidR="00AE46DC" w:rsidRPr="00652905" w:rsidRDefault="00AE46DC" w:rsidP="4490FCF9">
            <w:pPr>
              <w:widowControl w:val="0"/>
              <w:numPr>
                <w:ilvl w:val="0"/>
                <w:numId w:val="5"/>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Hlavné obsahové problémy práce.</w:t>
            </w:r>
          </w:p>
          <w:p w14:paraId="1BE9D4D2" w14:textId="77777777" w:rsidR="00AE46DC" w:rsidRPr="00652905" w:rsidRDefault="00AE46DC" w:rsidP="4490FCF9">
            <w:pPr>
              <w:widowControl w:val="0"/>
              <w:numPr>
                <w:ilvl w:val="0"/>
                <w:numId w:val="5"/>
              </w:numPr>
              <w:autoSpaceDE w:val="0"/>
              <w:autoSpaceDN w:val="0"/>
              <w:adjustRightInd w:val="0"/>
              <w:ind w:right="141"/>
              <w:contextualSpacing/>
              <w:jc w:val="both"/>
              <w:rPr>
                <w:rFonts w:asciiTheme="minorHAnsi" w:hAnsiTheme="minorHAnsi" w:cstheme="minorBidi"/>
                <w:sz w:val="22"/>
                <w:szCs w:val="22"/>
                <w:lang w:eastAsia="cs-CZ"/>
              </w:rPr>
            </w:pPr>
            <w:r w:rsidRPr="4490FCF9">
              <w:rPr>
                <w:rFonts w:asciiTheme="minorHAnsi" w:hAnsiTheme="minorHAnsi" w:cstheme="minorBidi"/>
                <w:sz w:val="22"/>
                <w:szCs w:val="22"/>
                <w:lang w:eastAsia="cs-CZ"/>
              </w:rPr>
              <w:t>Závery a praktické odporúčania, ku ktorým diplomant dospel.</w:t>
            </w:r>
          </w:p>
          <w:p w14:paraId="189B0788" w14:textId="77777777" w:rsidR="00D032CA" w:rsidRPr="00652905" w:rsidRDefault="00AE46DC" w:rsidP="4490FCF9">
            <w:pPr>
              <w:ind w:right="141"/>
              <w:jc w:val="both"/>
              <w:rPr>
                <w:rFonts w:asciiTheme="minorHAnsi" w:hAnsiTheme="minorHAnsi" w:cstheme="minorBidi"/>
                <w:i/>
                <w:iCs/>
                <w:sz w:val="22"/>
                <w:szCs w:val="22"/>
              </w:rPr>
            </w:pPr>
            <w:r w:rsidRPr="4490FCF9">
              <w:rPr>
                <w:rFonts w:asciiTheme="minorHAnsi" w:hAnsiTheme="minorHAnsi" w:cstheme="minorBidi"/>
                <w:sz w:val="22"/>
                <w:szCs w:val="22"/>
              </w:rPr>
              <w:t>Pri prezentácii má diplomant k dispozícii vlastný exemplár diplomovej práce, prípadne písomne pripravené úvodné vystúpenie. Prejav prednesie samostatne. Môže využiť počítačovú techniku. Úvodné vystúpenie má byť krátke, nemalo by presiahnuť desať minút.</w:t>
            </w:r>
          </w:p>
        </w:tc>
      </w:tr>
      <w:tr w:rsidR="008E55E3" w:rsidRPr="00652905" w14:paraId="40EFA6B7" w14:textId="77777777" w:rsidTr="4490FCF9">
        <w:trPr>
          <w:trHeight w:val="510"/>
        </w:trPr>
        <w:tc>
          <w:tcPr>
            <w:tcW w:w="9067" w:type="dxa"/>
            <w:gridSpan w:val="2"/>
            <w:vAlign w:val="center"/>
          </w:tcPr>
          <w:p w14:paraId="4BED2DEA"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2FEE99BF" w14:textId="77777777" w:rsidR="00D032CA" w:rsidRPr="00652905" w:rsidRDefault="00D032CA" w:rsidP="4490FCF9">
            <w:pPr>
              <w:widowControl w:val="0"/>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GAVORA, P., 1999. Úvod do pedagogického výskumu. Bratislava: Univerzita Komenského. </w:t>
            </w:r>
          </w:p>
          <w:p w14:paraId="34F8A959" w14:textId="77777777" w:rsidR="00D032CA" w:rsidRPr="00652905" w:rsidRDefault="00D032CA" w:rsidP="4490FCF9">
            <w:pPr>
              <w:widowControl w:val="0"/>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GONDA, V., 2012. Ako napísať a úspešne obhájiť diplomovú prácu. Bratislava: Iura Edition, spol.s.r.o. </w:t>
            </w:r>
          </w:p>
          <w:p w14:paraId="5F281429" w14:textId="77777777" w:rsidR="00D032CA" w:rsidRPr="00652905" w:rsidRDefault="00D032CA" w:rsidP="4490FCF9">
            <w:pPr>
              <w:widowControl w:val="0"/>
              <w:ind w:right="141"/>
              <w:jc w:val="both"/>
              <w:rPr>
                <w:rFonts w:asciiTheme="minorHAnsi" w:hAnsiTheme="minorHAnsi" w:cstheme="minorBidi"/>
                <w:sz w:val="22"/>
                <w:szCs w:val="22"/>
              </w:rPr>
            </w:pPr>
            <w:r w:rsidRPr="4490FCF9">
              <w:rPr>
                <w:rFonts w:asciiTheme="minorHAnsi" w:hAnsiTheme="minorHAnsi" w:cstheme="minorBidi"/>
                <w:caps/>
                <w:sz w:val="22"/>
                <w:szCs w:val="22"/>
              </w:rPr>
              <w:t>Katuščák, D., 1998:</w:t>
            </w:r>
            <w:r w:rsidRPr="4490FCF9">
              <w:rPr>
                <w:rFonts w:asciiTheme="minorHAnsi" w:hAnsiTheme="minorHAnsi" w:cstheme="minorBidi"/>
                <w:sz w:val="22"/>
                <w:szCs w:val="22"/>
              </w:rPr>
              <w:t xml:space="preserve"> Ako písať vysokoškolské a kvalifikačné práce. Ako písať seminárne práce, ročníkové práce, práce ŠVOČ, diplomové práce, záverečné a atestačné práce a dizertácie.  Bratislava: Stimul. </w:t>
            </w:r>
          </w:p>
          <w:p w14:paraId="6A3E8E12" w14:textId="77777777" w:rsidR="00D032CA" w:rsidRPr="00652905" w:rsidRDefault="00D032CA" w:rsidP="4490FCF9">
            <w:pPr>
              <w:widowControl w:val="0"/>
              <w:ind w:right="141"/>
              <w:jc w:val="both"/>
              <w:rPr>
                <w:rFonts w:asciiTheme="minorHAnsi" w:hAnsiTheme="minorHAnsi" w:cstheme="minorBidi"/>
                <w:sz w:val="22"/>
                <w:szCs w:val="22"/>
              </w:rPr>
            </w:pPr>
            <w:r w:rsidRPr="4490FCF9">
              <w:rPr>
                <w:rFonts w:asciiTheme="minorHAnsi" w:hAnsiTheme="minorHAnsi" w:cstheme="minorBidi"/>
                <w:sz w:val="22"/>
                <w:szCs w:val="22"/>
              </w:rPr>
              <w:lastRenderedPageBreak/>
              <w:t xml:space="preserve">ŠVEC, Š. a kol., 1998. Metodológia vied o výchove. Bratislava: IRIS. ISBN 80-88778-73-5. </w:t>
            </w:r>
          </w:p>
          <w:p w14:paraId="67AAA5E5" w14:textId="77777777" w:rsidR="00D032CA" w:rsidRPr="00652905" w:rsidRDefault="00D032CA" w:rsidP="4490FCF9">
            <w:pPr>
              <w:widowControl w:val="0"/>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VIŠŇOVSKÝ, Ľ., P.  ZOLYOMIOVÁ a J. BRINCKOVÁ, 2007. Metodika diplomovej práce. </w:t>
            </w:r>
          </w:p>
          <w:p w14:paraId="43756BEC" w14:textId="77777777" w:rsidR="00D032CA" w:rsidRPr="00652905" w:rsidRDefault="00D032CA"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Smernica o náležitostiach záverečných prác, ich bibliografickej registrácii, kontrole originality, uchovávaní a sprístupňovaní.[online]. Prešov: PU.</w:t>
            </w:r>
          </w:p>
        </w:tc>
      </w:tr>
      <w:tr w:rsidR="008E55E3" w:rsidRPr="00652905" w14:paraId="77907DEA" w14:textId="77777777" w:rsidTr="4490FCF9">
        <w:trPr>
          <w:trHeight w:val="585"/>
        </w:trPr>
        <w:tc>
          <w:tcPr>
            <w:tcW w:w="9067" w:type="dxa"/>
            <w:gridSpan w:val="2"/>
            <w:vAlign w:val="center"/>
          </w:tcPr>
          <w:p w14:paraId="360D8B47"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8E55E3" w:rsidRPr="00652905" w14:paraId="5318A9CA" w14:textId="77777777" w:rsidTr="4490FCF9">
        <w:trPr>
          <w:trHeight w:val="552"/>
        </w:trPr>
        <w:tc>
          <w:tcPr>
            <w:tcW w:w="9067" w:type="dxa"/>
            <w:gridSpan w:val="2"/>
            <w:vAlign w:val="center"/>
          </w:tcPr>
          <w:p w14:paraId="25A4576F" w14:textId="77777777" w:rsidR="00D032CA" w:rsidRPr="00652905" w:rsidRDefault="00D032CA"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8E55E3" w:rsidRPr="00652905" w14:paraId="675EE3C2" w14:textId="77777777" w:rsidTr="4490FCF9">
        <w:trPr>
          <w:trHeight w:val="1784"/>
        </w:trPr>
        <w:tc>
          <w:tcPr>
            <w:tcW w:w="9067" w:type="dxa"/>
            <w:gridSpan w:val="2"/>
            <w:vAlign w:val="center"/>
          </w:tcPr>
          <w:p w14:paraId="670697D5" w14:textId="77777777" w:rsidR="00D032CA" w:rsidRPr="00652905" w:rsidRDefault="00D032CA"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5EBCAE80" w14:textId="77777777" w:rsidR="00D032CA" w:rsidRPr="00652905" w:rsidRDefault="00D032CA"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19</w:t>
            </w:r>
          </w:p>
          <w:tbl>
            <w:tblPr>
              <w:tblStyle w:val="Mriekatabuky"/>
              <w:tblW w:w="0" w:type="auto"/>
              <w:tblInd w:w="308" w:type="dxa"/>
              <w:tblLook w:val="04A0" w:firstRow="1" w:lastRow="0" w:firstColumn="1" w:lastColumn="0" w:noHBand="0" w:noVBand="1"/>
            </w:tblPr>
            <w:tblGrid>
              <w:gridCol w:w="1141"/>
              <w:gridCol w:w="1438"/>
              <w:gridCol w:w="1438"/>
              <w:gridCol w:w="1438"/>
              <w:gridCol w:w="1438"/>
              <w:gridCol w:w="1277"/>
            </w:tblGrid>
            <w:tr w:rsidR="00AE46DC" w:rsidRPr="00652905" w14:paraId="38DB9434" w14:textId="77777777" w:rsidTr="4490FCF9">
              <w:trPr>
                <w:trHeight w:val="306"/>
              </w:trPr>
              <w:tc>
                <w:tcPr>
                  <w:tcW w:w="1141" w:type="dxa"/>
                  <w:tcBorders>
                    <w:top w:val="single" w:sz="4" w:space="0" w:color="auto"/>
                    <w:left w:val="single" w:sz="4" w:space="0" w:color="auto"/>
                    <w:bottom w:val="single" w:sz="4" w:space="0" w:color="auto"/>
                    <w:right w:val="single" w:sz="4" w:space="0" w:color="auto"/>
                  </w:tcBorders>
                  <w:vAlign w:val="center"/>
                </w:tcPr>
                <w:p w14:paraId="48F7360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38" w:type="dxa"/>
                  <w:tcBorders>
                    <w:top w:val="single" w:sz="4" w:space="0" w:color="auto"/>
                    <w:left w:val="single" w:sz="4" w:space="0" w:color="auto"/>
                    <w:bottom w:val="single" w:sz="4" w:space="0" w:color="auto"/>
                    <w:right w:val="single" w:sz="4" w:space="0" w:color="auto"/>
                  </w:tcBorders>
                  <w:vAlign w:val="center"/>
                </w:tcPr>
                <w:p w14:paraId="789B52EF"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38" w:type="dxa"/>
                  <w:tcBorders>
                    <w:top w:val="single" w:sz="4" w:space="0" w:color="auto"/>
                    <w:left w:val="single" w:sz="4" w:space="0" w:color="auto"/>
                    <w:bottom w:val="single" w:sz="4" w:space="0" w:color="auto"/>
                    <w:right w:val="single" w:sz="4" w:space="0" w:color="auto"/>
                  </w:tcBorders>
                  <w:vAlign w:val="center"/>
                </w:tcPr>
                <w:p w14:paraId="5EE7C8D2"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38" w:type="dxa"/>
                  <w:tcBorders>
                    <w:top w:val="single" w:sz="4" w:space="0" w:color="auto"/>
                    <w:left w:val="single" w:sz="4" w:space="0" w:color="auto"/>
                    <w:bottom w:val="single" w:sz="4" w:space="0" w:color="auto"/>
                    <w:right w:val="single" w:sz="4" w:space="0" w:color="auto"/>
                  </w:tcBorders>
                  <w:vAlign w:val="center"/>
                </w:tcPr>
                <w:p w14:paraId="78768888"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38" w:type="dxa"/>
                  <w:tcBorders>
                    <w:top w:val="single" w:sz="4" w:space="0" w:color="auto"/>
                    <w:left w:val="single" w:sz="4" w:space="0" w:color="auto"/>
                    <w:bottom w:val="single" w:sz="4" w:space="0" w:color="auto"/>
                    <w:right w:val="single" w:sz="4" w:space="0" w:color="auto"/>
                  </w:tcBorders>
                  <w:vAlign w:val="center"/>
                </w:tcPr>
                <w:p w14:paraId="620ED7D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277" w:type="dxa"/>
                  <w:tcBorders>
                    <w:top w:val="single" w:sz="4" w:space="0" w:color="auto"/>
                    <w:left w:val="single" w:sz="4" w:space="0" w:color="auto"/>
                    <w:bottom w:val="single" w:sz="4" w:space="0" w:color="auto"/>
                    <w:right w:val="single" w:sz="4" w:space="0" w:color="auto"/>
                  </w:tcBorders>
                  <w:vAlign w:val="center"/>
                </w:tcPr>
                <w:p w14:paraId="6288A05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AE46DC" w:rsidRPr="00652905" w14:paraId="51D8A08B" w14:textId="77777777" w:rsidTr="4490FCF9">
              <w:trPr>
                <w:trHeight w:val="289"/>
              </w:trPr>
              <w:tc>
                <w:tcPr>
                  <w:tcW w:w="1141" w:type="dxa"/>
                  <w:tcBorders>
                    <w:top w:val="single" w:sz="4" w:space="0" w:color="auto"/>
                    <w:left w:val="single" w:sz="4" w:space="0" w:color="auto"/>
                    <w:bottom w:val="single" w:sz="4" w:space="0" w:color="auto"/>
                    <w:right w:val="single" w:sz="4" w:space="0" w:color="auto"/>
                  </w:tcBorders>
                  <w:vAlign w:val="center"/>
                </w:tcPr>
                <w:p w14:paraId="3BAE6256"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5%</w:t>
                  </w:r>
                </w:p>
              </w:tc>
              <w:tc>
                <w:tcPr>
                  <w:tcW w:w="1438" w:type="dxa"/>
                  <w:tcBorders>
                    <w:top w:val="single" w:sz="4" w:space="0" w:color="auto"/>
                    <w:left w:val="single" w:sz="4" w:space="0" w:color="auto"/>
                    <w:bottom w:val="single" w:sz="4" w:space="0" w:color="auto"/>
                    <w:right w:val="single" w:sz="4" w:space="0" w:color="auto"/>
                  </w:tcBorders>
                  <w:vAlign w:val="center"/>
                </w:tcPr>
                <w:p w14:paraId="564A1BDC"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32%</w:t>
                  </w:r>
                </w:p>
              </w:tc>
              <w:tc>
                <w:tcPr>
                  <w:tcW w:w="1438" w:type="dxa"/>
                  <w:tcBorders>
                    <w:top w:val="single" w:sz="4" w:space="0" w:color="auto"/>
                    <w:left w:val="single" w:sz="4" w:space="0" w:color="auto"/>
                    <w:bottom w:val="single" w:sz="4" w:space="0" w:color="auto"/>
                    <w:right w:val="single" w:sz="4" w:space="0" w:color="auto"/>
                  </w:tcBorders>
                  <w:vAlign w:val="center"/>
                </w:tcPr>
                <w:p w14:paraId="096CAB03"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26%</w:t>
                  </w:r>
                </w:p>
              </w:tc>
              <w:tc>
                <w:tcPr>
                  <w:tcW w:w="1438" w:type="dxa"/>
                  <w:tcBorders>
                    <w:top w:val="single" w:sz="4" w:space="0" w:color="auto"/>
                    <w:left w:val="single" w:sz="4" w:space="0" w:color="auto"/>
                    <w:bottom w:val="single" w:sz="4" w:space="0" w:color="auto"/>
                    <w:right w:val="single" w:sz="4" w:space="0" w:color="auto"/>
                  </w:tcBorders>
                  <w:vAlign w:val="center"/>
                </w:tcPr>
                <w:p w14:paraId="599DBD9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21%</w:t>
                  </w:r>
                </w:p>
              </w:tc>
              <w:tc>
                <w:tcPr>
                  <w:tcW w:w="1438" w:type="dxa"/>
                  <w:tcBorders>
                    <w:top w:val="single" w:sz="4" w:space="0" w:color="auto"/>
                    <w:left w:val="single" w:sz="4" w:space="0" w:color="auto"/>
                    <w:bottom w:val="single" w:sz="4" w:space="0" w:color="auto"/>
                    <w:right w:val="single" w:sz="4" w:space="0" w:color="auto"/>
                  </w:tcBorders>
                  <w:vAlign w:val="center"/>
                </w:tcPr>
                <w:p w14:paraId="6C4828D0"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11%</w:t>
                  </w:r>
                </w:p>
              </w:tc>
              <w:tc>
                <w:tcPr>
                  <w:tcW w:w="1277" w:type="dxa"/>
                  <w:tcBorders>
                    <w:top w:val="single" w:sz="4" w:space="0" w:color="auto"/>
                    <w:left w:val="single" w:sz="4" w:space="0" w:color="auto"/>
                    <w:bottom w:val="single" w:sz="4" w:space="0" w:color="auto"/>
                    <w:right w:val="single" w:sz="4" w:space="0" w:color="auto"/>
                  </w:tcBorders>
                  <w:vAlign w:val="center"/>
                </w:tcPr>
                <w:p w14:paraId="407A58D2" w14:textId="77777777" w:rsidR="00D032CA" w:rsidRPr="00652905" w:rsidRDefault="00D032CA"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5%</w:t>
                  </w:r>
                </w:p>
              </w:tc>
            </w:tr>
          </w:tbl>
          <w:p w14:paraId="0CCC0888" w14:textId="77777777" w:rsidR="00D032CA" w:rsidRPr="00652905" w:rsidRDefault="00D032CA" w:rsidP="4490FCF9">
            <w:pPr>
              <w:ind w:right="141"/>
              <w:jc w:val="both"/>
              <w:rPr>
                <w:rFonts w:asciiTheme="minorHAnsi" w:hAnsiTheme="minorHAnsi" w:cstheme="minorBidi"/>
                <w:i/>
                <w:iCs/>
                <w:sz w:val="22"/>
                <w:szCs w:val="22"/>
              </w:rPr>
            </w:pPr>
          </w:p>
        </w:tc>
      </w:tr>
      <w:tr w:rsidR="00AE46DC" w:rsidRPr="00652905" w14:paraId="12638AE1" w14:textId="77777777" w:rsidTr="4490FCF9">
        <w:trPr>
          <w:trHeight w:val="464"/>
        </w:trPr>
        <w:tc>
          <w:tcPr>
            <w:tcW w:w="9067" w:type="dxa"/>
            <w:gridSpan w:val="2"/>
            <w:vAlign w:val="center"/>
          </w:tcPr>
          <w:p w14:paraId="5F21BC93" w14:textId="77777777"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r w:rsidR="00AE46DC" w:rsidRPr="00652905" w14:paraId="6D82A782" w14:textId="77777777" w:rsidTr="4490FCF9">
        <w:trPr>
          <w:trHeight w:val="428"/>
        </w:trPr>
        <w:tc>
          <w:tcPr>
            <w:tcW w:w="9067" w:type="dxa"/>
            <w:gridSpan w:val="2"/>
            <w:vAlign w:val="center"/>
          </w:tcPr>
          <w:p w14:paraId="3B63B94E" w14:textId="77777777" w:rsidR="00D032CA" w:rsidRPr="00652905" w:rsidRDefault="00D032CA"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10.2.2022</w:t>
            </w:r>
          </w:p>
        </w:tc>
      </w:tr>
      <w:tr w:rsidR="00AE46DC" w:rsidRPr="00652905" w14:paraId="1ADD44F2" w14:textId="77777777" w:rsidTr="4490FCF9">
        <w:trPr>
          <w:trHeight w:val="420"/>
        </w:trPr>
        <w:tc>
          <w:tcPr>
            <w:tcW w:w="9067" w:type="dxa"/>
            <w:gridSpan w:val="2"/>
            <w:vAlign w:val="center"/>
          </w:tcPr>
          <w:p w14:paraId="64C38638" w14:textId="77777777" w:rsidR="00D032CA" w:rsidRPr="00652905" w:rsidRDefault="00D032CA"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281B37BA" w14:textId="7984BEB8" w:rsidR="007C791F" w:rsidRDefault="007C791F" w:rsidP="4490FCF9">
      <w:pPr>
        <w:ind w:right="141"/>
        <w:rPr>
          <w:rFonts w:asciiTheme="minorHAnsi" w:hAnsiTheme="minorHAnsi"/>
          <w:sz w:val="22"/>
          <w:szCs w:val="22"/>
        </w:rPr>
      </w:pPr>
    </w:p>
    <w:p w14:paraId="7495A422"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782FB95C" w14:textId="77777777" w:rsidR="00880D71" w:rsidRPr="00652905" w:rsidRDefault="00880D71" w:rsidP="4490FCF9">
      <w:pPr>
        <w:ind w:left="720" w:right="141"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74CD1D1F" w14:textId="77777777" w:rsidR="00880D71" w:rsidRPr="00652905" w:rsidRDefault="00880D71" w:rsidP="4490FCF9">
      <w:pPr>
        <w:ind w:left="720" w:right="141"/>
        <w:jc w:val="center"/>
        <w:rPr>
          <w:rFonts w:asciiTheme="minorHAnsi" w:hAnsiTheme="minorHAnsi" w:cstheme="minorBidi"/>
          <w:sz w:val="22"/>
          <w:szCs w:val="22"/>
        </w:rPr>
      </w:pPr>
    </w:p>
    <w:tbl>
      <w:tblPr>
        <w:tblStyle w:val="Mriekatabuky"/>
        <w:tblW w:w="9067" w:type="dxa"/>
        <w:tblLook w:val="04A0" w:firstRow="1" w:lastRow="0" w:firstColumn="1" w:lastColumn="0" w:noHBand="0" w:noVBand="1"/>
      </w:tblPr>
      <w:tblGrid>
        <w:gridCol w:w="3933"/>
        <w:gridCol w:w="5134"/>
      </w:tblGrid>
      <w:tr w:rsidR="008E55E3" w:rsidRPr="00652905" w14:paraId="1A403622" w14:textId="77777777" w:rsidTr="4490FCF9">
        <w:trPr>
          <w:trHeight w:val="510"/>
        </w:trPr>
        <w:tc>
          <w:tcPr>
            <w:tcW w:w="9067" w:type="dxa"/>
            <w:gridSpan w:val="2"/>
            <w:vAlign w:val="center"/>
          </w:tcPr>
          <w:p w14:paraId="508B4E97" w14:textId="77777777" w:rsidR="00880D71" w:rsidRPr="00652905" w:rsidRDefault="00880D71"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8E55E3" w:rsidRPr="00652905" w14:paraId="22D96419" w14:textId="77777777" w:rsidTr="4490FCF9">
        <w:trPr>
          <w:trHeight w:val="510"/>
        </w:trPr>
        <w:tc>
          <w:tcPr>
            <w:tcW w:w="9067" w:type="dxa"/>
            <w:gridSpan w:val="2"/>
            <w:vAlign w:val="center"/>
          </w:tcPr>
          <w:p w14:paraId="018728DA"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060058107"/>
                <w:placeholder>
                  <w:docPart w:val="739B266F43284046B1F60A952EDF8FC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8E55E3" w:rsidRPr="00652905" w14:paraId="3EAB7F18" w14:textId="77777777" w:rsidTr="4490FCF9">
        <w:trPr>
          <w:trHeight w:val="659"/>
        </w:trPr>
        <w:tc>
          <w:tcPr>
            <w:tcW w:w="3933" w:type="dxa"/>
            <w:vAlign w:val="center"/>
          </w:tcPr>
          <w:p w14:paraId="50B6F1B4" w14:textId="77777777" w:rsidR="00880D71" w:rsidRPr="00652905" w:rsidRDefault="00880D71"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bookmarkStart w:id="4" w:name="_Hlk93606614"/>
            <w:r w:rsidRPr="4490FCF9">
              <w:rPr>
                <w:rFonts w:asciiTheme="minorHAnsi" w:hAnsiTheme="minorHAnsi"/>
                <w:sz w:val="22"/>
                <w:szCs w:val="22"/>
              </w:rPr>
              <w:t>1IEB/SZSE2/22</w:t>
            </w:r>
            <w:bookmarkEnd w:id="4"/>
          </w:p>
        </w:tc>
        <w:tc>
          <w:tcPr>
            <w:tcW w:w="5134" w:type="dxa"/>
            <w:vAlign w:val="center"/>
          </w:tcPr>
          <w:p w14:paraId="0F7D3975" w14:textId="77777777" w:rsidR="00880D71" w:rsidRPr="00652905" w:rsidRDefault="00880D71"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Štátna záverečná skúška z etiky</w:t>
            </w:r>
          </w:p>
          <w:p w14:paraId="3A3BC6D6" w14:textId="77777777" w:rsidR="00880D71" w:rsidRPr="00652905" w:rsidRDefault="00880D71" w:rsidP="4490FCF9">
            <w:pPr>
              <w:ind w:right="141"/>
              <w:rPr>
                <w:rFonts w:asciiTheme="minorHAnsi" w:hAnsiTheme="minorHAnsi" w:cstheme="minorBidi"/>
                <w:b/>
                <w:bCs/>
                <w:sz w:val="22"/>
                <w:szCs w:val="22"/>
              </w:rPr>
            </w:pPr>
            <w:r w:rsidRPr="4490FCF9">
              <w:rPr>
                <w:rFonts w:asciiTheme="minorHAnsi" w:hAnsiTheme="minorHAnsi" w:cstheme="minorBidi"/>
                <w:i/>
                <w:iCs/>
                <w:sz w:val="22"/>
                <w:szCs w:val="22"/>
              </w:rPr>
              <w:t>(povinný, neprofilový)</w:t>
            </w:r>
          </w:p>
        </w:tc>
      </w:tr>
      <w:tr w:rsidR="008E55E3" w:rsidRPr="00652905" w14:paraId="2985F663" w14:textId="77777777" w:rsidTr="4490FCF9">
        <w:trPr>
          <w:trHeight w:val="1225"/>
        </w:trPr>
        <w:tc>
          <w:tcPr>
            <w:tcW w:w="9067" w:type="dxa"/>
            <w:gridSpan w:val="2"/>
            <w:vAlign w:val="center"/>
          </w:tcPr>
          <w:p w14:paraId="32A2C01C"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00EA5869"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Druh vzdelávacích činností: </w:t>
            </w:r>
            <w:r>
              <w:br/>
            </w:r>
            <w:r w:rsidRPr="4490FCF9">
              <w:rPr>
                <w:rFonts w:asciiTheme="minorHAnsi" w:hAnsiTheme="minorHAnsi" w:cstheme="minorBidi"/>
                <w:sz w:val="22"/>
                <w:szCs w:val="22"/>
              </w:rPr>
              <w:t xml:space="preserve">Rozsah vzdelávacích činností: </w:t>
            </w:r>
          </w:p>
          <w:p w14:paraId="1BFA3C58"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 xml:space="preserve">Metóda vzdelávacích činností: Prezenčná </w:t>
            </w:r>
          </w:p>
        </w:tc>
      </w:tr>
      <w:tr w:rsidR="00AE46DC" w:rsidRPr="00652905" w14:paraId="3A9708F7" w14:textId="77777777" w:rsidTr="4490FCF9">
        <w:trPr>
          <w:trHeight w:val="484"/>
        </w:trPr>
        <w:tc>
          <w:tcPr>
            <w:tcW w:w="9067" w:type="dxa"/>
            <w:gridSpan w:val="2"/>
            <w:vAlign w:val="center"/>
          </w:tcPr>
          <w:p w14:paraId="066ABA1C"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4</w:t>
            </w:r>
          </w:p>
        </w:tc>
      </w:tr>
      <w:tr w:rsidR="00AE46DC" w:rsidRPr="00652905" w14:paraId="68ACEF07" w14:textId="77777777" w:rsidTr="4490FCF9">
        <w:trPr>
          <w:trHeight w:val="520"/>
        </w:trPr>
        <w:tc>
          <w:tcPr>
            <w:tcW w:w="9067" w:type="dxa"/>
            <w:gridSpan w:val="2"/>
            <w:vAlign w:val="center"/>
          </w:tcPr>
          <w:p w14:paraId="14248948" w14:textId="77777777" w:rsidR="00880D71" w:rsidRPr="00652905" w:rsidRDefault="00880D71"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4</w:t>
            </w:r>
            <w:r w:rsidRPr="4490FCF9">
              <w:rPr>
                <w:rFonts w:asciiTheme="minorHAnsi" w:hAnsiTheme="minorHAnsi" w:cstheme="minorBidi"/>
                <w:i/>
                <w:iCs/>
                <w:sz w:val="22"/>
                <w:szCs w:val="22"/>
              </w:rPr>
              <w:t>.</w:t>
            </w:r>
          </w:p>
        </w:tc>
      </w:tr>
      <w:tr w:rsidR="00AE46DC" w:rsidRPr="00652905" w14:paraId="3BE6848C" w14:textId="77777777" w:rsidTr="4490FCF9">
        <w:trPr>
          <w:trHeight w:val="441"/>
        </w:trPr>
        <w:tc>
          <w:tcPr>
            <w:tcW w:w="9067" w:type="dxa"/>
            <w:gridSpan w:val="2"/>
            <w:vAlign w:val="center"/>
          </w:tcPr>
          <w:p w14:paraId="7976E285" w14:textId="77777777" w:rsidR="00880D71" w:rsidRPr="00652905" w:rsidRDefault="00880D71"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713691552"/>
                <w:placeholder>
                  <w:docPart w:val="032B50166CEE400A97565C6CBD90F5F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8E55E3" w:rsidRPr="00652905" w14:paraId="4BE49935" w14:textId="77777777" w:rsidTr="4490FCF9">
        <w:trPr>
          <w:trHeight w:val="419"/>
        </w:trPr>
        <w:tc>
          <w:tcPr>
            <w:tcW w:w="9067" w:type="dxa"/>
            <w:gridSpan w:val="2"/>
            <w:vAlign w:val="center"/>
          </w:tcPr>
          <w:p w14:paraId="67D394F9" w14:textId="77777777" w:rsidR="00880D71" w:rsidRPr="00652905" w:rsidRDefault="00880D71"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splnenie absolutória</w:t>
            </w:r>
          </w:p>
        </w:tc>
      </w:tr>
      <w:tr w:rsidR="008E55E3" w:rsidRPr="00652905" w14:paraId="43A437BA" w14:textId="77777777" w:rsidTr="4490FCF9">
        <w:trPr>
          <w:trHeight w:val="992"/>
        </w:trPr>
        <w:tc>
          <w:tcPr>
            <w:tcW w:w="9067" w:type="dxa"/>
            <w:gridSpan w:val="2"/>
            <w:vAlign w:val="center"/>
          </w:tcPr>
          <w:p w14:paraId="220D0AD2" w14:textId="77777777" w:rsidR="00880D71" w:rsidRPr="00652905" w:rsidRDefault="00880D71"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008E55E3" w:rsidRPr="4490FCF9">
              <w:rPr>
                <w:rFonts w:asciiTheme="minorHAnsi" w:hAnsiTheme="minorHAnsi" w:cstheme="minorBidi"/>
                <w:i/>
                <w:iCs/>
                <w:sz w:val="22"/>
                <w:szCs w:val="22"/>
              </w:rPr>
              <w:t>štátna skúška</w:t>
            </w:r>
          </w:p>
          <w:p w14:paraId="4B2D6A59" w14:textId="77777777" w:rsidR="008E55E3" w:rsidRPr="00652905" w:rsidRDefault="008E55E3"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 končí štátnou skúškou (ss) a udelením 4 kreditov. </w:t>
            </w:r>
            <w:r w:rsidRPr="4490FCF9">
              <w:rPr>
                <w:rStyle w:val="eop"/>
                <w:rFonts w:asciiTheme="minorHAnsi" w:hAnsiTheme="minorHAnsi" w:cs="Segoe UI"/>
                <w:i/>
                <w:iCs/>
                <w:sz w:val="22"/>
                <w:szCs w:val="22"/>
                <w:lang w:val="sk-SK"/>
              </w:rPr>
              <w:t> </w:t>
            </w:r>
          </w:p>
          <w:p w14:paraId="33DABB8B" w14:textId="77777777" w:rsidR="008E55E3" w:rsidRPr="00652905" w:rsidRDefault="008E55E3" w:rsidP="4490FCF9">
            <w:pPr>
              <w:widowControl w:val="0"/>
              <w:autoSpaceDE w:val="0"/>
              <w:autoSpaceDN w:val="0"/>
              <w:adjustRightInd w:val="0"/>
              <w:ind w:right="141"/>
              <w:contextualSpacing/>
              <w:jc w:val="both"/>
              <w:rPr>
                <w:rFonts w:asciiTheme="minorHAnsi" w:hAnsiTheme="minorHAnsi" w:cstheme="minorBidi"/>
                <w:sz w:val="22"/>
                <w:szCs w:val="22"/>
              </w:rPr>
            </w:pPr>
            <w:r w:rsidRPr="4490FCF9">
              <w:rPr>
                <w:rFonts w:asciiTheme="minorHAnsi" w:hAnsiTheme="minorHAnsi" w:cstheme="minorBidi"/>
                <w:sz w:val="22"/>
                <w:szCs w:val="22"/>
              </w:rPr>
              <w:t xml:space="preserve">Štátna záverečná skúška sa vykoná pred skúšobnou komisiou na vykonanie štátnej skúšky. Priebeh štátnej skúšky a vyhlásenie jej výsledkov sú verejné. Rozhodovanie skúšobnej komisie o výsledkoch štátnej skúšky sa uskutoční na neverejnom zasadnutí skúšobnej komisie. Štátna záverečná skúška pozostáva z predmetov stanovených príslušným akreditovaným študijným programom a z obhajoby bakalárskej práce. Každý predmet štátnej skúšky je klasifikovaný osobitnou známkou. Každá časť štátnej skúšky sa hodnotí samostatne. Jednotlivé časti štátnej skúšky sa hodnotia klasifikačným stupňami A až FX. Celkové hodnotenie štátnej skúšky sa vypočíta z priemeru známok jednotlivých predmetov štátnej skúšky a známky z obhajoby bakalárskej práce. Hodnotenie: </w:t>
            </w:r>
          </w:p>
          <w:p w14:paraId="4F0D36AF" w14:textId="77777777" w:rsidR="008E55E3" w:rsidRPr="00652905" w:rsidRDefault="008E55E3" w:rsidP="4490FCF9">
            <w:pPr>
              <w:widowControl w:val="0"/>
              <w:autoSpaceDE w:val="0"/>
              <w:autoSpaceDN w:val="0"/>
              <w:adjustRightInd w:val="0"/>
              <w:ind w:left="29" w:right="141"/>
              <w:contextualSpacing/>
              <w:jc w:val="both"/>
              <w:rPr>
                <w:rFonts w:asciiTheme="minorHAnsi" w:hAnsiTheme="minorHAnsi" w:cstheme="minorBidi"/>
                <w:sz w:val="22"/>
                <w:szCs w:val="22"/>
              </w:rPr>
            </w:pPr>
            <w:r w:rsidRPr="4490FCF9">
              <w:rPr>
                <w:rFonts w:asciiTheme="minorHAnsi" w:hAnsiTheme="minorHAnsi" w:cstheme="minorBidi"/>
                <w:sz w:val="22"/>
                <w:szCs w:val="22"/>
              </w:rPr>
              <w:t>A: 1,00 – 1,24</w:t>
            </w:r>
          </w:p>
          <w:p w14:paraId="4AE5DC1E" w14:textId="77777777" w:rsidR="008E55E3" w:rsidRPr="00652905" w:rsidRDefault="008E55E3" w:rsidP="4490FCF9">
            <w:pPr>
              <w:widowControl w:val="0"/>
              <w:autoSpaceDE w:val="0"/>
              <w:autoSpaceDN w:val="0"/>
              <w:adjustRightInd w:val="0"/>
              <w:ind w:left="29" w:right="141"/>
              <w:contextualSpacing/>
              <w:jc w:val="both"/>
              <w:rPr>
                <w:rFonts w:asciiTheme="minorHAnsi" w:hAnsiTheme="minorHAnsi" w:cstheme="minorBidi"/>
                <w:sz w:val="22"/>
                <w:szCs w:val="22"/>
              </w:rPr>
            </w:pPr>
            <w:r w:rsidRPr="4490FCF9">
              <w:rPr>
                <w:rFonts w:asciiTheme="minorHAnsi" w:hAnsiTheme="minorHAnsi" w:cstheme="minorBidi"/>
                <w:sz w:val="22"/>
                <w:szCs w:val="22"/>
              </w:rPr>
              <w:t>B: 1,25 – 1,74</w:t>
            </w:r>
          </w:p>
          <w:p w14:paraId="52A28E19" w14:textId="77777777" w:rsidR="008E55E3" w:rsidRPr="00652905" w:rsidRDefault="008E55E3" w:rsidP="4490FCF9">
            <w:pPr>
              <w:widowControl w:val="0"/>
              <w:autoSpaceDE w:val="0"/>
              <w:autoSpaceDN w:val="0"/>
              <w:adjustRightInd w:val="0"/>
              <w:ind w:left="29" w:right="141"/>
              <w:contextualSpacing/>
              <w:jc w:val="both"/>
              <w:rPr>
                <w:rFonts w:asciiTheme="minorHAnsi" w:hAnsiTheme="minorHAnsi" w:cstheme="minorBidi"/>
                <w:sz w:val="22"/>
                <w:szCs w:val="22"/>
              </w:rPr>
            </w:pPr>
            <w:r w:rsidRPr="4490FCF9">
              <w:rPr>
                <w:rFonts w:asciiTheme="minorHAnsi" w:hAnsiTheme="minorHAnsi" w:cstheme="minorBidi"/>
                <w:sz w:val="22"/>
                <w:szCs w:val="22"/>
              </w:rPr>
              <w:t>C: 1,75 – 2,24</w:t>
            </w:r>
          </w:p>
          <w:p w14:paraId="5D1C3782" w14:textId="77777777" w:rsidR="008E55E3" w:rsidRPr="00652905" w:rsidRDefault="008E55E3" w:rsidP="4490FCF9">
            <w:pPr>
              <w:widowControl w:val="0"/>
              <w:autoSpaceDE w:val="0"/>
              <w:autoSpaceDN w:val="0"/>
              <w:adjustRightInd w:val="0"/>
              <w:ind w:left="29" w:right="141"/>
              <w:contextualSpacing/>
              <w:jc w:val="both"/>
              <w:rPr>
                <w:rFonts w:asciiTheme="minorHAnsi" w:hAnsiTheme="minorHAnsi" w:cstheme="minorBidi"/>
                <w:sz w:val="22"/>
                <w:szCs w:val="22"/>
              </w:rPr>
            </w:pPr>
            <w:r w:rsidRPr="4490FCF9">
              <w:rPr>
                <w:rFonts w:asciiTheme="minorHAnsi" w:hAnsiTheme="minorHAnsi" w:cstheme="minorBidi"/>
                <w:sz w:val="22"/>
                <w:szCs w:val="22"/>
              </w:rPr>
              <w:t>D: 2,25 – 2,74</w:t>
            </w:r>
          </w:p>
          <w:p w14:paraId="715DD782" w14:textId="77777777" w:rsidR="008E55E3" w:rsidRPr="00652905" w:rsidRDefault="008E55E3" w:rsidP="4490FCF9">
            <w:pPr>
              <w:widowControl w:val="0"/>
              <w:autoSpaceDE w:val="0"/>
              <w:autoSpaceDN w:val="0"/>
              <w:adjustRightInd w:val="0"/>
              <w:ind w:left="29" w:right="141"/>
              <w:contextualSpacing/>
              <w:jc w:val="both"/>
              <w:rPr>
                <w:rFonts w:asciiTheme="minorHAnsi" w:hAnsiTheme="minorHAnsi" w:cstheme="minorBidi"/>
                <w:sz w:val="22"/>
                <w:szCs w:val="22"/>
              </w:rPr>
            </w:pPr>
            <w:r w:rsidRPr="4490FCF9">
              <w:rPr>
                <w:rFonts w:asciiTheme="minorHAnsi" w:hAnsiTheme="minorHAnsi" w:cstheme="minorBidi"/>
                <w:sz w:val="22"/>
                <w:szCs w:val="22"/>
              </w:rPr>
              <w:t>E: 2,75 – 3,00</w:t>
            </w:r>
          </w:p>
          <w:p w14:paraId="085607C9" w14:textId="77777777" w:rsidR="008E55E3" w:rsidRPr="00652905" w:rsidRDefault="008E55E3" w:rsidP="4490FCF9">
            <w:pPr>
              <w:widowControl w:val="0"/>
              <w:autoSpaceDE w:val="0"/>
              <w:autoSpaceDN w:val="0"/>
              <w:adjustRightInd w:val="0"/>
              <w:ind w:left="29" w:right="141"/>
              <w:contextualSpacing/>
              <w:jc w:val="both"/>
              <w:rPr>
                <w:rFonts w:asciiTheme="minorHAnsi" w:hAnsiTheme="minorHAnsi" w:cstheme="minorBidi"/>
                <w:sz w:val="22"/>
                <w:szCs w:val="22"/>
              </w:rPr>
            </w:pPr>
            <w:r w:rsidRPr="4490FCF9">
              <w:rPr>
                <w:rFonts w:asciiTheme="minorHAnsi" w:hAnsiTheme="minorHAnsi" w:cstheme="minorBidi"/>
                <w:sz w:val="22"/>
                <w:szCs w:val="22"/>
              </w:rPr>
              <w:t>FX: 3,01 – a vyššie</w:t>
            </w:r>
          </w:p>
          <w:p w14:paraId="60F65498" w14:textId="77777777" w:rsidR="00880D71" w:rsidRPr="00652905" w:rsidRDefault="008E55E3" w:rsidP="4490FCF9">
            <w:pPr>
              <w:ind w:right="141"/>
              <w:jc w:val="both"/>
              <w:rPr>
                <w:rFonts w:asciiTheme="minorHAnsi" w:hAnsiTheme="minorHAnsi" w:cstheme="minorBidi"/>
                <w:i/>
                <w:iCs/>
                <w:sz w:val="22"/>
                <w:szCs w:val="22"/>
              </w:rPr>
            </w:pPr>
            <w:r w:rsidRPr="4490FCF9">
              <w:rPr>
                <w:rFonts w:asciiTheme="minorHAnsi" w:hAnsiTheme="minorHAnsi" w:cstheme="minorBidi"/>
                <w:sz w:val="22"/>
                <w:szCs w:val="22"/>
              </w:rPr>
              <w:t>Ak niektorá časť štátnej skúšky bola hodnotená stupňom nedostatočne (FX), celkové hodnotenie štátnej skúšky je neprospel.</w:t>
            </w:r>
          </w:p>
        </w:tc>
      </w:tr>
      <w:tr w:rsidR="008E55E3" w:rsidRPr="00652905" w14:paraId="4D8F008C" w14:textId="77777777" w:rsidTr="4490FCF9">
        <w:trPr>
          <w:trHeight w:val="1115"/>
        </w:trPr>
        <w:tc>
          <w:tcPr>
            <w:tcW w:w="9067" w:type="dxa"/>
            <w:gridSpan w:val="2"/>
            <w:vAlign w:val="center"/>
          </w:tcPr>
          <w:p w14:paraId="58B5A148" w14:textId="77777777" w:rsidR="00880D71" w:rsidRPr="00652905" w:rsidRDefault="00880D71"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524F9FFA" w14:textId="77777777" w:rsidR="008E55E3" w:rsidRPr="00652905" w:rsidRDefault="008E55E3"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shd w:val="clear" w:color="auto" w:fill="FFFFFF"/>
                <w:lang w:eastAsia="en-US"/>
              </w:rPr>
              <w:t>študent/ka vie analyzovať a hodnotiť doterajší stav teoretických poznatkov z filozofickej etiky a aplikovanej etiky, samostatne a tvorivo využívať teoretické poznatky z filozofickej etiky ako metodologickú platformu na morálne uvažovanie a hodnotenie, syntetizovať a aplikovať nadobudnuté teoretické poznatky, vedomosti a kompetencie na reálne problémy spoločenskej praxe.</w:t>
            </w:r>
          </w:p>
          <w:p w14:paraId="06898C7C" w14:textId="77777777" w:rsidR="008E55E3" w:rsidRPr="00652905" w:rsidRDefault="008E55E3" w:rsidP="4490FCF9">
            <w:pPr>
              <w:ind w:right="141"/>
              <w:jc w:val="both"/>
              <w:rPr>
                <w:rStyle w:val="Zkladntext1"/>
                <w:rFonts w:asciiTheme="minorHAnsi" w:hAnsiTheme="minorHAnsi" w:cstheme="minorBidi"/>
                <w:b/>
                <w:bCs/>
                <w:color w:val="auto"/>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 xml:space="preserve">študent/ka dokáže </w:t>
            </w:r>
            <w:r w:rsidRPr="4490FCF9">
              <w:rPr>
                <w:rFonts w:asciiTheme="minorHAnsi" w:hAnsiTheme="minorHAnsi" w:cstheme="minorBidi"/>
                <w:sz w:val="22"/>
                <w:szCs w:val="22"/>
                <w:shd w:val="clear" w:color="auto" w:fill="FFFFFF"/>
                <w:lang w:eastAsia="en-US"/>
              </w:rPr>
              <w:t>p</w:t>
            </w:r>
            <w:r w:rsidRPr="4490FCF9">
              <w:rPr>
                <w:rFonts w:asciiTheme="minorHAnsi" w:hAnsiTheme="minorHAnsi" w:cstheme="minorBidi"/>
                <w:sz w:val="22"/>
                <w:szCs w:val="22"/>
                <w:lang w:eastAsia="en-US"/>
              </w:rPr>
              <w:t>rezentovať a  obhajovať svoje stanovisko z hľadiska hodnotenia konkrétnej oblasti z disciplín filozofickej etiky a aplikovanej etiky</w:t>
            </w:r>
          </w:p>
          <w:p w14:paraId="0960F27F" w14:textId="77777777" w:rsidR="00880D71" w:rsidRPr="00652905" w:rsidRDefault="008E55E3" w:rsidP="4490FCF9">
            <w:pPr>
              <w:autoSpaceDN w:val="0"/>
              <w:ind w:right="141"/>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študent/ka vie prejaviť svoju jazykovú a odbornú kultúru a vlastný postoj k odborným problémom z disciplín filozofickej etiky a aplikovanej etiky.</w:t>
            </w:r>
          </w:p>
        </w:tc>
      </w:tr>
      <w:tr w:rsidR="008E55E3" w:rsidRPr="00652905" w14:paraId="539CD062" w14:textId="77777777" w:rsidTr="4490FCF9">
        <w:trPr>
          <w:trHeight w:val="510"/>
        </w:trPr>
        <w:tc>
          <w:tcPr>
            <w:tcW w:w="9067" w:type="dxa"/>
            <w:gridSpan w:val="2"/>
          </w:tcPr>
          <w:p w14:paraId="327475E7"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59B852D6" w14:textId="77777777" w:rsidR="00880D71" w:rsidRPr="00652905" w:rsidRDefault="00880D71" w:rsidP="4490FCF9">
            <w:pPr>
              <w:ind w:right="141"/>
              <w:jc w:val="both"/>
              <w:rPr>
                <w:rFonts w:asciiTheme="minorHAnsi" w:hAnsiTheme="minorHAnsi" w:cstheme="minorBidi"/>
                <w:sz w:val="22"/>
                <w:szCs w:val="22"/>
              </w:rPr>
            </w:pPr>
            <w:r w:rsidRPr="4490FCF9">
              <w:rPr>
                <w:rFonts w:asciiTheme="minorHAnsi" w:hAnsiTheme="minorHAnsi" w:cstheme="minorBidi"/>
                <w:sz w:val="22"/>
                <w:szCs w:val="22"/>
              </w:rPr>
              <w:t>Štátna záverečná skúška pozostáva z dvoch okruhov: filozofická etika, aplikovaná etika.</w:t>
            </w:r>
            <w:r w:rsidRPr="4490FCF9">
              <w:rPr>
                <w:rFonts w:asciiTheme="minorHAnsi" w:hAnsiTheme="minorHAnsi"/>
                <w:sz w:val="22"/>
                <w:szCs w:val="22"/>
              </w:rPr>
              <w:t xml:space="preserve"> </w:t>
            </w:r>
          </w:p>
        </w:tc>
      </w:tr>
      <w:tr w:rsidR="008E55E3" w:rsidRPr="00652905" w14:paraId="7C8C2155" w14:textId="77777777" w:rsidTr="4490FCF9">
        <w:trPr>
          <w:trHeight w:val="346"/>
        </w:trPr>
        <w:tc>
          <w:tcPr>
            <w:tcW w:w="9067" w:type="dxa"/>
            <w:gridSpan w:val="2"/>
            <w:vAlign w:val="center"/>
          </w:tcPr>
          <w:p w14:paraId="1BDB4CB8" w14:textId="77777777" w:rsidR="00880D71" w:rsidRPr="00652905" w:rsidRDefault="00880D71"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008E55E3" w:rsidRPr="4490FCF9">
              <w:rPr>
                <w:rFonts w:asciiTheme="minorHAnsi" w:hAnsiTheme="minorHAnsi" w:cstheme="minorBidi"/>
                <w:i/>
                <w:iCs/>
                <w:sz w:val="22"/>
                <w:szCs w:val="22"/>
              </w:rPr>
              <w:t xml:space="preserve"> </w:t>
            </w:r>
          </w:p>
        </w:tc>
      </w:tr>
      <w:tr w:rsidR="008E55E3" w:rsidRPr="00652905" w14:paraId="4D8F4433" w14:textId="77777777" w:rsidTr="4490FCF9">
        <w:trPr>
          <w:trHeight w:val="585"/>
        </w:trPr>
        <w:tc>
          <w:tcPr>
            <w:tcW w:w="9067" w:type="dxa"/>
            <w:gridSpan w:val="2"/>
            <w:vAlign w:val="center"/>
          </w:tcPr>
          <w:p w14:paraId="2C6B0538" w14:textId="77777777" w:rsidR="00880D71" w:rsidRPr="00652905" w:rsidRDefault="00880D71"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8E55E3" w:rsidRPr="00652905" w14:paraId="4513C56A" w14:textId="77777777" w:rsidTr="4490FCF9">
        <w:trPr>
          <w:trHeight w:val="552"/>
        </w:trPr>
        <w:tc>
          <w:tcPr>
            <w:tcW w:w="9067" w:type="dxa"/>
            <w:gridSpan w:val="2"/>
            <w:vAlign w:val="center"/>
          </w:tcPr>
          <w:p w14:paraId="2EA2435F" w14:textId="77777777" w:rsidR="00880D71" w:rsidRPr="00652905" w:rsidRDefault="00880D71"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8E55E3" w:rsidRPr="00652905" w14:paraId="375F34CB" w14:textId="77777777" w:rsidTr="4490FCF9">
        <w:trPr>
          <w:trHeight w:val="1784"/>
        </w:trPr>
        <w:tc>
          <w:tcPr>
            <w:tcW w:w="9067" w:type="dxa"/>
            <w:gridSpan w:val="2"/>
            <w:vAlign w:val="center"/>
          </w:tcPr>
          <w:p w14:paraId="461A0DA7" w14:textId="77777777" w:rsidR="00880D71" w:rsidRPr="00652905" w:rsidRDefault="00880D71"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778629EF" w14:textId="77777777" w:rsidR="00880D71" w:rsidRPr="00652905" w:rsidRDefault="00880D71"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19</w:t>
            </w:r>
          </w:p>
          <w:tbl>
            <w:tblPr>
              <w:tblStyle w:val="Mriekatabuky"/>
              <w:tblW w:w="0" w:type="auto"/>
              <w:tblLook w:val="04A0" w:firstRow="1" w:lastRow="0" w:firstColumn="1" w:lastColumn="0" w:noHBand="0" w:noVBand="1"/>
            </w:tblPr>
            <w:tblGrid>
              <w:gridCol w:w="1388"/>
              <w:gridCol w:w="1388"/>
              <w:gridCol w:w="1388"/>
              <w:gridCol w:w="1388"/>
              <w:gridCol w:w="1388"/>
              <w:gridCol w:w="1386"/>
            </w:tblGrid>
            <w:tr w:rsidR="008E55E3" w:rsidRPr="00652905" w14:paraId="0B611334" w14:textId="77777777" w:rsidTr="4490FCF9">
              <w:trPr>
                <w:trHeight w:val="313"/>
              </w:trPr>
              <w:tc>
                <w:tcPr>
                  <w:tcW w:w="1388" w:type="dxa"/>
                  <w:tcBorders>
                    <w:top w:val="single" w:sz="4" w:space="0" w:color="auto"/>
                    <w:left w:val="single" w:sz="4" w:space="0" w:color="auto"/>
                    <w:bottom w:val="single" w:sz="4" w:space="0" w:color="auto"/>
                    <w:right w:val="single" w:sz="4" w:space="0" w:color="auto"/>
                  </w:tcBorders>
                  <w:vAlign w:val="center"/>
                </w:tcPr>
                <w:p w14:paraId="3B3DDA38"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88" w:type="dxa"/>
                  <w:tcBorders>
                    <w:top w:val="single" w:sz="4" w:space="0" w:color="auto"/>
                    <w:left w:val="single" w:sz="4" w:space="0" w:color="auto"/>
                    <w:bottom w:val="single" w:sz="4" w:space="0" w:color="auto"/>
                    <w:right w:val="single" w:sz="4" w:space="0" w:color="auto"/>
                  </w:tcBorders>
                  <w:vAlign w:val="center"/>
                </w:tcPr>
                <w:p w14:paraId="2D63609A"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88" w:type="dxa"/>
                  <w:tcBorders>
                    <w:top w:val="single" w:sz="4" w:space="0" w:color="auto"/>
                    <w:left w:val="single" w:sz="4" w:space="0" w:color="auto"/>
                    <w:bottom w:val="single" w:sz="4" w:space="0" w:color="auto"/>
                    <w:right w:val="single" w:sz="4" w:space="0" w:color="auto"/>
                  </w:tcBorders>
                  <w:vAlign w:val="center"/>
                </w:tcPr>
                <w:p w14:paraId="67D50DF5"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88" w:type="dxa"/>
                  <w:tcBorders>
                    <w:top w:val="single" w:sz="4" w:space="0" w:color="auto"/>
                    <w:left w:val="single" w:sz="4" w:space="0" w:color="auto"/>
                    <w:bottom w:val="single" w:sz="4" w:space="0" w:color="auto"/>
                    <w:right w:val="single" w:sz="4" w:space="0" w:color="auto"/>
                  </w:tcBorders>
                  <w:vAlign w:val="center"/>
                </w:tcPr>
                <w:p w14:paraId="2691412D"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88" w:type="dxa"/>
                  <w:tcBorders>
                    <w:top w:val="single" w:sz="4" w:space="0" w:color="auto"/>
                    <w:left w:val="single" w:sz="4" w:space="0" w:color="auto"/>
                    <w:bottom w:val="single" w:sz="4" w:space="0" w:color="auto"/>
                    <w:right w:val="single" w:sz="4" w:space="0" w:color="auto"/>
                  </w:tcBorders>
                  <w:vAlign w:val="center"/>
                </w:tcPr>
                <w:p w14:paraId="6C12945D"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86" w:type="dxa"/>
                  <w:tcBorders>
                    <w:top w:val="single" w:sz="4" w:space="0" w:color="auto"/>
                    <w:left w:val="single" w:sz="4" w:space="0" w:color="auto"/>
                    <w:bottom w:val="single" w:sz="4" w:space="0" w:color="auto"/>
                    <w:right w:val="single" w:sz="4" w:space="0" w:color="auto"/>
                  </w:tcBorders>
                  <w:vAlign w:val="center"/>
                </w:tcPr>
                <w:p w14:paraId="0336CFFB"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8E55E3" w:rsidRPr="00652905" w14:paraId="409A6EA5" w14:textId="77777777" w:rsidTr="4490FCF9">
              <w:trPr>
                <w:trHeight w:val="296"/>
              </w:trPr>
              <w:tc>
                <w:tcPr>
                  <w:tcW w:w="1388" w:type="dxa"/>
                  <w:tcBorders>
                    <w:top w:val="single" w:sz="4" w:space="0" w:color="auto"/>
                    <w:left w:val="single" w:sz="4" w:space="0" w:color="auto"/>
                    <w:bottom w:val="single" w:sz="4" w:space="0" w:color="auto"/>
                    <w:right w:val="single" w:sz="4" w:space="0" w:color="auto"/>
                  </w:tcBorders>
                  <w:vAlign w:val="center"/>
                </w:tcPr>
                <w:p w14:paraId="101BC0CF"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11%</w:t>
                  </w:r>
                </w:p>
              </w:tc>
              <w:tc>
                <w:tcPr>
                  <w:tcW w:w="1388" w:type="dxa"/>
                  <w:tcBorders>
                    <w:top w:val="single" w:sz="4" w:space="0" w:color="auto"/>
                    <w:left w:val="single" w:sz="4" w:space="0" w:color="auto"/>
                    <w:bottom w:val="single" w:sz="4" w:space="0" w:color="auto"/>
                    <w:right w:val="single" w:sz="4" w:space="0" w:color="auto"/>
                  </w:tcBorders>
                  <w:vAlign w:val="center"/>
                </w:tcPr>
                <w:p w14:paraId="3B267986"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32%</w:t>
                  </w:r>
                </w:p>
              </w:tc>
              <w:tc>
                <w:tcPr>
                  <w:tcW w:w="1388" w:type="dxa"/>
                  <w:tcBorders>
                    <w:top w:val="single" w:sz="4" w:space="0" w:color="auto"/>
                    <w:left w:val="single" w:sz="4" w:space="0" w:color="auto"/>
                    <w:bottom w:val="single" w:sz="4" w:space="0" w:color="auto"/>
                    <w:right w:val="single" w:sz="4" w:space="0" w:color="auto"/>
                  </w:tcBorders>
                  <w:vAlign w:val="center"/>
                </w:tcPr>
                <w:p w14:paraId="12BA56E8"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16%</w:t>
                  </w:r>
                </w:p>
              </w:tc>
              <w:tc>
                <w:tcPr>
                  <w:tcW w:w="1388" w:type="dxa"/>
                  <w:tcBorders>
                    <w:top w:val="single" w:sz="4" w:space="0" w:color="auto"/>
                    <w:left w:val="single" w:sz="4" w:space="0" w:color="auto"/>
                    <w:bottom w:val="single" w:sz="4" w:space="0" w:color="auto"/>
                    <w:right w:val="single" w:sz="4" w:space="0" w:color="auto"/>
                  </w:tcBorders>
                  <w:vAlign w:val="center"/>
                </w:tcPr>
                <w:p w14:paraId="48638BF3"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21%</w:t>
                  </w:r>
                </w:p>
              </w:tc>
              <w:tc>
                <w:tcPr>
                  <w:tcW w:w="1388" w:type="dxa"/>
                  <w:tcBorders>
                    <w:top w:val="single" w:sz="4" w:space="0" w:color="auto"/>
                    <w:left w:val="single" w:sz="4" w:space="0" w:color="auto"/>
                    <w:bottom w:val="single" w:sz="4" w:space="0" w:color="auto"/>
                    <w:right w:val="single" w:sz="4" w:space="0" w:color="auto"/>
                  </w:tcBorders>
                  <w:vAlign w:val="center"/>
                </w:tcPr>
                <w:p w14:paraId="7D585E26"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16%</w:t>
                  </w:r>
                </w:p>
              </w:tc>
              <w:tc>
                <w:tcPr>
                  <w:tcW w:w="1386" w:type="dxa"/>
                  <w:tcBorders>
                    <w:top w:val="single" w:sz="4" w:space="0" w:color="auto"/>
                    <w:left w:val="single" w:sz="4" w:space="0" w:color="auto"/>
                    <w:bottom w:val="single" w:sz="4" w:space="0" w:color="auto"/>
                    <w:right w:val="single" w:sz="4" w:space="0" w:color="auto"/>
                  </w:tcBorders>
                  <w:vAlign w:val="center"/>
                </w:tcPr>
                <w:p w14:paraId="7AAB6F3F" w14:textId="77777777" w:rsidR="00880D71" w:rsidRPr="00652905" w:rsidRDefault="00880D71"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5%</w:t>
                  </w:r>
                </w:p>
              </w:tc>
            </w:tr>
          </w:tbl>
          <w:p w14:paraId="1C5BEDD8" w14:textId="77777777" w:rsidR="00880D71" w:rsidRPr="00652905" w:rsidRDefault="00880D71" w:rsidP="4490FCF9">
            <w:pPr>
              <w:ind w:right="141"/>
              <w:jc w:val="both"/>
              <w:rPr>
                <w:rFonts w:asciiTheme="minorHAnsi" w:hAnsiTheme="minorHAnsi" w:cstheme="minorBidi"/>
                <w:i/>
                <w:iCs/>
                <w:sz w:val="22"/>
                <w:szCs w:val="22"/>
              </w:rPr>
            </w:pPr>
          </w:p>
        </w:tc>
      </w:tr>
      <w:tr w:rsidR="008E55E3" w:rsidRPr="00652905" w14:paraId="2AF31B9E" w14:textId="77777777" w:rsidTr="4490FCF9">
        <w:trPr>
          <w:trHeight w:val="450"/>
        </w:trPr>
        <w:tc>
          <w:tcPr>
            <w:tcW w:w="9067" w:type="dxa"/>
            <w:gridSpan w:val="2"/>
            <w:vAlign w:val="center"/>
          </w:tcPr>
          <w:p w14:paraId="60CE2379" w14:textId="77777777" w:rsidR="00880D71" w:rsidRPr="00652905" w:rsidRDefault="00880D71"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r w:rsidR="008E55E3" w:rsidRPr="00652905" w14:paraId="23351314" w14:textId="77777777" w:rsidTr="4490FCF9">
        <w:trPr>
          <w:trHeight w:val="556"/>
        </w:trPr>
        <w:tc>
          <w:tcPr>
            <w:tcW w:w="9067" w:type="dxa"/>
            <w:gridSpan w:val="2"/>
            <w:vAlign w:val="center"/>
          </w:tcPr>
          <w:p w14:paraId="71E5676E" w14:textId="77777777" w:rsidR="00880D71" w:rsidRPr="00652905" w:rsidRDefault="00880D71"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8E55E3" w:rsidRPr="4490FCF9">
              <w:rPr>
                <w:rFonts w:asciiTheme="minorHAnsi" w:hAnsiTheme="minorHAnsi" w:cstheme="minorBidi"/>
                <w:sz w:val="22"/>
                <w:szCs w:val="22"/>
              </w:rPr>
              <w:t>10.3</w:t>
            </w:r>
            <w:r w:rsidRPr="4490FCF9">
              <w:rPr>
                <w:rFonts w:asciiTheme="minorHAnsi" w:hAnsiTheme="minorHAnsi" w:cstheme="minorBidi"/>
                <w:sz w:val="22"/>
                <w:szCs w:val="22"/>
              </w:rPr>
              <w:t>.2022</w:t>
            </w:r>
          </w:p>
        </w:tc>
      </w:tr>
      <w:tr w:rsidR="008E55E3" w:rsidRPr="00652905" w14:paraId="067563CE" w14:textId="77777777" w:rsidTr="4490FCF9">
        <w:trPr>
          <w:trHeight w:val="563"/>
        </w:trPr>
        <w:tc>
          <w:tcPr>
            <w:tcW w:w="9067" w:type="dxa"/>
            <w:gridSpan w:val="2"/>
            <w:vAlign w:val="center"/>
          </w:tcPr>
          <w:p w14:paraId="4930428B" w14:textId="77777777" w:rsidR="00880D71" w:rsidRPr="00652905" w:rsidRDefault="00880D71"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539CD7A1" w14:textId="7B746FE7" w:rsidR="00D97807" w:rsidRDefault="00D97807" w:rsidP="4490FCF9">
      <w:pPr>
        <w:ind w:right="141"/>
        <w:rPr>
          <w:rFonts w:asciiTheme="minorHAnsi" w:hAnsiTheme="minorHAnsi"/>
          <w:sz w:val="22"/>
          <w:szCs w:val="22"/>
        </w:rPr>
      </w:pPr>
    </w:p>
    <w:p w14:paraId="75B9FEE4" w14:textId="428BFFDF" w:rsidR="000E33AB" w:rsidRPr="00652905" w:rsidRDefault="00D97807"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9E970E8" w14:textId="77777777" w:rsidR="002F2431" w:rsidRPr="00652905" w:rsidRDefault="002F2431"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6AD9664E" w14:textId="77777777" w:rsidR="002F2431" w:rsidRPr="00652905" w:rsidRDefault="002F2431" w:rsidP="4490FCF9">
      <w:pPr>
        <w:ind w:left="720"/>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3772"/>
        <w:gridCol w:w="5290"/>
      </w:tblGrid>
      <w:tr w:rsidR="00C55323" w:rsidRPr="00652905" w14:paraId="551B22A4" w14:textId="77777777" w:rsidTr="4490FCF9">
        <w:trPr>
          <w:trHeight w:val="510"/>
        </w:trPr>
        <w:tc>
          <w:tcPr>
            <w:tcW w:w="9322" w:type="dxa"/>
            <w:gridSpan w:val="2"/>
            <w:vAlign w:val="center"/>
          </w:tcPr>
          <w:p w14:paraId="44FA36CB" w14:textId="77777777" w:rsidR="002F2431" w:rsidRPr="00652905" w:rsidRDefault="002F2431"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C55323" w:rsidRPr="00652905" w14:paraId="6248E385" w14:textId="77777777" w:rsidTr="4490FCF9">
        <w:trPr>
          <w:trHeight w:val="510"/>
        </w:trPr>
        <w:tc>
          <w:tcPr>
            <w:tcW w:w="9322" w:type="dxa"/>
            <w:gridSpan w:val="2"/>
            <w:vAlign w:val="center"/>
          </w:tcPr>
          <w:p w14:paraId="73475A0D"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814714513"/>
                <w:placeholder>
                  <w:docPart w:val="9F952A00C05A403185D1981BB021C2D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C55323" w:rsidRPr="00652905" w14:paraId="708CC617" w14:textId="77777777" w:rsidTr="4490FCF9">
        <w:trPr>
          <w:trHeight w:val="584"/>
        </w:trPr>
        <w:tc>
          <w:tcPr>
            <w:tcW w:w="3539" w:type="dxa"/>
            <w:vAlign w:val="center"/>
          </w:tcPr>
          <w:p w14:paraId="27899D0E"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1IEB/TSHE1/22</w:t>
            </w:r>
          </w:p>
        </w:tc>
        <w:tc>
          <w:tcPr>
            <w:tcW w:w="5783" w:type="dxa"/>
            <w:vAlign w:val="center"/>
          </w:tcPr>
          <w:p w14:paraId="4CB2FDAF" w14:textId="77777777" w:rsidR="004F3ED6" w:rsidRPr="00652905" w:rsidRDefault="002F2431" w:rsidP="4490FCF9">
            <w:pPr>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Textový seminár z</w:t>
            </w:r>
            <w:r w:rsidR="004F3ED6" w:rsidRPr="4490FCF9">
              <w:rPr>
                <w:rFonts w:asciiTheme="minorHAnsi" w:hAnsiTheme="minorHAnsi" w:cstheme="minorBidi"/>
                <w:b/>
                <w:bCs/>
                <w:i/>
                <w:iCs/>
                <w:sz w:val="22"/>
                <w:szCs w:val="22"/>
              </w:rPr>
              <w:t> hospodárskej etiky</w:t>
            </w:r>
            <w:r w:rsidR="004F3ED6" w:rsidRPr="4490FCF9">
              <w:rPr>
                <w:rFonts w:asciiTheme="minorHAnsi" w:hAnsiTheme="minorHAnsi" w:cstheme="minorBidi"/>
                <w:sz w:val="22"/>
                <w:szCs w:val="22"/>
              </w:rPr>
              <w:t xml:space="preserve"> </w:t>
            </w:r>
          </w:p>
          <w:p w14:paraId="1187BB62" w14:textId="77777777" w:rsidR="002F2431" w:rsidRPr="00652905" w:rsidRDefault="004F3ED6" w:rsidP="4490FCF9">
            <w:pPr>
              <w:rPr>
                <w:rFonts w:asciiTheme="minorHAnsi" w:hAnsiTheme="minorHAnsi" w:cstheme="minorBidi"/>
                <w:b/>
                <w:bCs/>
                <w:i/>
                <w:iCs/>
                <w:sz w:val="22"/>
                <w:szCs w:val="22"/>
              </w:rPr>
            </w:pPr>
            <w:r w:rsidRPr="4490FCF9">
              <w:rPr>
                <w:rFonts w:asciiTheme="minorHAnsi" w:hAnsiTheme="minorHAnsi" w:cstheme="minorBidi"/>
                <w:i/>
                <w:iCs/>
                <w:sz w:val="22"/>
                <w:szCs w:val="22"/>
              </w:rPr>
              <w:t>(</w:t>
            </w:r>
            <w:r w:rsidR="002F2431" w:rsidRPr="4490FCF9">
              <w:rPr>
                <w:rFonts w:asciiTheme="minorHAnsi" w:hAnsiTheme="minorHAnsi" w:cstheme="minorBidi"/>
                <w:i/>
                <w:iCs/>
                <w:sz w:val="22"/>
                <w:szCs w:val="22"/>
              </w:rPr>
              <w:t>povinne voliteľný</w:t>
            </w:r>
            <w:r w:rsidRPr="4490FCF9">
              <w:rPr>
                <w:rFonts w:asciiTheme="minorHAnsi" w:hAnsiTheme="minorHAnsi" w:cstheme="minorBidi"/>
                <w:i/>
                <w:iCs/>
                <w:sz w:val="22"/>
                <w:szCs w:val="22"/>
              </w:rPr>
              <w:t>, neprofilový)</w:t>
            </w:r>
          </w:p>
        </w:tc>
      </w:tr>
      <w:tr w:rsidR="00C55323" w:rsidRPr="00652905" w14:paraId="473132AC" w14:textId="77777777" w:rsidTr="4490FCF9">
        <w:trPr>
          <w:trHeight w:val="771"/>
        </w:trPr>
        <w:tc>
          <w:tcPr>
            <w:tcW w:w="9322" w:type="dxa"/>
            <w:gridSpan w:val="2"/>
            <w:vAlign w:val="center"/>
          </w:tcPr>
          <w:p w14:paraId="75FE1D89"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03D6E779" w14:textId="77777777" w:rsidR="004F3ED6" w:rsidRPr="00652905" w:rsidRDefault="004F3ED6"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62672B37" w14:textId="77777777" w:rsidR="002F2431"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C55323" w:rsidRPr="00652905" w14:paraId="22569B5E" w14:textId="77777777" w:rsidTr="4490FCF9">
        <w:trPr>
          <w:trHeight w:val="510"/>
        </w:trPr>
        <w:tc>
          <w:tcPr>
            <w:tcW w:w="9322" w:type="dxa"/>
            <w:gridSpan w:val="2"/>
            <w:vAlign w:val="center"/>
          </w:tcPr>
          <w:p w14:paraId="2134FFA4"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3</w:t>
            </w:r>
          </w:p>
        </w:tc>
      </w:tr>
      <w:tr w:rsidR="00C55323" w:rsidRPr="00652905" w14:paraId="254F974A" w14:textId="77777777" w:rsidTr="4490FCF9">
        <w:trPr>
          <w:trHeight w:val="592"/>
        </w:trPr>
        <w:tc>
          <w:tcPr>
            <w:tcW w:w="9322" w:type="dxa"/>
            <w:gridSpan w:val="2"/>
            <w:vAlign w:val="center"/>
          </w:tcPr>
          <w:p w14:paraId="77E72E12" w14:textId="3D9426C0"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1.</w:t>
            </w:r>
            <w:r w:rsidR="001227C7" w:rsidRPr="4490FCF9">
              <w:rPr>
                <w:rFonts w:asciiTheme="minorHAnsi" w:hAnsiTheme="minorHAnsi" w:cstheme="minorBidi"/>
                <w:sz w:val="22"/>
                <w:szCs w:val="22"/>
              </w:rPr>
              <w:t>- 3</w:t>
            </w:r>
            <w:r w:rsidR="00032BC7" w:rsidRPr="4490FCF9">
              <w:rPr>
                <w:rFonts w:asciiTheme="minorHAnsi" w:hAnsiTheme="minorHAnsi" w:cstheme="minorBidi"/>
                <w:sz w:val="22"/>
                <w:szCs w:val="22"/>
              </w:rPr>
              <w:t xml:space="preserve">. </w:t>
            </w:r>
            <w:r w:rsidRPr="4490FCF9">
              <w:rPr>
                <w:rFonts w:asciiTheme="minorHAnsi" w:hAnsiTheme="minorHAnsi" w:cstheme="minorBidi"/>
                <w:sz w:val="22"/>
                <w:szCs w:val="22"/>
              </w:rPr>
              <w:t xml:space="preserve"> </w:t>
            </w:r>
          </w:p>
        </w:tc>
      </w:tr>
      <w:tr w:rsidR="00C55323" w:rsidRPr="00652905" w14:paraId="11C7E6CB" w14:textId="77777777" w:rsidTr="4490FCF9">
        <w:trPr>
          <w:trHeight w:val="442"/>
        </w:trPr>
        <w:tc>
          <w:tcPr>
            <w:tcW w:w="9322" w:type="dxa"/>
            <w:gridSpan w:val="2"/>
            <w:vAlign w:val="center"/>
          </w:tcPr>
          <w:p w14:paraId="105BEC29" w14:textId="77777777" w:rsidR="002F2431" w:rsidRPr="00652905" w:rsidRDefault="002F2431"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603637832"/>
                <w:placeholder>
                  <w:docPart w:val="19869967FDF44468B536073A31BBF65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C55323" w:rsidRPr="00652905" w14:paraId="67888D6C" w14:textId="77777777" w:rsidTr="4490FCF9">
        <w:trPr>
          <w:trHeight w:val="549"/>
        </w:trPr>
        <w:tc>
          <w:tcPr>
            <w:tcW w:w="9322" w:type="dxa"/>
            <w:gridSpan w:val="2"/>
            <w:vAlign w:val="center"/>
          </w:tcPr>
          <w:p w14:paraId="1E446EE0"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C55323" w:rsidRPr="00652905" w14:paraId="7F78859F" w14:textId="77777777" w:rsidTr="4490FCF9">
        <w:trPr>
          <w:trHeight w:val="1134"/>
        </w:trPr>
        <w:tc>
          <w:tcPr>
            <w:tcW w:w="9322" w:type="dxa"/>
            <w:gridSpan w:val="2"/>
            <w:vAlign w:val="center"/>
          </w:tcPr>
          <w:p w14:paraId="6F4DBC38"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29C30571" w14:textId="77777777" w:rsidR="00C55323" w:rsidRPr="00652905" w:rsidRDefault="00C55323"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10107D58" w14:textId="77777777" w:rsidR="00C55323" w:rsidRPr="00652905" w:rsidRDefault="00C55323"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2C585E23" w14:textId="77777777" w:rsidR="00C55323"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27">
              <w:r w:rsidR="00C55323"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5A5D02CB" w14:textId="77777777" w:rsidR="002F2431" w:rsidRPr="00652905" w:rsidRDefault="00C55323" w:rsidP="4490FCF9">
            <w:pPr>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C55323" w:rsidRPr="00652905" w14:paraId="3192D9F3" w14:textId="77777777" w:rsidTr="4490FCF9">
        <w:trPr>
          <w:trHeight w:val="1115"/>
        </w:trPr>
        <w:tc>
          <w:tcPr>
            <w:tcW w:w="9322" w:type="dxa"/>
            <w:gridSpan w:val="2"/>
            <w:vAlign w:val="center"/>
          </w:tcPr>
          <w:p w14:paraId="06237844" w14:textId="77777777" w:rsidR="002F2431" w:rsidRPr="00652905" w:rsidRDefault="002F2431"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Výsledky vzdelávania: </w:t>
            </w:r>
          </w:p>
          <w:p w14:paraId="5F160E78" w14:textId="77777777" w:rsidR="00C55323" w:rsidRPr="00652905" w:rsidRDefault="00C55323"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Študent/ka dokáže pomenovať, systematicky vysvetliť a zhodnotiť význam a miesto najdôležitejších výsledkov hospodárskej etiky. </w:t>
            </w:r>
          </w:p>
          <w:p w14:paraId="0DB8F628" w14:textId="77777777" w:rsidR="00C55323" w:rsidRPr="00652905" w:rsidRDefault="00C55323"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Študent/ka bude schopný chápať a prijať dedičstvo najvýznamnejších výsledkov implementácie etickej racionality do podnikateľskej reality a kategorizovať tieto poznatky.</w:t>
            </w:r>
          </w:p>
          <w:p w14:paraId="0AA74D24" w14:textId="77777777" w:rsidR="002F2431" w:rsidRPr="00652905" w:rsidRDefault="00C55323" w:rsidP="4490FCF9">
            <w:pPr>
              <w:jc w:val="both"/>
              <w:rPr>
                <w:rFonts w:asciiTheme="minorHAnsi" w:hAnsiTheme="minorHAnsi" w:cstheme="minorBidi"/>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 ka dokáže analyzovať, komparovať a hodnotiť rozličné prístupy vo vzťahu etiky a ekonómie. Študent/ka je spôsobilý/á</w:t>
            </w:r>
            <w:r w:rsidRPr="4490FCF9">
              <w:rPr>
                <w:rFonts w:asciiTheme="minorHAnsi" w:eastAsia="Calibri" w:hAnsiTheme="minorHAnsi" w:cs="Calibri"/>
                <w:sz w:val="22"/>
                <w:szCs w:val="22"/>
              </w:rPr>
              <w:t xml:space="preserve"> formovať morálne postoje verejnosti prostredníctvom manažovania aktivít tretieho sektora.</w:t>
            </w:r>
          </w:p>
        </w:tc>
      </w:tr>
      <w:tr w:rsidR="00C55323" w:rsidRPr="00652905" w14:paraId="3BEA5AEE" w14:textId="77777777" w:rsidTr="4490FCF9">
        <w:trPr>
          <w:trHeight w:val="510"/>
        </w:trPr>
        <w:tc>
          <w:tcPr>
            <w:tcW w:w="9322" w:type="dxa"/>
            <w:gridSpan w:val="2"/>
            <w:vAlign w:val="center"/>
          </w:tcPr>
          <w:p w14:paraId="54454640" w14:textId="77777777" w:rsidR="00C55323"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62688125"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sz w:val="22"/>
                <w:szCs w:val="22"/>
              </w:rPr>
              <w:t>Pojem hospodárska etika. Predmet a hlavné problémy hospodárskej etiky. Konzumizmus. Spravodlivý obchod. Garantovaný príjem. Úžera.</w:t>
            </w:r>
          </w:p>
        </w:tc>
      </w:tr>
      <w:tr w:rsidR="00C55323" w:rsidRPr="00652905" w14:paraId="1DEE1091" w14:textId="77777777" w:rsidTr="4490FCF9">
        <w:trPr>
          <w:trHeight w:val="510"/>
        </w:trPr>
        <w:tc>
          <w:tcPr>
            <w:tcW w:w="9322" w:type="dxa"/>
            <w:gridSpan w:val="2"/>
            <w:vAlign w:val="center"/>
          </w:tcPr>
          <w:p w14:paraId="72C9EA38"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sz w:val="22"/>
                <w:szCs w:val="22"/>
              </w:rPr>
              <w:t xml:space="preserve"> </w:t>
            </w:r>
          </w:p>
          <w:p w14:paraId="5E5DCC2E" w14:textId="77777777" w:rsidR="002F2431"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KALAJTZIDIS</w:t>
            </w:r>
            <w:r w:rsidR="002F2431" w:rsidRPr="4490FCF9">
              <w:rPr>
                <w:rFonts w:asciiTheme="minorHAnsi" w:hAnsiTheme="minorHAnsi" w:cstheme="minorBidi"/>
                <w:sz w:val="22"/>
                <w:szCs w:val="22"/>
              </w:rPr>
              <w:t>, J., 2016. Hospodárska etika ako predmet etickej výchovy. Prešov: FFPU.</w:t>
            </w:r>
          </w:p>
          <w:p w14:paraId="20B157D3" w14:textId="77777777" w:rsidR="002F2431"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VAROUFAKIS</w:t>
            </w:r>
            <w:r w:rsidR="002F2431" w:rsidRPr="4490FCF9">
              <w:rPr>
                <w:rFonts w:asciiTheme="minorHAnsi" w:hAnsiTheme="minorHAnsi" w:cstheme="minorBidi"/>
                <w:sz w:val="22"/>
                <w:szCs w:val="22"/>
              </w:rPr>
              <w:t xml:space="preserve">, J., 2017. Dospeláci v miestnosti. Žilina: Absynt. </w:t>
            </w:r>
          </w:p>
          <w:p w14:paraId="05A3AC33" w14:textId="77777777" w:rsidR="002F2431"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PARIJS</w:t>
            </w:r>
            <w:r w:rsidR="002F2431" w:rsidRPr="4490FCF9">
              <w:rPr>
                <w:rFonts w:asciiTheme="minorHAnsi" w:hAnsiTheme="minorHAnsi" w:cstheme="minorBidi"/>
                <w:sz w:val="22"/>
                <w:szCs w:val="22"/>
              </w:rPr>
              <w:t>, P., 2017. Basic income. London: Harvard university press.</w:t>
            </w:r>
          </w:p>
          <w:p w14:paraId="10E5B9FE" w14:textId="77777777" w:rsidR="002F2431"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SANDEL</w:t>
            </w:r>
            <w:r w:rsidR="002F2431" w:rsidRPr="4490FCF9">
              <w:rPr>
                <w:rFonts w:asciiTheme="minorHAnsi" w:hAnsiTheme="minorHAnsi" w:cstheme="minorBidi"/>
                <w:sz w:val="22"/>
                <w:szCs w:val="22"/>
              </w:rPr>
              <w:t>, J.M., 2012. What money can’t buy. New York: Farra, Straus &amp; Giroux.</w:t>
            </w:r>
          </w:p>
          <w:p w14:paraId="65E1E79E" w14:textId="77777777" w:rsidR="00C55323"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lastRenderedPageBreak/>
              <w:t>SANDEL</w:t>
            </w:r>
            <w:r w:rsidR="002F2431" w:rsidRPr="4490FCF9">
              <w:rPr>
                <w:rFonts w:asciiTheme="minorHAnsi" w:hAnsiTheme="minorHAnsi" w:cstheme="minorBidi"/>
                <w:sz w:val="22"/>
                <w:szCs w:val="22"/>
              </w:rPr>
              <w:t xml:space="preserve">, J.M., 2009. Justice what’s right thing to do? New York: Farra, Straus &amp; Giroux.  </w:t>
            </w:r>
          </w:p>
          <w:p w14:paraId="749B9657" w14:textId="77777777" w:rsidR="002F2431" w:rsidRPr="00652905" w:rsidRDefault="00C55323" w:rsidP="4490FCF9">
            <w:pPr>
              <w:jc w:val="both"/>
              <w:rPr>
                <w:rFonts w:asciiTheme="minorHAnsi" w:hAnsiTheme="minorHAnsi" w:cstheme="minorBidi"/>
                <w:sz w:val="22"/>
                <w:szCs w:val="22"/>
              </w:rPr>
            </w:pPr>
            <w:r w:rsidRPr="4490FCF9">
              <w:rPr>
                <w:rStyle w:val="normaltextrun"/>
                <w:rFonts w:asciiTheme="minorHAnsi" w:hAnsiTheme="minorHAnsi" w:cstheme="minorBidi"/>
                <w:sz w:val="22"/>
                <w:szCs w:val="22"/>
              </w:rPr>
              <w:t>SEDLÁČEK</w:t>
            </w:r>
            <w:r w:rsidR="002F2431" w:rsidRPr="4490FCF9">
              <w:rPr>
                <w:rStyle w:val="normaltextrun"/>
                <w:rFonts w:asciiTheme="minorHAnsi" w:hAnsiTheme="minorHAnsi" w:cstheme="minorBidi"/>
                <w:sz w:val="22"/>
                <w:szCs w:val="22"/>
              </w:rPr>
              <w:t>, T., 2009. Ekonomie dobra a zla. Praha: 65.pole.</w:t>
            </w:r>
          </w:p>
        </w:tc>
      </w:tr>
      <w:tr w:rsidR="00C55323" w:rsidRPr="00652905" w14:paraId="0C6E9548" w14:textId="77777777" w:rsidTr="4490FCF9">
        <w:trPr>
          <w:trHeight w:val="412"/>
        </w:trPr>
        <w:tc>
          <w:tcPr>
            <w:tcW w:w="9322" w:type="dxa"/>
            <w:gridSpan w:val="2"/>
            <w:vAlign w:val="center"/>
          </w:tcPr>
          <w:p w14:paraId="2C530485"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anglický</w:t>
            </w:r>
            <w:r w:rsidR="00C55323" w:rsidRPr="4490FCF9">
              <w:rPr>
                <w:rFonts w:asciiTheme="minorHAnsi" w:hAnsiTheme="minorHAnsi" w:cstheme="minorBidi"/>
                <w:i/>
                <w:iCs/>
                <w:sz w:val="22"/>
                <w:szCs w:val="22"/>
              </w:rPr>
              <w:t xml:space="preserve"> jazyk</w:t>
            </w:r>
          </w:p>
        </w:tc>
      </w:tr>
      <w:tr w:rsidR="00C55323" w:rsidRPr="00652905" w14:paraId="6B59885D" w14:textId="77777777" w:rsidTr="4490FCF9">
        <w:trPr>
          <w:trHeight w:val="418"/>
        </w:trPr>
        <w:tc>
          <w:tcPr>
            <w:tcW w:w="9322" w:type="dxa"/>
            <w:gridSpan w:val="2"/>
            <w:vAlign w:val="center"/>
          </w:tcPr>
          <w:p w14:paraId="657D8779"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C55323" w:rsidRPr="00652905" w14:paraId="72F73EB1" w14:textId="77777777" w:rsidTr="4490FCF9">
        <w:trPr>
          <w:trHeight w:val="2027"/>
        </w:trPr>
        <w:tc>
          <w:tcPr>
            <w:tcW w:w="9322" w:type="dxa"/>
            <w:gridSpan w:val="2"/>
            <w:vAlign w:val="center"/>
          </w:tcPr>
          <w:p w14:paraId="2ABD898E" w14:textId="77777777" w:rsidR="002F2431" w:rsidRPr="00652905" w:rsidRDefault="002F2431"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70622461"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00C55323" w:rsidRPr="4490FCF9">
              <w:rPr>
                <w:rFonts w:asciiTheme="minorHAnsi" w:hAnsiTheme="minorHAnsi" w:cstheme="minorBidi"/>
                <w:sz w:val="22"/>
                <w:szCs w:val="22"/>
              </w:rPr>
              <w:t>0</w:t>
            </w:r>
          </w:p>
          <w:p w14:paraId="6BF7610E" w14:textId="77777777" w:rsidR="00C55323" w:rsidRPr="00652905" w:rsidRDefault="00C55323" w:rsidP="4490FCF9">
            <w:pPr>
              <w:rPr>
                <w:rFonts w:asciiTheme="minorHAnsi" w:hAnsiTheme="minorHAnsi" w:cstheme="minorBidi"/>
                <w:i/>
                <w:iCs/>
                <w:sz w:val="22"/>
                <w:szCs w:val="22"/>
              </w:rPr>
            </w:pPr>
          </w:p>
          <w:tbl>
            <w:tblPr>
              <w:tblStyle w:val="Mriekatabuky"/>
              <w:tblW w:w="0" w:type="auto"/>
              <w:tblLook w:val="04A0" w:firstRow="1" w:lastRow="0" w:firstColumn="1" w:lastColumn="0" w:noHBand="0" w:noVBand="1"/>
            </w:tblPr>
            <w:tblGrid>
              <w:gridCol w:w="1425"/>
              <w:gridCol w:w="1427"/>
              <w:gridCol w:w="1427"/>
              <w:gridCol w:w="1427"/>
              <w:gridCol w:w="1427"/>
              <w:gridCol w:w="1427"/>
            </w:tblGrid>
            <w:tr w:rsidR="00C55323" w:rsidRPr="00652905" w14:paraId="30F0AC6F" w14:textId="77777777" w:rsidTr="4490FCF9">
              <w:trPr>
                <w:trHeight w:val="328"/>
              </w:trPr>
              <w:tc>
                <w:tcPr>
                  <w:tcW w:w="1425" w:type="dxa"/>
                  <w:tcBorders>
                    <w:top w:val="single" w:sz="4" w:space="0" w:color="auto"/>
                    <w:left w:val="single" w:sz="4" w:space="0" w:color="auto"/>
                    <w:bottom w:val="single" w:sz="4" w:space="0" w:color="auto"/>
                    <w:right w:val="single" w:sz="4" w:space="0" w:color="auto"/>
                  </w:tcBorders>
                  <w:vAlign w:val="center"/>
                </w:tcPr>
                <w:p w14:paraId="19FDCB14"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27" w:type="dxa"/>
                  <w:tcBorders>
                    <w:top w:val="single" w:sz="4" w:space="0" w:color="auto"/>
                    <w:left w:val="single" w:sz="4" w:space="0" w:color="auto"/>
                    <w:bottom w:val="single" w:sz="4" w:space="0" w:color="auto"/>
                    <w:right w:val="single" w:sz="4" w:space="0" w:color="auto"/>
                  </w:tcBorders>
                  <w:vAlign w:val="center"/>
                </w:tcPr>
                <w:p w14:paraId="483E2BF3"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27" w:type="dxa"/>
                  <w:tcBorders>
                    <w:top w:val="single" w:sz="4" w:space="0" w:color="auto"/>
                    <w:left w:val="single" w:sz="4" w:space="0" w:color="auto"/>
                    <w:bottom w:val="single" w:sz="4" w:space="0" w:color="auto"/>
                    <w:right w:val="single" w:sz="4" w:space="0" w:color="auto"/>
                  </w:tcBorders>
                  <w:vAlign w:val="center"/>
                </w:tcPr>
                <w:p w14:paraId="4D60347C"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27" w:type="dxa"/>
                  <w:tcBorders>
                    <w:top w:val="single" w:sz="4" w:space="0" w:color="auto"/>
                    <w:left w:val="single" w:sz="4" w:space="0" w:color="auto"/>
                    <w:bottom w:val="single" w:sz="4" w:space="0" w:color="auto"/>
                    <w:right w:val="single" w:sz="4" w:space="0" w:color="auto"/>
                  </w:tcBorders>
                  <w:vAlign w:val="center"/>
                </w:tcPr>
                <w:p w14:paraId="5AB06D56"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27" w:type="dxa"/>
                  <w:tcBorders>
                    <w:top w:val="single" w:sz="4" w:space="0" w:color="auto"/>
                    <w:left w:val="single" w:sz="4" w:space="0" w:color="auto"/>
                    <w:bottom w:val="single" w:sz="4" w:space="0" w:color="auto"/>
                    <w:right w:val="single" w:sz="4" w:space="0" w:color="auto"/>
                  </w:tcBorders>
                  <w:vAlign w:val="center"/>
                </w:tcPr>
                <w:p w14:paraId="5B22BE1D"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27" w:type="dxa"/>
                  <w:tcBorders>
                    <w:top w:val="single" w:sz="4" w:space="0" w:color="auto"/>
                    <w:left w:val="single" w:sz="4" w:space="0" w:color="auto"/>
                    <w:bottom w:val="single" w:sz="4" w:space="0" w:color="auto"/>
                    <w:right w:val="single" w:sz="4" w:space="0" w:color="auto"/>
                  </w:tcBorders>
                  <w:vAlign w:val="center"/>
                </w:tcPr>
                <w:p w14:paraId="37758A2D"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C55323" w:rsidRPr="00652905" w14:paraId="602CFC78" w14:textId="77777777" w:rsidTr="4490FCF9">
              <w:trPr>
                <w:trHeight w:val="310"/>
              </w:trPr>
              <w:tc>
                <w:tcPr>
                  <w:tcW w:w="1425" w:type="dxa"/>
                  <w:tcBorders>
                    <w:top w:val="single" w:sz="4" w:space="0" w:color="auto"/>
                    <w:left w:val="single" w:sz="4" w:space="0" w:color="auto"/>
                    <w:bottom w:val="single" w:sz="4" w:space="0" w:color="auto"/>
                    <w:right w:val="single" w:sz="4" w:space="0" w:color="auto"/>
                  </w:tcBorders>
                  <w:vAlign w:val="center"/>
                </w:tcPr>
                <w:p w14:paraId="5866C351"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27" w:type="dxa"/>
                  <w:tcBorders>
                    <w:top w:val="single" w:sz="4" w:space="0" w:color="auto"/>
                    <w:left w:val="single" w:sz="4" w:space="0" w:color="auto"/>
                    <w:bottom w:val="single" w:sz="4" w:space="0" w:color="auto"/>
                    <w:right w:val="single" w:sz="4" w:space="0" w:color="auto"/>
                  </w:tcBorders>
                  <w:vAlign w:val="center"/>
                </w:tcPr>
                <w:p w14:paraId="764E973F"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27" w:type="dxa"/>
                  <w:tcBorders>
                    <w:top w:val="single" w:sz="4" w:space="0" w:color="auto"/>
                    <w:left w:val="single" w:sz="4" w:space="0" w:color="auto"/>
                    <w:bottom w:val="single" w:sz="4" w:space="0" w:color="auto"/>
                    <w:right w:val="single" w:sz="4" w:space="0" w:color="auto"/>
                  </w:tcBorders>
                  <w:vAlign w:val="center"/>
                </w:tcPr>
                <w:p w14:paraId="79F1EECD"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27" w:type="dxa"/>
                  <w:tcBorders>
                    <w:top w:val="single" w:sz="4" w:space="0" w:color="auto"/>
                    <w:left w:val="single" w:sz="4" w:space="0" w:color="auto"/>
                    <w:bottom w:val="single" w:sz="4" w:space="0" w:color="auto"/>
                    <w:right w:val="single" w:sz="4" w:space="0" w:color="auto"/>
                  </w:tcBorders>
                  <w:vAlign w:val="center"/>
                </w:tcPr>
                <w:p w14:paraId="744D2D34"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27" w:type="dxa"/>
                  <w:tcBorders>
                    <w:top w:val="single" w:sz="4" w:space="0" w:color="auto"/>
                    <w:left w:val="single" w:sz="4" w:space="0" w:color="auto"/>
                    <w:bottom w:val="single" w:sz="4" w:space="0" w:color="auto"/>
                    <w:right w:val="single" w:sz="4" w:space="0" w:color="auto"/>
                  </w:tcBorders>
                  <w:vAlign w:val="center"/>
                </w:tcPr>
                <w:p w14:paraId="03069A0A"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27" w:type="dxa"/>
                  <w:tcBorders>
                    <w:top w:val="single" w:sz="4" w:space="0" w:color="auto"/>
                    <w:left w:val="single" w:sz="4" w:space="0" w:color="auto"/>
                    <w:bottom w:val="single" w:sz="4" w:space="0" w:color="auto"/>
                    <w:right w:val="single" w:sz="4" w:space="0" w:color="auto"/>
                  </w:tcBorders>
                  <w:vAlign w:val="center"/>
                </w:tcPr>
                <w:p w14:paraId="4C1FFB99" w14:textId="77777777" w:rsidR="00C55323" w:rsidRPr="00652905" w:rsidRDefault="00C55323"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25DC539F" w14:textId="77777777" w:rsidR="002F2431" w:rsidRPr="00652905" w:rsidRDefault="002F2431" w:rsidP="4490FCF9">
            <w:pPr>
              <w:jc w:val="both"/>
              <w:rPr>
                <w:rFonts w:asciiTheme="minorHAnsi" w:hAnsiTheme="minorHAnsi" w:cstheme="minorBidi"/>
                <w:sz w:val="22"/>
                <w:szCs w:val="22"/>
              </w:rPr>
            </w:pPr>
          </w:p>
          <w:p w14:paraId="0F01CD34" w14:textId="77777777" w:rsidR="004E6004" w:rsidRPr="00652905" w:rsidRDefault="004E6004" w:rsidP="4490FCF9">
            <w:pPr>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p w14:paraId="63E83F18" w14:textId="77777777" w:rsidR="004E6004" w:rsidRPr="00652905" w:rsidRDefault="004E6004" w:rsidP="4490FCF9">
            <w:pPr>
              <w:jc w:val="both"/>
              <w:rPr>
                <w:rFonts w:asciiTheme="minorHAnsi" w:hAnsiTheme="minorHAnsi" w:cstheme="minorBidi"/>
                <w:i/>
                <w:iCs/>
                <w:sz w:val="22"/>
                <w:szCs w:val="22"/>
              </w:rPr>
            </w:pPr>
          </w:p>
        </w:tc>
      </w:tr>
      <w:tr w:rsidR="00C55323" w:rsidRPr="00652905" w14:paraId="62D9DC5C" w14:textId="77777777" w:rsidTr="4490FCF9">
        <w:trPr>
          <w:trHeight w:val="426"/>
        </w:trPr>
        <w:tc>
          <w:tcPr>
            <w:tcW w:w="9322" w:type="dxa"/>
            <w:gridSpan w:val="2"/>
            <w:vAlign w:val="center"/>
          </w:tcPr>
          <w:p w14:paraId="78776ACC" w14:textId="77777777" w:rsidR="002F2431" w:rsidRPr="00652905" w:rsidRDefault="002F2431"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doc. Mgr. Ján Kalajtzidis, PhD.</w:t>
            </w:r>
          </w:p>
        </w:tc>
      </w:tr>
      <w:tr w:rsidR="00C55323" w:rsidRPr="00652905" w14:paraId="707CE17C" w14:textId="77777777" w:rsidTr="4490FCF9">
        <w:trPr>
          <w:trHeight w:val="418"/>
        </w:trPr>
        <w:tc>
          <w:tcPr>
            <w:tcW w:w="9322" w:type="dxa"/>
            <w:gridSpan w:val="2"/>
            <w:vAlign w:val="center"/>
          </w:tcPr>
          <w:p w14:paraId="29DA74B7" w14:textId="5C73C968" w:rsidR="002F2431" w:rsidRPr="00652905" w:rsidRDefault="002F2431"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00C55323"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C55323" w:rsidRPr="00652905" w14:paraId="1D86229F" w14:textId="77777777" w:rsidTr="4490FCF9">
        <w:trPr>
          <w:trHeight w:val="396"/>
        </w:trPr>
        <w:tc>
          <w:tcPr>
            <w:tcW w:w="9322" w:type="dxa"/>
            <w:gridSpan w:val="2"/>
            <w:vAlign w:val="center"/>
          </w:tcPr>
          <w:p w14:paraId="0FE033D5" w14:textId="77777777" w:rsidR="002F2431" w:rsidRPr="00652905" w:rsidRDefault="002F2431"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5EB26D91" w14:textId="4BE8DE04" w:rsidR="00D97807" w:rsidRDefault="00D97807" w:rsidP="4490FCF9">
      <w:pPr>
        <w:rPr>
          <w:rFonts w:asciiTheme="minorHAnsi" w:hAnsiTheme="minorHAnsi"/>
          <w:sz w:val="22"/>
          <w:szCs w:val="22"/>
        </w:rPr>
      </w:pPr>
    </w:p>
    <w:p w14:paraId="3F9A2714" w14:textId="77777777" w:rsidR="00D97807" w:rsidRDefault="00D97807"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11B268B5" w14:textId="77777777" w:rsidR="002F2431" w:rsidRPr="00652905" w:rsidRDefault="002F2431"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3BC8F9AD" w14:textId="77777777" w:rsidR="002F2431" w:rsidRPr="00652905" w:rsidRDefault="002F2431" w:rsidP="4490FCF9">
      <w:pPr>
        <w:ind w:left="720"/>
        <w:jc w:val="center"/>
        <w:rPr>
          <w:rFonts w:asciiTheme="minorHAnsi" w:hAnsiTheme="minorHAnsi" w:cstheme="minorBidi"/>
          <w:sz w:val="22"/>
          <w:szCs w:val="22"/>
        </w:rPr>
      </w:pPr>
    </w:p>
    <w:tbl>
      <w:tblPr>
        <w:tblStyle w:val="Mriekatabuky"/>
        <w:tblW w:w="9062" w:type="dxa"/>
        <w:tblLook w:val="04A0" w:firstRow="1" w:lastRow="0" w:firstColumn="1" w:lastColumn="0" w:noHBand="0" w:noVBand="1"/>
      </w:tblPr>
      <w:tblGrid>
        <w:gridCol w:w="3942"/>
        <w:gridCol w:w="5120"/>
      </w:tblGrid>
      <w:tr w:rsidR="00773E19" w:rsidRPr="00652905" w14:paraId="444FDA8E" w14:textId="77777777" w:rsidTr="4490FCF9">
        <w:trPr>
          <w:trHeight w:val="510"/>
        </w:trPr>
        <w:tc>
          <w:tcPr>
            <w:tcW w:w="9062" w:type="dxa"/>
            <w:gridSpan w:val="2"/>
            <w:vAlign w:val="center"/>
          </w:tcPr>
          <w:p w14:paraId="08476ED3" w14:textId="77777777" w:rsidR="002F2431" w:rsidRPr="00652905" w:rsidRDefault="002F2431"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773E19" w:rsidRPr="00652905" w14:paraId="17BCF449" w14:textId="77777777" w:rsidTr="4490FCF9">
        <w:trPr>
          <w:trHeight w:val="510"/>
        </w:trPr>
        <w:tc>
          <w:tcPr>
            <w:tcW w:w="9062" w:type="dxa"/>
            <w:gridSpan w:val="2"/>
            <w:vAlign w:val="center"/>
          </w:tcPr>
          <w:p w14:paraId="7FE55DB5"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83986782"/>
                <w:placeholder>
                  <w:docPart w:val="A52B699ACE114244B568E35BC9D5D25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773E19" w:rsidRPr="00652905" w14:paraId="752CF60A" w14:textId="77777777" w:rsidTr="4490FCF9">
        <w:trPr>
          <w:trHeight w:val="490"/>
        </w:trPr>
        <w:tc>
          <w:tcPr>
            <w:tcW w:w="3539" w:type="dxa"/>
            <w:vAlign w:val="center"/>
          </w:tcPr>
          <w:p w14:paraId="7953DE14"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Kód predmetu:</w:t>
            </w:r>
            <w:r w:rsidR="00AE7DBA" w:rsidRPr="4490FCF9">
              <w:rPr>
                <w:rFonts w:asciiTheme="minorHAnsi" w:hAnsiTheme="minorHAnsi" w:cstheme="minorBidi"/>
                <w:sz w:val="22"/>
                <w:szCs w:val="22"/>
              </w:rPr>
              <w:t xml:space="preserve"> 1IEB/TSSO</w:t>
            </w:r>
            <w:r w:rsidRPr="4490FCF9">
              <w:rPr>
                <w:rFonts w:asciiTheme="minorHAnsi" w:hAnsiTheme="minorHAnsi" w:cstheme="minorBidi"/>
                <w:sz w:val="22"/>
                <w:szCs w:val="22"/>
              </w:rPr>
              <w:t>3/22</w:t>
            </w:r>
          </w:p>
        </w:tc>
        <w:tc>
          <w:tcPr>
            <w:tcW w:w="5523" w:type="dxa"/>
            <w:vAlign w:val="center"/>
          </w:tcPr>
          <w:p w14:paraId="0B49C1D5" w14:textId="77777777" w:rsidR="002F2431" w:rsidRPr="00652905" w:rsidRDefault="002F2431" w:rsidP="4490FCF9">
            <w:pPr>
              <w:rPr>
                <w:rFonts w:asciiTheme="minorHAnsi" w:hAnsiTheme="minorHAnsi"/>
                <w:b/>
                <w:bCs/>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b/>
                <w:bCs/>
                <w:i/>
                <w:iCs/>
                <w:sz w:val="22"/>
                <w:szCs w:val="22"/>
              </w:rPr>
              <w:t>Textový seminár zo sociálnej etiky 3</w:t>
            </w:r>
          </w:p>
          <w:p w14:paraId="7E919292" w14:textId="77777777" w:rsidR="002F2431" w:rsidRPr="00652905" w:rsidRDefault="002F2431" w:rsidP="4490FCF9">
            <w:pPr>
              <w:rPr>
                <w:rFonts w:asciiTheme="minorHAnsi" w:hAnsiTheme="minorHAnsi" w:cstheme="minorBidi"/>
                <w:b/>
                <w:bCs/>
                <w:i/>
                <w:iCs/>
                <w:sz w:val="22"/>
                <w:szCs w:val="22"/>
              </w:rPr>
            </w:pPr>
            <w:r w:rsidRPr="4490FCF9">
              <w:rPr>
                <w:rFonts w:asciiTheme="minorHAnsi" w:hAnsiTheme="minorHAnsi"/>
                <w:i/>
                <w:iCs/>
                <w:sz w:val="22"/>
                <w:szCs w:val="22"/>
              </w:rPr>
              <w:t>(povinne voliteľný</w:t>
            </w:r>
            <w:r w:rsidR="0036714B" w:rsidRPr="4490FCF9">
              <w:rPr>
                <w:rFonts w:asciiTheme="minorHAnsi" w:hAnsiTheme="minorHAnsi"/>
                <w:i/>
                <w:iCs/>
                <w:sz w:val="22"/>
                <w:szCs w:val="22"/>
              </w:rPr>
              <w:t>, neprofilový</w:t>
            </w:r>
            <w:r w:rsidRPr="4490FCF9">
              <w:rPr>
                <w:rFonts w:asciiTheme="minorHAnsi" w:hAnsiTheme="minorHAnsi"/>
                <w:i/>
                <w:iCs/>
                <w:sz w:val="22"/>
                <w:szCs w:val="22"/>
              </w:rPr>
              <w:t>)</w:t>
            </w:r>
          </w:p>
        </w:tc>
      </w:tr>
      <w:tr w:rsidR="00773E19" w:rsidRPr="00652905" w14:paraId="1C2C7FC8" w14:textId="77777777" w:rsidTr="4490FCF9">
        <w:trPr>
          <w:trHeight w:val="1133"/>
        </w:trPr>
        <w:tc>
          <w:tcPr>
            <w:tcW w:w="9062" w:type="dxa"/>
            <w:gridSpan w:val="2"/>
            <w:vAlign w:val="center"/>
          </w:tcPr>
          <w:p w14:paraId="725F712D"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244CD287" w14:textId="77777777" w:rsidR="004F3ED6" w:rsidRPr="00652905" w:rsidRDefault="004F3ED6"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0F8EF90D" w14:textId="77777777" w:rsidR="002F2431" w:rsidRPr="00652905" w:rsidRDefault="004F3ED6" w:rsidP="4490FCF9">
            <w:pPr>
              <w:pStyle w:val="Bezriadkovania"/>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773E19" w:rsidRPr="00652905" w14:paraId="6EF90E9F" w14:textId="77777777" w:rsidTr="4490FCF9">
        <w:trPr>
          <w:trHeight w:val="425"/>
        </w:trPr>
        <w:tc>
          <w:tcPr>
            <w:tcW w:w="9062" w:type="dxa"/>
            <w:gridSpan w:val="2"/>
            <w:vAlign w:val="center"/>
          </w:tcPr>
          <w:p w14:paraId="4FA3025C"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773E19" w:rsidRPr="00652905" w14:paraId="1826CC27" w14:textId="77777777" w:rsidTr="4490FCF9">
        <w:trPr>
          <w:trHeight w:val="461"/>
        </w:trPr>
        <w:tc>
          <w:tcPr>
            <w:tcW w:w="9062" w:type="dxa"/>
            <w:gridSpan w:val="2"/>
            <w:vAlign w:val="center"/>
          </w:tcPr>
          <w:p w14:paraId="4C3298CE" w14:textId="4BBDF481"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Odporúčaný semester štúdia: </w:t>
            </w:r>
            <w:r w:rsidR="001227C7" w:rsidRPr="4490FCF9">
              <w:rPr>
                <w:rFonts w:asciiTheme="minorHAnsi" w:hAnsiTheme="minorHAnsi" w:cstheme="minorBidi"/>
                <w:sz w:val="22"/>
                <w:szCs w:val="22"/>
              </w:rPr>
              <w:t xml:space="preserve">1.- 3.  </w:t>
            </w:r>
          </w:p>
        </w:tc>
      </w:tr>
      <w:tr w:rsidR="00773E19" w:rsidRPr="00652905" w14:paraId="3DC5EC51" w14:textId="77777777" w:rsidTr="4490FCF9">
        <w:trPr>
          <w:trHeight w:val="367"/>
        </w:trPr>
        <w:tc>
          <w:tcPr>
            <w:tcW w:w="9062" w:type="dxa"/>
            <w:gridSpan w:val="2"/>
            <w:vAlign w:val="center"/>
          </w:tcPr>
          <w:p w14:paraId="5430A6D8" w14:textId="77777777" w:rsidR="002F2431" w:rsidRPr="00652905" w:rsidRDefault="002F2431"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844246480"/>
                <w:placeholder>
                  <w:docPart w:val="6BB81A1F863D4AFE83AF8605E4C781EB"/>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773E19" w:rsidRPr="00652905" w14:paraId="6ED54443" w14:textId="77777777" w:rsidTr="4490FCF9">
        <w:trPr>
          <w:trHeight w:val="414"/>
        </w:trPr>
        <w:tc>
          <w:tcPr>
            <w:tcW w:w="9062" w:type="dxa"/>
            <w:gridSpan w:val="2"/>
            <w:vAlign w:val="center"/>
          </w:tcPr>
          <w:p w14:paraId="1FBA27C8"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4E6A4F03" w14:textId="77777777" w:rsidTr="4490FCF9">
        <w:trPr>
          <w:trHeight w:val="1417"/>
        </w:trPr>
        <w:tc>
          <w:tcPr>
            <w:tcW w:w="9062" w:type="dxa"/>
            <w:gridSpan w:val="2"/>
            <w:vAlign w:val="center"/>
          </w:tcPr>
          <w:p w14:paraId="429CCE00"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284F2BC4"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0EB5E90A"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0FE98285"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28">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03469152" w14:textId="77777777" w:rsidR="002F2431" w:rsidRPr="00652905" w:rsidRDefault="00773E19" w:rsidP="4490FCF9">
            <w:pPr>
              <w:widowControl w:val="0"/>
              <w:rPr>
                <w:rFonts w:asciiTheme="minorHAnsi" w:hAnsiTheme="minorHAnsi"/>
                <w:i/>
                <w:iCs/>
                <w:sz w:val="22"/>
                <w:szCs w:val="22"/>
                <w:lang w:eastAsia="en-US"/>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773E19" w:rsidRPr="00652905" w14:paraId="47C95FF6" w14:textId="77777777" w:rsidTr="4490FCF9">
        <w:trPr>
          <w:trHeight w:val="708"/>
        </w:trPr>
        <w:tc>
          <w:tcPr>
            <w:tcW w:w="9062" w:type="dxa"/>
            <w:gridSpan w:val="2"/>
            <w:vAlign w:val="center"/>
          </w:tcPr>
          <w:p w14:paraId="3AC17DE8" w14:textId="77777777" w:rsidR="002F2431" w:rsidRPr="00652905" w:rsidRDefault="002F2431" w:rsidP="4490FCF9">
            <w:pPr>
              <w:pStyle w:val="Bezriadkovania"/>
              <w:jc w:val="both"/>
              <w:rPr>
                <w:rFonts w:asciiTheme="minorHAnsi" w:hAnsiTheme="minorHAnsi"/>
                <w:b/>
                <w:bCs/>
                <w:i/>
                <w:iCs/>
                <w:sz w:val="22"/>
                <w:szCs w:val="22"/>
              </w:rPr>
            </w:pPr>
            <w:r w:rsidRPr="4490FCF9">
              <w:rPr>
                <w:rFonts w:asciiTheme="minorHAnsi" w:hAnsiTheme="minorHAnsi"/>
                <w:b/>
                <w:bCs/>
                <w:sz w:val="22"/>
                <w:szCs w:val="22"/>
              </w:rPr>
              <w:t>Výsledky vzdelávania:</w:t>
            </w:r>
            <w:r w:rsidRPr="4490FCF9">
              <w:rPr>
                <w:rFonts w:asciiTheme="minorHAnsi" w:hAnsiTheme="minorHAnsi"/>
                <w:b/>
                <w:bCs/>
                <w:i/>
                <w:iCs/>
                <w:sz w:val="22"/>
                <w:szCs w:val="22"/>
              </w:rPr>
              <w:t xml:space="preserve"> </w:t>
            </w:r>
          </w:p>
          <w:p w14:paraId="23CC5559" w14:textId="77777777" w:rsidR="00773E19" w:rsidRPr="00652905" w:rsidRDefault="00773E19" w:rsidP="4490FCF9">
            <w:pPr>
              <w:pStyle w:val="Bezriadkovania"/>
              <w:jc w:val="both"/>
              <w:rPr>
                <w:rFonts w:asciiTheme="minorHAnsi" w:hAnsiTheme="minorHAnsi"/>
                <w:b/>
                <w:bCs/>
                <w:sz w:val="22"/>
                <w:szCs w:val="22"/>
              </w:rPr>
            </w:pPr>
            <w:r w:rsidRPr="4490FCF9">
              <w:rPr>
                <w:rFonts w:asciiTheme="minorHAnsi" w:hAnsiTheme="minorHAnsi"/>
                <w:b/>
                <w:bCs/>
                <w:sz w:val="22"/>
                <w:szCs w:val="22"/>
              </w:rPr>
              <w:t xml:space="preserve">Získané vedomosti: </w:t>
            </w:r>
            <w:r w:rsidRPr="4490FCF9">
              <w:rPr>
                <w:rFonts w:asciiTheme="minorHAnsi" w:hAnsiTheme="minorHAnsi"/>
                <w:sz w:val="22"/>
                <w:szCs w:val="22"/>
                <w:shd w:val="clear" w:color="auto" w:fill="FFFFFF"/>
                <w:lang w:eastAsia="en-US"/>
              </w:rPr>
              <w:t xml:space="preserve">Študent dokáže </w:t>
            </w:r>
            <w:r w:rsidRPr="4490FCF9">
              <w:rPr>
                <w:rFonts w:asciiTheme="minorHAnsi" w:hAnsiTheme="minorHAnsi"/>
                <w:sz w:val="22"/>
                <w:szCs w:val="22"/>
                <w:shd w:val="clear" w:color="auto" w:fill="FFFFFF"/>
              </w:rPr>
              <w:t>definovať a reprodukovať základné myšlienkové prúdy o možnostiach budúceho vývoja spoločnosti, porozumieť, rozoznať rozdiely a orientovať sa medzi obsahmi jednotlivých koncepcií a zhodnotiť prínos týchto koncepcií.</w:t>
            </w:r>
          </w:p>
          <w:p w14:paraId="05496F59" w14:textId="77777777" w:rsidR="00773E19" w:rsidRPr="00652905" w:rsidRDefault="00773E19" w:rsidP="4490FCF9">
            <w:pPr>
              <w:pStyle w:val="Bezriadkovania"/>
              <w:jc w:val="both"/>
              <w:rPr>
                <w:rFonts w:asciiTheme="minorHAnsi" w:hAnsiTheme="minorHAnsi"/>
                <w:b/>
                <w:bCs/>
                <w:sz w:val="22"/>
                <w:szCs w:val="22"/>
              </w:rPr>
            </w:pPr>
            <w:r w:rsidRPr="4490FCF9">
              <w:rPr>
                <w:rFonts w:asciiTheme="minorHAnsi" w:hAnsiTheme="minorHAnsi"/>
                <w:b/>
                <w:bCs/>
                <w:sz w:val="22"/>
                <w:szCs w:val="22"/>
              </w:rPr>
              <w:t xml:space="preserve">Získané zručnosti: </w:t>
            </w:r>
            <w:r w:rsidRPr="4490FCF9">
              <w:rPr>
                <w:rFonts w:asciiTheme="minorHAnsi" w:hAnsiTheme="minorHAnsi"/>
                <w:sz w:val="22"/>
                <w:szCs w:val="22"/>
              </w:rPr>
              <w:t xml:space="preserve">Absolvovanie predmetu </w:t>
            </w:r>
            <w:r w:rsidRPr="4490FCF9">
              <w:rPr>
                <w:rStyle w:val="normaltextrun"/>
                <w:rFonts w:asciiTheme="minorHAnsi" w:hAnsiTheme="minorHAnsi"/>
                <w:sz w:val="22"/>
                <w:szCs w:val="22"/>
              </w:rPr>
              <w:t xml:space="preserve">posilňuje spôsobilosť odbornej kritickej reflexie a analýzy morálnych problémov spoločnosti v súvislosti s aktuálnym ekonomickým, sociálno-politickým, environmentálnym smerovaním spoločnosti; </w:t>
            </w:r>
            <w:r w:rsidRPr="4490FCF9">
              <w:rPr>
                <w:rFonts w:asciiTheme="minorHAnsi" w:hAnsiTheme="minorHAnsi"/>
                <w:sz w:val="22"/>
                <w:szCs w:val="22"/>
              </w:rPr>
              <w:t>komunikačné a argumentačné zručnosti vrátane formulovania vlastných</w:t>
            </w:r>
            <w:r w:rsidRPr="4490FCF9">
              <w:rPr>
                <w:rFonts w:asciiTheme="minorHAnsi" w:hAnsiTheme="minorHAnsi"/>
                <w:i/>
                <w:iCs/>
                <w:sz w:val="22"/>
                <w:szCs w:val="22"/>
              </w:rPr>
              <w:t xml:space="preserve"> </w:t>
            </w:r>
            <w:r w:rsidRPr="4490FCF9">
              <w:rPr>
                <w:rFonts w:asciiTheme="minorHAnsi" w:hAnsiTheme="minorHAnsi"/>
                <w:sz w:val="22"/>
                <w:szCs w:val="22"/>
              </w:rPr>
              <w:t>názorov na etické problémy spojené s budúcim civilizačným vývojom</w:t>
            </w:r>
            <w:r w:rsidRPr="4490FCF9">
              <w:rPr>
                <w:rFonts w:asciiTheme="minorHAnsi" w:hAnsiTheme="minorHAnsi"/>
                <w:i/>
                <w:iCs/>
                <w:sz w:val="22"/>
                <w:szCs w:val="22"/>
              </w:rPr>
              <w:t>.</w:t>
            </w:r>
          </w:p>
          <w:p w14:paraId="21DF486D" w14:textId="77777777" w:rsidR="002F2431" w:rsidRPr="00652905" w:rsidRDefault="00773E19" w:rsidP="4490FCF9">
            <w:pPr>
              <w:pStyle w:val="Bezriadkovania"/>
              <w:jc w:val="both"/>
              <w:rPr>
                <w:rFonts w:asciiTheme="minorHAnsi" w:hAnsiTheme="minorHAnsi"/>
                <w:sz w:val="22"/>
                <w:szCs w:val="22"/>
              </w:rPr>
            </w:pPr>
            <w:r w:rsidRPr="4490FCF9">
              <w:rPr>
                <w:rFonts w:asciiTheme="minorHAnsi" w:hAnsiTheme="minorHAnsi"/>
                <w:b/>
                <w:bCs/>
                <w:sz w:val="22"/>
                <w:szCs w:val="22"/>
              </w:rPr>
              <w:t xml:space="preserve">Získané kompetencie: </w:t>
            </w:r>
            <w:r w:rsidRPr="4490FCF9">
              <w:rPr>
                <w:rFonts w:asciiTheme="minorHAnsi" w:hAnsiTheme="minorHAnsi"/>
                <w:sz w:val="22"/>
                <w:szCs w:val="22"/>
              </w:rPr>
              <w:t>Predmet posilní zodpovedný prístup k práci, otvorenosť a komunikatívnosť; kreatívne a kritické myslenie, prezentačné zručnosti.</w:t>
            </w:r>
          </w:p>
        </w:tc>
      </w:tr>
      <w:tr w:rsidR="00773E19" w:rsidRPr="00652905" w14:paraId="34FA3567" w14:textId="77777777" w:rsidTr="4490FCF9">
        <w:trPr>
          <w:trHeight w:val="510"/>
        </w:trPr>
        <w:tc>
          <w:tcPr>
            <w:tcW w:w="9062" w:type="dxa"/>
            <w:gridSpan w:val="2"/>
            <w:vAlign w:val="center"/>
          </w:tcPr>
          <w:p w14:paraId="60A1365B"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1A377DC8" w14:textId="77777777" w:rsidR="002F2431" w:rsidRPr="00652905" w:rsidRDefault="002F2431" w:rsidP="4490FCF9">
            <w:pPr>
              <w:pStyle w:val="Bezriadkovania"/>
              <w:jc w:val="both"/>
              <w:rPr>
                <w:rFonts w:asciiTheme="minorHAnsi" w:hAnsiTheme="minorHAnsi"/>
                <w:sz w:val="22"/>
                <w:szCs w:val="22"/>
              </w:rPr>
            </w:pPr>
            <w:r w:rsidRPr="4490FCF9">
              <w:rPr>
                <w:rFonts w:asciiTheme="minorHAnsi" w:hAnsiTheme="minorHAnsi"/>
                <w:sz w:val="22"/>
                <w:szCs w:val="22"/>
              </w:rPr>
              <w:t xml:space="preserve">Prepojenie ekonomických, sociálno-politických a environmentálno-etických konceptov vnímania budúcnosti civilizácie. Môžeme v súčasnosti hovoriť o kombinovanom efekte  vzniku a prehlbovania sa viacerých  kríz súbežne: ekonomickej, finančnej, politickej, bezpečnostnej, energetickej, klimatickej a morálnej? Ako ich minimalizovať, resp. je možné im predísť? Trvalo udržateľný  rozvoj.  (Ne)opodstatnenosť hľadania zmyslu a zákonov dejín. Sociálne vízie významných politológov, sociológov, ekonómov, filozofov.  F. Fukuyama (”koniec dejín”). S. Huntington (”zrážka civilizácií”), A. Toffler („tretia vlna“), Z. Bauman („tekutá moderna“). </w:t>
            </w:r>
          </w:p>
        </w:tc>
      </w:tr>
      <w:tr w:rsidR="00773E19" w:rsidRPr="00652905" w14:paraId="447664EF" w14:textId="77777777" w:rsidTr="4490FCF9">
        <w:trPr>
          <w:trHeight w:val="850"/>
        </w:trPr>
        <w:tc>
          <w:tcPr>
            <w:tcW w:w="9062" w:type="dxa"/>
            <w:gridSpan w:val="2"/>
            <w:vAlign w:val="center"/>
          </w:tcPr>
          <w:p w14:paraId="74BDABB1"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Odporúčaná literatúra:</w:t>
            </w:r>
            <w:r w:rsidRPr="4490FCF9">
              <w:rPr>
                <w:rFonts w:asciiTheme="minorHAnsi" w:hAnsiTheme="minorHAnsi" w:cstheme="minorBidi"/>
                <w:i/>
                <w:iCs/>
                <w:sz w:val="22"/>
                <w:szCs w:val="22"/>
              </w:rPr>
              <w:t xml:space="preserve"> </w:t>
            </w:r>
          </w:p>
          <w:p w14:paraId="2135C865" w14:textId="77777777" w:rsidR="002F2431" w:rsidRPr="00652905" w:rsidRDefault="002F2431" w:rsidP="4490FCF9">
            <w:pPr>
              <w:rPr>
                <w:rFonts w:asciiTheme="minorHAnsi" w:hAnsiTheme="minorHAnsi"/>
                <w:sz w:val="22"/>
                <w:szCs w:val="22"/>
              </w:rPr>
            </w:pPr>
            <w:r w:rsidRPr="4490FCF9">
              <w:rPr>
                <w:rFonts w:asciiTheme="minorHAnsi" w:hAnsiTheme="minorHAnsi"/>
                <w:sz w:val="22"/>
                <w:szCs w:val="22"/>
              </w:rPr>
              <w:t xml:space="preserve">BAUMAN, Z., 2006. </w:t>
            </w:r>
            <w:r w:rsidRPr="4490FCF9">
              <w:rPr>
                <w:rFonts w:asciiTheme="minorHAnsi" w:hAnsiTheme="minorHAnsi"/>
                <w:i/>
                <w:iCs/>
                <w:sz w:val="22"/>
                <w:szCs w:val="22"/>
              </w:rPr>
              <w:t>Úvahy o postmoderní době.</w:t>
            </w:r>
            <w:r w:rsidRPr="4490FCF9">
              <w:rPr>
                <w:rFonts w:asciiTheme="minorHAnsi" w:hAnsiTheme="minorHAnsi"/>
                <w:sz w:val="22"/>
                <w:szCs w:val="22"/>
              </w:rPr>
              <w:t xml:space="preserve">  Praha: Sociologické nakladatelství. </w:t>
            </w:r>
          </w:p>
          <w:p w14:paraId="1CCF47A3" w14:textId="77777777" w:rsidR="002F2431" w:rsidRPr="00652905" w:rsidRDefault="002F2431" w:rsidP="4490FCF9">
            <w:pPr>
              <w:pStyle w:val="Bezriadkovania"/>
              <w:rPr>
                <w:rFonts w:asciiTheme="minorHAnsi" w:hAnsiTheme="minorHAnsi"/>
                <w:sz w:val="22"/>
                <w:szCs w:val="22"/>
              </w:rPr>
            </w:pPr>
            <w:r w:rsidRPr="4490FCF9">
              <w:rPr>
                <w:rFonts w:asciiTheme="minorHAnsi" w:hAnsiTheme="minorHAnsi"/>
                <w:sz w:val="22"/>
                <w:szCs w:val="22"/>
              </w:rPr>
              <w:t xml:space="preserve">BAUMAN, Z., 2020. </w:t>
            </w:r>
            <w:r w:rsidRPr="4490FCF9">
              <w:rPr>
                <w:rFonts w:asciiTheme="minorHAnsi" w:hAnsiTheme="minorHAnsi"/>
                <w:i/>
                <w:iCs/>
                <w:sz w:val="22"/>
                <w:szCs w:val="22"/>
              </w:rPr>
              <w:t>Tekutá modernita</w:t>
            </w:r>
            <w:r w:rsidRPr="4490FCF9">
              <w:rPr>
                <w:rFonts w:asciiTheme="minorHAnsi" w:hAnsiTheme="minorHAnsi"/>
                <w:sz w:val="22"/>
                <w:szCs w:val="22"/>
              </w:rPr>
              <w:t xml:space="preserve">. Praha: Portál. </w:t>
            </w:r>
          </w:p>
          <w:p w14:paraId="26A41D10" w14:textId="77777777" w:rsidR="002F2431" w:rsidRPr="00652905" w:rsidRDefault="002F2431" w:rsidP="4490FCF9">
            <w:pPr>
              <w:rPr>
                <w:rFonts w:asciiTheme="minorHAnsi" w:hAnsiTheme="minorHAnsi"/>
                <w:sz w:val="22"/>
                <w:szCs w:val="22"/>
              </w:rPr>
            </w:pPr>
            <w:r w:rsidRPr="4490FCF9">
              <w:rPr>
                <w:rFonts w:asciiTheme="minorHAnsi" w:hAnsiTheme="minorHAnsi"/>
                <w:sz w:val="22"/>
                <w:szCs w:val="22"/>
              </w:rPr>
              <w:t xml:space="preserve">FRIČ, P. -  VESELÝ A. ed., 2010. Riziková budoucnost: devět scénářů vývoje české společnosti. Praha: MATFYZPRESS.  </w:t>
            </w:r>
          </w:p>
          <w:p w14:paraId="4AE0C1E7" w14:textId="77777777" w:rsidR="002F2431" w:rsidRPr="00652905" w:rsidRDefault="002F2431" w:rsidP="4490FCF9">
            <w:pPr>
              <w:rPr>
                <w:rFonts w:asciiTheme="minorHAnsi" w:hAnsiTheme="minorHAnsi"/>
                <w:sz w:val="22"/>
                <w:szCs w:val="22"/>
              </w:rPr>
            </w:pPr>
            <w:r w:rsidRPr="4490FCF9">
              <w:rPr>
                <w:rFonts w:asciiTheme="minorHAnsi" w:hAnsiTheme="minorHAnsi"/>
                <w:sz w:val="22"/>
                <w:szCs w:val="22"/>
              </w:rPr>
              <w:t xml:space="preserve">FUKUYAMA, F., 2002. </w:t>
            </w:r>
            <w:r w:rsidRPr="4490FCF9">
              <w:rPr>
                <w:rFonts w:asciiTheme="minorHAnsi" w:hAnsiTheme="minorHAnsi"/>
                <w:i/>
                <w:iCs/>
                <w:sz w:val="22"/>
                <w:szCs w:val="22"/>
              </w:rPr>
              <w:t>Konec dějín a poslední člověk</w:t>
            </w:r>
            <w:r w:rsidRPr="4490FCF9">
              <w:rPr>
                <w:rFonts w:asciiTheme="minorHAnsi" w:hAnsiTheme="minorHAnsi"/>
                <w:sz w:val="22"/>
                <w:szCs w:val="22"/>
              </w:rPr>
              <w:t xml:space="preserve">. Praha:  Rybka Publishers . </w:t>
            </w:r>
          </w:p>
          <w:p w14:paraId="58D81BA8" w14:textId="77777777" w:rsidR="002F2431" w:rsidRPr="00652905" w:rsidRDefault="002F2431" w:rsidP="4490FCF9">
            <w:pPr>
              <w:rPr>
                <w:rFonts w:asciiTheme="minorHAnsi" w:hAnsiTheme="minorHAnsi"/>
                <w:sz w:val="22"/>
                <w:szCs w:val="22"/>
              </w:rPr>
            </w:pPr>
            <w:r w:rsidRPr="4490FCF9">
              <w:rPr>
                <w:rFonts w:asciiTheme="minorHAnsi" w:hAnsiTheme="minorHAnsi"/>
                <w:sz w:val="22"/>
                <w:szCs w:val="22"/>
              </w:rPr>
              <w:t xml:space="preserve">FUKUYAMA, F., 2006. </w:t>
            </w:r>
            <w:r w:rsidRPr="4490FCF9">
              <w:rPr>
                <w:rFonts w:asciiTheme="minorHAnsi" w:hAnsiTheme="minorHAnsi"/>
                <w:i/>
                <w:iCs/>
                <w:sz w:val="22"/>
                <w:szCs w:val="22"/>
              </w:rPr>
              <w:t>Velký rozvrat</w:t>
            </w:r>
            <w:r w:rsidRPr="4490FCF9">
              <w:rPr>
                <w:rFonts w:asciiTheme="minorHAnsi" w:hAnsiTheme="minorHAnsi"/>
                <w:sz w:val="22"/>
                <w:szCs w:val="22"/>
              </w:rPr>
              <w:t xml:space="preserve">. Praha: Academia. </w:t>
            </w:r>
          </w:p>
          <w:p w14:paraId="27F424ED" w14:textId="77777777" w:rsidR="002F2431" w:rsidRPr="00652905" w:rsidRDefault="002F2431" w:rsidP="4490FCF9">
            <w:pPr>
              <w:rPr>
                <w:rFonts w:asciiTheme="minorHAnsi" w:hAnsiTheme="minorHAnsi"/>
                <w:sz w:val="22"/>
                <w:szCs w:val="22"/>
              </w:rPr>
            </w:pPr>
            <w:r w:rsidRPr="4490FCF9">
              <w:rPr>
                <w:rFonts w:asciiTheme="minorHAnsi" w:hAnsiTheme="minorHAnsi"/>
                <w:sz w:val="22"/>
                <w:szCs w:val="22"/>
              </w:rPr>
              <w:t xml:space="preserve">HUNTINGTON, S. P., 2001. </w:t>
            </w:r>
            <w:r w:rsidRPr="4490FCF9">
              <w:rPr>
                <w:rFonts w:asciiTheme="minorHAnsi" w:hAnsiTheme="minorHAnsi"/>
                <w:i/>
                <w:iCs/>
                <w:sz w:val="22"/>
                <w:szCs w:val="22"/>
              </w:rPr>
              <w:t>Střet civilizací. Boj kultur a proměna světového řádu</w:t>
            </w:r>
            <w:r w:rsidRPr="4490FCF9">
              <w:rPr>
                <w:rFonts w:asciiTheme="minorHAnsi" w:hAnsiTheme="minorHAnsi"/>
                <w:sz w:val="22"/>
                <w:szCs w:val="22"/>
              </w:rPr>
              <w:t xml:space="preserve">. Praha:  Rybka Publishers. </w:t>
            </w:r>
          </w:p>
          <w:p w14:paraId="79BBC160" w14:textId="77777777" w:rsidR="002F2431" w:rsidRPr="00652905" w:rsidRDefault="002F2431" w:rsidP="4490FCF9">
            <w:pPr>
              <w:rPr>
                <w:rFonts w:asciiTheme="minorHAnsi" w:hAnsiTheme="minorHAnsi"/>
                <w:sz w:val="22"/>
                <w:szCs w:val="22"/>
              </w:rPr>
            </w:pPr>
            <w:r w:rsidRPr="4490FCF9">
              <w:rPr>
                <w:rFonts w:asciiTheme="minorHAnsi" w:hAnsiTheme="minorHAnsi"/>
                <w:sz w:val="22"/>
                <w:szCs w:val="22"/>
              </w:rPr>
              <w:t xml:space="preserve">LIPOVETSKY, G., 2008. </w:t>
            </w:r>
            <w:r w:rsidRPr="4490FCF9">
              <w:rPr>
                <w:rFonts w:asciiTheme="minorHAnsi" w:hAnsiTheme="minorHAnsi"/>
                <w:i/>
                <w:iCs/>
                <w:sz w:val="22"/>
                <w:szCs w:val="22"/>
              </w:rPr>
              <w:t>Éra prázdnoty</w:t>
            </w:r>
            <w:r w:rsidRPr="4490FCF9">
              <w:rPr>
                <w:rFonts w:asciiTheme="minorHAnsi" w:hAnsiTheme="minorHAnsi"/>
                <w:sz w:val="22"/>
                <w:szCs w:val="22"/>
              </w:rPr>
              <w:t xml:space="preserve">. Praha: Prostor. </w:t>
            </w:r>
          </w:p>
          <w:p w14:paraId="2F080625" w14:textId="77777777" w:rsidR="002F2431" w:rsidRPr="00652905" w:rsidRDefault="002F2431" w:rsidP="4490FCF9">
            <w:pPr>
              <w:pStyle w:val="Bezriadkovania"/>
              <w:rPr>
                <w:rFonts w:asciiTheme="minorHAnsi" w:hAnsiTheme="minorHAnsi"/>
                <w:sz w:val="22"/>
                <w:szCs w:val="22"/>
              </w:rPr>
            </w:pPr>
            <w:r w:rsidRPr="4490FCF9">
              <w:rPr>
                <w:rFonts w:asciiTheme="minorHAnsi" w:hAnsiTheme="minorHAnsi"/>
                <w:sz w:val="22"/>
                <w:szCs w:val="22"/>
              </w:rPr>
              <w:t xml:space="preserve">LIPOVETSKY, G., JUVIN, H., 2012. </w:t>
            </w:r>
            <w:r w:rsidRPr="4490FCF9">
              <w:rPr>
                <w:rFonts w:asciiTheme="minorHAnsi" w:hAnsiTheme="minorHAnsi"/>
                <w:i/>
                <w:iCs/>
                <w:sz w:val="22"/>
                <w:szCs w:val="22"/>
              </w:rPr>
              <w:t>Globalizovaný Západ. Polemika o planetární kultuře</w:t>
            </w:r>
            <w:r w:rsidRPr="4490FCF9">
              <w:rPr>
                <w:rFonts w:asciiTheme="minorHAnsi" w:hAnsiTheme="minorHAnsi"/>
                <w:sz w:val="22"/>
                <w:szCs w:val="22"/>
              </w:rPr>
              <w:t xml:space="preserve">. Praha: Prostor. </w:t>
            </w:r>
          </w:p>
          <w:p w14:paraId="7F23BD90" w14:textId="77777777" w:rsidR="002F2431" w:rsidRPr="00652905" w:rsidRDefault="002F2431" w:rsidP="4490FCF9">
            <w:pPr>
              <w:pStyle w:val="Bezriadkovania"/>
              <w:rPr>
                <w:rFonts w:asciiTheme="minorHAnsi" w:hAnsiTheme="minorHAnsi"/>
                <w:sz w:val="22"/>
                <w:szCs w:val="22"/>
              </w:rPr>
            </w:pPr>
            <w:r w:rsidRPr="4490FCF9">
              <w:rPr>
                <w:rFonts w:asciiTheme="minorHAnsi" w:hAnsiTheme="minorHAnsi"/>
                <w:sz w:val="22"/>
                <w:szCs w:val="22"/>
              </w:rPr>
              <w:t xml:space="preserve">TOFFLER, A., TOFFLEROVÁ, H., 2003. Nová civilizace. Třetí vlna a její důsledky. Praha: Dokořán. </w:t>
            </w:r>
          </w:p>
          <w:p w14:paraId="066D214F" w14:textId="77777777" w:rsidR="002F2431" w:rsidRPr="00652905" w:rsidRDefault="002F2431" w:rsidP="4490FCF9">
            <w:pPr>
              <w:rPr>
                <w:rFonts w:asciiTheme="minorHAnsi" w:hAnsiTheme="minorHAnsi"/>
                <w:sz w:val="22"/>
                <w:szCs w:val="22"/>
              </w:rPr>
            </w:pPr>
            <w:r w:rsidRPr="4490FCF9">
              <w:rPr>
                <w:rFonts w:asciiTheme="minorHAnsi" w:hAnsiTheme="minorHAnsi"/>
                <w:sz w:val="22"/>
                <w:szCs w:val="22"/>
              </w:rPr>
              <w:t xml:space="preserve">MOLDAN, B., 2003. </w:t>
            </w:r>
            <w:r w:rsidRPr="4490FCF9">
              <w:rPr>
                <w:rFonts w:asciiTheme="minorHAnsi" w:hAnsiTheme="minorHAnsi"/>
                <w:i/>
                <w:iCs/>
                <w:sz w:val="22"/>
                <w:szCs w:val="22"/>
              </w:rPr>
              <w:t>(Ne)udržitelný rozvoj : ekologie - hrozba i naděje</w:t>
            </w:r>
            <w:r w:rsidRPr="4490FCF9">
              <w:rPr>
                <w:rFonts w:asciiTheme="minorHAnsi" w:hAnsiTheme="minorHAnsi"/>
                <w:sz w:val="22"/>
                <w:szCs w:val="22"/>
              </w:rPr>
              <w:t xml:space="preserve">. 2. vyd. Praha: Karolinum. </w:t>
            </w:r>
          </w:p>
          <w:p w14:paraId="6403DABE" w14:textId="77777777" w:rsidR="002F2431" w:rsidRPr="00652905" w:rsidRDefault="002F2431" w:rsidP="4490FCF9">
            <w:pPr>
              <w:rPr>
                <w:rFonts w:asciiTheme="minorHAnsi" w:hAnsiTheme="minorHAnsi"/>
                <w:sz w:val="22"/>
                <w:szCs w:val="22"/>
              </w:rPr>
            </w:pPr>
            <w:r w:rsidRPr="4490FCF9">
              <w:rPr>
                <w:rFonts w:asciiTheme="minorHAnsi" w:hAnsiTheme="minorHAnsi"/>
                <w:sz w:val="22"/>
                <w:szCs w:val="22"/>
              </w:rPr>
              <w:t xml:space="preserve">MOLDAN, B., 2009. </w:t>
            </w:r>
            <w:r w:rsidRPr="4490FCF9">
              <w:rPr>
                <w:rFonts w:asciiTheme="minorHAnsi" w:hAnsiTheme="minorHAnsi"/>
                <w:i/>
                <w:iCs/>
                <w:sz w:val="22"/>
                <w:szCs w:val="22"/>
              </w:rPr>
              <w:t>Podmaněná planeta</w:t>
            </w:r>
            <w:r w:rsidRPr="4490FCF9">
              <w:rPr>
                <w:rFonts w:asciiTheme="minorHAnsi" w:hAnsiTheme="minorHAnsi"/>
                <w:sz w:val="22"/>
                <w:szCs w:val="22"/>
              </w:rPr>
              <w:t xml:space="preserve">. Praha : Karolinum. </w:t>
            </w:r>
          </w:p>
        </w:tc>
      </w:tr>
      <w:tr w:rsidR="00773E19" w:rsidRPr="00652905" w14:paraId="6DEE9803" w14:textId="77777777" w:rsidTr="4490FCF9">
        <w:trPr>
          <w:trHeight w:val="564"/>
        </w:trPr>
        <w:tc>
          <w:tcPr>
            <w:tcW w:w="9062" w:type="dxa"/>
            <w:gridSpan w:val="2"/>
            <w:vAlign w:val="center"/>
          </w:tcPr>
          <w:p w14:paraId="5C2882F4"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český</w:t>
            </w:r>
            <w:r w:rsidR="00773E19" w:rsidRPr="4490FCF9">
              <w:rPr>
                <w:rFonts w:asciiTheme="minorHAnsi" w:hAnsiTheme="minorHAnsi" w:cstheme="minorBidi"/>
                <w:i/>
                <w:iCs/>
                <w:sz w:val="22"/>
                <w:szCs w:val="22"/>
              </w:rPr>
              <w:t xml:space="preserve"> jazyk</w:t>
            </w:r>
          </w:p>
        </w:tc>
      </w:tr>
      <w:tr w:rsidR="00773E19" w:rsidRPr="00652905" w14:paraId="27E3E357" w14:textId="77777777" w:rsidTr="4490FCF9">
        <w:trPr>
          <w:trHeight w:val="402"/>
        </w:trPr>
        <w:tc>
          <w:tcPr>
            <w:tcW w:w="9062" w:type="dxa"/>
            <w:gridSpan w:val="2"/>
            <w:vAlign w:val="center"/>
          </w:tcPr>
          <w:p w14:paraId="549C1152"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773E19" w:rsidRPr="00652905" w14:paraId="45F7F430" w14:textId="77777777" w:rsidTr="4490FCF9">
        <w:trPr>
          <w:trHeight w:val="1583"/>
        </w:trPr>
        <w:tc>
          <w:tcPr>
            <w:tcW w:w="9062" w:type="dxa"/>
            <w:gridSpan w:val="2"/>
            <w:vAlign w:val="center"/>
          </w:tcPr>
          <w:p w14:paraId="3062D69D" w14:textId="77777777" w:rsidR="002F2431" w:rsidRPr="00652905" w:rsidRDefault="002F2431"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7F6DAE21"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hodnotených študentov: 21</w:t>
            </w:r>
          </w:p>
          <w:tbl>
            <w:tblPr>
              <w:tblStyle w:val="Mriekatabuky"/>
              <w:tblW w:w="0" w:type="auto"/>
              <w:tblLook w:val="04A0" w:firstRow="1" w:lastRow="0" w:firstColumn="1" w:lastColumn="0" w:noHBand="0" w:noVBand="1"/>
            </w:tblPr>
            <w:tblGrid>
              <w:gridCol w:w="1367"/>
              <w:gridCol w:w="1368"/>
              <w:gridCol w:w="1367"/>
              <w:gridCol w:w="1367"/>
              <w:gridCol w:w="1367"/>
              <w:gridCol w:w="1365"/>
            </w:tblGrid>
            <w:tr w:rsidR="00773E19" w:rsidRPr="00652905" w14:paraId="7549637C" w14:textId="77777777" w:rsidTr="4490FCF9">
              <w:trPr>
                <w:trHeight w:val="270"/>
              </w:trPr>
              <w:tc>
                <w:tcPr>
                  <w:tcW w:w="1367" w:type="dxa"/>
                  <w:tcBorders>
                    <w:top w:val="single" w:sz="4" w:space="0" w:color="auto"/>
                    <w:left w:val="single" w:sz="4" w:space="0" w:color="auto"/>
                    <w:bottom w:val="single" w:sz="4" w:space="0" w:color="auto"/>
                    <w:right w:val="single" w:sz="4" w:space="0" w:color="auto"/>
                  </w:tcBorders>
                  <w:vAlign w:val="center"/>
                </w:tcPr>
                <w:p w14:paraId="46A58C3D"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68" w:type="dxa"/>
                  <w:tcBorders>
                    <w:top w:val="single" w:sz="4" w:space="0" w:color="auto"/>
                    <w:left w:val="single" w:sz="4" w:space="0" w:color="auto"/>
                    <w:bottom w:val="single" w:sz="4" w:space="0" w:color="auto"/>
                    <w:right w:val="single" w:sz="4" w:space="0" w:color="auto"/>
                  </w:tcBorders>
                  <w:vAlign w:val="center"/>
                </w:tcPr>
                <w:p w14:paraId="0B624CB7"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67" w:type="dxa"/>
                  <w:tcBorders>
                    <w:top w:val="single" w:sz="4" w:space="0" w:color="auto"/>
                    <w:left w:val="single" w:sz="4" w:space="0" w:color="auto"/>
                    <w:bottom w:val="single" w:sz="4" w:space="0" w:color="auto"/>
                    <w:right w:val="single" w:sz="4" w:space="0" w:color="auto"/>
                  </w:tcBorders>
                  <w:vAlign w:val="center"/>
                </w:tcPr>
                <w:p w14:paraId="5933A4C4"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67" w:type="dxa"/>
                  <w:tcBorders>
                    <w:top w:val="single" w:sz="4" w:space="0" w:color="auto"/>
                    <w:left w:val="single" w:sz="4" w:space="0" w:color="auto"/>
                    <w:bottom w:val="single" w:sz="4" w:space="0" w:color="auto"/>
                    <w:right w:val="single" w:sz="4" w:space="0" w:color="auto"/>
                  </w:tcBorders>
                  <w:vAlign w:val="center"/>
                </w:tcPr>
                <w:p w14:paraId="7D38686D"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67" w:type="dxa"/>
                  <w:tcBorders>
                    <w:top w:val="single" w:sz="4" w:space="0" w:color="auto"/>
                    <w:left w:val="single" w:sz="4" w:space="0" w:color="auto"/>
                    <w:bottom w:val="single" w:sz="4" w:space="0" w:color="auto"/>
                    <w:right w:val="single" w:sz="4" w:space="0" w:color="auto"/>
                  </w:tcBorders>
                  <w:vAlign w:val="center"/>
                </w:tcPr>
                <w:p w14:paraId="13EA801B"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65" w:type="dxa"/>
                  <w:tcBorders>
                    <w:top w:val="single" w:sz="4" w:space="0" w:color="auto"/>
                    <w:left w:val="single" w:sz="4" w:space="0" w:color="auto"/>
                    <w:bottom w:val="single" w:sz="4" w:space="0" w:color="auto"/>
                    <w:right w:val="single" w:sz="4" w:space="0" w:color="auto"/>
                  </w:tcBorders>
                  <w:vAlign w:val="center"/>
                </w:tcPr>
                <w:p w14:paraId="79A327CF"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773E19" w:rsidRPr="00652905" w14:paraId="094BC90D" w14:textId="77777777" w:rsidTr="4490FCF9">
              <w:trPr>
                <w:trHeight w:val="255"/>
              </w:trPr>
              <w:tc>
                <w:tcPr>
                  <w:tcW w:w="1367" w:type="dxa"/>
                  <w:tcBorders>
                    <w:top w:val="single" w:sz="4" w:space="0" w:color="auto"/>
                    <w:left w:val="single" w:sz="4" w:space="0" w:color="auto"/>
                    <w:bottom w:val="single" w:sz="4" w:space="0" w:color="auto"/>
                    <w:right w:val="single" w:sz="4" w:space="0" w:color="auto"/>
                  </w:tcBorders>
                  <w:vAlign w:val="center"/>
                </w:tcPr>
                <w:p w14:paraId="58232E8A"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19%</w:t>
                  </w:r>
                </w:p>
              </w:tc>
              <w:tc>
                <w:tcPr>
                  <w:tcW w:w="1368" w:type="dxa"/>
                  <w:tcBorders>
                    <w:top w:val="single" w:sz="4" w:space="0" w:color="auto"/>
                    <w:left w:val="single" w:sz="4" w:space="0" w:color="auto"/>
                    <w:bottom w:val="single" w:sz="4" w:space="0" w:color="auto"/>
                    <w:right w:val="single" w:sz="4" w:space="0" w:color="auto"/>
                  </w:tcBorders>
                  <w:vAlign w:val="center"/>
                </w:tcPr>
                <w:p w14:paraId="38392E72"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24%</w:t>
                  </w:r>
                </w:p>
              </w:tc>
              <w:tc>
                <w:tcPr>
                  <w:tcW w:w="1367" w:type="dxa"/>
                  <w:tcBorders>
                    <w:top w:val="single" w:sz="4" w:space="0" w:color="auto"/>
                    <w:left w:val="single" w:sz="4" w:space="0" w:color="auto"/>
                    <w:bottom w:val="single" w:sz="4" w:space="0" w:color="auto"/>
                    <w:right w:val="single" w:sz="4" w:space="0" w:color="auto"/>
                  </w:tcBorders>
                  <w:vAlign w:val="center"/>
                </w:tcPr>
                <w:p w14:paraId="58FAD710"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33%</w:t>
                  </w:r>
                </w:p>
              </w:tc>
              <w:tc>
                <w:tcPr>
                  <w:tcW w:w="1367" w:type="dxa"/>
                  <w:tcBorders>
                    <w:top w:val="single" w:sz="4" w:space="0" w:color="auto"/>
                    <w:left w:val="single" w:sz="4" w:space="0" w:color="auto"/>
                    <w:bottom w:val="single" w:sz="4" w:space="0" w:color="auto"/>
                    <w:right w:val="single" w:sz="4" w:space="0" w:color="auto"/>
                  </w:tcBorders>
                  <w:vAlign w:val="center"/>
                </w:tcPr>
                <w:p w14:paraId="1DD212D1"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10%</w:t>
                  </w:r>
                </w:p>
              </w:tc>
              <w:tc>
                <w:tcPr>
                  <w:tcW w:w="1367" w:type="dxa"/>
                  <w:tcBorders>
                    <w:top w:val="single" w:sz="4" w:space="0" w:color="auto"/>
                    <w:left w:val="single" w:sz="4" w:space="0" w:color="auto"/>
                    <w:bottom w:val="single" w:sz="4" w:space="0" w:color="auto"/>
                    <w:right w:val="single" w:sz="4" w:space="0" w:color="auto"/>
                  </w:tcBorders>
                  <w:vAlign w:val="center"/>
                </w:tcPr>
                <w:p w14:paraId="710F3DD7"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14%</w:t>
                  </w:r>
                </w:p>
              </w:tc>
              <w:tc>
                <w:tcPr>
                  <w:tcW w:w="1365" w:type="dxa"/>
                  <w:tcBorders>
                    <w:top w:val="single" w:sz="4" w:space="0" w:color="auto"/>
                    <w:left w:val="single" w:sz="4" w:space="0" w:color="auto"/>
                    <w:bottom w:val="single" w:sz="4" w:space="0" w:color="auto"/>
                    <w:right w:val="single" w:sz="4" w:space="0" w:color="auto"/>
                  </w:tcBorders>
                  <w:vAlign w:val="center"/>
                </w:tcPr>
                <w:p w14:paraId="274E02D2" w14:textId="77777777" w:rsidR="002F2431" w:rsidRPr="00652905" w:rsidRDefault="002F2431"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18D160CB" w14:textId="77777777" w:rsidR="002F2431" w:rsidRPr="00652905" w:rsidRDefault="002F2431" w:rsidP="4490FCF9">
            <w:pPr>
              <w:jc w:val="both"/>
              <w:rPr>
                <w:rFonts w:asciiTheme="minorHAnsi" w:hAnsiTheme="minorHAnsi" w:cstheme="minorBidi"/>
                <w:i/>
                <w:iCs/>
                <w:sz w:val="22"/>
                <w:szCs w:val="22"/>
              </w:rPr>
            </w:pPr>
          </w:p>
        </w:tc>
      </w:tr>
      <w:tr w:rsidR="00773E19" w:rsidRPr="00652905" w14:paraId="4BFAD44D" w14:textId="77777777" w:rsidTr="4490FCF9">
        <w:trPr>
          <w:trHeight w:val="388"/>
        </w:trPr>
        <w:tc>
          <w:tcPr>
            <w:tcW w:w="9062" w:type="dxa"/>
            <w:gridSpan w:val="2"/>
            <w:vAlign w:val="center"/>
          </w:tcPr>
          <w:p w14:paraId="1B0C3289" w14:textId="61027392" w:rsidR="002F2431" w:rsidRPr="00652905" w:rsidRDefault="002F2431"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 xml:space="preserve">doc. </w:t>
            </w:r>
            <w:r w:rsidRPr="4490FCF9">
              <w:rPr>
                <w:rFonts w:asciiTheme="minorHAnsi" w:hAnsiTheme="minorHAnsi" w:cstheme="minorBidi"/>
                <w:i/>
                <w:iCs/>
                <w:sz w:val="22"/>
                <w:szCs w:val="22"/>
              </w:rPr>
              <w:t>Mgr. Adela Lešková Blahová, PhD.</w:t>
            </w:r>
          </w:p>
        </w:tc>
      </w:tr>
      <w:tr w:rsidR="00773E19" w:rsidRPr="00652905" w14:paraId="60C18B86" w14:textId="77777777" w:rsidTr="4490FCF9">
        <w:trPr>
          <w:trHeight w:val="408"/>
        </w:trPr>
        <w:tc>
          <w:tcPr>
            <w:tcW w:w="9062" w:type="dxa"/>
            <w:gridSpan w:val="2"/>
            <w:vAlign w:val="center"/>
          </w:tcPr>
          <w:p w14:paraId="111591BC" w14:textId="66A2B63E" w:rsidR="002F2431" w:rsidRPr="00652905" w:rsidRDefault="002F2431"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773E19" w:rsidRPr="00652905" w14:paraId="642DB633" w14:textId="77777777" w:rsidTr="4490FCF9">
        <w:trPr>
          <w:trHeight w:val="547"/>
        </w:trPr>
        <w:tc>
          <w:tcPr>
            <w:tcW w:w="9062" w:type="dxa"/>
            <w:gridSpan w:val="2"/>
            <w:vAlign w:val="center"/>
          </w:tcPr>
          <w:p w14:paraId="6C98C1F4" w14:textId="77777777" w:rsidR="002F2431" w:rsidRPr="00652905" w:rsidRDefault="002F2431" w:rsidP="4490FCF9">
            <w:pPr>
              <w:pStyle w:val="Bezriadkovania"/>
              <w:rPr>
                <w:rFonts w:asciiTheme="minorHAnsi" w:hAnsiTheme="minorHAnsi"/>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r w:rsidRPr="4490FCF9">
              <w:rPr>
                <w:rFonts w:asciiTheme="minorHAnsi" w:hAnsiTheme="minorHAnsi"/>
                <w:sz w:val="22"/>
                <w:szCs w:val="22"/>
              </w:rPr>
              <w:t>.</w:t>
            </w:r>
          </w:p>
        </w:tc>
      </w:tr>
    </w:tbl>
    <w:p w14:paraId="61AC30FB" w14:textId="3B26AF69" w:rsidR="00D97807" w:rsidRDefault="00D97807" w:rsidP="4490FCF9">
      <w:pPr>
        <w:rPr>
          <w:rFonts w:asciiTheme="minorHAnsi" w:hAnsiTheme="minorHAnsi"/>
          <w:sz w:val="22"/>
          <w:szCs w:val="22"/>
        </w:rPr>
      </w:pPr>
    </w:p>
    <w:p w14:paraId="56241F64" w14:textId="77777777" w:rsidR="00D97807" w:rsidRDefault="00D97807"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7AE00156" w14:textId="77777777" w:rsidR="002F2431" w:rsidRPr="00652905" w:rsidRDefault="00773E19" w:rsidP="4490FCF9">
      <w:pPr>
        <w:jc w:val="center"/>
        <w:rPr>
          <w:rFonts w:asciiTheme="minorHAnsi" w:hAnsiTheme="minorHAnsi"/>
          <w:i/>
          <w:iCs/>
          <w:sz w:val="22"/>
          <w:szCs w:val="22"/>
        </w:rPr>
      </w:pPr>
      <w:r w:rsidRPr="4490FCF9">
        <w:rPr>
          <w:rFonts w:asciiTheme="minorHAnsi" w:hAnsiTheme="minorHAnsi"/>
          <w:b/>
          <w:bCs/>
          <w:sz w:val="22"/>
          <w:szCs w:val="22"/>
        </w:rPr>
        <w:lastRenderedPageBreak/>
        <w:t>INFORMAČNÝ LIST PREDMETU</w:t>
      </w:r>
    </w:p>
    <w:p w14:paraId="4F7836D1" w14:textId="77777777" w:rsidR="002F2431" w:rsidRPr="00652905" w:rsidRDefault="002F2431" w:rsidP="4490FCF9">
      <w:pPr>
        <w:ind w:left="720"/>
        <w:jc w:val="center"/>
        <w:rPr>
          <w:rFonts w:asciiTheme="minorHAnsi" w:hAnsiTheme="minorHAnsi"/>
          <w:sz w:val="22"/>
          <w:szCs w:val="22"/>
        </w:rPr>
      </w:pPr>
    </w:p>
    <w:tbl>
      <w:tblPr>
        <w:tblStyle w:val="Mriekatabuky"/>
        <w:tblW w:w="9062" w:type="dxa"/>
        <w:tblLook w:val="00A0" w:firstRow="1" w:lastRow="0" w:firstColumn="1" w:lastColumn="0" w:noHBand="0" w:noVBand="0"/>
      </w:tblPr>
      <w:tblGrid>
        <w:gridCol w:w="3940"/>
        <w:gridCol w:w="5122"/>
      </w:tblGrid>
      <w:tr w:rsidR="00C55323" w:rsidRPr="00652905" w14:paraId="245386D8" w14:textId="77777777" w:rsidTr="4490FCF9">
        <w:tc>
          <w:tcPr>
            <w:tcW w:w="9062" w:type="dxa"/>
            <w:gridSpan w:val="2"/>
          </w:tcPr>
          <w:p w14:paraId="29F6675F" w14:textId="77777777" w:rsidR="002F2431" w:rsidRPr="00652905" w:rsidRDefault="002F2431" w:rsidP="4490FCF9">
            <w:pPr>
              <w:rPr>
                <w:rFonts w:asciiTheme="minorHAnsi" w:hAnsiTheme="minorHAnsi"/>
                <w:sz w:val="22"/>
                <w:szCs w:val="22"/>
              </w:rPr>
            </w:pPr>
            <w:r w:rsidRPr="4490FCF9">
              <w:rPr>
                <w:rFonts w:asciiTheme="minorHAnsi" w:hAnsiTheme="minorHAnsi"/>
                <w:b/>
                <w:bCs/>
                <w:sz w:val="22"/>
                <w:szCs w:val="22"/>
              </w:rPr>
              <w:t>Vysoká škola:</w:t>
            </w:r>
            <w:r w:rsidRPr="4490FCF9">
              <w:rPr>
                <w:rFonts w:asciiTheme="minorHAnsi" w:hAnsiTheme="minorHAnsi"/>
                <w:sz w:val="22"/>
                <w:szCs w:val="22"/>
              </w:rPr>
              <w:t xml:space="preserve"> </w:t>
            </w:r>
            <w:r w:rsidRPr="4490FCF9">
              <w:rPr>
                <w:rFonts w:asciiTheme="minorHAnsi" w:hAnsiTheme="minorHAnsi"/>
                <w:sz w:val="22"/>
                <w:szCs w:val="22"/>
                <w:shd w:val="clear" w:color="auto" w:fill="FFFFFF"/>
              </w:rPr>
              <w:t> </w:t>
            </w:r>
            <w:r w:rsidRPr="4490FCF9">
              <w:rPr>
                <w:rFonts w:asciiTheme="minorHAnsi" w:hAnsiTheme="minorHAnsi"/>
                <w:i/>
                <w:iCs/>
                <w:sz w:val="22"/>
                <w:szCs w:val="22"/>
                <w:shd w:val="clear" w:color="auto" w:fill="FFFFFF"/>
              </w:rPr>
              <w:t>Prešovská univerzita v Prešove</w:t>
            </w:r>
          </w:p>
        </w:tc>
      </w:tr>
      <w:tr w:rsidR="00C55323" w:rsidRPr="00652905" w14:paraId="61D3A653" w14:textId="77777777" w:rsidTr="4490FCF9">
        <w:tc>
          <w:tcPr>
            <w:tcW w:w="9062" w:type="dxa"/>
            <w:gridSpan w:val="2"/>
          </w:tcPr>
          <w:p w14:paraId="511D0F43" w14:textId="77777777" w:rsidR="002F2431" w:rsidRPr="00652905" w:rsidRDefault="002F2431" w:rsidP="4490FCF9">
            <w:pPr>
              <w:rPr>
                <w:rFonts w:asciiTheme="minorHAnsi" w:hAnsiTheme="minorHAnsi"/>
                <w:sz w:val="22"/>
                <w:szCs w:val="22"/>
              </w:rPr>
            </w:pPr>
            <w:r w:rsidRPr="4490FCF9">
              <w:rPr>
                <w:rFonts w:asciiTheme="minorHAnsi" w:hAnsiTheme="minorHAnsi"/>
                <w:b/>
                <w:bCs/>
                <w:sz w:val="22"/>
                <w:szCs w:val="22"/>
              </w:rPr>
              <w:t>Fakulta:</w:t>
            </w:r>
            <w:r w:rsidRPr="4490FCF9">
              <w:rPr>
                <w:rFonts w:asciiTheme="minorHAnsi" w:hAnsiTheme="minorHAnsi"/>
                <w:sz w:val="22"/>
                <w:szCs w:val="22"/>
              </w:rPr>
              <w:t xml:space="preserve"> </w:t>
            </w:r>
            <w:r w:rsidRPr="4490FCF9">
              <w:rPr>
                <w:rFonts w:asciiTheme="minorHAnsi" w:hAnsiTheme="minorHAnsi"/>
                <w:i/>
                <w:iCs/>
                <w:sz w:val="22"/>
                <w:szCs w:val="22"/>
                <w:shd w:val="clear" w:color="auto" w:fill="FFFFFF"/>
              </w:rPr>
              <w:t>Filozofická fakulta</w:t>
            </w:r>
          </w:p>
        </w:tc>
      </w:tr>
      <w:tr w:rsidR="006F0EAC" w:rsidRPr="00652905" w14:paraId="44252BCC" w14:textId="77777777" w:rsidTr="4490FCF9">
        <w:trPr>
          <w:trHeight w:val="615"/>
        </w:trPr>
        <w:tc>
          <w:tcPr>
            <w:tcW w:w="3539" w:type="dxa"/>
          </w:tcPr>
          <w:p w14:paraId="1C94D0AA" w14:textId="77777777" w:rsidR="002F2431" w:rsidRPr="00652905" w:rsidRDefault="002F2431" w:rsidP="4490FCF9">
            <w:pPr>
              <w:rPr>
                <w:rFonts w:asciiTheme="minorHAnsi" w:hAnsiTheme="minorHAnsi"/>
                <w:i/>
                <w:iCs/>
                <w:sz w:val="22"/>
                <w:szCs w:val="22"/>
              </w:rPr>
            </w:pPr>
            <w:r w:rsidRPr="4490FCF9">
              <w:rPr>
                <w:rFonts w:asciiTheme="minorHAnsi" w:hAnsiTheme="minorHAnsi"/>
                <w:b/>
                <w:bCs/>
                <w:sz w:val="22"/>
                <w:szCs w:val="22"/>
              </w:rPr>
              <w:t>Kód predmetu:</w:t>
            </w:r>
            <w:r w:rsidRPr="4490FCF9">
              <w:rPr>
                <w:rFonts w:asciiTheme="minorHAnsi" w:hAnsiTheme="minorHAnsi"/>
                <w:sz w:val="22"/>
                <w:szCs w:val="22"/>
              </w:rPr>
              <w:t xml:space="preserve"> </w:t>
            </w:r>
            <w:r w:rsidR="00AE7DBA" w:rsidRPr="4490FCF9">
              <w:rPr>
                <w:rFonts w:asciiTheme="minorHAnsi" w:hAnsiTheme="minorHAnsi" w:cstheme="minorBidi"/>
                <w:sz w:val="22"/>
                <w:szCs w:val="22"/>
              </w:rPr>
              <w:t>1IEB/TSSU</w:t>
            </w:r>
            <w:r w:rsidRPr="4490FCF9">
              <w:rPr>
                <w:rFonts w:asciiTheme="minorHAnsi" w:hAnsiTheme="minorHAnsi" w:cstheme="minorBidi"/>
                <w:sz w:val="22"/>
                <w:szCs w:val="22"/>
              </w:rPr>
              <w:t>1/22</w:t>
            </w:r>
          </w:p>
        </w:tc>
        <w:tc>
          <w:tcPr>
            <w:tcW w:w="5523" w:type="dxa"/>
          </w:tcPr>
          <w:p w14:paraId="08836648" w14:textId="77777777" w:rsidR="0036714B" w:rsidRPr="00652905" w:rsidRDefault="002F2431" w:rsidP="4490FCF9">
            <w:pPr>
              <w:rPr>
                <w:rFonts w:asciiTheme="minorHAnsi" w:hAnsiTheme="minorHAnsi"/>
                <w:b/>
                <w:bCs/>
                <w:sz w:val="22"/>
                <w:szCs w:val="22"/>
              </w:rPr>
            </w:pPr>
            <w:r w:rsidRPr="4490FCF9">
              <w:rPr>
                <w:rFonts w:asciiTheme="minorHAnsi" w:hAnsiTheme="minorHAnsi"/>
                <w:b/>
                <w:bCs/>
                <w:sz w:val="22"/>
                <w:szCs w:val="22"/>
              </w:rPr>
              <w:t xml:space="preserve">Názov predmetu: </w:t>
            </w:r>
            <w:r w:rsidRPr="4490FCF9">
              <w:rPr>
                <w:rFonts w:asciiTheme="minorHAnsi" w:hAnsiTheme="minorHAnsi"/>
                <w:b/>
                <w:bCs/>
                <w:i/>
                <w:iCs/>
                <w:sz w:val="22"/>
                <w:szCs w:val="22"/>
              </w:rPr>
              <w:t>Textový seminár zo súčasnej etiky 1</w:t>
            </w:r>
            <w:r w:rsidRPr="4490FCF9">
              <w:rPr>
                <w:rFonts w:asciiTheme="minorHAnsi" w:hAnsiTheme="minorHAnsi"/>
                <w:b/>
                <w:bCs/>
                <w:sz w:val="22"/>
                <w:szCs w:val="22"/>
              </w:rPr>
              <w:t xml:space="preserve">  </w:t>
            </w:r>
          </w:p>
          <w:p w14:paraId="5B5D79F8" w14:textId="77777777" w:rsidR="002F2431" w:rsidRPr="00652905" w:rsidRDefault="008F51BD" w:rsidP="4490FCF9">
            <w:pPr>
              <w:rPr>
                <w:rFonts w:asciiTheme="minorHAnsi" w:hAnsiTheme="minorHAnsi"/>
                <w:b/>
                <w:bCs/>
                <w:i/>
                <w:iCs/>
                <w:sz w:val="22"/>
                <w:szCs w:val="22"/>
              </w:rPr>
            </w:pPr>
            <w:r w:rsidRPr="4490FCF9">
              <w:rPr>
                <w:rFonts w:asciiTheme="minorHAnsi" w:hAnsiTheme="minorHAnsi"/>
                <w:i/>
                <w:iCs/>
                <w:sz w:val="22"/>
                <w:szCs w:val="22"/>
              </w:rPr>
              <w:t>(povinne voliteľný, neprofilový</w:t>
            </w:r>
            <w:r w:rsidR="002F2431" w:rsidRPr="4490FCF9">
              <w:rPr>
                <w:rFonts w:asciiTheme="minorHAnsi" w:hAnsiTheme="minorHAnsi"/>
                <w:i/>
                <w:iCs/>
                <w:sz w:val="22"/>
                <w:szCs w:val="22"/>
              </w:rPr>
              <w:t>)</w:t>
            </w:r>
            <w:r w:rsidR="0036714B" w:rsidRPr="4490FCF9">
              <w:rPr>
                <w:rFonts w:asciiTheme="minorHAnsi" w:hAnsiTheme="minorHAnsi"/>
                <w:b/>
                <w:bCs/>
                <w:i/>
                <w:iCs/>
                <w:sz w:val="22"/>
                <w:szCs w:val="22"/>
              </w:rPr>
              <w:t xml:space="preserve"> </w:t>
            </w:r>
          </w:p>
        </w:tc>
      </w:tr>
      <w:tr w:rsidR="00C55323" w:rsidRPr="00652905" w14:paraId="1B54C30C" w14:textId="77777777" w:rsidTr="4490FCF9">
        <w:trPr>
          <w:trHeight w:val="1110"/>
        </w:trPr>
        <w:tc>
          <w:tcPr>
            <w:tcW w:w="9062" w:type="dxa"/>
            <w:gridSpan w:val="2"/>
          </w:tcPr>
          <w:p w14:paraId="02F5D354" w14:textId="77777777" w:rsidR="002F2431" w:rsidRPr="00652905" w:rsidRDefault="002F2431" w:rsidP="4490FCF9">
            <w:pPr>
              <w:rPr>
                <w:rFonts w:asciiTheme="minorHAnsi" w:hAnsiTheme="minorHAnsi"/>
                <w:sz w:val="22"/>
                <w:szCs w:val="22"/>
              </w:rPr>
            </w:pPr>
            <w:r w:rsidRPr="4490FCF9">
              <w:rPr>
                <w:rFonts w:asciiTheme="minorHAnsi" w:hAnsiTheme="minorHAnsi"/>
                <w:b/>
                <w:bCs/>
                <w:sz w:val="22"/>
                <w:szCs w:val="22"/>
              </w:rPr>
              <w:t>Druh, rozsah a metóda vzdelávacích činností:</w:t>
            </w:r>
            <w:r w:rsidRPr="4490FCF9">
              <w:rPr>
                <w:rFonts w:asciiTheme="minorHAnsi" w:hAnsiTheme="minorHAnsi"/>
                <w:sz w:val="22"/>
                <w:szCs w:val="22"/>
              </w:rPr>
              <w:t xml:space="preserve"> </w:t>
            </w:r>
          </w:p>
          <w:p w14:paraId="313F5BF5" w14:textId="77777777" w:rsidR="004F3ED6" w:rsidRPr="00652905" w:rsidRDefault="004F3ED6"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497C6367" w14:textId="77777777" w:rsidR="002F2431" w:rsidRPr="00652905" w:rsidRDefault="004F3ED6" w:rsidP="4490FCF9">
            <w:pPr>
              <w:rPr>
                <w:rFonts w:asciiTheme="minorHAnsi" w:hAnsiTheme="minorHAnsi"/>
                <w:i/>
                <w:iCs/>
                <w:sz w:val="22"/>
                <w:szCs w:val="22"/>
                <w:shd w:val="clear" w:color="auto" w:fill="FFFFFF"/>
              </w:rPr>
            </w:pPr>
            <w:r w:rsidRPr="4490FCF9">
              <w:rPr>
                <w:rFonts w:asciiTheme="minorHAnsi" w:hAnsiTheme="minorHAnsi" w:cstheme="minorBidi"/>
                <w:sz w:val="22"/>
                <w:szCs w:val="22"/>
              </w:rPr>
              <w:t>Metóda vzdelávacích činností: Prezenčná</w:t>
            </w:r>
            <w:r w:rsidRPr="4490FCF9">
              <w:rPr>
                <w:rFonts w:asciiTheme="minorHAnsi" w:hAnsiTheme="minorHAnsi"/>
                <w:i/>
                <w:iCs/>
                <w:sz w:val="22"/>
                <w:szCs w:val="22"/>
                <w:shd w:val="clear" w:color="auto" w:fill="FFFFFF"/>
              </w:rPr>
              <w:t xml:space="preserve"> </w:t>
            </w:r>
          </w:p>
        </w:tc>
      </w:tr>
      <w:tr w:rsidR="00C55323" w:rsidRPr="00652905" w14:paraId="63C5B91C" w14:textId="77777777" w:rsidTr="4490FCF9">
        <w:trPr>
          <w:trHeight w:val="286"/>
        </w:trPr>
        <w:tc>
          <w:tcPr>
            <w:tcW w:w="9062" w:type="dxa"/>
            <w:gridSpan w:val="2"/>
          </w:tcPr>
          <w:p w14:paraId="34A2E938" w14:textId="77777777" w:rsidR="002F2431" w:rsidRPr="00652905" w:rsidRDefault="002F2431" w:rsidP="4490FCF9">
            <w:pPr>
              <w:rPr>
                <w:rFonts w:asciiTheme="minorHAnsi" w:hAnsiTheme="minorHAnsi"/>
                <w:sz w:val="22"/>
                <w:szCs w:val="22"/>
              </w:rPr>
            </w:pPr>
            <w:r w:rsidRPr="4490FCF9">
              <w:rPr>
                <w:rFonts w:asciiTheme="minorHAnsi" w:hAnsiTheme="minorHAnsi"/>
                <w:b/>
                <w:bCs/>
                <w:sz w:val="22"/>
                <w:szCs w:val="22"/>
              </w:rPr>
              <w:t xml:space="preserve">Počet kreditov: </w:t>
            </w:r>
            <w:r w:rsidRPr="4490FCF9">
              <w:rPr>
                <w:rFonts w:asciiTheme="minorHAnsi" w:hAnsiTheme="minorHAnsi"/>
                <w:sz w:val="22"/>
                <w:szCs w:val="22"/>
              </w:rPr>
              <w:t>3</w:t>
            </w:r>
          </w:p>
        </w:tc>
      </w:tr>
      <w:tr w:rsidR="00C55323" w:rsidRPr="00652905" w14:paraId="188402CF" w14:textId="77777777" w:rsidTr="4490FCF9">
        <w:tc>
          <w:tcPr>
            <w:tcW w:w="9062" w:type="dxa"/>
            <w:gridSpan w:val="2"/>
          </w:tcPr>
          <w:p w14:paraId="09AA4DD8" w14:textId="7D991933" w:rsidR="002F2431" w:rsidRPr="00652905" w:rsidRDefault="002F2431" w:rsidP="4490FCF9">
            <w:pPr>
              <w:rPr>
                <w:rFonts w:asciiTheme="minorHAnsi" w:hAnsiTheme="minorHAnsi"/>
                <w:i/>
                <w:iCs/>
                <w:sz w:val="22"/>
                <w:szCs w:val="22"/>
              </w:rPr>
            </w:pPr>
            <w:r w:rsidRPr="4490FCF9">
              <w:rPr>
                <w:rFonts w:asciiTheme="minorHAnsi" w:hAnsiTheme="minorHAnsi"/>
                <w:b/>
                <w:bCs/>
                <w:sz w:val="22"/>
                <w:szCs w:val="22"/>
              </w:rPr>
              <w:t xml:space="preserve">Odporúčaný semester štúdia: </w:t>
            </w:r>
            <w:r w:rsidR="001227C7" w:rsidRPr="4490FCF9">
              <w:rPr>
                <w:rFonts w:asciiTheme="minorHAnsi" w:hAnsiTheme="minorHAnsi" w:cstheme="minorBidi"/>
                <w:sz w:val="22"/>
                <w:szCs w:val="22"/>
              </w:rPr>
              <w:t xml:space="preserve">1.- 3.  </w:t>
            </w:r>
          </w:p>
        </w:tc>
      </w:tr>
      <w:tr w:rsidR="00C55323" w:rsidRPr="00652905" w14:paraId="2A581E03" w14:textId="77777777" w:rsidTr="4490FCF9">
        <w:tc>
          <w:tcPr>
            <w:tcW w:w="9062" w:type="dxa"/>
            <w:gridSpan w:val="2"/>
          </w:tcPr>
          <w:p w14:paraId="497B088F" w14:textId="77777777" w:rsidR="002F2431" w:rsidRPr="00652905" w:rsidRDefault="002F2431" w:rsidP="4490FCF9">
            <w:pPr>
              <w:rPr>
                <w:rFonts w:asciiTheme="minorHAnsi" w:hAnsiTheme="minorHAnsi"/>
                <w:sz w:val="22"/>
                <w:szCs w:val="22"/>
              </w:rPr>
            </w:pPr>
            <w:r w:rsidRPr="4490FCF9">
              <w:rPr>
                <w:rFonts w:asciiTheme="minorHAnsi" w:hAnsiTheme="minorHAnsi"/>
                <w:b/>
                <w:bCs/>
                <w:sz w:val="22"/>
                <w:szCs w:val="22"/>
              </w:rPr>
              <w:t xml:space="preserve">Stupeň štúdia: </w:t>
            </w:r>
            <w:r w:rsidRPr="4490FCF9">
              <w:rPr>
                <w:rFonts w:asciiTheme="minorHAnsi" w:hAnsiTheme="minorHAnsi"/>
                <w:sz w:val="22"/>
                <w:szCs w:val="22"/>
              </w:rPr>
              <w:t>2.</w:t>
            </w:r>
          </w:p>
        </w:tc>
      </w:tr>
      <w:tr w:rsidR="00C55323" w:rsidRPr="00652905" w14:paraId="6606252D" w14:textId="77777777" w:rsidTr="4490FCF9">
        <w:tc>
          <w:tcPr>
            <w:tcW w:w="9062" w:type="dxa"/>
            <w:gridSpan w:val="2"/>
          </w:tcPr>
          <w:p w14:paraId="6BB5850B" w14:textId="77777777" w:rsidR="002F2431" w:rsidRPr="00652905" w:rsidRDefault="002F2431" w:rsidP="4490FCF9">
            <w:pPr>
              <w:rPr>
                <w:rFonts w:asciiTheme="minorHAnsi" w:hAnsiTheme="minorHAnsi"/>
                <w:i/>
                <w:iCs/>
                <w:sz w:val="22"/>
                <w:szCs w:val="22"/>
              </w:rPr>
            </w:pPr>
            <w:r w:rsidRPr="4490FCF9">
              <w:rPr>
                <w:rFonts w:asciiTheme="minorHAnsi" w:hAnsiTheme="minorHAnsi"/>
                <w:b/>
                <w:bCs/>
                <w:sz w:val="22"/>
                <w:szCs w:val="22"/>
              </w:rPr>
              <w:t>Podmieňujúce predmety:</w:t>
            </w:r>
            <w:r w:rsidRPr="4490FCF9">
              <w:rPr>
                <w:rFonts w:asciiTheme="minorHAnsi" w:hAnsiTheme="minorHAnsi"/>
                <w:sz w:val="22"/>
                <w:szCs w:val="22"/>
              </w:rPr>
              <w:t xml:space="preserve"> </w:t>
            </w:r>
          </w:p>
        </w:tc>
      </w:tr>
      <w:tr w:rsidR="00C55323" w:rsidRPr="00652905" w14:paraId="4308B97A" w14:textId="77777777" w:rsidTr="4490FCF9">
        <w:tc>
          <w:tcPr>
            <w:tcW w:w="9062" w:type="dxa"/>
            <w:gridSpan w:val="2"/>
          </w:tcPr>
          <w:p w14:paraId="6C17BB0B"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2418B349"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7CA47B7A"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27E1FB35"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29">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6FB2B3E0" w14:textId="77777777" w:rsidR="002F2431" w:rsidRPr="00652905" w:rsidRDefault="00773E19" w:rsidP="4490FCF9">
            <w:pPr>
              <w:pStyle w:val="paragraph"/>
              <w:spacing w:before="0" w:beforeAutospacing="0" w:after="0" w:afterAutospacing="0"/>
              <w:textAlignment w:val="baseline"/>
              <w:rPr>
                <w:rFonts w:asciiTheme="minorHAnsi" w:hAnsiTheme="minorHAnsi" w:cs="Calibri"/>
                <w:sz w:val="22"/>
                <w:szCs w:val="22"/>
                <w:lang w:val="pl-PL"/>
              </w:rPr>
            </w:pPr>
            <w:r w:rsidRPr="4490FCF9">
              <w:rPr>
                <w:rStyle w:val="normaltextrun"/>
                <w:rFonts w:asciiTheme="minorHAnsi" w:hAnsiTheme="minorHAnsi" w:cs="Segoe UI"/>
                <w:sz w:val="22"/>
                <w:szCs w:val="22"/>
                <w:lang w:val="pl-PL"/>
              </w:rPr>
              <w:t>Kritériá úspešnosti (percentuálne vyjadrenie výsledkov pri hodnotení predmetu) sú pre</w:t>
            </w:r>
            <w:r w:rsidRPr="4490FCF9">
              <w:rPr>
                <w:rStyle w:val="normaltextrun"/>
                <w:rFonts w:asciiTheme="minorHAnsi" w:hAnsiTheme="minorHAnsi"/>
                <w:sz w:val="22"/>
                <w:szCs w:val="22"/>
                <w:lang w:val="pl-PL"/>
              </w:rPr>
              <w:t xml:space="preserve"> </w:t>
            </w:r>
            <w:r w:rsidRPr="4490FCF9">
              <w:rPr>
                <w:rStyle w:val="normaltextrun"/>
                <w:rFonts w:asciiTheme="minorHAnsi" w:hAnsiTheme="minorHAnsi" w:cs="Segoe UI"/>
                <w:sz w:val="22"/>
                <w:szCs w:val="22"/>
                <w:lang w:val="pl-PL"/>
              </w:rPr>
              <w:t>klasifikačné stupne nasledovné:</w:t>
            </w:r>
            <w:r>
              <w:br/>
            </w:r>
            <w:r w:rsidRPr="4490FCF9">
              <w:rPr>
                <w:rStyle w:val="normaltextrun"/>
                <w:rFonts w:asciiTheme="minorHAnsi" w:hAnsiTheme="minorHAnsi" w:cs="Segoe UI"/>
                <w:sz w:val="22"/>
                <w:szCs w:val="22"/>
                <w:lang w:val="pl-PL"/>
              </w:rPr>
              <w:t>a) A: 100,00 – 90,00 %</w:t>
            </w:r>
            <w:r w:rsidRPr="4490FCF9">
              <w:rPr>
                <w:rStyle w:val="scxw47952525"/>
                <w:rFonts w:asciiTheme="minorHAnsi" w:hAnsiTheme="minorHAnsi" w:cs="Segoe UI"/>
                <w:sz w:val="22"/>
                <w:szCs w:val="22"/>
                <w:lang w:val="pl-PL"/>
              </w:rPr>
              <w:t> </w:t>
            </w:r>
            <w:r>
              <w:br/>
            </w:r>
            <w:r w:rsidRPr="4490FCF9">
              <w:rPr>
                <w:rStyle w:val="normaltextrun"/>
                <w:rFonts w:asciiTheme="minorHAnsi" w:hAnsiTheme="minorHAnsi" w:cs="Segoe UI"/>
                <w:sz w:val="22"/>
                <w:szCs w:val="22"/>
                <w:lang w:val="pl-PL"/>
              </w:rPr>
              <w:t>b) B: 89,99 – 80,00 %</w:t>
            </w:r>
            <w:r w:rsidRPr="4490FCF9">
              <w:rPr>
                <w:rStyle w:val="scxw47952525"/>
                <w:rFonts w:asciiTheme="minorHAnsi" w:hAnsiTheme="minorHAnsi" w:cs="Segoe UI"/>
                <w:sz w:val="22"/>
                <w:szCs w:val="22"/>
                <w:lang w:val="pl-PL"/>
              </w:rPr>
              <w:t> </w:t>
            </w:r>
            <w:r>
              <w:br/>
            </w:r>
            <w:r w:rsidRPr="4490FCF9">
              <w:rPr>
                <w:rStyle w:val="normaltextrun"/>
                <w:rFonts w:asciiTheme="minorHAnsi" w:hAnsiTheme="minorHAnsi" w:cs="Segoe UI"/>
                <w:sz w:val="22"/>
                <w:szCs w:val="22"/>
                <w:lang w:val="pl-PL"/>
              </w:rPr>
              <w:t>c) C: 79,99 – 70,00 %</w:t>
            </w:r>
            <w:r w:rsidRPr="4490FCF9">
              <w:rPr>
                <w:rStyle w:val="scxw47952525"/>
                <w:rFonts w:asciiTheme="minorHAnsi" w:hAnsiTheme="minorHAnsi" w:cs="Segoe UI"/>
                <w:sz w:val="22"/>
                <w:szCs w:val="22"/>
                <w:lang w:val="pl-PL"/>
              </w:rPr>
              <w:t> </w:t>
            </w:r>
            <w:r>
              <w:br/>
            </w:r>
            <w:r w:rsidRPr="4490FCF9">
              <w:rPr>
                <w:rStyle w:val="normaltextrun"/>
                <w:rFonts w:asciiTheme="minorHAnsi" w:hAnsiTheme="minorHAnsi" w:cs="Segoe UI"/>
                <w:sz w:val="22"/>
                <w:szCs w:val="22"/>
                <w:lang w:val="pl-PL"/>
              </w:rPr>
              <w:t>d) D: 69,99 – 60,00 %</w:t>
            </w:r>
            <w:r w:rsidRPr="4490FCF9">
              <w:rPr>
                <w:rStyle w:val="scxw47952525"/>
                <w:rFonts w:asciiTheme="minorHAnsi" w:hAnsiTheme="minorHAnsi" w:cs="Segoe UI"/>
                <w:sz w:val="22"/>
                <w:szCs w:val="22"/>
                <w:lang w:val="pl-PL"/>
              </w:rPr>
              <w:t> </w:t>
            </w:r>
            <w:r>
              <w:br/>
            </w:r>
            <w:r w:rsidRPr="4490FCF9">
              <w:rPr>
                <w:rStyle w:val="normaltextrun"/>
                <w:rFonts w:asciiTheme="minorHAnsi" w:hAnsiTheme="minorHAnsi" w:cs="Segoe UI"/>
                <w:sz w:val="22"/>
                <w:szCs w:val="22"/>
                <w:lang w:val="pl-PL"/>
              </w:rPr>
              <w:t>e) E: 59,99 – 50,00 %</w:t>
            </w:r>
            <w:r w:rsidRPr="4490FCF9">
              <w:rPr>
                <w:rStyle w:val="scxw47952525"/>
                <w:rFonts w:asciiTheme="minorHAnsi" w:hAnsiTheme="minorHAnsi" w:cs="Segoe UI"/>
                <w:sz w:val="22"/>
                <w:szCs w:val="22"/>
                <w:lang w:val="pl-PL"/>
              </w:rPr>
              <w:t> </w:t>
            </w:r>
            <w:r>
              <w:br/>
            </w:r>
            <w:r w:rsidRPr="4490FCF9">
              <w:rPr>
                <w:rStyle w:val="normaltextrun"/>
                <w:rFonts w:asciiTheme="minorHAnsi" w:hAnsiTheme="minorHAnsi" w:cs="Segoe UI"/>
                <w:sz w:val="22"/>
                <w:szCs w:val="22"/>
                <w:lang w:val="pl-PL"/>
              </w:rPr>
              <w:t>f) FX: 49,99 a menej</w:t>
            </w:r>
          </w:p>
        </w:tc>
      </w:tr>
      <w:tr w:rsidR="00C55323" w:rsidRPr="00652905" w14:paraId="2C157933" w14:textId="77777777" w:rsidTr="4490FCF9">
        <w:tc>
          <w:tcPr>
            <w:tcW w:w="9062" w:type="dxa"/>
            <w:gridSpan w:val="2"/>
          </w:tcPr>
          <w:p w14:paraId="79FC935E" w14:textId="77777777" w:rsidR="002F2431" w:rsidRPr="00652905" w:rsidRDefault="002F2431" w:rsidP="4490FCF9">
            <w:pPr>
              <w:tabs>
                <w:tab w:val="center" w:pos="4553"/>
              </w:tabs>
              <w:jc w:val="both"/>
              <w:rPr>
                <w:rFonts w:asciiTheme="minorHAnsi" w:hAnsiTheme="minorHAnsi"/>
                <w:b/>
                <w:bCs/>
                <w:sz w:val="22"/>
                <w:szCs w:val="22"/>
              </w:rPr>
            </w:pPr>
            <w:r w:rsidRPr="4490FCF9">
              <w:rPr>
                <w:rFonts w:asciiTheme="minorHAnsi" w:hAnsiTheme="minorHAnsi"/>
                <w:b/>
                <w:bCs/>
                <w:sz w:val="22"/>
                <w:szCs w:val="22"/>
              </w:rPr>
              <w:t xml:space="preserve">Výsledky vzdelávania: </w:t>
            </w:r>
            <w:r>
              <w:tab/>
            </w:r>
          </w:p>
          <w:p w14:paraId="355983F7" w14:textId="77777777" w:rsidR="00AE7DBA" w:rsidRPr="00652905" w:rsidRDefault="002F2431" w:rsidP="4490FCF9">
            <w:pPr>
              <w:jc w:val="both"/>
              <w:rPr>
                <w:rFonts w:asciiTheme="minorHAnsi" w:hAnsiTheme="minorHAnsi"/>
                <w:sz w:val="22"/>
                <w:szCs w:val="22"/>
              </w:rPr>
            </w:pPr>
            <w:r w:rsidRPr="4490FCF9">
              <w:rPr>
                <w:rFonts w:asciiTheme="minorHAnsi" w:hAnsiTheme="minorHAnsi"/>
                <w:sz w:val="22"/>
                <w:szCs w:val="22"/>
              </w:rPr>
              <w:t xml:space="preserve"> </w:t>
            </w:r>
            <w:r w:rsidR="00AE7DBA" w:rsidRPr="4490FCF9">
              <w:rPr>
                <w:rFonts w:asciiTheme="minorHAnsi" w:hAnsiTheme="minorHAnsi"/>
                <w:b/>
                <w:bCs/>
                <w:sz w:val="22"/>
                <w:szCs w:val="22"/>
              </w:rPr>
              <w:t>Získané vedomosti:</w:t>
            </w:r>
            <w:r w:rsidR="00AE7DBA" w:rsidRPr="4490FCF9">
              <w:rPr>
                <w:rFonts w:asciiTheme="minorHAnsi" w:hAnsiTheme="minorHAnsi"/>
                <w:sz w:val="22"/>
                <w:szCs w:val="22"/>
              </w:rPr>
              <w:t xml:space="preserve"> Študent/ka získava spôsobilosť pracovať s pramenným textom Z. Bauman: </w:t>
            </w:r>
            <w:r w:rsidR="00AE7DBA" w:rsidRPr="4490FCF9">
              <w:rPr>
                <w:rFonts w:asciiTheme="minorHAnsi" w:hAnsiTheme="minorHAnsi"/>
                <w:i/>
                <w:iCs/>
                <w:sz w:val="22"/>
                <w:szCs w:val="22"/>
              </w:rPr>
              <w:t>Úvahy o postmoderní době;</w:t>
            </w:r>
            <w:r w:rsidR="00AE7DBA" w:rsidRPr="4490FCF9">
              <w:rPr>
                <w:rFonts w:asciiTheme="minorHAnsi" w:hAnsiTheme="minorHAnsi"/>
                <w:sz w:val="22"/>
                <w:szCs w:val="22"/>
              </w:rPr>
              <w:t xml:space="preserve"> Získava vedomostné základy a orientáciu v diskurze súčasnej etiky; Pochopí spôsob poznania, uvažovania a myšlienkové postupy, ktoré nachádza v texte; Naučí sa pracovať metódou filozofickej reflexie a interpretovať úvahy autora, komparovať a kriticky prehodnotiť; Vie konceptuálne uchopiť Baumanove kritické názory na morálny obraz súčasného človeka; Text napomôže orientácii študenta vo vymedzení etických stanovísk k súčasným problémom doby (vrátane inštitucionálnej etiky); Naučí sa polemizovať a kriticky uvažovať po vzore autora o súčasných morálnych problémoch.</w:t>
            </w:r>
          </w:p>
          <w:p w14:paraId="5FDBC3C3" w14:textId="77777777" w:rsidR="00AE7DBA" w:rsidRPr="00652905" w:rsidRDefault="00AE7DBA" w:rsidP="4490FCF9">
            <w:pPr>
              <w:jc w:val="both"/>
              <w:rPr>
                <w:rFonts w:asciiTheme="minorHAnsi" w:hAnsiTheme="minorHAnsi"/>
                <w:i/>
                <w:iCs/>
                <w:sz w:val="22"/>
                <w:szCs w:val="22"/>
              </w:rPr>
            </w:pPr>
            <w:r w:rsidRPr="4490FCF9">
              <w:rPr>
                <w:rFonts w:asciiTheme="minorHAnsi" w:hAnsiTheme="minorHAnsi"/>
                <w:b/>
                <w:bCs/>
                <w:sz w:val="22"/>
                <w:szCs w:val="22"/>
              </w:rPr>
              <w:t>Získané zručnosti:</w:t>
            </w:r>
            <w:r w:rsidRPr="4490FCF9">
              <w:rPr>
                <w:rFonts w:asciiTheme="minorHAnsi" w:hAnsiTheme="minorHAnsi"/>
                <w:sz w:val="22"/>
                <w:szCs w:val="22"/>
              </w:rPr>
              <w:t xml:space="preserve"> Osvojuje si zručnosti</w:t>
            </w:r>
            <w:r w:rsidRPr="4490FCF9">
              <w:rPr>
                <w:rFonts w:asciiTheme="minorHAnsi" w:hAnsiTheme="minorHAnsi"/>
                <w:i/>
                <w:iCs/>
                <w:sz w:val="22"/>
                <w:szCs w:val="22"/>
              </w:rPr>
              <w:t xml:space="preserve"> </w:t>
            </w:r>
            <w:r w:rsidRPr="4490FCF9">
              <w:rPr>
                <w:rFonts w:asciiTheme="minorHAnsi" w:hAnsiTheme="minorHAnsi"/>
                <w:sz w:val="22"/>
                <w:szCs w:val="22"/>
              </w:rPr>
              <w:t>rozpoznávať jednotlivé problémy v texte a dokáže ich porovnať, rozvinúť, interpretovať v kontextoch etickej teórie;</w:t>
            </w:r>
            <w:r w:rsidRPr="4490FCF9">
              <w:rPr>
                <w:rFonts w:asciiTheme="minorHAnsi" w:hAnsiTheme="minorHAnsi"/>
                <w:i/>
                <w:iCs/>
                <w:sz w:val="22"/>
                <w:szCs w:val="22"/>
              </w:rPr>
              <w:t xml:space="preserve"> </w:t>
            </w:r>
            <w:r w:rsidRPr="4490FCF9">
              <w:rPr>
                <w:rFonts w:asciiTheme="minorHAnsi" w:hAnsiTheme="minorHAnsi"/>
                <w:sz w:val="22"/>
                <w:szCs w:val="22"/>
              </w:rPr>
              <w:t>dokáže vymedziť morálne princípy, hodnoty a normy  a aplikovať princípy etiky na pochopenie miesta morálky v mysli súčasného človeka a  na životné situácie</w:t>
            </w:r>
            <w:r w:rsidRPr="4490FCF9">
              <w:rPr>
                <w:rFonts w:asciiTheme="minorHAnsi" w:hAnsiTheme="minorHAnsi"/>
                <w:i/>
                <w:iCs/>
                <w:sz w:val="22"/>
                <w:szCs w:val="22"/>
              </w:rPr>
              <w:t xml:space="preserve">; </w:t>
            </w:r>
            <w:r w:rsidRPr="4490FCF9">
              <w:rPr>
                <w:rFonts w:asciiTheme="minorHAnsi" w:hAnsiTheme="minorHAnsi"/>
                <w:sz w:val="22"/>
                <w:szCs w:val="22"/>
              </w:rPr>
              <w:t>má zručnosti komparovať, vysvetliť a kriticky zaujať stanovisko;</w:t>
            </w:r>
            <w:r w:rsidRPr="4490FCF9">
              <w:rPr>
                <w:rFonts w:asciiTheme="minorHAnsi" w:hAnsiTheme="minorHAnsi"/>
                <w:i/>
                <w:iCs/>
                <w:sz w:val="22"/>
                <w:szCs w:val="22"/>
              </w:rPr>
              <w:t xml:space="preserve"> </w:t>
            </w:r>
            <w:r w:rsidRPr="4490FCF9">
              <w:rPr>
                <w:rFonts w:asciiTheme="minorHAnsi" w:hAnsiTheme="minorHAnsi"/>
                <w:sz w:val="22"/>
                <w:szCs w:val="22"/>
              </w:rPr>
              <w:t>získava vlastný pohľad a postoj k etickým názorom autora a vie ich porovnať s inými prístupmi v etike.</w:t>
            </w:r>
          </w:p>
          <w:p w14:paraId="0163AAB4" w14:textId="77777777" w:rsidR="002F2431" w:rsidRPr="00652905" w:rsidRDefault="00AE7DBA" w:rsidP="4490FCF9">
            <w:pPr>
              <w:jc w:val="both"/>
              <w:rPr>
                <w:rFonts w:asciiTheme="minorHAnsi" w:hAnsiTheme="minorHAnsi"/>
                <w:sz w:val="22"/>
                <w:szCs w:val="22"/>
              </w:rPr>
            </w:pPr>
            <w:r w:rsidRPr="4490FCF9">
              <w:rPr>
                <w:rFonts w:asciiTheme="minorHAnsi" w:hAnsiTheme="minorHAnsi"/>
                <w:b/>
                <w:bCs/>
                <w:sz w:val="22"/>
                <w:szCs w:val="22"/>
              </w:rPr>
              <w:t>Získané kompetencie:</w:t>
            </w:r>
            <w:r w:rsidRPr="4490FCF9">
              <w:rPr>
                <w:rFonts w:asciiTheme="minorHAnsi" w:hAnsiTheme="minorHAnsi"/>
                <w:i/>
                <w:iCs/>
                <w:sz w:val="22"/>
                <w:szCs w:val="22"/>
              </w:rPr>
              <w:t xml:space="preserve"> </w:t>
            </w:r>
            <w:r w:rsidRPr="4490FCF9">
              <w:rPr>
                <w:rFonts w:asciiTheme="minorHAnsi" w:hAnsiTheme="minorHAnsi"/>
                <w:sz w:val="22"/>
                <w:szCs w:val="22"/>
              </w:rPr>
              <w:t>Nadobúda kompetencie racionálne a konštruktívne  uvažovať o otázkach súčasnej podoby morálky; vie pracovať s pramenným textom a interpretovať ho; získava kompetencie čítať, chápať, analyzovať a využívať získané etické názory v širších spoločenských kontextoch; je pripravený/á zvoliť si správny kritický prístup a aplikovať ich na reálny život; demonštruje vlastný názor, chápanie kategórií a problémov.</w:t>
            </w:r>
          </w:p>
        </w:tc>
      </w:tr>
      <w:tr w:rsidR="00C55323" w:rsidRPr="00652905" w14:paraId="4C080FBF" w14:textId="77777777" w:rsidTr="4490FCF9">
        <w:tc>
          <w:tcPr>
            <w:tcW w:w="9062" w:type="dxa"/>
            <w:gridSpan w:val="2"/>
          </w:tcPr>
          <w:p w14:paraId="3B668CC7" w14:textId="77777777" w:rsidR="00AE7DBA" w:rsidRPr="00652905" w:rsidRDefault="002F2431" w:rsidP="4490FCF9">
            <w:pPr>
              <w:jc w:val="both"/>
              <w:rPr>
                <w:rFonts w:asciiTheme="minorHAnsi" w:hAnsiTheme="minorHAnsi"/>
                <w:sz w:val="22"/>
                <w:szCs w:val="22"/>
              </w:rPr>
            </w:pPr>
            <w:r w:rsidRPr="4490FCF9">
              <w:rPr>
                <w:rFonts w:asciiTheme="minorHAnsi" w:hAnsiTheme="minorHAnsi"/>
                <w:b/>
                <w:bCs/>
                <w:sz w:val="22"/>
                <w:szCs w:val="22"/>
              </w:rPr>
              <w:t>Stručná osnova predmetu:</w:t>
            </w:r>
            <w:r w:rsidRPr="4490FCF9">
              <w:rPr>
                <w:rFonts w:asciiTheme="minorHAnsi" w:hAnsiTheme="minorHAnsi"/>
                <w:sz w:val="22"/>
                <w:szCs w:val="22"/>
              </w:rPr>
              <w:t xml:space="preserve"> </w:t>
            </w:r>
          </w:p>
          <w:p w14:paraId="3D81C6F4" w14:textId="77777777" w:rsidR="002F2431" w:rsidRPr="00652905" w:rsidRDefault="002F2431" w:rsidP="4490FCF9">
            <w:pPr>
              <w:jc w:val="both"/>
              <w:rPr>
                <w:rFonts w:asciiTheme="minorHAnsi" w:hAnsiTheme="minorHAnsi"/>
                <w:sz w:val="22"/>
                <w:szCs w:val="22"/>
              </w:rPr>
            </w:pPr>
            <w:r w:rsidRPr="4490FCF9">
              <w:rPr>
                <w:rFonts w:asciiTheme="minorHAnsi" w:hAnsiTheme="minorHAnsi"/>
                <w:sz w:val="22"/>
                <w:szCs w:val="22"/>
              </w:rPr>
              <w:t xml:space="preserve">Baumanova osobnosť v súčasnej etickej polemike a diskusiách; Projekt moderny a projekt postmoderny; Osobnostné vzorce súčasného človeka; analýza a komparácia s aktuálnymi </w:t>
            </w:r>
            <w:r w:rsidRPr="4490FCF9">
              <w:rPr>
                <w:rFonts w:asciiTheme="minorHAnsi" w:hAnsiTheme="minorHAnsi"/>
                <w:sz w:val="22"/>
                <w:szCs w:val="22"/>
              </w:rPr>
              <w:lastRenderedPageBreak/>
              <w:t>podmienkami; obraz postmodernej morálky; Spoločnosť a procesy socializácie – súčasnosť; Totalita a inakosť – etické reflexie; Morálka bez etiky;  Etika bez morálky;  Podoby a podstata inštitucionalizovanej etiky; Etické skúmania doby a človeka – otázky  súčasného étosu.</w:t>
            </w:r>
          </w:p>
        </w:tc>
      </w:tr>
      <w:tr w:rsidR="00C55323" w:rsidRPr="00652905" w14:paraId="06CA71E3" w14:textId="77777777" w:rsidTr="4490FCF9">
        <w:tc>
          <w:tcPr>
            <w:tcW w:w="9062" w:type="dxa"/>
            <w:gridSpan w:val="2"/>
          </w:tcPr>
          <w:p w14:paraId="03E00107" w14:textId="77777777" w:rsidR="002F2431" w:rsidRPr="00652905" w:rsidRDefault="002F2431" w:rsidP="4490FCF9">
            <w:pPr>
              <w:rPr>
                <w:rFonts w:asciiTheme="minorHAnsi" w:hAnsiTheme="minorHAnsi"/>
                <w:i/>
                <w:iCs/>
                <w:sz w:val="22"/>
                <w:szCs w:val="22"/>
              </w:rPr>
            </w:pPr>
            <w:r w:rsidRPr="4490FCF9">
              <w:rPr>
                <w:rFonts w:asciiTheme="minorHAnsi" w:hAnsiTheme="minorHAnsi"/>
                <w:b/>
                <w:bCs/>
                <w:sz w:val="22"/>
                <w:szCs w:val="22"/>
              </w:rPr>
              <w:lastRenderedPageBreak/>
              <w:t>Odporúčaná literatúra:</w:t>
            </w:r>
            <w:r w:rsidRPr="4490FCF9">
              <w:rPr>
                <w:rFonts w:asciiTheme="minorHAnsi" w:hAnsiTheme="minorHAnsi"/>
                <w:i/>
                <w:iCs/>
                <w:sz w:val="22"/>
                <w:szCs w:val="22"/>
              </w:rPr>
              <w:t xml:space="preserve"> </w:t>
            </w:r>
          </w:p>
          <w:p w14:paraId="26490BA5" w14:textId="77777777" w:rsidR="002F2431" w:rsidRPr="00652905" w:rsidRDefault="00AE7DBA" w:rsidP="4490FCF9">
            <w:pPr>
              <w:rPr>
                <w:rFonts w:asciiTheme="minorHAnsi" w:hAnsiTheme="minorHAnsi"/>
                <w:sz w:val="22"/>
                <w:szCs w:val="22"/>
              </w:rPr>
            </w:pPr>
            <w:r w:rsidRPr="4490FCF9">
              <w:rPr>
                <w:rFonts w:asciiTheme="minorHAnsi" w:hAnsiTheme="minorHAnsi"/>
                <w:sz w:val="22"/>
                <w:szCs w:val="22"/>
              </w:rPr>
              <w:t>BAUMAN</w:t>
            </w:r>
            <w:r w:rsidR="002F2431" w:rsidRPr="4490FCF9">
              <w:rPr>
                <w:rFonts w:asciiTheme="minorHAnsi" w:hAnsiTheme="minorHAnsi"/>
                <w:sz w:val="22"/>
                <w:szCs w:val="22"/>
              </w:rPr>
              <w:t xml:space="preserve">, J. 2006. </w:t>
            </w:r>
            <w:r w:rsidR="002F2431" w:rsidRPr="4490FCF9">
              <w:rPr>
                <w:rFonts w:asciiTheme="minorHAnsi" w:hAnsiTheme="minorHAnsi"/>
                <w:i/>
                <w:iCs/>
                <w:sz w:val="22"/>
                <w:szCs w:val="22"/>
              </w:rPr>
              <w:t>Úvahy o postmoderní době.</w:t>
            </w:r>
            <w:r w:rsidR="002F2431" w:rsidRPr="4490FCF9">
              <w:rPr>
                <w:rFonts w:asciiTheme="minorHAnsi" w:hAnsiTheme="minorHAnsi"/>
                <w:sz w:val="22"/>
                <w:szCs w:val="22"/>
              </w:rPr>
              <w:t>Praha: Slon</w:t>
            </w:r>
          </w:p>
          <w:p w14:paraId="7DDE2121" w14:textId="77777777" w:rsidR="002F2431" w:rsidRPr="00652905" w:rsidRDefault="00AE7DBA" w:rsidP="4490FCF9">
            <w:pPr>
              <w:rPr>
                <w:rFonts w:asciiTheme="minorHAnsi" w:hAnsiTheme="minorHAnsi"/>
                <w:sz w:val="22"/>
                <w:szCs w:val="22"/>
              </w:rPr>
            </w:pPr>
            <w:r w:rsidRPr="4490FCF9">
              <w:rPr>
                <w:rFonts w:asciiTheme="minorHAnsi" w:hAnsiTheme="minorHAnsi"/>
                <w:sz w:val="22"/>
                <w:szCs w:val="22"/>
              </w:rPr>
              <w:t>BAUMAN, Z. – LYON</w:t>
            </w:r>
            <w:r w:rsidR="002F2431" w:rsidRPr="4490FCF9">
              <w:rPr>
                <w:rFonts w:asciiTheme="minorHAnsi" w:hAnsiTheme="minorHAnsi"/>
                <w:sz w:val="22"/>
                <w:szCs w:val="22"/>
              </w:rPr>
              <w:t xml:space="preserve">, D. 2013. </w:t>
            </w:r>
            <w:r w:rsidR="002F2431" w:rsidRPr="4490FCF9">
              <w:rPr>
                <w:rFonts w:asciiTheme="minorHAnsi" w:hAnsiTheme="minorHAnsi"/>
                <w:i/>
                <w:iCs/>
                <w:sz w:val="22"/>
                <w:szCs w:val="22"/>
              </w:rPr>
              <w:t xml:space="preserve">Tekutý dohled. </w:t>
            </w:r>
            <w:r w:rsidR="002F2431" w:rsidRPr="4490FCF9">
              <w:rPr>
                <w:rFonts w:asciiTheme="minorHAnsi" w:hAnsiTheme="minorHAnsi"/>
                <w:sz w:val="22"/>
                <w:szCs w:val="22"/>
              </w:rPr>
              <w:t>Olomouc: Brocken Books</w:t>
            </w:r>
          </w:p>
          <w:p w14:paraId="0B0FE42A" w14:textId="77777777" w:rsidR="002F2431" w:rsidRPr="00652905" w:rsidRDefault="00AE7DBA" w:rsidP="4490FCF9">
            <w:pPr>
              <w:rPr>
                <w:rFonts w:asciiTheme="minorHAnsi" w:hAnsiTheme="minorHAnsi"/>
                <w:sz w:val="22"/>
                <w:szCs w:val="22"/>
              </w:rPr>
            </w:pPr>
            <w:r w:rsidRPr="4490FCF9">
              <w:rPr>
                <w:rFonts w:asciiTheme="minorHAnsi" w:hAnsiTheme="minorHAnsi"/>
                <w:sz w:val="22"/>
                <w:szCs w:val="22"/>
              </w:rPr>
              <w:t>BAUMAN</w:t>
            </w:r>
            <w:r w:rsidR="002F2431" w:rsidRPr="4490FCF9">
              <w:rPr>
                <w:rFonts w:asciiTheme="minorHAnsi" w:hAnsiTheme="minorHAnsi"/>
                <w:sz w:val="22"/>
                <w:szCs w:val="22"/>
              </w:rPr>
              <w:t xml:space="preserve">, Z. 2015. </w:t>
            </w:r>
            <w:r w:rsidR="002F2431" w:rsidRPr="4490FCF9">
              <w:rPr>
                <w:rFonts w:asciiTheme="minorHAnsi" w:hAnsiTheme="minorHAnsi"/>
                <w:i/>
                <w:iCs/>
                <w:sz w:val="22"/>
                <w:szCs w:val="22"/>
              </w:rPr>
              <w:t xml:space="preserve">Tohle není denník. </w:t>
            </w:r>
            <w:r w:rsidR="002F2431" w:rsidRPr="4490FCF9">
              <w:rPr>
                <w:rFonts w:asciiTheme="minorHAnsi" w:hAnsiTheme="minorHAnsi"/>
                <w:sz w:val="22"/>
                <w:szCs w:val="22"/>
              </w:rPr>
              <w:t>Praha: Academia</w:t>
            </w:r>
          </w:p>
          <w:p w14:paraId="6DB4FDA4" w14:textId="77777777" w:rsidR="002F2431" w:rsidRPr="00652905" w:rsidRDefault="00AE7DBA" w:rsidP="4490FCF9">
            <w:pPr>
              <w:rPr>
                <w:rFonts w:asciiTheme="minorHAnsi" w:hAnsiTheme="minorHAnsi"/>
                <w:sz w:val="22"/>
                <w:szCs w:val="22"/>
              </w:rPr>
            </w:pPr>
            <w:r w:rsidRPr="4490FCF9">
              <w:rPr>
                <w:rFonts w:asciiTheme="minorHAnsi" w:hAnsiTheme="minorHAnsi"/>
                <w:sz w:val="22"/>
                <w:szCs w:val="22"/>
              </w:rPr>
              <w:t>BILASOVÁ</w:t>
            </w:r>
            <w:r w:rsidR="002F2431" w:rsidRPr="4490FCF9">
              <w:rPr>
                <w:rFonts w:asciiTheme="minorHAnsi" w:hAnsiTheme="minorHAnsi"/>
                <w:sz w:val="22"/>
                <w:szCs w:val="22"/>
              </w:rPr>
              <w:t xml:space="preserve">, V. 2012. </w:t>
            </w:r>
            <w:r w:rsidR="002F2431" w:rsidRPr="4490FCF9">
              <w:rPr>
                <w:rFonts w:asciiTheme="minorHAnsi" w:hAnsiTheme="minorHAnsi"/>
                <w:i/>
                <w:iCs/>
                <w:sz w:val="22"/>
                <w:szCs w:val="22"/>
              </w:rPr>
              <w:t xml:space="preserve">Étos, dejiny, súčasnosť. </w:t>
            </w:r>
            <w:r w:rsidR="002F2431" w:rsidRPr="4490FCF9">
              <w:rPr>
                <w:rFonts w:asciiTheme="minorHAnsi" w:hAnsiTheme="minorHAnsi"/>
                <w:sz w:val="22"/>
                <w:szCs w:val="22"/>
              </w:rPr>
              <w:t>Prešov: FF PU</w:t>
            </w:r>
          </w:p>
          <w:p w14:paraId="6C136EFD" w14:textId="77777777" w:rsidR="002F2431" w:rsidRPr="00652905" w:rsidRDefault="00AE7DBA" w:rsidP="4490FCF9">
            <w:pPr>
              <w:rPr>
                <w:rFonts w:asciiTheme="minorHAnsi" w:hAnsiTheme="minorHAnsi"/>
                <w:sz w:val="22"/>
                <w:szCs w:val="22"/>
              </w:rPr>
            </w:pPr>
            <w:r w:rsidRPr="4490FCF9">
              <w:rPr>
                <w:rFonts w:asciiTheme="minorHAnsi" w:hAnsiTheme="minorHAnsi"/>
                <w:sz w:val="22"/>
                <w:szCs w:val="22"/>
              </w:rPr>
              <w:t>BILASOVÁ,</w:t>
            </w:r>
            <w:r w:rsidR="002F2431" w:rsidRPr="4490FCF9">
              <w:rPr>
                <w:rFonts w:asciiTheme="minorHAnsi" w:hAnsiTheme="minorHAnsi"/>
                <w:sz w:val="22"/>
                <w:szCs w:val="22"/>
              </w:rPr>
              <w:t xml:space="preserve"> V. 2008. </w:t>
            </w:r>
            <w:r w:rsidR="002F2431" w:rsidRPr="4490FCF9">
              <w:rPr>
                <w:rFonts w:asciiTheme="minorHAnsi" w:hAnsiTheme="minorHAnsi"/>
                <w:i/>
                <w:iCs/>
                <w:sz w:val="22"/>
                <w:szCs w:val="22"/>
              </w:rPr>
              <w:t xml:space="preserve">Výzvy pre etiku v súčasnosti. </w:t>
            </w:r>
            <w:r w:rsidR="002F2431" w:rsidRPr="4490FCF9">
              <w:rPr>
                <w:rFonts w:asciiTheme="minorHAnsi" w:hAnsiTheme="minorHAnsi"/>
                <w:sz w:val="22"/>
                <w:szCs w:val="22"/>
              </w:rPr>
              <w:t>Prešov: FF PU</w:t>
            </w:r>
          </w:p>
        </w:tc>
      </w:tr>
      <w:tr w:rsidR="00C55323" w:rsidRPr="00652905" w14:paraId="4A4C60CC" w14:textId="77777777" w:rsidTr="4490FCF9">
        <w:trPr>
          <w:trHeight w:val="412"/>
        </w:trPr>
        <w:tc>
          <w:tcPr>
            <w:tcW w:w="9062" w:type="dxa"/>
            <w:gridSpan w:val="2"/>
          </w:tcPr>
          <w:p w14:paraId="0356A91A" w14:textId="77777777" w:rsidR="002F2431" w:rsidRPr="00652905" w:rsidRDefault="002F2431" w:rsidP="4490FCF9">
            <w:pPr>
              <w:rPr>
                <w:rFonts w:asciiTheme="minorHAnsi" w:hAnsiTheme="minorHAnsi"/>
                <w:sz w:val="22"/>
                <w:szCs w:val="22"/>
              </w:rPr>
            </w:pPr>
            <w:r w:rsidRPr="4490FCF9">
              <w:rPr>
                <w:rFonts w:asciiTheme="minorHAnsi" w:hAnsiTheme="minorHAnsi"/>
                <w:b/>
                <w:bCs/>
                <w:sz w:val="22"/>
                <w:szCs w:val="22"/>
              </w:rPr>
              <w:t>Jazyk, ktorého znalosť je potrebná na absolvovanie predmetu:</w:t>
            </w:r>
            <w:r w:rsidRPr="4490FCF9">
              <w:rPr>
                <w:rFonts w:asciiTheme="minorHAnsi" w:hAnsiTheme="minorHAnsi"/>
                <w:sz w:val="22"/>
                <w:szCs w:val="22"/>
              </w:rPr>
              <w:t xml:space="preserve"> </w:t>
            </w:r>
            <w:r w:rsidRPr="4490FCF9">
              <w:rPr>
                <w:rFonts w:asciiTheme="minorHAnsi" w:hAnsiTheme="minorHAnsi"/>
                <w:i/>
                <w:iCs/>
                <w:sz w:val="22"/>
                <w:szCs w:val="22"/>
              </w:rPr>
              <w:t>slovenský</w:t>
            </w:r>
            <w:r w:rsidR="00AE7DBA" w:rsidRPr="4490FCF9">
              <w:rPr>
                <w:rFonts w:asciiTheme="minorHAnsi" w:hAnsiTheme="minorHAnsi"/>
                <w:i/>
                <w:iCs/>
                <w:sz w:val="22"/>
                <w:szCs w:val="22"/>
              </w:rPr>
              <w:t xml:space="preserve"> jazyk</w:t>
            </w:r>
          </w:p>
        </w:tc>
      </w:tr>
      <w:tr w:rsidR="00C55323" w:rsidRPr="00652905" w14:paraId="5B9462C1" w14:textId="77777777" w:rsidTr="4490FCF9">
        <w:tc>
          <w:tcPr>
            <w:tcW w:w="9062" w:type="dxa"/>
            <w:gridSpan w:val="2"/>
          </w:tcPr>
          <w:p w14:paraId="0717B10E" w14:textId="77777777" w:rsidR="002F2431" w:rsidRPr="00652905" w:rsidRDefault="002F2431" w:rsidP="4490FCF9">
            <w:pPr>
              <w:rPr>
                <w:rFonts w:asciiTheme="minorHAnsi" w:hAnsiTheme="minorHAnsi"/>
                <w:i/>
                <w:iCs/>
                <w:sz w:val="22"/>
                <w:szCs w:val="22"/>
              </w:rPr>
            </w:pPr>
            <w:r w:rsidRPr="4490FCF9">
              <w:rPr>
                <w:rFonts w:asciiTheme="minorHAnsi" w:hAnsiTheme="minorHAnsi"/>
                <w:b/>
                <w:bCs/>
                <w:sz w:val="22"/>
                <w:szCs w:val="22"/>
              </w:rPr>
              <w:t>Poznámky:</w:t>
            </w:r>
            <w:r w:rsidRPr="4490FCF9">
              <w:rPr>
                <w:rFonts w:asciiTheme="minorHAnsi" w:hAnsiTheme="minorHAnsi"/>
                <w:sz w:val="22"/>
                <w:szCs w:val="22"/>
              </w:rPr>
              <w:t xml:space="preserve"> </w:t>
            </w:r>
            <w:r w:rsidRPr="4490FCF9">
              <w:rPr>
                <w:rFonts w:asciiTheme="minorHAnsi" w:hAnsiTheme="minorHAnsi"/>
                <w:sz w:val="22"/>
                <w:szCs w:val="22"/>
                <w:shd w:val="clear" w:color="auto" w:fill="FFFFFF"/>
              </w:rPr>
              <w:t> </w:t>
            </w:r>
          </w:p>
        </w:tc>
      </w:tr>
      <w:tr w:rsidR="00C55323" w:rsidRPr="00652905" w14:paraId="7FC4069D" w14:textId="77777777" w:rsidTr="4490FCF9">
        <w:trPr>
          <w:trHeight w:val="1414"/>
        </w:trPr>
        <w:tc>
          <w:tcPr>
            <w:tcW w:w="9062" w:type="dxa"/>
            <w:gridSpan w:val="2"/>
          </w:tcPr>
          <w:p w14:paraId="2EFBD533" w14:textId="77777777" w:rsidR="002F2431" w:rsidRPr="00652905" w:rsidRDefault="002F2431" w:rsidP="4490FCF9">
            <w:pPr>
              <w:rPr>
                <w:rFonts w:asciiTheme="minorHAnsi" w:hAnsiTheme="minorHAnsi"/>
                <w:b/>
                <w:bCs/>
                <w:sz w:val="22"/>
                <w:szCs w:val="22"/>
              </w:rPr>
            </w:pPr>
            <w:r w:rsidRPr="4490FCF9">
              <w:rPr>
                <w:rFonts w:asciiTheme="minorHAnsi" w:hAnsiTheme="minorHAnsi"/>
                <w:b/>
                <w:bCs/>
                <w:sz w:val="22"/>
                <w:szCs w:val="22"/>
              </w:rPr>
              <w:t>Hodnotenie predmetov</w:t>
            </w:r>
          </w:p>
          <w:p w14:paraId="3E528807" w14:textId="77777777" w:rsidR="002F2431" w:rsidRPr="00652905" w:rsidRDefault="002F2431" w:rsidP="4490FCF9">
            <w:pPr>
              <w:rPr>
                <w:rFonts w:asciiTheme="minorHAnsi" w:hAnsiTheme="minorHAnsi"/>
                <w:sz w:val="22"/>
                <w:szCs w:val="22"/>
              </w:rPr>
            </w:pPr>
            <w:r w:rsidRPr="4490FCF9">
              <w:rPr>
                <w:rFonts w:asciiTheme="minorHAnsi" w:hAnsiTheme="minorHAnsi"/>
                <w:b/>
                <w:bCs/>
                <w:sz w:val="22"/>
                <w:szCs w:val="22"/>
              </w:rPr>
              <w:t>Celkový počet hodnotených študentov:</w:t>
            </w:r>
            <w:r w:rsidR="00AE7DBA" w:rsidRPr="4490FCF9">
              <w:rPr>
                <w:rFonts w:asciiTheme="minorHAnsi" w:hAnsiTheme="minorHAnsi"/>
                <w:sz w:val="22"/>
                <w:szCs w:val="22"/>
              </w:rPr>
              <w:t xml:space="preserve"> 0</w:t>
            </w:r>
          </w:p>
          <w:tbl>
            <w:tblPr>
              <w:tblStyle w:val="Mriekatabuky"/>
              <w:tblW w:w="0" w:type="auto"/>
              <w:tblLook w:val="04A0" w:firstRow="1" w:lastRow="0" w:firstColumn="1" w:lastColumn="0" w:noHBand="0" w:noVBand="1"/>
            </w:tblPr>
            <w:tblGrid>
              <w:gridCol w:w="1400"/>
              <w:gridCol w:w="1402"/>
              <w:gridCol w:w="1402"/>
              <w:gridCol w:w="1402"/>
              <w:gridCol w:w="1402"/>
              <w:gridCol w:w="1402"/>
            </w:tblGrid>
            <w:tr w:rsidR="00AE7DBA" w:rsidRPr="00652905" w14:paraId="32248050" w14:textId="77777777" w:rsidTr="4490FCF9">
              <w:trPr>
                <w:trHeight w:val="306"/>
              </w:trPr>
              <w:tc>
                <w:tcPr>
                  <w:tcW w:w="1400" w:type="dxa"/>
                  <w:tcBorders>
                    <w:top w:val="single" w:sz="4" w:space="0" w:color="auto"/>
                    <w:left w:val="single" w:sz="4" w:space="0" w:color="auto"/>
                    <w:bottom w:val="single" w:sz="4" w:space="0" w:color="auto"/>
                    <w:right w:val="single" w:sz="4" w:space="0" w:color="auto"/>
                  </w:tcBorders>
                  <w:vAlign w:val="center"/>
                </w:tcPr>
                <w:p w14:paraId="4ACF8310"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02" w:type="dxa"/>
                  <w:tcBorders>
                    <w:top w:val="single" w:sz="4" w:space="0" w:color="auto"/>
                    <w:left w:val="single" w:sz="4" w:space="0" w:color="auto"/>
                    <w:bottom w:val="single" w:sz="4" w:space="0" w:color="auto"/>
                    <w:right w:val="single" w:sz="4" w:space="0" w:color="auto"/>
                  </w:tcBorders>
                  <w:vAlign w:val="center"/>
                </w:tcPr>
                <w:p w14:paraId="3B955A00"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02" w:type="dxa"/>
                  <w:tcBorders>
                    <w:top w:val="single" w:sz="4" w:space="0" w:color="auto"/>
                    <w:left w:val="single" w:sz="4" w:space="0" w:color="auto"/>
                    <w:bottom w:val="single" w:sz="4" w:space="0" w:color="auto"/>
                    <w:right w:val="single" w:sz="4" w:space="0" w:color="auto"/>
                  </w:tcBorders>
                  <w:vAlign w:val="center"/>
                </w:tcPr>
                <w:p w14:paraId="1F768966"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02" w:type="dxa"/>
                  <w:tcBorders>
                    <w:top w:val="single" w:sz="4" w:space="0" w:color="auto"/>
                    <w:left w:val="single" w:sz="4" w:space="0" w:color="auto"/>
                    <w:bottom w:val="single" w:sz="4" w:space="0" w:color="auto"/>
                    <w:right w:val="single" w:sz="4" w:space="0" w:color="auto"/>
                  </w:tcBorders>
                  <w:vAlign w:val="center"/>
                </w:tcPr>
                <w:p w14:paraId="364BB68E"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02" w:type="dxa"/>
                  <w:tcBorders>
                    <w:top w:val="single" w:sz="4" w:space="0" w:color="auto"/>
                    <w:left w:val="single" w:sz="4" w:space="0" w:color="auto"/>
                    <w:bottom w:val="single" w:sz="4" w:space="0" w:color="auto"/>
                    <w:right w:val="single" w:sz="4" w:space="0" w:color="auto"/>
                  </w:tcBorders>
                  <w:vAlign w:val="center"/>
                </w:tcPr>
                <w:p w14:paraId="320E92BE"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02" w:type="dxa"/>
                  <w:tcBorders>
                    <w:top w:val="single" w:sz="4" w:space="0" w:color="auto"/>
                    <w:left w:val="single" w:sz="4" w:space="0" w:color="auto"/>
                    <w:bottom w:val="single" w:sz="4" w:space="0" w:color="auto"/>
                    <w:right w:val="single" w:sz="4" w:space="0" w:color="auto"/>
                  </w:tcBorders>
                  <w:vAlign w:val="center"/>
                </w:tcPr>
                <w:p w14:paraId="6A4C05BD"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AE7DBA" w:rsidRPr="00652905" w14:paraId="08F48A4E" w14:textId="77777777" w:rsidTr="4490FCF9">
              <w:trPr>
                <w:trHeight w:val="289"/>
              </w:trPr>
              <w:tc>
                <w:tcPr>
                  <w:tcW w:w="1400" w:type="dxa"/>
                  <w:tcBorders>
                    <w:top w:val="single" w:sz="4" w:space="0" w:color="auto"/>
                    <w:left w:val="single" w:sz="4" w:space="0" w:color="auto"/>
                    <w:bottom w:val="single" w:sz="4" w:space="0" w:color="auto"/>
                    <w:right w:val="single" w:sz="4" w:space="0" w:color="auto"/>
                  </w:tcBorders>
                  <w:vAlign w:val="center"/>
                </w:tcPr>
                <w:p w14:paraId="78E882E6"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7CA12A0B"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362AA017"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032AAB64"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12EC88FC"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1914B545"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478D7399" w14:textId="77777777" w:rsidR="00AE7DBA" w:rsidRPr="00652905" w:rsidRDefault="00AE7DBA" w:rsidP="4490FCF9">
            <w:pPr>
              <w:jc w:val="both"/>
              <w:rPr>
                <w:rFonts w:asciiTheme="minorHAnsi" w:hAnsiTheme="minorHAnsi" w:cstheme="minorBidi"/>
                <w:sz w:val="22"/>
                <w:szCs w:val="22"/>
              </w:rPr>
            </w:pPr>
          </w:p>
          <w:p w14:paraId="5CAAAA8B" w14:textId="77777777" w:rsidR="004E6004" w:rsidRPr="00652905" w:rsidRDefault="004E6004" w:rsidP="4490FCF9">
            <w:pPr>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p w14:paraId="1AB2B8F9" w14:textId="77777777" w:rsidR="00AE7DBA" w:rsidRPr="00652905" w:rsidRDefault="00AE7DBA" w:rsidP="4490FCF9">
            <w:pPr>
              <w:rPr>
                <w:rFonts w:asciiTheme="minorHAnsi" w:hAnsiTheme="minorHAnsi"/>
                <w:sz w:val="22"/>
                <w:szCs w:val="22"/>
              </w:rPr>
            </w:pPr>
          </w:p>
        </w:tc>
      </w:tr>
      <w:tr w:rsidR="00C55323" w:rsidRPr="00652905" w14:paraId="10BCD3F6" w14:textId="77777777" w:rsidTr="4490FCF9">
        <w:tc>
          <w:tcPr>
            <w:tcW w:w="9062" w:type="dxa"/>
            <w:gridSpan w:val="2"/>
          </w:tcPr>
          <w:p w14:paraId="2CA022E2" w14:textId="334A199D" w:rsidR="002F2431" w:rsidRPr="00652905" w:rsidRDefault="002F2431" w:rsidP="4490FCF9">
            <w:pPr>
              <w:tabs>
                <w:tab w:val="left" w:pos="1530"/>
              </w:tabs>
              <w:rPr>
                <w:rFonts w:asciiTheme="minorHAnsi" w:hAnsiTheme="minorHAnsi"/>
                <w:sz w:val="22"/>
                <w:szCs w:val="22"/>
              </w:rPr>
            </w:pPr>
            <w:r w:rsidRPr="4490FCF9">
              <w:rPr>
                <w:rFonts w:asciiTheme="minorHAnsi" w:hAnsiTheme="minorHAnsi"/>
                <w:b/>
                <w:bCs/>
                <w:sz w:val="22"/>
                <w:szCs w:val="22"/>
              </w:rPr>
              <w:t>Vyučujúci:</w:t>
            </w:r>
            <w:r w:rsidRPr="4490FCF9">
              <w:rPr>
                <w:rFonts w:asciiTheme="minorHAnsi" w:hAnsiTheme="minorHAnsi"/>
                <w:sz w:val="22"/>
                <w:szCs w:val="22"/>
              </w:rPr>
              <w:t xml:space="preserve"> </w:t>
            </w:r>
            <w:r w:rsidR="000C0421" w:rsidRPr="4490FCF9">
              <w:rPr>
                <w:rFonts w:asciiTheme="minorHAnsi" w:hAnsiTheme="minorHAnsi" w:cstheme="minorBidi"/>
                <w:color w:val="000000" w:themeColor="text1"/>
              </w:rPr>
              <w:t>prof. PhDr. Vasil Gluchman, CSc.</w:t>
            </w:r>
          </w:p>
          <w:p w14:paraId="3FBF0C5E" w14:textId="77777777" w:rsidR="002F2431" w:rsidRPr="00652905" w:rsidRDefault="002F2431" w:rsidP="4490FCF9">
            <w:pPr>
              <w:tabs>
                <w:tab w:val="left" w:pos="1530"/>
              </w:tabs>
              <w:rPr>
                <w:rFonts w:asciiTheme="minorHAnsi" w:hAnsiTheme="minorHAnsi"/>
                <w:sz w:val="22"/>
                <w:szCs w:val="22"/>
              </w:rPr>
            </w:pPr>
          </w:p>
        </w:tc>
      </w:tr>
      <w:tr w:rsidR="00C55323" w:rsidRPr="00652905" w14:paraId="246AC2BC" w14:textId="77777777" w:rsidTr="4490FCF9">
        <w:tc>
          <w:tcPr>
            <w:tcW w:w="9062" w:type="dxa"/>
            <w:gridSpan w:val="2"/>
          </w:tcPr>
          <w:p w14:paraId="73AA9704" w14:textId="3DF12EF7" w:rsidR="002F2431" w:rsidRPr="00652905" w:rsidRDefault="002F2431" w:rsidP="4490FCF9">
            <w:pPr>
              <w:tabs>
                <w:tab w:val="left" w:pos="1530"/>
              </w:tabs>
              <w:rPr>
                <w:rFonts w:asciiTheme="minorHAnsi" w:hAnsiTheme="minorHAnsi"/>
                <w:sz w:val="22"/>
                <w:szCs w:val="22"/>
              </w:rPr>
            </w:pPr>
            <w:r w:rsidRPr="4490FCF9">
              <w:rPr>
                <w:rFonts w:asciiTheme="minorHAnsi" w:hAnsiTheme="minorHAnsi"/>
                <w:b/>
                <w:bCs/>
                <w:sz w:val="22"/>
                <w:szCs w:val="22"/>
              </w:rPr>
              <w:t>Dátum poslednej zmeny:</w:t>
            </w:r>
            <w:r w:rsidRPr="4490FCF9">
              <w:rPr>
                <w:rFonts w:asciiTheme="minorHAnsi" w:hAnsiTheme="minorHAnsi"/>
                <w:sz w:val="22"/>
                <w:szCs w:val="22"/>
              </w:rPr>
              <w:t xml:space="preserve"> </w:t>
            </w:r>
            <w:r w:rsidR="000C0421" w:rsidRPr="4490FCF9">
              <w:rPr>
                <w:rFonts w:asciiTheme="minorHAnsi" w:eastAsia="Calibri" w:hAnsiTheme="minorHAnsi" w:cstheme="minorBidi"/>
                <w:color w:val="000000" w:themeColor="text1"/>
              </w:rPr>
              <w:t>30. 10. 2024</w:t>
            </w:r>
          </w:p>
        </w:tc>
      </w:tr>
      <w:tr w:rsidR="00C55323" w:rsidRPr="00652905" w14:paraId="67D2F47B" w14:textId="77777777" w:rsidTr="4490FCF9">
        <w:tc>
          <w:tcPr>
            <w:tcW w:w="9062" w:type="dxa"/>
            <w:gridSpan w:val="2"/>
          </w:tcPr>
          <w:p w14:paraId="1A89700D" w14:textId="77777777" w:rsidR="002F2431" w:rsidRPr="00652905" w:rsidRDefault="002F2431" w:rsidP="4490FCF9">
            <w:pPr>
              <w:tabs>
                <w:tab w:val="left" w:pos="1530"/>
              </w:tabs>
              <w:rPr>
                <w:rFonts w:asciiTheme="minorHAnsi" w:hAnsiTheme="minorHAnsi"/>
                <w:i/>
                <w:iCs/>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0B65945D" w14:textId="30ADA012" w:rsidR="00D97807" w:rsidRDefault="00D97807" w:rsidP="4490FCF9">
      <w:pPr>
        <w:rPr>
          <w:rFonts w:asciiTheme="minorHAnsi" w:hAnsiTheme="minorHAnsi"/>
          <w:sz w:val="22"/>
          <w:szCs w:val="22"/>
        </w:rPr>
      </w:pPr>
    </w:p>
    <w:p w14:paraId="5BBE5AC8" w14:textId="2BC69FF8" w:rsidR="00C344ED" w:rsidRPr="00652905" w:rsidRDefault="00D97807"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7760C33" w14:textId="77777777" w:rsidR="002F2431" w:rsidRPr="00652905" w:rsidRDefault="002F2431"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1E8E47C2" w14:textId="77777777" w:rsidR="002F2431" w:rsidRPr="00652905" w:rsidRDefault="002F2431" w:rsidP="4490FCF9">
      <w:pPr>
        <w:ind w:left="720"/>
        <w:jc w:val="center"/>
        <w:rPr>
          <w:rFonts w:asciiTheme="minorHAnsi" w:hAnsiTheme="minorHAnsi" w:cstheme="minorBidi"/>
          <w:sz w:val="22"/>
          <w:szCs w:val="22"/>
        </w:rPr>
      </w:pPr>
    </w:p>
    <w:tbl>
      <w:tblPr>
        <w:tblStyle w:val="Mriekatabuky"/>
        <w:tblW w:w="9062" w:type="dxa"/>
        <w:tblLook w:val="04A0" w:firstRow="1" w:lastRow="0" w:firstColumn="1" w:lastColumn="0" w:noHBand="0" w:noVBand="1"/>
      </w:tblPr>
      <w:tblGrid>
        <w:gridCol w:w="4166"/>
        <w:gridCol w:w="4896"/>
      </w:tblGrid>
      <w:tr w:rsidR="00773E19" w:rsidRPr="00652905" w14:paraId="089F37DD" w14:textId="77777777" w:rsidTr="4490FCF9">
        <w:trPr>
          <w:trHeight w:val="510"/>
        </w:trPr>
        <w:tc>
          <w:tcPr>
            <w:tcW w:w="9062" w:type="dxa"/>
            <w:gridSpan w:val="2"/>
            <w:vAlign w:val="center"/>
          </w:tcPr>
          <w:p w14:paraId="60AD42EF" w14:textId="77777777" w:rsidR="002F2431" w:rsidRPr="00652905" w:rsidRDefault="002F2431"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773E19" w:rsidRPr="00652905" w14:paraId="5E766CB9" w14:textId="77777777" w:rsidTr="4490FCF9">
        <w:trPr>
          <w:trHeight w:val="510"/>
        </w:trPr>
        <w:tc>
          <w:tcPr>
            <w:tcW w:w="9062" w:type="dxa"/>
            <w:gridSpan w:val="2"/>
            <w:vAlign w:val="center"/>
          </w:tcPr>
          <w:p w14:paraId="323B7126"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419788921"/>
                <w:placeholder>
                  <w:docPart w:val="513C0680A9EE464EB05F123896E3E84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773E19" w:rsidRPr="00652905" w14:paraId="388E46E4" w14:textId="77777777" w:rsidTr="4490FCF9">
        <w:trPr>
          <w:trHeight w:val="566"/>
        </w:trPr>
        <w:tc>
          <w:tcPr>
            <w:tcW w:w="3823" w:type="dxa"/>
            <w:vAlign w:val="center"/>
          </w:tcPr>
          <w:p w14:paraId="096EE03F"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1IEB/AOSE4/22</w:t>
            </w:r>
          </w:p>
        </w:tc>
        <w:tc>
          <w:tcPr>
            <w:tcW w:w="5239" w:type="dxa"/>
            <w:vAlign w:val="center"/>
          </w:tcPr>
          <w:p w14:paraId="07255E99" w14:textId="77777777" w:rsidR="002F2431" w:rsidRPr="00652905" w:rsidRDefault="002F2431" w:rsidP="4490FCF9">
            <w:pPr>
              <w:rPr>
                <w:rFonts w:asciiTheme="minorHAnsi" w:hAnsiTheme="minorHAnsi" w:cstheme="minorBidi"/>
                <w:b/>
                <w:bCs/>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Aktuálne otázky súčasnej etiky 4</w:t>
            </w:r>
          </w:p>
          <w:p w14:paraId="1897B593" w14:textId="77777777" w:rsidR="002F2431" w:rsidRPr="00652905" w:rsidRDefault="002F2431" w:rsidP="4490FCF9">
            <w:pPr>
              <w:rPr>
                <w:rFonts w:asciiTheme="minorHAnsi" w:hAnsiTheme="minorHAnsi" w:cstheme="minorBidi"/>
                <w:b/>
                <w:bCs/>
                <w:sz w:val="22"/>
                <w:szCs w:val="22"/>
              </w:rPr>
            </w:pPr>
            <w:r w:rsidRPr="4490FCF9">
              <w:rPr>
                <w:rFonts w:asciiTheme="minorHAnsi" w:hAnsiTheme="minorHAnsi" w:cstheme="minorBidi"/>
                <w:i/>
                <w:iCs/>
                <w:sz w:val="22"/>
                <w:szCs w:val="22"/>
              </w:rPr>
              <w:t>(povinne voliteľný, neprofilový)</w:t>
            </w:r>
          </w:p>
        </w:tc>
      </w:tr>
      <w:tr w:rsidR="00773E19" w:rsidRPr="00652905" w14:paraId="39F0AFF7" w14:textId="77777777" w:rsidTr="4490FCF9">
        <w:trPr>
          <w:trHeight w:val="848"/>
        </w:trPr>
        <w:tc>
          <w:tcPr>
            <w:tcW w:w="9062" w:type="dxa"/>
            <w:gridSpan w:val="2"/>
            <w:vAlign w:val="center"/>
          </w:tcPr>
          <w:p w14:paraId="0AD78AA9" w14:textId="77777777" w:rsidR="002F2431" w:rsidRPr="00652905" w:rsidRDefault="002F2431" w:rsidP="4490FCF9">
            <w:pPr>
              <w:pStyle w:val="Normlnywebov"/>
              <w:spacing w:before="0" w:beforeAutospacing="0" w:after="0" w:afterAutospacing="0"/>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33FA10A3" w14:textId="77777777" w:rsidR="004F3ED6" w:rsidRPr="00652905" w:rsidRDefault="004F3ED6"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3709BE14" w14:textId="77777777" w:rsidR="002F2431" w:rsidRPr="00652905" w:rsidRDefault="004F3ED6" w:rsidP="4490FCF9">
            <w:pPr>
              <w:pStyle w:val="Normlnywebov"/>
              <w:spacing w:before="0" w:beforeAutospacing="0" w:after="0" w:afterAutospacing="0"/>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773E19" w:rsidRPr="00652905" w14:paraId="2B4D9014" w14:textId="77777777" w:rsidTr="4490FCF9">
        <w:trPr>
          <w:trHeight w:val="462"/>
        </w:trPr>
        <w:tc>
          <w:tcPr>
            <w:tcW w:w="9062" w:type="dxa"/>
            <w:gridSpan w:val="2"/>
            <w:vAlign w:val="center"/>
          </w:tcPr>
          <w:p w14:paraId="55946B52"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3</w:t>
            </w:r>
          </w:p>
        </w:tc>
      </w:tr>
      <w:tr w:rsidR="00773E19" w:rsidRPr="00652905" w14:paraId="27ACC963" w14:textId="77777777" w:rsidTr="4490FCF9">
        <w:trPr>
          <w:trHeight w:val="412"/>
        </w:trPr>
        <w:tc>
          <w:tcPr>
            <w:tcW w:w="9062" w:type="dxa"/>
            <w:gridSpan w:val="2"/>
            <w:vAlign w:val="center"/>
          </w:tcPr>
          <w:p w14:paraId="10596702" w14:textId="4A5CF2B4"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773E19" w:rsidRPr="00652905" w14:paraId="50C8F8CE" w14:textId="77777777" w:rsidTr="4490FCF9">
        <w:trPr>
          <w:trHeight w:val="417"/>
        </w:trPr>
        <w:tc>
          <w:tcPr>
            <w:tcW w:w="9062" w:type="dxa"/>
            <w:gridSpan w:val="2"/>
            <w:vAlign w:val="center"/>
          </w:tcPr>
          <w:p w14:paraId="235006CA" w14:textId="77777777" w:rsidR="002F2431" w:rsidRPr="00652905" w:rsidRDefault="002F2431"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544861989"/>
                <w:placeholder>
                  <w:docPart w:val="74EE5C1849DC40D7A57D72BB958C4718"/>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773E19" w:rsidRPr="00652905" w14:paraId="45E64F6C" w14:textId="77777777" w:rsidTr="4490FCF9">
        <w:trPr>
          <w:trHeight w:val="409"/>
        </w:trPr>
        <w:tc>
          <w:tcPr>
            <w:tcW w:w="9062" w:type="dxa"/>
            <w:gridSpan w:val="2"/>
            <w:vAlign w:val="center"/>
          </w:tcPr>
          <w:p w14:paraId="17C2BA00"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6309B0F1" w14:textId="77777777" w:rsidTr="4490FCF9">
        <w:trPr>
          <w:trHeight w:val="1965"/>
        </w:trPr>
        <w:tc>
          <w:tcPr>
            <w:tcW w:w="9062" w:type="dxa"/>
            <w:gridSpan w:val="2"/>
            <w:vAlign w:val="center"/>
          </w:tcPr>
          <w:p w14:paraId="34296CCA"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7AC5578B"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4143BFD2"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2786E279"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0">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7D255B27" w14:textId="77777777" w:rsidR="002F2431" w:rsidRPr="00652905" w:rsidRDefault="00773E19" w:rsidP="4490FCF9">
            <w:pPr>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773E19" w:rsidRPr="00652905" w14:paraId="2B5FFA95" w14:textId="77777777" w:rsidTr="4490FCF9">
        <w:trPr>
          <w:trHeight w:val="1115"/>
        </w:trPr>
        <w:tc>
          <w:tcPr>
            <w:tcW w:w="9062" w:type="dxa"/>
            <w:gridSpan w:val="2"/>
            <w:vAlign w:val="center"/>
          </w:tcPr>
          <w:p w14:paraId="47FC65BB" w14:textId="77777777" w:rsidR="00AE7DBA"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42861450" w14:textId="77777777" w:rsidR="00AE7DBA" w:rsidRPr="00652905" w:rsidRDefault="00AE7DBA"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Získané vedomosti:</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študent/ka dokáže označiť a pomenovať problémy v literárnom texte ako morálne. Rozpoznať faktické a hodnotiace súvislosti v kontexte života a fikcie literárneho príbehu. Vymedziť hodnoty a osobnostnú hodnotovú hierarchiu postáv literárneho textu. Analyzovať situačný problém a zhromaždiť argumenty na jeho riešenie. Vyhodnotiť riešenie morálneho konfliktu ako modelovej reálnej situácie. Preukázať schopnosť interpretovať text v jeho morálnych súvislostiach a adaptovať ho na realitu. Postihnúť axiologický rozmer literárneho textu. Dokázať argumentovať pomocou etickej teórie a morálne zdôvodniť navrhované prístupy a postoje k riešeniu morálneho problému. Zhodnotiť alternatívy a možnosti  etickej reflexie z pohľadu rôznych etických teórií.</w:t>
            </w:r>
            <w:r w:rsidRPr="4490FCF9">
              <w:rPr>
                <w:rFonts w:asciiTheme="minorHAnsi" w:hAnsiTheme="minorHAnsi" w:cstheme="minorBidi"/>
                <w:i/>
                <w:iCs/>
                <w:sz w:val="22"/>
                <w:szCs w:val="22"/>
              </w:rPr>
              <w:t xml:space="preserve"> </w:t>
            </w:r>
          </w:p>
          <w:p w14:paraId="1FD9B0F2" w14:textId="77777777" w:rsidR="00AE7DBA" w:rsidRPr="00652905" w:rsidRDefault="00AE7DBA"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študent/ka vie viesť kritický dialóg. Rešpektovať zásady kultivovaného rečového a písaného prejavu. Prejavovať schopnosť objektívneho slovného hodnotenia práce spolužiakov na základe vopred stanovených kritérií. Tolerovať názory iných. Pripúšťať iné kritické názory. Regulovať a usmerňovať vlastné uvažovanie.</w:t>
            </w:r>
          </w:p>
          <w:p w14:paraId="304C7922" w14:textId="77777777" w:rsidR="002F2431" w:rsidRPr="00652905" w:rsidRDefault="00AE7DBA"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študent/ka dokáže myšlienkovo spracovať problematiku. Práca s textami a spôsobilosť interpretácie. Prezentácia vlastného projektu (PowerPoint).</w:t>
            </w:r>
          </w:p>
        </w:tc>
      </w:tr>
      <w:tr w:rsidR="00773E19" w:rsidRPr="00652905" w14:paraId="78ED7056" w14:textId="77777777" w:rsidTr="4490FCF9">
        <w:trPr>
          <w:trHeight w:val="510"/>
        </w:trPr>
        <w:tc>
          <w:tcPr>
            <w:tcW w:w="9062" w:type="dxa"/>
            <w:gridSpan w:val="2"/>
            <w:vAlign w:val="center"/>
          </w:tcPr>
          <w:p w14:paraId="6A780C22" w14:textId="77777777" w:rsidR="00AE7DBA"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4D6B499E" w14:textId="77777777" w:rsidR="002F2431" w:rsidRPr="00652905" w:rsidRDefault="00AE7DBA" w:rsidP="4490FCF9">
            <w:pPr>
              <w:jc w:val="both"/>
              <w:rPr>
                <w:rFonts w:asciiTheme="minorHAnsi" w:hAnsiTheme="minorHAnsi" w:cstheme="minorBidi"/>
                <w:i/>
                <w:iCs/>
                <w:sz w:val="22"/>
                <w:szCs w:val="22"/>
              </w:rPr>
            </w:pPr>
            <w:r w:rsidRPr="4490FCF9">
              <w:rPr>
                <w:rFonts w:asciiTheme="minorHAnsi" w:hAnsiTheme="minorHAnsi" w:cstheme="minorBidi"/>
                <w:sz w:val="22"/>
                <w:szCs w:val="22"/>
              </w:rPr>
              <w:lastRenderedPageBreak/>
              <w:t>Problematika morálky a literatúry – jej interdisciplinárne kontexty. Podoby morálnych problémov v literárnych textoch. Literatúra a život. Etické poznanie a jazyk umeleckého textu. Morálne hodnoty a stratégia autora umeleckého textu. Špecifiká etickej a literárnej reflexie.  Mravná tvorba. Filozofujúca literatúra a literarizujúca filozofia. Interpretačné a vzťahové súvislosti filozofie, etiky a literatúry. Literárne dielo ako predmet etickej analýzy. Étos literatúry a étos v literatúre. Výber textov zo slovenskej tvorby  a ich analýza.</w:t>
            </w:r>
          </w:p>
        </w:tc>
      </w:tr>
      <w:tr w:rsidR="00773E19" w:rsidRPr="00652905" w14:paraId="574C79EA" w14:textId="77777777" w:rsidTr="4490FCF9">
        <w:trPr>
          <w:trHeight w:val="510"/>
        </w:trPr>
        <w:tc>
          <w:tcPr>
            <w:tcW w:w="9062" w:type="dxa"/>
            <w:gridSpan w:val="2"/>
            <w:vAlign w:val="center"/>
          </w:tcPr>
          <w:p w14:paraId="06258E11"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Odporúčaná literatúra:</w:t>
            </w:r>
            <w:r w:rsidRPr="4490FCF9">
              <w:rPr>
                <w:rFonts w:asciiTheme="minorHAnsi" w:hAnsiTheme="minorHAnsi" w:cstheme="minorBidi"/>
                <w:i/>
                <w:iCs/>
                <w:sz w:val="22"/>
                <w:szCs w:val="22"/>
              </w:rPr>
              <w:t xml:space="preserve"> </w:t>
            </w:r>
          </w:p>
          <w:p w14:paraId="3FB1DD76"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 xml:space="preserve">BILASOVÁ, V; ŽEMBEROVÁ, V. 2005. Z prienikov filozofie etiky a literatúry. Prešov: FF PU. </w:t>
            </w:r>
          </w:p>
          <w:p w14:paraId="21DDFDCD"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 xml:space="preserve">MOKREJŠ, A. 2002. Umění: a k čemu? Praha: Triton. </w:t>
            </w:r>
          </w:p>
          <w:p w14:paraId="3E78EDCB"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 xml:space="preserve">Filozofia a/ako umenie. 2004. Bratislava: FO ART. </w:t>
            </w:r>
          </w:p>
          <w:p w14:paraId="1F169899"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 xml:space="preserve">RICOEUR,P. 2004. Čas a literárne rozprávanie. Bratislava: Iris. </w:t>
            </w:r>
          </w:p>
          <w:p w14:paraId="57EBE666"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 xml:space="preserve">ECO,U. 2004. O literatuře. Praha: Argo. </w:t>
            </w:r>
          </w:p>
          <w:p w14:paraId="58430C0F"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 xml:space="preserve">MOKREJŠ, A. 1995. Filosofie a život. Život a umění. Praha: FÚ AV ČR. </w:t>
            </w:r>
          </w:p>
          <w:p w14:paraId="70D759CC" w14:textId="77777777" w:rsidR="002F2431" w:rsidRPr="00652905" w:rsidRDefault="002F2431" w:rsidP="4490FCF9">
            <w:pPr>
              <w:jc w:val="both"/>
              <w:rPr>
                <w:rFonts w:asciiTheme="minorHAnsi" w:hAnsiTheme="minorHAnsi"/>
                <w:sz w:val="22"/>
                <w:szCs w:val="22"/>
              </w:rPr>
            </w:pPr>
            <w:r w:rsidRPr="4490FCF9">
              <w:rPr>
                <w:rFonts w:asciiTheme="minorHAnsi" w:hAnsiTheme="minorHAnsi" w:cstheme="minorBidi"/>
                <w:sz w:val="22"/>
                <w:szCs w:val="22"/>
              </w:rPr>
              <w:t>Literárne texty – román, poviedka, novela (podľa vlastného výberu študenta zo slovenskej minulej i súčasnej tvorby).</w:t>
            </w:r>
          </w:p>
        </w:tc>
      </w:tr>
      <w:tr w:rsidR="00773E19" w:rsidRPr="00652905" w14:paraId="6A263B97" w14:textId="77777777" w:rsidTr="4490FCF9">
        <w:trPr>
          <w:trHeight w:val="543"/>
        </w:trPr>
        <w:tc>
          <w:tcPr>
            <w:tcW w:w="9062" w:type="dxa"/>
            <w:gridSpan w:val="2"/>
            <w:vAlign w:val="center"/>
          </w:tcPr>
          <w:p w14:paraId="1D844C4C"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773E19" w:rsidRPr="00652905" w14:paraId="20096A6D" w14:textId="77777777" w:rsidTr="4490FCF9">
        <w:trPr>
          <w:trHeight w:val="410"/>
        </w:trPr>
        <w:tc>
          <w:tcPr>
            <w:tcW w:w="9062" w:type="dxa"/>
            <w:gridSpan w:val="2"/>
            <w:vAlign w:val="center"/>
          </w:tcPr>
          <w:p w14:paraId="0037B794"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773E19" w:rsidRPr="00652905" w14:paraId="0CC7FE15" w14:textId="77777777" w:rsidTr="4490FCF9">
        <w:trPr>
          <w:trHeight w:val="1784"/>
        </w:trPr>
        <w:tc>
          <w:tcPr>
            <w:tcW w:w="9062" w:type="dxa"/>
            <w:gridSpan w:val="2"/>
            <w:vAlign w:val="center"/>
          </w:tcPr>
          <w:p w14:paraId="6F9C5431" w14:textId="77777777" w:rsidR="002F2431" w:rsidRPr="00652905" w:rsidRDefault="002F2431"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46A04C12"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w:t>
            </w:r>
            <w:r w:rsidR="00AE7DBA" w:rsidRPr="4490FCF9">
              <w:rPr>
                <w:rFonts w:asciiTheme="minorHAnsi" w:hAnsiTheme="minorHAnsi" w:cstheme="minorBidi"/>
                <w:sz w:val="22"/>
                <w:szCs w:val="22"/>
              </w:rPr>
              <w:t>ch študentov: 20</w:t>
            </w:r>
            <w:r w:rsidRPr="4490FCF9">
              <w:rPr>
                <w:rFonts w:asciiTheme="minorHAnsi" w:hAnsiTheme="minorHAnsi" w:cstheme="minorBidi"/>
                <w:sz w:val="22"/>
                <w:szCs w:val="22"/>
              </w:rPr>
              <w:t xml:space="preserve"> </w:t>
            </w:r>
          </w:p>
          <w:tbl>
            <w:tblPr>
              <w:tblStyle w:val="Mriekatabuky"/>
              <w:tblW w:w="0" w:type="auto"/>
              <w:tblLook w:val="04A0" w:firstRow="1" w:lastRow="0" w:firstColumn="1" w:lastColumn="0" w:noHBand="0" w:noVBand="1"/>
            </w:tblPr>
            <w:tblGrid>
              <w:gridCol w:w="1418"/>
              <w:gridCol w:w="1417"/>
              <w:gridCol w:w="1420"/>
              <w:gridCol w:w="1420"/>
              <w:gridCol w:w="1420"/>
              <w:gridCol w:w="1258"/>
            </w:tblGrid>
            <w:tr w:rsidR="00AE7DBA" w:rsidRPr="00652905" w14:paraId="5D59059E" w14:textId="77777777" w:rsidTr="4490FCF9">
              <w:trPr>
                <w:trHeight w:val="314"/>
              </w:trPr>
              <w:tc>
                <w:tcPr>
                  <w:tcW w:w="1418" w:type="dxa"/>
                  <w:tcBorders>
                    <w:top w:val="single" w:sz="4" w:space="0" w:color="auto"/>
                    <w:left w:val="single" w:sz="4" w:space="0" w:color="auto"/>
                    <w:bottom w:val="single" w:sz="4" w:space="0" w:color="auto"/>
                    <w:right w:val="single" w:sz="4" w:space="0" w:color="auto"/>
                  </w:tcBorders>
                  <w:vAlign w:val="center"/>
                </w:tcPr>
                <w:p w14:paraId="1479249F"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17" w:type="dxa"/>
                  <w:tcBorders>
                    <w:top w:val="single" w:sz="4" w:space="0" w:color="auto"/>
                    <w:left w:val="single" w:sz="4" w:space="0" w:color="auto"/>
                    <w:bottom w:val="single" w:sz="4" w:space="0" w:color="auto"/>
                    <w:right w:val="single" w:sz="4" w:space="0" w:color="auto"/>
                  </w:tcBorders>
                  <w:vAlign w:val="center"/>
                </w:tcPr>
                <w:p w14:paraId="3002EA59"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20" w:type="dxa"/>
                  <w:tcBorders>
                    <w:top w:val="single" w:sz="4" w:space="0" w:color="auto"/>
                    <w:left w:val="single" w:sz="4" w:space="0" w:color="auto"/>
                    <w:bottom w:val="single" w:sz="4" w:space="0" w:color="auto"/>
                    <w:right w:val="single" w:sz="4" w:space="0" w:color="auto"/>
                  </w:tcBorders>
                  <w:vAlign w:val="center"/>
                </w:tcPr>
                <w:p w14:paraId="7A323C29"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20" w:type="dxa"/>
                  <w:tcBorders>
                    <w:top w:val="single" w:sz="4" w:space="0" w:color="auto"/>
                    <w:left w:val="single" w:sz="4" w:space="0" w:color="auto"/>
                    <w:bottom w:val="single" w:sz="4" w:space="0" w:color="auto"/>
                    <w:right w:val="single" w:sz="4" w:space="0" w:color="auto"/>
                  </w:tcBorders>
                  <w:vAlign w:val="center"/>
                </w:tcPr>
                <w:p w14:paraId="5DA6A8BD"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20" w:type="dxa"/>
                  <w:tcBorders>
                    <w:top w:val="single" w:sz="4" w:space="0" w:color="auto"/>
                    <w:left w:val="single" w:sz="4" w:space="0" w:color="auto"/>
                    <w:bottom w:val="single" w:sz="4" w:space="0" w:color="auto"/>
                    <w:right w:val="single" w:sz="4" w:space="0" w:color="auto"/>
                  </w:tcBorders>
                  <w:vAlign w:val="center"/>
                </w:tcPr>
                <w:p w14:paraId="4448EBFB"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258" w:type="dxa"/>
                  <w:tcBorders>
                    <w:top w:val="single" w:sz="4" w:space="0" w:color="auto"/>
                    <w:left w:val="single" w:sz="4" w:space="0" w:color="auto"/>
                    <w:bottom w:val="single" w:sz="4" w:space="0" w:color="auto"/>
                    <w:right w:val="single" w:sz="4" w:space="0" w:color="auto"/>
                  </w:tcBorders>
                  <w:vAlign w:val="center"/>
                </w:tcPr>
                <w:p w14:paraId="5995DA64"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AE7DBA" w:rsidRPr="00652905" w14:paraId="5D824528" w14:textId="77777777" w:rsidTr="4490FCF9">
              <w:trPr>
                <w:trHeight w:val="279"/>
              </w:trPr>
              <w:tc>
                <w:tcPr>
                  <w:tcW w:w="1418" w:type="dxa"/>
                  <w:tcBorders>
                    <w:top w:val="single" w:sz="4" w:space="0" w:color="auto"/>
                    <w:left w:val="single" w:sz="4" w:space="0" w:color="auto"/>
                    <w:bottom w:val="single" w:sz="4" w:space="0" w:color="auto"/>
                    <w:right w:val="single" w:sz="4" w:space="0" w:color="auto"/>
                  </w:tcBorders>
                  <w:vAlign w:val="center"/>
                </w:tcPr>
                <w:p w14:paraId="427C9917" w14:textId="77777777" w:rsidR="00AE7DBA" w:rsidRPr="00652905" w:rsidRDefault="00AE7DBA" w:rsidP="4490FCF9">
                  <w:pPr>
                    <w:jc w:val="center"/>
                    <w:rPr>
                      <w:rFonts w:asciiTheme="minorHAnsi" w:hAnsiTheme="minorHAnsi" w:cstheme="minorBidi"/>
                      <w:sz w:val="22"/>
                      <w:szCs w:val="22"/>
                    </w:rPr>
                  </w:pPr>
                  <w:r w:rsidRPr="4490FCF9">
                    <w:rPr>
                      <w:rFonts w:ascii="TimesNewRomanPSMT" w:hAnsi="TimesNewRomanPSMT" w:cs="TimesNewRomanPSMT"/>
                      <w:sz w:val="22"/>
                      <w:szCs w:val="22"/>
                      <w:lang w:eastAsia="en-US"/>
                    </w:rPr>
                    <w:t>25%</w:t>
                  </w:r>
                </w:p>
              </w:tc>
              <w:tc>
                <w:tcPr>
                  <w:tcW w:w="1417" w:type="dxa"/>
                  <w:tcBorders>
                    <w:top w:val="single" w:sz="4" w:space="0" w:color="auto"/>
                    <w:left w:val="single" w:sz="4" w:space="0" w:color="auto"/>
                    <w:bottom w:val="single" w:sz="4" w:space="0" w:color="auto"/>
                    <w:right w:val="single" w:sz="4" w:space="0" w:color="auto"/>
                  </w:tcBorders>
                  <w:vAlign w:val="center"/>
                </w:tcPr>
                <w:p w14:paraId="20EFA536" w14:textId="77777777" w:rsidR="00AE7DBA" w:rsidRPr="00652905" w:rsidRDefault="00AE7DBA" w:rsidP="4490FCF9">
                  <w:pPr>
                    <w:jc w:val="center"/>
                    <w:rPr>
                      <w:rFonts w:asciiTheme="minorHAnsi" w:hAnsiTheme="minorHAnsi" w:cstheme="minorBidi"/>
                      <w:sz w:val="22"/>
                      <w:szCs w:val="22"/>
                    </w:rPr>
                  </w:pPr>
                  <w:r w:rsidRPr="4490FCF9">
                    <w:rPr>
                      <w:rFonts w:ascii="TimesNewRomanPSMT" w:hAnsi="TimesNewRomanPSMT" w:cs="TimesNewRomanPSMT"/>
                      <w:sz w:val="22"/>
                      <w:szCs w:val="22"/>
                      <w:lang w:eastAsia="en-US"/>
                    </w:rPr>
                    <w:t>5%</w:t>
                  </w:r>
                </w:p>
              </w:tc>
              <w:tc>
                <w:tcPr>
                  <w:tcW w:w="1420" w:type="dxa"/>
                  <w:tcBorders>
                    <w:top w:val="single" w:sz="4" w:space="0" w:color="auto"/>
                    <w:left w:val="single" w:sz="4" w:space="0" w:color="auto"/>
                    <w:bottom w:val="single" w:sz="4" w:space="0" w:color="auto"/>
                    <w:right w:val="single" w:sz="4" w:space="0" w:color="auto"/>
                  </w:tcBorders>
                  <w:vAlign w:val="center"/>
                </w:tcPr>
                <w:p w14:paraId="36642C3F" w14:textId="77777777" w:rsidR="00AE7DBA" w:rsidRPr="00652905" w:rsidRDefault="00AE7DBA" w:rsidP="4490FCF9">
                  <w:pPr>
                    <w:jc w:val="center"/>
                    <w:rPr>
                      <w:rFonts w:asciiTheme="minorHAnsi" w:hAnsiTheme="minorHAnsi" w:cstheme="minorBidi"/>
                      <w:sz w:val="22"/>
                      <w:szCs w:val="22"/>
                    </w:rPr>
                  </w:pPr>
                  <w:r w:rsidRPr="4490FCF9">
                    <w:rPr>
                      <w:rFonts w:ascii="TimesNewRomanPSMT" w:hAnsi="TimesNewRomanPSMT" w:cs="TimesNewRomanPSMT"/>
                      <w:sz w:val="22"/>
                      <w:szCs w:val="22"/>
                      <w:lang w:eastAsia="en-US"/>
                    </w:rPr>
                    <w:t>25%</w:t>
                  </w:r>
                </w:p>
              </w:tc>
              <w:tc>
                <w:tcPr>
                  <w:tcW w:w="1420" w:type="dxa"/>
                  <w:tcBorders>
                    <w:top w:val="single" w:sz="4" w:space="0" w:color="auto"/>
                    <w:left w:val="single" w:sz="4" w:space="0" w:color="auto"/>
                    <w:bottom w:val="single" w:sz="4" w:space="0" w:color="auto"/>
                    <w:right w:val="single" w:sz="4" w:space="0" w:color="auto"/>
                  </w:tcBorders>
                  <w:vAlign w:val="center"/>
                </w:tcPr>
                <w:p w14:paraId="29260AFB" w14:textId="77777777" w:rsidR="00AE7DBA" w:rsidRPr="00652905" w:rsidRDefault="00AE7DBA" w:rsidP="4490FCF9">
                  <w:pPr>
                    <w:jc w:val="center"/>
                    <w:rPr>
                      <w:rFonts w:asciiTheme="minorHAnsi" w:hAnsiTheme="minorHAnsi" w:cstheme="minorBidi"/>
                      <w:sz w:val="22"/>
                      <w:szCs w:val="22"/>
                    </w:rPr>
                  </w:pPr>
                  <w:r w:rsidRPr="4490FCF9">
                    <w:rPr>
                      <w:rFonts w:ascii="TimesNewRomanPSMT" w:hAnsi="TimesNewRomanPSMT" w:cs="TimesNewRomanPSMT"/>
                      <w:sz w:val="22"/>
                      <w:szCs w:val="22"/>
                      <w:lang w:eastAsia="en-US"/>
                    </w:rPr>
                    <w:t>15%</w:t>
                  </w:r>
                </w:p>
              </w:tc>
              <w:tc>
                <w:tcPr>
                  <w:tcW w:w="1420" w:type="dxa"/>
                  <w:tcBorders>
                    <w:top w:val="single" w:sz="4" w:space="0" w:color="auto"/>
                    <w:left w:val="single" w:sz="4" w:space="0" w:color="auto"/>
                    <w:bottom w:val="single" w:sz="4" w:space="0" w:color="auto"/>
                    <w:right w:val="single" w:sz="4" w:space="0" w:color="auto"/>
                  </w:tcBorders>
                  <w:vAlign w:val="center"/>
                </w:tcPr>
                <w:p w14:paraId="35579432" w14:textId="77777777" w:rsidR="00AE7DBA" w:rsidRPr="00652905" w:rsidRDefault="00AE7DBA" w:rsidP="4490FCF9">
                  <w:pPr>
                    <w:jc w:val="center"/>
                    <w:rPr>
                      <w:rFonts w:asciiTheme="minorHAnsi" w:hAnsiTheme="minorHAnsi" w:cstheme="minorBidi"/>
                      <w:sz w:val="22"/>
                      <w:szCs w:val="22"/>
                    </w:rPr>
                  </w:pPr>
                  <w:r w:rsidRPr="4490FCF9">
                    <w:rPr>
                      <w:rFonts w:ascii="TimesNewRomanPSMT" w:hAnsi="TimesNewRomanPSMT" w:cs="TimesNewRomanPSMT"/>
                      <w:sz w:val="22"/>
                      <w:szCs w:val="22"/>
                      <w:lang w:eastAsia="en-US"/>
                    </w:rPr>
                    <w:t>25%</w:t>
                  </w:r>
                </w:p>
              </w:tc>
              <w:tc>
                <w:tcPr>
                  <w:tcW w:w="1258" w:type="dxa"/>
                  <w:tcBorders>
                    <w:top w:val="single" w:sz="4" w:space="0" w:color="auto"/>
                    <w:left w:val="single" w:sz="4" w:space="0" w:color="auto"/>
                    <w:bottom w:val="single" w:sz="4" w:space="0" w:color="auto"/>
                    <w:right w:val="single" w:sz="4" w:space="0" w:color="auto"/>
                  </w:tcBorders>
                  <w:vAlign w:val="center"/>
                </w:tcPr>
                <w:p w14:paraId="23E9A0A6" w14:textId="77777777" w:rsidR="00AE7DBA" w:rsidRPr="00652905" w:rsidRDefault="00AE7DBA" w:rsidP="4490FCF9">
                  <w:pPr>
                    <w:jc w:val="center"/>
                    <w:rPr>
                      <w:rFonts w:asciiTheme="minorHAnsi" w:hAnsiTheme="minorHAnsi" w:cstheme="minorBidi"/>
                      <w:sz w:val="22"/>
                      <w:szCs w:val="22"/>
                    </w:rPr>
                  </w:pPr>
                  <w:r w:rsidRPr="4490FCF9">
                    <w:rPr>
                      <w:rFonts w:ascii="TimesNewRomanPSMT" w:hAnsi="TimesNewRomanPSMT" w:cs="TimesNewRomanPSMT"/>
                      <w:sz w:val="22"/>
                      <w:szCs w:val="22"/>
                      <w:lang w:eastAsia="en-US"/>
                    </w:rPr>
                    <w:t>5%</w:t>
                  </w:r>
                </w:p>
              </w:tc>
            </w:tr>
          </w:tbl>
          <w:p w14:paraId="52E12EC1" w14:textId="77777777" w:rsidR="002F2431" w:rsidRPr="00652905" w:rsidRDefault="002F2431" w:rsidP="4490FCF9">
            <w:pPr>
              <w:jc w:val="both"/>
              <w:rPr>
                <w:rFonts w:asciiTheme="minorHAnsi" w:hAnsiTheme="minorHAnsi" w:cstheme="minorBidi"/>
                <w:i/>
                <w:iCs/>
                <w:sz w:val="22"/>
                <w:szCs w:val="22"/>
              </w:rPr>
            </w:pPr>
          </w:p>
        </w:tc>
      </w:tr>
      <w:tr w:rsidR="00773E19" w:rsidRPr="00652905" w14:paraId="5971E31F" w14:textId="77777777" w:rsidTr="4490FCF9">
        <w:trPr>
          <w:trHeight w:val="471"/>
        </w:trPr>
        <w:tc>
          <w:tcPr>
            <w:tcW w:w="9062" w:type="dxa"/>
            <w:gridSpan w:val="2"/>
            <w:vAlign w:val="center"/>
          </w:tcPr>
          <w:p w14:paraId="282DC456" w14:textId="77777777" w:rsidR="002F2431" w:rsidRPr="00652905" w:rsidRDefault="002F2431"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r w:rsidR="00773E19" w:rsidRPr="00652905" w14:paraId="57AF4CEA" w14:textId="77777777" w:rsidTr="4490FCF9">
        <w:trPr>
          <w:trHeight w:val="549"/>
        </w:trPr>
        <w:tc>
          <w:tcPr>
            <w:tcW w:w="9062" w:type="dxa"/>
            <w:gridSpan w:val="2"/>
            <w:vAlign w:val="center"/>
          </w:tcPr>
          <w:p w14:paraId="551473E9" w14:textId="67301066" w:rsidR="002F2431" w:rsidRPr="00652905" w:rsidRDefault="002F2431"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773E19" w:rsidRPr="00652905" w14:paraId="131AB61F" w14:textId="77777777" w:rsidTr="4490FCF9">
        <w:trPr>
          <w:trHeight w:val="571"/>
        </w:trPr>
        <w:tc>
          <w:tcPr>
            <w:tcW w:w="9062" w:type="dxa"/>
            <w:gridSpan w:val="2"/>
            <w:vAlign w:val="center"/>
          </w:tcPr>
          <w:p w14:paraId="6589296D" w14:textId="77777777" w:rsidR="002F2431" w:rsidRPr="00652905" w:rsidRDefault="002F2431"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2ECAA31B" w14:textId="0D19525A" w:rsidR="007C791F" w:rsidRDefault="007C791F" w:rsidP="4490FCF9">
      <w:pPr>
        <w:rPr>
          <w:rFonts w:asciiTheme="minorHAnsi" w:hAnsiTheme="minorHAnsi"/>
          <w:sz w:val="22"/>
          <w:szCs w:val="22"/>
        </w:rPr>
      </w:pPr>
    </w:p>
    <w:p w14:paraId="1F790A95"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630D38D6" w14:textId="77777777" w:rsidR="002F2431" w:rsidRPr="00652905" w:rsidRDefault="002F2431"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3FDCE676" w14:textId="77777777" w:rsidR="002F2431" w:rsidRPr="00652905" w:rsidRDefault="002F2431" w:rsidP="4490FCF9">
      <w:pPr>
        <w:ind w:left="720"/>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4280"/>
        <w:gridCol w:w="4782"/>
      </w:tblGrid>
      <w:tr w:rsidR="00773E19" w:rsidRPr="00652905" w14:paraId="487FE401" w14:textId="77777777" w:rsidTr="4490FCF9">
        <w:trPr>
          <w:trHeight w:val="510"/>
        </w:trPr>
        <w:tc>
          <w:tcPr>
            <w:tcW w:w="9630" w:type="dxa"/>
            <w:gridSpan w:val="2"/>
            <w:vAlign w:val="center"/>
          </w:tcPr>
          <w:p w14:paraId="6117973B" w14:textId="77777777" w:rsidR="002F2431" w:rsidRPr="00652905" w:rsidRDefault="002F2431"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773E19" w:rsidRPr="00652905" w14:paraId="5116CFC9" w14:textId="77777777" w:rsidTr="4490FCF9">
        <w:trPr>
          <w:trHeight w:val="510"/>
        </w:trPr>
        <w:tc>
          <w:tcPr>
            <w:tcW w:w="9630" w:type="dxa"/>
            <w:gridSpan w:val="2"/>
            <w:vAlign w:val="center"/>
          </w:tcPr>
          <w:p w14:paraId="67BDAC56" w14:textId="77777777" w:rsidR="002F2431" w:rsidRPr="00652905" w:rsidRDefault="002F2431"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063606683"/>
                <w:placeholder>
                  <w:docPart w:val="E3F72F0B47EF431089DACC64442604E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773E19" w:rsidRPr="00652905" w14:paraId="0C51FF6B" w14:textId="77777777" w:rsidTr="4490FCF9">
        <w:trPr>
          <w:trHeight w:val="567"/>
        </w:trPr>
        <w:tc>
          <w:tcPr>
            <w:tcW w:w="4494" w:type="dxa"/>
            <w:vAlign w:val="center"/>
          </w:tcPr>
          <w:p w14:paraId="3EFCB405"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1IEB/UCET1/22</w:t>
            </w:r>
          </w:p>
        </w:tc>
        <w:tc>
          <w:tcPr>
            <w:tcW w:w="5136" w:type="dxa"/>
            <w:vAlign w:val="center"/>
          </w:tcPr>
          <w:p w14:paraId="0C2D8258" w14:textId="77777777" w:rsidR="00AE7DBA" w:rsidRPr="00652905" w:rsidRDefault="002F2431" w:rsidP="4490FCF9">
            <w:pPr>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Učiteľská etika</w:t>
            </w:r>
            <w:r w:rsidRPr="4490FCF9">
              <w:rPr>
                <w:rFonts w:asciiTheme="minorHAnsi" w:hAnsiTheme="minorHAnsi" w:cstheme="minorBidi"/>
                <w:sz w:val="22"/>
                <w:szCs w:val="22"/>
              </w:rPr>
              <w:t xml:space="preserve"> </w:t>
            </w:r>
          </w:p>
          <w:p w14:paraId="618DEF07" w14:textId="77777777" w:rsidR="002F2431" w:rsidRPr="00652905" w:rsidRDefault="002F2431" w:rsidP="4490FCF9">
            <w:pPr>
              <w:rPr>
                <w:rFonts w:asciiTheme="minorHAnsi" w:hAnsiTheme="minorHAnsi" w:cstheme="minorBidi"/>
                <w:b/>
                <w:bCs/>
                <w:i/>
                <w:iCs/>
                <w:sz w:val="22"/>
                <w:szCs w:val="22"/>
              </w:rPr>
            </w:pPr>
            <w:r w:rsidRPr="4490FCF9">
              <w:rPr>
                <w:rFonts w:asciiTheme="minorHAnsi" w:hAnsiTheme="minorHAnsi" w:cstheme="minorBidi"/>
                <w:i/>
                <w:iCs/>
                <w:sz w:val="22"/>
                <w:szCs w:val="22"/>
              </w:rPr>
              <w:t>(povinne voliteľný, neprofilový)</w:t>
            </w:r>
          </w:p>
        </w:tc>
      </w:tr>
      <w:tr w:rsidR="00773E19" w:rsidRPr="00652905" w14:paraId="342C00A5" w14:textId="77777777" w:rsidTr="4490FCF9">
        <w:trPr>
          <w:trHeight w:val="1196"/>
        </w:trPr>
        <w:tc>
          <w:tcPr>
            <w:tcW w:w="9630" w:type="dxa"/>
            <w:gridSpan w:val="2"/>
            <w:vAlign w:val="center"/>
          </w:tcPr>
          <w:p w14:paraId="34D1E2D0"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4603BF54" w14:textId="77777777" w:rsidR="004F3ED6" w:rsidRPr="00652905" w:rsidRDefault="004F3ED6" w:rsidP="4490FCF9">
            <w:pPr>
              <w:ind w:right="141"/>
              <w:rPr>
                <w:rFonts w:asciiTheme="minorHAnsi" w:hAnsiTheme="minorHAnsi" w:cstheme="minorBidi"/>
                <w:sz w:val="22"/>
                <w:szCs w:val="22"/>
              </w:rPr>
            </w:pPr>
            <w:r w:rsidRPr="4490FCF9">
              <w:rPr>
                <w:rFonts w:asciiTheme="minorHAnsi" w:hAnsiTheme="minorHAnsi" w:cstheme="minorBidi"/>
                <w:sz w:val="22"/>
                <w:szCs w:val="22"/>
              </w:rPr>
              <w:t xml:space="preserve">Druh vzdelávacích činností: </w:t>
            </w:r>
            <w:r w:rsidR="00C55323" w:rsidRPr="4490FCF9">
              <w:rPr>
                <w:rFonts w:asciiTheme="minorHAnsi" w:hAnsiTheme="minorHAnsi" w:cstheme="minorBidi"/>
                <w:sz w:val="22"/>
                <w:szCs w:val="22"/>
              </w:rPr>
              <w:t xml:space="preserve">Prednáška, </w:t>
            </w:r>
            <w:r w:rsidRPr="4490FCF9">
              <w:rPr>
                <w:rFonts w:asciiTheme="minorHAnsi" w:hAnsiTheme="minorHAnsi" w:cstheme="minorBidi"/>
                <w:sz w:val="22"/>
                <w:szCs w:val="22"/>
              </w:rPr>
              <w:t>Seminár</w:t>
            </w:r>
            <w:r>
              <w:br/>
            </w:r>
            <w:r w:rsidRPr="4490FCF9">
              <w:rPr>
                <w:rFonts w:asciiTheme="minorHAnsi" w:hAnsiTheme="minorHAnsi" w:cstheme="minorBidi"/>
                <w:sz w:val="22"/>
                <w:szCs w:val="22"/>
              </w:rPr>
              <w:t>R</w:t>
            </w:r>
            <w:r w:rsidR="00C55323" w:rsidRPr="4490FCF9">
              <w:rPr>
                <w:rFonts w:asciiTheme="minorHAnsi" w:hAnsiTheme="minorHAnsi" w:cstheme="minorBidi"/>
                <w:sz w:val="22"/>
                <w:szCs w:val="22"/>
              </w:rPr>
              <w:t>ozsah vzdelávacích činností: 1/1</w:t>
            </w:r>
            <w:r w:rsidRPr="4490FCF9">
              <w:rPr>
                <w:rFonts w:asciiTheme="minorHAnsi" w:hAnsiTheme="minorHAnsi" w:cstheme="minorBidi"/>
                <w:sz w:val="22"/>
                <w:szCs w:val="22"/>
              </w:rPr>
              <w:t xml:space="preserve"> hod. týždenne</w:t>
            </w:r>
          </w:p>
          <w:p w14:paraId="684D68C7" w14:textId="77777777" w:rsidR="0036714B"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773E19" w:rsidRPr="00652905" w14:paraId="1C2F6BD9" w14:textId="77777777" w:rsidTr="4490FCF9">
        <w:trPr>
          <w:trHeight w:val="322"/>
        </w:trPr>
        <w:tc>
          <w:tcPr>
            <w:tcW w:w="9630" w:type="dxa"/>
            <w:gridSpan w:val="2"/>
            <w:vAlign w:val="center"/>
          </w:tcPr>
          <w:p w14:paraId="465C266E" w14:textId="77777777" w:rsidR="002F2431" w:rsidRPr="00652905" w:rsidRDefault="002F2431"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773E19" w:rsidRPr="00652905" w14:paraId="434E15ED" w14:textId="77777777" w:rsidTr="4490FCF9">
        <w:trPr>
          <w:trHeight w:val="425"/>
        </w:trPr>
        <w:tc>
          <w:tcPr>
            <w:tcW w:w="9630" w:type="dxa"/>
            <w:gridSpan w:val="2"/>
            <w:vAlign w:val="center"/>
          </w:tcPr>
          <w:p w14:paraId="63FBDAE4" w14:textId="70192266"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773E19" w:rsidRPr="00652905" w14:paraId="7B8DCF42" w14:textId="77777777" w:rsidTr="4490FCF9">
        <w:trPr>
          <w:trHeight w:val="408"/>
        </w:trPr>
        <w:tc>
          <w:tcPr>
            <w:tcW w:w="9630" w:type="dxa"/>
            <w:gridSpan w:val="2"/>
            <w:vAlign w:val="center"/>
          </w:tcPr>
          <w:p w14:paraId="3FAA1389" w14:textId="77777777" w:rsidR="002F2431" w:rsidRPr="00652905" w:rsidRDefault="002F2431"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510296733"/>
                <w:placeholder>
                  <w:docPart w:val="400140EA21CD43B39B8725982BAD2F2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773E19" w:rsidRPr="00652905" w14:paraId="18E1CEC0" w14:textId="77777777" w:rsidTr="4490FCF9">
        <w:trPr>
          <w:trHeight w:val="425"/>
        </w:trPr>
        <w:tc>
          <w:tcPr>
            <w:tcW w:w="9630" w:type="dxa"/>
            <w:gridSpan w:val="2"/>
            <w:vAlign w:val="center"/>
          </w:tcPr>
          <w:p w14:paraId="2D7227E9" w14:textId="77777777" w:rsidR="002F2431" w:rsidRPr="00652905" w:rsidRDefault="002F2431"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53F175BA" w14:textId="77777777" w:rsidTr="4490FCF9">
        <w:trPr>
          <w:trHeight w:val="1965"/>
        </w:trPr>
        <w:tc>
          <w:tcPr>
            <w:tcW w:w="9630" w:type="dxa"/>
            <w:gridSpan w:val="2"/>
            <w:vAlign w:val="center"/>
          </w:tcPr>
          <w:p w14:paraId="66FC4082"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5E1AE55E"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0B88CDB6"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2589678A"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1">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51C0036B" w14:textId="77777777" w:rsidR="002F2431" w:rsidRPr="00652905" w:rsidRDefault="00773E19" w:rsidP="4490FCF9">
            <w:pPr>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AE7DBA" w:rsidRPr="00652905" w14:paraId="1CEA416F" w14:textId="77777777" w:rsidTr="4490FCF9">
        <w:trPr>
          <w:trHeight w:val="425"/>
        </w:trPr>
        <w:tc>
          <w:tcPr>
            <w:tcW w:w="9630" w:type="dxa"/>
            <w:gridSpan w:val="2"/>
            <w:vAlign w:val="center"/>
          </w:tcPr>
          <w:p w14:paraId="18846875" w14:textId="77777777" w:rsidR="00AE7DBA" w:rsidRPr="00652905" w:rsidRDefault="00AE7DBA"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46E7F2E2" w14:textId="77777777" w:rsidR="00AE7DBA" w:rsidRPr="00652905" w:rsidRDefault="00AE7DBA"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 má hlboké a prierezové vedomosti z oblasti profesijnej etiky učiteľa a aplikovanej etiky nadväzujúc na iné študijné predmety. Po absolvovaní predmetu je študent spôsobilý </w:t>
            </w:r>
            <w:r w:rsidRPr="4490FCF9">
              <w:rPr>
                <w:rFonts w:asciiTheme="minorHAnsi" w:hAnsiTheme="minorHAnsi" w:cstheme="minorBidi"/>
                <w:sz w:val="22"/>
                <w:szCs w:val="22"/>
                <w:shd w:val="clear" w:color="auto" w:fill="FFFFFF"/>
                <w:lang w:eastAsia="en-US"/>
              </w:rPr>
              <w:t>pomenovať, vysvetliť a zhodnotiť význam najdôležitejších etických a morálnych hodnôt, princípov a noriem učiteľskej etiky</w:t>
            </w:r>
            <w:r w:rsidRPr="4490FCF9">
              <w:rPr>
                <w:rFonts w:asciiTheme="minorHAnsi" w:hAnsiTheme="minorHAnsi" w:cstheme="minorBidi"/>
                <w:i/>
                <w:iCs/>
                <w:sz w:val="22"/>
                <w:szCs w:val="22"/>
                <w:shd w:val="clear" w:color="auto" w:fill="FFFFFF"/>
                <w:lang w:eastAsia="en-US"/>
              </w:rPr>
              <w:t>.</w:t>
            </w:r>
          </w:p>
          <w:p w14:paraId="140F050E" w14:textId="77777777" w:rsidR="00AE7DBA" w:rsidRPr="00652905" w:rsidRDefault="00AE7DBA" w:rsidP="4490FCF9">
            <w:pPr>
              <w:jc w:val="both"/>
              <w:rPr>
                <w:rFonts w:asciiTheme="minorHAnsi" w:hAnsiTheme="minorHAnsi" w:cstheme="minorBidi"/>
                <w:sz w:val="22"/>
                <w:szCs w:val="22"/>
              </w:rPr>
            </w:pPr>
            <w:r w:rsidRPr="4490FCF9">
              <w:rPr>
                <w:rFonts w:asciiTheme="minorHAnsi" w:hAnsiTheme="minorHAnsi" w:cstheme="minorBidi"/>
                <w:b/>
                <w:bCs/>
                <w:sz w:val="22"/>
                <w:szCs w:val="22"/>
              </w:rPr>
              <w:t>Získané zručnosti:</w:t>
            </w:r>
            <w:r w:rsidRPr="4490FCF9">
              <w:rPr>
                <w:rFonts w:asciiTheme="minorHAnsi" w:hAnsiTheme="minorHAnsi" w:cstheme="minorBidi"/>
                <w:sz w:val="22"/>
                <w:szCs w:val="22"/>
              </w:rPr>
              <w:t xml:space="preserve"> Študent vie aktívne získavať nové vedomosti a integrovať ich v aplikáciách rôznych problémov  učiteľskej praxe, dokáže tvorivým spôsobom riešiť  praktické etické problémy, dilemy, situácie v rámci študijného predmetu. </w:t>
            </w:r>
          </w:p>
          <w:p w14:paraId="607A1F77" w14:textId="77777777" w:rsidR="00AE7DBA" w:rsidRPr="00652905" w:rsidRDefault="00AE7DBA"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Študent dokáže samostatne a zodpovedne riešiť etické problémy, koordinovať postupy v učiteľskej praxi a zodpovedne sa  rozhodovať,  komunikovať o odborných názoroch profesijnej etiky učiteľa so spolužiakmi aj vyučujúcim.</w:t>
            </w:r>
          </w:p>
        </w:tc>
      </w:tr>
      <w:tr w:rsidR="00AE7DBA" w:rsidRPr="00652905" w14:paraId="10974225" w14:textId="77777777" w:rsidTr="4490FCF9">
        <w:trPr>
          <w:trHeight w:val="510"/>
        </w:trPr>
        <w:tc>
          <w:tcPr>
            <w:tcW w:w="9630" w:type="dxa"/>
            <w:gridSpan w:val="2"/>
            <w:vAlign w:val="center"/>
          </w:tcPr>
          <w:p w14:paraId="01243D19" w14:textId="77777777" w:rsidR="0036714B" w:rsidRPr="00652905" w:rsidRDefault="0036714B" w:rsidP="4490FCF9">
            <w:pPr>
              <w:jc w:val="both"/>
              <w:rPr>
                <w:rFonts w:asciiTheme="minorHAnsi" w:hAnsiTheme="minorHAnsi" w:cstheme="minorBidi"/>
                <w:sz w:val="22"/>
                <w:szCs w:val="22"/>
              </w:rPr>
            </w:pPr>
            <w:r w:rsidRPr="4490FCF9">
              <w:rPr>
                <w:rFonts w:asciiTheme="minorHAnsi" w:hAnsiTheme="minorHAnsi" w:cstheme="minorBidi"/>
                <w:b/>
                <w:bCs/>
                <w:sz w:val="22"/>
                <w:szCs w:val="22"/>
              </w:rPr>
              <w:t>Obsah vzdelávania</w:t>
            </w:r>
            <w:r w:rsidR="00AE7DBA" w:rsidRPr="4490FCF9">
              <w:rPr>
                <w:rFonts w:asciiTheme="minorHAnsi" w:hAnsiTheme="minorHAnsi" w:cstheme="minorBidi"/>
                <w:b/>
                <w:bCs/>
                <w:sz w:val="22"/>
                <w:szCs w:val="22"/>
              </w:rPr>
              <w:t>:</w:t>
            </w:r>
            <w:r w:rsidR="00AE7DBA" w:rsidRPr="4490FCF9">
              <w:rPr>
                <w:rFonts w:asciiTheme="minorHAnsi" w:hAnsiTheme="minorHAnsi" w:cstheme="minorBidi"/>
                <w:sz w:val="22"/>
                <w:szCs w:val="22"/>
              </w:rPr>
              <w:t xml:space="preserve"> </w:t>
            </w:r>
          </w:p>
          <w:p w14:paraId="65C121C2" w14:textId="77777777" w:rsidR="00AE7DBA" w:rsidRPr="00652905" w:rsidRDefault="00AE7DBA" w:rsidP="4490FCF9">
            <w:pPr>
              <w:jc w:val="both"/>
              <w:rPr>
                <w:rFonts w:asciiTheme="minorHAnsi" w:hAnsiTheme="minorHAnsi" w:cstheme="minorBidi"/>
                <w:i/>
                <w:iCs/>
                <w:sz w:val="22"/>
                <w:szCs w:val="22"/>
              </w:rPr>
            </w:pPr>
            <w:r w:rsidRPr="4490FCF9">
              <w:rPr>
                <w:rFonts w:asciiTheme="minorHAnsi" w:hAnsiTheme="minorHAnsi" w:cstheme="minorBidi"/>
                <w:sz w:val="22"/>
                <w:szCs w:val="22"/>
              </w:rPr>
              <w:t>Predmet a význam učiteľskej etiky. Postavenie a úloha učiteľa v spoločnosti a v procese výchovy. Etická dimenzia učiteľskej profesie - normatívny, personálny a interpersonálny rozmer. Koncepcie učiteľskej etiky. Etický kódex učiteľskej profesie. Etické problémy a dilemy v učiteľskej praxi.</w:t>
            </w:r>
          </w:p>
        </w:tc>
      </w:tr>
      <w:tr w:rsidR="00AE7DBA" w:rsidRPr="00652905" w14:paraId="4F16D471" w14:textId="77777777" w:rsidTr="4490FCF9">
        <w:trPr>
          <w:trHeight w:val="510"/>
        </w:trPr>
        <w:tc>
          <w:tcPr>
            <w:tcW w:w="9630" w:type="dxa"/>
            <w:gridSpan w:val="2"/>
            <w:vAlign w:val="center"/>
          </w:tcPr>
          <w:p w14:paraId="5441F786" w14:textId="77777777" w:rsidR="00AE7DBA" w:rsidRPr="00652905" w:rsidRDefault="00AE7DBA" w:rsidP="4490FCF9">
            <w:pPr>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3D72C503" w14:textId="77777777" w:rsidR="00AE7DBA" w:rsidRPr="00652905" w:rsidRDefault="0036714B" w:rsidP="4490FCF9">
            <w:pPr>
              <w:rPr>
                <w:rFonts w:asciiTheme="minorHAnsi" w:hAnsiTheme="minorHAnsi"/>
                <w:sz w:val="22"/>
                <w:szCs w:val="22"/>
              </w:rPr>
            </w:pPr>
            <w:r w:rsidRPr="4490FCF9">
              <w:rPr>
                <w:rFonts w:asciiTheme="minorHAnsi" w:hAnsiTheme="minorHAnsi"/>
                <w:sz w:val="22"/>
                <w:szCs w:val="22"/>
              </w:rPr>
              <w:t>GLUCHMANOVÁ, M., GLUCHMAN</w:t>
            </w:r>
            <w:r w:rsidR="00AE7DBA" w:rsidRPr="4490FCF9">
              <w:rPr>
                <w:rFonts w:asciiTheme="minorHAnsi" w:hAnsiTheme="minorHAnsi"/>
                <w:sz w:val="22"/>
                <w:szCs w:val="22"/>
              </w:rPr>
              <w:t xml:space="preserve">, V. 2008. </w:t>
            </w:r>
            <w:r w:rsidR="00AE7DBA" w:rsidRPr="4490FCF9">
              <w:rPr>
                <w:rFonts w:asciiTheme="minorHAnsi" w:hAnsiTheme="minorHAnsi"/>
                <w:i/>
                <w:iCs/>
                <w:sz w:val="22"/>
                <w:szCs w:val="22"/>
              </w:rPr>
              <w:t>Učiteľská etika</w:t>
            </w:r>
            <w:r w:rsidR="00AE7DBA" w:rsidRPr="4490FCF9">
              <w:rPr>
                <w:rFonts w:asciiTheme="minorHAnsi" w:hAnsiTheme="minorHAnsi"/>
                <w:sz w:val="22"/>
                <w:szCs w:val="22"/>
              </w:rPr>
              <w:t>. Prešov: FF PU.</w:t>
            </w:r>
          </w:p>
          <w:p w14:paraId="5C9D69BA" w14:textId="77777777" w:rsidR="00AE7DBA" w:rsidRPr="00652905" w:rsidRDefault="0036714B" w:rsidP="4490FCF9">
            <w:pPr>
              <w:rPr>
                <w:rFonts w:asciiTheme="minorHAnsi" w:hAnsiTheme="minorHAnsi"/>
                <w:sz w:val="22"/>
                <w:szCs w:val="22"/>
              </w:rPr>
            </w:pPr>
            <w:r w:rsidRPr="4490FCF9">
              <w:rPr>
                <w:rFonts w:asciiTheme="minorHAnsi" w:hAnsiTheme="minorHAnsi"/>
                <w:sz w:val="22"/>
                <w:szCs w:val="22"/>
              </w:rPr>
              <w:lastRenderedPageBreak/>
              <w:t>GLUCHMANOVÁ</w:t>
            </w:r>
            <w:r w:rsidR="00AE7DBA" w:rsidRPr="4490FCF9">
              <w:rPr>
                <w:rFonts w:asciiTheme="minorHAnsi" w:hAnsiTheme="minorHAnsi"/>
                <w:sz w:val="22"/>
                <w:szCs w:val="22"/>
              </w:rPr>
              <w:t xml:space="preserve">, M. 2009. </w:t>
            </w:r>
            <w:r w:rsidR="00AE7DBA" w:rsidRPr="4490FCF9">
              <w:rPr>
                <w:rFonts w:asciiTheme="minorHAnsi" w:hAnsiTheme="minorHAnsi"/>
                <w:i/>
                <w:iCs/>
                <w:sz w:val="22"/>
                <w:szCs w:val="22"/>
              </w:rPr>
              <w:t xml:space="preserve">Uplatnenie princípov a hodnôt etiky sociálnych dôsledkov v učiteľskej etike. </w:t>
            </w:r>
            <w:r w:rsidR="00AE7DBA" w:rsidRPr="4490FCF9">
              <w:rPr>
                <w:rFonts w:asciiTheme="minorHAnsi" w:hAnsiTheme="minorHAnsi"/>
                <w:sz w:val="22"/>
                <w:szCs w:val="22"/>
              </w:rPr>
              <w:t>Prešov: FF PU.</w:t>
            </w:r>
          </w:p>
          <w:p w14:paraId="3E73F8AE" w14:textId="77777777" w:rsidR="00AE7DBA" w:rsidRPr="00652905" w:rsidRDefault="0036714B" w:rsidP="4490FCF9">
            <w:pPr>
              <w:rPr>
                <w:rFonts w:asciiTheme="minorHAnsi" w:hAnsiTheme="minorHAnsi"/>
                <w:sz w:val="22"/>
                <w:szCs w:val="22"/>
              </w:rPr>
            </w:pPr>
            <w:r w:rsidRPr="4490FCF9">
              <w:rPr>
                <w:rFonts w:asciiTheme="minorHAnsi" w:hAnsiTheme="minorHAnsi"/>
                <w:sz w:val="22"/>
                <w:szCs w:val="22"/>
              </w:rPr>
              <w:t xml:space="preserve">GLUCHMANOVÁ, </w:t>
            </w:r>
            <w:r w:rsidR="00AE7DBA" w:rsidRPr="4490FCF9">
              <w:rPr>
                <w:rFonts w:asciiTheme="minorHAnsi" w:hAnsiTheme="minorHAnsi"/>
                <w:sz w:val="22"/>
                <w:szCs w:val="22"/>
              </w:rPr>
              <w:t xml:space="preserve">M. 2013. </w:t>
            </w:r>
            <w:r w:rsidR="00AE7DBA" w:rsidRPr="4490FCF9">
              <w:rPr>
                <w:rFonts w:asciiTheme="minorHAnsi" w:hAnsiTheme="minorHAnsi"/>
                <w:i/>
                <w:iCs/>
                <w:sz w:val="22"/>
                <w:szCs w:val="22"/>
              </w:rPr>
              <w:t>Vývoj učiteľskej etiky na Slovensku</w:t>
            </w:r>
            <w:r w:rsidR="00AE7DBA" w:rsidRPr="4490FCF9">
              <w:rPr>
                <w:rFonts w:asciiTheme="minorHAnsi" w:hAnsiTheme="minorHAnsi"/>
                <w:sz w:val="22"/>
                <w:szCs w:val="22"/>
              </w:rPr>
              <w:t>. Prešov: Grafotlač, s.r.o.</w:t>
            </w:r>
          </w:p>
          <w:p w14:paraId="6BCA4273" w14:textId="77777777" w:rsidR="00AE7DBA" w:rsidRPr="00652905" w:rsidRDefault="0036714B" w:rsidP="4490FCF9">
            <w:pPr>
              <w:rPr>
                <w:rFonts w:asciiTheme="minorHAnsi" w:hAnsiTheme="minorHAnsi"/>
                <w:sz w:val="22"/>
                <w:szCs w:val="22"/>
              </w:rPr>
            </w:pPr>
            <w:r w:rsidRPr="4490FCF9">
              <w:rPr>
                <w:rFonts w:asciiTheme="minorHAnsi" w:hAnsiTheme="minorHAnsi"/>
                <w:sz w:val="22"/>
                <w:szCs w:val="22"/>
              </w:rPr>
              <w:t>KASÁČOVÁ,</w:t>
            </w:r>
            <w:r w:rsidR="00AE7DBA" w:rsidRPr="4490FCF9">
              <w:rPr>
                <w:rFonts w:asciiTheme="minorHAnsi" w:hAnsiTheme="minorHAnsi"/>
                <w:sz w:val="22"/>
                <w:szCs w:val="22"/>
              </w:rPr>
              <w:t xml:space="preserve"> B. 2003. Učiteľská profesia a jej dimenzie. In: </w:t>
            </w:r>
            <w:r w:rsidR="00AE7DBA" w:rsidRPr="4490FCF9">
              <w:rPr>
                <w:rFonts w:asciiTheme="minorHAnsi" w:hAnsiTheme="minorHAnsi"/>
                <w:i/>
                <w:iCs/>
                <w:sz w:val="22"/>
                <w:szCs w:val="22"/>
              </w:rPr>
              <w:t xml:space="preserve">Biodromálne premeny učiteľa – učiteľ v premenách času. </w:t>
            </w:r>
            <w:r w:rsidR="00AE7DBA" w:rsidRPr="4490FCF9">
              <w:rPr>
                <w:rFonts w:asciiTheme="minorHAnsi" w:hAnsiTheme="minorHAnsi"/>
                <w:sz w:val="22"/>
                <w:szCs w:val="22"/>
              </w:rPr>
              <w:t>Prešov: FF PU, s. 30-41.</w:t>
            </w:r>
          </w:p>
          <w:p w14:paraId="1EB1E5DC" w14:textId="77777777" w:rsidR="00AE7DBA" w:rsidRPr="00652905" w:rsidRDefault="0036714B" w:rsidP="4490FCF9">
            <w:pPr>
              <w:rPr>
                <w:rFonts w:asciiTheme="minorHAnsi" w:hAnsiTheme="minorHAnsi"/>
                <w:sz w:val="22"/>
                <w:szCs w:val="22"/>
              </w:rPr>
            </w:pPr>
            <w:r w:rsidRPr="4490FCF9">
              <w:rPr>
                <w:rFonts w:asciiTheme="minorHAnsi" w:hAnsiTheme="minorHAnsi"/>
                <w:sz w:val="22"/>
                <w:szCs w:val="22"/>
              </w:rPr>
              <w:t>PLATKOVÁ OLEJÁROVÁ, G., KOMENSKÁ, K.,  KLEMBAROVÁ</w:t>
            </w:r>
            <w:r w:rsidR="00AE7DBA" w:rsidRPr="4490FCF9">
              <w:rPr>
                <w:rFonts w:asciiTheme="minorHAnsi" w:hAnsiTheme="minorHAnsi"/>
                <w:sz w:val="22"/>
                <w:szCs w:val="22"/>
              </w:rPr>
              <w:t xml:space="preserve">, J. 2013. </w:t>
            </w:r>
            <w:r w:rsidR="00AE7DBA" w:rsidRPr="4490FCF9">
              <w:rPr>
                <w:rFonts w:asciiTheme="minorHAnsi" w:hAnsiTheme="minorHAnsi"/>
                <w:i/>
                <w:iCs/>
                <w:sz w:val="22"/>
                <w:szCs w:val="22"/>
              </w:rPr>
              <w:t>Akademická etika: akademická sloboda a medziľudské vzťahy</w:t>
            </w:r>
            <w:r w:rsidR="00AE7DBA" w:rsidRPr="4490FCF9">
              <w:rPr>
                <w:rFonts w:asciiTheme="minorHAnsi" w:hAnsiTheme="minorHAnsi"/>
                <w:sz w:val="22"/>
                <w:szCs w:val="22"/>
              </w:rPr>
              <w:t>. Prešov: FF PU.</w:t>
            </w:r>
          </w:p>
          <w:p w14:paraId="054E0C5C" w14:textId="77777777" w:rsidR="00AE7DBA" w:rsidRPr="00652905" w:rsidRDefault="0036714B" w:rsidP="4490FCF9">
            <w:pPr>
              <w:jc w:val="both"/>
              <w:rPr>
                <w:rFonts w:asciiTheme="minorHAnsi" w:hAnsiTheme="minorHAnsi" w:cstheme="minorBidi"/>
                <w:sz w:val="22"/>
                <w:szCs w:val="22"/>
              </w:rPr>
            </w:pPr>
            <w:r w:rsidRPr="4490FCF9">
              <w:rPr>
                <w:rFonts w:asciiTheme="minorHAnsi" w:hAnsiTheme="minorHAnsi"/>
                <w:sz w:val="22"/>
                <w:szCs w:val="22"/>
              </w:rPr>
              <w:t>GLUCHMAN,</w:t>
            </w:r>
            <w:r w:rsidR="00AE7DBA" w:rsidRPr="4490FCF9">
              <w:rPr>
                <w:rFonts w:asciiTheme="minorHAnsi" w:hAnsiTheme="minorHAnsi"/>
                <w:sz w:val="22"/>
                <w:szCs w:val="22"/>
              </w:rPr>
              <w:t xml:space="preserve"> V. a kol. </w:t>
            </w:r>
            <w:r w:rsidR="00AE7DBA" w:rsidRPr="4490FCF9">
              <w:rPr>
                <w:rFonts w:asciiTheme="minorHAnsi" w:hAnsiTheme="minorHAnsi"/>
                <w:i/>
                <w:iCs/>
                <w:sz w:val="22"/>
                <w:szCs w:val="22"/>
              </w:rPr>
              <w:t>Profesijná etika. Analýza stavu profesijnej etiky na Slovensku</w:t>
            </w:r>
            <w:r w:rsidR="00AE7DBA" w:rsidRPr="4490FCF9">
              <w:rPr>
                <w:rFonts w:asciiTheme="minorHAnsi" w:hAnsiTheme="minorHAnsi"/>
                <w:sz w:val="22"/>
                <w:szCs w:val="22"/>
              </w:rPr>
              <w:t>. Prešov: FF PU.</w:t>
            </w:r>
          </w:p>
        </w:tc>
      </w:tr>
      <w:tr w:rsidR="00AE7DBA" w:rsidRPr="00652905" w14:paraId="1542F21F" w14:textId="77777777" w:rsidTr="4490FCF9">
        <w:trPr>
          <w:trHeight w:val="603"/>
        </w:trPr>
        <w:tc>
          <w:tcPr>
            <w:tcW w:w="9630" w:type="dxa"/>
            <w:gridSpan w:val="2"/>
            <w:vAlign w:val="center"/>
          </w:tcPr>
          <w:p w14:paraId="77490DBF" w14:textId="77777777" w:rsidR="00AE7DBA" w:rsidRPr="00652905" w:rsidRDefault="00AE7DBA"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w:t>
            </w:r>
            <w:r w:rsidR="0036714B" w:rsidRPr="4490FCF9">
              <w:rPr>
                <w:rFonts w:asciiTheme="minorHAnsi" w:hAnsiTheme="minorHAnsi" w:cstheme="minorBidi"/>
                <w:i/>
                <w:iCs/>
                <w:sz w:val="22"/>
                <w:szCs w:val="22"/>
              </w:rPr>
              <w:t xml:space="preserve"> jazyk</w:t>
            </w:r>
          </w:p>
        </w:tc>
      </w:tr>
      <w:tr w:rsidR="00AE7DBA" w:rsidRPr="00652905" w14:paraId="5BA82A03" w14:textId="77777777" w:rsidTr="4490FCF9">
        <w:trPr>
          <w:trHeight w:val="428"/>
        </w:trPr>
        <w:tc>
          <w:tcPr>
            <w:tcW w:w="9630" w:type="dxa"/>
            <w:gridSpan w:val="2"/>
            <w:vAlign w:val="center"/>
          </w:tcPr>
          <w:p w14:paraId="0B23C568" w14:textId="77777777" w:rsidR="00AE7DBA" w:rsidRPr="00652905" w:rsidRDefault="00AE7DBA"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AE7DBA" w:rsidRPr="00652905" w14:paraId="6F8DFD3F" w14:textId="77777777" w:rsidTr="4490FCF9">
        <w:trPr>
          <w:trHeight w:val="1540"/>
        </w:trPr>
        <w:tc>
          <w:tcPr>
            <w:tcW w:w="9630" w:type="dxa"/>
            <w:gridSpan w:val="2"/>
            <w:vAlign w:val="center"/>
          </w:tcPr>
          <w:p w14:paraId="3B7D0FC7" w14:textId="77777777" w:rsidR="00AE7DBA" w:rsidRPr="00652905" w:rsidRDefault="00AE7DBA"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34BCA1FE" w14:textId="77777777" w:rsidR="00AE7DBA" w:rsidRPr="00652905" w:rsidRDefault="00AE7DBA"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hodnotených študentov: 21</w:t>
            </w:r>
          </w:p>
          <w:tbl>
            <w:tblPr>
              <w:tblStyle w:val="Mriekatabuky"/>
              <w:tblW w:w="0" w:type="auto"/>
              <w:tblLook w:val="04A0" w:firstRow="1" w:lastRow="0" w:firstColumn="1" w:lastColumn="0" w:noHBand="0" w:noVBand="1"/>
            </w:tblPr>
            <w:tblGrid>
              <w:gridCol w:w="1406"/>
              <w:gridCol w:w="1408"/>
              <w:gridCol w:w="1408"/>
              <w:gridCol w:w="1408"/>
              <w:gridCol w:w="1405"/>
              <w:gridCol w:w="1405"/>
            </w:tblGrid>
            <w:tr w:rsidR="00AE7DBA" w:rsidRPr="00652905" w14:paraId="7EDD8249" w14:textId="77777777" w:rsidTr="4490FCF9">
              <w:trPr>
                <w:trHeight w:val="291"/>
              </w:trPr>
              <w:tc>
                <w:tcPr>
                  <w:tcW w:w="1406" w:type="dxa"/>
                  <w:tcBorders>
                    <w:top w:val="single" w:sz="4" w:space="0" w:color="auto"/>
                    <w:left w:val="single" w:sz="4" w:space="0" w:color="auto"/>
                    <w:bottom w:val="single" w:sz="4" w:space="0" w:color="auto"/>
                    <w:right w:val="single" w:sz="4" w:space="0" w:color="auto"/>
                  </w:tcBorders>
                  <w:vAlign w:val="center"/>
                </w:tcPr>
                <w:p w14:paraId="2625E8BA"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08" w:type="dxa"/>
                  <w:tcBorders>
                    <w:top w:val="single" w:sz="4" w:space="0" w:color="auto"/>
                    <w:left w:val="single" w:sz="4" w:space="0" w:color="auto"/>
                    <w:bottom w:val="single" w:sz="4" w:space="0" w:color="auto"/>
                    <w:right w:val="single" w:sz="4" w:space="0" w:color="auto"/>
                  </w:tcBorders>
                  <w:vAlign w:val="center"/>
                </w:tcPr>
                <w:p w14:paraId="0A7E228C"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08" w:type="dxa"/>
                  <w:tcBorders>
                    <w:top w:val="single" w:sz="4" w:space="0" w:color="auto"/>
                    <w:left w:val="single" w:sz="4" w:space="0" w:color="auto"/>
                    <w:bottom w:val="single" w:sz="4" w:space="0" w:color="auto"/>
                    <w:right w:val="single" w:sz="4" w:space="0" w:color="auto"/>
                  </w:tcBorders>
                  <w:vAlign w:val="center"/>
                </w:tcPr>
                <w:p w14:paraId="119192CE"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08" w:type="dxa"/>
                  <w:tcBorders>
                    <w:top w:val="single" w:sz="4" w:space="0" w:color="auto"/>
                    <w:left w:val="single" w:sz="4" w:space="0" w:color="auto"/>
                    <w:bottom w:val="single" w:sz="4" w:space="0" w:color="auto"/>
                    <w:right w:val="single" w:sz="4" w:space="0" w:color="auto"/>
                  </w:tcBorders>
                  <w:vAlign w:val="center"/>
                </w:tcPr>
                <w:p w14:paraId="4EFBD8C5"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05" w:type="dxa"/>
                  <w:tcBorders>
                    <w:top w:val="single" w:sz="4" w:space="0" w:color="auto"/>
                    <w:left w:val="single" w:sz="4" w:space="0" w:color="auto"/>
                    <w:bottom w:val="single" w:sz="4" w:space="0" w:color="auto"/>
                    <w:right w:val="single" w:sz="4" w:space="0" w:color="auto"/>
                  </w:tcBorders>
                  <w:vAlign w:val="center"/>
                </w:tcPr>
                <w:p w14:paraId="444D5C59"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05" w:type="dxa"/>
                  <w:tcBorders>
                    <w:top w:val="single" w:sz="4" w:space="0" w:color="auto"/>
                    <w:left w:val="single" w:sz="4" w:space="0" w:color="auto"/>
                    <w:bottom w:val="single" w:sz="4" w:space="0" w:color="auto"/>
                    <w:right w:val="single" w:sz="4" w:space="0" w:color="auto"/>
                  </w:tcBorders>
                  <w:vAlign w:val="center"/>
                </w:tcPr>
                <w:p w14:paraId="4FD1245E"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AE7DBA" w:rsidRPr="00652905" w14:paraId="0C9E1029" w14:textId="77777777" w:rsidTr="4490FCF9">
              <w:trPr>
                <w:trHeight w:val="275"/>
              </w:trPr>
              <w:tc>
                <w:tcPr>
                  <w:tcW w:w="1406" w:type="dxa"/>
                  <w:tcBorders>
                    <w:top w:val="single" w:sz="4" w:space="0" w:color="auto"/>
                    <w:left w:val="single" w:sz="4" w:space="0" w:color="auto"/>
                    <w:bottom w:val="single" w:sz="4" w:space="0" w:color="auto"/>
                    <w:right w:val="single" w:sz="4" w:space="0" w:color="auto"/>
                  </w:tcBorders>
                  <w:vAlign w:val="center"/>
                </w:tcPr>
                <w:p w14:paraId="7C77AD93"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14%</w:t>
                  </w:r>
                </w:p>
              </w:tc>
              <w:tc>
                <w:tcPr>
                  <w:tcW w:w="1408" w:type="dxa"/>
                  <w:tcBorders>
                    <w:top w:val="single" w:sz="4" w:space="0" w:color="auto"/>
                    <w:left w:val="single" w:sz="4" w:space="0" w:color="auto"/>
                    <w:bottom w:val="single" w:sz="4" w:space="0" w:color="auto"/>
                    <w:right w:val="single" w:sz="4" w:space="0" w:color="auto"/>
                  </w:tcBorders>
                  <w:vAlign w:val="center"/>
                </w:tcPr>
                <w:p w14:paraId="6A719EEF"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29%</w:t>
                  </w:r>
                </w:p>
              </w:tc>
              <w:tc>
                <w:tcPr>
                  <w:tcW w:w="1408" w:type="dxa"/>
                  <w:tcBorders>
                    <w:top w:val="single" w:sz="4" w:space="0" w:color="auto"/>
                    <w:left w:val="single" w:sz="4" w:space="0" w:color="auto"/>
                    <w:bottom w:val="single" w:sz="4" w:space="0" w:color="auto"/>
                    <w:right w:val="single" w:sz="4" w:space="0" w:color="auto"/>
                  </w:tcBorders>
                  <w:vAlign w:val="center"/>
                </w:tcPr>
                <w:p w14:paraId="5A34C260"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33%</w:t>
                  </w:r>
                </w:p>
              </w:tc>
              <w:tc>
                <w:tcPr>
                  <w:tcW w:w="1408" w:type="dxa"/>
                  <w:tcBorders>
                    <w:top w:val="single" w:sz="4" w:space="0" w:color="auto"/>
                    <w:left w:val="single" w:sz="4" w:space="0" w:color="auto"/>
                    <w:bottom w:val="single" w:sz="4" w:space="0" w:color="auto"/>
                    <w:right w:val="single" w:sz="4" w:space="0" w:color="auto"/>
                  </w:tcBorders>
                  <w:vAlign w:val="center"/>
                </w:tcPr>
                <w:p w14:paraId="16F604BF"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14%</w:t>
                  </w:r>
                </w:p>
              </w:tc>
              <w:tc>
                <w:tcPr>
                  <w:tcW w:w="1405" w:type="dxa"/>
                  <w:tcBorders>
                    <w:top w:val="single" w:sz="4" w:space="0" w:color="auto"/>
                    <w:left w:val="single" w:sz="4" w:space="0" w:color="auto"/>
                    <w:bottom w:val="single" w:sz="4" w:space="0" w:color="auto"/>
                    <w:right w:val="single" w:sz="4" w:space="0" w:color="auto"/>
                  </w:tcBorders>
                  <w:vAlign w:val="center"/>
                </w:tcPr>
                <w:p w14:paraId="35CF115D"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5%</w:t>
                  </w:r>
                </w:p>
              </w:tc>
              <w:tc>
                <w:tcPr>
                  <w:tcW w:w="1405" w:type="dxa"/>
                  <w:tcBorders>
                    <w:top w:val="single" w:sz="4" w:space="0" w:color="auto"/>
                    <w:left w:val="single" w:sz="4" w:space="0" w:color="auto"/>
                    <w:bottom w:val="single" w:sz="4" w:space="0" w:color="auto"/>
                    <w:right w:val="single" w:sz="4" w:space="0" w:color="auto"/>
                  </w:tcBorders>
                  <w:vAlign w:val="center"/>
                </w:tcPr>
                <w:p w14:paraId="25EC5EBC" w14:textId="77777777" w:rsidR="00AE7DBA" w:rsidRPr="00652905" w:rsidRDefault="00AE7DBA" w:rsidP="4490FCF9">
                  <w:pPr>
                    <w:jc w:val="center"/>
                    <w:rPr>
                      <w:rFonts w:asciiTheme="minorHAnsi" w:hAnsiTheme="minorHAnsi" w:cstheme="minorBidi"/>
                      <w:sz w:val="22"/>
                      <w:szCs w:val="22"/>
                    </w:rPr>
                  </w:pPr>
                  <w:r w:rsidRPr="4490FCF9">
                    <w:rPr>
                      <w:rFonts w:asciiTheme="minorHAnsi" w:hAnsiTheme="minorHAnsi" w:cstheme="minorBidi"/>
                      <w:sz w:val="22"/>
                      <w:szCs w:val="22"/>
                    </w:rPr>
                    <w:t>5%</w:t>
                  </w:r>
                </w:p>
              </w:tc>
            </w:tr>
          </w:tbl>
          <w:p w14:paraId="2FC0A1CB" w14:textId="77777777" w:rsidR="00AE7DBA" w:rsidRPr="00652905" w:rsidRDefault="00AE7DBA" w:rsidP="4490FCF9">
            <w:pPr>
              <w:jc w:val="both"/>
              <w:rPr>
                <w:rFonts w:asciiTheme="minorHAnsi" w:hAnsiTheme="minorHAnsi" w:cstheme="minorBidi"/>
                <w:i/>
                <w:iCs/>
                <w:sz w:val="22"/>
                <w:szCs w:val="22"/>
              </w:rPr>
            </w:pPr>
          </w:p>
        </w:tc>
      </w:tr>
      <w:tr w:rsidR="00AE7DBA" w:rsidRPr="00652905" w14:paraId="3E2C3FDD" w14:textId="77777777" w:rsidTr="4490FCF9">
        <w:trPr>
          <w:trHeight w:val="356"/>
        </w:trPr>
        <w:tc>
          <w:tcPr>
            <w:tcW w:w="9630" w:type="dxa"/>
            <w:gridSpan w:val="2"/>
            <w:vAlign w:val="center"/>
          </w:tcPr>
          <w:p w14:paraId="203EEB27" w14:textId="77777777" w:rsidR="00AE7DBA" w:rsidRPr="00652905" w:rsidRDefault="00AE7DBA"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doc. PhDr. Gabriela Platková Olejárová, PhD.</w:t>
            </w:r>
          </w:p>
        </w:tc>
      </w:tr>
      <w:tr w:rsidR="00AE7DBA" w:rsidRPr="00652905" w14:paraId="77C6D142" w14:textId="77777777" w:rsidTr="4490FCF9">
        <w:trPr>
          <w:trHeight w:val="283"/>
        </w:trPr>
        <w:tc>
          <w:tcPr>
            <w:tcW w:w="9630" w:type="dxa"/>
            <w:gridSpan w:val="2"/>
            <w:vAlign w:val="center"/>
          </w:tcPr>
          <w:p w14:paraId="2AC05CB7" w14:textId="1375BC0E" w:rsidR="00AE7DBA" w:rsidRPr="00652905" w:rsidRDefault="00AE7DBA"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AE7DBA" w:rsidRPr="00652905" w14:paraId="70A34EC4" w14:textId="77777777" w:rsidTr="4490FCF9">
        <w:trPr>
          <w:trHeight w:val="425"/>
        </w:trPr>
        <w:tc>
          <w:tcPr>
            <w:tcW w:w="9630" w:type="dxa"/>
            <w:gridSpan w:val="2"/>
            <w:vAlign w:val="center"/>
          </w:tcPr>
          <w:p w14:paraId="51D0F30D" w14:textId="77777777" w:rsidR="00AE7DBA" w:rsidRPr="00652905" w:rsidRDefault="00AE7DBA"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78C0D4CB" w14:textId="0B891ADF" w:rsidR="007C791F" w:rsidRDefault="007C791F" w:rsidP="4490FCF9">
      <w:pPr>
        <w:rPr>
          <w:rFonts w:asciiTheme="minorHAnsi" w:hAnsiTheme="minorHAnsi"/>
          <w:sz w:val="22"/>
          <w:szCs w:val="22"/>
        </w:rPr>
      </w:pPr>
    </w:p>
    <w:p w14:paraId="25D889E5"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64C0B456"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55482F3C"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4266"/>
        <w:gridCol w:w="4796"/>
      </w:tblGrid>
      <w:tr w:rsidR="00773E19" w:rsidRPr="00652905" w14:paraId="09A56DAC" w14:textId="77777777" w:rsidTr="4490FCF9">
        <w:trPr>
          <w:trHeight w:val="510"/>
        </w:trPr>
        <w:tc>
          <w:tcPr>
            <w:tcW w:w="9322" w:type="dxa"/>
            <w:gridSpan w:val="2"/>
            <w:vAlign w:val="center"/>
          </w:tcPr>
          <w:p w14:paraId="017EA788"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773E19" w:rsidRPr="00652905" w14:paraId="42C456C1" w14:textId="77777777" w:rsidTr="4490FCF9">
        <w:trPr>
          <w:trHeight w:val="510"/>
        </w:trPr>
        <w:tc>
          <w:tcPr>
            <w:tcW w:w="9322" w:type="dxa"/>
            <w:gridSpan w:val="2"/>
            <w:vAlign w:val="center"/>
          </w:tcPr>
          <w:p w14:paraId="7B49CE5B"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55735403"/>
                <w:placeholder>
                  <w:docPart w:val="E15146ACB63D4A60BCF9501C0F8984E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773E19" w:rsidRPr="00652905" w14:paraId="3A5E60CC" w14:textId="77777777" w:rsidTr="4490FCF9">
        <w:trPr>
          <w:trHeight w:val="688"/>
        </w:trPr>
        <w:tc>
          <w:tcPr>
            <w:tcW w:w="4110" w:type="dxa"/>
            <w:vAlign w:val="center"/>
          </w:tcPr>
          <w:p w14:paraId="6A8627CA"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1IEB/SPPE1/22</w:t>
            </w:r>
          </w:p>
        </w:tc>
        <w:tc>
          <w:tcPr>
            <w:tcW w:w="5212" w:type="dxa"/>
            <w:vAlign w:val="center"/>
          </w:tcPr>
          <w:p w14:paraId="3DF1603F" w14:textId="77777777" w:rsidR="0036714B"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b/>
                <w:bCs/>
                <w:i/>
                <w:iCs/>
                <w:sz w:val="22"/>
                <w:szCs w:val="22"/>
              </w:rPr>
              <w:t>Špeciálna pedagogika</w:t>
            </w:r>
            <w:r w:rsidRPr="4490FCF9">
              <w:rPr>
                <w:rFonts w:asciiTheme="minorHAnsi" w:hAnsiTheme="minorHAnsi" w:cstheme="minorBidi"/>
                <w:sz w:val="22"/>
                <w:szCs w:val="22"/>
              </w:rPr>
              <w:t xml:space="preserve"> </w:t>
            </w:r>
          </w:p>
          <w:p w14:paraId="50D2274A" w14:textId="77777777" w:rsidR="004F3ED6" w:rsidRPr="00652905" w:rsidRDefault="0036714B" w:rsidP="4490FCF9">
            <w:pPr>
              <w:rPr>
                <w:rFonts w:asciiTheme="minorHAnsi" w:hAnsiTheme="minorHAnsi" w:cstheme="minorBidi"/>
                <w:b/>
                <w:bCs/>
                <w:i/>
                <w:iCs/>
                <w:sz w:val="22"/>
                <w:szCs w:val="22"/>
              </w:rPr>
            </w:pPr>
            <w:r w:rsidRPr="4490FCF9">
              <w:rPr>
                <w:rFonts w:asciiTheme="minorHAnsi" w:hAnsiTheme="minorHAnsi" w:cstheme="minorBidi"/>
                <w:i/>
                <w:iCs/>
                <w:sz w:val="22"/>
                <w:szCs w:val="22"/>
              </w:rPr>
              <w:t>(</w:t>
            </w:r>
            <w:r w:rsidR="004F3ED6" w:rsidRPr="4490FCF9">
              <w:rPr>
                <w:rFonts w:asciiTheme="minorHAnsi" w:hAnsiTheme="minorHAnsi" w:cstheme="minorBidi"/>
                <w:i/>
                <w:iCs/>
                <w:sz w:val="22"/>
                <w:szCs w:val="22"/>
              </w:rPr>
              <w:t>povinne voliteľný</w:t>
            </w:r>
            <w:r w:rsidRPr="4490FCF9">
              <w:rPr>
                <w:rFonts w:asciiTheme="minorHAnsi" w:hAnsiTheme="minorHAnsi" w:cstheme="minorBidi"/>
                <w:i/>
                <w:iCs/>
                <w:sz w:val="22"/>
                <w:szCs w:val="22"/>
              </w:rPr>
              <w:t>, neprofilový</w:t>
            </w:r>
            <w:r w:rsidR="004F3ED6" w:rsidRPr="4490FCF9">
              <w:rPr>
                <w:rFonts w:asciiTheme="minorHAnsi" w:hAnsiTheme="minorHAnsi" w:cstheme="minorBidi"/>
                <w:i/>
                <w:iCs/>
                <w:sz w:val="22"/>
                <w:szCs w:val="22"/>
              </w:rPr>
              <w:t>)</w:t>
            </w:r>
          </w:p>
        </w:tc>
      </w:tr>
      <w:tr w:rsidR="00773E19" w:rsidRPr="00652905" w14:paraId="6CB6C4A8" w14:textId="77777777" w:rsidTr="4490FCF9">
        <w:trPr>
          <w:trHeight w:val="1110"/>
        </w:trPr>
        <w:tc>
          <w:tcPr>
            <w:tcW w:w="9322" w:type="dxa"/>
            <w:gridSpan w:val="2"/>
            <w:vAlign w:val="center"/>
          </w:tcPr>
          <w:p w14:paraId="79CF92D8"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4BE077D4"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31A17347" w14:textId="77777777" w:rsidR="004F3ED6" w:rsidRPr="00652905" w:rsidRDefault="00C55323" w:rsidP="4490FCF9">
            <w:pPr>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773E19" w:rsidRPr="00652905" w14:paraId="78EA3AF3" w14:textId="77777777" w:rsidTr="4490FCF9">
        <w:trPr>
          <w:trHeight w:val="346"/>
        </w:trPr>
        <w:tc>
          <w:tcPr>
            <w:tcW w:w="9322" w:type="dxa"/>
            <w:gridSpan w:val="2"/>
            <w:vAlign w:val="center"/>
          </w:tcPr>
          <w:p w14:paraId="5CBC2205"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3</w:t>
            </w:r>
          </w:p>
        </w:tc>
      </w:tr>
      <w:tr w:rsidR="00773E19" w:rsidRPr="00652905" w14:paraId="2E7CB72A" w14:textId="77777777" w:rsidTr="4490FCF9">
        <w:trPr>
          <w:trHeight w:val="469"/>
        </w:trPr>
        <w:tc>
          <w:tcPr>
            <w:tcW w:w="9322" w:type="dxa"/>
            <w:gridSpan w:val="2"/>
            <w:vAlign w:val="center"/>
          </w:tcPr>
          <w:p w14:paraId="3ED3F187" w14:textId="144B8C48"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773E19" w:rsidRPr="00652905" w14:paraId="161D07CA" w14:textId="77777777" w:rsidTr="4490FCF9">
        <w:trPr>
          <w:trHeight w:val="446"/>
        </w:trPr>
        <w:tc>
          <w:tcPr>
            <w:tcW w:w="9322" w:type="dxa"/>
            <w:gridSpan w:val="2"/>
            <w:vAlign w:val="center"/>
          </w:tcPr>
          <w:p w14:paraId="4F95F18D" w14:textId="77777777" w:rsidR="004F3ED6" w:rsidRPr="00652905" w:rsidRDefault="004F3ED6" w:rsidP="4490FCF9">
            <w:pPr>
              <w:rPr>
                <w:rFonts w:asciiTheme="minorHAnsi" w:hAnsiTheme="minorHAnsi" w:cstheme="minorBidi"/>
                <w:b/>
                <w:bCs/>
                <w:i/>
                <w:iCs/>
                <w:sz w:val="22"/>
                <w:szCs w:val="22"/>
              </w:rPr>
            </w:pPr>
            <w:r w:rsidRPr="4490FCF9">
              <w:rPr>
                <w:rFonts w:asciiTheme="minorHAnsi" w:hAnsiTheme="minorHAnsi" w:cstheme="minorBidi"/>
                <w:b/>
                <w:bCs/>
                <w:sz w:val="22"/>
                <w:szCs w:val="22"/>
              </w:rPr>
              <w:t>Stupeň vysokoškolského štúdia</w:t>
            </w:r>
            <w:r w:rsidRPr="4490FCF9">
              <w:rPr>
                <w:rFonts w:asciiTheme="minorHAnsi" w:hAnsiTheme="minorHAnsi" w:cstheme="minorBidi"/>
                <w:b/>
                <w:bCs/>
                <w:i/>
                <w:iCs/>
                <w:sz w:val="22"/>
                <w:szCs w:val="22"/>
              </w:rPr>
              <w:t xml:space="preserve">: </w:t>
            </w:r>
            <w:sdt>
              <w:sdtPr>
                <w:rPr>
                  <w:rStyle w:val="tl2"/>
                  <w:rFonts w:asciiTheme="minorHAnsi" w:hAnsiTheme="minorHAnsi" w:cstheme="minorBidi"/>
                  <w:i w:val="0"/>
                  <w:sz w:val="22"/>
                  <w:szCs w:val="22"/>
                </w:rPr>
                <w:alias w:val="stupeň"/>
                <w:tag w:val="Stupeň"/>
                <w:id w:val="1063831198"/>
                <w:placeholder>
                  <w:docPart w:val="F529782610FD4AFBB265CB4566939A6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773E19" w:rsidRPr="00652905" w14:paraId="4B388EA4" w14:textId="77777777" w:rsidTr="4490FCF9">
        <w:trPr>
          <w:trHeight w:val="454"/>
        </w:trPr>
        <w:tc>
          <w:tcPr>
            <w:tcW w:w="9322" w:type="dxa"/>
            <w:gridSpan w:val="2"/>
            <w:vAlign w:val="center"/>
          </w:tcPr>
          <w:p w14:paraId="7D64BC5F"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146CE8FB" w14:textId="77777777" w:rsidTr="4490FCF9">
        <w:trPr>
          <w:trHeight w:val="1965"/>
        </w:trPr>
        <w:tc>
          <w:tcPr>
            <w:tcW w:w="9322" w:type="dxa"/>
            <w:gridSpan w:val="2"/>
            <w:vAlign w:val="center"/>
          </w:tcPr>
          <w:p w14:paraId="5F5EC4DB"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3E7B2616"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0797CE9C"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126FB197"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2">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6A161C58" w14:textId="77777777" w:rsidR="004F3ED6" w:rsidRPr="00652905" w:rsidRDefault="00773E19" w:rsidP="4490FCF9">
            <w:pPr>
              <w:rPr>
                <w:rFonts w:asciiTheme="minorHAnsi" w:hAnsiTheme="minorHAnsi" w:cstheme="minorBid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6F0EAC" w:rsidRPr="00652905" w14:paraId="7ECD4D70" w14:textId="77777777" w:rsidTr="4490FCF9">
        <w:trPr>
          <w:trHeight w:val="566"/>
        </w:trPr>
        <w:tc>
          <w:tcPr>
            <w:tcW w:w="9322" w:type="dxa"/>
            <w:gridSpan w:val="2"/>
            <w:vAlign w:val="center"/>
          </w:tcPr>
          <w:p w14:paraId="72973188"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sz w:val="22"/>
                <w:szCs w:val="22"/>
              </w:rPr>
              <w:t xml:space="preserve"> </w:t>
            </w:r>
          </w:p>
          <w:p w14:paraId="1BBC9732" w14:textId="77777777" w:rsidR="0036714B" w:rsidRPr="00652905" w:rsidRDefault="0036714B"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shd w:val="clear" w:color="auto" w:fill="FFFFFF"/>
                <w:lang w:eastAsia="en-US"/>
              </w:rPr>
              <w:t xml:space="preserve">Študent/tka má hlboké vedomosti z oblasti špeciálnej pedagogiky. Dokáže definovať predmet špeciálnej pedagogiky, vysvetliť jej význam v rámci učiteľského povolania, uviesť príklady rôznych špecifických výchovno-vzdelávacích potrieb žiakov a študentov a navrhnúť rôzne metódy, ako k týmto žiakom a študentom pristupovať. Študent/tka je spôsobilý/á pomenovať, vysvetliť a zhodnotiť význam najdôležitejších etických a morálnych hodnôt, princípov a noriem v rámci špeciálnej pedagogiky. </w:t>
            </w:r>
          </w:p>
          <w:p w14:paraId="47FD3FFB" w14:textId="77777777" w:rsidR="0036714B" w:rsidRPr="00652905" w:rsidRDefault="0036714B" w:rsidP="4490FCF9">
            <w:pPr>
              <w:jc w:val="both"/>
              <w:rPr>
                <w:rStyle w:val="Zkladntext1"/>
                <w:rFonts w:asciiTheme="minorHAnsi" w:hAnsiTheme="minorHAnsi" w:cstheme="minorBidi"/>
                <w:b/>
                <w:bCs/>
                <w:i w:val="0"/>
                <w:color w:val="auto"/>
                <w:sz w:val="22"/>
                <w:szCs w:val="22"/>
                <w:lang w:eastAsia="en-US"/>
              </w:rPr>
            </w:pPr>
            <w:r w:rsidRPr="4490FCF9">
              <w:rPr>
                <w:rFonts w:asciiTheme="minorHAnsi" w:hAnsiTheme="minorHAnsi" w:cstheme="minorBidi"/>
                <w:b/>
                <w:bCs/>
                <w:sz w:val="22"/>
                <w:szCs w:val="22"/>
                <w:shd w:val="clear" w:color="auto" w:fill="FFFFFF"/>
                <w:lang w:eastAsia="en-US"/>
              </w:rPr>
              <w:t xml:space="preserve">Získané zručnosti: </w:t>
            </w:r>
            <w:r w:rsidRPr="4490FCF9">
              <w:rPr>
                <w:rStyle w:val="Zkladntext1"/>
                <w:rFonts w:asciiTheme="minorHAnsi" w:hAnsiTheme="minorHAnsi" w:cstheme="minorBidi"/>
                <w:i w:val="0"/>
                <w:color w:val="auto"/>
                <w:sz w:val="22"/>
                <w:szCs w:val="22"/>
              </w:rPr>
              <w:t xml:space="preserve">Študent/tka dokáže akceptovať inakosť ostatných ľudí a prijať žiakov a študentov so špecifickými výchovno-vzdelávacími potrebami, pomáhať im a podporovať ich pri ich štúdiu a prispievať k plnohodnotnej integrácii žiakov a študentov so špecifickými výchovno-vzdelávacími potrebami do bežného života. Na základe získaných nových poznatkov, študent/tka dokáže tieto vedomosti aplikovať pri riešení rôznych problémov, ktoré môžu vo vzdelávaní žiakov so špeciálnymi výchovno-vzdelávacími potrebami vzniknúť., dokáže tieto praktické (etické) problémy riešiť tvorivo a samostatne. </w:t>
            </w:r>
          </w:p>
          <w:p w14:paraId="5ECA5F60" w14:textId="77777777" w:rsidR="004F3ED6" w:rsidRPr="00652905" w:rsidRDefault="0036714B"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Študent/tka dokáže samostatne, tvorivo a zodpovedne riešiť rôzne etické problémy, ktoré vznikajú v rámci integrácie, dokáže koordinovať postupy v učiteľskej a špeciálno-</w:t>
            </w:r>
            <w:r w:rsidRPr="4490FCF9">
              <w:rPr>
                <w:rFonts w:asciiTheme="minorHAnsi" w:hAnsiTheme="minorHAnsi" w:cstheme="minorBidi"/>
                <w:sz w:val="22"/>
                <w:szCs w:val="22"/>
              </w:rPr>
              <w:lastRenderedPageBreak/>
              <w:t>pedagogickej praxi, zodpovedne sa rozhodovať, komunikovať  a analyzovať rôzne konfliktné situácie v rámci špeciálnej pedagogiky a profesijnej etiky tejto oblasti na hodinách.</w:t>
            </w:r>
          </w:p>
        </w:tc>
      </w:tr>
      <w:tr w:rsidR="00773E19" w:rsidRPr="00652905" w14:paraId="77E23F0F" w14:textId="77777777" w:rsidTr="4490FCF9">
        <w:trPr>
          <w:trHeight w:val="510"/>
        </w:trPr>
        <w:tc>
          <w:tcPr>
            <w:tcW w:w="9322" w:type="dxa"/>
            <w:gridSpan w:val="2"/>
            <w:vAlign w:val="center"/>
          </w:tcPr>
          <w:p w14:paraId="7BCF3F29"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07F1749E" w14:textId="77777777" w:rsidR="004F3ED6" w:rsidRPr="00652905" w:rsidRDefault="0036714B" w:rsidP="4490FCF9">
            <w:pPr>
              <w:jc w:val="both"/>
              <w:rPr>
                <w:rFonts w:asciiTheme="minorHAnsi" w:hAnsiTheme="minorHAnsi" w:cstheme="minorBidi"/>
                <w:sz w:val="22"/>
                <w:szCs w:val="22"/>
              </w:rPr>
            </w:pPr>
            <w:bookmarkStart w:id="5" w:name="JR_PAGE_ANCHOR_0_1"/>
            <w:r w:rsidRPr="4490FCF9">
              <w:rPr>
                <w:rFonts w:asciiTheme="minorHAnsi" w:hAnsiTheme="minorHAnsi" w:cstheme="minorBidi"/>
                <w:sz w:val="22"/>
                <w:szCs w:val="22"/>
              </w:rPr>
              <w:t>Vymedzenie pojmu špeciálna pedagogika, určenie jej predmetu. Potreba špeciálnej pedagogiky v súčasnom výchovno-vzdelávacom procese. Vymedzenie základných pojmov:</w:t>
            </w:r>
            <w:r w:rsidRPr="4490FCF9">
              <w:rPr>
                <w:rFonts w:asciiTheme="minorHAnsi" w:hAnsiTheme="minorHAnsi"/>
                <w:sz w:val="22"/>
                <w:szCs w:val="22"/>
              </w:rPr>
              <w:t xml:space="preserve"> </w:t>
            </w:r>
            <w:r w:rsidRPr="4490FCF9">
              <w:rPr>
                <w:rFonts w:asciiTheme="minorHAnsi" w:hAnsiTheme="minorHAnsi" w:cstheme="minorBidi"/>
                <w:sz w:val="22"/>
                <w:szCs w:val="22"/>
              </w:rPr>
              <w:t>integrácia, inklúzia, špecifické výchovno-vzdelávacie potreby. Možnosti edukácie detí a mládeže so špeciálnymi výchovno-vzdelávacími potrebami. Špecifiká pri výchove a vzdelávaní žiakov s mentálnym postihnutím, so zrakovým, sluchovým, s telesným postihnutím, s autizmom. Etické problémy v špeciálnej pedagogike.</w:t>
            </w:r>
            <w:bookmarkEnd w:id="5"/>
          </w:p>
        </w:tc>
      </w:tr>
      <w:tr w:rsidR="00773E19" w:rsidRPr="00652905" w14:paraId="440FCDEB" w14:textId="77777777" w:rsidTr="4490FCF9">
        <w:trPr>
          <w:trHeight w:val="1919"/>
        </w:trPr>
        <w:tc>
          <w:tcPr>
            <w:tcW w:w="9322" w:type="dxa"/>
            <w:gridSpan w:val="2"/>
            <w:vAlign w:val="center"/>
          </w:tcPr>
          <w:p w14:paraId="671B2CB4"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22BE1FB5"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PLATKOVÁ OLEJÁROVÁ, G., KOMENSKÁ, K., KLEMBAROVÁ, J. 2013. Akademická etika: akademická sloboda a medziľudské vzťahy. Prešov: Prešovská univerzita v Prešove. </w:t>
            </w:r>
            <w:r>
              <w:br/>
            </w:r>
            <w:r w:rsidRPr="4490FCF9">
              <w:rPr>
                <w:rFonts w:asciiTheme="minorHAnsi" w:hAnsiTheme="minorHAnsi" w:cstheme="minorBidi"/>
                <w:sz w:val="22"/>
                <w:szCs w:val="22"/>
              </w:rPr>
              <w:t>KLEMBAROVÁ, J. 2012. O profesijnej etike pre špeciálnych pedagógov. In: V. Gluchman (ed.): Profesijná etika- minulosť a prítomnosť. Prešov: FF PU, s. 259-276.</w:t>
            </w:r>
            <w:r>
              <w:br/>
            </w:r>
            <w:r w:rsidRPr="4490FCF9">
              <w:rPr>
                <w:rFonts w:asciiTheme="minorHAnsi" w:hAnsiTheme="minorHAnsi" w:cstheme="minorBidi"/>
                <w:sz w:val="22"/>
                <w:szCs w:val="22"/>
              </w:rPr>
              <w:t>AADLAND, E., T. MATULAYOVÁ, (eds.) 2011. Etické reflexie v pomáhajúcich profesiách. Prešov: Prešovská univerzita.</w:t>
            </w:r>
            <w:r>
              <w:br/>
            </w:r>
            <w:r w:rsidRPr="4490FCF9">
              <w:rPr>
                <w:rFonts w:asciiTheme="minorHAnsi" w:hAnsiTheme="minorHAnsi" w:cstheme="minorBidi"/>
                <w:sz w:val="22"/>
                <w:szCs w:val="22"/>
              </w:rPr>
              <w:t>HUČÍK, J. a kol. 2013. Osoby s mentálnym postihnutím a spoločnosť. Liptovský Ján: Prohu.</w:t>
            </w:r>
            <w:r>
              <w:br/>
            </w:r>
            <w:r w:rsidRPr="4490FCF9">
              <w:rPr>
                <w:rFonts w:asciiTheme="minorHAnsi" w:hAnsiTheme="minorHAnsi" w:cstheme="minorBidi"/>
                <w:sz w:val="22"/>
                <w:szCs w:val="22"/>
              </w:rPr>
              <w:t>POŽÁR, L. 2007. Základy psychológie ľudí s postihnutím. Trnava: Typi Universitatis Tyrnaviensis.</w:t>
            </w:r>
            <w:r>
              <w:br/>
            </w:r>
            <w:r w:rsidRPr="4490FCF9">
              <w:rPr>
                <w:rFonts w:asciiTheme="minorHAnsi" w:hAnsiTheme="minorHAnsi" w:cstheme="minorBidi"/>
                <w:sz w:val="22"/>
                <w:szCs w:val="22"/>
              </w:rPr>
              <w:t>VAŠEK, Š., VANČOVÁ, A., HATOS, G. a kol. 1999. Pedagogika viacnásobne postihnutých. Bratislava: Sapientia.</w:t>
            </w:r>
            <w:r>
              <w:br/>
            </w:r>
            <w:r w:rsidRPr="4490FCF9">
              <w:rPr>
                <w:rFonts w:asciiTheme="minorHAnsi" w:hAnsiTheme="minorHAnsi" w:cstheme="minorBidi"/>
                <w:sz w:val="22"/>
                <w:szCs w:val="22"/>
              </w:rPr>
              <w:t xml:space="preserve">VAŠEK, Š. 2006. Základy špeciálnej pedagogiky. Bratislava: Sapientia. </w:t>
            </w:r>
          </w:p>
        </w:tc>
      </w:tr>
      <w:tr w:rsidR="00773E19" w:rsidRPr="00652905" w14:paraId="6ECC3FE8" w14:textId="77777777" w:rsidTr="4490FCF9">
        <w:trPr>
          <w:trHeight w:val="526"/>
        </w:trPr>
        <w:tc>
          <w:tcPr>
            <w:tcW w:w="9322" w:type="dxa"/>
            <w:gridSpan w:val="2"/>
            <w:vAlign w:val="center"/>
          </w:tcPr>
          <w:p w14:paraId="0CF275AF"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 xml:space="preserve">slovenský </w:t>
            </w:r>
            <w:r w:rsidR="0036714B" w:rsidRPr="4490FCF9">
              <w:rPr>
                <w:rFonts w:asciiTheme="minorHAnsi" w:hAnsiTheme="minorHAnsi" w:cstheme="minorBidi"/>
                <w:i/>
                <w:iCs/>
                <w:sz w:val="22"/>
                <w:szCs w:val="22"/>
              </w:rPr>
              <w:t>jazyk</w:t>
            </w:r>
          </w:p>
        </w:tc>
      </w:tr>
      <w:tr w:rsidR="00773E19" w:rsidRPr="00652905" w14:paraId="67CBD289" w14:textId="77777777" w:rsidTr="4490FCF9">
        <w:trPr>
          <w:trHeight w:val="430"/>
        </w:trPr>
        <w:tc>
          <w:tcPr>
            <w:tcW w:w="9322" w:type="dxa"/>
            <w:gridSpan w:val="2"/>
            <w:vAlign w:val="center"/>
          </w:tcPr>
          <w:p w14:paraId="3FAAF0B8"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773E19" w:rsidRPr="00652905" w14:paraId="3145FC61" w14:textId="77777777" w:rsidTr="4490FCF9">
        <w:trPr>
          <w:trHeight w:val="1542"/>
        </w:trPr>
        <w:tc>
          <w:tcPr>
            <w:tcW w:w="9322" w:type="dxa"/>
            <w:gridSpan w:val="2"/>
            <w:vAlign w:val="center"/>
          </w:tcPr>
          <w:p w14:paraId="73E8B814"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41C3FE17"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Pr="4490FCF9">
              <w:rPr>
                <w:rFonts w:asciiTheme="minorHAnsi" w:hAnsiTheme="minorHAnsi" w:cstheme="minorBidi"/>
                <w:i/>
                <w:iCs/>
                <w:sz w:val="22"/>
                <w:szCs w:val="22"/>
              </w:rPr>
              <w:t xml:space="preserve">13 </w:t>
            </w:r>
          </w:p>
          <w:tbl>
            <w:tblPr>
              <w:tblStyle w:val="Mriekatabuky"/>
              <w:tblW w:w="0" w:type="auto"/>
              <w:tblLook w:val="04A0" w:firstRow="1" w:lastRow="0" w:firstColumn="1" w:lastColumn="0" w:noHBand="0" w:noVBand="1"/>
            </w:tblPr>
            <w:tblGrid>
              <w:gridCol w:w="1393"/>
              <w:gridCol w:w="1394"/>
              <w:gridCol w:w="1390"/>
              <w:gridCol w:w="1390"/>
              <w:gridCol w:w="1390"/>
              <w:gridCol w:w="1393"/>
            </w:tblGrid>
            <w:tr w:rsidR="004F3ED6" w:rsidRPr="00652905" w14:paraId="3F3C777B" w14:textId="77777777" w:rsidTr="4490FCF9">
              <w:trPr>
                <w:trHeight w:val="284"/>
              </w:trPr>
              <w:tc>
                <w:tcPr>
                  <w:tcW w:w="1393" w:type="dxa"/>
                  <w:tcBorders>
                    <w:top w:val="single" w:sz="4" w:space="0" w:color="auto"/>
                    <w:left w:val="single" w:sz="4" w:space="0" w:color="auto"/>
                    <w:bottom w:val="single" w:sz="4" w:space="0" w:color="auto"/>
                    <w:right w:val="single" w:sz="4" w:space="0" w:color="auto"/>
                  </w:tcBorders>
                  <w:vAlign w:val="center"/>
                </w:tcPr>
                <w:p w14:paraId="3DC80E61"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A</w:t>
                  </w:r>
                </w:p>
              </w:tc>
              <w:tc>
                <w:tcPr>
                  <w:tcW w:w="1394" w:type="dxa"/>
                  <w:tcBorders>
                    <w:top w:val="single" w:sz="4" w:space="0" w:color="auto"/>
                    <w:left w:val="single" w:sz="4" w:space="0" w:color="auto"/>
                    <w:bottom w:val="single" w:sz="4" w:space="0" w:color="auto"/>
                    <w:right w:val="single" w:sz="4" w:space="0" w:color="auto"/>
                  </w:tcBorders>
                  <w:vAlign w:val="center"/>
                </w:tcPr>
                <w:p w14:paraId="2306D7D4"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B</w:t>
                  </w:r>
                </w:p>
              </w:tc>
              <w:tc>
                <w:tcPr>
                  <w:tcW w:w="1390" w:type="dxa"/>
                  <w:tcBorders>
                    <w:top w:val="single" w:sz="4" w:space="0" w:color="auto"/>
                    <w:left w:val="single" w:sz="4" w:space="0" w:color="auto"/>
                    <w:bottom w:val="single" w:sz="4" w:space="0" w:color="auto"/>
                    <w:right w:val="single" w:sz="4" w:space="0" w:color="auto"/>
                  </w:tcBorders>
                  <w:vAlign w:val="center"/>
                </w:tcPr>
                <w:p w14:paraId="34E6D8D3"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C</w:t>
                  </w:r>
                </w:p>
              </w:tc>
              <w:tc>
                <w:tcPr>
                  <w:tcW w:w="1390" w:type="dxa"/>
                  <w:tcBorders>
                    <w:top w:val="single" w:sz="4" w:space="0" w:color="auto"/>
                    <w:left w:val="single" w:sz="4" w:space="0" w:color="auto"/>
                    <w:bottom w:val="single" w:sz="4" w:space="0" w:color="auto"/>
                    <w:right w:val="single" w:sz="4" w:space="0" w:color="auto"/>
                  </w:tcBorders>
                  <w:vAlign w:val="center"/>
                </w:tcPr>
                <w:p w14:paraId="6C07BF12"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D</w:t>
                  </w:r>
                </w:p>
              </w:tc>
              <w:tc>
                <w:tcPr>
                  <w:tcW w:w="1390" w:type="dxa"/>
                  <w:tcBorders>
                    <w:top w:val="single" w:sz="4" w:space="0" w:color="auto"/>
                    <w:left w:val="single" w:sz="4" w:space="0" w:color="auto"/>
                    <w:bottom w:val="single" w:sz="4" w:space="0" w:color="auto"/>
                    <w:right w:val="single" w:sz="4" w:space="0" w:color="auto"/>
                  </w:tcBorders>
                  <w:vAlign w:val="center"/>
                </w:tcPr>
                <w:p w14:paraId="19224F29"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E</w:t>
                  </w:r>
                </w:p>
              </w:tc>
              <w:tc>
                <w:tcPr>
                  <w:tcW w:w="1393" w:type="dxa"/>
                  <w:tcBorders>
                    <w:top w:val="single" w:sz="4" w:space="0" w:color="auto"/>
                    <w:left w:val="single" w:sz="4" w:space="0" w:color="auto"/>
                    <w:bottom w:val="single" w:sz="4" w:space="0" w:color="auto"/>
                    <w:right w:val="single" w:sz="4" w:space="0" w:color="auto"/>
                  </w:tcBorders>
                  <w:vAlign w:val="center"/>
                </w:tcPr>
                <w:p w14:paraId="335E298F"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FX</w:t>
                  </w:r>
                </w:p>
              </w:tc>
            </w:tr>
            <w:tr w:rsidR="004F3ED6" w:rsidRPr="00652905" w14:paraId="36E307DB" w14:textId="77777777" w:rsidTr="4490FCF9">
              <w:trPr>
                <w:trHeight w:val="268"/>
              </w:trPr>
              <w:tc>
                <w:tcPr>
                  <w:tcW w:w="1393" w:type="dxa"/>
                  <w:tcBorders>
                    <w:top w:val="single" w:sz="4" w:space="0" w:color="auto"/>
                    <w:left w:val="single" w:sz="4" w:space="0" w:color="auto"/>
                    <w:bottom w:val="single" w:sz="4" w:space="0" w:color="auto"/>
                    <w:right w:val="single" w:sz="4" w:space="0" w:color="auto"/>
                  </w:tcBorders>
                  <w:vAlign w:val="center"/>
                </w:tcPr>
                <w:p w14:paraId="1546264A"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38%</w:t>
                  </w:r>
                </w:p>
              </w:tc>
              <w:tc>
                <w:tcPr>
                  <w:tcW w:w="1394" w:type="dxa"/>
                  <w:tcBorders>
                    <w:top w:val="single" w:sz="4" w:space="0" w:color="auto"/>
                    <w:left w:val="single" w:sz="4" w:space="0" w:color="auto"/>
                    <w:bottom w:val="single" w:sz="4" w:space="0" w:color="auto"/>
                    <w:right w:val="single" w:sz="4" w:space="0" w:color="auto"/>
                  </w:tcBorders>
                  <w:vAlign w:val="center"/>
                </w:tcPr>
                <w:p w14:paraId="06EA4661"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38%</w:t>
                  </w:r>
                </w:p>
              </w:tc>
              <w:tc>
                <w:tcPr>
                  <w:tcW w:w="1390" w:type="dxa"/>
                  <w:tcBorders>
                    <w:top w:val="single" w:sz="4" w:space="0" w:color="auto"/>
                    <w:left w:val="single" w:sz="4" w:space="0" w:color="auto"/>
                    <w:bottom w:val="single" w:sz="4" w:space="0" w:color="auto"/>
                    <w:right w:val="single" w:sz="4" w:space="0" w:color="auto"/>
                  </w:tcBorders>
                  <w:vAlign w:val="center"/>
                </w:tcPr>
                <w:p w14:paraId="1FC25B10"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0%</w:t>
                  </w:r>
                </w:p>
              </w:tc>
              <w:tc>
                <w:tcPr>
                  <w:tcW w:w="1390" w:type="dxa"/>
                  <w:tcBorders>
                    <w:top w:val="single" w:sz="4" w:space="0" w:color="auto"/>
                    <w:left w:val="single" w:sz="4" w:space="0" w:color="auto"/>
                    <w:bottom w:val="single" w:sz="4" w:space="0" w:color="auto"/>
                    <w:right w:val="single" w:sz="4" w:space="0" w:color="auto"/>
                  </w:tcBorders>
                  <w:vAlign w:val="center"/>
                </w:tcPr>
                <w:p w14:paraId="5579621B"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8%</w:t>
                  </w:r>
                </w:p>
              </w:tc>
              <w:tc>
                <w:tcPr>
                  <w:tcW w:w="1390" w:type="dxa"/>
                  <w:tcBorders>
                    <w:top w:val="single" w:sz="4" w:space="0" w:color="auto"/>
                    <w:left w:val="single" w:sz="4" w:space="0" w:color="auto"/>
                    <w:bottom w:val="single" w:sz="4" w:space="0" w:color="auto"/>
                    <w:right w:val="single" w:sz="4" w:space="0" w:color="auto"/>
                  </w:tcBorders>
                  <w:vAlign w:val="center"/>
                </w:tcPr>
                <w:p w14:paraId="5CE16CB0"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14:paraId="4C4A3E49"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15%</w:t>
                  </w:r>
                </w:p>
              </w:tc>
            </w:tr>
          </w:tbl>
          <w:p w14:paraId="075937F9" w14:textId="77777777" w:rsidR="004F3ED6" w:rsidRPr="00652905" w:rsidRDefault="004F3ED6" w:rsidP="4490FCF9">
            <w:pPr>
              <w:rPr>
                <w:rFonts w:asciiTheme="minorHAnsi" w:hAnsiTheme="minorHAnsi" w:cstheme="minorBidi"/>
                <w:i/>
                <w:iCs/>
                <w:sz w:val="22"/>
                <w:szCs w:val="22"/>
              </w:rPr>
            </w:pPr>
          </w:p>
        </w:tc>
      </w:tr>
      <w:tr w:rsidR="00773E19" w:rsidRPr="00652905" w14:paraId="674BB167" w14:textId="77777777" w:rsidTr="4490FCF9">
        <w:trPr>
          <w:trHeight w:val="415"/>
        </w:trPr>
        <w:tc>
          <w:tcPr>
            <w:tcW w:w="9322" w:type="dxa"/>
            <w:gridSpan w:val="2"/>
            <w:vAlign w:val="center"/>
          </w:tcPr>
          <w:p w14:paraId="2C79DCF8" w14:textId="02339533" w:rsidR="004F3ED6" w:rsidRPr="00652905" w:rsidRDefault="004F3ED6" w:rsidP="4490FCF9">
            <w:pPr>
              <w:tabs>
                <w:tab w:val="left" w:pos="1530"/>
              </w:tabs>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0C0421" w:rsidRPr="4490FCF9">
              <w:rPr>
                <w:rFonts w:asciiTheme="minorHAnsi" w:hAnsiTheme="minorHAnsi" w:cstheme="minorBidi"/>
                <w:color w:val="000000" w:themeColor="text1"/>
              </w:rPr>
              <w:t>doc. PhDr. Gabriela Platková Olejárová, PhD.</w:t>
            </w:r>
          </w:p>
        </w:tc>
      </w:tr>
      <w:tr w:rsidR="00773E19" w:rsidRPr="00652905" w14:paraId="293DD724" w14:textId="77777777" w:rsidTr="4490FCF9">
        <w:trPr>
          <w:trHeight w:val="479"/>
        </w:trPr>
        <w:tc>
          <w:tcPr>
            <w:tcW w:w="9322" w:type="dxa"/>
            <w:gridSpan w:val="2"/>
            <w:vAlign w:val="center"/>
          </w:tcPr>
          <w:p w14:paraId="1AB49E31" w14:textId="19299C6F" w:rsidR="004F3ED6" w:rsidRPr="00652905" w:rsidRDefault="004F3ED6" w:rsidP="4490FCF9">
            <w:pPr>
              <w:tabs>
                <w:tab w:val="left" w:pos="1530"/>
              </w:tabs>
              <w:rPr>
                <w:rFonts w:asciiTheme="minorHAnsi" w:hAnsiTheme="minorHAnsi" w:cstheme="minorBidi"/>
                <w:sz w:val="22"/>
                <w:szCs w:val="22"/>
              </w:rPr>
            </w:pPr>
            <w:r w:rsidRPr="4490FCF9">
              <w:rPr>
                <w:rFonts w:asciiTheme="minorHAnsi" w:hAnsiTheme="minorHAnsi" w:cstheme="minorBidi"/>
                <w:b/>
                <w:bCs/>
                <w:sz w:val="22"/>
                <w:szCs w:val="22"/>
              </w:rPr>
              <w:t xml:space="preserve">Dátum poslednej zmeny: </w:t>
            </w:r>
            <w:r w:rsidR="000C0421" w:rsidRPr="4490FCF9">
              <w:rPr>
                <w:rFonts w:asciiTheme="minorHAnsi" w:eastAsia="Calibri" w:hAnsiTheme="minorHAnsi" w:cstheme="minorBidi"/>
                <w:color w:val="000000" w:themeColor="text1"/>
              </w:rPr>
              <w:t>30. 10. 2024</w:t>
            </w:r>
          </w:p>
        </w:tc>
      </w:tr>
      <w:tr w:rsidR="00773E19" w:rsidRPr="00652905" w14:paraId="22D4D513" w14:textId="77777777" w:rsidTr="4490FCF9">
        <w:trPr>
          <w:trHeight w:val="456"/>
        </w:trPr>
        <w:tc>
          <w:tcPr>
            <w:tcW w:w="9322" w:type="dxa"/>
            <w:gridSpan w:val="2"/>
            <w:vAlign w:val="center"/>
          </w:tcPr>
          <w:p w14:paraId="5498DD4C" w14:textId="77777777" w:rsidR="004F3ED6" w:rsidRPr="00652905" w:rsidRDefault="004F3ED6" w:rsidP="4490FCF9">
            <w:pPr>
              <w:tabs>
                <w:tab w:val="left" w:pos="1530"/>
              </w:tabs>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460FA7C8" w14:textId="15152447" w:rsidR="007C791F" w:rsidRDefault="007C791F" w:rsidP="4490FCF9">
      <w:pPr>
        <w:rPr>
          <w:rFonts w:asciiTheme="minorHAnsi" w:hAnsiTheme="minorHAnsi"/>
          <w:sz w:val="22"/>
          <w:szCs w:val="22"/>
        </w:rPr>
      </w:pPr>
    </w:p>
    <w:p w14:paraId="671D6725"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622D6B0A"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76A5953D"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4275"/>
        <w:gridCol w:w="4787"/>
      </w:tblGrid>
      <w:tr w:rsidR="00773E19" w:rsidRPr="00652905" w14:paraId="35E240A4" w14:textId="77777777" w:rsidTr="4490FCF9">
        <w:trPr>
          <w:trHeight w:val="510"/>
        </w:trPr>
        <w:tc>
          <w:tcPr>
            <w:tcW w:w="9322" w:type="dxa"/>
            <w:gridSpan w:val="2"/>
            <w:vAlign w:val="center"/>
          </w:tcPr>
          <w:p w14:paraId="7D8FAA3C" w14:textId="77777777" w:rsidR="0036714B"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w:t>
            </w:r>
            <w:r w:rsidR="0036714B" w:rsidRPr="4490FCF9">
              <w:rPr>
                <w:rFonts w:asciiTheme="minorHAnsi" w:hAnsiTheme="minorHAnsi" w:cstheme="minorBidi"/>
                <w:i/>
                <w:iCs/>
                <w:sz w:val="22"/>
                <w:szCs w:val="22"/>
              </w:rPr>
              <w:t> </w:t>
            </w:r>
            <w:r w:rsidRPr="4490FCF9">
              <w:rPr>
                <w:rFonts w:asciiTheme="minorHAnsi" w:hAnsiTheme="minorHAnsi" w:cstheme="minorBidi"/>
                <w:i/>
                <w:iCs/>
                <w:sz w:val="22"/>
                <w:szCs w:val="22"/>
              </w:rPr>
              <w:t>Prešove</w:t>
            </w:r>
          </w:p>
        </w:tc>
      </w:tr>
      <w:tr w:rsidR="00773E19" w:rsidRPr="00652905" w14:paraId="080F8D12" w14:textId="77777777" w:rsidTr="4490FCF9">
        <w:trPr>
          <w:trHeight w:val="510"/>
        </w:trPr>
        <w:tc>
          <w:tcPr>
            <w:tcW w:w="9322" w:type="dxa"/>
            <w:gridSpan w:val="2"/>
            <w:vAlign w:val="center"/>
          </w:tcPr>
          <w:p w14:paraId="349748E6"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900429106"/>
                <w:placeholder>
                  <w:docPart w:val="03778E24757A4866AC73BC15F1C828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773E19" w:rsidRPr="00652905" w14:paraId="12EE2EF7" w14:textId="77777777" w:rsidTr="4490FCF9">
        <w:trPr>
          <w:trHeight w:val="708"/>
        </w:trPr>
        <w:tc>
          <w:tcPr>
            <w:tcW w:w="4110" w:type="dxa"/>
            <w:vAlign w:val="center"/>
          </w:tcPr>
          <w:p w14:paraId="14D0A15F"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1IEB/ETVS1/22</w:t>
            </w:r>
          </w:p>
        </w:tc>
        <w:tc>
          <w:tcPr>
            <w:tcW w:w="5212" w:type="dxa"/>
            <w:vAlign w:val="center"/>
          </w:tcPr>
          <w:p w14:paraId="096966C3" w14:textId="77777777" w:rsidR="0036714B"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0036714B" w:rsidRPr="4490FCF9">
              <w:rPr>
                <w:rFonts w:asciiTheme="minorHAnsi" w:hAnsiTheme="minorHAnsi" w:cstheme="minorBidi"/>
                <w:b/>
                <w:bCs/>
                <w:i/>
                <w:iCs/>
                <w:sz w:val="22"/>
                <w:szCs w:val="22"/>
              </w:rPr>
              <w:t>Etika verejnej správy</w:t>
            </w:r>
            <w:r w:rsidR="0036714B" w:rsidRPr="4490FCF9">
              <w:rPr>
                <w:rFonts w:asciiTheme="minorHAnsi" w:hAnsiTheme="minorHAnsi" w:cstheme="minorBidi"/>
                <w:sz w:val="22"/>
                <w:szCs w:val="22"/>
              </w:rPr>
              <w:t xml:space="preserve"> </w:t>
            </w:r>
          </w:p>
          <w:p w14:paraId="283BFA86" w14:textId="77777777" w:rsidR="004F3ED6" w:rsidRPr="00652905" w:rsidRDefault="0036714B" w:rsidP="4490FCF9">
            <w:pPr>
              <w:rPr>
                <w:rFonts w:asciiTheme="minorHAnsi" w:hAnsiTheme="minorHAnsi" w:cstheme="minorBidi"/>
                <w:i/>
                <w:iCs/>
                <w:sz w:val="22"/>
                <w:szCs w:val="22"/>
              </w:rPr>
            </w:pPr>
            <w:r w:rsidRPr="4490FCF9">
              <w:rPr>
                <w:rFonts w:asciiTheme="minorHAnsi" w:hAnsiTheme="minorHAnsi" w:cstheme="minorBidi"/>
                <w:i/>
                <w:iCs/>
                <w:sz w:val="22"/>
                <w:szCs w:val="22"/>
              </w:rPr>
              <w:t>(</w:t>
            </w:r>
            <w:r w:rsidR="004F3ED6" w:rsidRPr="4490FCF9">
              <w:rPr>
                <w:rFonts w:asciiTheme="minorHAnsi" w:hAnsiTheme="minorHAnsi" w:cstheme="minorBidi"/>
                <w:i/>
                <w:iCs/>
                <w:sz w:val="22"/>
                <w:szCs w:val="22"/>
              </w:rPr>
              <w:t>povinne voliteľný</w:t>
            </w:r>
            <w:r w:rsidRPr="4490FCF9">
              <w:rPr>
                <w:rFonts w:asciiTheme="minorHAnsi" w:hAnsiTheme="minorHAnsi" w:cstheme="minorBidi"/>
                <w:i/>
                <w:iCs/>
                <w:sz w:val="22"/>
                <w:szCs w:val="22"/>
              </w:rPr>
              <w:t>, neprofilový)</w:t>
            </w:r>
          </w:p>
        </w:tc>
      </w:tr>
      <w:tr w:rsidR="00773E19" w:rsidRPr="00652905" w14:paraId="3E36C4CA" w14:textId="77777777" w:rsidTr="4490FCF9">
        <w:trPr>
          <w:trHeight w:val="771"/>
        </w:trPr>
        <w:tc>
          <w:tcPr>
            <w:tcW w:w="9322" w:type="dxa"/>
            <w:gridSpan w:val="2"/>
            <w:vAlign w:val="center"/>
          </w:tcPr>
          <w:p w14:paraId="2AA231F3"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672D1F33"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045C2FD8" w14:textId="77777777" w:rsidR="004F3ED6"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773E19" w:rsidRPr="00652905" w14:paraId="5C964A3D" w14:textId="77777777" w:rsidTr="4490FCF9">
        <w:trPr>
          <w:trHeight w:val="483"/>
        </w:trPr>
        <w:tc>
          <w:tcPr>
            <w:tcW w:w="9322" w:type="dxa"/>
            <w:gridSpan w:val="2"/>
            <w:vAlign w:val="center"/>
          </w:tcPr>
          <w:p w14:paraId="5711EA83"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3</w:t>
            </w:r>
          </w:p>
        </w:tc>
      </w:tr>
      <w:tr w:rsidR="00773E19" w:rsidRPr="00652905" w14:paraId="1DC9B87D" w14:textId="77777777" w:rsidTr="4490FCF9">
        <w:trPr>
          <w:trHeight w:val="592"/>
        </w:trPr>
        <w:tc>
          <w:tcPr>
            <w:tcW w:w="9322" w:type="dxa"/>
            <w:gridSpan w:val="2"/>
            <w:vAlign w:val="center"/>
          </w:tcPr>
          <w:p w14:paraId="166204C8" w14:textId="1B18F44F"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773E19" w:rsidRPr="00652905" w14:paraId="358B1A98" w14:textId="77777777" w:rsidTr="4490FCF9">
        <w:trPr>
          <w:trHeight w:val="442"/>
        </w:trPr>
        <w:tc>
          <w:tcPr>
            <w:tcW w:w="9322" w:type="dxa"/>
            <w:gridSpan w:val="2"/>
            <w:vAlign w:val="center"/>
          </w:tcPr>
          <w:p w14:paraId="1130A9AA"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50918784"/>
                <w:placeholder>
                  <w:docPart w:val="E56922DE4C574266B5F46FB9383489E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773E19" w:rsidRPr="00652905" w14:paraId="5AB74F1E" w14:textId="77777777" w:rsidTr="4490FCF9">
        <w:trPr>
          <w:trHeight w:val="549"/>
        </w:trPr>
        <w:tc>
          <w:tcPr>
            <w:tcW w:w="9322" w:type="dxa"/>
            <w:gridSpan w:val="2"/>
            <w:vAlign w:val="center"/>
          </w:tcPr>
          <w:p w14:paraId="1D94A0BD"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3ACC9797" w14:textId="77777777" w:rsidTr="4490FCF9">
        <w:trPr>
          <w:trHeight w:val="1538"/>
        </w:trPr>
        <w:tc>
          <w:tcPr>
            <w:tcW w:w="9322" w:type="dxa"/>
            <w:gridSpan w:val="2"/>
            <w:vAlign w:val="center"/>
          </w:tcPr>
          <w:p w14:paraId="39DF6015"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1ED7313E"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7C24140A"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4E20BB76"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3">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7A2C2A19" w14:textId="77777777" w:rsidR="004F3ED6" w:rsidRPr="00652905" w:rsidRDefault="00773E19" w:rsidP="4490FCF9">
            <w:pPr>
              <w:widowControl w:val="0"/>
              <w:rPr>
                <w:rFonts w:asciiTheme="minorHAnsi" w:hAnsiTheme="minorHAnsi"/>
                <w:sz w:val="22"/>
                <w:szCs w:val="22"/>
                <w:lang w:eastAsia="en-US"/>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773E19" w:rsidRPr="00652905" w14:paraId="3464EF9B" w14:textId="77777777" w:rsidTr="4490FCF9">
        <w:trPr>
          <w:trHeight w:val="1115"/>
        </w:trPr>
        <w:tc>
          <w:tcPr>
            <w:tcW w:w="9322" w:type="dxa"/>
            <w:gridSpan w:val="2"/>
            <w:vAlign w:val="center"/>
          </w:tcPr>
          <w:p w14:paraId="38910B7F"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Výsledky vzdelávania: </w:t>
            </w:r>
          </w:p>
          <w:p w14:paraId="032435A7" w14:textId="77777777" w:rsidR="0036714B" w:rsidRPr="00652905" w:rsidRDefault="0036714B"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Študent/ka je spôsobilý definovať morálne relevantné problémy vyplývajúce z konfliktu verejného a súkromného a vymedziť relevantné etické hodnoty. </w:t>
            </w:r>
          </w:p>
          <w:p w14:paraId="7EA46FB4" w14:textId="77777777" w:rsidR="0036714B" w:rsidRPr="00652905" w:rsidRDefault="0036714B"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 xml:space="preserve">Študent/ka dokáže vyjadriť svoje vlastné postoje vo vzťahu k problémom verejnej správy a verejnej politiky a argumentovať vo vzťahu k potrebe implementácie etiky. </w:t>
            </w:r>
          </w:p>
          <w:p w14:paraId="5018EF4A" w14:textId="77777777" w:rsidR="004F3ED6" w:rsidRPr="00652905" w:rsidRDefault="0036714B" w:rsidP="4490FCF9">
            <w:pPr>
              <w:jc w:val="both"/>
              <w:rPr>
                <w:rFonts w:asciiTheme="minorHAnsi" w:hAnsiTheme="minorHAnsi" w:cstheme="minorBidi"/>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Študent/ka je schopný odhadnúť potenciálne problémy plynúce zo súčasného nastavenia systému fungovania vo verejnej správe a navrhovať vlastné alternatívne riešenia týchto problémov. Študent/ka je spôsobilý/á  </w:t>
            </w:r>
            <w:r w:rsidRPr="4490FCF9">
              <w:rPr>
                <w:rFonts w:asciiTheme="minorHAnsi" w:eastAsia="Calibri" w:hAnsiTheme="minorHAnsi" w:cs="Calibri"/>
                <w:sz w:val="22"/>
                <w:szCs w:val="22"/>
              </w:rPr>
              <w:t>koordinovať medziľudské vzťahy v pracovnom aj verejnom priestore.</w:t>
            </w:r>
          </w:p>
        </w:tc>
      </w:tr>
      <w:tr w:rsidR="00773E19" w:rsidRPr="00652905" w14:paraId="7133AFE2" w14:textId="77777777" w:rsidTr="4490FCF9">
        <w:trPr>
          <w:trHeight w:val="510"/>
        </w:trPr>
        <w:tc>
          <w:tcPr>
            <w:tcW w:w="9322" w:type="dxa"/>
            <w:gridSpan w:val="2"/>
            <w:vAlign w:val="center"/>
          </w:tcPr>
          <w:p w14:paraId="21B04C0F" w14:textId="77777777" w:rsidR="00F5691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423D4EE8"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sz w:val="22"/>
                <w:szCs w:val="22"/>
              </w:rPr>
              <w:t xml:space="preserve">Metodologické otázky vzťahu etiky a politiky. Historický vývoj etiky verejnej správy. Etika, morálka, politika. Verejná politika a verejná správa. Zamestnanci a klienti verejnej správy ako mravné subjekty. Hodnoty a morálne hodnoty. Etiketa a komunikácia v práci zamestnanca verejnej správy. </w:t>
            </w:r>
          </w:p>
        </w:tc>
      </w:tr>
      <w:tr w:rsidR="00773E19" w:rsidRPr="00652905" w14:paraId="5B699A8B" w14:textId="77777777" w:rsidTr="4490FCF9">
        <w:trPr>
          <w:trHeight w:val="510"/>
        </w:trPr>
        <w:tc>
          <w:tcPr>
            <w:tcW w:w="9322" w:type="dxa"/>
            <w:gridSpan w:val="2"/>
            <w:vAlign w:val="center"/>
          </w:tcPr>
          <w:p w14:paraId="2617F694"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Odporúčaná literatúra:</w:t>
            </w:r>
          </w:p>
          <w:p w14:paraId="57B140DF" w14:textId="77777777" w:rsidR="004F3ED6" w:rsidRPr="00652905" w:rsidRDefault="00F56916" w:rsidP="4490FCF9">
            <w:pPr>
              <w:jc w:val="both"/>
              <w:rPr>
                <w:rFonts w:asciiTheme="minorHAnsi" w:hAnsiTheme="minorHAnsi" w:cstheme="minorBidi"/>
                <w:sz w:val="22"/>
                <w:szCs w:val="22"/>
              </w:rPr>
            </w:pPr>
            <w:r w:rsidRPr="4490FCF9">
              <w:rPr>
                <w:rFonts w:asciiTheme="minorHAnsi" w:hAnsiTheme="minorHAnsi" w:cstheme="minorBidi"/>
                <w:sz w:val="22"/>
                <w:szCs w:val="22"/>
              </w:rPr>
              <w:t>KALAJTZIDIS</w:t>
            </w:r>
            <w:r w:rsidR="004F3ED6" w:rsidRPr="4490FCF9">
              <w:rPr>
                <w:rFonts w:asciiTheme="minorHAnsi" w:hAnsiTheme="minorHAnsi" w:cstheme="minorBidi"/>
                <w:sz w:val="22"/>
                <w:szCs w:val="22"/>
              </w:rPr>
              <w:t xml:space="preserve">, J. at. all., 2012. </w:t>
            </w:r>
            <w:r w:rsidR="004F3ED6" w:rsidRPr="4490FCF9">
              <w:rPr>
                <w:rFonts w:asciiTheme="minorHAnsi" w:hAnsiTheme="minorHAnsi" w:cstheme="minorBidi"/>
                <w:i/>
                <w:iCs/>
                <w:sz w:val="22"/>
                <w:szCs w:val="22"/>
              </w:rPr>
              <w:t>Etika verejnej správy na (východnom) Slovensku</w:t>
            </w:r>
            <w:r w:rsidR="004F3ED6" w:rsidRPr="4490FCF9">
              <w:rPr>
                <w:rFonts w:asciiTheme="minorHAnsi" w:hAnsiTheme="minorHAnsi" w:cstheme="minorBidi"/>
                <w:sz w:val="22"/>
                <w:szCs w:val="22"/>
              </w:rPr>
              <w:t>. Prešov: FF PU.</w:t>
            </w:r>
          </w:p>
          <w:p w14:paraId="2DAA5B84" w14:textId="77777777" w:rsidR="004F3ED6" w:rsidRPr="00652905" w:rsidRDefault="00F56916" w:rsidP="4490FCF9">
            <w:pPr>
              <w:jc w:val="both"/>
              <w:rPr>
                <w:rFonts w:asciiTheme="minorHAnsi" w:hAnsiTheme="minorHAnsi" w:cstheme="minorBidi"/>
                <w:sz w:val="22"/>
                <w:szCs w:val="22"/>
                <w:u w:val="single"/>
              </w:rPr>
            </w:pPr>
            <w:r w:rsidRPr="4490FCF9">
              <w:rPr>
                <w:rFonts w:asciiTheme="minorHAnsi" w:hAnsiTheme="minorHAnsi" w:cstheme="minorBidi"/>
                <w:sz w:val="22"/>
                <w:szCs w:val="22"/>
              </w:rPr>
              <w:t>KALAJTZIDIS</w:t>
            </w:r>
            <w:r w:rsidR="004F3ED6" w:rsidRPr="4490FCF9">
              <w:rPr>
                <w:rFonts w:asciiTheme="minorHAnsi" w:hAnsiTheme="minorHAnsi" w:cstheme="minorBidi"/>
                <w:sz w:val="22"/>
                <w:szCs w:val="22"/>
              </w:rPr>
              <w:t>,</w:t>
            </w:r>
            <w:r w:rsidRPr="4490FCF9">
              <w:rPr>
                <w:rFonts w:asciiTheme="minorHAnsi" w:hAnsiTheme="minorHAnsi" w:cstheme="minorBidi"/>
                <w:sz w:val="22"/>
                <w:szCs w:val="22"/>
              </w:rPr>
              <w:t xml:space="preserve"> </w:t>
            </w:r>
            <w:r w:rsidR="004F3ED6" w:rsidRPr="4490FCF9">
              <w:rPr>
                <w:rFonts w:asciiTheme="minorHAnsi" w:hAnsiTheme="minorHAnsi" w:cstheme="minorBidi"/>
                <w:sz w:val="22"/>
                <w:szCs w:val="22"/>
              </w:rPr>
              <w:t xml:space="preserve">J. at. all., 2010. </w:t>
            </w:r>
            <w:r w:rsidR="004F3ED6" w:rsidRPr="4490FCF9">
              <w:rPr>
                <w:rFonts w:asciiTheme="minorHAnsi" w:hAnsiTheme="minorHAnsi" w:cstheme="minorBidi"/>
                <w:i/>
                <w:iCs/>
                <w:sz w:val="22"/>
                <w:szCs w:val="22"/>
              </w:rPr>
              <w:t>Etika verejnej správy</w:t>
            </w:r>
            <w:r w:rsidR="004F3ED6" w:rsidRPr="4490FCF9">
              <w:rPr>
                <w:rFonts w:asciiTheme="minorHAnsi" w:hAnsiTheme="minorHAnsi" w:cstheme="minorBidi"/>
                <w:sz w:val="22"/>
                <w:szCs w:val="22"/>
              </w:rPr>
              <w:t>. Prešov: FF PU.</w:t>
            </w:r>
          </w:p>
          <w:p w14:paraId="7C306DD5" w14:textId="77777777" w:rsidR="004F3ED6" w:rsidRPr="00652905" w:rsidRDefault="00F56916" w:rsidP="4490FCF9">
            <w:pPr>
              <w:jc w:val="both"/>
              <w:rPr>
                <w:rFonts w:asciiTheme="minorHAnsi" w:hAnsiTheme="minorHAnsi" w:cstheme="minorBidi"/>
                <w:sz w:val="22"/>
                <w:szCs w:val="22"/>
              </w:rPr>
            </w:pPr>
            <w:r w:rsidRPr="4490FCF9">
              <w:rPr>
                <w:rFonts w:asciiTheme="minorHAnsi" w:hAnsiTheme="minorHAnsi" w:cstheme="minorBidi"/>
                <w:sz w:val="22"/>
                <w:szCs w:val="22"/>
              </w:rPr>
              <w:lastRenderedPageBreak/>
              <w:t>MACHIAVELLI,</w:t>
            </w:r>
            <w:r w:rsidR="004F3ED6" w:rsidRPr="4490FCF9">
              <w:rPr>
                <w:rFonts w:asciiTheme="minorHAnsi" w:hAnsiTheme="minorHAnsi" w:cstheme="minorBidi"/>
                <w:sz w:val="22"/>
                <w:szCs w:val="22"/>
              </w:rPr>
              <w:t xml:space="preserve"> N., 1968. </w:t>
            </w:r>
            <w:r w:rsidR="004F3ED6" w:rsidRPr="4490FCF9">
              <w:rPr>
                <w:rFonts w:asciiTheme="minorHAnsi" w:hAnsiTheme="minorHAnsi" w:cstheme="minorBidi"/>
                <w:i/>
                <w:iCs/>
                <w:sz w:val="22"/>
                <w:szCs w:val="22"/>
              </w:rPr>
              <w:t>Vladár</w:t>
            </w:r>
            <w:r w:rsidR="004F3ED6" w:rsidRPr="4490FCF9">
              <w:rPr>
                <w:rFonts w:asciiTheme="minorHAnsi" w:hAnsiTheme="minorHAnsi" w:cstheme="minorBidi"/>
                <w:sz w:val="22"/>
                <w:szCs w:val="22"/>
              </w:rPr>
              <w:t xml:space="preserve">. Úvahy o vláde. Bratislava: Tatran. </w:t>
            </w:r>
          </w:p>
          <w:p w14:paraId="53BA510C" w14:textId="77777777" w:rsidR="004F3ED6" w:rsidRPr="00652905" w:rsidRDefault="00F56916" w:rsidP="4490FCF9">
            <w:pPr>
              <w:jc w:val="both"/>
              <w:rPr>
                <w:rFonts w:asciiTheme="minorHAnsi" w:hAnsiTheme="minorHAnsi" w:cstheme="minorBidi"/>
                <w:sz w:val="22"/>
                <w:szCs w:val="22"/>
              </w:rPr>
            </w:pPr>
            <w:r w:rsidRPr="4490FCF9">
              <w:rPr>
                <w:rFonts w:asciiTheme="minorHAnsi" w:hAnsiTheme="minorHAnsi" w:cstheme="minorBidi"/>
                <w:sz w:val="22"/>
                <w:szCs w:val="22"/>
              </w:rPr>
              <w:t xml:space="preserve">ROTTERDAMSKÝ, </w:t>
            </w:r>
            <w:r w:rsidR="004F3ED6" w:rsidRPr="4490FCF9">
              <w:rPr>
                <w:rFonts w:asciiTheme="minorHAnsi" w:hAnsiTheme="minorHAnsi" w:cstheme="minorBidi"/>
                <w:sz w:val="22"/>
                <w:szCs w:val="22"/>
              </w:rPr>
              <w:t xml:space="preserve">E., 2009. </w:t>
            </w:r>
            <w:r w:rsidR="004F3ED6" w:rsidRPr="4490FCF9">
              <w:rPr>
                <w:rFonts w:asciiTheme="minorHAnsi" w:hAnsiTheme="minorHAnsi" w:cstheme="minorBidi"/>
                <w:i/>
                <w:iCs/>
                <w:sz w:val="22"/>
                <w:szCs w:val="22"/>
              </w:rPr>
              <w:t>Výchova kresťanského vladára</w:t>
            </w:r>
            <w:r w:rsidR="004F3ED6" w:rsidRPr="4490FCF9">
              <w:rPr>
                <w:rFonts w:asciiTheme="minorHAnsi" w:hAnsiTheme="minorHAnsi" w:cstheme="minorBidi"/>
                <w:sz w:val="22"/>
                <w:szCs w:val="22"/>
              </w:rPr>
              <w:t xml:space="preserve">. Trnava: FFTU. </w:t>
            </w:r>
          </w:p>
          <w:p w14:paraId="424705AF" w14:textId="77777777" w:rsidR="004F3ED6" w:rsidRPr="00652905" w:rsidRDefault="00F56916" w:rsidP="4490FCF9">
            <w:pPr>
              <w:jc w:val="both"/>
              <w:rPr>
                <w:rFonts w:asciiTheme="minorHAnsi" w:hAnsiTheme="minorHAnsi" w:cstheme="minorBidi"/>
                <w:sz w:val="22"/>
                <w:szCs w:val="22"/>
              </w:rPr>
            </w:pPr>
            <w:r w:rsidRPr="4490FCF9">
              <w:rPr>
                <w:rFonts w:asciiTheme="minorHAnsi" w:hAnsiTheme="minorHAnsi" w:cstheme="minorBidi"/>
                <w:sz w:val="22"/>
                <w:szCs w:val="22"/>
              </w:rPr>
              <w:t>SUTOR</w:t>
            </w:r>
            <w:r w:rsidR="004F3ED6" w:rsidRPr="4490FCF9">
              <w:rPr>
                <w:rFonts w:asciiTheme="minorHAnsi" w:hAnsiTheme="minorHAnsi" w:cstheme="minorBidi"/>
                <w:sz w:val="22"/>
                <w:szCs w:val="22"/>
              </w:rPr>
              <w:t>, B., 1996.</w:t>
            </w:r>
            <w:r w:rsidR="004F3ED6" w:rsidRPr="4490FCF9">
              <w:rPr>
                <w:rFonts w:asciiTheme="minorHAnsi" w:hAnsiTheme="minorHAnsi" w:cstheme="minorBidi"/>
                <w:i/>
                <w:iCs/>
                <w:sz w:val="22"/>
                <w:szCs w:val="22"/>
              </w:rPr>
              <w:t xml:space="preserve"> Politická etika</w:t>
            </w:r>
            <w:r w:rsidR="004F3ED6" w:rsidRPr="4490FCF9">
              <w:rPr>
                <w:rFonts w:asciiTheme="minorHAnsi" w:hAnsiTheme="minorHAnsi" w:cstheme="minorBidi"/>
                <w:sz w:val="22"/>
                <w:szCs w:val="22"/>
              </w:rPr>
              <w:t xml:space="preserve">. Praha: OIKOYMENH. </w:t>
            </w:r>
          </w:p>
          <w:p w14:paraId="4BE8C267" w14:textId="77777777" w:rsidR="004F3ED6" w:rsidRPr="00652905" w:rsidRDefault="00F56916" w:rsidP="4490FCF9">
            <w:pPr>
              <w:jc w:val="both"/>
              <w:rPr>
                <w:rFonts w:asciiTheme="minorHAnsi" w:hAnsiTheme="minorHAnsi" w:cstheme="minorBidi"/>
                <w:sz w:val="22"/>
                <w:szCs w:val="22"/>
              </w:rPr>
            </w:pPr>
            <w:r w:rsidRPr="4490FCF9">
              <w:rPr>
                <w:rFonts w:asciiTheme="minorHAnsi" w:hAnsiTheme="minorHAnsi" w:cstheme="minorBidi"/>
                <w:sz w:val="22"/>
                <w:szCs w:val="22"/>
              </w:rPr>
              <w:t>GLUCHMAN</w:t>
            </w:r>
            <w:r w:rsidR="004F3ED6" w:rsidRPr="4490FCF9">
              <w:rPr>
                <w:rFonts w:asciiTheme="minorHAnsi" w:hAnsiTheme="minorHAnsi" w:cstheme="minorBidi"/>
                <w:sz w:val="22"/>
                <w:szCs w:val="22"/>
              </w:rPr>
              <w:t xml:space="preserve">, V. a kol., 2010. </w:t>
            </w:r>
            <w:r w:rsidR="004F3ED6" w:rsidRPr="4490FCF9">
              <w:rPr>
                <w:rFonts w:asciiTheme="minorHAnsi" w:hAnsiTheme="minorHAnsi" w:cstheme="minorBidi"/>
                <w:i/>
                <w:iCs/>
                <w:sz w:val="22"/>
                <w:szCs w:val="22"/>
              </w:rPr>
              <w:t>Etika verejnej správy</w:t>
            </w:r>
            <w:r w:rsidR="004F3ED6" w:rsidRPr="4490FCF9">
              <w:rPr>
                <w:rFonts w:asciiTheme="minorHAnsi" w:hAnsiTheme="minorHAnsi" w:cstheme="minorBidi"/>
                <w:sz w:val="22"/>
                <w:szCs w:val="22"/>
              </w:rPr>
              <w:t>. Prešov: FF PU.</w:t>
            </w:r>
          </w:p>
        </w:tc>
      </w:tr>
      <w:tr w:rsidR="00773E19" w:rsidRPr="00652905" w14:paraId="1DE9CBCA" w14:textId="77777777" w:rsidTr="4490FCF9">
        <w:trPr>
          <w:trHeight w:val="530"/>
        </w:trPr>
        <w:tc>
          <w:tcPr>
            <w:tcW w:w="9322" w:type="dxa"/>
            <w:gridSpan w:val="2"/>
            <w:vAlign w:val="center"/>
          </w:tcPr>
          <w:p w14:paraId="1EF8276A"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w:t>
            </w:r>
            <w:r w:rsidR="00F56916" w:rsidRPr="4490FCF9">
              <w:rPr>
                <w:rFonts w:asciiTheme="minorHAnsi" w:hAnsiTheme="minorHAnsi" w:cstheme="minorBidi"/>
                <w:i/>
                <w:iCs/>
                <w:sz w:val="22"/>
                <w:szCs w:val="22"/>
              </w:rPr>
              <w:t xml:space="preserve"> jazyk</w:t>
            </w:r>
          </w:p>
        </w:tc>
      </w:tr>
      <w:tr w:rsidR="00773E19" w:rsidRPr="00652905" w14:paraId="1C1EE042" w14:textId="77777777" w:rsidTr="4490FCF9">
        <w:trPr>
          <w:trHeight w:val="394"/>
        </w:trPr>
        <w:tc>
          <w:tcPr>
            <w:tcW w:w="9322" w:type="dxa"/>
            <w:gridSpan w:val="2"/>
            <w:vAlign w:val="center"/>
          </w:tcPr>
          <w:p w14:paraId="4A4BE7E9"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773E19" w:rsidRPr="00652905" w14:paraId="52A30513" w14:textId="77777777" w:rsidTr="4490FCF9">
        <w:trPr>
          <w:trHeight w:val="1700"/>
        </w:trPr>
        <w:tc>
          <w:tcPr>
            <w:tcW w:w="9322" w:type="dxa"/>
            <w:gridSpan w:val="2"/>
            <w:vAlign w:val="center"/>
          </w:tcPr>
          <w:p w14:paraId="17E00934"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2FA4F8E2"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00F56916" w:rsidRPr="4490FCF9">
              <w:rPr>
                <w:rFonts w:asciiTheme="minorHAnsi" w:hAnsiTheme="minorHAnsi" w:cstheme="minorBidi"/>
                <w:sz w:val="22"/>
                <w:szCs w:val="22"/>
              </w:rPr>
              <w:t>0</w:t>
            </w:r>
          </w:p>
          <w:tbl>
            <w:tblPr>
              <w:tblStyle w:val="Mriekatabuky"/>
              <w:tblW w:w="0" w:type="auto"/>
              <w:tblLook w:val="04A0" w:firstRow="1" w:lastRow="0" w:firstColumn="1" w:lastColumn="0" w:noHBand="0" w:noVBand="1"/>
            </w:tblPr>
            <w:tblGrid>
              <w:gridCol w:w="1400"/>
              <w:gridCol w:w="1402"/>
              <w:gridCol w:w="1402"/>
              <w:gridCol w:w="1402"/>
              <w:gridCol w:w="1402"/>
              <w:gridCol w:w="1402"/>
            </w:tblGrid>
            <w:tr w:rsidR="00F56916" w:rsidRPr="00652905" w14:paraId="1160010B" w14:textId="77777777" w:rsidTr="4490FCF9">
              <w:trPr>
                <w:trHeight w:val="320"/>
              </w:trPr>
              <w:tc>
                <w:tcPr>
                  <w:tcW w:w="1400" w:type="dxa"/>
                  <w:tcBorders>
                    <w:top w:val="single" w:sz="4" w:space="0" w:color="auto"/>
                    <w:left w:val="single" w:sz="4" w:space="0" w:color="auto"/>
                    <w:bottom w:val="single" w:sz="4" w:space="0" w:color="auto"/>
                    <w:right w:val="single" w:sz="4" w:space="0" w:color="auto"/>
                  </w:tcBorders>
                  <w:vAlign w:val="center"/>
                </w:tcPr>
                <w:p w14:paraId="5EE97251"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02" w:type="dxa"/>
                  <w:tcBorders>
                    <w:top w:val="single" w:sz="4" w:space="0" w:color="auto"/>
                    <w:left w:val="single" w:sz="4" w:space="0" w:color="auto"/>
                    <w:bottom w:val="single" w:sz="4" w:space="0" w:color="auto"/>
                    <w:right w:val="single" w:sz="4" w:space="0" w:color="auto"/>
                  </w:tcBorders>
                  <w:vAlign w:val="center"/>
                </w:tcPr>
                <w:p w14:paraId="5CCC3C22"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02" w:type="dxa"/>
                  <w:tcBorders>
                    <w:top w:val="single" w:sz="4" w:space="0" w:color="auto"/>
                    <w:left w:val="single" w:sz="4" w:space="0" w:color="auto"/>
                    <w:bottom w:val="single" w:sz="4" w:space="0" w:color="auto"/>
                    <w:right w:val="single" w:sz="4" w:space="0" w:color="auto"/>
                  </w:tcBorders>
                  <w:vAlign w:val="center"/>
                </w:tcPr>
                <w:p w14:paraId="730F67DB"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02" w:type="dxa"/>
                  <w:tcBorders>
                    <w:top w:val="single" w:sz="4" w:space="0" w:color="auto"/>
                    <w:left w:val="single" w:sz="4" w:space="0" w:color="auto"/>
                    <w:bottom w:val="single" w:sz="4" w:space="0" w:color="auto"/>
                    <w:right w:val="single" w:sz="4" w:space="0" w:color="auto"/>
                  </w:tcBorders>
                  <w:vAlign w:val="center"/>
                </w:tcPr>
                <w:p w14:paraId="05CC8CB9"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02" w:type="dxa"/>
                  <w:tcBorders>
                    <w:top w:val="single" w:sz="4" w:space="0" w:color="auto"/>
                    <w:left w:val="single" w:sz="4" w:space="0" w:color="auto"/>
                    <w:bottom w:val="single" w:sz="4" w:space="0" w:color="auto"/>
                    <w:right w:val="single" w:sz="4" w:space="0" w:color="auto"/>
                  </w:tcBorders>
                  <w:vAlign w:val="center"/>
                </w:tcPr>
                <w:p w14:paraId="3FFA85AB"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02" w:type="dxa"/>
                  <w:tcBorders>
                    <w:top w:val="single" w:sz="4" w:space="0" w:color="auto"/>
                    <w:left w:val="single" w:sz="4" w:space="0" w:color="auto"/>
                    <w:bottom w:val="single" w:sz="4" w:space="0" w:color="auto"/>
                    <w:right w:val="single" w:sz="4" w:space="0" w:color="auto"/>
                  </w:tcBorders>
                  <w:vAlign w:val="center"/>
                </w:tcPr>
                <w:p w14:paraId="33ED1F16"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F56916" w:rsidRPr="00652905" w14:paraId="68252E16" w14:textId="77777777" w:rsidTr="4490FCF9">
              <w:trPr>
                <w:trHeight w:val="303"/>
              </w:trPr>
              <w:tc>
                <w:tcPr>
                  <w:tcW w:w="1400" w:type="dxa"/>
                  <w:tcBorders>
                    <w:top w:val="single" w:sz="4" w:space="0" w:color="auto"/>
                    <w:left w:val="single" w:sz="4" w:space="0" w:color="auto"/>
                    <w:bottom w:val="single" w:sz="4" w:space="0" w:color="auto"/>
                    <w:right w:val="single" w:sz="4" w:space="0" w:color="auto"/>
                  </w:tcBorders>
                  <w:vAlign w:val="center"/>
                </w:tcPr>
                <w:p w14:paraId="42990AB1"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07C61402"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75A02B09"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091600FB"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0589BF0C"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2" w:type="dxa"/>
                  <w:tcBorders>
                    <w:top w:val="single" w:sz="4" w:space="0" w:color="auto"/>
                    <w:left w:val="single" w:sz="4" w:space="0" w:color="auto"/>
                    <w:bottom w:val="single" w:sz="4" w:space="0" w:color="auto"/>
                    <w:right w:val="single" w:sz="4" w:space="0" w:color="auto"/>
                  </w:tcBorders>
                  <w:vAlign w:val="center"/>
                </w:tcPr>
                <w:p w14:paraId="483CB4DB" w14:textId="77777777" w:rsidR="00F56916" w:rsidRPr="00652905" w:rsidRDefault="00F5691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3C07BD89" w14:textId="77777777" w:rsidR="004F3ED6" w:rsidRPr="00652905" w:rsidRDefault="004F3ED6" w:rsidP="4490FCF9">
            <w:pPr>
              <w:jc w:val="both"/>
              <w:rPr>
                <w:rFonts w:asciiTheme="minorHAnsi" w:hAnsiTheme="minorHAnsi" w:cstheme="minorBidi"/>
                <w:sz w:val="22"/>
                <w:szCs w:val="22"/>
              </w:rPr>
            </w:pPr>
          </w:p>
          <w:p w14:paraId="7823B5FA" w14:textId="77777777" w:rsidR="004E6004" w:rsidRPr="00652905" w:rsidRDefault="004E6004" w:rsidP="4490FCF9">
            <w:pPr>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p w14:paraId="63FE3489" w14:textId="77777777" w:rsidR="004E6004" w:rsidRPr="00652905" w:rsidRDefault="004E6004" w:rsidP="4490FCF9">
            <w:pPr>
              <w:jc w:val="both"/>
              <w:rPr>
                <w:rFonts w:asciiTheme="minorHAnsi" w:hAnsiTheme="minorHAnsi"/>
                <w:sz w:val="22"/>
                <w:szCs w:val="22"/>
              </w:rPr>
            </w:pPr>
          </w:p>
        </w:tc>
      </w:tr>
      <w:tr w:rsidR="00773E19" w:rsidRPr="00652905" w14:paraId="6CA045FC" w14:textId="77777777" w:rsidTr="4490FCF9">
        <w:trPr>
          <w:trHeight w:val="423"/>
        </w:trPr>
        <w:tc>
          <w:tcPr>
            <w:tcW w:w="9322" w:type="dxa"/>
            <w:gridSpan w:val="2"/>
            <w:vAlign w:val="center"/>
          </w:tcPr>
          <w:p w14:paraId="7629204B" w14:textId="77777777"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doc. Mgr. Ján Kalajtzidis, PhD.</w:t>
            </w:r>
          </w:p>
        </w:tc>
      </w:tr>
      <w:tr w:rsidR="00773E19" w:rsidRPr="00652905" w14:paraId="177D2CB3" w14:textId="77777777" w:rsidTr="4490FCF9">
        <w:trPr>
          <w:trHeight w:val="416"/>
        </w:trPr>
        <w:tc>
          <w:tcPr>
            <w:tcW w:w="9322" w:type="dxa"/>
            <w:gridSpan w:val="2"/>
            <w:vAlign w:val="center"/>
          </w:tcPr>
          <w:p w14:paraId="61D4A223" w14:textId="027BE125"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773E19" w:rsidRPr="00652905" w14:paraId="7A212B59" w14:textId="77777777" w:rsidTr="4490FCF9">
        <w:trPr>
          <w:trHeight w:val="422"/>
        </w:trPr>
        <w:tc>
          <w:tcPr>
            <w:tcW w:w="9322" w:type="dxa"/>
            <w:gridSpan w:val="2"/>
            <w:vAlign w:val="center"/>
          </w:tcPr>
          <w:p w14:paraId="16DB201E" w14:textId="77777777"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68342FE7" w14:textId="460800F2" w:rsidR="007C791F" w:rsidRDefault="007C791F" w:rsidP="4490FCF9">
      <w:pPr>
        <w:rPr>
          <w:rFonts w:asciiTheme="minorHAnsi" w:hAnsiTheme="minorHAnsi"/>
          <w:sz w:val="22"/>
          <w:szCs w:val="22"/>
        </w:rPr>
      </w:pPr>
    </w:p>
    <w:p w14:paraId="3C191F7A"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6C456D7" w14:textId="77777777" w:rsidR="00032BC7" w:rsidRPr="007E51DB" w:rsidRDefault="00032BC7" w:rsidP="4490FCF9">
      <w:pPr>
        <w:ind w:left="720" w:hanging="720"/>
        <w:jc w:val="center"/>
        <w:rPr>
          <w:rFonts w:asciiTheme="minorHAnsi" w:hAnsiTheme="minorHAnsi" w:cstheme="minorBidi"/>
          <w:b/>
          <w:bCs/>
        </w:rPr>
      </w:pPr>
      <w:r w:rsidRPr="4490FCF9">
        <w:rPr>
          <w:rFonts w:asciiTheme="minorHAnsi" w:hAnsiTheme="minorHAnsi" w:cstheme="minorBidi"/>
          <w:b/>
          <w:bCs/>
        </w:rPr>
        <w:lastRenderedPageBreak/>
        <w:t>INFORMAČNÝ LIST PREDMETU</w:t>
      </w:r>
    </w:p>
    <w:p w14:paraId="45445D35" w14:textId="77777777" w:rsidR="00032BC7" w:rsidRPr="007E51DB" w:rsidRDefault="00032BC7" w:rsidP="4490FCF9">
      <w:pPr>
        <w:ind w:left="720"/>
        <w:jc w:val="center"/>
        <w:rPr>
          <w:rFonts w:asciiTheme="minorHAnsi" w:hAnsiTheme="minorHAnsi" w:cstheme="minorBidi"/>
        </w:rPr>
      </w:pPr>
    </w:p>
    <w:tbl>
      <w:tblPr>
        <w:tblStyle w:val="Mriekatabuky"/>
        <w:tblW w:w="9322" w:type="dxa"/>
        <w:tblLook w:val="04A0" w:firstRow="1" w:lastRow="0" w:firstColumn="1" w:lastColumn="0" w:noHBand="0" w:noVBand="1"/>
      </w:tblPr>
      <w:tblGrid>
        <w:gridCol w:w="4110"/>
        <w:gridCol w:w="5212"/>
      </w:tblGrid>
      <w:tr w:rsidR="00032BC7" w:rsidRPr="007E51DB" w14:paraId="45BA3287" w14:textId="77777777" w:rsidTr="4490FCF9">
        <w:trPr>
          <w:trHeight w:val="510"/>
        </w:trPr>
        <w:tc>
          <w:tcPr>
            <w:tcW w:w="9322" w:type="dxa"/>
            <w:gridSpan w:val="2"/>
            <w:vAlign w:val="center"/>
          </w:tcPr>
          <w:p w14:paraId="6AB891B1"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b/>
                <w:bCs/>
              </w:rPr>
              <w:t>Vysoká škola:</w:t>
            </w:r>
            <w:r w:rsidRPr="4490FCF9">
              <w:rPr>
                <w:rFonts w:asciiTheme="minorHAnsi" w:hAnsiTheme="minorHAnsi" w:cstheme="minorBidi"/>
              </w:rPr>
              <w:t xml:space="preserve"> </w:t>
            </w:r>
            <w:r w:rsidRPr="4490FCF9">
              <w:rPr>
                <w:rFonts w:asciiTheme="minorHAnsi" w:hAnsiTheme="minorHAnsi" w:cstheme="minorBidi"/>
                <w:i/>
                <w:iCs/>
              </w:rPr>
              <w:t>Prešovská univerzita v Prešove</w:t>
            </w:r>
          </w:p>
        </w:tc>
      </w:tr>
      <w:tr w:rsidR="00032BC7" w:rsidRPr="007E51DB" w14:paraId="65B8D994" w14:textId="77777777" w:rsidTr="4490FCF9">
        <w:trPr>
          <w:trHeight w:val="510"/>
        </w:trPr>
        <w:tc>
          <w:tcPr>
            <w:tcW w:w="9322" w:type="dxa"/>
            <w:gridSpan w:val="2"/>
            <w:vAlign w:val="center"/>
          </w:tcPr>
          <w:p w14:paraId="13314F38" w14:textId="77777777" w:rsidR="00032BC7" w:rsidRPr="007E51DB" w:rsidRDefault="00032BC7" w:rsidP="4490FCF9">
            <w:pPr>
              <w:rPr>
                <w:rFonts w:asciiTheme="minorHAnsi" w:hAnsiTheme="minorHAnsi" w:cstheme="minorBidi"/>
              </w:rPr>
            </w:pPr>
            <w:r w:rsidRPr="4490FCF9">
              <w:rPr>
                <w:rFonts w:asciiTheme="minorHAnsi" w:hAnsiTheme="minorHAnsi" w:cstheme="minorBidi"/>
                <w:b/>
                <w:bCs/>
              </w:rPr>
              <w:t>Fakulta:</w:t>
            </w:r>
            <w:r w:rsidRPr="4490FCF9">
              <w:rPr>
                <w:rFonts w:asciiTheme="minorHAnsi" w:hAnsiTheme="minorHAnsi" w:cstheme="minorBidi"/>
              </w:rPr>
              <w:t xml:space="preserve"> </w:t>
            </w:r>
            <w:sdt>
              <w:sdtPr>
                <w:rPr>
                  <w:rFonts w:asciiTheme="minorHAnsi" w:hAnsiTheme="minorHAnsi" w:cstheme="minorBidi"/>
                  <w:i/>
                  <w:iCs/>
                </w:rPr>
                <w:id w:val="-1358966180"/>
                <w:placeholder>
                  <w:docPart w:val="42A5A161DEC74450B4798A39DF4AB74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4490FCF9">
                  <w:rPr>
                    <w:rFonts w:asciiTheme="minorHAnsi" w:hAnsiTheme="minorHAnsi" w:cstheme="minorBidi"/>
                    <w:i/>
                    <w:iCs/>
                  </w:rPr>
                  <w:t>Filozofická fakulta</w:t>
                </w:r>
              </w:sdtContent>
            </w:sdt>
          </w:p>
        </w:tc>
      </w:tr>
      <w:tr w:rsidR="00032BC7" w:rsidRPr="007E51DB" w14:paraId="3E0CF9CC" w14:textId="77777777" w:rsidTr="4490FCF9">
        <w:trPr>
          <w:trHeight w:val="490"/>
        </w:trPr>
        <w:tc>
          <w:tcPr>
            <w:tcW w:w="4110" w:type="dxa"/>
            <w:vAlign w:val="center"/>
          </w:tcPr>
          <w:p w14:paraId="7F7FF27B" w14:textId="71E92BE2" w:rsidR="00032BC7" w:rsidRPr="007E51DB" w:rsidRDefault="00032BC7" w:rsidP="4490FCF9">
            <w:pPr>
              <w:rPr>
                <w:rFonts w:asciiTheme="minorHAnsi" w:hAnsiTheme="minorHAnsi" w:cstheme="minorBidi"/>
                <w:i/>
                <w:iCs/>
              </w:rPr>
            </w:pPr>
            <w:r w:rsidRPr="4490FCF9">
              <w:rPr>
                <w:rFonts w:asciiTheme="minorHAnsi" w:hAnsiTheme="minorHAnsi" w:cstheme="minorBidi"/>
                <w:b/>
                <w:bCs/>
              </w:rPr>
              <w:t xml:space="preserve">Kód predmetu: </w:t>
            </w:r>
            <w:r w:rsidRPr="4490FCF9">
              <w:rPr>
                <w:rFonts w:asciiTheme="minorHAnsi" w:hAnsiTheme="minorHAnsi" w:cstheme="minorBidi"/>
              </w:rPr>
              <w:t>1IEB/</w:t>
            </w:r>
            <w:r w:rsidR="00594521" w:rsidRPr="4490FCF9">
              <w:rPr>
                <w:rFonts w:asciiTheme="minorHAnsi" w:hAnsiTheme="minorHAnsi" w:cstheme="minorBidi"/>
                <w:sz w:val="22"/>
                <w:szCs w:val="22"/>
              </w:rPr>
              <w:t>PRFZ1</w:t>
            </w:r>
            <w:r w:rsidRPr="4490FCF9">
              <w:rPr>
                <w:rFonts w:asciiTheme="minorHAnsi" w:hAnsiTheme="minorHAnsi" w:cstheme="minorBidi"/>
              </w:rPr>
              <w:t>/22</w:t>
            </w:r>
          </w:p>
        </w:tc>
        <w:tc>
          <w:tcPr>
            <w:tcW w:w="5212" w:type="dxa"/>
            <w:vAlign w:val="center"/>
          </w:tcPr>
          <w:p w14:paraId="6A865237" w14:textId="77777777" w:rsidR="00032BC7" w:rsidRPr="007E51DB" w:rsidRDefault="00032BC7" w:rsidP="4490FCF9">
            <w:pPr>
              <w:rPr>
                <w:rFonts w:asciiTheme="minorHAnsi" w:hAnsiTheme="minorHAnsi" w:cstheme="minorBidi"/>
                <w:b/>
                <w:bCs/>
              </w:rPr>
            </w:pPr>
            <w:r w:rsidRPr="4490FCF9">
              <w:rPr>
                <w:rFonts w:asciiTheme="minorHAnsi" w:hAnsiTheme="minorHAnsi" w:cstheme="minorBidi"/>
                <w:b/>
                <w:bCs/>
              </w:rPr>
              <w:t xml:space="preserve">Názov predmetu: </w:t>
            </w:r>
            <w:r w:rsidRPr="4490FCF9">
              <w:rPr>
                <w:rFonts w:asciiTheme="minorHAnsi" w:hAnsiTheme="minorHAnsi" w:cstheme="minorBidi"/>
                <w:i/>
                <w:iCs/>
              </w:rPr>
              <w:t>Pragmatizmus ako filozofia pre život (Povinne voliteľný predmet)</w:t>
            </w:r>
          </w:p>
        </w:tc>
      </w:tr>
      <w:tr w:rsidR="00032BC7" w:rsidRPr="007E51DB" w14:paraId="13AEDE7C" w14:textId="77777777" w:rsidTr="4490FCF9">
        <w:trPr>
          <w:trHeight w:val="1306"/>
        </w:trPr>
        <w:tc>
          <w:tcPr>
            <w:tcW w:w="9322" w:type="dxa"/>
            <w:gridSpan w:val="2"/>
            <w:vAlign w:val="center"/>
          </w:tcPr>
          <w:p w14:paraId="12D7DD94" w14:textId="77777777" w:rsidR="00032BC7" w:rsidRPr="007E51DB" w:rsidRDefault="00032BC7" w:rsidP="4490FCF9">
            <w:pPr>
              <w:rPr>
                <w:rFonts w:asciiTheme="minorHAnsi" w:hAnsiTheme="minorHAnsi" w:cstheme="minorBidi"/>
                <w:b/>
                <w:bCs/>
              </w:rPr>
            </w:pPr>
            <w:r w:rsidRPr="4490FCF9">
              <w:rPr>
                <w:rFonts w:asciiTheme="minorHAnsi" w:hAnsiTheme="minorHAnsi" w:cstheme="minorBidi"/>
                <w:b/>
                <w:bCs/>
              </w:rPr>
              <w:t>Druh, rozsah a metóda vzdelávacích činností:</w:t>
            </w:r>
          </w:p>
          <w:p w14:paraId="7E5C41C4"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i/>
                <w:iCs/>
              </w:rPr>
              <w:t>Druh vzdelávacích činností: Seminár</w:t>
            </w:r>
          </w:p>
          <w:p w14:paraId="3453F597"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i/>
                <w:iCs/>
              </w:rPr>
              <w:t>Rozsah vzdelávacích činností: 2 hodiny týždenne (0/2)</w:t>
            </w:r>
          </w:p>
          <w:p w14:paraId="14015F3A"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i/>
                <w:iCs/>
              </w:rPr>
              <w:t>Metóda vzdelávacích činností: Kombinovaná</w:t>
            </w:r>
          </w:p>
        </w:tc>
      </w:tr>
      <w:tr w:rsidR="00032BC7" w:rsidRPr="007E51DB" w14:paraId="4946A906" w14:textId="77777777" w:rsidTr="4490FCF9">
        <w:trPr>
          <w:trHeight w:val="510"/>
        </w:trPr>
        <w:tc>
          <w:tcPr>
            <w:tcW w:w="9322" w:type="dxa"/>
            <w:gridSpan w:val="2"/>
            <w:vAlign w:val="center"/>
          </w:tcPr>
          <w:p w14:paraId="3699E72E" w14:textId="77777777" w:rsidR="00032BC7" w:rsidRPr="007E51DB" w:rsidRDefault="00032BC7" w:rsidP="4490FCF9">
            <w:pPr>
              <w:rPr>
                <w:rFonts w:asciiTheme="minorHAnsi" w:hAnsiTheme="minorHAnsi" w:cstheme="minorBidi"/>
              </w:rPr>
            </w:pPr>
            <w:r w:rsidRPr="4490FCF9">
              <w:rPr>
                <w:rFonts w:asciiTheme="minorHAnsi" w:hAnsiTheme="minorHAnsi" w:cstheme="minorBidi"/>
                <w:b/>
                <w:bCs/>
              </w:rPr>
              <w:t>Počet kreditov:</w:t>
            </w:r>
            <w:r w:rsidRPr="4490FCF9">
              <w:rPr>
                <w:rFonts w:asciiTheme="minorHAnsi" w:hAnsiTheme="minorHAnsi" w:cstheme="minorBidi"/>
                <w:i/>
                <w:iCs/>
              </w:rPr>
              <w:t xml:space="preserve"> 3</w:t>
            </w:r>
          </w:p>
        </w:tc>
      </w:tr>
      <w:tr w:rsidR="00032BC7" w:rsidRPr="007E51DB" w14:paraId="46C2E059" w14:textId="77777777" w:rsidTr="4490FCF9">
        <w:trPr>
          <w:trHeight w:val="481"/>
        </w:trPr>
        <w:tc>
          <w:tcPr>
            <w:tcW w:w="9322" w:type="dxa"/>
            <w:gridSpan w:val="2"/>
            <w:vAlign w:val="center"/>
          </w:tcPr>
          <w:p w14:paraId="36CF38CD"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b/>
                <w:bCs/>
              </w:rPr>
              <w:t>Odporúčaný semester štúdia:</w:t>
            </w:r>
            <w:r w:rsidRPr="4490FCF9">
              <w:rPr>
                <w:rFonts w:asciiTheme="minorHAnsi" w:hAnsiTheme="minorHAnsi" w:cstheme="minorBidi"/>
                <w:i/>
                <w:iCs/>
              </w:rPr>
              <w:t xml:space="preserve"> 1., 3.</w:t>
            </w:r>
          </w:p>
        </w:tc>
      </w:tr>
      <w:tr w:rsidR="00032BC7" w:rsidRPr="007E51DB" w14:paraId="62F6923A" w14:textId="77777777" w:rsidTr="4490FCF9">
        <w:trPr>
          <w:trHeight w:val="418"/>
        </w:trPr>
        <w:tc>
          <w:tcPr>
            <w:tcW w:w="9322" w:type="dxa"/>
            <w:gridSpan w:val="2"/>
            <w:vAlign w:val="center"/>
          </w:tcPr>
          <w:p w14:paraId="3D2581EF" w14:textId="77777777" w:rsidR="00032BC7" w:rsidRPr="007E51DB" w:rsidRDefault="00032BC7" w:rsidP="4490FCF9">
            <w:pPr>
              <w:rPr>
                <w:rFonts w:asciiTheme="minorHAnsi" w:hAnsiTheme="minorHAnsi" w:cstheme="minorBidi"/>
                <w:b/>
                <w:bCs/>
              </w:rPr>
            </w:pPr>
            <w:r w:rsidRPr="4490FCF9">
              <w:rPr>
                <w:rFonts w:asciiTheme="minorHAnsi" w:hAnsiTheme="minorHAnsi" w:cstheme="minorBidi"/>
                <w:b/>
                <w:bCs/>
              </w:rPr>
              <w:t xml:space="preserve">Stupeň vysokoškolského štúdia: </w:t>
            </w:r>
            <w:sdt>
              <w:sdtPr>
                <w:rPr>
                  <w:rFonts w:asciiTheme="minorHAnsi" w:hAnsiTheme="minorHAnsi" w:cstheme="minorBidi"/>
                  <w:i/>
                  <w:iCs/>
                </w:rPr>
                <w:alias w:val="stupeň"/>
                <w:tag w:val="Stupeň"/>
                <w:id w:val="-1900585194"/>
                <w:placeholder>
                  <w:docPart w:val="DE433D5447EA4C17930B4C1D5F54EA76"/>
                </w:placeholder>
                <w:comboBox>
                  <w:listItem w:value="Vyberte položku."/>
                  <w:listItem w:displayText="1." w:value="1."/>
                  <w:listItem w:displayText="2." w:value="2."/>
                  <w:listItem w:displayText="3." w:value="3."/>
                  <w:listItem w:displayText="spojený 1. a 2." w:value="spojený 1. a 2."/>
                </w:comboBox>
              </w:sdtPr>
              <w:sdtEndPr/>
              <w:sdtContent>
                <w:r w:rsidRPr="4490FCF9">
                  <w:rPr>
                    <w:rFonts w:asciiTheme="minorHAnsi" w:hAnsiTheme="minorHAnsi" w:cstheme="minorBidi"/>
                    <w:i/>
                    <w:iCs/>
                  </w:rPr>
                  <w:t>2.</w:t>
                </w:r>
              </w:sdtContent>
            </w:sdt>
          </w:p>
        </w:tc>
      </w:tr>
      <w:tr w:rsidR="00032BC7" w:rsidRPr="007E51DB" w14:paraId="522BE5EF" w14:textId="77777777" w:rsidTr="4490FCF9">
        <w:trPr>
          <w:trHeight w:val="413"/>
        </w:trPr>
        <w:tc>
          <w:tcPr>
            <w:tcW w:w="9322" w:type="dxa"/>
            <w:gridSpan w:val="2"/>
            <w:vAlign w:val="center"/>
          </w:tcPr>
          <w:p w14:paraId="2854A432"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b/>
                <w:bCs/>
              </w:rPr>
              <w:t>Podmieňujúce predmety:</w:t>
            </w:r>
          </w:p>
        </w:tc>
      </w:tr>
      <w:tr w:rsidR="00032BC7" w:rsidRPr="007E51DB" w14:paraId="59CBB2B7" w14:textId="77777777" w:rsidTr="4490FCF9">
        <w:trPr>
          <w:trHeight w:val="1965"/>
        </w:trPr>
        <w:tc>
          <w:tcPr>
            <w:tcW w:w="9322" w:type="dxa"/>
            <w:gridSpan w:val="2"/>
            <w:vAlign w:val="center"/>
          </w:tcPr>
          <w:p w14:paraId="7920DE82"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b/>
                <w:bCs/>
              </w:rPr>
              <w:t>Podmienky na absolvovanie predmetu:</w:t>
            </w:r>
            <w:r w:rsidRPr="4490FCF9">
              <w:rPr>
                <w:rFonts w:asciiTheme="minorHAnsi" w:hAnsiTheme="minorHAnsi" w:cstheme="minorBidi"/>
              </w:rPr>
              <w:t xml:space="preserve"> </w:t>
            </w:r>
          </w:p>
          <w:p w14:paraId="7D051583"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i/>
                <w:iCs/>
              </w:rPr>
              <w:t>Priebežné hodnotenie.</w:t>
            </w:r>
          </w:p>
          <w:p w14:paraId="47173F32"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i/>
                <w:iCs/>
              </w:rPr>
              <w:t>Účasť na seminároch je povinná. Hodnotí sa:</w:t>
            </w:r>
          </w:p>
          <w:p w14:paraId="61E03DB3" w14:textId="77777777" w:rsidR="00032BC7" w:rsidRPr="007E51DB" w:rsidRDefault="00032BC7" w:rsidP="4490FCF9">
            <w:pPr>
              <w:numPr>
                <w:ilvl w:val="0"/>
                <w:numId w:val="6"/>
              </w:numPr>
              <w:contextualSpacing/>
              <w:rPr>
                <w:rFonts w:asciiTheme="minorHAnsi" w:hAnsiTheme="minorHAnsi" w:cstheme="minorBidi"/>
                <w:i/>
                <w:iCs/>
              </w:rPr>
            </w:pPr>
            <w:r w:rsidRPr="4490FCF9">
              <w:rPr>
                <w:rFonts w:asciiTheme="minorHAnsi" w:hAnsiTheme="minorHAnsi" w:cstheme="minorBidi"/>
                <w:i/>
                <w:iCs/>
              </w:rPr>
              <w:t>Priebežná aktivita študenta na seminároch (0 – 20 %).</w:t>
            </w:r>
          </w:p>
          <w:p w14:paraId="72ABE260" w14:textId="77777777" w:rsidR="00032BC7" w:rsidRPr="007E51DB" w:rsidRDefault="00032BC7" w:rsidP="4490FCF9">
            <w:pPr>
              <w:numPr>
                <w:ilvl w:val="0"/>
                <w:numId w:val="6"/>
              </w:numPr>
              <w:contextualSpacing/>
              <w:rPr>
                <w:rFonts w:asciiTheme="minorHAnsi" w:hAnsiTheme="minorHAnsi" w:cstheme="minorBidi"/>
                <w:i/>
                <w:iCs/>
              </w:rPr>
            </w:pPr>
            <w:r w:rsidRPr="4490FCF9">
              <w:rPr>
                <w:rFonts w:asciiTheme="minorHAnsi" w:hAnsiTheme="minorHAnsi" w:cstheme="minorBidi"/>
                <w:i/>
                <w:iCs/>
              </w:rPr>
              <w:t>Aspoň jedna samostatná prezentácia k zadanému problému (0 – 25 %).</w:t>
            </w:r>
          </w:p>
          <w:p w14:paraId="471881B9" w14:textId="77777777" w:rsidR="00032BC7" w:rsidRPr="007E51DB" w:rsidRDefault="00032BC7" w:rsidP="4490FCF9">
            <w:pPr>
              <w:numPr>
                <w:ilvl w:val="0"/>
                <w:numId w:val="6"/>
              </w:numPr>
              <w:contextualSpacing/>
              <w:rPr>
                <w:rFonts w:asciiTheme="minorHAnsi" w:hAnsiTheme="minorHAnsi" w:cstheme="minorBidi"/>
                <w:i/>
                <w:iCs/>
              </w:rPr>
            </w:pPr>
            <w:r w:rsidRPr="4490FCF9">
              <w:rPr>
                <w:rFonts w:asciiTheme="minorHAnsi" w:hAnsiTheme="minorHAnsi" w:cstheme="minorBidi"/>
                <w:i/>
                <w:iCs/>
              </w:rPr>
              <w:t>Na záver semestra študent odovzdá seminárnu prácu (0 – 25 %).</w:t>
            </w:r>
          </w:p>
          <w:p w14:paraId="123571FF" w14:textId="77777777" w:rsidR="00032BC7" w:rsidRPr="007E51DB" w:rsidRDefault="00032BC7" w:rsidP="4490FCF9">
            <w:pPr>
              <w:numPr>
                <w:ilvl w:val="0"/>
                <w:numId w:val="6"/>
              </w:numPr>
              <w:contextualSpacing/>
              <w:rPr>
                <w:rFonts w:asciiTheme="minorHAnsi" w:hAnsiTheme="minorHAnsi" w:cstheme="minorBidi"/>
                <w:i/>
                <w:iCs/>
              </w:rPr>
            </w:pPr>
            <w:r w:rsidRPr="4490FCF9">
              <w:rPr>
                <w:rFonts w:asciiTheme="minorHAnsi" w:hAnsiTheme="minorHAnsi" w:cstheme="minorBidi"/>
                <w:i/>
                <w:iCs/>
              </w:rPr>
              <w:t>V závere semestra absolvuje vedomostný test (0 – 30 %). Kredity nebudú udelené študentovi, ktorý z vedomostného testu nezíska minimálne 50 %.</w:t>
            </w:r>
          </w:p>
          <w:p w14:paraId="27630AAC" w14:textId="77777777" w:rsidR="00032BC7" w:rsidRPr="007E51DB" w:rsidRDefault="00032BC7" w:rsidP="4490FCF9">
            <w:pPr>
              <w:shd w:val="clear" w:color="auto" w:fill="FFFFFF" w:themeFill="background1"/>
              <w:rPr>
                <w:rFonts w:asciiTheme="minorHAnsi" w:hAnsiTheme="minorHAnsi" w:cstheme="minorBidi"/>
                <w:color w:val="201F1E"/>
              </w:rPr>
            </w:pPr>
            <w:r w:rsidRPr="4490FCF9">
              <w:rPr>
                <w:rFonts w:asciiTheme="minorHAnsi" w:hAnsiTheme="minorHAnsi" w:cstheme="minorBidi"/>
                <w:i/>
                <w:iCs/>
                <w:color w:val="201F1E"/>
                <w:bdr w:val="none" w:sz="0" w:space="0" w:color="auto" w:frame="1"/>
              </w:rPr>
              <w:t>Klasifikácia:</w:t>
            </w:r>
          </w:p>
          <w:p w14:paraId="1D9D2375" w14:textId="77777777" w:rsidR="00032BC7" w:rsidRPr="007E51DB" w:rsidRDefault="00032BC7" w:rsidP="4490FCF9">
            <w:pPr>
              <w:shd w:val="clear" w:color="auto" w:fill="FFFFFF" w:themeFill="background1"/>
              <w:ind w:left="600"/>
              <w:rPr>
                <w:rFonts w:asciiTheme="minorHAnsi" w:hAnsiTheme="minorHAnsi" w:cstheme="minorBidi"/>
                <w:color w:val="201F1E"/>
              </w:rPr>
            </w:pPr>
            <w:r w:rsidRPr="4490FCF9">
              <w:rPr>
                <w:rFonts w:asciiTheme="minorHAnsi" w:hAnsiTheme="minorHAnsi" w:cstheme="minorBidi"/>
                <w:i/>
                <w:iCs/>
                <w:color w:val="201F1E"/>
                <w:bdr w:val="none" w:sz="0" w:space="0" w:color="auto" w:frame="1"/>
              </w:rPr>
              <w:t>A: 100,00 – 90,00 %</w:t>
            </w:r>
          </w:p>
          <w:p w14:paraId="3065F11C" w14:textId="77777777" w:rsidR="00032BC7" w:rsidRPr="007E51DB" w:rsidRDefault="00032BC7" w:rsidP="4490FCF9">
            <w:pPr>
              <w:shd w:val="clear" w:color="auto" w:fill="FFFFFF" w:themeFill="background1"/>
              <w:ind w:left="600"/>
              <w:rPr>
                <w:rFonts w:asciiTheme="minorHAnsi" w:hAnsiTheme="minorHAnsi" w:cstheme="minorBidi"/>
                <w:color w:val="201F1E"/>
              </w:rPr>
            </w:pPr>
            <w:r w:rsidRPr="4490FCF9">
              <w:rPr>
                <w:rFonts w:asciiTheme="minorHAnsi" w:hAnsiTheme="minorHAnsi" w:cstheme="minorBidi"/>
                <w:i/>
                <w:iCs/>
                <w:color w:val="201F1E"/>
                <w:bdr w:val="none" w:sz="0" w:space="0" w:color="auto" w:frame="1"/>
              </w:rPr>
              <w:t>B: 89,99 – 80,00 %</w:t>
            </w:r>
            <w:r w:rsidRPr="007E51DB">
              <w:rPr>
                <w:rFonts w:asciiTheme="minorHAnsi" w:hAnsiTheme="minorHAnsi" w:cstheme="minorHAnsi"/>
                <w:i/>
                <w:iCs/>
                <w:color w:val="201F1E"/>
                <w:bdr w:val="none" w:sz="0" w:space="0" w:color="auto" w:frame="1"/>
              </w:rPr>
              <w:br/>
            </w:r>
            <w:r w:rsidRPr="4490FCF9">
              <w:rPr>
                <w:rFonts w:asciiTheme="minorHAnsi" w:hAnsiTheme="minorHAnsi" w:cstheme="minorBidi"/>
                <w:i/>
                <w:iCs/>
                <w:color w:val="201F1E"/>
                <w:bdr w:val="none" w:sz="0" w:space="0" w:color="auto" w:frame="1"/>
              </w:rPr>
              <w:t>C: 79,99 – 70,00 %</w:t>
            </w:r>
            <w:r w:rsidRPr="007E51DB">
              <w:rPr>
                <w:rFonts w:asciiTheme="minorHAnsi" w:hAnsiTheme="minorHAnsi" w:cstheme="minorHAnsi"/>
                <w:i/>
                <w:iCs/>
                <w:color w:val="201F1E"/>
                <w:bdr w:val="none" w:sz="0" w:space="0" w:color="auto" w:frame="1"/>
              </w:rPr>
              <w:br/>
            </w:r>
            <w:r w:rsidRPr="4490FCF9">
              <w:rPr>
                <w:rFonts w:asciiTheme="minorHAnsi" w:hAnsiTheme="minorHAnsi" w:cstheme="minorBidi"/>
                <w:i/>
                <w:iCs/>
                <w:color w:val="201F1E"/>
                <w:bdr w:val="none" w:sz="0" w:space="0" w:color="auto" w:frame="1"/>
              </w:rPr>
              <w:t>D: 69,99 – 60,00 %</w:t>
            </w:r>
            <w:r w:rsidRPr="007E51DB">
              <w:rPr>
                <w:rFonts w:asciiTheme="minorHAnsi" w:hAnsiTheme="minorHAnsi" w:cstheme="minorHAnsi"/>
                <w:i/>
                <w:iCs/>
                <w:color w:val="201F1E"/>
                <w:bdr w:val="none" w:sz="0" w:space="0" w:color="auto" w:frame="1"/>
              </w:rPr>
              <w:br/>
            </w:r>
            <w:r w:rsidRPr="4490FCF9">
              <w:rPr>
                <w:rFonts w:asciiTheme="minorHAnsi" w:hAnsiTheme="minorHAnsi" w:cstheme="minorBidi"/>
                <w:i/>
                <w:iCs/>
                <w:color w:val="201F1E"/>
                <w:bdr w:val="none" w:sz="0" w:space="0" w:color="auto" w:frame="1"/>
              </w:rPr>
              <w:t>E: 59,99 – 50,00 %</w:t>
            </w:r>
          </w:p>
          <w:p w14:paraId="51DF7C16" w14:textId="77777777" w:rsidR="00032BC7" w:rsidRPr="007E51DB" w:rsidRDefault="00032BC7" w:rsidP="4490FCF9">
            <w:pPr>
              <w:rPr>
                <w:rFonts w:asciiTheme="minorHAnsi" w:hAnsiTheme="minorHAnsi" w:cstheme="minorBidi"/>
                <w:i/>
                <w:iCs/>
                <w:color w:val="201F1E"/>
                <w:bdr w:val="none" w:sz="0" w:space="0" w:color="auto" w:frame="1"/>
              </w:rPr>
            </w:pPr>
            <w:r w:rsidRPr="4490FCF9">
              <w:rPr>
                <w:rFonts w:asciiTheme="minorHAnsi" w:hAnsiTheme="minorHAnsi" w:cstheme="minorBidi"/>
                <w:i/>
                <w:iCs/>
                <w:color w:val="201F1E"/>
                <w:bdr w:val="none" w:sz="0" w:space="0" w:color="auto" w:frame="1"/>
              </w:rPr>
              <w:t xml:space="preserve">          FX: 49,99 a menej %</w:t>
            </w:r>
          </w:p>
          <w:p w14:paraId="05A84BAF" w14:textId="77777777" w:rsidR="00032BC7" w:rsidRPr="007E51DB" w:rsidRDefault="00032BC7" w:rsidP="4490FCF9">
            <w:pPr>
              <w:rPr>
                <w:rFonts w:asciiTheme="minorHAnsi" w:hAnsiTheme="minorHAnsi" w:cstheme="minorBidi"/>
                <w:i/>
                <w:iCs/>
                <w:color w:val="201F1E"/>
                <w:bdr w:val="none" w:sz="0" w:space="0" w:color="auto" w:frame="1"/>
              </w:rPr>
            </w:pPr>
          </w:p>
          <w:p w14:paraId="246C3D6F" w14:textId="77777777" w:rsidR="00032BC7" w:rsidRPr="007E51DB" w:rsidRDefault="00032BC7" w:rsidP="4490FCF9">
            <w:pPr>
              <w:rPr>
                <w:rFonts w:asciiTheme="minorHAnsi" w:hAnsiTheme="minorHAnsi" w:cstheme="minorBidi"/>
              </w:rPr>
            </w:pPr>
            <w:r w:rsidRPr="4490FCF9">
              <w:rPr>
                <w:rFonts w:asciiTheme="minorHAnsi" w:hAnsiTheme="minorHAnsi" w:cstheme="minorBidi"/>
              </w:rPr>
              <w:t xml:space="preserve">Prepočet záťaže študenta: </w:t>
            </w:r>
          </w:p>
          <w:p w14:paraId="677DA264"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rPr>
              <w:t>1 kredit = 30 hodín; 3 kredity = 90 hodín</w:t>
            </w:r>
          </w:p>
        </w:tc>
      </w:tr>
      <w:tr w:rsidR="00032BC7" w:rsidRPr="007E51DB" w14:paraId="773DE5C6" w14:textId="77777777" w:rsidTr="4490FCF9">
        <w:trPr>
          <w:trHeight w:val="1115"/>
        </w:trPr>
        <w:tc>
          <w:tcPr>
            <w:tcW w:w="9322" w:type="dxa"/>
            <w:gridSpan w:val="2"/>
            <w:vAlign w:val="center"/>
          </w:tcPr>
          <w:p w14:paraId="7693EEE5"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b/>
                <w:bCs/>
              </w:rPr>
              <w:t>Výsledky vzdelávania:</w:t>
            </w:r>
            <w:r w:rsidRPr="4490FCF9">
              <w:rPr>
                <w:rFonts w:asciiTheme="minorHAnsi" w:hAnsiTheme="minorHAnsi" w:cstheme="minorBidi"/>
                <w:i/>
                <w:iCs/>
              </w:rPr>
              <w:t xml:space="preserve"> </w:t>
            </w:r>
          </w:p>
          <w:p w14:paraId="2440ADEC"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i/>
                <w:iCs/>
              </w:rPr>
              <w:t>Vedomosti:</w:t>
            </w:r>
          </w:p>
          <w:p w14:paraId="605CEB68"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dokáže pomenovať prepojenie medzi teoretickým a praktickým stvárnením pragmatizmu v každodennom živote.</w:t>
            </w:r>
          </w:p>
          <w:p w14:paraId="67BFE938"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vie rozpoznať reálne životné situácie, v ktorých je vhodné využiť interpretačný potenciál filozofie pragmatizmu.</w:t>
            </w:r>
          </w:p>
          <w:p w14:paraId="4862ED86"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dokáže definovať kľúčové aspekty filozofie vybraných postáv pragmatizmu a neopragmatizmu (W. James, J. Dewey, R. Rorty, R. Shusterman).</w:t>
            </w:r>
          </w:p>
          <w:p w14:paraId="163F01E7" w14:textId="77777777" w:rsidR="00032BC7" w:rsidRPr="007E51DB" w:rsidRDefault="00032BC7" w:rsidP="4490FCF9">
            <w:pPr>
              <w:rPr>
                <w:rFonts w:asciiTheme="minorHAnsi" w:hAnsiTheme="minorHAnsi" w:cstheme="minorBidi"/>
                <w:i/>
                <w:iCs/>
              </w:rPr>
            </w:pPr>
          </w:p>
          <w:p w14:paraId="0A38B4B1"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i/>
                <w:iCs/>
              </w:rPr>
              <w:t>Zručnosti:</w:t>
            </w:r>
          </w:p>
          <w:p w14:paraId="3C789F80"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lastRenderedPageBreak/>
              <w:t>Študent/ka dokáže samostatne formulovať návrh riešenia konkrétneho problému ako pragmatist(k)a.</w:t>
            </w:r>
          </w:p>
          <w:p w14:paraId="7A8BC9FD"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vie porovnať rozdiely medzi koncepciami a prístupmi k filozofickým problémom u jednotlivých pragmatistov.</w:t>
            </w:r>
          </w:p>
          <w:p w14:paraId="5FD0DC9B"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dokáže aplikovať získané vedomosti pri stvárnení svojej individuálnej existencie, kultivovaní sociálnych vzťahov aj pri vlastnej filozofickej interpretácii sveta.</w:t>
            </w:r>
          </w:p>
          <w:p w14:paraId="6AABFD26" w14:textId="77777777" w:rsidR="00032BC7" w:rsidRPr="007E51DB" w:rsidRDefault="00032BC7" w:rsidP="4490FCF9">
            <w:pPr>
              <w:rPr>
                <w:rFonts w:asciiTheme="minorHAnsi" w:hAnsiTheme="minorHAnsi" w:cstheme="minorBidi"/>
                <w:i/>
                <w:iCs/>
              </w:rPr>
            </w:pPr>
          </w:p>
          <w:p w14:paraId="631B88A6"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i/>
                <w:iCs/>
              </w:rPr>
              <w:t>Kompetentnosti:</w:t>
            </w:r>
          </w:p>
          <w:p w14:paraId="32562D16"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dokáže prezentovať získané poznatky a nadobudnuté skúsenosti vo verbálnej podobe.</w:t>
            </w:r>
          </w:p>
          <w:p w14:paraId="2F0C643C"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vie spracovať získané poznatky do podoby odborného filozofického textu.</w:t>
            </w:r>
          </w:p>
          <w:p w14:paraId="096E10F7"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dokáže samostatne získavať ďalšie relevantné informácie v prospech rastu svojich filozofických kompetencií.</w:t>
            </w:r>
          </w:p>
          <w:p w14:paraId="5E8D8BED" w14:textId="77777777" w:rsidR="00032BC7" w:rsidRPr="007E51DB" w:rsidRDefault="00032BC7" w:rsidP="4490FCF9">
            <w:pPr>
              <w:numPr>
                <w:ilvl w:val="0"/>
                <w:numId w:val="8"/>
              </w:numPr>
              <w:contextualSpacing/>
              <w:rPr>
                <w:rFonts w:asciiTheme="minorHAnsi" w:hAnsiTheme="minorHAnsi" w:cstheme="minorBidi"/>
                <w:i/>
                <w:iCs/>
              </w:rPr>
            </w:pPr>
            <w:r w:rsidRPr="4490FCF9">
              <w:rPr>
                <w:rFonts w:asciiTheme="minorHAnsi" w:hAnsiTheme="minorHAnsi" w:cstheme="minorBidi"/>
                <w:i/>
                <w:iCs/>
              </w:rPr>
              <w:t>Študent/ka dokáže rozvíjať kritické myslenie v osobnom aj spoločenskom živote.</w:t>
            </w:r>
          </w:p>
        </w:tc>
      </w:tr>
      <w:tr w:rsidR="00032BC7" w:rsidRPr="007E51DB" w14:paraId="0B052D9B" w14:textId="77777777" w:rsidTr="4490FCF9">
        <w:trPr>
          <w:trHeight w:val="510"/>
        </w:trPr>
        <w:tc>
          <w:tcPr>
            <w:tcW w:w="9322" w:type="dxa"/>
            <w:gridSpan w:val="2"/>
            <w:vAlign w:val="center"/>
          </w:tcPr>
          <w:p w14:paraId="1CA4E59A" w14:textId="77777777" w:rsidR="00032BC7" w:rsidRPr="007E51DB" w:rsidRDefault="00032BC7" w:rsidP="4490FCF9">
            <w:pPr>
              <w:rPr>
                <w:rFonts w:asciiTheme="minorHAnsi" w:hAnsiTheme="minorHAnsi" w:cstheme="minorBidi"/>
              </w:rPr>
            </w:pPr>
            <w:r w:rsidRPr="4490FCF9">
              <w:rPr>
                <w:rFonts w:asciiTheme="minorHAnsi" w:hAnsiTheme="minorHAnsi" w:cstheme="minorBidi"/>
                <w:b/>
                <w:bCs/>
              </w:rPr>
              <w:lastRenderedPageBreak/>
              <w:t>Stručná osnova predmetu:</w:t>
            </w:r>
            <w:r w:rsidRPr="4490FCF9">
              <w:rPr>
                <w:rFonts w:asciiTheme="minorHAnsi" w:hAnsiTheme="minorHAnsi" w:cstheme="minorBidi"/>
              </w:rPr>
              <w:t xml:space="preserve"> </w:t>
            </w:r>
          </w:p>
          <w:p w14:paraId="7D090468"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Pragmatizmus a každodenný život.</w:t>
            </w:r>
          </w:p>
          <w:p w14:paraId="5DFB0436"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Ontológia pragmatizmu.</w:t>
            </w:r>
          </w:p>
          <w:p w14:paraId="01DD8455"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Kontingencia a pluralita ako „ontické“ charakteristiky.</w:t>
            </w:r>
          </w:p>
          <w:p w14:paraId="2A2A55E5"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Antropológia pragmatizmu.</w:t>
            </w:r>
          </w:p>
          <w:p w14:paraId="352E01B2"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Pragmatistické poňatie pravdy.</w:t>
            </w:r>
          </w:p>
          <w:p w14:paraId="4103C96E"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Pragmatistické chápanie hodnôt.</w:t>
            </w:r>
          </w:p>
          <w:p w14:paraId="49534A8A"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Pragmatizmus a morálka.</w:t>
            </w:r>
          </w:p>
          <w:p w14:paraId="1B5F7836"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Pragmatizmus a umenie.</w:t>
            </w:r>
          </w:p>
          <w:p w14:paraId="38936E8F" w14:textId="77777777" w:rsidR="00032BC7" w:rsidRPr="007E51DB" w:rsidRDefault="00032BC7" w:rsidP="4490FCF9">
            <w:pPr>
              <w:numPr>
                <w:ilvl w:val="0"/>
                <w:numId w:val="7"/>
              </w:numPr>
              <w:contextualSpacing/>
              <w:rPr>
                <w:rFonts w:asciiTheme="minorHAnsi" w:hAnsiTheme="minorHAnsi" w:cstheme="minorBidi"/>
                <w:i/>
                <w:iCs/>
              </w:rPr>
            </w:pPr>
            <w:r w:rsidRPr="4490FCF9">
              <w:rPr>
                <w:rFonts w:asciiTheme="minorHAnsi" w:hAnsiTheme="minorHAnsi" w:cstheme="minorBidi"/>
                <w:i/>
                <w:iCs/>
              </w:rPr>
              <w:t>Vydarený život podľa filozofie pragmatizmu.</w:t>
            </w:r>
          </w:p>
        </w:tc>
      </w:tr>
      <w:tr w:rsidR="00032BC7" w:rsidRPr="007E51DB" w14:paraId="732F2A31" w14:textId="77777777" w:rsidTr="4490FCF9">
        <w:trPr>
          <w:trHeight w:val="510"/>
        </w:trPr>
        <w:tc>
          <w:tcPr>
            <w:tcW w:w="9322" w:type="dxa"/>
            <w:gridSpan w:val="2"/>
            <w:vAlign w:val="center"/>
          </w:tcPr>
          <w:p w14:paraId="60B35BFD"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b/>
                <w:bCs/>
              </w:rPr>
              <w:t>Odporúčaná literatúra:</w:t>
            </w:r>
            <w:r w:rsidRPr="4490FCF9">
              <w:rPr>
                <w:rFonts w:asciiTheme="minorHAnsi" w:hAnsiTheme="minorHAnsi" w:cstheme="minorBidi"/>
                <w:i/>
                <w:iCs/>
              </w:rPr>
              <w:t xml:space="preserve"> </w:t>
            </w:r>
          </w:p>
          <w:p w14:paraId="5BDCDA17"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rPr>
              <w:t>Dewey, J., 2001.</w:t>
            </w:r>
            <w:r w:rsidRPr="4490FCF9">
              <w:rPr>
                <w:rFonts w:asciiTheme="minorHAnsi" w:hAnsiTheme="minorHAnsi" w:cstheme="minorBidi"/>
                <w:i/>
                <w:iCs/>
              </w:rPr>
              <w:t xml:space="preserve"> Rekonštrukcia liberalizmu. Z politickej filozofie klasického pragmatizmu. </w:t>
            </w:r>
            <w:r w:rsidRPr="4490FCF9">
              <w:rPr>
                <w:rFonts w:asciiTheme="minorHAnsi" w:hAnsiTheme="minorHAnsi" w:cstheme="minorBidi"/>
              </w:rPr>
              <w:t>Bratislava: Kalligram.</w:t>
            </w:r>
          </w:p>
          <w:p w14:paraId="42A794C0" w14:textId="77777777" w:rsidR="00032BC7" w:rsidRPr="007E51DB" w:rsidRDefault="00032BC7" w:rsidP="4490FCF9">
            <w:pPr>
              <w:rPr>
                <w:rFonts w:asciiTheme="minorHAnsi" w:hAnsiTheme="minorHAnsi" w:cstheme="minorBidi"/>
              </w:rPr>
            </w:pPr>
            <w:r w:rsidRPr="4490FCF9">
              <w:rPr>
                <w:rFonts w:asciiTheme="minorHAnsi" w:hAnsiTheme="minorHAnsi" w:cstheme="minorBidi"/>
              </w:rPr>
              <w:t>James, W., 2003.</w:t>
            </w:r>
            <w:r w:rsidRPr="4490FCF9">
              <w:rPr>
                <w:rFonts w:asciiTheme="minorHAnsi" w:hAnsiTheme="minorHAnsi" w:cstheme="minorBidi"/>
                <w:i/>
                <w:iCs/>
              </w:rPr>
              <w:t xml:space="preserve"> Pragmatismus. Nové jméno pro staré spusoby myšlení. </w:t>
            </w:r>
            <w:r w:rsidRPr="4490FCF9">
              <w:rPr>
                <w:rFonts w:asciiTheme="minorHAnsi" w:hAnsiTheme="minorHAnsi" w:cstheme="minorBidi"/>
              </w:rPr>
              <w:t>Praha: Centrum pro studium demokracie a kultury.</w:t>
            </w:r>
          </w:p>
          <w:p w14:paraId="32024EE9" w14:textId="77777777" w:rsidR="00032BC7" w:rsidRPr="007E51DB" w:rsidRDefault="00032BC7" w:rsidP="4490FCF9">
            <w:pPr>
              <w:rPr>
                <w:rFonts w:asciiTheme="minorHAnsi" w:hAnsiTheme="minorHAnsi" w:cstheme="minorBidi"/>
              </w:rPr>
            </w:pPr>
            <w:r w:rsidRPr="4490FCF9">
              <w:rPr>
                <w:rFonts w:asciiTheme="minorHAnsi" w:hAnsiTheme="minorHAnsi" w:cstheme="minorBidi"/>
              </w:rPr>
              <w:t>Putnam, H. – Putnam, R. A., 2017.</w:t>
            </w:r>
            <w:r w:rsidRPr="4490FCF9">
              <w:rPr>
                <w:rFonts w:asciiTheme="minorHAnsi" w:hAnsiTheme="minorHAnsi" w:cstheme="minorBidi"/>
                <w:i/>
                <w:iCs/>
              </w:rPr>
              <w:t xml:space="preserve"> Pragmatism as a Way of Life. The Lasting Legacy of William James and John Dewey. </w:t>
            </w:r>
            <w:r w:rsidRPr="4490FCF9">
              <w:rPr>
                <w:rFonts w:asciiTheme="minorHAnsi" w:hAnsiTheme="minorHAnsi" w:cstheme="minorBidi"/>
              </w:rPr>
              <w:t>Cambridge: The Belknap Press of Harvard University Press.</w:t>
            </w:r>
          </w:p>
          <w:p w14:paraId="1D9A0D39" w14:textId="77777777" w:rsidR="00032BC7" w:rsidRPr="007E51DB" w:rsidRDefault="00032BC7" w:rsidP="4490FCF9">
            <w:pPr>
              <w:rPr>
                <w:rFonts w:asciiTheme="minorHAnsi" w:hAnsiTheme="minorHAnsi" w:cstheme="minorBidi"/>
              </w:rPr>
            </w:pPr>
            <w:r w:rsidRPr="4490FCF9">
              <w:rPr>
                <w:rFonts w:asciiTheme="minorHAnsi" w:hAnsiTheme="minorHAnsi" w:cstheme="minorBidi"/>
              </w:rPr>
              <w:t>Rorty, R., 1996.</w:t>
            </w:r>
            <w:r w:rsidRPr="4490FCF9">
              <w:rPr>
                <w:rFonts w:asciiTheme="minorHAnsi" w:hAnsiTheme="minorHAnsi" w:cstheme="minorBidi"/>
                <w:i/>
                <w:iCs/>
              </w:rPr>
              <w:t xml:space="preserve"> Nahodilost, ironie, solidarita. </w:t>
            </w:r>
            <w:r w:rsidRPr="4490FCF9">
              <w:rPr>
                <w:rFonts w:asciiTheme="minorHAnsi" w:hAnsiTheme="minorHAnsi" w:cstheme="minorBidi"/>
              </w:rPr>
              <w:t>Praha: PF UK.</w:t>
            </w:r>
          </w:p>
          <w:p w14:paraId="39FA0F9C"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rPr>
              <w:t>Rorty, R., 2000.</w:t>
            </w:r>
            <w:r w:rsidRPr="4490FCF9">
              <w:rPr>
                <w:rFonts w:asciiTheme="minorHAnsi" w:hAnsiTheme="minorHAnsi" w:cstheme="minorBidi"/>
                <w:i/>
                <w:iCs/>
              </w:rPr>
              <w:t xml:space="preserve"> Filozofia a zrkadlo prírody. </w:t>
            </w:r>
            <w:r w:rsidRPr="4490FCF9">
              <w:rPr>
                <w:rFonts w:asciiTheme="minorHAnsi" w:hAnsiTheme="minorHAnsi" w:cstheme="minorBidi"/>
              </w:rPr>
              <w:t>Bratislava: Kalligram.</w:t>
            </w:r>
            <w:r w:rsidRPr="4490FCF9">
              <w:rPr>
                <w:rFonts w:asciiTheme="minorHAnsi" w:hAnsiTheme="minorHAnsi" w:cstheme="minorBidi"/>
                <w:i/>
                <w:iCs/>
              </w:rPr>
              <w:t xml:space="preserve"> </w:t>
            </w:r>
          </w:p>
          <w:p w14:paraId="4935AD96" w14:textId="77777777" w:rsidR="00032BC7" w:rsidRPr="007E51DB" w:rsidRDefault="00032BC7" w:rsidP="4490FCF9">
            <w:pPr>
              <w:rPr>
                <w:rFonts w:asciiTheme="minorHAnsi" w:hAnsiTheme="minorHAnsi" w:cstheme="minorBidi"/>
              </w:rPr>
            </w:pPr>
            <w:r w:rsidRPr="4490FCF9">
              <w:rPr>
                <w:rFonts w:asciiTheme="minorHAnsi" w:hAnsiTheme="minorHAnsi" w:cstheme="minorBidi"/>
              </w:rPr>
              <w:t>Rorty, R., 2006.</w:t>
            </w:r>
            <w:r w:rsidRPr="4490FCF9">
              <w:rPr>
                <w:rFonts w:asciiTheme="minorHAnsi" w:hAnsiTheme="minorHAnsi" w:cstheme="minorBidi"/>
                <w:i/>
                <w:iCs/>
              </w:rPr>
              <w:t xml:space="preserve"> Filozofické orchidey. </w:t>
            </w:r>
            <w:r w:rsidRPr="4490FCF9">
              <w:rPr>
                <w:rFonts w:asciiTheme="minorHAnsi" w:hAnsiTheme="minorHAnsi" w:cstheme="minorBidi"/>
              </w:rPr>
              <w:t>Bratislava: Kalligram.</w:t>
            </w:r>
          </w:p>
          <w:p w14:paraId="2B512C22" w14:textId="77777777" w:rsidR="00032BC7" w:rsidRPr="007E51DB" w:rsidRDefault="00032BC7" w:rsidP="4490FCF9">
            <w:pPr>
              <w:rPr>
                <w:rFonts w:asciiTheme="minorHAnsi" w:hAnsiTheme="minorHAnsi" w:cstheme="minorBidi"/>
              </w:rPr>
            </w:pPr>
            <w:r w:rsidRPr="4490FCF9">
              <w:rPr>
                <w:rFonts w:asciiTheme="minorHAnsi" w:hAnsiTheme="minorHAnsi" w:cstheme="minorBidi"/>
              </w:rPr>
              <w:t>Shusterman, R., 2003.</w:t>
            </w:r>
            <w:r w:rsidRPr="4490FCF9">
              <w:rPr>
                <w:rFonts w:asciiTheme="minorHAnsi" w:hAnsiTheme="minorHAnsi" w:cstheme="minorBidi"/>
                <w:i/>
                <w:iCs/>
              </w:rPr>
              <w:t xml:space="preserve"> Estetika pragmatizmu. Krása a umenie života. </w:t>
            </w:r>
            <w:r w:rsidRPr="4490FCF9">
              <w:rPr>
                <w:rFonts w:asciiTheme="minorHAnsi" w:hAnsiTheme="minorHAnsi" w:cstheme="minorBidi"/>
              </w:rPr>
              <w:t>Bratislava: Kalligram.</w:t>
            </w:r>
          </w:p>
          <w:p w14:paraId="6416E99E"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rPr>
              <w:t>Shusterman, R., 1997.</w:t>
            </w:r>
            <w:r w:rsidRPr="4490FCF9">
              <w:rPr>
                <w:rFonts w:asciiTheme="minorHAnsi" w:hAnsiTheme="minorHAnsi" w:cstheme="minorBidi"/>
                <w:i/>
                <w:iCs/>
              </w:rPr>
              <w:t xml:space="preserve"> Practicing Philosophy: Pragmatism and the Philosophical Life. </w:t>
            </w:r>
            <w:r w:rsidRPr="4490FCF9">
              <w:rPr>
                <w:rFonts w:asciiTheme="minorHAnsi" w:hAnsiTheme="minorHAnsi" w:cstheme="minorBidi"/>
              </w:rPr>
              <w:t>UK: Routledge.</w:t>
            </w:r>
          </w:p>
          <w:p w14:paraId="5E0D475C" w14:textId="77777777" w:rsidR="00032BC7" w:rsidRPr="007E51DB" w:rsidRDefault="00032BC7" w:rsidP="4490FCF9">
            <w:pPr>
              <w:rPr>
                <w:rFonts w:asciiTheme="minorHAnsi" w:hAnsiTheme="minorHAnsi" w:cstheme="minorBidi"/>
              </w:rPr>
            </w:pPr>
            <w:r w:rsidRPr="4490FCF9">
              <w:rPr>
                <w:rFonts w:asciiTheme="minorHAnsi" w:hAnsiTheme="minorHAnsi" w:cstheme="minorBidi"/>
              </w:rPr>
              <w:t>Švihura, L., 2019.</w:t>
            </w:r>
            <w:r w:rsidRPr="4490FCF9">
              <w:rPr>
                <w:rFonts w:asciiTheme="minorHAnsi" w:hAnsiTheme="minorHAnsi" w:cstheme="minorBidi"/>
                <w:i/>
                <w:iCs/>
              </w:rPr>
              <w:t xml:space="preserve"> Umenie života a liberálna kultúra. </w:t>
            </w:r>
            <w:r w:rsidRPr="4490FCF9">
              <w:rPr>
                <w:rFonts w:asciiTheme="minorHAnsi" w:hAnsiTheme="minorHAnsi" w:cstheme="minorBidi"/>
              </w:rPr>
              <w:t>Prešov: FF PU.</w:t>
            </w:r>
          </w:p>
          <w:p w14:paraId="3E778304"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rPr>
              <w:t>Švihura, L., 2019.</w:t>
            </w:r>
            <w:r w:rsidRPr="4490FCF9">
              <w:rPr>
                <w:rFonts w:asciiTheme="minorHAnsi" w:hAnsiTheme="minorHAnsi" w:cstheme="minorBidi"/>
                <w:i/>
                <w:iCs/>
              </w:rPr>
              <w:t xml:space="preserve"> </w:t>
            </w:r>
            <w:r w:rsidRPr="4490FCF9">
              <w:rPr>
                <w:rFonts w:asciiTheme="minorHAnsi" w:hAnsiTheme="minorHAnsi" w:cstheme="minorBidi"/>
              </w:rPr>
              <w:t>Richard Rorty a umenie života.</w:t>
            </w:r>
            <w:r w:rsidRPr="4490FCF9">
              <w:rPr>
                <w:rFonts w:asciiTheme="minorHAnsi" w:hAnsiTheme="minorHAnsi" w:cstheme="minorBidi"/>
                <w:i/>
                <w:iCs/>
              </w:rPr>
              <w:t xml:space="preserve"> In: Intuícia a imaginácia vo filozofii a vede. </w:t>
            </w:r>
            <w:r w:rsidRPr="4490FCF9">
              <w:rPr>
                <w:rFonts w:asciiTheme="minorHAnsi" w:hAnsiTheme="minorHAnsi" w:cstheme="minorBidi"/>
              </w:rPr>
              <w:t>Bratislava: SAV.</w:t>
            </w:r>
          </w:p>
          <w:p w14:paraId="09EA0E31" w14:textId="5EE5DF4A" w:rsidR="00032BC7" w:rsidRPr="007E51DB" w:rsidRDefault="00032BC7" w:rsidP="4490FCF9">
            <w:pPr>
              <w:rPr>
                <w:rFonts w:asciiTheme="minorHAnsi" w:hAnsiTheme="minorHAnsi" w:cstheme="minorBidi"/>
                <w:i/>
                <w:iCs/>
              </w:rPr>
            </w:pPr>
            <w:r w:rsidRPr="4490FCF9">
              <w:rPr>
                <w:rFonts w:asciiTheme="minorHAnsi" w:hAnsiTheme="minorHAnsi" w:cstheme="minorBidi"/>
              </w:rPr>
              <w:t>Višňovský, E. – F. Mihina, eds., 1998.</w:t>
            </w:r>
            <w:r w:rsidRPr="4490FCF9">
              <w:rPr>
                <w:rFonts w:asciiTheme="minorHAnsi" w:hAnsiTheme="minorHAnsi" w:cstheme="minorBidi"/>
                <w:i/>
                <w:iCs/>
              </w:rPr>
              <w:t xml:space="preserve"> Malá antológia filozofie 20. storočia. Zv. 1. Pragmatizmus. </w:t>
            </w:r>
            <w:r w:rsidRPr="4490FCF9">
              <w:rPr>
                <w:rFonts w:asciiTheme="minorHAnsi" w:hAnsiTheme="minorHAnsi" w:cstheme="minorBidi"/>
              </w:rPr>
              <w:t xml:space="preserve">Bratislava: Iris. </w:t>
            </w:r>
          </w:p>
        </w:tc>
      </w:tr>
      <w:tr w:rsidR="00032BC7" w:rsidRPr="007E51DB" w14:paraId="0B1B51B0" w14:textId="77777777" w:rsidTr="4490FCF9">
        <w:trPr>
          <w:trHeight w:val="70"/>
        </w:trPr>
        <w:tc>
          <w:tcPr>
            <w:tcW w:w="9322" w:type="dxa"/>
            <w:gridSpan w:val="2"/>
            <w:vAlign w:val="center"/>
          </w:tcPr>
          <w:p w14:paraId="73728312"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b/>
                <w:bCs/>
              </w:rPr>
              <w:t>Jazyk, ktorého znalosť je potrebná na absolvovanie predmetu:</w:t>
            </w:r>
            <w:r w:rsidRPr="4490FCF9">
              <w:rPr>
                <w:rFonts w:asciiTheme="minorHAnsi" w:hAnsiTheme="minorHAnsi" w:cstheme="minorBidi"/>
              </w:rPr>
              <w:t xml:space="preserve"> </w:t>
            </w:r>
            <w:r w:rsidRPr="4490FCF9">
              <w:rPr>
                <w:rFonts w:asciiTheme="minorHAnsi" w:hAnsiTheme="minorHAnsi" w:cstheme="minorBidi"/>
                <w:i/>
                <w:iCs/>
              </w:rPr>
              <w:t>slovenský jazyk</w:t>
            </w:r>
          </w:p>
        </w:tc>
      </w:tr>
      <w:tr w:rsidR="00032BC7" w:rsidRPr="007E51DB" w14:paraId="179F7156" w14:textId="77777777" w:rsidTr="4490FCF9">
        <w:trPr>
          <w:trHeight w:val="367"/>
        </w:trPr>
        <w:tc>
          <w:tcPr>
            <w:tcW w:w="9322" w:type="dxa"/>
            <w:gridSpan w:val="2"/>
            <w:vAlign w:val="center"/>
          </w:tcPr>
          <w:p w14:paraId="32198210" w14:textId="77777777" w:rsidR="00032BC7" w:rsidRPr="007E51DB" w:rsidRDefault="00032BC7" w:rsidP="4490FCF9">
            <w:pPr>
              <w:rPr>
                <w:rFonts w:asciiTheme="minorHAnsi" w:hAnsiTheme="minorHAnsi" w:cstheme="minorBidi"/>
                <w:i/>
                <w:iCs/>
              </w:rPr>
            </w:pPr>
            <w:r w:rsidRPr="4490FCF9">
              <w:rPr>
                <w:rFonts w:asciiTheme="minorHAnsi" w:hAnsiTheme="minorHAnsi" w:cstheme="minorBidi"/>
                <w:b/>
                <w:bCs/>
              </w:rPr>
              <w:t>Poznámky:</w:t>
            </w:r>
            <w:r w:rsidRPr="4490FCF9">
              <w:rPr>
                <w:rFonts w:asciiTheme="minorHAnsi" w:hAnsiTheme="minorHAnsi" w:cstheme="minorBidi"/>
              </w:rPr>
              <w:t xml:space="preserve"> </w:t>
            </w:r>
          </w:p>
        </w:tc>
      </w:tr>
      <w:tr w:rsidR="00032BC7" w:rsidRPr="007E51DB" w14:paraId="7D948C78" w14:textId="77777777" w:rsidTr="4490FCF9">
        <w:trPr>
          <w:trHeight w:val="1559"/>
        </w:trPr>
        <w:tc>
          <w:tcPr>
            <w:tcW w:w="9322" w:type="dxa"/>
            <w:gridSpan w:val="2"/>
            <w:vAlign w:val="center"/>
          </w:tcPr>
          <w:p w14:paraId="5ACBBBB2" w14:textId="77777777" w:rsidR="00032BC7" w:rsidRPr="007E51DB" w:rsidRDefault="00032BC7" w:rsidP="4490FCF9">
            <w:pPr>
              <w:rPr>
                <w:rFonts w:asciiTheme="minorHAnsi" w:hAnsiTheme="minorHAnsi" w:cstheme="minorBidi"/>
                <w:b/>
                <w:bCs/>
              </w:rPr>
            </w:pPr>
            <w:r w:rsidRPr="4490FCF9">
              <w:rPr>
                <w:rFonts w:asciiTheme="minorHAnsi" w:hAnsiTheme="minorHAnsi" w:cstheme="minorBidi"/>
                <w:b/>
                <w:bCs/>
              </w:rPr>
              <w:lastRenderedPageBreak/>
              <w:t>Hodnotenie predmetov</w:t>
            </w:r>
          </w:p>
          <w:p w14:paraId="54EC7221" w14:textId="77777777" w:rsidR="00032BC7" w:rsidRPr="007E51DB" w:rsidRDefault="00032BC7" w:rsidP="4490FCF9">
            <w:pPr>
              <w:rPr>
                <w:rFonts w:asciiTheme="minorHAnsi" w:hAnsiTheme="minorHAnsi" w:cstheme="minorBidi"/>
              </w:rPr>
            </w:pPr>
            <w:r w:rsidRPr="4490FCF9">
              <w:rPr>
                <w:rFonts w:asciiTheme="minorHAnsi" w:hAnsiTheme="minorHAnsi" w:cstheme="minorBidi"/>
              </w:rPr>
              <w:t xml:space="preserve">Celkový počet hodnotených študentov: </w:t>
            </w:r>
            <w:r w:rsidRPr="4490FCF9">
              <w:rPr>
                <w:rFonts w:asciiTheme="minorHAnsi" w:hAnsiTheme="minorHAnsi" w:cstheme="minorBidi"/>
                <w:i/>
                <w:iCs/>
              </w:rPr>
              <w:t>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32BC7" w:rsidRPr="007E51DB" w14:paraId="015A1A53"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0DE34D5C"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A</w:t>
                  </w:r>
                </w:p>
              </w:tc>
              <w:tc>
                <w:tcPr>
                  <w:tcW w:w="1497" w:type="dxa"/>
                  <w:tcBorders>
                    <w:top w:val="single" w:sz="4" w:space="0" w:color="auto"/>
                    <w:left w:val="single" w:sz="4" w:space="0" w:color="auto"/>
                    <w:bottom w:val="single" w:sz="4" w:space="0" w:color="auto"/>
                    <w:right w:val="single" w:sz="4" w:space="0" w:color="auto"/>
                  </w:tcBorders>
                  <w:vAlign w:val="center"/>
                </w:tcPr>
                <w:p w14:paraId="641B6F14"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B813600"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7014868"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743B6A5"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E</w:t>
                  </w:r>
                </w:p>
              </w:tc>
              <w:tc>
                <w:tcPr>
                  <w:tcW w:w="1497" w:type="dxa"/>
                  <w:tcBorders>
                    <w:top w:val="single" w:sz="4" w:space="0" w:color="auto"/>
                    <w:left w:val="single" w:sz="4" w:space="0" w:color="auto"/>
                    <w:bottom w:val="single" w:sz="4" w:space="0" w:color="auto"/>
                    <w:right w:val="single" w:sz="4" w:space="0" w:color="auto"/>
                  </w:tcBorders>
                  <w:vAlign w:val="center"/>
                </w:tcPr>
                <w:p w14:paraId="4BC28AF8"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FX</w:t>
                  </w:r>
                </w:p>
              </w:tc>
            </w:tr>
            <w:tr w:rsidR="00032BC7" w:rsidRPr="007E51DB" w14:paraId="10CDE6C2"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78B0878A"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274CAB7A"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435B2D61"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1BE8B5B6"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498FC7EE"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2BF5D3DF" w14:textId="77777777" w:rsidR="00032BC7" w:rsidRPr="007E51DB" w:rsidRDefault="00032BC7" w:rsidP="4490FCF9">
                  <w:pPr>
                    <w:jc w:val="center"/>
                    <w:rPr>
                      <w:rFonts w:asciiTheme="minorHAnsi" w:hAnsiTheme="minorHAnsi" w:cstheme="minorBidi"/>
                    </w:rPr>
                  </w:pPr>
                  <w:r w:rsidRPr="4490FCF9">
                    <w:rPr>
                      <w:rFonts w:asciiTheme="minorHAnsi" w:hAnsiTheme="minorHAnsi" w:cstheme="minorBidi"/>
                    </w:rPr>
                    <w:t>0</w:t>
                  </w:r>
                </w:p>
              </w:tc>
            </w:tr>
          </w:tbl>
          <w:p w14:paraId="461A64A9" w14:textId="77777777" w:rsidR="00032BC7" w:rsidRPr="007E51DB" w:rsidRDefault="00032BC7" w:rsidP="4490FCF9">
            <w:pPr>
              <w:rPr>
                <w:rFonts w:asciiTheme="minorHAnsi" w:hAnsiTheme="minorHAnsi" w:cstheme="minorBidi"/>
                <w:i/>
                <w:iCs/>
              </w:rPr>
            </w:pPr>
          </w:p>
        </w:tc>
      </w:tr>
      <w:tr w:rsidR="00032BC7" w:rsidRPr="007E51DB" w14:paraId="47DD5C95" w14:textId="77777777" w:rsidTr="4490FCF9">
        <w:trPr>
          <w:trHeight w:val="70"/>
        </w:trPr>
        <w:tc>
          <w:tcPr>
            <w:tcW w:w="9322" w:type="dxa"/>
            <w:gridSpan w:val="2"/>
            <w:vAlign w:val="center"/>
          </w:tcPr>
          <w:p w14:paraId="46DDD912" w14:textId="037F6224" w:rsidR="00032BC7" w:rsidRPr="007E51DB" w:rsidRDefault="00032BC7" w:rsidP="4490FCF9">
            <w:pPr>
              <w:tabs>
                <w:tab w:val="left" w:pos="1530"/>
              </w:tabs>
              <w:rPr>
                <w:rFonts w:asciiTheme="minorHAnsi" w:hAnsiTheme="minorHAnsi" w:cstheme="minorBidi"/>
              </w:rPr>
            </w:pPr>
            <w:r w:rsidRPr="4490FCF9">
              <w:rPr>
                <w:rFonts w:asciiTheme="minorHAnsi" w:hAnsiTheme="minorHAnsi" w:cstheme="minorBidi"/>
                <w:b/>
                <w:bCs/>
              </w:rPr>
              <w:t>Vyučujúci:</w:t>
            </w:r>
            <w:r w:rsidRPr="4490FCF9">
              <w:rPr>
                <w:rFonts w:asciiTheme="minorHAnsi" w:hAnsiTheme="minorHAnsi" w:cstheme="minorBidi"/>
              </w:rPr>
              <w:t xml:space="preserve"> </w:t>
            </w:r>
            <w:r w:rsidRPr="4490FCF9">
              <w:rPr>
                <w:rFonts w:asciiTheme="minorHAnsi" w:hAnsiTheme="minorHAnsi"/>
                <w:sz w:val="22"/>
                <w:szCs w:val="22"/>
              </w:rPr>
              <w:t>Mgr. Lukáš Arthur Švihura, PhD., RYT, univer. docent</w:t>
            </w:r>
          </w:p>
        </w:tc>
      </w:tr>
      <w:tr w:rsidR="00032BC7" w:rsidRPr="007E51DB" w14:paraId="2E4F2608" w14:textId="77777777" w:rsidTr="4490FCF9">
        <w:trPr>
          <w:trHeight w:val="372"/>
        </w:trPr>
        <w:tc>
          <w:tcPr>
            <w:tcW w:w="9322" w:type="dxa"/>
            <w:gridSpan w:val="2"/>
            <w:vAlign w:val="center"/>
          </w:tcPr>
          <w:p w14:paraId="1235A031" w14:textId="3B867149" w:rsidR="00032BC7" w:rsidRPr="007E51DB" w:rsidRDefault="00032BC7" w:rsidP="004253B3">
            <w:pPr>
              <w:tabs>
                <w:tab w:val="left" w:pos="1530"/>
              </w:tabs>
              <w:rPr>
                <w:rFonts w:asciiTheme="minorHAnsi" w:eastAsia="Calibri" w:hAnsiTheme="minorHAnsi" w:cstheme="minorBidi"/>
              </w:rPr>
            </w:pPr>
            <w:r w:rsidRPr="4490FCF9">
              <w:rPr>
                <w:rFonts w:asciiTheme="minorHAnsi" w:hAnsiTheme="minorHAnsi" w:cstheme="minorBidi"/>
                <w:b/>
                <w:bCs/>
              </w:rPr>
              <w:t>Dátum poslednej zmeny:</w:t>
            </w:r>
            <w:r w:rsidR="004253B3">
              <w:rPr>
                <w:rFonts w:asciiTheme="minorHAnsi" w:eastAsia="Calibri" w:hAnsiTheme="minorHAnsi" w:cstheme="minorBidi"/>
                <w:color w:val="000000" w:themeColor="text1"/>
              </w:rPr>
              <w:t xml:space="preserve"> 19</w:t>
            </w:r>
            <w:r w:rsidRPr="4490FCF9">
              <w:rPr>
                <w:rFonts w:asciiTheme="minorHAnsi" w:eastAsia="Calibri" w:hAnsiTheme="minorHAnsi" w:cstheme="minorBidi"/>
                <w:color w:val="000000" w:themeColor="text1"/>
              </w:rPr>
              <w:t xml:space="preserve">. </w:t>
            </w:r>
            <w:r w:rsidR="004253B3">
              <w:rPr>
                <w:rFonts w:asciiTheme="minorHAnsi" w:eastAsia="Calibri" w:hAnsiTheme="minorHAnsi" w:cstheme="minorBidi"/>
                <w:color w:val="000000" w:themeColor="text1"/>
              </w:rPr>
              <w:t>05</w:t>
            </w:r>
            <w:r w:rsidRPr="4490FCF9">
              <w:rPr>
                <w:rFonts w:asciiTheme="minorHAnsi" w:eastAsia="Calibri" w:hAnsiTheme="minorHAnsi" w:cstheme="minorBidi"/>
                <w:color w:val="000000" w:themeColor="text1"/>
              </w:rPr>
              <w:t>. 202</w:t>
            </w:r>
            <w:r w:rsidR="004253B3">
              <w:rPr>
                <w:rFonts w:asciiTheme="minorHAnsi" w:eastAsia="Calibri" w:hAnsiTheme="minorHAnsi" w:cstheme="minorBidi"/>
                <w:color w:val="000000" w:themeColor="text1"/>
              </w:rPr>
              <w:t>5</w:t>
            </w:r>
          </w:p>
        </w:tc>
      </w:tr>
      <w:tr w:rsidR="00032BC7" w:rsidRPr="007E51DB" w14:paraId="2AA8FE46" w14:textId="77777777" w:rsidTr="4490FCF9">
        <w:trPr>
          <w:trHeight w:val="412"/>
        </w:trPr>
        <w:tc>
          <w:tcPr>
            <w:tcW w:w="9322" w:type="dxa"/>
            <w:gridSpan w:val="2"/>
            <w:vAlign w:val="center"/>
          </w:tcPr>
          <w:p w14:paraId="2D72DD85" w14:textId="72839205" w:rsidR="00032BC7" w:rsidRPr="007E51DB" w:rsidRDefault="00032BC7" w:rsidP="4490FCF9">
            <w:pPr>
              <w:tabs>
                <w:tab w:val="left" w:pos="1530"/>
              </w:tabs>
              <w:rPr>
                <w:rFonts w:asciiTheme="minorHAnsi" w:hAnsiTheme="minorHAnsi" w:cstheme="minorBidi"/>
                <w:i/>
                <w:iCs/>
              </w:rPr>
            </w:pPr>
            <w:r w:rsidRPr="4490FCF9">
              <w:rPr>
                <w:rFonts w:asciiTheme="minorHAnsi" w:hAnsiTheme="minorHAnsi" w:cstheme="minorBidi"/>
                <w:b/>
                <w:bCs/>
              </w:rPr>
              <w:t>Schválil:</w:t>
            </w:r>
            <w:r w:rsidRPr="4490FCF9">
              <w:rPr>
                <w:rFonts w:asciiTheme="minorHAnsi" w:hAnsiTheme="minorHAnsi" w:cstheme="minorBidi"/>
              </w:rPr>
              <w:t xml:space="preserve"> </w:t>
            </w:r>
            <w:r w:rsidRPr="4490FCF9">
              <w:rPr>
                <w:rFonts w:asciiTheme="minorHAnsi" w:hAnsiTheme="minorHAnsi" w:cstheme="minorBidi"/>
                <w:i/>
                <w:iCs/>
                <w:sz w:val="22"/>
                <w:szCs w:val="22"/>
              </w:rPr>
              <w:t>prof. PhDr. Vasil Gluchman, CSc.</w:t>
            </w:r>
          </w:p>
        </w:tc>
      </w:tr>
    </w:tbl>
    <w:p w14:paraId="302F9DCB" w14:textId="77777777" w:rsidR="00032BC7" w:rsidRPr="007E51DB" w:rsidRDefault="00032BC7" w:rsidP="4490FCF9">
      <w:pPr>
        <w:rPr>
          <w:rFonts w:asciiTheme="minorHAnsi" w:hAnsiTheme="minorHAnsi" w:cstheme="minorBidi"/>
        </w:rPr>
      </w:pPr>
      <w:r w:rsidRPr="4490FCF9">
        <w:rPr>
          <w:rFonts w:asciiTheme="minorHAnsi" w:hAnsiTheme="minorHAnsi" w:cstheme="minorBidi"/>
        </w:rPr>
        <w:br w:type="page"/>
      </w:r>
    </w:p>
    <w:p w14:paraId="1812901B" w14:textId="77777777" w:rsidR="00032BC7" w:rsidRPr="00032BC7" w:rsidRDefault="00032BC7" w:rsidP="4490FCF9">
      <w:pPr>
        <w:ind w:left="720" w:hanging="720"/>
        <w:jc w:val="center"/>
        <w:rPr>
          <w:rFonts w:asciiTheme="minorHAnsi" w:hAnsiTheme="minorHAnsi"/>
          <w:b/>
          <w:bCs/>
          <w:sz w:val="22"/>
          <w:szCs w:val="22"/>
        </w:rPr>
      </w:pPr>
      <w:r w:rsidRPr="4490FCF9">
        <w:rPr>
          <w:rFonts w:asciiTheme="minorHAnsi" w:hAnsiTheme="minorHAnsi"/>
          <w:b/>
          <w:bCs/>
          <w:sz w:val="22"/>
          <w:szCs w:val="22"/>
        </w:rPr>
        <w:lastRenderedPageBreak/>
        <w:t>INFORMAČNÝ LIST PREDMETU</w:t>
      </w:r>
    </w:p>
    <w:p w14:paraId="1B2F1069" w14:textId="77777777" w:rsidR="00032BC7" w:rsidRPr="00032BC7" w:rsidRDefault="00032BC7" w:rsidP="4490FCF9">
      <w:pPr>
        <w:ind w:left="720"/>
        <w:jc w:val="center"/>
        <w:rPr>
          <w:rFonts w:asciiTheme="minorHAnsi" w:hAnsiTheme="minorHAnsi"/>
          <w:sz w:val="22"/>
          <w:szCs w:val="22"/>
        </w:rPr>
      </w:pPr>
    </w:p>
    <w:tbl>
      <w:tblPr>
        <w:tblStyle w:val="Mriekatabuky"/>
        <w:tblW w:w="9322" w:type="dxa"/>
        <w:tblLook w:val="04A0" w:firstRow="1" w:lastRow="0" w:firstColumn="1" w:lastColumn="0" w:noHBand="0" w:noVBand="1"/>
      </w:tblPr>
      <w:tblGrid>
        <w:gridCol w:w="4110"/>
        <w:gridCol w:w="5212"/>
      </w:tblGrid>
      <w:tr w:rsidR="00032BC7" w:rsidRPr="00032BC7" w14:paraId="36A7A68D" w14:textId="77777777" w:rsidTr="4490FCF9">
        <w:trPr>
          <w:trHeight w:val="107"/>
        </w:trPr>
        <w:tc>
          <w:tcPr>
            <w:tcW w:w="9322" w:type="dxa"/>
            <w:gridSpan w:val="2"/>
            <w:vAlign w:val="center"/>
          </w:tcPr>
          <w:p w14:paraId="77955340" w14:textId="77777777" w:rsidR="00032BC7" w:rsidRPr="00032BC7" w:rsidRDefault="00032BC7" w:rsidP="4490FCF9">
            <w:pPr>
              <w:rPr>
                <w:rFonts w:asciiTheme="minorHAnsi" w:hAnsiTheme="minorHAnsi"/>
                <w:i/>
                <w:iCs/>
                <w:sz w:val="22"/>
                <w:szCs w:val="22"/>
              </w:rPr>
            </w:pPr>
            <w:r w:rsidRPr="4490FCF9">
              <w:rPr>
                <w:rFonts w:asciiTheme="minorHAnsi" w:hAnsiTheme="minorHAnsi"/>
                <w:b/>
                <w:bCs/>
                <w:sz w:val="22"/>
                <w:szCs w:val="22"/>
              </w:rPr>
              <w:t>Vysoká škola:</w:t>
            </w:r>
            <w:r w:rsidRPr="4490FCF9">
              <w:rPr>
                <w:rFonts w:asciiTheme="minorHAnsi" w:hAnsiTheme="minorHAnsi"/>
                <w:sz w:val="22"/>
                <w:szCs w:val="22"/>
              </w:rPr>
              <w:t xml:space="preserve"> Prešovská univerzita v Prešove</w:t>
            </w:r>
          </w:p>
        </w:tc>
      </w:tr>
      <w:tr w:rsidR="00032BC7" w:rsidRPr="00032BC7" w14:paraId="09F2C6D6" w14:textId="77777777" w:rsidTr="4490FCF9">
        <w:trPr>
          <w:trHeight w:val="226"/>
        </w:trPr>
        <w:tc>
          <w:tcPr>
            <w:tcW w:w="9322" w:type="dxa"/>
            <w:gridSpan w:val="2"/>
            <w:vAlign w:val="center"/>
          </w:tcPr>
          <w:p w14:paraId="58AD4311" w14:textId="77777777" w:rsidR="00032BC7" w:rsidRPr="00032BC7" w:rsidRDefault="00032BC7" w:rsidP="4490FCF9">
            <w:pPr>
              <w:rPr>
                <w:rFonts w:asciiTheme="minorHAnsi" w:hAnsiTheme="minorHAnsi"/>
                <w:sz w:val="22"/>
                <w:szCs w:val="22"/>
              </w:rPr>
            </w:pPr>
            <w:r w:rsidRPr="4490FCF9">
              <w:rPr>
                <w:rFonts w:asciiTheme="minorHAnsi" w:hAnsiTheme="minorHAnsi"/>
                <w:b/>
                <w:bCs/>
                <w:sz w:val="22"/>
                <w:szCs w:val="22"/>
              </w:rPr>
              <w:t>Fakulta:</w:t>
            </w:r>
            <w:r w:rsidRPr="4490FCF9">
              <w:rPr>
                <w:rFonts w:asciiTheme="minorHAnsi" w:hAnsiTheme="minorHAnsi"/>
                <w:sz w:val="22"/>
                <w:szCs w:val="22"/>
              </w:rPr>
              <w:t xml:space="preserve"> </w:t>
            </w:r>
            <w:sdt>
              <w:sdtPr>
                <w:rPr>
                  <w:rStyle w:val="tl1"/>
                  <w:i w:val="0"/>
                  <w:sz w:val="22"/>
                  <w:szCs w:val="22"/>
                </w:rPr>
                <w:id w:val="747703813"/>
                <w:placeholder>
                  <w:docPart w:val="55D25AFF426749348E39FA928927442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032BC7" w:rsidRPr="00032BC7" w14:paraId="55EF173D" w14:textId="77777777" w:rsidTr="4490FCF9">
        <w:trPr>
          <w:trHeight w:val="215"/>
        </w:trPr>
        <w:tc>
          <w:tcPr>
            <w:tcW w:w="4110" w:type="dxa"/>
            <w:vAlign w:val="center"/>
          </w:tcPr>
          <w:p w14:paraId="41C2A32F" w14:textId="7150B60C" w:rsidR="00032BC7" w:rsidRPr="00032BC7" w:rsidRDefault="00032BC7" w:rsidP="4490FCF9">
            <w:pPr>
              <w:jc w:val="both"/>
              <w:rPr>
                <w:rFonts w:asciiTheme="minorHAnsi" w:hAnsiTheme="minorHAnsi"/>
                <w:color w:val="000000"/>
                <w:sz w:val="22"/>
                <w:szCs w:val="22"/>
              </w:rPr>
            </w:pPr>
            <w:r w:rsidRPr="4490FCF9">
              <w:rPr>
                <w:rFonts w:asciiTheme="minorHAnsi" w:hAnsiTheme="minorHAnsi"/>
                <w:b/>
                <w:bCs/>
                <w:sz w:val="22"/>
                <w:szCs w:val="22"/>
              </w:rPr>
              <w:t>Kód predmetu:</w:t>
            </w:r>
            <w:r w:rsidRPr="4490FCF9">
              <w:rPr>
                <w:rFonts w:asciiTheme="minorHAnsi" w:hAnsiTheme="minorHAnsi"/>
                <w:sz w:val="22"/>
                <w:szCs w:val="22"/>
              </w:rPr>
              <w:t xml:space="preserve"> 1IEB/</w:t>
            </w:r>
            <w:r w:rsidR="00594521" w:rsidRPr="4490FCF9">
              <w:rPr>
                <w:rFonts w:asciiTheme="minorHAnsi" w:hAnsiTheme="minorHAnsi" w:cstheme="minorBidi"/>
                <w:color w:val="000000" w:themeColor="text1"/>
                <w:sz w:val="22"/>
                <w:szCs w:val="22"/>
              </w:rPr>
              <w:t>EPAE1</w:t>
            </w:r>
            <w:r w:rsidRPr="4490FCF9">
              <w:rPr>
                <w:rFonts w:asciiTheme="minorHAnsi" w:hAnsiTheme="minorHAnsi"/>
                <w:color w:val="000000" w:themeColor="text1"/>
                <w:sz w:val="22"/>
                <w:szCs w:val="22"/>
              </w:rPr>
              <w:t>/</w:t>
            </w:r>
            <w:r w:rsidRPr="4490FCF9">
              <w:rPr>
                <w:rFonts w:asciiTheme="minorHAnsi" w:hAnsiTheme="minorHAnsi"/>
                <w:sz w:val="22"/>
                <w:szCs w:val="22"/>
              </w:rPr>
              <w:t>22</w:t>
            </w:r>
          </w:p>
        </w:tc>
        <w:tc>
          <w:tcPr>
            <w:tcW w:w="5212" w:type="dxa"/>
            <w:vAlign w:val="center"/>
          </w:tcPr>
          <w:p w14:paraId="62FB18B1" w14:textId="0B6497DD" w:rsidR="00032BC7" w:rsidRPr="00032BC7" w:rsidRDefault="00032BC7" w:rsidP="4490FCF9">
            <w:pPr>
              <w:rPr>
                <w:rFonts w:asciiTheme="minorHAnsi" w:hAnsiTheme="minorHAnsi"/>
                <w:b/>
                <w:bCs/>
                <w:sz w:val="22"/>
                <w:szCs w:val="22"/>
              </w:rPr>
            </w:pPr>
            <w:r w:rsidRPr="4490FCF9">
              <w:rPr>
                <w:rFonts w:asciiTheme="minorHAnsi" w:hAnsiTheme="minorHAnsi"/>
                <w:b/>
                <w:bCs/>
                <w:sz w:val="22"/>
                <w:szCs w:val="22"/>
              </w:rPr>
              <w:t xml:space="preserve">Názov predmetu: </w:t>
            </w:r>
            <w:r w:rsidRPr="4490FCF9">
              <w:rPr>
                <w:rFonts w:asciiTheme="minorHAnsi" w:hAnsiTheme="minorHAnsi"/>
                <w:sz w:val="22"/>
                <w:szCs w:val="22"/>
              </w:rPr>
              <w:t>Estetika prírody a</w:t>
            </w:r>
            <w:r w:rsidR="000C0421" w:rsidRPr="4490FCF9">
              <w:rPr>
                <w:rFonts w:asciiTheme="minorHAnsi" w:hAnsiTheme="minorHAnsi"/>
                <w:sz w:val="22"/>
                <w:szCs w:val="22"/>
              </w:rPr>
              <w:t> </w:t>
            </w:r>
            <w:r w:rsidRPr="4490FCF9">
              <w:rPr>
                <w:rFonts w:asciiTheme="minorHAnsi" w:hAnsiTheme="minorHAnsi"/>
                <w:sz w:val="22"/>
                <w:szCs w:val="22"/>
              </w:rPr>
              <w:t>environmentu</w:t>
            </w:r>
            <w:r w:rsidR="000C0421" w:rsidRPr="4490FCF9">
              <w:rPr>
                <w:rFonts w:asciiTheme="minorHAnsi" w:hAnsiTheme="minorHAnsi"/>
                <w:b/>
                <w:bCs/>
                <w:sz w:val="22"/>
                <w:szCs w:val="22"/>
              </w:rPr>
              <w:t xml:space="preserve"> </w:t>
            </w:r>
            <w:r w:rsidR="0009349C" w:rsidRPr="4490FCF9">
              <w:rPr>
                <w:rFonts w:asciiTheme="minorHAnsi" w:hAnsiTheme="minorHAnsi"/>
                <w:sz w:val="22"/>
                <w:szCs w:val="22"/>
              </w:rPr>
              <w:t>(Povinne voliteľný predmet)</w:t>
            </w:r>
          </w:p>
        </w:tc>
      </w:tr>
      <w:tr w:rsidR="00032BC7" w:rsidRPr="00032BC7" w14:paraId="3CCD11DF" w14:textId="77777777" w:rsidTr="4490FCF9">
        <w:trPr>
          <w:trHeight w:val="70"/>
        </w:trPr>
        <w:tc>
          <w:tcPr>
            <w:tcW w:w="9322" w:type="dxa"/>
            <w:gridSpan w:val="2"/>
            <w:vAlign w:val="center"/>
          </w:tcPr>
          <w:p w14:paraId="505B704D" w14:textId="77777777" w:rsidR="00032BC7" w:rsidRPr="00032BC7" w:rsidRDefault="00032BC7" w:rsidP="4490FCF9">
            <w:pPr>
              <w:jc w:val="both"/>
              <w:rPr>
                <w:rFonts w:asciiTheme="minorHAnsi" w:hAnsiTheme="minorHAnsi"/>
                <w:sz w:val="22"/>
                <w:szCs w:val="22"/>
              </w:rPr>
            </w:pPr>
            <w:r w:rsidRPr="4490FCF9">
              <w:rPr>
                <w:rFonts w:asciiTheme="minorHAnsi" w:hAnsiTheme="minorHAnsi"/>
                <w:b/>
                <w:bCs/>
                <w:sz w:val="22"/>
                <w:szCs w:val="22"/>
              </w:rPr>
              <w:t>Druh, rozsah a metóda vzdelávacích činností:</w:t>
            </w:r>
            <w:r w:rsidRPr="4490FCF9">
              <w:rPr>
                <w:rFonts w:asciiTheme="minorHAnsi" w:hAnsiTheme="minorHAnsi"/>
                <w:sz w:val="22"/>
                <w:szCs w:val="22"/>
              </w:rPr>
              <w:t xml:space="preserve"> </w:t>
            </w:r>
          </w:p>
          <w:p w14:paraId="5EF01E73" w14:textId="77777777" w:rsidR="00032BC7" w:rsidRPr="00032BC7" w:rsidRDefault="00032BC7" w:rsidP="4490FCF9">
            <w:pPr>
              <w:rPr>
                <w:rFonts w:asciiTheme="minorHAnsi" w:hAnsiTheme="minorHAnsi"/>
                <w:sz w:val="22"/>
                <w:szCs w:val="22"/>
              </w:rPr>
            </w:pPr>
            <w:r w:rsidRPr="4490FCF9">
              <w:rPr>
                <w:rFonts w:asciiTheme="minorHAnsi" w:hAnsiTheme="minorHAnsi"/>
                <w:sz w:val="22"/>
                <w:szCs w:val="22"/>
              </w:rPr>
              <w:t>Druh vzdelávacích činností: Prednáška, Seminár</w:t>
            </w:r>
            <w:r>
              <w:br/>
            </w:r>
            <w:r w:rsidRPr="4490FCF9">
              <w:rPr>
                <w:rFonts w:asciiTheme="minorHAnsi" w:hAnsiTheme="minorHAnsi"/>
                <w:sz w:val="22"/>
                <w:szCs w:val="22"/>
              </w:rPr>
              <w:t>Rozsah vzdelávacích činností: 1,1 hod. týždenne, 13,13 za semester</w:t>
            </w:r>
            <w:r>
              <w:br/>
            </w:r>
            <w:r w:rsidRPr="4490FCF9">
              <w:rPr>
                <w:rFonts w:asciiTheme="minorHAnsi" w:hAnsiTheme="minorHAnsi"/>
                <w:sz w:val="22"/>
                <w:szCs w:val="22"/>
              </w:rPr>
              <w:t>Metóda vzdelávacích činností: prezenčná</w:t>
            </w:r>
          </w:p>
        </w:tc>
      </w:tr>
      <w:tr w:rsidR="00032BC7" w:rsidRPr="00032BC7" w14:paraId="291C9B75" w14:textId="77777777" w:rsidTr="4490FCF9">
        <w:trPr>
          <w:trHeight w:val="70"/>
        </w:trPr>
        <w:tc>
          <w:tcPr>
            <w:tcW w:w="9322" w:type="dxa"/>
            <w:gridSpan w:val="2"/>
            <w:vAlign w:val="center"/>
          </w:tcPr>
          <w:p w14:paraId="223367AA" w14:textId="77777777" w:rsidR="00032BC7" w:rsidRPr="00032BC7" w:rsidRDefault="00032BC7" w:rsidP="4490FCF9">
            <w:pPr>
              <w:jc w:val="both"/>
              <w:rPr>
                <w:rFonts w:asciiTheme="minorHAnsi" w:hAnsiTheme="minorHAnsi"/>
                <w:sz w:val="22"/>
                <w:szCs w:val="22"/>
              </w:rPr>
            </w:pPr>
            <w:r w:rsidRPr="4490FCF9">
              <w:rPr>
                <w:rFonts w:asciiTheme="minorHAnsi" w:hAnsiTheme="minorHAnsi"/>
                <w:b/>
                <w:bCs/>
                <w:sz w:val="22"/>
                <w:szCs w:val="22"/>
              </w:rPr>
              <w:t>Počet kreditov:</w:t>
            </w:r>
            <w:r w:rsidRPr="4490FCF9">
              <w:rPr>
                <w:rFonts w:asciiTheme="minorHAnsi" w:hAnsiTheme="minorHAnsi"/>
                <w:i/>
                <w:iCs/>
                <w:sz w:val="22"/>
                <w:szCs w:val="22"/>
              </w:rPr>
              <w:t xml:space="preserve"> </w:t>
            </w:r>
            <w:r w:rsidRPr="4490FCF9">
              <w:rPr>
                <w:rFonts w:asciiTheme="minorHAnsi" w:hAnsiTheme="minorHAnsi"/>
                <w:sz w:val="22"/>
                <w:szCs w:val="22"/>
              </w:rPr>
              <w:t>3</w:t>
            </w:r>
          </w:p>
        </w:tc>
      </w:tr>
      <w:tr w:rsidR="00032BC7" w:rsidRPr="00032BC7" w14:paraId="00442949" w14:textId="77777777" w:rsidTr="4490FCF9">
        <w:trPr>
          <w:trHeight w:val="70"/>
        </w:trPr>
        <w:tc>
          <w:tcPr>
            <w:tcW w:w="9322" w:type="dxa"/>
            <w:gridSpan w:val="2"/>
            <w:vAlign w:val="center"/>
          </w:tcPr>
          <w:p w14:paraId="4984A1E8" w14:textId="10C9B096" w:rsidR="00032BC7" w:rsidRPr="00032BC7" w:rsidRDefault="00032BC7" w:rsidP="4490FCF9">
            <w:pPr>
              <w:jc w:val="both"/>
              <w:rPr>
                <w:rFonts w:asciiTheme="minorHAnsi" w:hAnsiTheme="minorHAnsi"/>
                <w:i/>
                <w:iCs/>
                <w:sz w:val="22"/>
                <w:szCs w:val="22"/>
              </w:rPr>
            </w:pPr>
            <w:r w:rsidRPr="4490FCF9">
              <w:rPr>
                <w:rFonts w:asciiTheme="minorHAnsi" w:hAnsiTheme="minorHAnsi"/>
                <w:b/>
                <w:bCs/>
                <w:sz w:val="22"/>
                <w:szCs w:val="22"/>
              </w:rPr>
              <w:t xml:space="preserve">Odporúčaný semester štúdia: </w:t>
            </w:r>
            <w:r w:rsidRPr="4490FCF9">
              <w:rPr>
                <w:rFonts w:asciiTheme="minorHAnsi" w:hAnsiTheme="minorHAnsi"/>
                <w:sz w:val="22"/>
                <w:szCs w:val="22"/>
              </w:rPr>
              <w:t>1</w:t>
            </w:r>
            <w:r w:rsidR="000C0421" w:rsidRPr="4490FCF9">
              <w:rPr>
                <w:rFonts w:asciiTheme="minorHAnsi" w:hAnsiTheme="minorHAnsi"/>
                <w:sz w:val="22"/>
                <w:szCs w:val="22"/>
              </w:rPr>
              <w:t>, 3</w:t>
            </w:r>
          </w:p>
        </w:tc>
      </w:tr>
      <w:tr w:rsidR="00032BC7" w:rsidRPr="00032BC7" w14:paraId="1470E88E" w14:textId="77777777" w:rsidTr="4490FCF9">
        <w:trPr>
          <w:trHeight w:val="112"/>
        </w:trPr>
        <w:tc>
          <w:tcPr>
            <w:tcW w:w="9322" w:type="dxa"/>
            <w:gridSpan w:val="2"/>
            <w:vAlign w:val="center"/>
          </w:tcPr>
          <w:p w14:paraId="51F08D7D" w14:textId="77777777" w:rsidR="00032BC7" w:rsidRPr="00032BC7" w:rsidRDefault="00032BC7" w:rsidP="4490FCF9">
            <w:pPr>
              <w:jc w:val="both"/>
              <w:rPr>
                <w:rFonts w:asciiTheme="minorHAnsi" w:hAnsiTheme="minorHAnsi"/>
                <w:b/>
                <w:bCs/>
                <w:sz w:val="22"/>
                <w:szCs w:val="22"/>
              </w:rPr>
            </w:pPr>
            <w:r w:rsidRPr="4490FCF9">
              <w:rPr>
                <w:rFonts w:asciiTheme="minorHAnsi" w:hAnsiTheme="minorHAnsi"/>
                <w:b/>
                <w:bCs/>
                <w:sz w:val="22"/>
                <w:szCs w:val="22"/>
              </w:rPr>
              <w:t xml:space="preserve">Stupeň vysokoškolského štúdia: </w:t>
            </w:r>
            <w:r w:rsidRPr="4490FCF9">
              <w:rPr>
                <w:rStyle w:val="tl2"/>
                <w:rFonts w:asciiTheme="minorHAnsi" w:hAnsiTheme="minorHAnsi"/>
                <w:sz w:val="22"/>
                <w:szCs w:val="22"/>
              </w:rPr>
              <w:t>2</w:t>
            </w:r>
          </w:p>
        </w:tc>
      </w:tr>
      <w:tr w:rsidR="00032BC7" w:rsidRPr="00032BC7" w14:paraId="011ED3EC" w14:textId="77777777" w:rsidTr="4490FCF9">
        <w:trPr>
          <w:trHeight w:val="70"/>
        </w:trPr>
        <w:tc>
          <w:tcPr>
            <w:tcW w:w="9322" w:type="dxa"/>
            <w:gridSpan w:val="2"/>
            <w:vAlign w:val="center"/>
          </w:tcPr>
          <w:p w14:paraId="4A963FEA" w14:textId="77777777" w:rsidR="00032BC7" w:rsidRPr="00032BC7" w:rsidRDefault="00032BC7" w:rsidP="4490FCF9">
            <w:pPr>
              <w:jc w:val="both"/>
              <w:rPr>
                <w:rFonts w:asciiTheme="minorHAnsi" w:hAnsiTheme="minorHAnsi"/>
                <w:i/>
                <w:iCs/>
                <w:sz w:val="22"/>
                <w:szCs w:val="22"/>
              </w:rPr>
            </w:pPr>
            <w:r w:rsidRPr="4490FCF9">
              <w:rPr>
                <w:rFonts w:asciiTheme="minorHAnsi" w:hAnsiTheme="minorHAnsi"/>
                <w:b/>
                <w:bCs/>
                <w:sz w:val="22"/>
                <w:szCs w:val="22"/>
              </w:rPr>
              <w:t>Podmieňujúce predmety:</w:t>
            </w:r>
            <w:r w:rsidRPr="4490FCF9">
              <w:rPr>
                <w:rFonts w:asciiTheme="minorHAnsi" w:hAnsiTheme="minorHAnsi"/>
                <w:sz w:val="22"/>
                <w:szCs w:val="22"/>
              </w:rPr>
              <w:t xml:space="preserve"> </w:t>
            </w:r>
            <w:r w:rsidRPr="4490FCF9">
              <w:rPr>
                <w:rFonts w:asciiTheme="minorHAnsi" w:hAnsiTheme="minorHAnsi"/>
                <w:i/>
                <w:iCs/>
                <w:sz w:val="22"/>
                <w:szCs w:val="22"/>
              </w:rPr>
              <w:t>-</w:t>
            </w:r>
          </w:p>
        </w:tc>
      </w:tr>
      <w:tr w:rsidR="00032BC7" w:rsidRPr="00032BC7" w14:paraId="7C800898" w14:textId="77777777" w:rsidTr="4490FCF9">
        <w:trPr>
          <w:trHeight w:val="1261"/>
        </w:trPr>
        <w:tc>
          <w:tcPr>
            <w:tcW w:w="9322" w:type="dxa"/>
            <w:gridSpan w:val="2"/>
            <w:vAlign w:val="center"/>
          </w:tcPr>
          <w:p w14:paraId="16B4A508" w14:textId="77777777" w:rsidR="00032BC7" w:rsidRPr="00032BC7" w:rsidRDefault="00032BC7" w:rsidP="4490FCF9">
            <w:pPr>
              <w:jc w:val="both"/>
              <w:rPr>
                <w:rFonts w:asciiTheme="minorHAnsi" w:hAnsiTheme="minorHAnsi"/>
                <w:sz w:val="22"/>
                <w:szCs w:val="22"/>
              </w:rPr>
            </w:pPr>
            <w:r w:rsidRPr="4490FCF9">
              <w:rPr>
                <w:rFonts w:asciiTheme="minorHAnsi" w:hAnsiTheme="minorHAnsi"/>
                <w:b/>
                <w:bCs/>
                <w:sz w:val="22"/>
                <w:szCs w:val="22"/>
              </w:rPr>
              <w:t>Podmienky na absolvovanie predmetu:</w:t>
            </w:r>
            <w:r w:rsidRPr="4490FCF9">
              <w:rPr>
                <w:rFonts w:asciiTheme="minorHAnsi" w:hAnsiTheme="minorHAnsi"/>
                <w:sz w:val="22"/>
                <w:szCs w:val="22"/>
              </w:rPr>
              <w:t xml:space="preserve"> </w:t>
            </w:r>
          </w:p>
          <w:p w14:paraId="2B2BE266" w14:textId="77777777" w:rsidR="00032BC7" w:rsidRPr="00032BC7" w:rsidRDefault="00032BC7" w:rsidP="4490FCF9">
            <w:pPr>
              <w:pStyle w:val="TableParagraph"/>
              <w:spacing w:before="6"/>
              <w:ind w:left="0"/>
              <w:rPr>
                <w:rFonts w:asciiTheme="minorHAnsi" w:hAnsiTheme="minorHAnsi"/>
                <w:color w:val="000000"/>
              </w:rPr>
            </w:pPr>
            <w:r w:rsidRPr="4490FCF9">
              <w:rPr>
                <w:rFonts w:asciiTheme="minorHAnsi" w:hAnsiTheme="minorHAnsi"/>
                <w:b/>
                <w:bCs/>
              </w:rPr>
              <w:t xml:space="preserve">Spôsob hodnotenia a skončenia štúdia predmetu: </w:t>
            </w:r>
            <w:r w:rsidRPr="4490FCF9">
              <w:rPr>
                <w:rFonts w:asciiTheme="minorHAnsi" w:hAnsiTheme="minorHAnsi"/>
              </w:rPr>
              <w:t>priebežné hodnotenie</w:t>
            </w:r>
          </w:p>
          <w:p w14:paraId="4D9934C3" w14:textId="77777777" w:rsidR="00032BC7" w:rsidRPr="00032BC7" w:rsidRDefault="00032BC7" w:rsidP="4490FCF9">
            <w:pPr>
              <w:pStyle w:val="TableParagraph"/>
              <w:spacing w:before="6"/>
              <w:ind w:left="0"/>
              <w:rPr>
                <w:rFonts w:asciiTheme="minorHAnsi" w:hAnsiTheme="minorHAnsi"/>
                <w:color w:val="000000"/>
              </w:rPr>
            </w:pPr>
            <w:r w:rsidRPr="4490FCF9">
              <w:rPr>
                <w:rFonts w:asciiTheme="minorHAnsi" w:hAnsiTheme="minorHAnsi"/>
                <w:color w:val="000000" w:themeColor="text1"/>
              </w:rPr>
              <w:t>V priebehu semestra študent</w:t>
            </w:r>
            <w:r>
              <w:br/>
            </w:r>
            <w:r w:rsidRPr="4490FCF9">
              <w:rPr>
                <w:rFonts w:asciiTheme="minorHAnsi" w:hAnsiTheme="minorHAnsi"/>
                <w:color w:val="000000" w:themeColor="text1"/>
              </w:rPr>
              <w:t>a) písomné testy z textových seminárov (váha 50% celkového hodnotenia)</w:t>
            </w:r>
          </w:p>
          <w:p w14:paraId="098A0CE6" w14:textId="77777777" w:rsidR="00032BC7" w:rsidRPr="00032BC7" w:rsidRDefault="00032BC7" w:rsidP="4490FCF9">
            <w:pPr>
              <w:pStyle w:val="TableParagraph"/>
              <w:spacing w:before="6"/>
              <w:ind w:left="0"/>
              <w:rPr>
                <w:rFonts w:asciiTheme="minorHAnsi" w:hAnsiTheme="minorHAnsi"/>
                <w:color w:val="000000"/>
              </w:rPr>
            </w:pPr>
            <w:r w:rsidRPr="4490FCF9">
              <w:rPr>
                <w:rFonts w:asciiTheme="minorHAnsi" w:hAnsiTheme="minorHAnsi"/>
                <w:color w:val="000000" w:themeColor="text1"/>
              </w:rPr>
              <w:t>b) odovzdá seminárnu prácu (váha 50% celkového hodnotenia)</w:t>
            </w:r>
          </w:p>
          <w:p w14:paraId="101D8C81" w14:textId="77777777" w:rsidR="00032BC7" w:rsidRPr="00032BC7" w:rsidRDefault="00032BC7" w:rsidP="4490FCF9">
            <w:pPr>
              <w:pStyle w:val="TableParagraph"/>
              <w:spacing w:before="6"/>
              <w:ind w:left="0"/>
              <w:rPr>
                <w:rFonts w:asciiTheme="minorHAnsi" w:hAnsiTheme="minorHAnsi"/>
                <w:color w:val="000000"/>
              </w:rPr>
            </w:pPr>
          </w:p>
          <w:p w14:paraId="58A3E623" w14:textId="77777777" w:rsidR="00032BC7" w:rsidRPr="00032BC7" w:rsidRDefault="00032BC7" w:rsidP="4490FCF9">
            <w:pPr>
              <w:pStyle w:val="TableParagraph"/>
              <w:spacing w:before="6"/>
              <w:ind w:left="0"/>
              <w:rPr>
                <w:rFonts w:asciiTheme="minorHAnsi" w:hAnsiTheme="minorHAnsi"/>
                <w:color w:val="000000"/>
              </w:rPr>
            </w:pPr>
            <w:r w:rsidRPr="4490FCF9">
              <w:rPr>
                <w:rFonts w:asciiTheme="minorHAnsi" w:hAnsiTheme="minorHAnsi"/>
                <w:color w:val="000000" w:themeColor="text1"/>
              </w:rPr>
              <w:t>Hodnotenie študijných výsledkov študenta v rámci štúdia predmetu sa uskutočňuje podľa klasifikačnej stupnice, ktorú tvorí šesť klasifikačných stupňov a týmito kritériami úspešnosti (v percentuálnom vyjadrení výsledkov pri hodnotení predmetu):</w:t>
            </w:r>
            <w:r>
              <w:br/>
            </w:r>
            <w:r w:rsidRPr="4490FCF9">
              <w:rPr>
                <w:rFonts w:asciiTheme="minorHAnsi" w:hAnsiTheme="minorHAnsi"/>
                <w:color w:val="000000" w:themeColor="text1"/>
              </w:rPr>
              <w:t>A – výborne (vynikajúce výsledky: numerická hodnota 1) / 100,00 – 90,00 %</w:t>
            </w:r>
            <w:r>
              <w:br/>
            </w:r>
            <w:r w:rsidRPr="4490FCF9">
              <w:rPr>
                <w:rFonts w:asciiTheme="minorHAnsi" w:hAnsiTheme="minorHAnsi"/>
                <w:color w:val="000000" w:themeColor="text1"/>
              </w:rPr>
              <w:t xml:space="preserve">B – veľmi dobre (nadpriemerné výsledky: 1,5) / 89,99 – 80,00 % </w:t>
            </w:r>
            <w:r>
              <w:br/>
            </w:r>
            <w:r w:rsidRPr="4490FCF9">
              <w:rPr>
                <w:rFonts w:asciiTheme="minorHAnsi" w:hAnsiTheme="minorHAnsi"/>
                <w:color w:val="000000" w:themeColor="text1"/>
              </w:rPr>
              <w:t>C – dobre (priemerné výsledky: 2) / 79,99 – 70,00 %</w:t>
            </w:r>
            <w:r>
              <w:br/>
            </w:r>
            <w:r w:rsidRPr="4490FCF9">
              <w:rPr>
                <w:rFonts w:asciiTheme="minorHAnsi" w:hAnsiTheme="minorHAnsi"/>
                <w:color w:val="000000" w:themeColor="text1"/>
              </w:rPr>
              <w:t>D – uspokojivo (prijateľné výsledky: 2,5) / 69,99 – 60,00 %</w:t>
            </w:r>
            <w:r>
              <w:br/>
            </w:r>
            <w:r w:rsidRPr="4490FCF9">
              <w:rPr>
                <w:rFonts w:asciiTheme="minorHAnsi" w:hAnsiTheme="minorHAnsi"/>
                <w:color w:val="000000" w:themeColor="text1"/>
              </w:rPr>
              <w:t>E – dostatočne (výsledky spĺňajú minimálne kritériá: 3) / 59,99 – 50,00 %</w:t>
            </w:r>
            <w:r>
              <w:br/>
            </w:r>
            <w:r w:rsidRPr="4490FCF9">
              <w:rPr>
                <w:rFonts w:asciiTheme="minorHAnsi" w:hAnsiTheme="minorHAnsi"/>
                <w:color w:val="000000" w:themeColor="text1"/>
              </w:rPr>
              <w:t>FX – nedostatočne (vyžaduje sa ďalšia práca: 4) / 49,99 a menej %</w:t>
            </w:r>
            <w:r>
              <w:br/>
            </w:r>
            <w:r>
              <w:br/>
            </w:r>
            <w:r w:rsidRPr="4490FCF9">
              <w:rPr>
                <w:rFonts w:asciiTheme="minorHAnsi" w:hAnsiTheme="minorHAnsi"/>
                <w:color w:val="000000" w:themeColor="text1"/>
              </w:rPr>
              <w:t>Celkové výsledné hodnotenie sa vypočíta ako aritmetický priemer priebežných hodnotení.</w:t>
            </w:r>
          </w:p>
          <w:p w14:paraId="22C0AC2D" w14:textId="77777777" w:rsidR="00032BC7" w:rsidRPr="00032BC7" w:rsidRDefault="00032BC7" w:rsidP="4490FCF9">
            <w:pPr>
              <w:pStyle w:val="TableParagraph"/>
              <w:spacing w:before="6"/>
              <w:ind w:left="0"/>
              <w:rPr>
                <w:rFonts w:asciiTheme="minorHAnsi" w:hAnsiTheme="minorHAnsi"/>
              </w:rPr>
            </w:pPr>
          </w:p>
          <w:p w14:paraId="5499FD8F" w14:textId="77777777" w:rsidR="00032BC7" w:rsidRPr="00032BC7" w:rsidRDefault="00032BC7" w:rsidP="4490FCF9">
            <w:pPr>
              <w:pStyle w:val="TableParagraph"/>
              <w:ind w:left="0"/>
              <w:rPr>
                <w:rFonts w:asciiTheme="minorHAnsi" w:hAnsiTheme="minorHAnsi"/>
              </w:rPr>
            </w:pPr>
            <w:r w:rsidRPr="4490FCF9">
              <w:rPr>
                <w:rFonts w:asciiTheme="minorHAnsi" w:hAnsiTheme="minorHAnsi"/>
              </w:rPr>
              <w:t>Počet kreditov a časové rozmedzie pre podmienky absolvovania predmetu:</w:t>
            </w:r>
          </w:p>
          <w:p w14:paraId="32A12E2B" w14:textId="77777777" w:rsidR="00032BC7" w:rsidRPr="00032BC7" w:rsidRDefault="00032BC7" w:rsidP="4490FCF9">
            <w:pPr>
              <w:pStyle w:val="TableParagraph"/>
              <w:spacing w:before="1"/>
              <w:ind w:left="0" w:right="4"/>
              <w:rPr>
                <w:rFonts w:asciiTheme="minorHAnsi" w:hAnsiTheme="minorHAnsi"/>
              </w:rPr>
            </w:pPr>
            <w:r w:rsidRPr="4490FCF9">
              <w:rPr>
                <w:rFonts w:asciiTheme="minorHAnsi" w:hAnsiTheme="minorHAnsi"/>
              </w:rPr>
              <w:t>13 h (prednášky), 13 h (semináre), 32 hodín (príprava na semináre, priebežné hodnotenie počas semestra,), 32 hodín (príprava seminárnej práce)</w:t>
            </w:r>
          </w:p>
          <w:p w14:paraId="6C74EB94" w14:textId="77777777" w:rsidR="00032BC7" w:rsidRPr="00032BC7" w:rsidRDefault="00032BC7" w:rsidP="4490FCF9">
            <w:pPr>
              <w:jc w:val="both"/>
              <w:rPr>
                <w:rFonts w:asciiTheme="minorHAnsi" w:hAnsiTheme="minorHAnsi"/>
                <w:sz w:val="22"/>
                <w:szCs w:val="22"/>
              </w:rPr>
            </w:pPr>
            <w:r w:rsidRPr="4490FCF9">
              <w:rPr>
                <w:rFonts w:asciiTheme="minorHAnsi" w:hAnsiTheme="minorHAnsi"/>
                <w:sz w:val="22"/>
                <w:szCs w:val="22"/>
              </w:rPr>
              <w:t>Spolu 3 kredity s časovom náročnosťou 90 hodín.</w:t>
            </w:r>
          </w:p>
          <w:p w14:paraId="5C7E834D" w14:textId="77777777" w:rsidR="00032BC7" w:rsidRPr="00032BC7" w:rsidRDefault="00032BC7" w:rsidP="4490FCF9">
            <w:pPr>
              <w:jc w:val="both"/>
              <w:rPr>
                <w:rFonts w:asciiTheme="minorHAnsi" w:hAnsiTheme="minorHAnsi"/>
                <w:sz w:val="22"/>
                <w:szCs w:val="22"/>
              </w:rPr>
            </w:pPr>
          </w:p>
        </w:tc>
      </w:tr>
      <w:tr w:rsidR="00032BC7" w:rsidRPr="00032BC7" w14:paraId="24E16230" w14:textId="77777777" w:rsidTr="4490FCF9">
        <w:trPr>
          <w:trHeight w:val="841"/>
        </w:trPr>
        <w:tc>
          <w:tcPr>
            <w:tcW w:w="9322" w:type="dxa"/>
            <w:gridSpan w:val="2"/>
            <w:vAlign w:val="center"/>
          </w:tcPr>
          <w:p w14:paraId="56D6B770" w14:textId="77777777" w:rsidR="00032BC7" w:rsidRPr="00032BC7" w:rsidRDefault="00032BC7" w:rsidP="4490FCF9">
            <w:pPr>
              <w:jc w:val="both"/>
              <w:rPr>
                <w:rFonts w:asciiTheme="minorHAnsi" w:hAnsiTheme="minorHAnsi"/>
                <w:i/>
                <w:iCs/>
                <w:sz w:val="22"/>
                <w:szCs w:val="22"/>
              </w:rPr>
            </w:pPr>
            <w:r w:rsidRPr="4490FCF9">
              <w:rPr>
                <w:rFonts w:asciiTheme="minorHAnsi" w:hAnsiTheme="minorHAnsi"/>
                <w:b/>
                <w:bCs/>
                <w:sz w:val="22"/>
                <w:szCs w:val="22"/>
              </w:rPr>
              <w:t>Výsledky vzdelávania:</w:t>
            </w:r>
            <w:r w:rsidRPr="4490FCF9">
              <w:rPr>
                <w:rFonts w:asciiTheme="minorHAnsi" w:hAnsiTheme="minorHAnsi"/>
                <w:i/>
                <w:iCs/>
                <w:sz w:val="22"/>
                <w:szCs w:val="22"/>
              </w:rPr>
              <w:t xml:space="preserve"> </w:t>
            </w:r>
          </w:p>
          <w:p w14:paraId="06482639" w14:textId="77777777" w:rsidR="00032BC7" w:rsidRPr="00032BC7" w:rsidRDefault="00032BC7" w:rsidP="4490FCF9">
            <w:pPr>
              <w:widowControl w:val="0"/>
              <w:autoSpaceDE w:val="0"/>
              <w:autoSpaceDN w:val="0"/>
              <w:adjustRightInd w:val="0"/>
              <w:spacing w:line="232" w:lineRule="atLeast"/>
              <w:rPr>
                <w:rFonts w:asciiTheme="minorHAnsi" w:hAnsiTheme="minorHAnsi"/>
                <w:color w:val="000000"/>
                <w:sz w:val="22"/>
                <w:szCs w:val="22"/>
              </w:rPr>
            </w:pPr>
            <w:r w:rsidRPr="4490FCF9">
              <w:rPr>
                <w:rFonts w:asciiTheme="minorHAnsi" w:hAnsiTheme="minorHAnsi"/>
                <w:color w:val="000000" w:themeColor="text1"/>
                <w:sz w:val="22"/>
                <w:szCs w:val="22"/>
              </w:rPr>
              <w:t>Vedomosti: absolvent disciplíny získava relevantný a komplexný pohľad na oblasť estetiky prírody a estetiky environmentu, jeho vedomosti v tejto špecializovanej oblasti sú hlboké a prierezové, pozná a rozumie teóriám, metódam a postupom, ktoré vykonáva súčasná estetika pre ich skúmanie.</w:t>
            </w:r>
            <w:r>
              <w:br/>
            </w:r>
            <w:r w:rsidRPr="4490FCF9">
              <w:rPr>
                <w:rFonts w:asciiTheme="minorHAnsi" w:hAnsiTheme="minorHAnsi"/>
                <w:color w:val="000000" w:themeColor="text1"/>
                <w:sz w:val="22"/>
                <w:szCs w:val="22"/>
              </w:rPr>
              <w:t>Zručnosti: absolvent disciplíny vie rozvíjať získané poznatky a aktívne vyhľadávať doplňujúce informácie, integrovať a využívať ich v aplikáciách na rozvoj poznania v príslušnom odbore. Je pripravený tvorivo riešiť teoretické a praktické úlohy.</w:t>
            </w:r>
            <w:r>
              <w:br/>
            </w:r>
            <w:r w:rsidRPr="4490FCF9">
              <w:rPr>
                <w:rFonts w:asciiTheme="minorHAnsi" w:hAnsiTheme="minorHAnsi"/>
                <w:color w:val="000000" w:themeColor="text1"/>
                <w:sz w:val="22"/>
                <w:szCs w:val="22"/>
              </w:rPr>
              <w:t>Kompetencie: Absolvent disciplíny vie identifikovať a posúdiť estetické a iné (etické, sociálne, spoločenské, politické) súvislosti estetiky prírody a environmentu. Na základe absolvovania predmetu je v príslušnej oblasti spôsobilý tímovej práce s vysokou mierou samostatnosti pri rozhodovaní o riešení dielčich problémov, ale s prihliadnutím k širším spoločenským dôsledkom.</w:t>
            </w:r>
          </w:p>
          <w:p w14:paraId="18EF06B7" w14:textId="77777777" w:rsidR="00032BC7" w:rsidRPr="00032BC7" w:rsidRDefault="00032BC7" w:rsidP="4490FCF9">
            <w:pPr>
              <w:widowControl w:val="0"/>
              <w:autoSpaceDE w:val="0"/>
              <w:autoSpaceDN w:val="0"/>
              <w:adjustRightInd w:val="0"/>
              <w:spacing w:line="232" w:lineRule="atLeast"/>
              <w:rPr>
                <w:rFonts w:asciiTheme="minorHAnsi" w:hAnsiTheme="minorHAnsi"/>
                <w:color w:val="000000"/>
                <w:sz w:val="22"/>
                <w:szCs w:val="22"/>
              </w:rPr>
            </w:pPr>
          </w:p>
        </w:tc>
      </w:tr>
      <w:tr w:rsidR="00032BC7" w:rsidRPr="00032BC7" w14:paraId="4D6F2E24" w14:textId="77777777" w:rsidTr="4490FCF9">
        <w:trPr>
          <w:trHeight w:val="510"/>
        </w:trPr>
        <w:tc>
          <w:tcPr>
            <w:tcW w:w="9322" w:type="dxa"/>
            <w:gridSpan w:val="2"/>
            <w:vAlign w:val="center"/>
          </w:tcPr>
          <w:p w14:paraId="75809EC1" w14:textId="77777777" w:rsidR="00032BC7" w:rsidRPr="00032BC7" w:rsidRDefault="00032BC7" w:rsidP="4490FCF9">
            <w:pPr>
              <w:jc w:val="both"/>
              <w:rPr>
                <w:rFonts w:asciiTheme="minorHAnsi" w:hAnsiTheme="minorHAnsi"/>
                <w:sz w:val="22"/>
                <w:szCs w:val="22"/>
              </w:rPr>
            </w:pPr>
            <w:r w:rsidRPr="4490FCF9">
              <w:rPr>
                <w:rFonts w:asciiTheme="minorHAnsi" w:hAnsiTheme="minorHAnsi"/>
                <w:b/>
                <w:bCs/>
                <w:sz w:val="22"/>
                <w:szCs w:val="22"/>
              </w:rPr>
              <w:t>Stručná osnova predmetu:</w:t>
            </w:r>
            <w:r w:rsidRPr="4490FCF9">
              <w:rPr>
                <w:rFonts w:asciiTheme="minorHAnsi" w:hAnsiTheme="minorHAnsi"/>
                <w:sz w:val="22"/>
                <w:szCs w:val="22"/>
              </w:rPr>
              <w:t xml:space="preserve"> </w:t>
            </w:r>
          </w:p>
          <w:p w14:paraId="625751B7"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1. Od estetiky prírody k estetike environmentu</w:t>
            </w:r>
          </w:p>
          <w:p w14:paraId="4AE6C035"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lastRenderedPageBreak/>
              <w:t>2. Historické pozadie estetiky environmentu</w:t>
            </w:r>
            <w:r>
              <w:tab/>
            </w:r>
          </w:p>
          <w:p w14:paraId="11688C38"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3. Súčasné kognitívne a nekognitívne teórie estetiky environmentu</w:t>
            </w:r>
            <w:r>
              <w:tab/>
            </w:r>
          </w:p>
          <w:p w14:paraId="72D80773"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4. Carlsonov environmentálny model a estetický kognitivizmus</w:t>
            </w:r>
          </w:p>
          <w:p w14:paraId="64A2AF13"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5. Saito a problém rigoróznosti estetického kognitivizmu</w:t>
            </w:r>
            <w:r>
              <w:tab/>
            </w:r>
          </w:p>
          <w:p w14:paraId="5023661C"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6. Nedogmatický kognitivizmus Roberta Steckera</w:t>
            </w:r>
            <w:r>
              <w:tab/>
            </w:r>
          </w:p>
          <w:p w14:paraId="791123D3"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7. Berleantova angažovaná estetika</w:t>
            </w:r>
            <w:r>
              <w:tab/>
            </w:r>
          </w:p>
          <w:p w14:paraId="219845D2"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8. Carrollov model emocionálneho naladenia</w:t>
            </w:r>
            <w:r>
              <w:tab/>
            </w:r>
          </w:p>
          <w:p w14:paraId="69BB5FFB"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9. Integratívna estetika Emily Brady</w:t>
            </w:r>
            <w:r>
              <w:tab/>
            </w:r>
          </w:p>
          <w:p w14:paraId="545E0017"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10. Budúcnosť estetiky environmentu</w:t>
            </w:r>
            <w:r>
              <w:tab/>
            </w:r>
          </w:p>
          <w:p w14:paraId="35365F61"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11.  Kantova estetika v perspektívach estetiky environmentu</w:t>
            </w:r>
            <w:r>
              <w:tab/>
            </w:r>
          </w:p>
          <w:p w14:paraId="01F5CABC" w14:textId="77777777" w:rsidR="00032BC7" w:rsidRPr="00032BC7" w:rsidRDefault="00032BC7" w:rsidP="4490FCF9">
            <w:pPr>
              <w:pStyle w:val="Normlnywebov"/>
              <w:spacing w:before="0" w:beforeAutospacing="0" w:after="0" w:afterAutospacing="0"/>
              <w:textAlignment w:val="baseline"/>
              <w:rPr>
                <w:rFonts w:asciiTheme="minorHAnsi" w:hAnsiTheme="minorHAnsi"/>
                <w:color w:val="000000"/>
                <w:sz w:val="22"/>
                <w:szCs w:val="22"/>
              </w:rPr>
            </w:pPr>
            <w:r w:rsidRPr="4490FCF9">
              <w:rPr>
                <w:rFonts w:asciiTheme="minorHAnsi" w:hAnsiTheme="minorHAnsi"/>
                <w:color w:val="000000" w:themeColor="text1"/>
                <w:sz w:val="22"/>
                <w:szCs w:val="22"/>
              </w:rPr>
              <w:t>12. Estetika environmentu a estetika každodennosti</w:t>
            </w:r>
            <w:r>
              <w:tab/>
            </w:r>
          </w:p>
        </w:tc>
      </w:tr>
      <w:tr w:rsidR="00032BC7" w:rsidRPr="00032BC7" w14:paraId="1818F613" w14:textId="77777777" w:rsidTr="4490FCF9">
        <w:trPr>
          <w:trHeight w:val="510"/>
        </w:trPr>
        <w:tc>
          <w:tcPr>
            <w:tcW w:w="9322" w:type="dxa"/>
            <w:gridSpan w:val="2"/>
            <w:vAlign w:val="center"/>
          </w:tcPr>
          <w:p w14:paraId="3D49FC7D" w14:textId="77777777" w:rsidR="00032BC7" w:rsidRPr="00032BC7" w:rsidRDefault="00032BC7" w:rsidP="4490FCF9">
            <w:pPr>
              <w:widowControl w:val="0"/>
              <w:rPr>
                <w:rFonts w:asciiTheme="minorHAnsi" w:hAnsiTheme="minorHAnsi"/>
                <w:i/>
                <w:iCs/>
                <w:sz w:val="22"/>
                <w:szCs w:val="22"/>
              </w:rPr>
            </w:pPr>
            <w:r w:rsidRPr="4490FCF9">
              <w:rPr>
                <w:rFonts w:asciiTheme="minorHAnsi" w:hAnsiTheme="minorHAnsi"/>
                <w:b/>
                <w:bCs/>
                <w:sz w:val="22"/>
                <w:szCs w:val="22"/>
              </w:rPr>
              <w:lastRenderedPageBreak/>
              <w:t>Odporúčaná literatúra:</w:t>
            </w:r>
            <w:r w:rsidRPr="4490FCF9">
              <w:rPr>
                <w:rFonts w:asciiTheme="minorHAnsi" w:hAnsiTheme="minorHAnsi"/>
                <w:i/>
                <w:iCs/>
                <w:sz w:val="22"/>
                <w:szCs w:val="22"/>
              </w:rPr>
              <w:t xml:space="preserve"> </w:t>
            </w:r>
          </w:p>
          <w:p w14:paraId="5A6816FC" w14:textId="77777777" w:rsidR="00032BC7" w:rsidRPr="00032BC7" w:rsidRDefault="00032BC7" w:rsidP="4490FCF9">
            <w:pPr>
              <w:pStyle w:val="Normlnywebov"/>
              <w:spacing w:before="0" w:beforeAutospacing="0" w:after="0" w:afterAutospacing="0"/>
              <w:rPr>
                <w:rFonts w:asciiTheme="minorHAnsi" w:hAnsiTheme="minorHAnsi"/>
                <w:sz w:val="22"/>
                <w:szCs w:val="22"/>
              </w:rPr>
            </w:pPr>
            <w:r w:rsidRPr="4490FCF9">
              <w:rPr>
                <w:rFonts w:asciiTheme="minorHAnsi" w:hAnsiTheme="minorHAnsi"/>
                <w:color w:val="000000" w:themeColor="text1"/>
                <w:sz w:val="22"/>
                <w:szCs w:val="22"/>
              </w:rPr>
              <w:t>Blanc, N., 2013. Aesthetic Engagement in the City. In: Contemporary Aesthetics. Vol 11. [online] Dostupné na internete:&lt;http://www.contempaesthetics.org/newvolume/pages/article.php?articleID=683&gt;. </w:t>
            </w:r>
          </w:p>
          <w:p w14:paraId="3D343D1A" w14:textId="3D7D379F" w:rsidR="00032BC7" w:rsidRPr="00032BC7" w:rsidRDefault="00032BC7" w:rsidP="4490FCF9">
            <w:pPr>
              <w:pStyle w:val="Normlnywebov"/>
              <w:spacing w:before="0" w:beforeAutospacing="0" w:after="240" w:afterAutospacing="0"/>
              <w:rPr>
                <w:rFonts w:asciiTheme="minorHAnsi" w:hAnsiTheme="minorHAnsi"/>
                <w:sz w:val="22"/>
                <w:szCs w:val="22"/>
              </w:rPr>
            </w:pPr>
            <w:r w:rsidRPr="4490FCF9">
              <w:rPr>
                <w:rFonts w:asciiTheme="minorHAnsi" w:hAnsiTheme="minorHAnsi"/>
                <w:color w:val="000000" w:themeColor="text1"/>
                <w:sz w:val="22"/>
                <w:szCs w:val="22"/>
                <w:lang w:val="en-GB"/>
              </w:rPr>
              <w:t xml:space="preserve">Brady, E., 2009. Environmental Aesthetics. Detroit: Macmillan Reference USA. ISBN 978-0-02-866137-7. </w:t>
            </w:r>
            <w:r>
              <w:br/>
            </w:r>
            <w:r w:rsidRPr="4490FCF9">
              <w:rPr>
                <w:rFonts w:asciiTheme="minorHAnsi" w:hAnsiTheme="minorHAnsi"/>
                <w:color w:val="000000" w:themeColor="text1"/>
                <w:sz w:val="22"/>
                <w:szCs w:val="22"/>
                <w:lang w:val="en-GB"/>
              </w:rPr>
              <w:t xml:space="preserve">Brady, E., 2013. The sublime in modern philosophy: aesthetics, ethics, and nature. New York, NY: Cambridge University Press. ISBN 978-0-521-19414-3. </w:t>
            </w:r>
            <w:r>
              <w:br/>
            </w:r>
            <w:r w:rsidRPr="4490FCF9">
              <w:rPr>
                <w:rFonts w:asciiTheme="minorHAnsi" w:hAnsiTheme="minorHAnsi"/>
                <w:color w:val="000000" w:themeColor="text1"/>
                <w:sz w:val="22"/>
                <w:szCs w:val="22"/>
                <w:lang w:val="en-GB"/>
              </w:rPr>
              <w:t>Brady, E., 2016. Aesthetic Value, Nature, and Environment [online]. B.m.: Oxford University Press. Dostupné na: doi:10.1093/oxfordhb/9780199941339.013.17</w:t>
            </w:r>
            <w:r>
              <w:br/>
            </w:r>
            <w:r w:rsidRPr="4490FCF9">
              <w:rPr>
                <w:rFonts w:asciiTheme="minorHAnsi" w:hAnsiTheme="minorHAnsi"/>
                <w:color w:val="000000" w:themeColor="text1"/>
                <w:sz w:val="22"/>
                <w:szCs w:val="22"/>
              </w:rPr>
              <w:t>Caillois, R.1968. Zobecněná estetika. Praha: Odeon</w:t>
            </w:r>
            <w:r>
              <w:br/>
            </w:r>
            <w:r w:rsidRPr="4490FCF9">
              <w:rPr>
                <w:rFonts w:asciiTheme="minorHAnsi" w:hAnsiTheme="minorHAnsi"/>
                <w:color w:val="000000" w:themeColor="text1"/>
                <w:sz w:val="22"/>
                <w:szCs w:val="22"/>
              </w:rPr>
              <w:t>Carlson, A., 2005. Environmental Aesthetics. In: GAUT, B. – LOPES, D.: The Routledge Companion to Aesthetics. London – New York: 2005, s. 423 – 436.</w:t>
            </w:r>
            <w:r>
              <w:br/>
            </w:r>
            <w:r w:rsidRPr="4490FCF9">
              <w:rPr>
                <w:rFonts w:asciiTheme="minorHAnsi" w:hAnsiTheme="minorHAnsi"/>
                <w:color w:val="000000" w:themeColor="text1"/>
                <w:sz w:val="22"/>
                <w:szCs w:val="22"/>
              </w:rPr>
              <w:t>Carlson, A., 2010. Oceňování a přírodní environment. V: Pavel ZAHRÁDKA, ed. Estetika na přelomu milénia: vybrané problémy současné estetiky. Brno: Barrister &amp; Principal, s. 385–396. ISBN 978-80-87474-11-2.</w:t>
            </w:r>
            <w:r>
              <w:br/>
            </w:r>
            <w:r w:rsidRPr="4490FCF9">
              <w:rPr>
                <w:rFonts w:asciiTheme="minorHAnsi" w:hAnsiTheme="minorHAnsi"/>
                <w:color w:val="000000" w:themeColor="text1"/>
                <w:sz w:val="22"/>
                <w:szCs w:val="22"/>
              </w:rPr>
              <w:t>Dadejík, O., 2010. Environmentální estetika. In: Zahrádka, P.: Estetika na přelomu milénia. Vybrané problémy současné estetiky. Brno: Barrister a Principal 2010, s. 373 – 383</w:t>
            </w:r>
            <w:r>
              <w:br/>
            </w:r>
            <w:r w:rsidRPr="4490FCF9">
              <w:rPr>
                <w:rFonts w:asciiTheme="minorHAnsi" w:hAnsiTheme="minorHAnsi"/>
                <w:color w:val="000000" w:themeColor="text1"/>
                <w:sz w:val="22"/>
                <w:szCs w:val="22"/>
              </w:rPr>
              <w:t>Dadejík, O., 2007. Znovuzrození přírodní krásy. Ronald W. Hepburn. Estetika, s. 2-27.</w:t>
            </w:r>
            <w:r>
              <w:br/>
            </w:r>
            <w:r w:rsidRPr="4490FCF9">
              <w:rPr>
                <w:rFonts w:asciiTheme="minorHAnsi" w:hAnsiTheme="minorHAnsi"/>
                <w:color w:val="000000" w:themeColor="text1"/>
                <w:sz w:val="22"/>
                <w:szCs w:val="22"/>
              </w:rPr>
              <w:t>Dadejík, O.j a V. Zuska, 2015. Krajina jako maska přírody: estetika subverze vs. estetika konformity. V: Karel STIBRAL a Veronika FAKTOROVÁ, ed. Krajina - maska přírody?: studie k estetice krajiny a environmentu. s. 25–57. ISBN 978-80-7394-569-5.</w:t>
            </w:r>
            <w:r>
              <w:br/>
            </w:r>
            <w:r w:rsidRPr="4490FCF9">
              <w:rPr>
                <w:rFonts w:asciiTheme="minorHAnsi" w:hAnsiTheme="minorHAnsi"/>
                <w:color w:val="000000" w:themeColor="text1"/>
                <w:sz w:val="22"/>
                <w:szCs w:val="22"/>
              </w:rPr>
              <w:t xml:space="preserve">Gkogkas, N., 2007. Aesthetics and the Environment: Repatriating Humanity. Contemporary Aesthetics, 2007, vol.5 </w:t>
            </w:r>
            <w:hyperlink r:id="rId34">
              <w:r w:rsidRPr="4490FCF9">
                <w:rPr>
                  <w:rStyle w:val="Hypertextovprepojenie"/>
                  <w:rFonts w:asciiTheme="minorHAnsi" w:hAnsiTheme="minorHAnsi"/>
                  <w:sz w:val="22"/>
                  <w:szCs w:val="22"/>
                </w:rPr>
                <w:t>http://www.contempaesthetics.org/newvolume/pages/article.php?articleID=49</w:t>
              </w:r>
              <w:r>
                <w:br/>
              </w:r>
            </w:hyperlink>
            <w:r w:rsidRPr="4490FCF9">
              <w:rPr>
                <w:rFonts w:asciiTheme="minorHAnsi" w:hAnsiTheme="minorHAnsi"/>
                <w:color w:val="000000" w:themeColor="text1"/>
                <w:sz w:val="22"/>
                <w:szCs w:val="22"/>
              </w:rPr>
              <w:t>Marcelli, M., 2008. Kant a potreba myslieť vo veľkom. In: Belás, Ľ.: Človek – dejiny – kultúra II.Prešov: Filozofická fakulta Prešovskej univerzity 2008, s. 15 – 32.</w:t>
            </w:r>
            <w:r>
              <w:br/>
            </w:r>
            <w:r w:rsidRPr="4490FCF9">
              <w:rPr>
                <w:rFonts w:asciiTheme="minorHAnsi" w:hAnsiTheme="minorHAnsi"/>
                <w:color w:val="000000" w:themeColor="text1"/>
                <w:sz w:val="22"/>
                <w:szCs w:val="22"/>
              </w:rPr>
              <w:t>Rubene, M., 2012. Kant's city? Some preliminary reflections on landscape and its aesthetic context. In: ERZEN, J. – MILANI, R.: Nature and the city. Beauty is taking on new form. Yearbook of International Association for Aesthetics. Sassari: Edizione Edes 2012, s. 237 – 245.</w:t>
            </w:r>
            <w:r>
              <w:br/>
            </w:r>
            <w:r w:rsidRPr="4490FCF9">
              <w:rPr>
                <w:rFonts w:asciiTheme="minorHAnsi" w:hAnsiTheme="minorHAnsi"/>
                <w:color w:val="000000" w:themeColor="text1"/>
                <w:sz w:val="22"/>
                <w:szCs w:val="22"/>
              </w:rPr>
              <w:t>Sparshott, F.E., 1972. Figuring the Ground: Notes on Some Theoretical Problems of the Aesthetic Environment. In: Journal of Aesthetic Education (1972), č. 6, s. 11 – 23.</w:t>
            </w:r>
            <w:r>
              <w:br/>
            </w:r>
            <w:r w:rsidRPr="4490FCF9">
              <w:rPr>
                <w:rFonts w:asciiTheme="minorHAnsi" w:hAnsiTheme="minorHAnsi"/>
                <w:color w:val="000000" w:themeColor="text1"/>
                <w:sz w:val="22"/>
                <w:szCs w:val="22"/>
              </w:rPr>
              <w:t>Stibral, K., 2012. Současná estetika a krajina. In: Vnímaní krajiny. Sborník z konference Krajina jako duchovní dědictví. Praha: Obec širšího společenství českých unitářů 2012, s. 39 – 47.</w:t>
            </w:r>
            <w:r>
              <w:br/>
            </w:r>
            <w:r w:rsidRPr="4490FCF9">
              <w:rPr>
                <w:rFonts w:asciiTheme="minorHAnsi" w:hAnsiTheme="minorHAnsi"/>
                <w:color w:val="000000" w:themeColor="text1"/>
                <w:sz w:val="22"/>
                <w:szCs w:val="22"/>
              </w:rPr>
              <w:t>Stibral, K., 2005.Proč je příroda krásna? Praha: Dokořán</w:t>
            </w:r>
            <w:r>
              <w:br/>
            </w:r>
            <w:r w:rsidRPr="4490FCF9">
              <w:rPr>
                <w:rFonts w:asciiTheme="minorHAnsi" w:hAnsiTheme="minorHAnsi"/>
                <w:color w:val="000000" w:themeColor="text1"/>
                <w:sz w:val="22"/>
                <w:szCs w:val="22"/>
              </w:rPr>
              <w:t>Stibral, K., 2011.O malebnu. Praha: Dokořán, Brno: Masarykova univerzita</w:t>
            </w:r>
          </w:p>
        </w:tc>
      </w:tr>
      <w:tr w:rsidR="00032BC7" w:rsidRPr="00032BC7" w14:paraId="22F3EF13" w14:textId="77777777" w:rsidTr="4490FCF9">
        <w:trPr>
          <w:trHeight w:val="435"/>
        </w:trPr>
        <w:tc>
          <w:tcPr>
            <w:tcW w:w="9322" w:type="dxa"/>
            <w:gridSpan w:val="2"/>
            <w:vAlign w:val="center"/>
          </w:tcPr>
          <w:p w14:paraId="10A4F266" w14:textId="77777777" w:rsidR="00032BC7" w:rsidRPr="00032BC7" w:rsidRDefault="00032BC7" w:rsidP="4490FCF9">
            <w:pPr>
              <w:jc w:val="both"/>
              <w:rPr>
                <w:rFonts w:asciiTheme="minorHAnsi" w:hAnsiTheme="minorHAnsi"/>
                <w:i/>
                <w:iCs/>
                <w:sz w:val="22"/>
                <w:szCs w:val="22"/>
              </w:rPr>
            </w:pPr>
            <w:r w:rsidRPr="4490FCF9">
              <w:rPr>
                <w:rFonts w:asciiTheme="minorHAnsi" w:hAnsiTheme="minorHAnsi"/>
                <w:b/>
                <w:bCs/>
                <w:sz w:val="22"/>
                <w:szCs w:val="22"/>
              </w:rPr>
              <w:t>Jazyk, ktorého znalosť je potrebná na absolvovanie predmetu:</w:t>
            </w:r>
            <w:r w:rsidRPr="4490FCF9">
              <w:rPr>
                <w:rFonts w:asciiTheme="minorHAnsi" w:hAnsiTheme="minorHAnsi"/>
                <w:sz w:val="22"/>
                <w:szCs w:val="22"/>
              </w:rPr>
              <w:t xml:space="preserve"> </w:t>
            </w:r>
            <w:r w:rsidRPr="4490FCF9">
              <w:rPr>
                <w:rFonts w:asciiTheme="minorHAnsi" w:hAnsiTheme="minorHAnsi"/>
                <w:i/>
                <w:iCs/>
                <w:sz w:val="22"/>
                <w:szCs w:val="22"/>
              </w:rPr>
              <w:t>slovenský</w:t>
            </w:r>
          </w:p>
        </w:tc>
      </w:tr>
      <w:tr w:rsidR="00032BC7" w:rsidRPr="00032BC7" w14:paraId="1B5A1D31" w14:textId="77777777" w:rsidTr="4490FCF9">
        <w:trPr>
          <w:trHeight w:val="146"/>
        </w:trPr>
        <w:tc>
          <w:tcPr>
            <w:tcW w:w="9322" w:type="dxa"/>
            <w:gridSpan w:val="2"/>
            <w:vAlign w:val="center"/>
          </w:tcPr>
          <w:p w14:paraId="03277257" w14:textId="77777777" w:rsidR="00032BC7" w:rsidRPr="00032BC7" w:rsidRDefault="00032BC7" w:rsidP="4490FCF9">
            <w:pPr>
              <w:jc w:val="both"/>
              <w:rPr>
                <w:rFonts w:asciiTheme="minorHAnsi" w:hAnsiTheme="minorHAnsi"/>
                <w:i/>
                <w:iCs/>
                <w:sz w:val="22"/>
                <w:szCs w:val="22"/>
              </w:rPr>
            </w:pPr>
            <w:r w:rsidRPr="4490FCF9">
              <w:rPr>
                <w:rFonts w:asciiTheme="minorHAnsi" w:hAnsiTheme="minorHAnsi"/>
                <w:b/>
                <w:bCs/>
                <w:sz w:val="22"/>
                <w:szCs w:val="22"/>
              </w:rPr>
              <w:t>Poznámky:</w:t>
            </w:r>
            <w:r w:rsidRPr="4490FCF9">
              <w:rPr>
                <w:rFonts w:asciiTheme="minorHAnsi" w:hAnsiTheme="minorHAnsi"/>
                <w:sz w:val="22"/>
                <w:szCs w:val="22"/>
              </w:rPr>
              <w:t xml:space="preserve"> ----</w:t>
            </w:r>
          </w:p>
        </w:tc>
      </w:tr>
      <w:tr w:rsidR="00032BC7" w:rsidRPr="00032BC7" w14:paraId="752DB07D" w14:textId="77777777" w:rsidTr="4490FCF9">
        <w:trPr>
          <w:trHeight w:val="959"/>
        </w:trPr>
        <w:tc>
          <w:tcPr>
            <w:tcW w:w="9322" w:type="dxa"/>
            <w:gridSpan w:val="2"/>
            <w:vAlign w:val="center"/>
          </w:tcPr>
          <w:p w14:paraId="6B1EB35F" w14:textId="77777777" w:rsidR="00032BC7" w:rsidRPr="00032BC7" w:rsidRDefault="00032BC7" w:rsidP="4490FCF9">
            <w:pPr>
              <w:rPr>
                <w:rFonts w:asciiTheme="minorHAnsi" w:hAnsiTheme="minorHAnsi"/>
                <w:b/>
                <w:bCs/>
                <w:sz w:val="22"/>
                <w:szCs w:val="22"/>
              </w:rPr>
            </w:pPr>
            <w:r w:rsidRPr="4490FCF9">
              <w:rPr>
                <w:rFonts w:asciiTheme="minorHAnsi" w:hAnsiTheme="minorHAnsi"/>
                <w:b/>
                <w:bCs/>
                <w:sz w:val="22"/>
                <w:szCs w:val="22"/>
              </w:rPr>
              <w:lastRenderedPageBreak/>
              <w:t>Hodnotenie predmetov</w:t>
            </w:r>
          </w:p>
          <w:p w14:paraId="13D43ACD" w14:textId="77777777" w:rsidR="00032BC7" w:rsidRPr="00032BC7" w:rsidRDefault="00032BC7" w:rsidP="4490FCF9">
            <w:pPr>
              <w:rPr>
                <w:rFonts w:asciiTheme="minorHAnsi" w:hAnsiTheme="minorHAnsi"/>
                <w:sz w:val="22"/>
                <w:szCs w:val="22"/>
              </w:rPr>
            </w:pPr>
            <w:r w:rsidRPr="4490FCF9">
              <w:rPr>
                <w:rFonts w:asciiTheme="minorHAnsi" w:hAnsiTheme="minorHAnsi"/>
                <w:sz w:val="22"/>
                <w:szCs w:val="22"/>
              </w:rPr>
              <w:t xml:space="preserve">Celkový počet hodnotených študentov: </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32BC7" w:rsidRPr="00032BC7" w14:paraId="44C222D9"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4FE0848B" w14:textId="77777777" w:rsidR="00032BC7" w:rsidRPr="00032BC7" w:rsidRDefault="00032BC7" w:rsidP="4490FCF9">
                  <w:pPr>
                    <w:jc w:val="center"/>
                    <w:rPr>
                      <w:rFonts w:asciiTheme="minorHAnsi" w:hAnsiTheme="minorHAnsi"/>
                      <w:sz w:val="22"/>
                      <w:szCs w:val="22"/>
                    </w:rPr>
                  </w:pPr>
                  <w:r w:rsidRPr="4490FCF9">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73499991" w14:textId="77777777" w:rsidR="00032BC7" w:rsidRPr="00032BC7" w:rsidRDefault="00032BC7" w:rsidP="4490FCF9">
                  <w:pPr>
                    <w:jc w:val="center"/>
                    <w:rPr>
                      <w:rFonts w:asciiTheme="minorHAnsi" w:hAnsiTheme="minorHAnsi"/>
                      <w:sz w:val="22"/>
                      <w:szCs w:val="22"/>
                    </w:rPr>
                  </w:pPr>
                  <w:r w:rsidRPr="4490FCF9">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69953E0B" w14:textId="77777777" w:rsidR="00032BC7" w:rsidRPr="00032BC7" w:rsidRDefault="00032BC7" w:rsidP="4490FCF9">
                  <w:pPr>
                    <w:jc w:val="center"/>
                    <w:rPr>
                      <w:rFonts w:asciiTheme="minorHAnsi" w:hAnsiTheme="minorHAnsi"/>
                      <w:sz w:val="22"/>
                      <w:szCs w:val="22"/>
                    </w:rPr>
                  </w:pPr>
                  <w:r w:rsidRPr="4490FCF9">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D7A1B44" w14:textId="77777777" w:rsidR="00032BC7" w:rsidRPr="00032BC7" w:rsidRDefault="00032BC7" w:rsidP="4490FCF9">
                  <w:pPr>
                    <w:jc w:val="center"/>
                    <w:rPr>
                      <w:rFonts w:asciiTheme="minorHAnsi" w:hAnsiTheme="minorHAnsi"/>
                      <w:sz w:val="22"/>
                      <w:szCs w:val="22"/>
                    </w:rPr>
                  </w:pPr>
                  <w:r w:rsidRPr="4490FCF9">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7074CF6D" w14:textId="77777777" w:rsidR="00032BC7" w:rsidRPr="00032BC7" w:rsidRDefault="00032BC7" w:rsidP="4490FCF9">
                  <w:pPr>
                    <w:jc w:val="center"/>
                    <w:rPr>
                      <w:rFonts w:asciiTheme="minorHAnsi" w:hAnsiTheme="minorHAnsi"/>
                      <w:sz w:val="22"/>
                      <w:szCs w:val="22"/>
                    </w:rPr>
                  </w:pPr>
                  <w:r w:rsidRPr="4490FCF9">
                    <w:rPr>
                      <w:rFonts w:asciiTheme="minorHAnsi" w:hAnsi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4C466CA0" w14:textId="77777777" w:rsidR="00032BC7" w:rsidRPr="00032BC7" w:rsidRDefault="00032BC7" w:rsidP="4490FCF9">
                  <w:pPr>
                    <w:jc w:val="center"/>
                    <w:rPr>
                      <w:rFonts w:asciiTheme="minorHAnsi" w:hAnsiTheme="minorHAnsi"/>
                      <w:sz w:val="22"/>
                      <w:szCs w:val="22"/>
                    </w:rPr>
                  </w:pPr>
                  <w:r w:rsidRPr="4490FCF9">
                    <w:rPr>
                      <w:rFonts w:asciiTheme="minorHAnsi" w:hAnsiTheme="minorHAnsi"/>
                      <w:sz w:val="22"/>
                      <w:szCs w:val="22"/>
                    </w:rPr>
                    <w:t>FX</w:t>
                  </w:r>
                </w:p>
              </w:tc>
            </w:tr>
            <w:tr w:rsidR="00032BC7" w:rsidRPr="00032BC7" w14:paraId="4EBCAE08"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66BFA7CF" w14:textId="77777777" w:rsidR="00032BC7" w:rsidRPr="00032BC7" w:rsidRDefault="00032BC7" w:rsidP="4490FCF9">
                  <w:pPr>
                    <w:widowControl w:val="0"/>
                    <w:autoSpaceDE w:val="0"/>
                    <w:autoSpaceDN w:val="0"/>
                    <w:adjustRightInd w:val="0"/>
                    <w:spacing w:line="209" w:lineRule="atLeast"/>
                    <w:jc w:val="center"/>
                    <w:rPr>
                      <w:rFonts w:asciiTheme="minorHAnsi" w:hAnsiTheme="minorHAnsi"/>
                      <w:sz w:val="22"/>
                      <w:szCs w:val="22"/>
                    </w:rPr>
                  </w:pPr>
                  <w:r w:rsidRPr="4490FCF9">
                    <w:rPr>
                      <w:rFonts w:asciiTheme="minorHAnsi" w:hAnsiTheme="minorHAnsi"/>
                      <w:color w:val="000000" w:themeColor="text1"/>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195AD41" w14:textId="77777777" w:rsidR="00032BC7" w:rsidRPr="00032BC7" w:rsidRDefault="00032BC7" w:rsidP="4490FCF9">
                  <w:pPr>
                    <w:widowControl w:val="0"/>
                    <w:autoSpaceDE w:val="0"/>
                    <w:autoSpaceDN w:val="0"/>
                    <w:adjustRightInd w:val="0"/>
                    <w:spacing w:line="209" w:lineRule="atLeast"/>
                    <w:jc w:val="center"/>
                    <w:rPr>
                      <w:rFonts w:asciiTheme="minorHAnsi" w:hAnsiTheme="minorHAnsi"/>
                      <w:sz w:val="22"/>
                      <w:szCs w:val="22"/>
                    </w:rPr>
                  </w:pPr>
                  <w:r w:rsidRPr="4490FCF9">
                    <w:rPr>
                      <w:rFonts w:asciiTheme="minorHAnsi" w:hAnsiTheme="minorHAnsi"/>
                      <w:color w:val="000000" w:themeColor="text1"/>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6247685" w14:textId="77777777" w:rsidR="00032BC7" w:rsidRPr="00032BC7" w:rsidRDefault="00032BC7" w:rsidP="4490FCF9">
                  <w:pPr>
                    <w:jc w:val="center"/>
                    <w:rPr>
                      <w:rFonts w:asciiTheme="minorHAnsi" w:hAnsiTheme="minorHAnsi"/>
                      <w:sz w:val="22"/>
                      <w:szCs w:val="22"/>
                    </w:rPr>
                  </w:pPr>
                  <w:r w:rsidRPr="4490FCF9">
                    <w:rPr>
                      <w:rFonts w:asciiTheme="minorHAnsi" w:hAnsiTheme="minorHAnsi"/>
                      <w:color w:val="000000" w:themeColor="text1"/>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FE3B955" w14:textId="77777777" w:rsidR="00032BC7" w:rsidRPr="00032BC7" w:rsidRDefault="00032BC7" w:rsidP="4490FCF9">
                  <w:pPr>
                    <w:jc w:val="center"/>
                    <w:rPr>
                      <w:rFonts w:asciiTheme="minorHAnsi" w:hAnsiTheme="minorHAnsi"/>
                      <w:sz w:val="22"/>
                      <w:szCs w:val="22"/>
                    </w:rPr>
                  </w:pPr>
                  <w:r w:rsidRPr="4490FCF9">
                    <w:rPr>
                      <w:rFonts w:asciiTheme="minorHAnsi" w:hAnsiTheme="minorHAnsi"/>
                      <w:color w:val="000000" w:themeColor="text1"/>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E49FD18" w14:textId="77777777" w:rsidR="00032BC7" w:rsidRPr="00032BC7" w:rsidRDefault="00032BC7" w:rsidP="4490FCF9">
                  <w:pPr>
                    <w:jc w:val="center"/>
                    <w:rPr>
                      <w:rFonts w:asciiTheme="minorHAnsi" w:hAnsiTheme="minorHAnsi"/>
                      <w:sz w:val="22"/>
                      <w:szCs w:val="22"/>
                    </w:rPr>
                  </w:pPr>
                  <w:r w:rsidRPr="4490FCF9">
                    <w:rPr>
                      <w:rFonts w:asciiTheme="minorHAnsi" w:hAnsiTheme="minorHAnsi"/>
                      <w:color w:val="000000" w:themeColor="text1"/>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77F6E70" w14:textId="77777777" w:rsidR="00032BC7" w:rsidRPr="00032BC7" w:rsidRDefault="00032BC7" w:rsidP="4490FCF9">
                  <w:pPr>
                    <w:jc w:val="center"/>
                    <w:rPr>
                      <w:rFonts w:asciiTheme="minorHAnsi" w:hAnsiTheme="minorHAnsi"/>
                      <w:sz w:val="22"/>
                      <w:szCs w:val="22"/>
                    </w:rPr>
                  </w:pPr>
                  <w:r w:rsidRPr="4490FCF9">
                    <w:rPr>
                      <w:rFonts w:asciiTheme="minorHAnsi" w:hAnsiTheme="minorHAnsi"/>
                      <w:color w:val="000000" w:themeColor="text1"/>
                      <w:sz w:val="22"/>
                      <w:szCs w:val="22"/>
                    </w:rPr>
                    <w:t>3%</w:t>
                  </w:r>
                </w:p>
              </w:tc>
            </w:tr>
          </w:tbl>
          <w:p w14:paraId="376D3F99" w14:textId="77777777" w:rsidR="00032BC7" w:rsidRPr="00032BC7" w:rsidRDefault="00032BC7" w:rsidP="4490FCF9">
            <w:pPr>
              <w:jc w:val="both"/>
              <w:rPr>
                <w:rFonts w:asciiTheme="minorHAnsi" w:hAnsiTheme="minorHAnsi"/>
                <w:i/>
                <w:iCs/>
                <w:sz w:val="22"/>
                <w:szCs w:val="22"/>
              </w:rPr>
            </w:pPr>
          </w:p>
        </w:tc>
      </w:tr>
      <w:tr w:rsidR="00032BC7" w:rsidRPr="00032BC7" w14:paraId="5F623014" w14:textId="77777777" w:rsidTr="4490FCF9">
        <w:trPr>
          <w:trHeight w:val="441"/>
        </w:trPr>
        <w:tc>
          <w:tcPr>
            <w:tcW w:w="9322" w:type="dxa"/>
            <w:gridSpan w:val="2"/>
            <w:vAlign w:val="center"/>
          </w:tcPr>
          <w:p w14:paraId="74D8986E" w14:textId="77777777" w:rsidR="00032BC7" w:rsidRPr="00032BC7" w:rsidRDefault="00032BC7" w:rsidP="4490FCF9">
            <w:pPr>
              <w:tabs>
                <w:tab w:val="left" w:pos="1530"/>
              </w:tabs>
              <w:jc w:val="both"/>
              <w:rPr>
                <w:rFonts w:asciiTheme="minorHAnsi" w:hAnsiTheme="minorHAnsi"/>
                <w:sz w:val="22"/>
                <w:szCs w:val="22"/>
              </w:rPr>
            </w:pPr>
            <w:r w:rsidRPr="4490FCF9">
              <w:rPr>
                <w:rFonts w:asciiTheme="minorHAnsi" w:hAnsiTheme="minorHAnsi"/>
                <w:b/>
                <w:bCs/>
                <w:sz w:val="22"/>
                <w:szCs w:val="22"/>
              </w:rPr>
              <w:t>Vyučujúci:</w:t>
            </w:r>
            <w:r w:rsidRPr="4490FCF9">
              <w:rPr>
                <w:rFonts w:asciiTheme="minorHAnsi" w:hAnsiTheme="minorHAnsi"/>
                <w:sz w:val="22"/>
                <w:szCs w:val="22"/>
              </w:rPr>
              <w:t xml:space="preserve"> doc. Mgr. Adrián Kvokačka, PhD., prednášajúci, vedúci semináru</w:t>
            </w:r>
          </w:p>
          <w:p w14:paraId="345C98E4" w14:textId="77777777" w:rsidR="00032BC7" w:rsidRPr="00032BC7" w:rsidRDefault="00032BC7" w:rsidP="4490FCF9">
            <w:pPr>
              <w:tabs>
                <w:tab w:val="left" w:pos="1530"/>
              </w:tabs>
              <w:jc w:val="both"/>
              <w:rPr>
                <w:rFonts w:asciiTheme="minorHAnsi" w:hAnsiTheme="minorHAnsi"/>
                <w:sz w:val="22"/>
                <w:szCs w:val="22"/>
              </w:rPr>
            </w:pPr>
          </w:p>
        </w:tc>
      </w:tr>
      <w:tr w:rsidR="00032BC7" w:rsidRPr="00032BC7" w14:paraId="7D1FF080" w14:textId="77777777" w:rsidTr="4490FCF9">
        <w:trPr>
          <w:trHeight w:val="70"/>
        </w:trPr>
        <w:tc>
          <w:tcPr>
            <w:tcW w:w="9322" w:type="dxa"/>
            <w:gridSpan w:val="2"/>
            <w:vAlign w:val="center"/>
          </w:tcPr>
          <w:p w14:paraId="54DB5385" w14:textId="529B4103" w:rsidR="00032BC7" w:rsidRPr="00032BC7" w:rsidRDefault="00032BC7" w:rsidP="00FF1E2E">
            <w:pPr>
              <w:tabs>
                <w:tab w:val="left" w:pos="1530"/>
              </w:tabs>
              <w:jc w:val="both"/>
              <w:rPr>
                <w:rFonts w:asciiTheme="minorHAnsi" w:hAnsiTheme="minorHAnsi"/>
                <w:sz w:val="22"/>
                <w:szCs w:val="22"/>
              </w:rPr>
            </w:pPr>
            <w:r w:rsidRPr="4490FCF9">
              <w:rPr>
                <w:rFonts w:asciiTheme="minorHAnsi" w:hAnsiTheme="minorHAnsi"/>
                <w:b/>
                <w:bCs/>
                <w:sz w:val="22"/>
                <w:szCs w:val="22"/>
              </w:rPr>
              <w:t>Dátum poslednej zmeny:</w:t>
            </w:r>
            <w:r w:rsidRPr="4490FCF9">
              <w:rPr>
                <w:rFonts w:asciiTheme="minorHAnsi" w:hAnsiTheme="minorHAnsi"/>
                <w:sz w:val="22"/>
                <w:szCs w:val="22"/>
              </w:rPr>
              <w:t xml:space="preserve"> </w:t>
            </w:r>
            <w:r w:rsidR="00FF1E2E">
              <w:rPr>
                <w:rFonts w:asciiTheme="minorHAnsi" w:hAnsiTheme="minorHAnsi"/>
                <w:sz w:val="22"/>
                <w:szCs w:val="22"/>
              </w:rPr>
              <w:t>19</w:t>
            </w:r>
            <w:r w:rsidR="000C0421" w:rsidRPr="4490FCF9">
              <w:rPr>
                <w:rFonts w:asciiTheme="minorHAnsi" w:hAnsiTheme="minorHAnsi"/>
                <w:sz w:val="22"/>
                <w:szCs w:val="22"/>
              </w:rPr>
              <w:t>. 0</w:t>
            </w:r>
            <w:r w:rsidR="00FF1E2E">
              <w:rPr>
                <w:rFonts w:asciiTheme="minorHAnsi" w:hAnsiTheme="minorHAnsi"/>
                <w:sz w:val="22"/>
                <w:szCs w:val="22"/>
              </w:rPr>
              <w:t>5</w:t>
            </w:r>
            <w:r w:rsidR="000C0421" w:rsidRPr="4490FCF9">
              <w:rPr>
                <w:rFonts w:asciiTheme="minorHAnsi" w:hAnsiTheme="minorHAnsi"/>
                <w:sz w:val="22"/>
                <w:szCs w:val="22"/>
              </w:rPr>
              <w:t>. 202</w:t>
            </w:r>
            <w:r w:rsidR="00FF1E2E">
              <w:rPr>
                <w:rFonts w:asciiTheme="minorHAnsi" w:hAnsiTheme="minorHAnsi"/>
                <w:sz w:val="22"/>
                <w:szCs w:val="22"/>
              </w:rPr>
              <w:t>5</w:t>
            </w:r>
          </w:p>
        </w:tc>
      </w:tr>
      <w:tr w:rsidR="00032BC7" w:rsidRPr="00032BC7" w14:paraId="1F434D50" w14:textId="77777777" w:rsidTr="4490FCF9">
        <w:trPr>
          <w:trHeight w:val="70"/>
        </w:trPr>
        <w:tc>
          <w:tcPr>
            <w:tcW w:w="9322" w:type="dxa"/>
            <w:gridSpan w:val="2"/>
            <w:vAlign w:val="center"/>
          </w:tcPr>
          <w:p w14:paraId="4D5A60E0" w14:textId="14F28D1F" w:rsidR="00032BC7" w:rsidRPr="00032BC7" w:rsidRDefault="00032BC7" w:rsidP="4490FCF9">
            <w:pPr>
              <w:tabs>
                <w:tab w:val="left" w:pos="1530"/>
              </w:tabs>
              <w:jc w:val="both"/>
              <w:rPr>
                <w:rFonts w:asciiTheme="minorHAnsi" w:hAnsiTheme="minorHAnsi"/>
                <w:i/>
                <w:iCs/>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000C0421" w:rsidRPr="4490FCF9">
              <w:rPr>
                <w:rFonts w:asciiTheme="minorHAnsi" w:hAnsiTheme="minorHAnsi" w:cstheme="minorBidi"/>
                <w:i/>
                <w:iCs/>
                <w:sz w:val="22"/>
                <w:szCs w:val="22"/>
              </w:rPr>
              <w:t>prof. PhDr. Vasil Gluchman, CSc.</w:t>
            </w:r>
          </w:p>
        </w:tc>
      </w:tr>
    </w:tbl>
    <w:p w14:paraId="73F9CB07" w14:textId="315ED400" w:rsidR="00032BC7" w:rsidRPr="00032BC7" w:rsidRDefault="00032BC7" w:rsidP="4490FCF9">
      <w:pPr>
        <w:rPr>
          <w:rFonts w:asciiTheme="minorHAnsi" w:hAnsiTheme="minorHAnsi"/>
          <w:sz w:val="22"/>
          <w:szCs w:val="22"/>
        </w:rPr>
      </w:pPr>
    </w:p>
    <w:p w14:paraId="1DF7C27E" w14:textId="77777777" w:rsidR="00032BC7" w:rsidRPr="00032BC7" w:rsidRDefault="00032BC7"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60B7C8D" w14:textId="77777777" w:rsidR="000C0421" w:rsidRPr="007E51DB" w:rsidRDefault="000C0421" w:rsidP="4490FCF9">
      <w:pPr>
        <w:ind w:left="720" w:hanging="720"/>
        <w:jc w:val="center"/>
        <w:rPr>
          <w:rFonts w:asciiTheme="minorHAnsi" w:hAnsiTheme="minorHAnsi" w:cstheme="minorBidi"/>
          <w:b/>
          <w:bCs/>
        </w:rPr>
      </w:pPr>
      <w:r w:rsidRPr="4490FCF9">
        <w:rPr>
          <w:rFonts w:asciiTheme="minorHAnsi" w:hAnsiTheme="minorHAnsi" w:cstheme="minorBidi"/>
          <w:b/>
          <w:bCs/>
        </w:rPr>
        <w:lastRenderedPageBreak/>
        <w:t>INFORMAČNÝ LIST PREDMETU</w:t>
      </w:r>
    </w:p>
    <w:p w14:paraId="11B605DE" w14:textId="77777777" w:rsidR="000C0421" w:rsidRPr="007E51DB" w:rsidRDefault="000C0421" w:rsidP="4490FCF9">
      <w:pPr>
        <w:ind w:left="720"/>
        <w:jc w:val="center"/>
        <w:rPr>
          <w:rFonts w:asciiTheme="minorHAnsi" w:hAnsiTheme="minorHAnsi" w:cstheme="minorBidi"/>
        </w:rPr>
      </w:pPr>
    </w:p>
    <w:tbl>
      <w:tblPr>
        <w:tblStyle w:val="Mriekatabuky11"/>
        <w:tblW w:w="9322" w:type="dxa"/>
        <w:tblLook w:val="04A0" w:firstRow="1" w:lastRow="0" w:firstColumn="1" w:lastColumn="0" w:noHBand="0" w:noVBand="1"/>
      </w:tblPr>
      <w:tblGrid>
        <w:gridCol w:w="4110"/>
        <w:gridCol w:w="5212"/>
      </w:tblGrid>
      <w:tr w:rsidR="000C0421" w:rsidRPr="007E51DB" w14:paraId="51804A2F" w14:textId="77777777" w:rsidTr="4490FCF9">
        <w:trPr>
          <w:trHeight w:val="510"/>
        </w:trPr>
        <w:tc>
          <w:tcPr>
            <w:tcW w:w="9322" w:type="dxa"/>
            <w:gridSpan w:val="2"/>
            <w:vAlign w:val="center"/>
          </w:tcPr>
          <w:p w14:paraId="0F0BC48F"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Vysoká škola:</w:t>
            </w:r>
            <w:r w:rsidRPr="4490FCF9">
              <w:rPr>
                <w:rFonts w:asciiTheme="minorHAnsi" w:hAnsiTheme="minorHAnsi" w:cstheme="minorBidi"/>
              </w:rPr>
              <w:t xml:space="preserve"> </w:t>
            </w:r>
            <w:r w:rsidRPr="4490FCF9">
              <w:rPr>
                <w:rFonts w:asciiTheme="minorHAnsi" w:hAnsiTheme="minorHAnsi" w:cstheme="minorBidi"/>
                <w:i/>
                <w:iCs/>
              </w:rPr>
              <w:t>Prešovská univerzita v Prešove</w:t>
            </w:r>
          </w:p>
        </w:tc>
      </w:tr>
      <w:tr w:rsidR="000C0421" w:rsidRPr="007E51DB" w14:paraId="52BA0CDB" w14:textId="77777777" w:rsidTr="4490FCF9">
        <w:trPr>
          <w:trHeight w:val="510"/>
        </w:trPr>
        <w:tc>
          <w:tcPr>
            <w:tcW w:w="9322" w:type="dxa"/>
            <w:gridSpan w:val="2"/>
            <w:vAlign w:val="center"/>
          </w:tcPr>
          <w:p w14:paraId="41AADBAB"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Fakulta/pracovisko:</w:t>
            </w:r>
            <w:r w:rsidRPr="4490FCF9">
              <w:rPr>
                <w:rFonts w:asciiTheme="minorHAnsi" w:hAnsiTheme="minorHAnsi" w:cstheme="minorBidi"/>
              </w:rPr>
              <w:t xml:space="preserve"> </w:t>
            </w:r>
            <w:sdt>
              <w:sdtPr>
                <w:rPr>
                  <w:rFonts w:asciiTheme="minorHAnsi" w:hAnsiTheme="minorHAnsi" w:cstheme="minorBidi"/>
                  <w:i/>
                  <w:iCs/>
                </w:rPr>
                <w:id w:val="-1231455724"/>
                <w:placeholder>
                  <w:docPart w:val="CBC94C25779D4FA7B09B22E3DFE579A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4490FCF9">
                  <w:rPr>
                    <w:rFonts w:asciiTheme="minorHAnsi" w:hAnsiTheme="minorHAnsi" w:cstheme="minorBidi"/>
                    <w:i/>
                    <w:iCs/>
                  </w:rPr>
                  <w:t>Filozofická fakulta</w:t>
                </w:r>
              </w:sdtContent>
            </w:sdt>
          </w:p>
        </w:tc>
      </w:tr>
      <w:tr w:rsidR="000C0421" w:rsidRPr="007E51DB" w14:paraId="6111E2F2" w14:textId="77777777" w:rsidTr="4490FCF9">
        <w:trPr>
          <w:trHeight w:val="842"/>
        </w:trPr>
        <w:tc>
          <w:tcPr>
            <w:tcW w:w="4110" w:type="dxa"/>
            <w:vAlign w:val="center"/>
          </w:tcPr>
          <w:p w14:paraId="468C1050" w14:textId="754BAC87" w:rsidR="000C0421" w:rsidRPr="007E51DB" w:rsidRDefault="000C0421" w:rsidP="4490FCF9">
            <w:pPr>
              <w:rPr>
                <w:rFonts w:asciiTheme="minorHAnsi" w:hAnsiTheme="minorHAnsi" w:cstheme="minorBidi"/>
                <w:i/>
                <w:iCs/>
              </w:rPr>
            </w:pPr>
            <w:r w:rsidRPr="4490FCF9">
              <w:rPr>
                <w:rFonts w:asciiTheme="minorHAnsi" w:hAnsiTheme="minorHAnsi" w:cstheme="minorBidi"/>
                <w:b/>
                <w:bCs/>
              </w:rPr>
              <w:t>Kód predmetu:</w:t>
            </w:r>
            <w:r w:rsidRPr="4490FCF9">
              <w:rPr>
                <w:rFonts w:asciiTheme="minorHAnsi" w:hAnsiTheme="minorHAnsi" w:cstheme="minorBidi"/>
              </w:rPr>
              <w:t xml:space="preserve"> 1IEB/</w:t>
            </w:r>
            <w:r w:rsidR="00594521" w:rsidRPr="4490FCF9">
              <w:rPr>
                <w:rFonts w:asciiTheme="minorHAnsi" w:hAnsiTheme="minorHAnsi"/>
                <w:sz w:val="22"/>
                <w:szCs w:val="22"/>
              </w:rPr>
              <w:t>VKOS1</w:t>
            </w:r>
            <w:r w:rsidRPr="4490FCF9">
              <w:rPr>
                <w:rFonts w:asciiTheme="minorHAnsi" w:hAnsiTheme="minorHAnsi" w:cstheme="minorBidi"/>
              </w:rPr>
              <w:t>/22</w:t>
            </w:r>
          </w:p>
        </w:tc>
        <w:tc>
          <w:tcPr>
            <w:tcW w:w="5212" w:type="dxa"/>
            <w:vAlign w:val="center"/>
          </w:tcPr>
          <w:p w14:paraId="065AB657"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t xml:space="preserve">Názov predmetu: </w:t>
            </w:r>
            <w:r w:rsidRPr="4490FCF9">
              <w:rPr>
                <w:rFonts w:asciiTheme="minorHAnsi" w:hAnsiTheme="minorHAnsi" w:cstheme="minorBidi"/>
                <w:i/>
                <w:iCs/>
              </w:rPr>
              <w:t>Verejnosť ako kategória občianskej spoločnosti a jej premeny (Povinne voliteľný predmet)</w:t>
            </w:r>
          </w:p>
        </w:tc>
      </w:tr>
      <w:tr w:rsidR="000C0421" w:rsidRPr="007E51DB" w14:paraId="46FEA49F" w14:textId="77777777" w:rsidTr="4490FCF9">
        <w:trPr>
          <w:trHeight w:val="1017"/>
        </w:trPr>
        <w:tc>
          <w:tcPr>
            <w:tcW w:w="9322" w:type="dxa"/>
            <w:gridSpan w:val="2"/>
            <w:vAlign w:val="center"/>
          </w:tcPr>
          <w:p w14:paraId="063C58BA"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Druh, rozsah a metóda vzdelávacích činností:</w:t>
            </w:r>
            <w:r w:rsidRPr="4490FCF9">
              <w:rPr>
                <w:rFonts w:asciiTheme="minorHAnsi" w:hAnsiTheme="minorHAnsi" w:cstheme="minorBidi"/>
              </w:rPr>
              <w:t xml:space="preserve"> </w:t>
            </w:r>
          </w:p>
          <w:p w14:paraId="54247FE1"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Druh vzdelávacích činností: Seminár</w:t>
            </w:r>
          </w:p>
          <w:p w14:paraId="174AD04E"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Rozsah vzdelávacích činností: 2 hodiny týždenne (0/2)</w:t>
            </w:r>
          </w:p>
          <w:p w14:paraId="2C25F397" w14:textId="77777777" w:rsidR="000C0421" w:rsidRPr="007E51DB" w:rsidRDefault="000C0421" w:rsidP="4490FCF9">
            <w:pPr>
              <w:rPr>
                <w:rFonts w:asciiTheme="minorHAnsi" w:hAnsiTheme="minorHAnsi" w:cstheme="minorBidi"/>
              </w:rPr>
            </w:pPr>
            <w:r w:rsidRPr="4490FCF9">
              <w:rPr>
                <w:rFonts w:asciiTheme="minorHAnsi" w:hAnsiTheme="minorHAnsi" w:cstheme="minorBidi"/>
                <w:i/>
                <w:iCs/>
              </w:rPr>
              <w:t>Metóda vzdelávacích činností: Kombinovaná</w:t>
            </w:r>
          </w:p>
        </w:tc>
      </w:tr>
      <w:tr w:rsidR="000C0421" w:rsidRPr="007E51DB" w14:paraId="03F08E0F" w14:textId="77777777" w:rsidTr="4490FCF9">
        <w:trPr>
          <w:trHeight w:val="406"/>
        </w:trPr>
        <w:tc>
          <w:tcPr>
            <w:tcW w:w="9322" w:type="dxa"/>
            <w:gridSpan w:val="2"/>
            <w:vAlign w:val="center"/>
          </w:tcPr>
          <w:p w14:paraId="31FE4D84"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Počet kreditov:</w:t>
            </w:r>
            <w:r w:rsidRPr="4490FCF9">
              <w:rPr>
                <w:rFonts w:asciiTheme="minorHAnsi" w:hAnsiTheme="minorHAnsi" w:cstheme="minorBidi"/>
                <w:i/>
                <w:iCs/>
              </w:rPr>
              <w:t xml:space="preserve"> 3</w:t>
            </w:r>
          </w:p>
        </w:tc>
      </w:tr>
      <w:tr w:rsidR="000C0421" w:rsidRPr="007E51DB" w14:paraId="49B8A3D9" w14:textId="77777777" w:rsidTr="4490FCF9">
        <w:trPr>
          <w:trHeight w:val="412"/>
        </w:trPr>
        <w:tc>
          <w:tcPr>
            <w:tcW w:w="9322" w:type="dxa"/>
            <w:gridSpan w:val="2"/>
            <w:vAlign w:val="center"/>
          </w:tcPr>
          <w:p w14:paraId="3E868567"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Odporúčaný semester štúdia:</w:t>
            </w:r>
            <w:r w:rsidRPr="4490FCF9">
              <w:rPr>
                <w:rFonts w:asciiTheme="minorHAnsi" w:hAnsiTheme="minorHAnsi" w:cstheme="minorBidi"/>
              </w:rPr>
              <w:t xml:space="preserve"> </w:t>
            </w:r>
            <w:r w:rsidRPr="4490FCF9">
              <w:rPr>
                <w:rFonts w:asciiTheme="minorHAnsi" w:hAnsiTheme="minorHAnsi" w:cstheme="minorBidi"/>
                <w:i/>
                <w:iCs/>
              </w:rPr>
              <w:t xml:space="preserve">2., 4. </w:t>
            </w:r>
          </w:p>
        </w:tc>
      </w:tr>
      <w:tr w:rsidR="000C0421" w:rsidRPr="007E51DB" w14:paraId="061B56B4" w14:textId="77777777" w:rsidTr="4490FCF9">
        <w:trPr>
          <w:trHeight w:val="276"/>
        </w:trPr>
        <w:tc>
          <w:tcPr>
            <w:tcW w:w="9322" w:type="dxa"/>
            <w:gridSpan w:val="2"/>
            <w:vAlign w:val="center"/>
          </w:tcPr>
          <w:p w14:paraId="4B729718"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t xml:space="preserve">Stupeň vysokoškolského štúdia: </w:t>
            </w:r>
            <w:sdt>
              <w:sdtPr>
                <w:rPr>
                  <w:rFonts w:asciiTheme="minorHAnsi" w:hAnsiTheme="minorHAnsi" w:cstheme="minorBidi"/>
                  <w:i/>
                  <w:iCs/>
                </w:rPr>
                <w:alias w:val="stupeň"/>
                <w:tag w:val="Stupeň"/>
                <w:id w:val="-1263987813"/>
                <w:placeholder>
                  <w:docPart w:val="7D76B1917F8B48C19AC3ADEA0586F26C"/>
                </w:placeholder>
                <w:comboBox>
                  <w:listItem w:value="Vyberte položku."/>
                  <w:listItem w:displayText="1." w:value="1."/>
                  <w:listItem w:displayText="2." w:value="2."/>
                  <w:listItem w:displayText="3." w:value="3."/>
                  <w:listItem w:displayText="spojený 1. a 2." w:value="spojený 1. a 2."/>
                </w:comboBox>
              </w:sdtPr>
              <w:sdtEndPr/>
              <w:sdtContent>
                <w:r w:rsidRPr="4490FCF9">
                  <w:rPr>
                    <w:rFonts w:asciiTheme="minorHAnsi" w:hAnsiTheme="minorHAnsi" w:cstheme="minorBidi"/>
                    <w:i/>
                    <w:iCs/>
                  </w:rPr>
                  <w:t>2.</w:t>
                </w:r>
              </w:sdtContent>
            </w:sdt>
          </w:p>
        </w:tc>
      </w:tr>
      <w:tr w:rsidR="000C0421" w:rsidRPr="007E51DB" w14:paraId="7FC67BCF" w14:textId="77777777" w:rsidTr="4490FCF9">
        <w:trPr>
          <w:trHeight w:val="394"/>
        </w:trPr>
        <w:tc>
          <w:tcPr>
            <w:tcW w:w="9322" w:type="dxa"/>
            <w:gridSpan w:val="2"/>
            <w:vAlign w:val="center"/>
          </w:tcPr>
          <w:p w14:paraId="61D9E8D7"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Podmieňujúce predmety:</w:t>
            </w:r>
            <w:r w:rsidRPr="4490FCF9">
              <w:rPr>
                <w:rFonts w:asciiTheme="minorHAnsi" w:hAnsiTheme="minorHAnsi" w:cstheme="minorBidi"/>
              </w:rPr>
              <w:t xml:space="preserve"> </w:t>
            </w:r>
          </w:p>
        </w:tc>
      </w:tr>
      <w:tr w:rsidR="000C0421" w:rsidRPr="007E51DB" w14:paraId="13D38646" w14:textId="77777777" w:rsidTr="4490FCF9">
        <w:trPr>
          <w:trHeight w:val="1965"/>
        </w:trPr>
        <w:tc>
          <w:tcPr>
            <w:tcW w:w="9322" w:type="dxa"/>
            <w:gridSpan w:val="2"/>
            <w:vAlign w:val="center"/>
          </w:tcPr>
          <w:p w14:paraId="7C88B021"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Podmienky na absolvovanie predmetu:</w:t>
            </w:r>
            <w:r w:rsidRPr="4490FCF9">
              <w:rPr>
                <w:rFonts w:asciiTheme="minorHAnsi" w:hAnsiTheme="minorHAnsi" w:cstheme="minorBidi"/>
              </w:rPr>
              <w:t xml:space="preserve"> </w:t>
            </w:r>
          </w:p>
          <w:p w14:paraId="22D9CC9D"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Priebežné hodnotenie</w:t>
            </w:r>
          </w:p>
          <w:p w14:paraId="188B68CC"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w:t>
            </w:r>
            <w:r>
              <w:tab/>
            </w:r>
            <w:r w:rsidRPr="4490FCF9">
              <w:rPr>
                <w:rFonts w:asciiTheme="minorHAnsi" w:hAnsiTheme="minorHAnsi" w:cstheme="minorBidi"/>
                <w:i/>
                <w:iCs/>
              </w:rPr>
              <w:t>Hodnotenie sa odvíja od celkovej práce študenta/ky počas semestra (20 bodov) a od seminárnej práce (30 bodov). Celkové hodnotenie obsahuje súčet bodov z oboch uvedených oblastí aktivít študenta/ky.</w:t>
            </w:r>
          </w:p>
          <w:p w14:paraId="374011B5"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w:t>
            </w:r>
            <w:r>
              <w:tab/>
            </w:r>
            <w:r w:rsidRPr="4490FCF9">
              <w:rPr>
                <w:rFonts w:asciiTheme="minorHAnsi" w:hAnsiTheme="minorHAnsi" w:cstheme="minorBidi"/>
                <w:i/>
                <w:iCs/>
              </w:rPr>
              <w:t>Študent/ka potrebuje na udelenie priebežného hodnotenia (ph) získať v priebehu semestra za 3 kredity minimálne 25 bodov.</w:t>
            </w:r>
          </w:p>
          <w:p w14:paraId="2FF41E0D"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w:t>
            </w:r>
            <w:r>
              <w:tab/>
            </w:r>
            <w:r w:rsidRPr="4490FCF9">
              <w:rPr>
                <w:rFonts w:asciiTheme="minorHAnsi" w:hAnsiTheme="minorHAnsi" w:cstheme="minorBidi"/>
                <w:i/>
                <w:iCs/>
              </w:rPr>
              <w:t>Úlohou seminárnej práce je preukázať schopnosť samostatnej práce s literatúrou, vymedziť problematiku, komparovať, posúdiť a navrhnúť riešenie problematiky; predpokladá sa samostatná práca pri voľbe metodológie, prístupe aj spôsobe riešenia.</w:t>
            </w:r>
          </w:p>
          <w:p w14:paraId="4331B5A2"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Klasifikácia hodnotení:</w:t>
            </w:r>
          </w:p>
          <w:p w14:paraId="6511EAAE"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A: 100 – 90 % </w:t>
            </w:r>
          </w:p>
          <w:p w14:paraId="7B650573"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B: 89 – 80 % </w:t>
            </w:r>
            <w:r>
              <w:br/>
            </w:r>
            <w:r w:rsidRPr="4490FCF9">
              <w:rPr>
                <w:rFonts w:asciiTheme="minorHAnsi" w:hAnsiTheme="minorHAnsi" w:cstheme="minorBidi"/>
                <w:i/>
                <w:iCs/>
              </w:rPr>
              <w:t>C: 79 – 70 % </w:t>
            </w:r>
            <w:r>
              <w:br/>
            </w:r>
            <w:r w:rsidRPr="4490FCF9">
              <w:rPr>
                <w:rFonts w:asciiTheme="minorHAnsi" w:hAnsiTheme="minorHAnsi" w:cstheme="minorBidi"/>
                <w:i/>
                <w:iCs/>
              </w:rPr>
              <w:t>D: 69 – 60 % </w:t>
            </w:r>
            <w:r>
              <w:br/>
            </w:r>
            <w:r w:rsidRPr="4490FCF9">
              <w:rPr>
                <w:rFonts w:asciiTheme="minorHAnsi" w:hAnsiTheme="minorHAnsi" w:cstheme="minorBidi"/>
                <w:i/>
                <w:iCs/>
              </w:rPr>
              <w:t>E: 59 – 50 % </w:t>
            </w:r>
          </w:p>
          <w:p w14:paraId="6D8F10B9"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FX: 49 a menej % </w:t>
            </w:r>
          </w:p>
          <w:p w14:paraId="24818477" w14:textId="77777777" w:rsidR="000C0421" w:rsidRPr="007E51DB" w:rsidRDefault="000C0421" w:rsidP="4490FCF9">
            <w:pPr>
              <w:rPr>
                <w:rFonts w:asciiTheme="minorHAnsi" w:hAnsiTheme="minorHAnsi" w:cstheme="minorBidi"/>
                <w:i/>
                <w:iCs/>
              </w:rPr>
            </w:pPr>
          </w:p>
          <w:p w14:paraId="17C39B6E"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Prepočet záťaže študenta: </w:t>
            </w:r>
          </w:p>
          <w:p w14:paraId="462E8867" w14:textId="77777777" w:rsidR="000C0421" w:rsidRPr="007E51DB" w:rsidRDefault="000C0421" w:rsidP="4490FCF9">
            <w:pPr>
              <w:rPr>
                <w:rFonts w:asciiTheme="minorHAnsi" w:hAnsiTheme="minorHAnsi" w:cstheme="minorBidi"/>
              </w:rPr>
            </w:pPr>
          </w:p>
          <w:p w14:paraId="0233AF2A"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rPr>
              <w:t>1 kredit = 30 hodín; 3 kredity = 90 hodín</w:t>
            </w:r>
          </w:p>
        </w:tc>
      </w:tr>
      <w:tr w:rsidR="000C0421" w:rsidRPr="007E51DB" w14:paraId="7273C793" w14:textId="77777777" w:rsidTr="4490FCF9">
        <w:trPr>
          <w:trHeight w:val="1115"/>
        </w:trPr>
        <w:tc>
          <w:tcPr>
            <w:tcW w:w="9322" w:type="dxa"/>
            <w:gridSpan w:val="2"/>
            <w:vAlign w:val="center"/>
          </w:tcPr>
          <w:p w14:paraId="34D2DEC2"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Výsledky vzdelávania:</w:t>
            </w:r>
            <w:r w:rsidRPr="4490FCF9">
              <w:rPr>
                <w:rFonts w:asciiTheme="minorHAnsi" w:hAnsiTheme="minorHAnsi" w:cstheme="minorBidi"/>
                <w:i/>
                <w:iCs/>
              </w:rPr>
              <w:t xml:space="preserve"> </w:t>
            </w:r>
          </w:p>
          <w:p w14:paraId="18B89338"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Študent dokáže:</w:t>
            </w:r>
          </w:p>
          <w:p w14:paraId="7BF47D8B"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Vedomosti:</w:t>
            </w:r>
          </w:p>
          <w:p w14:paraId="6D813228"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získať prehľad o dejinnom vývoji inštitúcií ako verejnosť a občianska spoločnosť </w:t>
            </w:r>
          </w:p>
          <w:p w14:paraId="106E21B2"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spoznať kultúrno-dejinný rámec, v ktorom sa postupom času formuje nový sociálny subjekt, vymedzujúci sa proti existujúcim tradičným mocenským orgánom</w:t>
            </w:r>
          </w:p>
          <w:p w14:paraId="6C0F5233" w14:textId="77777777" w:rsidR="000C0421" w:rsidRPr="007E51DB" w:rsidRDefault="000C0421" w:rsidP="4490FCF9">
            <w:pPr>
              <w:ind w:left="720"/>
              <w:contextualSpacing/>
              <w:rPr>
                <w:rFonts w:asciiTheme="minorHAnsi" w:hAnsiTheme="minorHAnsi" w:cstheme="minorBidi"/>
                <w:i/>
                <w:iCs/>
              </w:rPr>
            </w:pPr>
          </w:p>
          <w:p w14:paraId="22D152A2" w14:textId="77777777" w:rsidR="000C0421" w:rsidRPr="007E51DB" w:rsidRDefault="000C0421" w:rsidP="4490FCF9">
            <w:pPr>
              <w:ind w:left="720" w:hanging="720"/>
              <w:contextualSpacing/>
              <w:rPr>
                <w:rFonts w:asciiTheme="minorHAnsi" w:hAnsiTheme="minorHAnsi" w:cstheme="minorBidi"/>
                <w:i/>
                <w:iCs/>
              </w:rPr>
            </w:pPr>
            <w:r w:rsidRPr="4490FCF9">
              <w:rPr>
                <w:rFonts w:asciiTheme="minorHAnsi" w:hAnsiTheme="minorHAnsi" w:cstheme="minorBidi"/>
                <w:i/>
                <w:iCs/>
              </w:rPr>
              <w:t>Zručnosti:</w:t>
            </w:r>
          </w:p>
          <w:p w14:paraId="535BDE1A"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lastRenderedPageBreak/>
              <w:t>popísať vznik a neskoršiu transformáciu inštitúcii občianskej spoločnosti (publikum, čitateľský spolok, meštianska rodina, média a pod).</w:t>
            </w:r>
          </w:p>
          <w:p w14:paraId="06646FB4"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analýza základných tém, metód, nástrojov a záujmov verejnej diskusie v historickom i v aktuálnom zmysle  </w:t>
            </w:r>
          </w:p>
          <w:p w14:paraId="561E0137" w14:textId="77777777" w:rsidR="000C0421" w:rsidRPr="007E51DB" w:rsidRDefault="000C0421" w:rsidP="4490FCF9">
            <w:pPr>
              <w:rPr>
                <w:rFonts w:asciiTheme="minorHAnsi" w:hAnsiTheme="minorHAnsi" w:cstheme="minorBidi"/>
                <w:i/>
                <w:iCs/>
              </w:rPr>
            </w:pPr>
          </w:p>
          <w:p w14:paraId="582176FE" w14:textId="77777777" w:rsidR="000C0421" w:rsidRPr="007E51DB" w:rsidRDefault="000C0421" w:rsidP="4490FCF9">
            <w:pPr>
              <w:ind w:left="720" w:hanging="720"/>
              <w:contextualSpacing/>
              <w:rPr>
                <w:rFonts w:asciiTheme="minorHAnsi" w:hAnsiTheme="minorHAnsi" w:cstheme="minorBidi"/>
                <w:i/>
                <w:iCs/>
              </w:rPr>
            </w:pPr>
            <w:r w:rsidRPr="4490FCF9">
              <w:rPr>
                <w:rFonts w:asciiTheme="minorHAnsi" w:hAnsiTheme="minorHAnsi" w:cstheme="minorBidi"/>
                <w:i/>
                <w:iCs/>
              </w:rPr>
              <w:t>Kompetentnosti:</w:t>
            </w:r>
          </w:p>
          <w:p w14:paraId="16DECA37"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sformovanie vlastného občianskeho postoja </w:t>
            </w:r>
          </w:p>
          <w:p w14:paraId="7C004E95"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pochopenie praktickej úlohy verejnosti v politickom živote </w:t>
            </w:r>
          </w:p>
          <w:p w14:paraId="32D3A995"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aktívne diskutovať a primerane prezentovať svoj názor v písomnej aj ústnej podobe</w:t>
            </w:r>
          </w:p>
          <w:p w14:paraId="7D1D91EA" w14:textId="77777777" w:rsidR="000C0421" w:rsidRPr="007E51DB" w:rsidRDefault="000C0421" w:rsidP="4490FCF9">
            <w:pPr>
              <w:rPr>
                <w:rFonts w:asciiTheme="minorHAnsi" w:hAnsiTheme="minorHAnsi" w:cstheme="minorBidi"/>
                <w:i/>
                <w:iCs/>
              </w:rPr>
            </w:pPr>
          </w:p>
        </w:tc>
      </w:tr>
      <w:tr w:rsidR="000C0421" w:rsidRPr="007E51DB" w14:paraId="1E5639DF" w14:textId="77777777" w:rsidTr="4490FCF9">
        <w:trPr>
          <w:trHeight w:val="510"/>
        </w:trPr>
        <w:tc>
          <w:tcPr>
            <w:tcW w:w="9322" w:type="dxa"/>
            <w:gridSpan w:val="2"/>
            <w:vAlign w:val="center"/>
          </w:tcPr>
          <w:p w14:paraId="5EBC3F1F"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lastRenderedPageBreak/>
              <w:t>Stručná osnova predmetu:</w:t>
            </w:r>
            <w:r w:rsidRPr="4490FCF9">
              <w:rPr>
                <w:rFonts w:asciiTheme="minorHAnsi" w:hAnsiTheme="minorHAnsi" w:cstheme="minorBidi"/>
              </w:rPr>
              <w:t xml:space="preserve"> </w:t>
            </w:r>
          </w:p>
          <w:p w14:paraId="76CE77AD"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Základné vymedzenie a typológia pojmov: verejný, súkromný, verejnosť, verejná mienka, občianska spoločnosť, genéza občianskej verejnosti</w:t>
            </w:r>
          </w:p>
          <w:p w14:paraId="69D22BDE"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 xml:space="preserve">Občianska verejnosť a jej inštitúcie </w:t>
            </w:r>
          </w:p>
          <w:p w14:paraId="3EE9E5F3"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Meštianska rodina a publikum</w:t>
            </w:r>
          </w:p>
          <w:p w14:paraId="2E27703F"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Literárna a politická verejnosť</w:t>
            </w:r>
          </w:p>
          <w:p w14:paraId="3A09F9FA"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 xml:space="preserve">Modely vývoja verejnosti  </w:t>
            </w:r>
          </w:p>
          <w:p w14:paraId="2BC7C489"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Topos verejnej mienky</w:t>
            </w:r>
          </w:p>
          <w:p w14:paraId="29CB9802"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Publicita, politika a morálka - Kant</w:t>
            </w:r>
          </w:p>
          <w:p w14:paraId="02934F36"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Dialektika verejnosti – Hegel, Marx</w:t>
            </w:r>
          </w:p>
          <w:p w14:paraId="68526CDB"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 xml:space="preserve">Verejnosť v konceptoch liberalizmu </w:t>
            </w:r>
          </w:p>
          <w:p w14:paraId="3D270E23"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Štrukturálna premena verejnosti</w:t>
            </w:r>
          </w:p>
        </w:tc>
      </w:tr>
      <w:tr w:rsidR="000C0421" w:rsidRPr="007E51DB" w14:paraId="30D91B54" w14:textId="77777777" w:rsidTr="4490FCF9">
        <w:trPr>
          <w:trHeight w:val="5927"/>
        </w:trPr>
        <w:tc>
          <w:tcPr>
            <w:tcW w:w="9322" w:type="dxa"/>
            <w:gridSpan w:val="2"/>
            <w:vAlign w:val="center"/>
          </w:tcPr>
          <w:p w14:paraId="6CF6DBBA"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Odporúčaná literatúra:</w:t>
            </w:r>
            <w:r w:rsidRPr="4490FCF9">
              <w:rPr>
                <w:rFonts w:asciiTheme="minorHAnsi" w:hAnsiTheme="minorHAnsi" w:cstheme="minorBidi"/>
                <w:i/>
                <w:iCs/>
              </w:rPr>
              <w:t xml:space="preserve"> </w:t>
            </w:r>
          </w:p>
          <w:p w14:paraId="555865DB"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1990. Státní občanství a národní identita. In: </w:t>
            </w:r>
            <w:r w:rsidRPr="4490FCF9">
              <w:rPr>
                <w:rFonts w:asciiTheme="minorHAnsi" w:hAnsiTheme="minorHAnsi" w:cstheme="minorBidi"/>
                <w:i/>
                <w:iCs/>
              </w:rPr>
              <w:t>Filosofický časopis</w:t>
            </w:r>
            <w:r w:rsidRPr="4490FCF9">
              <w:rPr>
                <w:rFonts w:asciiTheme="minorHAnsi" w:hAnsiTheme="minorHAnsi" w:cstheme="minorBidi"/>
              </w:rPr>
              <w:t>, 2004, roč. 52, (2), s. 185-205.</w:t>
            </w:r>
          </w:p>
          <w:p w14:paraId="3B4862FE"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1995. </w:t>
            </w:r>
            <w:r w:rsidRPr="4490FCF9">
              <w:rPr>
                <w:rFonts w:asciiTheme="minorHAnsi" w:hAnsiTheme="minorHAnsi" w:cstheme="minorBidi"/>
                <w:i/>
                <w:iCs/>
              </w:rPr>
              <w:t>Communication and the Evolution of Society</w:t>
            </w:r>
            <w:r w:rsidRPr="4490FCF9">
              <w:rPr>
                <w:rFonts w:asciiTheme="minorHAnsi" w:hAnsiTheme="minorHAnsi" w:cstheme="minorBidi"/>
              </w:rPr>
              <w:t>. Cambridge: Polity Press.</w:t>
            </w:r>
          </w:p>
          <w:p w14:paraId="630A7B58"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1999. </w:t>
            </w:r>
            <w:r w:rsidRPr="4490FCF9">
              <w:rPr>
                <w:rFonts w:asciiTheme="minorHAnsi" w:hAnsiTheme="minorHAnsi" w:cstheme="minorBidi"/>
                <w:i/>
                <w:iCs/>
              </w:rPr>
              <w:t>Dobiehajúca revolúcia</w:t>
            </w:r>
            <w:r w:rsidRPr="4490FCF9">
              <w:rPr>
                <w:rFonts w:asciiTheme="minorHAnsi" w:hAnsiTheme="minorHAnsi" w:cstheme="minorBidi"/>
              </w:rPr>
              <w:t xml:space="preserve">. Bratislava: Kalligram. </w:t>
            </w:r>
          </w:p>
          <w:p w14:paraId="242ACD57"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2000. </w:t>
            </w:r>
            <w:r w:rsidRPr="4490FCF9">
              <w:rPr>
                <w:rFonts w:asciiTheme="minorHAnsi" w:hAnsiTheme="minorHAnsi" w:cstheme="minorBidi"/>
                <w:i/>
                <w:iCs/>
              </w:rPr>
              <w:t>Problémy legitimity v pozdním kapitalismu</w:t>
            </w:r>
            <w:r w:rsidRPr="4490FCF9">
              <w:rPr>
                <w:rFonts w:asciiTheme="minorHAnsi" w:hAnsiTheme="minorHAnsi" w:cstheme="minorBidi"/>
              </w:rPr>
              <w:t>. Praha: Filosofia.</w:t>
            </w:r>
          </w:p>
          <w:p w14:paraId="19144B70"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2000. </w:t>
            </w:r>
            <w:r w:rsidRPr="4490FCF9">
              <w:rPr>
                <w:rFonts w:asciiTheme="minorHAnsi" w:hAnsiTheme="minorHAnsi" w:cstheme="minorBidi"/>
                <w:i/>
                <w:iCs/>
              </w:rPr>
              <w:t>Strukturálni prěmena verějnosti. Zkoumání jedné kategorie občanské společnosti</w:t>
            </w:r>
            <w:r w:rsidRPr="4490FCF9">
              <w:rPr>
                <w:rFonts w:asciiTheme="minorHAnsi" w:hAnsiTheme="minorHAnsi" w:cstheme="minorBidi"/>
              </w:rPr>
              <w:t xml:space="preserve">. Praha: Filosofia. </w:t>
            </w:r>
          </w:p>
          <w:p w14:paraId="3A9ED072"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2000. </w:t>
            </w:r>
            <w:r w:rsidRPr="4490FCF9">
              <w:rPr>
                <w:rFonts w:asciiTheme="minorHAnsi" w:hAnsiTheme="minorHAnsi" w:cstheme="minorBidi"/>
                <w:i/>
                <w:iCs/>
              </w:rPr>
              <w:t>The Inclusion of the Other: Studies in Political Theory</w:t>
            </w:r>
            <w:r w:rsidRPr="4490FCF9">
              <w:rPr>
                <w:rFonts w:asciiTheme="minorHAnsi" w:hAnsiTheme="minorHAnsi" w:cstheme="minorBidi"/>
              </w:rPr>
              <w:t>. Camridge: MIT Press.</w:t>
            </w:r>
          </w:p>
          <w:p w14:paraId="79AF6733"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2000. Tri normatívne modely demokracie. In: </w:t>
            </w:r>
            <w:r w:rsidRPr="4490FCF9">
              <w:rPr>
                <w:rFonts w:asciiTheme="minorHAnsi" w:hAnsiTheme="minorHAnsi" w:cstheme="minorBidi"/>
                <w:i/>
                <w:iCs/>
              </w:rPr>
              <w:t>Filozofia</w:t>
            </w:r>
            <w:r w:rsidRPr="4490FCF9">
              <w:rPr>
                <w:rFonts w:asciiTheme="minorHAnsi" w:hAnsiTheme="minorHAnsi" w:cstheme="minorBidi"/>
              </w:rPr>
              <w:t>, 55, (1), s. 39-46.</w:t>
            </w:r>
          </w:p>
          <w:p w14:paraId="5916FBCC"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2011. </w:t>
            </w:r>
            <w:r w:rsidRPr="4490FCF9">
              <w:rPr>
                <w:rFonts w:asciiTheme="minorHAnsi" w:hAnsiTheme="minorHAnsi" w:cstheme="minorBidi"/>
                <w:i/>
                <w:iCs/>
              </w:rPr>
              <w:t>Teória jazyka a východiská sociálnych vied. Úvodné štúdie a dodatky k teórii komunikatívneho konania</w:t>
            </w:r>
            <w:r w:rsidRPr="4490FCF9">
              <w:rPr>
                <w:rFonts w:asciiTheme="minorHAnsi" w:hAnsiTheme="minorHAnsi" w:cstheme="minorBidi"/>
              </w:rPr>
              <w:t>. Bratislava: Kalligram.</w:t>
            </w:r>
          </w:p>
          <w:p w14:paraId="61C6AD14"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Habermas, J., 2012. </w:t>
            </w:r>
            <w:r w:rsidRPr="4490FCF9">
              <w:rPr>
                <w:rFonts w:asciiTheme="minorHAnsi" w:hAnsiTheme="minorHAnsi" w:cstheme="minorBidi"/>
                <w:i/>
                <w:iCs/>
              </w:rPr>
              <w:t>K ústave Európy</w:t>
            </w:r>
            <w:r w:rsidRPr="4490FCF9">
              <w:rPr>
                <w:rFonts w:asciiTheme="minorHAnsi" w:hAnsiTheme="minorHAnsi" w:cstheme="minorBidi"/>
              </w:rPr>
              <w:t xml:space="preserve">. Bratislava: Kalligram. </w:t>
            </w:r>
          </w:p>
          <w:p w14:paraId="1DEACEA8"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Gross, A. G., 2006. Habermas, Systematically Distorted Communication, and the Public Sphere. In: </w:t>
            </w:r>
            <w:r w:rsidRPr="4490FCF9">
              <w:rPr>
                <w:rFonts w:asciiTheme="minorHAnsi" w:hAnsiTheme="minorHAnsi" w:cstheme="minorBidi"/>
                <w:i/>
                <w:iCs/>
              </w:rPr>
              <w:t>Rhetoric Society Quarterly</w:t>
            </w:r>
            <w:r w:rsidRPr="4490FCF9">
              <w:rPr>
                <w:rFonts w:asciiTheme="minorHAnsi" w:hAnsiTheme="minorHAnsi" w:cstheme="minorBidi"/>
              </w:rPr>
              <w:t xml:space="preserve">. Minesota: University of Minesota, pp. 309-330. </w:t>
            </w:r>
          </w:p>
          <w:p w14:paraId="5406B635"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Finlayson, J. G., 2005. </w:t>
            </w:r>
            <w:r w:rsidRPr="4490FCF9">
              <w:rPr>
                <w:rFonts w:asciiTheme="minorHAnsi" w:hAnsiTheme="minorHAnsi" w:cstheme="minorBidi"/>
                <w:i/>
                <w:iCs/>
              </w:rPr>
              <w:t>Habermas: A very short Introduction</w:t>
            </w:r>
            <w:r w:rsidRPr="4490FCF9">
              <w:rPr>
                <w:rFonts w:asciiTheme="minorHAnsi" w:hAnsiTheme="minorHAnsi" w:cstheme="minorBidi"/>
              </w:rPr>
              <w:t>. New York: Oxford University Press.</w:t>
            </w:r>
          </w:p>
          <w:p w14:paraId="3FBC2B62" w14:textId="7CEB281D" w:rsidR="000C0421" w:rsidRPr="007E51DB" w:rsidRDefault="000C0421" w:rsidP="4490FCF9">
            <w:pPr>
              <w:rPr>
                <w:rFonts w:asciiTheme="minorHAnsi" w:hAnsiTheme="minorHAnsi" w:cstheme="minorBidi"/>
              </w:rPr>
            </w:pPr>
            <w:r w:rsidRPr="4490FCF9">
              <w:rPr>
                <w:rFonts w:asciiTheme="minorHAnsi" w:hAnsiTheme="minorHAnsi" w:cstheme="minorBidi"/>
              </w:rPr>
              <w:t xml:space="preserve">Borradori, G., 2005. </w:t>
            </w:r>
            <w:r w:rsidRPr="4490FCF9">
              <w:rPr>
                <w:rFonts w:asciiTheme="minorHAnsi" w:hAnsiTheme="minorHAnsi" w:cstheme="minorBidi"/>
                <w:i/>
                <w:iCs/>
              </w:rPr>
              <w:t>Filosofie v době teroru: rozhovory s Jürgenem Habermasem a Jacquesem Derridou</w:t>
            </w:r>
            <w:r w:rsidRPr="4490FCF9">
              <w:rPr>
                <w:rFonts w:asciiTheme="minorHAnsi" w:hAnsiTheme="minorHAnsi" w:cstheme="minorBidi"/>
              </w:rPr>
              <w:t>. Praha: Karolinum</w:t>
            </w:r>
          </w:p>
        </w:tc>
      </w:tr>
      <w:tr w:rsidR="000C0421" w:rsidRPr="007E51DB" w14:paraId="025D57BC" w14:textId="77777777" w:rsidTr="4490FCF9">
        <w:trPr>
          <w:trHeight w:val="567"/>
        </w:trPr>
        <w:tc>
          <w:tcPr>
            <w:tcW w:w="9322" w:type="dxa"/>
            <w:gridSpan w:val="2"/>
            <w:vAlign w:val="center"/>
          </w:tcPr>
          <w:p w14:paraId="13FA3F5C"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t xml:space="preserve">Jazyk, ktorého znalosť je potrebná na absolvovanie predmetu: </w:t>
            </w:r>
            <w:r w:rsidRPr="4490FCF9">
              <w:rPr>
                <w:rFonts w:asciiTheme="minorHAnsi" w:hAnsiTheme="minorHAnsi" w:cstheme="minorBidi"/>
                <w:i/>
                <w:iCs/>
              </w:rPr>
              <w:t>slovenský jazyk</w:t>
            </w:r>
          </w:p>
        </w:tc>
      </w:tr>
      <w:tr w:rsidR="000C0421" w:rsidRPr="007E51DB" w14:paraId="37909061" w14:textId="77777777" w:rsidTr="4490FCF9">
        <w:trPr>
          <w:trHeight w:val="425"/>
        </w:trPr>
        <w:tc>
          <w:tcPr>
            <w:tcW w:w="9322" w:type="dxa"/>
            <w:gridSpan w:val="2"/>
            <w:vAlign w:val="center"/>
          </w:tcPr>
          <w:p w14:paraId="51FB7A53"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Poznámky:</w:t>
            </w:r>
            <w:r w:rsidRPr="4490FCF9">
              <w:rPr>
                <w:rFonts w:asciiTheme="minorHAnsi" w:hAnsiTheme="minorHAnsi" w:cstheme="minorBidi"/>
              </w:rPr>
              <w:t xml:space="preserve"> </w:t>
            </w:r>
            <w:r w:rsidRPr="4490FCF9">
              <w:rPr>
                <w:rFonts w:asciiTheme="minorHAnsi" w:hAnsiTheme="minorHAnsi" w:cstheme="minorBidi"/>
                <w:i/>
                <w:iCs/>
              </w:rPr>
              <w:t>Pramennú aj interpretačnú literatúru vyučujúci poskytne študentom v naskenovanej podobe.</w:t>
            </w:r>
            <w:r w:rsidRPr="4490FCF9">
              <w:rPr>
                <w:rFonts w:asciiTheme="minorHAnsi" w:hAnsiTheme="minorHAnsi" w:cstheme="minorBidi"/>
              </w:rPr>
              <w:t xml:space="preserve"> </w:t>
            </w:r>
          </w:p>
        </w:tc>
      </w:tr>
      <w:tr w:rsidR="000C0421" w:rsidRPr="007E51DB" w14:paraId="000D85A7" w14:textId="77777777" w:rsidTr="4490FCF9">
        <w:trPr>
          <w:trHeight w:val="1710"/>
        </w:trPr>
        <w:tc>
          <w:tcPr>
            <w:tcW w:w="9322" w:type="dxa"/>
            <w:gridSpan w:val="2"/>
            <w:vAlign w:val="center"/>
          </w:tcPr>
          <w:p w14:paraId="3FFFBBFE"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lastRenderedPageBreak/>
              <w:t>Hodnotenie predmetov</w:t>
            </w:r>
          </w:p>
          <w:p w14:paraId="50DBE88C" w14:textId="77777777" w:rsidR="000C0421" w:rsidRPr="007E51DB" w:rsidRDefault="000C0421" w:rsidP="4490FCF9">
            <w:pPr>
              <w:rPr>
                <w:rFonts w:asciiTheme="minorHAnsi" w:hAnsiTheme="minorHAnsi" w:cstheme="minorBidi"/>
                <w:color w:val="808080" w:themeColor="background1" w:themeShade="80"/>
              </w:rPr>
            </w:pPr>
            <w:r w:rsidRPr="4490FCF9">
              <w:rPr>
                <w:rFonts w:asciiTheme="minorHAnsi" w:hAnsiTheme="minorHAnsi" w:cstheme="minorBidi"/>
              </w:rPr>
              <w:t>Celkový počet hodnotených študentov: 11</w:t>
            </w:r>
          </w:p>
          <w:p w14:paraId="1F752491" w14:textId="77777777" w:rsidR="000C0421" w:rsidRPr="007E51DB" w:rsidRDefault="000C0421" w:rsidP="4490FCF9">
            <w:pPr>
              <w:rPr>
                <w:rFonts w:asciiTheme="minorHAnsi" w:hAnsiTheme="minorHAnsi" w:cstheme="minorBidi"/>
              </w:rPr>
            </w:pPr>
          </w:p>
          <w:tbl>
            <w:tblPr>
              <w:tblStyle w:val="Mriekatabuky11"/>
              <w:tblW w:w="0" w:type="auto"/>
              <w:tblLook w:val="04A0" w:firstRow="1" w:lastRow="0" w:firstColumn="1" w:lastColumn="0" w:noHBand="0" w:noVBand="1"/>
            </w:tblPr>
            <w:tblGrid>
              <w:gridCol w:w="1496"/>
              <w:gridCol w:w="1497"/>
              <w:gridCol w:w="1497"/>
              <w:gridCol w:w="1497"/>
              <w:gridCol w:w="1497"/>
              <w:gridCol w:w="1497"/>
            </w:tblGrid>
            <w:tr w:rsidR="000C0421" w:rsidRPr="007E51DB" w14:paraId="6D9660C1"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6C08A31E"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266AAF0"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B</w:t>
                  </w:r>
                </w:p>
              </w:tc>
              <w:tc>
                <w:tcPr>
                  <w:tcW w:w="1497" w:type="dxa"/>
                  <w:tcBorders>
                    <w:top w:val="single" w:sz="4" w:space="0" w:color="auto"/>
                    <w:left w:val="single" w:sz="4" w:space="0" w:color="auto"/>
                    <w:bottom w:val="single" w:sz="4" w:space="0" w:color="auto"/>
                    <w:right w:val="single" w:sz="4" w:space="0" w:color="auto"/>
                  </w:tcBorders>
                  <w:vAlign w:val="center"/>
                </w:tcPr>
                <w:p w14:paraId="57B88889"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D5AD752"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1033FAE"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E</w:t>
                  </w:r>
                </w:p>
              </w:tc>
              <w:tc>
                <w:tcPr>
                  <w:tcW w:w="1497" w:type="dxa"/>
                  <w:tcBorders>
                    <w:top w:val="single" w:sz="4" w:space="0" w:color="auto"/>
                    <w:left w:val="single" w:sz="4" w:space="0" w:color="auto"/>
                    <w:bottom w:val="single" w:sz="4" w:space="0" w:color="auto"/>
                    <w:right w:val="single" w:sz="4" w:space="0" w:color="auto"/>
                  </w:tcBorders>
                  <w:vAlign w:val="center"/>
                </w:tcPr>
                <w:p w14:paraId="74AEB659"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FX</w:t>
                  </w:r>
                </w:p>
              </w:tc>
            </w:tr>
            <w:tr w:rsidR="000C0421" w:rsidRPr="007E51DB" w14:paraId="608A4ACA"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3D0AAB33"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36%</w:t>
                  </w:r>
                </w:p>
              </w:tc>
              <w:tc>
                <w:tcPr>
                  <w:tcW w:w="1497" w:type="dxa"/>
                  <w:tcBorders>
                    <w:top w:val="single" w:sz="4" w:space="0" w:color="auto"/>
                    <w:left w:val="single" w:sz="4" w:space="0" w:color="auto"/>
                    <w:bottom w:val="single" w:sz="4" w:space="0" w:color="auto"/>
                    <w:right w:val="single" w:sz="4" w:space="0" w:color="auto"/>
                  </w:tcBorders>
                  <w:vAlign w:val="center"/>
                </w:tcPr>
                <w:p w14:paraId="5D568A55"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55%</w:t>
                  </w:r>
                </w:p>
              </w:tc>
              <w:tc>
                <w:tcPr>
                  <w:tcW w:w="1497" w:type="dxa"/>
                  <w:tcBorders>
                    <w:top w:val="single" w:sz="4" w:space="0" w:color="auto"/>
                    <w:left w:val="single" w:sz="4" w:space="0" w:color="auto"/>
                    <w:bottom w:val="single" w:sz="4" w:space="0" w:color="auto"/>
                    <w:right w:val="single" w:sz="4" w:space="0" w:color="auto"/>
                  </w:tcBorders>
                  <w:vAlign w:val="center"/>
                </w:tcPr>
                <w:p w14:paraId="5C05D1AB"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9%</w:t>
                  </w:r>
                </w:p>
              </w:tc>
              <w:tc>
                <w:tcPr>
                  <w:tcW w:w="1497" w:type="dxa"/>
                  <w:tcBorders>
                    <w:top w:val="single" w:sz="4" w:space="0" w:color="auto"/>
                    <w:left w:val="single" w:sz="4" w:space="0" w:color="auto"/>
                    <w:bottom w:val="single" w:sz="4" w:space="0" w:color="auto"/>
                    <w:right w:val="single" w:sz="4" w:space="0" w:color="auto"/>
                  </w:tcBorders>
                  <w:vAlign w:val="center"/>
                </w:tcPr>
                <w:p w14:paraId="66497173"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2A922AEF"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4485EAB7"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r>
          </w:tbl>
          <w:p w14:paraId="34641F32" w14:textId="77777777" w:rsidR="000C0421" w:rsidRPr="007E51DB" w:rsidRDefault="000C0421" w:rsidP="4490FCF9">
            <w:pPr>
              <w:rPr>
                <w:rFonts w:asciiTheme="minorHAnsi" w:hAnsiTheme="minorHAnsi" w:cstheme="minorBidi"/>
                <w:i/>
                <w:iCs/>
              </w:rPr>
            </w:pPr>
          </w:p>
        </w:tc>
      </w:tr>
      <w:tr w:rsidR="000C0421" w:rsidRPr="007E51DB" w14:paraId="524E1AD2" w14:textId="77777777" w:rsidTr="4490FCF9">
        <w:trPr>
          <w:trHeight w:val="408"/>
        </w:trPr>
        <w:tc>
          <w:tcPr>
            <w:tcW w:w="9322" w:type="dxa"/>
            <w:gridSpan w:val="2"/>
            <w:vAlign w:val="center"/>
          </w:tcPr>
          <w:p w14:paraId="21CD0BE5" w14:textId="77777777" w:rsidR="000C0421" w:rsidRPr="007E51DB" w:rsidRDefault="000C0421" w:rsidP="4490FCF9">
            <w:pPr>
              <w:tabs>
                <w:tab w:val="left" w:pos="1530"/>
              </w:tabs>
              <w:rPr>
                <w:rFonts w:asciiTheme="minorHAnsi" w:hAnsiTheme="minorHAnsi" w:cstheme="minorBidi"/>
              </w:rPr>
            </w:pPr>
            <w:r w:rsidRPr="4490FCF9">
              <w:rPr>
                <w:rFonts w:asciiTheme="minorHAnsi" w:hAnsiTheme="minorHAnsi" w:cstheme="minorBidi"/>
                <w:b/>
                <w:bCs/>
              </w:rPr>
              <w:t>Vyučujúci:</w:t>
            </w:r>
            <w:r w:rsidRPr="4490FCF9">
              <w:rPr>
                <w:rFonts w:asciiTheme="minorHAnsi" w:hAnsiTheme="minorHAnsi" w:cstheme="minorBidi"/>
                <w:i/>
                <w:iCs/>
                <w:color w:val="808080" w:themeColor="background1" w:themeShade="80"/>
              </w:rPr>
              <w:t xml:space="preserve"> </w:t>
            </w:r>
            <w:r w:rsidRPr="4490FCF9">
              <w:rPr>
                <w:rFonts w:asciiTheme="minorHAnsi" w:hAnsiTheme="minorHAnsi" w:cstheme="minorBidi"/>
                <w:i/>
                <w:iCs/>
              </w:rPr>
              <w:t>doc. Mgr. Peter Kyslan, PhD.</w:t>
            </w:r>
            <w:r>
              <w:tab/>
            </w:r>
          </w:p>
        </w:tc>
      </w:tr>
      <w:tr w:rsidR="000C0421" w:rsidRPr="007E51DB" w14:paraId="3E68A5D0" w14:textId="77777777" w:rsidTr="4490FCF9">
        <w:trPr>
          <w:trHeight w:val="444"/>
        </w:trPr>
        <w:tc>
          <w:tcPr>
            <w:tcW w:w="9322" w:type="dxa"/>
            <w:gridSpan w:val="2"/>
            <w:vAlign w:val="center"/>
          </w:tcPr>
          <w:p w14:paraId="1967CE79" w14:textId="24BAFF9B" w:rsidR="000C0421" w:rsidRPr="007E51DB" w:rsidRDefault="000C0421" w:rsidP="00FF1E2E">
            <w:pPr>
              <w:tabs>
                <w:tab w:val="left" w:pos="1530"/>
              </w:tabs>
              <w:rPr>
                <w:rFonts w:asciiTheme="minorHAnsi" w:eastAsia="Calibri" w:hAnsiTheme="minorHAnsi" w:cstheme="minorBidi"/>
              </w:rPr>
            </w:pPr>
            <w:r w:rsidRPr="4490FCF9">
              <w:rPr>
                <w:rFonts w:asciiTheme="minorHAnsi" w:hAnsiTheme="minorHAnsi" w:cstheme="minorBidi"/>
                <w:b/>
                <w:bCs/>
              </w:rPr>
              <w:t>Dátum poslednej zmeny:</w:t>
            </w:r>
            <w:r w:rsidRPr="4490FCF9">
              <w:rPr>
                <w:rFonts w:asciiTheme="minorHAnsi" w:hAnsiTheme="minorHAnsi" w:cstheme="minorBidi"/>
              </w:rPr>
              <w:t xml:space="preserve"> </w:t>
            </w:r>
            <w:r w:rsidR="00FF1E2E">
              <w:rPr>
                <w:rFonts w:asciiTheme="minorHAnsi" w:eastAsia="Calibri" w:hAnsiTheme="minorHAnsi" w:cstheme="minorBidi"/>
                <w:color w:val="000000" w:themeColor="text1"/>
              </w:rPr>
              <w:t>19</w:t>
            </w:r>
            <w:r w:rsidRPr="4490FCF9">
              <w:rPr>
                <w:rFonts w:asciiTheme="minorHAnsi" w:eastAsia="Calibri" w:hAnsiTheme="minorHAnsi" w:cstheme="minorBidi"/>
                <w:color w:val="000000" w:themeColor="text1"/>
              </w:rPr>
              <w:t xml:space="preserve">. </w:t>
            </w:r>
            <w:r w:rsidR="00FF1E2E">
              <w:rPr>
                <w:rFonts w:asciiTheme="minorHAnsi" w:eastAsia="Calibri" w:hAnsiTheme="minorHAnsi" w:cstheme="minorBidi"/>
                <w:color w:val="000000" w:themeColor="text1"/>
              </w:rPr>
              <w:t>05</w:t>
            </w:r>
            <w:r w:rsidRPr="4490FCF9">
              <w:rPr>
                <w:rFonts w:asciiTheme="minorHAnsi" w:eastAsia="Calibri" w:hAnsiTheme="minorHAnsi" w:cstheme="minorBidi"/>
                <w:color w:val="000000" w:themeColor="text1"/>
              </w:rPr>
              <w:t>. 202</w:t>
            </w:r>
            <w:r w:rsidR="00FF1E2E">
              <w:rPr>
                <w:rFonts w:asciiTheme="minorHAnsi" w:eastAsia="Calibri" w:hAnsiTheme="minorHAnsi" w:cstheme="minorBidi"/>
                <w:color w:val="000000" w:themeColor="text1"/>
              </w:rPr>
              <w:t>5</w:t>
            </w:r>
          </w:p>
        </w:tc>
      </w:tr>
      <w:tr w:rsidR="000C0421" w:rsidRPr="007E51DB" w14:paraId="60C4143A" w14:textId="77777777" w:rsidTr="4490FCF9">
        <w:trPr>
          <w:trHeight w:val="511"/>
        </w:trPr>
        <w:tc>
          <w:tcPr>
            <w:tcW w:w="9322" w:type="dxa"/>
            <w:gridSpan w:val="2"/>
            <w:shd w:val="clear" w:color="auto" w:fill="auto"/>
            <w:vAlign w:val="center"/>
          </w:tcPr>
          <w:p w14:paraId="4FADFCB2" w14:textId="78CE0B42" w:rsidR="000C0421" w:rsidRPr="007E51DB" w:rsidRDefault="000C0421" w:rsidP="4490FCF9">
            <w:pPr>
              <w:tabs>
                <w:tab w:val="left" w:pos="1530"/>
              </w:tabs>
              <w:rPr>
                <w:rFonts w:asciiTheme="minorHAnsi" w:hAnsiTheme="minorHAnsi" w:cstheme="minorBidi"/>
                <w:color w:val="808080" w:themeColor="background1" w:themeShade="80"/>
              </w:rPr>
            </w:pPr>
            <w:r w:rsidRPr="4490FCF9">
              <w:rPr>
                <w:rFonts w:asciiTheme="minorHAnsi" w:hAnsiTheme="minorHAnsi" w:cstheme="minorBidi"/>
                <w:b/>
                <w:bCs/>
              </w:rPr>
              <w:t>Schválil:</w:t>
            </w:r>
            <w:r w:rsidRPr="4490FCF9">
              <w:rPr>
                <w:rFonts w:asciiTheme="minorHAnsi" w:hAnsiTheme="minorHAnsi" w:cstheme="minorBidi"/>
              </w:rPr>
              <w:t xml:space="preserve"> </w:t>
            </w:r>
            <w:r w:rsidRPr="4490FCF9">
              <w:rPr>
                <w:rFonts w:asciiTheme="minorHAnsi" w:hAnsiTheme="minorHAnsi" w:cstheme="minorBidi"/>
                <w:color w:val="000000" w:themeColor="text1"/>
              </w:rPr>
              <w:t>prof. PhDr. Vasil Gluchman, CSc.</w:t>
            </w:r>
          </w:p>
        </w:tc>
      </w:tr>
    </w:tbl>
    <w:p w14:paraId="5D48CD8F" w14:textId="77777777" w:rsidR="000C0421" w:rsidRPr="007E51DB" w:rsidRDefault="000C0421" w:rsidP="4490FCF9">
      <w:pPr>
        <w:rPr>
          <w:rFonts w:asciiTheme="minorHAnsi" w:hAnsiTheme="minorHAnsi" w:cstheme="minorBidi"/>
        </w:rPr>
      </w:pPr>
      <w:r w:rsidRPr="4490FCF9">
        <w:rPr>
          <w:rFonts w:asciiTheme="minorHAnsi" w:hAnsiTheme="minorHAnsi" w:cstheme="minorBidi"/>
        </w:rPr>
        <w:br w:type="page"/>
      </w:r>
    </w:p>
    <w:p w14:paraId="5B28EF51" w14:textId="77777777" w:rsidR="000C0421" w:rsidRPr="007E51DB" w:rsidRDefault="000C0421" w:rsidP="4490FCF9">
      <w:pPr>
        <w:ind w:left="720" w:hanging="720"/>
        <w:jc w:val="center"/>
        <w:rPr>
          <w:rFonts w:asciiTheme="minorHAnsi" w:hAnsiTheme="minorHAnsi" w:cstheme="minorBidi"/>
          <w:b/>
          <w:bCs/>
        </w:rPr>
      </w:pPr>
      <w:r w:rsidRPr="4490FCF9">
        <w:rPr>
          <w:rFonts w:asciiTheme="minorHAnsi" w:hAnsiTheme="minorHAnsi" w:cstheme="minorBidi"/>
          <w:b/>
          <w:bCs/>
        </w:rPr>
        <w:lastRenderedPageBreak/>
        <w:t>INFORMAČNÝ LIST PREDMETU</w:t>
      </w:r>
    </w:p>
    <w:p w14:paraId="4C71E34C" w14:textId="77777777" w:rsidR="000C0421" w:rsidRPr="007E51DB" w:rsidRDefault="000C0421" w:rsidP="4490FCF9">
      <w:pPr>
        <w:ind w:left="720"/>
        <w:jc w:val="center"/>
        <w:rPr>
          <w:rFonts w:asciiTheme="minorHAnsi" w:hAnsiTheme="minorHAnsi" w:cstheme="minorBidi"/>
        </w:rPr>
      </w:pPr>
    </w:p>
    <w:tbl>
      <w:tblPr>
        <w:tblStyle w:val="Mriekatabuky"/>
        <w:tblW w:w="9322" w:type="dxa"/>
        <w:tblLook w:val="04A0" w:firstRow="1" w:lastRow="0" w:firstColumn="1" w:lastColumn="0" w:noHBand="0" w:noVBand="1"/>
      </w:tblPr>
      <w:tblGrid>
        <w:gridCol w:w="4110"/>
        <w:gridCol w:w="5212"/>
      </w:tblGrid>
      <w:tr w:rsidR="000C0421" w:rsidRPr="007E51DB" w14:paraId="028C567F" w14:textId="77777777" w:rsidTr="4490FCF9">
        <w:trPr>
          <w:trHeight w:val="510"/>
        </w:trPr>
        <w:tc>
          <w:tcPr>
            <w:tcW w:w="9322" w:type="dxa"/>
            <w:gridSpan w:val="2"/>
            <w:vAlign w:val="center"/>
          </w:tcPr>
          <w:p w14:paraId="4829B187"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Vysoká škola:</w:t>
            </w:r>
            <w:r w:rsidRPr="4490FCF9">
              <w:rPr>
                <w:rFonts w:asciiTheme="minorHAnsi" w:hAnsiTheme="minorHAnsi" w:cstheme="minorBidi"/>
              </w:rPr>
              <w:t xml:space="preserve"> </w:t>
            </w:r>
            <w:r w:rsidRPr="4490FCF9">
              <w:rPr>
                <w:rFonts w:asciiTheme="minorHAnsi" w:hAnsiTheme="minorHAnsi" w:cstheme="minorBidi"/>
                <w:i/>
                <w:iCs/>
              </w:rPr>
              <w:t>Prešovská univerzita v Prešove</w:t>
            </w:r>
          </w:p>
        </w:tc>
      </w:tr>
      <w:tr w:rsidR="000C0421" w:rsidRPr="007E51DB" w14:paraId="722061F0" w14:textId="77777777" w:rsidTr="4490FCF9">
        <w:trPr>
          <w:trHeight w:val="510"/>
        </w:trPr>
        <w:tc>
          <w:tcPr>
            <w:tcW w:w="9322" w:type="dxa"/>
            <w:gridSpan w:val="2"/>
            <w:vAlign w:val="center"/>
          </w:tcPr>
          <w:p w14:paraId="5CDF006E"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Fakulta/pracovisko:</w:t>
            </w:r>
            <w:r w:rsidRPr="4490FCF9">
              <w:rPr>
                <w:rFonts w:asciiTheme="minorHAnsi" w:hAnsiTheme="minorHAnsi" w:cstheme="minorBidi"/>
              </w:rPr>
              <w:t xml:space="preserve"> </w:t>
            </w:r>
            <w:sdt>
              <w:sdtPr>
                <w:rPr>
                  <w:rFonts w:asciiTheme="minorHAnsi" w:hAnsiTheme="minorHAnsi" w:cstheme="minorBidi"/>
                  <w:i/>
                  <w:iCs/>
                </w:rPr>
                <w:id w:val="-427580549"/>
                <w:placeholder>
                  <w:docPart w:val="FD746654A0E14E9890A28CEE0EEFB58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4490FCF9">
                  <w:rPr>
                    <w:rFonts w:asciiTheme="minorHAnsi" w:hAnsiTheme="minorHAnsi" w:cstheme="minorBidi"/>
                    <w:i/>
                    <w:iCs/>
                  </w:rPr>
                  <w:t>Filozofická fakulta</w:t>
                </w:r>
              </w:sdtContent>
            </w:sdt>
          </w:p>
        </w:tc>
      </w:tr>
      <w:tr w:rsidR="000C0421" w:rsidRPr="007E51DB" w14:paraId="7C8CADC1" w14:textId="77777777" w:rsidTr="4490FCF9">
        <w:trPr>
          <w:trHeight w:val="348"/>
        </w:trPr>
        <w:tc>
          <w:tcPr>
            <w:tcW w:w="4110" w:type="dxa"/>
            <w:vAlign w:val="center"/>
          </w:tcPr>
          <w:p w14:paraId="5F5A2D32" w14:textId="007AA535" w:rsidR="000C0421" w:rsidRPr="007E51DB" w:rsidRDefault="000C0421" w:rsidP="4490FCF9">
            <w:pPr>
              <w:rPr>
                <w:rFonts w:asciiTheme="minorHAnsi" w:hAnsiTheme="minorHAnsi" w:cstheme="minorBidi"/>
                <w:i/>
                <w:iCs/>
              </w:rPr>
            </w:pPr>
            <w:r w:rsidRPr="4490FCF9">
              <w:rPr>
                <w:rFonts w:asciiTheme="minorHAnsi" w:hAnsiTheme="minorHAnsi" w:cstheme="minorBidi"/>
                <w:b/>
                <w:bCs/>
              </w:rPr>
              <w:t>Kód predmetu:</w:t>
            </w:r>
            <w:r w:rsidRPr="4490FCF9">
              <w:rPr>
                <w:rFonts w:asciiTheme="minorHAnsi" w:hAnsiTheme="minorHAnsi" w:cstheme="minorBidi"/>
              </w:rPr>
              <w:t xml:space="preserve"> 1IEB/</w:t>
            </w:r>
            <w:r w:rsidR="00594521" w:rsidRPr="4490FCF9">
              <w:rPr>
                <w:rFonts w:asciiTheme="minorHAnsi" w:hAnsiTheme="minorHAnsi" w:cstheme="minorBidi"/>
                <w:sz w:val="22"/>
                <w:szCs w:val="22"/>
              </w:rPr>
              <w:t>FFIF1</w:t>
            </w:r>
            <w:r w:rsidRPr="4490FCF9">
              <w:rPr>
                <w:rFonts w:asciiTheme="minorHAnsi" w:hAnsiTheme="minorHAnsi" w:cstheme="minorBidi"/>
              </w:rPr>
              <w:t>/22</w:t>
            </w:r>
          </w:p>
        </w:tc>
        <w:tc>
          <w:tcPr>
            <w:tcW w:w="5212" w:type="dxa"/>
            <w:vAlign w:val="center"/>
          </w:tcPr>
          <w:p w14:paraId="2184BE7E"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t xml:space="preserve">Názov predmetu: </w:t>
            </w:r>
            <w:r w:rsidRPr="4490FCF9">
              <w:rPr>
                <w:rFonts w:asciiTheme="minorHAnsi" w:hAnsiTheme="minorHAnsi" w:cstheme="minorBidi"/>
                <w:i/>
                <w:iCs/>
                <w:lang w:val="pl-PL"/>
              </w:rPr>
              <w:t>Fotografia, film a filozofia</w:t>
            </w:r>
            <w:r w:rsidRPr="4490FCF9">
              <w:rPr>
                <w:rFonts w:asciiTheme="minorHAnsi" w:hAnsiTheme="minorHAnsi" w:cstheme="minorBidi"/>
                <w:lang w:val="pl-PL"/>
              </w:rPr>
              <w:t xml:space="preserve"> </w:t>
            </w:r>
            <w:r w:rsidRPr="4490FCF9">
              <w:rPr>
                <w:rFonts w:asciiTheme="minorHAnsi" w:hAnsiTheme="minorHAnsi" w:cstheme="minorBidi"/>
              </w:rPr>
              <w:t>(</w:t>
            </w:r>
            <w:r w:rsidRPr="4490FCF9">
              <w:rPr>
                <w:rFonts w:asciiTheme="minorHAnsi" w:hAnsiTheme="minorHAnsi" w:cstheme="minorBidi"/>
                <w:i/>
                <w:iCs/>
              </w:rPr>
              <w:t>Povinne voliteľný predmet</w:t>
            </w:r>
            <w:r w:rsidRPr="4490FCF9">
              <w:rPr>
                <w:rFonts w:asciiTheme="minorHAnsi" w:hAnsiTheme="minorHAnsi" w:cstheme="minorBidi"/>
              </w:rPr>
              <w:t>)</w:t>
            </w:r>
          </w:p>
        </w:tc>
      </w:tr>
      <w:tr w:rsidR="000C0421" w:rsidRPr="007E51DB" w14:paraId="11018D5A" w14:textId="77777777" w:rsidTr="4490FCF9">
        <w:trPr>
          <w:trHeight w:val="1196"/>
        </w:trPr>
        <w:tc>
          <w:tcPr>
            <w:tcW w:w="9322" w:type="dxa"/>
            <w:gridSpan w:val="2"/>
            <w:vAlign w:val="center"/>
          </w:tcPr>
          <w:p w14:paraId="3BF2B7FB"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Druh, rozsah a metóda vzdelávacích činností:</w:t>
            </w:r>
            <w:r w:rsidRPr="4490FCF9">
              <w:rPr>
                <w:rFonts w:asciiTheme="minorHAnsi" w:hAnsiTheme="minorHAnsi" w:cstheme="minorBidi"/>
              </w:rPr>
              <w:t xml:space="preserve"> </w:t>
            </w:r>
          </w:p>
          <w:p w14:paraId="6988DD31"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Druh vzdelávacích činností: Seminár</w:t>
            </w:r>
          </w:p>
          <w:p w14:paraId="429A85CE"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 xml:space="preserve">Rozsah vzdelávacích činností: 0/2 </w:t>
            </w:r>
          </w:p>
          <w:p w14:paraId="3D0C03FB" w14:textId="77777777" w:rsidR="000C0421" w:rsidRPr="007E51DB" w:rsidRDefault="000C0421" w:rsidP="4490FCF9">
            <w:pPr>
              <w:rPr>
                <w:rFonts w:asciiTheme="minorHAnsi" w:hAnsiTheme="minorHAnsi" w:cstheme="minorBidi"/>
              </w:rPr>
            </w:pPr>
            <w:r w:rsidRPr="4490FCF9">
              <w:rPr>
                <w:rFonts w:asciiTheme="minorHAnsi" w:hAnsiTheme="minorHAnsi" w:cstheme="minorBidi"/>
                <w:i/>
                <w:iCs/>
              </w:rPr>
              <w:t>Metóda vzdelávacích činností: Kombinovaná</w:t>
            </w:r>
          </w:p>
        </w:tc>
      </w:tr>
      <w:tr w:rsidR="000C0421" w:rsidRPr="007E51DB" w14:paraId="09E7C493" w14:textId="77777777" w:rsidTr="4490FCF9">
        <w:trPr>
          <w:trHeight w:val="246"/>
        </w:trPr>
        <w:tc>
          <w:tcPr>
            <w:tcW w:w="9322" w:type="dxa"/>
            <w:gridSpan w:val="2"/>
            <w:vAlign w:val="center"/>
          </w:tcPr>
          <w:p w14:paraId="03986F05"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Počet kreditov: 3.</w:t>
            </w:r>
          </w:p>
        </w:tc>
      </w:tr>
      <w:tr w:rsidR="000C0421" w:rsidRPr="007E51DB" w14:paraId="3AD61947" w14:textId="77777777" w:rsidTr="4490FCF9">
        <w:trPr>
          <w:trHeight w:val="422"/>
        </w:trPr>
        <w:tc>
          <w:tcPr>
            <w:tcW w:w="9322" w:type="dxa"/>
            <w:gridSpan w:val="2"/>
            <w:vAlign w:val="center"/>
          </w:tcPr>
          <w:p w14:paraId="1B6CDFE5"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Odporúčaný semester štúdia:</w:t>
            </w:r>
            <w:r w:rsidRPr="4490FCF9">
              <w:rPr>
                <w:rFonts w:asciiTheme="minorHAnsi" w:hAnsiTheme="minorHAnsi" w:cstheme="minorBidi"/>
              </w:rPr>
              <w:t xml:space="preserve"> 2., 4.</w:t>
            </w:r>
          </w:p>
        </w:tc>
      </w:tr>
      <w:tr w:rsidR="000C0421" w:rsidRPr="007E51DB" w14:paraId="0F579998" w14:textId="77777777" w:rsidTr="4490FCF9">
        <w:trPr>
          <w:trHeight w:val="242"/>
        </w:trPr>
        <w:tc>
          <w:tcPr>
            <w:tcW w:w="9322" w:type="dxa"/>
            <w:gridSpan w:val="2"/>
            <w:vAlign w:val="center"/>
          </w:tcPr>
          <w:p w14:paraId="55C20571" w14:textId="07C6DCAF" w:rsidR="000C0421" w:rsidRPr="00D97807" w:rsidRDefault="000C0421" w:rsidP="4490FCF9">
            <w:pPr>
              <w:rPr>
                <w:rFonts w:asciiTheme="minorHAnsi" w:hAnsiTheme="minorHAnsi" w:cstheme="minorBidi"/>
                <w:b/>
                <w:bCs/>
              </w:rPr>
            </w:pPr>
            <w:r w:rsidRPr="4490FCF9">
              <w:rPr>
                <w:rFonts w:asciiTheme="minorHAnsi" w:hAnsiTheme="minorHAnsi" w:cstheme="minorBidi"/>
                <w:b/>
                <w:bCs/>
              </w:rPr>
              <w:t xml:space="preserve">Stupeň vysokoškolského štúdia: </w:t>
            </w:r>
            <w:sdt>
              <w:sdtPr>
                <w:rPr>
                  <w:rFonts w:asciiTheme="minorHAnsi" w:hAnsiTheme="minorHAnsi" w:cstheme="minorBidi"/>
                  <w:i/>
                  <w:iCs/>
                </w:rPr>
                <w:alias w:val="stupeň"/>
                <w:tag w:val="Stupeň"/>
                <w:id w:val="441887914"/>
                <w:placeholder>
                  <w:docPart w:val="566950DCD3A444A4A4D51E23E287202E"/>
                </w:placeholder>
                <w:comboBox>
                  <w:listItem w:value="Vyberte položku."/>
                  <w:listItem w:displayText="1." w:value="1."/>
                  <w:listItem w:displayText="2." w:value="2."/>
                  <w:listItem w:displayText="3." w:value="3."/>
                  <w:listItem w:displayText="spojený 1. a 2." w:value="spojený 1. a 2."/>
                </w:comboBox>
              </w:sdtPr>
              <w:sdtEndPr/>
              <w:sdtContent>
                <w:r w:rsidRPr="4490FCF9">
                  <w:rPr>
                    <w:rFonts w:asciiTheme="minorHAnsi" w:hAnsiTheme="minorHAnsi" w:cstheme="minorBidi"/>
                    <w:i/>
                    <w:iCs/>
                  </w:rPr>
                  <w:t>2.</w:t>
                </w:r>
              </w:sdtContent>
            </w:sdt>
          </w:p>
        </w:tc>
      </w:tr>
      <w:tr w:rsidR="000C0421" w:rsidRPr="007E51DB" w14:paraId="1A3C0D54" w14:textId="77777777" w:rsidTr="4490FCF9">
        <w:trPr>
          <w:trHeight w:val="366"/>
        </w:trPr>
        <w:tc>
          <w:tcPr>
            <w:tcW w:w="9322" w:type="dxa"/>
            <w:gridSpan w:val="2"/>
            <w:vAlign w:val="center"/>
          </w:tcPr>
          <w:p w14:paraId="2EAC1205"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Podmieňujúce predmety:</w:t>
            </w:r>
            <w:r w:rsidRPr="4490FCF9">
              <w:rPr>
                <w:rFonts w:asciiTheme="minorHAnsi" w:hAnsiTheme="minorHAnsi" w:cstheme="minorBidi"/>
              </w:rPr>
              <w:t xml:space="preserve"> </w:t>
            </w:r>
          </w:p>
        </w:tc>
      </w:tr>
      <w:tr w:rsidR="000C0421" w:rsidRPr="007E51DB" w14:paraId="3037F6B0" w14:textId="77777777" w:rsidTr="4490FCF9">
        <w:trPr>
          <w:trHeight w:val="978"/>
        </w:trPr>
        <w:tc>
          <w:tcPr>
            <w:tcW w:w="9322" w:type="dxa"/>
            <w:gridSpan w:val="2"/>
            <w:vAlign w:val="center"/>
          </w:tcPr>
          <w:p w14:paraId="0CD81C3F"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Podmienky na absolvovanie predmetu:</w:t>
            </w:r>
            <w:r w:rsidRPr="4490FCF9">
              <w:rPr>
                <w:rFonts w:asciiTheme="minorHAnsi" w:hAnsiTheme="minorHAnsi" w:cstheme="minorBidi"/>
              </w:rPr>
              <w:t xml:space="preserve"> </w:t>
            </w:r>
          </w:p>
          <w:p w14:paraId="59C0505C" w14:textId="77777777" w:rsidR="000C0421" w:rsidRPr="007E51DB" w:rsidRDefault="000C0421" w:rsidP="4490FCF9">
            <w:pPr>
              <w:rPr>
                <w:rFonts w:asciiTheme="minorHAnsi" w:hAnsiTheme="minorHAnsi" w:cstheme="minorBidi"/>
              </w:rPr>
            </w:pPr>
            <w:r w:rsidRPr="4490FCF9">
              <w:rPr>
                <w:rFonts w:asciiTheme="minorHAnsi" w:hAnsiTheme="minorHAnsi" w:cstheme="minorBidi"/>
                <w:i/>
                <w:iCs/>
              </w:rPr>
              <w:t>priebežné hodnotenie</w:t>
            </w:r>
          </w:p>
          <w:p w14:paraId="41D7D175" w14:textId="77777777" w:rsidR="000C0421" w:rsidRPr="007E51DB" w:rsidRDefault="000C0421" w:rsidP="4490FCF9">
            <w:pPr>
              <w:numPr>
                <w:ilvl w:val="0"/>
                <w:numId w:val="11"/>
              </w:numPr>
              <w:contextualSpacing/>
              <w:rPr>
                <w:rFonts w:asciiTheme="minorHAnsi" w:hAnsiTheme="minorHAnsi" w:cstheme="minorBidi"/>
                <w:i/>
                <w:iCs/>
              </w:rPr>
            </w:pPr>
            <w:r w:rsidRPr="4490FCF9">
              <w:rPr>
                <w:rFonts w:asciiTheme="minorHAnsi" w:hAnsiTheme="minorHAnsi" w:cstheme="minorBidi"/>
                <w:i/>
                <w:iCs/>
              </w:rPr>
              <w:t>Študent/ka potrebuje na udelenie skúšky získať v priebehu semestra za 3 kredity minimálne 25 bodov</w:t>
            </w:r>
          </w:p>
          <w:p w14:paraId="0F8B4EE6" w14:textId="77777777" w:rsidR="000C0421" w:rsidRPr="007E51DB" w:rsidRDefault="000C0421" w:rsidP="4490FCF9">
            <w:pPr>
              <w:numPr>
                <w:ilvl w:val="0"/>
                <w:numId w:val="11"/>
              </w:numPr>
              <w:contextualSpacing/>
              <w:rPr>
                <w:rFonts w:asciiTheme="minorHAnsi" w:hAnsiTheme="minorHAnsi" w:cstheme="minorBidi"/>
                <w:i/>
                <w:iCs/>
              </w:rPr>
            </w:pPr>
            <w:r w:rsidRPr="4490FCF9">
              <w:rPr>
                <w:rFonts w:asciiTheme="minorHAnsi" w:hAnsiTheme="minorHAnsi" w:cstheme="minorBidi"/>
                <w:i/>
                <w:iCs/>
              </w:rPr>
              <w:t>Hodnotenie sa odvíja od celkovej práce študenta/ky počas semestra (20bodov) a od seminárnej práce (30 bodov). Celkové hodnotenie obsahuje súčet bodov z oboch uvedených oblastí aktivít študenta/ky</w:t>
            </w:r>
          </w:p>
          <w:p w14:paraId="6E5E756A" w14:textId="77777777" w:rsidR="000C0421" w:rsidRPr="007E51DB" w:rsidRDefault="000C0421" w:rsidP="4490FCF9">
            <w:pPr>
              <w:numPr>
                <w:ilvl w:val="0"/>
                <w:numId w:val="11"/>
              </w:numPr>
              <w:contextualSpacing/>
              <w:rPr>
                <w:rFonts w:asciiTheme="minorHAnsi" w:hAnsiTheme="minorHAnsi" w:cstheme="minorBidi"/>
                <w:i/>
                <w:iCs/>
              </w:rPr>
            </w:pPr>
            <w:r w:rsidRPr="4490FCF9">
              <w:rPr>
                <w:rFonts w:asciiTheme="minorHAnsi" w:hAnsiTheme="minorHAnsi" w:cstheme="minorBidi"/>
                <w:i/>
                <w:iCs/>
              </w:rPr>
              <w:t>Úlohou seminárnej práce je prejaviť schopnosť samostatnej práce s literatúrou, vymedzenie metodologickej problematiky, komparovanie, posúdenie a návrhy na riešenie problematiky; predpokladá sa samostatná voľba metodológie prístupu aj spôsobu riešenia; práca je prezentovaná na seminári.</w:t>
            </w:r>
          </w:p>
          <w:p w14:paraId="38CB55A0"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Klasifikácia hodnotení: </w:t>
            </w:r>
          </w:p>
          <w:p w14:paraId="6BA0A72D"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A: 100 – 90 %  </w:t>
            </w:r>
          </w:p>
          <w:p w14:paraId="0D3A5134"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B: 89 – 80 %  </w:t>
            </w:r>
            <w:r>
              <w:br/>
            </w:r>
            <w:r w:rsidRPr="4490FCF9">
              <w:rPr>
                <w:rFonts w:asciiTheme="minorHAnsi" w:hAnsiTheme="minorHAnsi" w:cstheme="minorBidi"/>
                <w:i/>
                <w:iCs/>
              </w:rPr>
              <w:t>C: 79 – 70 %  </w:t>
            </w:r>
            <w:r>
              <w:br/>
            </w:r>
            <w:r w:rsidRPr="4490FCF9">
              <w:rPr>
                <w:rFonts w:asciiTheme="minorHAnsi" w:hAnsiTheme="minorHAnsi" w:cstheme="minorBidi"/>
                <w:i/>
                <w:iCs/>
              </w:rPr>
              <w:t>D: 69 – 60 %  </w:t>
            </w:r>
            <w:r>
              <w:br/>
            </w:r>
            <w:r w:rsidRPr="4490FCF9">
              <w:rPr>
                <w:rFonts w:asciiTheme="minorHAnsi" w:hAnsiTheme="minorHAnsi" w:cstheme="minorBidi"/>
                <w:i/>
                <w:iCs/>
              </w:rPr>
              <w:t>E: 59 – 50 %  </w:t>
            </w:r>
          </w:p>
          <w:p w14:paraId="1149E214"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FX: 49 a menej %  </w:t>
            </w:r>
          </w:p>
          <w:p w14:paraId="5A72D6DB"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Prepočet záťaže študenta: </w:t>
            </w:r>
          </w:p>
          <w:p w14:paraId="02A9753E" w14:textId="77777777" w:rsidR="000C0421" w:rsidRPr="007E51DB" w:rsidRDefault="000C0421" w:rsidP="4490FCF9">
            <w:pPr>
              <w:rPr>
                <w:rFonts w:asciiTheme="minorHAnsi" w:hAnsiTheme="minorHAnsi" w:cstheme="minorBidi"/>
              </w:rPr>
            </w:pPr>
          </w:p>
          <w:p w14:paraId="3A036B4B"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rPr>
              <w:t>1 kredit = 30 hodín; 3 kredity = 90 hodín</w:t>
            </w:r>
          </w:p>
        </w:tc>
      </w:tr>
      <w:tr w:rsidR="000C0421" w:rsidRPr="007E51DB" w14:paraId="722D33D9" w14:textId="77777777" w:rsidTr="4490FCF9">
        <w:trPr>
          <w:trHeight w:val="1115"/>
        </w:trPr>
        <w:tc>
          <w:tcPr>
            <w:tcW w:w="9322" w:type="dxa"/>
            <w:gridSpan w:val="2"/>
            <w:vAlign w:val="center"/>
          </w:tcPr>
          <w:p w14:paraId="6DFF91A1"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Výsledky vzdelávania:</w:t>
            </w:r>
            <w:r w:rsidRPr="4490FCF9">
              <w:rPr>
                <w:rFonts w:asciiTheme="minorHAnsi" w:hAnsiTheme="minorHAnsi" w:cstheme="minorBidi"/>
                <w:i/>
                <w:iCs/>
              </w:rPr>
              <w:t xml:space="preserve"> </w:t>
            </w:r>
          </w:p>
          <w:p w14:paraId="0082C993"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Študent získava po absolvovaní predmetu:</w:t>
            </w:r>
          </w:p>
          <w:p w14:paraId="347BB816"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rPr>
              <w:t xml:space="preserve"> </w:t>
            </w:r>
            <w:r w:rsidRPr="4490FCF9">
              <w:rPr>
                <w:rFonts w:asciiTheme="minorHAnsi" w:hAnsiTheme="minorHAnsi" w:cstheme="minorBidi"/>
                <w:i/>
                <w:iCs/>
              </w:rPr>
              <w:t>Vedomosti:</w:t>
            </w:r>
          </w:p>
          <w:p w14:paraId="0951F9DD" w14:textId="77777777" w:rsidR="000C0421" w:rsidRPr="007E51DB" w:rsidRDefault="000C0421" w:rsidP="4490FCF9">
            <w:pPr>
              <w:numPr>
                <w:ilvl w:val="0"/>
                <w:numId w:val="10"/>
              </w:numPr>
              <w:contextualSpacing/>
              <w:rPr>
                <w:rFonts w:asciiTheme="minorHAnsi" w:hAnsiTheme="minorHAnsi" w:cstheme="minorBidi"/>
              </w:rPr>
            </w:pPr>
            <w:r w:rsidRPr="4490FCF9">
              <w:rPr>
                <w:rFonts w:asciiTheme="minorHAnsi" w:hAnsiTheme="minorHAnsi" w:cstheme="minorBidi"/>
              </w:rPr>
              <w:t xml:space="preserve">Študent/ka </w:t>
            </w:r>
            <w:r w:rsidRPr="4490FCF9">
              <w:rPr>
                <w:rFonts w:asciiTheme="minorHAnsi" w:hAnsiTheme="minorHAnsi" w:cstheme="minorBidi"/>
                <w:lang w:val="pl-PL"/>
              </w:rPr>
              <w:t>nadobudne jasnú predstavu o štrukturálnych problémoch v oblasti filozofie filmu a fotografie</w:t>
            </w:r>
            <w:r w:rsidRPr="4490FCF9">
              <w:rPr>
                <w:rFonts w:asciiTheme="minorHAnsi" w:hAnsiTheme="minorHAnsi" w:cstheme="minorBidi"/>
              </w:rPr>
              <w:t xml:space="preserve">; </w:t>
            </w:r>
          </w:p>
          <w:p w14:paraId="28EB5869" w14:textId="77777777" w:rsidR="000C0421" w:rsidRPr="007E51DB" w:rsidRDefault="000C0421" w:rsidP="4490FCF9">
            <w:pPr>
              <w:numPr>
                <w:ilvl w:val="0"/>
                <w:numId w:val="10"/>
              </w:numPr>
              <w:contextualSpacing/>
              <w:rPr>
                <w:rFonts w:asciiTheme="minorHAnsi" w:hAnsiTheme="minorHAnsi" w:cstheme="minorBidi"/>
              </w:rPr>
            </w:pPr>
            <w:r w:rsidRPr="4490FCF9">
              <w:rPr>
                <w:rFonts w:asciiTheme="minorHAnsi" w:hAnsiTheme="minorHAnsi" w:cstheme="minorBidi"/>
              </w:rPr>
              <w:t>Študent/ka získa základné dejinné a systematické poznatky o filozofickom pozadí kanonických filmových snímkov</w:t>
            </w:r>
          </w:p>
          <w:p w14:paraId="67AB6A0E" w14:textId="77777777" w:rsidR="000C0421" w:rsidRPr="007E51DB" w:rsidRDefault="000C0421" w:rsidP="4490FCF9">
            <w:pPr>
              <w:ind w:left="360"/>
              <w:rPr>
                <w:rFonts w:asciiTheme="minorHAnsi" w:hAnsiTheme="minorHAnsi" w:cstheme="minorBidi"/>
              </w:rPr>
            </w:pPr>
            <w:r w:rsidRPr="4490FCF9">
              <w:rPr>
                <w:rFonts w:asciiTheme="minorHAnsi" w:hAnsiTheme="minorHAnsi" w:cstheme="minorBidi"/>
              </w:rPr>
              <w:t xml:space="preserve"> </w:t>
            </w:r>
          </w:p>
          <w:p w14:paraId="36107C3B" w14:textId="77777777" w:rsidR="000C0421" w:rsidRPr="007E51DB" w:rsidRDefault="000C0421" w:rsidP="4490FCF9">
            <w:pPr>
              <w:rPr>
                <w:rFonts w:asciiTheme="minorHAnsi" w:hAnsiTheme="minorHAnsi" w:cstheme="minorBidi"/>
              </w:rPr>
            </w:pPr>
            <w:r w:rsidRPr="4490FCF9">
              <w:rPr>
                <w:rFonts w:asciiTheme="minorHAnsi" w:hAnsiTheme="minorHAnsi" w:cstheme="minorBidi"/>
                <w:i/>
                <w:iCs/>
              </w:rPr>
              <w:t>Zručnosti</w:t>
            </w:r>
            <w:r w:rsidRPr="4490FCF9">
              <w:rPr>
                <w:rFonts w:asciiTheme="minorHAnsi" w:hAnsiTheme="minorHAnsi" w:cstheme="minorBidi"/>
              </w:rPr>
              <w:t>:</w:t>
            </w:r>
          </w:p>
          <w:p w14:paraId="317ABD33" w14:textId="77777777" w:rsidR="000C0421" w:rsidRPr="007E51DB" w:rsidRDefault="000C0421" w:rsidP="4490FCF9">
            <w:pPr>
              <w:numPr>
                <w:ilvl w:val="0"/>
                <w:numId w:val="10"/>
              </w:numPr>
              <w:contextualSpacing/>
              <w:rPr>
                <w:rFonts w:asciiTheme="minorHAnsi" w:hAnsiTheme="minorHAnsi" w:cstheme="minorBidi"/>
                <w:i/>
                <w:iCs/>
              </w:rPr>
            </w:pPr>
            <w:r w:rsidRPr="4490FCF9">
              <w:rPr>
                <w:rFonts w:asciiTheme="minorHAnsi" w:hAnsiTheme="minorHAnsi" w:cstheme="minorBidi"/>
              </w:rPr>
              <w:lastRenderedPageBreak/>
              <w:t xml:space="preserve">Rozvíjanie analytického myslenia: Študent/ka sa naučí pracovať s obrazom a textom, t. j. vyhľadávať v ňom kľúčové termíny, identifikovať jednotlivé argumenty, dávať ich do kontextu s ďalšími problémami atď. </w:t>
            </w:r>
          </w:p>
          <w:p w14:paraId="4CB9183B" w14:textId="77777777" w:rsidR="000C0421" w:rsidRPr="007E51DB" w:rsidRDefault="000C0421" w:rsidP="4490FCF9">
            <w:pPr>
              <w:numPr>
                <w:ilvl w:val="0"/>
                <w:numId w:val="10"/>
              </w:numPr>
              <w:contextualSpacing/>
              <w:rPr>
                <w:rFonts w:asciiTheme="minorHAnsi" w:hAnsiTheme="minorHAnsi" w:cstheme="minorBidi"/>
              </w:rPr>
            </w:pPr>
            <w:r w:rsidRPr="4490FCF9">
              <w:rPr>
                <w:rFonts w:asciiTheme="minorHAnsi" w:hAnsiTheme="minorHAnsi" w:cstheme="minorBidi"/>
              </w:rPr>
              <w:t>Študent/ka dokáže zhodnotiť ústredné témy filmového a fotografického umenia (koncentrácia na tieto problémy predstavuje najefektívnejší spôsob, ako zaostriť na kritický slovník používaný vo filmovej teórii a kritike</w:t>
            </w:r>
          </w:p>
          <w:p w14:paraId="73E36CF1" w14:textId="77777777" w:rsidR="000C0421" w:rsidRPr="007E51DB" w:rsidRDefault="000C0421" w:rsidP="4490FCF9">
            <w:pPr>
              <w:rPr>
                <w:rFonts w:asciiTheme="minorHAnsi" w:hAnsiTheme="minorHAnsi" w:cstheme="minorBidi"/>
                <w:i/>
                <w:iCs/>
              </w:rPr>
            </w:pPr>
          </w:p>
          <w:p w14:paraId="76D74DC3"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Kompetentnosti:</w:t>
            </w:r>
          </w:p>
          <w:p w14:paraId="3CCF278D" w14:textId="77777777" w:rsidR="000C0421" w:rsidRPr="007E51DB" w:rsidRDefault="000C0421" w:rsidP="4490FCF9">
            <w:pPr>
              <w:pStyle w:val="Odsekzoznamu"/>
              <w:numPr>
                <w:ilvl w:val="0"/>
                <w:numId w:val="13"/>
              </w:numPr>
              <w:rPr>
                <w:rFonts w:asciiTheme="minorHAnsi" w:hAnsiTheme="minorHAnsi" w:cstheme="minorBidi"/>
                <w:i/>
                <w:iCs/>
              </w:rPr>
            </w:pPr>
            <w:r w:rsidRPr="4490FCF9">
              <w:rPr>
                <w:rFonts w:asciiTheme="minorHAnsi" w:hAnsiTheme="minorHAnsi" w:cstheme="minorBidi"/>
              </w:rPr>
              <w:t>Študent/ka dokáže explikovať a v komentári funkčne využiť základné pojmy filmovej kritiky</w:t>
            </w:r>
          </w:p>
        </w:tc>
      </w:tr>
      <w:tr w:rsidR="000C0421" w:rsidRPr="007E51DB" w14:paraId="578DBBCF" w14:textId="77777777" w:rsidTr="4490FCF9">
        <w:trPr>
          <w:trHeight w:val="510"/>
        </w:trPr>
        <w:tc>
          <w:tcPr>
            <w:tcW w:w="9322" w:type="dxa"/>
            <w:gridSpan w:val="2"/>
            <w:vAlign w:val="center"/>
          </w:tcPr>
          <w:p w14:paraId="4B2AEDB0"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lastRenderedPageBreak/>
              <w:t>Stručná osnova predmetu:</w:t>
            </w:r>
            <w:r w:rsidRPr="4490FCF9">
              <w:rPr>
                <w:rFonts w:asciiTheme="minorHAnsi" w:hAnsiTheme="minorHAnsi" w:cstheme="minorBidi"/>
              </w:rPr>
              <w:t xml:space="preserve"> </w:t>
            </w:r>
          </w:p>
          <w:p w14:paraId="48ED5B78" w14:textId="77777777" w:rsidR="000C0421" w:rsidRPr="007E51DB" w:rsidRDefault="000C0421" w:rsidP="4490FCF9">
            <w:pPr>
              <w:numPr>
                <w:ilvl w:val="0"/>
                <w:numId w:val="12"/>
              </w:numPr>
              <w:contextualSpacing/>
              <w:rPr>
                <w:rFonts w:asciiTheme="minorHAnsi" w:hAnsiTheme="minorHAnsi" w:cstheme="minorBidi"/>
              </w:rPr>
            </w:pPr>
            <w:r w:rsidRPr="4490FCF9">
              <w:rPr>
                <w:rFonts w:asciiTheme="minorHAnsi" w:hAnsiTheme="minorHAnsi" w:cstheme="minorBidi"/>
                <w:lang w:val="pl-PL"/>
              </w:rPr>
              <w:t>Čo je film? Čo je fotografia?</w:t>
            </w:r>
            <w:r w:rsidRPr="4490FCF9">
              <w:rPr>
                <w:rFonts w:asciiTheme="minorHAnsi" w:hAnsiTheme="minorHAnsi" w:cstheme="minorBidi"/>
              </w:rPr>
              <w:t xml:space="preserve">; </w:t>
            </w:r>
          </w:p>
          <w:p w14:paraId="54DADEF6" w14:textId="77777777" w:rsidR="000C0421" w:rsidRPr="007E51DB" w:rsidRDefault="000C0421" w:rsidP="4490FCF9">
            <w:pPr>
              <w:numPr>
                <w:ilvl w:val="0"/>
                <w:numId w:val="12"/>
              </w:numPr>
              <w:contextualSpacing/>
              <w:rPr>
                <w:rFonts w:asciiTheme="minorHAnsi" w:hAnsiTheme="minorHAnsi" w:cstheme="minorBidi"/>
              </w:rPr>
            </w:pPr>
            <w:r w:rsidRPr="4490FCF9">
              <w:rPr>
                <w:rFonts w:asciiTheme="minorHAnsi" w:hAnsiTheme="minorHAnsi" w:cstheme="minorBidi"/>
              </w:rPr>
              <w:t>Aký je vzťah filmu/fotografie k realite?;</w:t>
            </w:r>
          </w:p>
          <w:p w14:paraId="6BA8716F" w14:textId="77777777" w:rsidR="000C0421" w:rsidRPr="007E51DB" w:rsidRDefault="000C0421" w:rsidP="4490FCF9">
            <w:pPr>
              <w:numPr>
                <w:ilvl w:val="0"/>
                <w:numId w:val="12"/>
              </w:numPr>
              <w:contextualSpacing/>
              <w:rPr>
                <w:rFonts w:asciiTheme="minorHAnsi" w:hAnsiTheme="minorHAnsi" w:cstheme="minorBidi"/>
              </w:rPr>
            </w:pPr>
            <w:r w:rsidRPr="4490FCF9">
              <w:rPr>
                <w:rFonts w:asciiTheme="minorHAnsi" w:hAnsiTheme="minorHAnsi" w:cstheme="minorBidi"/>
                <w:lang w:val="pl-PL"/>
              </w:rPr>
              <w:t xml:space="preserve">Čo odlišuje fikciu od dokumentu, umelecký snímok od gýča? </w:t>
            </w:r>
            <w:r w:rsidRPr="4490FCF9">
              <w:rPr>
                <w:rFonts w:asciiTheme="minorHAnsi" w:hAnsiTheme="minorHAnsi" w:cstheme="minorBidi"/>
              </w:rPr>
              <w:t>(Problém jedinečnosti umeleckého diela);</w:t>
            </w:r>
          </w:p>
          <w:p w14:paraId="3814A902" w14:textId="77777777" w:rsidR="000C0421" w:rsidRPr="007E51DB" w:rsidRDefault="000C0421" w:rsidP="4490FCF9">
            <w:pPr>
              <w:numPr>
                <w:ilvl w:val="0"/>
                <w:numId w:val="12"/>
              </w:numPr>
              <w:contextualSpacing/>
              <w:rPr>
                <w:rFonts w:asciiTheme="minorHAnsi" w:hAnsiTheme="minorHAnsi" w:cstheme="minorBidi"/>
              </w:rPr>
            </w:pPr>
            <w:r w:rsidRPr="4490FCF9">
              <w:rPr>
                <w:rFonts w:asciiTheme="minorHAnsi" w:hAnsiTheme="minorHAnsi" w:cstheme="minorBidi"/>
              </w:rPr>
              <w:t xml:space="preserve">Prečo ľudia s napätím sledujú psychologické horory a apokalyptické snímky, pokiaľ platí, že tieto filmy iba znechucujú diváka a uvádzajú ho do depresie?; </w:t>
            </w:r>
          </w:p>
          <w:p w14:paraId="0BA48AF8" w14:textId="77777777" w:rsidR="000C0421" w:rsidRPr="007E51DB" w:rsidRDefault="000C0421" w:rsidP="4490FCF9">
            <w:pPr>
              <w:numPr>
                <w:ilvl w:val="0"/>
                <w:numId w:val="12"/>
              </w:numPr>
              <w:contextualSpacing/>
              <w:rPr>
                <w:rFonts w:asciiTheme="minorHAnsi" w:hAnsiTheme="minorHAnsi" w:cstheme="minorBidi"/>
              </w:rPr>
            </w:pPr>
            <w:r w:rsidRPr="4490FCF9">
              <w:rPr>
                <w:rFonts w:asciiTheme="minorHAnsi" w:hAnsiTheme="minorHAnsi" w:cstheme="minorBidi"/>
              </w:rPr>
              <w:t xml:space="preserve">Môžu nás film / fotografia morálne poškodiť?; </w:t>
            </w:r>
          </w:p>
          <w:p w14:paraId="42740C62" w14:textId="77777777" w:rsidR="000C0421" w:rsidRPr="007E51DB" w:rsidRDefault="000C0421" w:rsidP="4490FCF9">
            <w:pPr>
              <w:numPr>
                <w:ilvl w:val="0"/>
                <w:numId w:val="12"/>
              </w:numPr>
              <w:contextualSpacing/>
              <w:rPr>
                <w:rFonts w:asciiTheme="minorHAnsi" w:hAnsiTheme="minorHAnsi" w:cstheme="minorBidi"/>
              </w:rPr>
            </w:pPr>
            <w:r w:rsidRPr="4490FCF9">
              <w:rPr>
                <w:rFonts w:asciiTheme="minorHAnsi" w:hAnsiTheme="minorHAnsi" w:cstheme="minorBidi"/>
              </w:rPr>
              <w:t>Aký je význam cenzúry? Má cenzúra v oblasti umenia vôbec zmysel?;</w:t>
            </w:r>
          </w:p>
          <w:p w14:paraId="790BDF98" w14:textId="77777777" w:rsidR="000C0421" w:rsidRPr="007E51DB" w:rsidRDefault="000C0421" w:rsidP="4490FCF9">
            <w:pPr>
              <w:numPr>
                <w:ilvl w:val="0"/>
                <w:numId w:val="12"/>
              </w:numPr>
              <w:contextualSpacing/>
              <w:rPr>
                <w:rFonts w:asciiTheme="minorHAnsi" w:hAnsiTheme="minorHAnsi" w:cstheme="minorBidi"/>
              </w:rPr>
            </w:pPr>
            <w:r w:rsidRPr="4490FCF9">
              <w:rPr>
                <w:rFonts w:asciiTheme="minorHAnsi" w:hAnsiTheme="minorHAnsi" w:cstheme="minorBidi"/>
              </w:rPr>
              <w:t>Prečo sú niektoré filmy / fotografické snímky lepšie než ostatné?</w:t>
            </w:r>
          </w:p>
        </w:tc>
      </w:tr>
      <w:tr w:rsidR="000C0421" w:rsidRPr="007E51DB" w14:paraId="53EDEAE2" w14:textId="77777777" w:rsidTr="4490FCF9">
        <w:trPr>
          <w:trHeight w:val="510"/>
        </w:trPr>
        <w:tc>
          <w:tcPr>
            <w:tcW w:w="9322" w:type="dxa"/>
            <w:gridSpan w:val="2"/>
            <w:vAlign w:val="center"/>
          </w:tcPr>
          <w:p w14:paraId="736ADC1F"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Odporúčaná literatúra:</w:t>
            </w:r>
            <w:r w:rsidRPr="4490FCF9">
              <w:rPr>
                <w:rFonts w:asciiTheme="minorHAnsi" w:hAnsiTheme="minorHAnsi" w:cstheme="minorBidi"/>
                <w:i/>
                <w:iCs/>
              </w:rPr>
              <w:t xml:space="preserve"> </w:t>
            </w:r>
          </w:p>
          <w:p w14:paraId="658B8EFD" w14:textId="77777777" w:rsidR="000C0421" w:rsidRPr="007E51DB" w:rsidRDefault="000C0421" w:rsidP="4490FCF9">
            <w:pPr>
              <w:rPr>
                <w:rFonts w:asciiTheme="minorHAnsi" w:eastAsia="Arial Unicode MS" w:hAnsiTheme="minorHAnsi" w:cstheme="minorBidi"/>
                <w:i/>
                <w:iCs/>
                <w:lang w:eastAsia="cs-CZ"/>
              </w:rPr>
            </w:pPr>
            <w:r w:rsidRPr="4490FCF9">
              <w:rPr>
                <w:rFonts w:asciiTheme="minorHAnsi" w:eastAsia="Arial Unicode MS" w:hAnsiTheme="minorHAnsi" w:cstheme="minorBidi"/>
                <w:b/>
                <w:bCs/>
                <w:lang w:eastAsia="cs-CZ"/>
              </w:rPr>
              <w:t>Pramenná literatúra:</w:t>
            </w:r>
          </w:p>
          <w:p w14:paraId="35F97852" w14:textId="77777777" w:rsidR="000C0421" w:rsidRPr="007E51DB" w:rsidRDefault="000C0421" w:rsidP="4490FCF9">
            <w:pPr>
              <w:shd w:val="clear" w:color="auto" w:fill="FFFFFF" w:themeFill="background1"/>
              <w:autoSpaceDE w:val="0"/>
              <w:autoSpaceDN w:val="0"/>
              <w:adjustRightInd w:val="0"/>
              <w:rPr>
                <w:rFonts w:asciiTheme="minorHAnsi" w:hAnsiTheme="minorHAnsi" w:cstheme="minorBidi"/>
              </w:rPr>
            </w:pPr>
            <w:r w:rsidRPr="4490FCF9">
              <w:rPr>
                <w:rFonts w:asciiTheme="minorHAnsi" w:hAnsiTheme="minorHAnsi" w:cstheme="minorBidi"/>
              </w:rPr>
              <w:t xml:space="preserve">Barthes, R., 2005. </w:t>
            </w:r>
            <w:r w:rsidRPr="4490FCF9">
              <w:rPr>
                <w:rFonts w:asciiTheme="minorHAnsi" w:hAnsiTheme="minorHAnsi" w:cstheme="minorBidi"/>
                <w:i/>
                <w:iCs/>
              </w:rPr>
              <w:t>Světlá komora</w:t>
            </w:r>
            <w:r w:rsidRPr="4490FCF9">
              <w:rPr>
                <w:rFonts w:asciiTheme="minorHAnsi" w:hAnsiTheme="minorHAnsi" w:cstheme="minorBidi"/>
              </w:rPr>
              <w:t>. Praha: Agite / Fra.</w:t>
            </w:r>
          </w:p>
          <w:p w14:paraId="3E89B7A8" w14:textId="77777777" w:rsidR="000C0421" w:rsidRPr="007E51DB" w:rsidRDefault="000C0421" w:rsidP="4490FCF9">
            <w:pPr>
              <w:shd w:val="clear" w:color="auto" w:fill="FFFFFF" w:themeFill="background1"/>
              <w:autoSpaceDE w:val="0"/>
              <w:autoSpaceDN w:val="0"/>
              <w:adjustRightInd w:val="0"/>
              <w:rPr>
                <w:rFonts w:asciiTheme="minorHAnsi" w:hAnsiTheme="minorHAnsi" w:cstheme="minorBidi"/>
                <w:color w:val="000000"/>
              </w:rPr>
            </w:pPr>
            <w:r w:rsidRPr="4490FCF9">
              <w:rPr>
                <w:rFonts w:asciiTheme="minorHAnsi" w:hAnsiTheme="minorHAnsi" w:cstheme="minorBidi"/>
                <w:color w:val="000000" w:themeColor="text1"/>
              </w:rPr>
              <w:t xml:space="preserve">Bordwell, D. – Thopsonová, K., 2011. </w:t>
            </w:r>
            <w:r w:rsidRPr="4490FCF9">
              <w:rPr>
                <w:rFonts w:asciiTheme="minorHAnsi" w:hAnsiTheme="minorHAnsi" w:cstheme="minorBidi"/>
                <w:i/>
                <w:iCs/>
                <w:color w:val="000000" w:themeColor="text1"/>
              </w:rPr>
              <w:t>Umění filmu. Úvod do studia formy a stylu</w:t>
            </w:r>
            <w:r w:rsidRPr="4490FCF9">
              <w:rPr>
                <w:rFonts w:asciiTheme="minorHAnsi" w:hAnsiTheme="minorHAnsi" w:cstheme="minorBidi"/>
                <w:color w:val="000000" w:themeColor="text1"/>
              </w:rPr>
              <w:t>. Praha: AMU.</w:t>
            </w:r>
          </w:p>
          <w:p w14:paraId="44578804" w14:textId="77777777" w:rsidR="000C0421" w:rsidRPr="007E51DB" w:rsidRDefault="000C0421" w:rsidP="4490FCF9">
            <w:pPr>
              <w:autoSpaceDE w:val="0"/>
              <w:autoSpaceDN w:val="0"/>
              <w:adjustRightInd w:val="0"/>
              <w:rPr>
                <w:rFonts w:asciiTheme="minorHAnsi" w:hAnsiTheme="minorHAnsi" w:cstheme="minorBidi"/>
              </w:rPr>
            </w:pPr>
            <w:r w:rsidRPr="4490FCF9">
              <w:rPr>
                <w:rFonts w:asciiTheme="minorHAnsi" w:hAnsiTheme="minorHAnsi" w:cstheme="minorBidi"/>
              </w:rPr>
              <w:t xml:space="preserve">Císař, K., 2004. </w:t>
            </w:r>
            <w:r w:rsidRPr="4490FCF9">
              <w:rPr>
                <w:rFonts w:asciiTheme="minorHAnsi" w:hAnsiTheme="minorHAnsi" w:cstheme="minorBidi"/>
                <w:i/>
                <w:iCs/>
              </w:rPr>
              <w:t>Co je fotografie?</w:t>
            </w:r>
            <w:r w:rsidRPr="4490FCF9">
              <w:rPr>
                <w:rFonts w:asciiTheme="minorHAnsi" w:hAnsiTheme="minorHAnsi" w:cstheme="minorBidi"/>
              </w:rPr>
              <w:t xml:space="preserve"> Praha: Hermann &amp; synové.</w:t>
            </w:r>
          </w:p>
          <w:p w14:paraId="6D09CF14" w14:textId="77777777" w:rsidR="000C0421" w:rsidRPr="007E51DB" w:rsidRDefault="000C0421" w:rsidP="4490FCF9">
            <w:pPr>
              <w:shd w:val="clear" w:color="auto" w:fill="FFFFFF" w:themeFill="background1"/>
              <w:outlineLvl w:val="0"/>
              <w:rPr>
                <w:rFonts w:asciiTheme="minorHAnsi" w:hAnsiTheme="minorHAnsi" w:cstheme="minorBidi"/>
                <w:color w:val="000000"/>
                <w:kern w:val="36"/>
                <w:shd w:val="clear" w:color="auto" w:fill="FFFFFF"/>
              </w:rPr>
            </w:pPr>
            <w:r w:rsidRPr="4490FCF9">
              <w:rPr>
                <w:rFonts w:asciiTheme="minorHAnsi" w:hAnsiTheme="minorHAnsi" w:cstheme="minorBidi"/>
                <w:kern w:val="36"/>
              </w:rPr>
              <w:t xml:space="preserve">Deleuze, G., 2000. </w:t>
            </w:r>
            <w:r w:rsidRPr="4490FCF9">
              <w:rPr>
                <w:rFonts w:asciiTheme="minorHAnsi" w:hAnsiTheme="minorHAnsi" w:cstheme="minorBidi"/>
                <w:i/>
                <w:iCs/>
                <w:kern w:val="36"/>
              </w:rPr>
              <w:t>Film 1. Obraz-pohyb</w:t>
            </w:r>
            <w:r w:rsidRPr="4490FCF9">
              <w:rPr>
                <w:rFonts w:asciiTheme="minorHAnsi" w:hAnsiTheme="minorHAnsi" w:cstheme="minorBidi"/>
                <w:kern w:val="36"/>
              </w:rPr>
              <w:t>. Praha: Národní filmový archiv</w:t>
            </w:r>
            <w:r w:rsidRPr="4490FCF9">
              <w:rPr>
                <w:rFonts w:asciiTheme="minorHAnsi" w:hAnsiTheme="minorHAnsi" w:cstheme="minorBidi"/>
                <w:color w:val="000000"/>
                <w:kern w:val="36"/>
                <w:shd w:val="clear" w:color="auto" w:fill="FFFFFF"/>
              </w:rPr>
              <w:t>.</w:t>
            </w:r>
          </w:p>
          <w:p w14:paraId="2C5A1300" w14:textId="77777777" w:rsidR="000C0421" w:rsidRPr="007E51DB" w:rsidRDefault="000C0421" w:rsidP="4490FCF9">
            <w:pPr>
              <w:shd w:val="clear" w:color="auto" w:fill="FFFFFF" w:themeFill="background1"/>
              <w:outlineLvl w:val="0"/>
              <w:rPr>
                <w:rFonts w:asciiTheme="minorHAnsi" w:hAnsiTheme="minorHAnsi" w:cstheme="minorBidi"/>
                <w:color w:val="000000"/>
                <w:kern w:val="36"/>
                <w:shd w:val="clear" w:color="auto" w:fill="FFFFFF"/>
              </w:rPr>
            </w:pPr>
            <w:r w:rsidRPr="4490FCF9">
              <w:rPr>
                <w:rFonts w:asciiTheme="minorHAnsi" w:hAnsiTheme="minorHAnsi" w:cstheme="minorBidi"/>
                <w:kern w:val="36"/>
              </w:rPr>
              <w:t xml:space="preserve">Deleuze, G., (2006). </w:t>
            </w:r>
            <w:r w:rsidRPr="4490FCF9">
              <w:rPr>
                <w:rFonts w:asciiTheme="minorHAnsi" w:hAnsiTheme="minorHAnsi" w:cstheme="minorBidi"/>
                <w:i/>
                <w:iCs/>
                <w:kern w:val="36"/>
              </w:rPr>
              <w:t>Film 2. Obraz-čas</w:t>
            </w:r>
            <w:r w:rsidRPr="4490FCF9">
              <w:rPr>
                <w:rFonts w:asciiTheme="minorHAnsi" w:hAnsiTheme="minorHAnsi" w:cstheme="minorBidi"/>
                <w:kern w:val="36"/>
              </w:rPr>
              <w:t>. Praha: Národní filmový archiv</w:t>
            </w:r>
            <w:r w:rsidRPr="4490FCF9">
              <w:rPr>
                <w:rFonts w:asciiTheme="minorHAnsi" w:hAnsiTheme="minorHAnsi" w:cstheme="minorBidi"/>
                <w:color w:val="000000"/>
                <w:kern w:val="36"/>
                <w:shd w:val="clear" w:color="auto" w:fill="FFFFFF"/>
              </w:rPr>
              <w:t>.</w:t>
            </w:r>
          </w:p>
          <w:p w14:paraId="1697ADA9"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Tarkowski, A., (2009). </w:t>
            </w:r>
            <w:r w:rsidRPr="4490FCF9">
              <w:rPr>
                <w:rFonts w:asciiTheme="minorHAnsi" w:hAnsiTheme="minorHAnsi" w:cstheme="minorBidi"/>
                <w:i/>
                <w:iCs/>
              </w:rPr>
              <w:t>Zapečetěný čas</w:t>
            </w:r>
            <w:r w:rsidRPr="4490FCF9">
              <w:rPr>
                <w:rFonts w:asciiTheme="minorHAnsi" w:hAnsiTheme="minorHAnsi" w:cstheme="minorBidi"/>
              </w:rPr>
              <w:t>. Příbram, Svätá hora</w:t>
            </w:r>
            <w:r w:rsidRPr="4490FCF9">
              <w:rPr>
                <w:rFonts w:asciiTheme="minorHAnsi" w:hAnsiTheme="minorHAnsi" w:cstheme="minorBidi"/>
                <w:lang w:val="pl-PL"/>
              </w:rPr>
              <w:t>: Camera obscura.</w:t>
            </w:r>
          </w:p>
        </w:tc>
      </w:tr>
      <w:tr w:rsidR="000C0421" w:rsidRPr="007E51DB" w14:paraId="2E57E0C4" w14:textId="77777777" w:rsidTr="4490FCF9">
        <w:trPr>
          <w:trHeight w:val="453"/>
        </w:trPr>
        <w:tc>
          <w:tcPr>
            <w:tcW w:w="9322" w:type="dxa"/>
            <w:gridSpan w:val="2"/>
            <w:vAlign w:val="center"/>
          </w:tcPr>
          <w:p w14:paraId="0EB0C3E5" w14:textId="047B8293" w:rsidR="000C0421" w:rsidRPr="000C0421" w:rsidRDefault="000C0421" w:rsidP="4490FCF9">
            <w:pPr>
              <w:rPr>
                <w:rFonts w:asciiTheme="minorHAnsi" w:hAnsiTheme="minorHAnsi" w:cstheme="minorBidi"/>
              </w:rPr>
            </w:pPr>
            <w:r w:rsidRPr="4490FCF9">
              <w:rPr>
                <w:rFonts w:asciiTheme="minorHAnsi" w:hAnsiTheme="minorHAnsi" w:cstheme="minorBidi"/>
                <w:b/>
                <w:bCs/>
              </w:rPr>
              <w:t xml:space="preserve">Jazyk, ktorého znalosť je potrebná na absolvovanie predmetu: </w:t>
            </w:r>
            <w:r w:rsidRPr="4490FCF9">
              <w:rPr>
                <w:rFonts w:asciiTheme="minorHAnsi" w:hAnsiTheme="minorHAnsi" w:cstheme="minorBidi"/>
              </w:rPr>
              <w:t>slovenský jazyk, anglický jazyk</w:t>
            </w:r>
          </w:p>
        </w:tc>
      </w:tr>
      <w:tr w:rsidR="000C0421" w:rsidRPr="007E51DB" w14:paraId="1C4665B4" w14:textId="77777777" w:rsidTr="4490FCF9">
        <w:trPr>
          <w:trHeight w:val="283"/>
        </w:trPr>
        <w:tc>
          <w:tcPr>
            <w:tcW w:w="9322" w:type="dxa"/>
            <w:gridSpan w:val="2"/>
            <w:vAlign w:val="center"/>
          </w:tcPr>
          <w:p w14:paraId="7C5677FF"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Poznámky:</w:t>
            </w:r>
            <w:r w:rsidRPr="4490FCF9">
              <w:rPr>
                <w:rFonts w:asciiTheme="minorHAnsi" w:hAnsiTheme="minorHAnsi" w:cstheme="minorBidi"/>
              </w:rPr>
              <w:t xml:space="preserve"> </w:t>
            </w:r>
            <w:r w:rsidRPr="4490FCF9">
              <w:rPr>
                <w:rFonts w:asciiTheme="minorHAnsi" w:hAnsiTheme="minorHAnsi" w:cstheme="minorBidi"/>
                <w:i/>
                <w:iCs/>
              </w:rPr>
              <w:t>Pramennú aj interpretačnú literatúru vyučujúci poskytne študentom v naskenovanej podobe.</w:t>
            </w:r>
          </w:p>
        </w:tc>
      </w:tr>
      <w:tr w:rsidR="000C0421" w:rsidRPr="007E51DB" w14:paraId="528EA266" w14:textId="77777777" w:rsidTr="4490FCF9">
        <w:trPr>
          <w:trHeight w:val="1703"/>
        </w:trPr>
        <w:tc>
          <w:tcPr>
            <w:tcW w:w="9322" w:type="dxa"/>
            <w:gridSpan w:val="2"/>
            <w:vAlign w:val="center"/>
          </w:tcPr>
          <w:p w14:paraId="53B86BCD"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t>Hodnotenie predmetov</w:t>
            </w:r>
          </w:p>
          <w:p w14:paraId="650C8744" w14:textId="77777777" w:rsidR="000C0421" w:rsidRPr="007E51DB" w:rsidRDefault="000C0421" w:rsidP="4490FCF9">
            <w:pPr>
              <w:rPr>
                <w:rFonts w:asciiTheme="minorHAnsi" w:hAnsiTheme="minorHAnsi" w:cstheme="minorBidi"/>
                <w:color w:val="808080"/>
              </w:rPr>
            </w:pPr>
            <w:r w:rsidRPr="4490FCF9">
              <w:rPr>
                <w:rFonts w:asciiTheme="minorHAnsi" w:hAnsiTheme="minorHAnsi" w:cstheme="minorBidi"/>
              </w:rPr>
              <w:t>Celkový počet hodnotených študentov: 10</w:t>
            </w:r>
          </w:p>
          <w:p w14:paraId="2CAE15D8" w14:textId="77777777" w:rsidR="000C0421" w:rsidRPr="007E51DB" w:rsidRDefault="000C0421" w:rsidP="4490FCF9">
            <w:pPr>
              <w:rPr>
                <w:rFonts w:asciiTheme="minorHAnsi" w:hAnsiTheme="minorHAnsi" w:cstheme="minorBidi"/>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0C0421" w:rsidRPr="007E51DB" w14:paraId="719C8A7F"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2D88C6A7"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A</w:t>
                  </w:r>
                </w:p>
              </w:tc>
              <w:tc>
                <w:tcPr>
                  <w:tcW w:w="1497" w:type="dxa"/>
                  <w:tcBorders>
                    <w:top w:val="single" w:sz="4" w:space="0" w:color="auto"/>
                    <w:left w:val="single" w:sz="4" w:space="0" w:color="auto"/>
                    <w:bottom w:val="single" w:sz="4" w:space="0" w:color="auto"/>
                    <w:right w:val="single" w:sz="4" w:space="0" w:color="auto"/>
                  </w:tcBorders>
                  <w:vAlign w:val="center"/>
                </w:tcPr>
                <w:p w14:paraId="7339BD92"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B</w:t>
                  </w:r>
                </w:p>
              </w:tc>
              <w:tc>
                <w:tcPr>
                  <w:tcW w:w="1497" w:type="dxa"/>
                  <w:tcBorders>
                    <w:top w:val="single" w:sz="4" w:space="0" w:color="auto"/>
                    <w:left w:val="single" w:sz="4" w:space="0" w:color="auto"/>
                    <w:bottom w:val="single" w:sz="4" w:space="0" w:color="auto"/>
                    <w:right w:val="single" w:sz="4" w:space="0" w:color="auto"/>
                  </w:tcBorders>
                  <w:vAlign w:val="center"/>
                </w:tcPr>
                <w:p w14:paraId="092A8021"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C</w:t>
                  </w:r>
                </w:p>
              </w:tc>
              <w:tc>
                <w:tcPr>
                  <w:tcW w:w="1497" w:type="dxa"/>
                  <w:tcBorders>
                    <w:top w:val="single" w:sz="4" w:space="0" w:color="auto"/>
                    <w:left w:val="single" w:sz="4" w:space="0" w:color="auto"/>
                    <w:bottom w:val="single" w:sz="4" w:space="0" w:color="auto"/>
                    <w:right w:val="single" w:sz="4" w:space="0" w:color="auto"/>
                  </w:tcBorders>
                  <w:vAlign w:val="center"/>
                </w:tcPr>
                <w:p w14:paraId="3E822FA8"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36B0651"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E</w:t>
                  </w:r>
                </w:p>
              </w:tc>
              <w:tc>
                <w:tcPr>
                  <w:tcW w:w="1497" w:type="dxa"/>
                  <w:tcBorders>
                    <w:top w:val="single" w:sz="4" w:space="0" w:color="auto"/>
                    <w:left w:val="single" w:sz="4" w:space="0" w:color="auto"/>
                    <w:bottom w:val="single" w:sz="4" w:space="0" w:color="auto"/>
                    <w:right w:val="single" w:sz="4" w:space="0" w:color="auto"/>
                  </w:tcBorders>
                  <w:vAlign w:val="center"/>
                </w:tcPr>
                <w:p w14:paraId="5BDE1370"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FX</w:t>
                  </w:r>
                </w:p>
              </w:tc>
            </w:tr>
            <w:tr w:rsidR="000C0421" w:rsidRPr="007E51DB" w14:paraId="7B82C9DD"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1D7A3009"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100%</w:t>
                  </w:r>
                </w:p>
              </w:tc>
              <w:tc>
                <w:tcPr>
                  <w:tcW w:w="1497" w:type="dxa"/>
                  <w:tcBorders>
                    <w:top w:val="single" w:sz="4" w:space="0" w:color="auto"/>
                    <w:left w:val="single" w:sz="4" w:space="0" w:color="auto"/>
                    <w:bottom w:val="single" w:sz="4" w:space="0" w:color="auto"/>
                    <w:right w:val="single" w:sz="4" w:space="0" w:color="auto"/>
                  </w:tcBorders>
                  <w:vAlign w:val="center"/>
                </w:tcPr>
                <w:p w14:paraId="73919385"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32D555BF"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3D4740C0"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718BE0B6"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1E389397"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r>
          </w:tbl>
          <w:p w14:paraId="63872476" w14:textId="77777777" w:rsidR="000C0421" w:rsidRPr="007E51DB" w:rsidRDefault="000C0421" w:rsidP="4490FCF9">
            <w:pPr>
              <w:rPr>
                <w:rFonts w:asciiTheme="minorHAnsi" w:hAnsiTheme="minorHAnsi" w:cstheme="minorBidi"/>
                <w:i/>
                <w:iCs/>
              </w:rPr>
            </w:pPr>
          </w:p>
        </w:tc>
      </w:tr>
      <w:tr w:rsidR="000C0421" w:rsidRPr="007E51DB" w14:paraId="2271A7AE" w14:textId="77777777" w:rsidTr="4490FCF9">
        <w:trPr>
          <w:trHeight w:val="422"/>
        </w:trPr>
        <w:tc>
          <w:tcPr>
            <w:tcW w:w="9322" w:type="dxa"/>
            <w:gridSpan w:val="2"/>
            <w:vAlign w:val="center"/>
          </w:tcPr>
          <w:p w14:paraId="44F91399" w14:textId="719B7E36" w:rsidR="000C0421" w:rsidRPr="007E51DB" w:rsidRDefault="000C0421" w:rsidP="4490FCF9">
            <w:pPr>
              <w:tabs>
                <w:tab w:val="left" w:pos="1530"/>
              </w:tabs>
              <w:rPr>
                <w:rFonts w:asciiTheme="minorHAnsi" w:hAnsiTheme="minorHAnsi" w:cstheme="minorBidi"/>
                <w:i/>
                <w:iCs/>
              </w:rPr>
            </w:pPr>
            <w:r w:rsidRPr="4490FCF9">
              <w:rPr>
                <w:rFonts w:asciiTheme="minorHAnsi" w:hAnsiTheme="minorHAnsi" w:cstheme="minorBidi"/>
                <w:b/>
                <w:bCs/>
              </w:rPr>
              <w:t>Vyučujúci:</w:t>
            </w:r>
            <w:r w:rsidRPr="4490FCF9">
              <w:rPr>
                <w:rFonts w:asciiTheme="minorHAnsi" w:hAnsiTheme="minorHAnsi" w:cstheme="minorBidi"/>
                <w:i/>
                <w:iCs/>
                <w:color w:val="808080" w:themeColor="background1" w:themeShade="80"/>
              </w:rPr>
              <w:t xml:space="preserve"> </w:t>
            </w:r>
            <w:r w:rsidR="00086FF5">
              <w:t>Mgr. Lukáš Arthur Švihura, PhD.</w:t>
            </w:r>
            <w:r w:rsidR="00086FF5">
              <w:t>, univer. docent</w:t>
            </w:r>
          </w:p>
        </w:tc>
      </w:tr>
      <w:tr w:rsidR="000C0421" w:rsidRPr="007E51DB" w14:paraId="48AF0183" w14:textId="77777777" w:rsidTr="4490FCF9">
        <w:trPr>
          <w:trHeight w:val="432"/>
        </w:trPr>
        <w:tc>
          <w:tcPr>
            <w:tcW w:w="9322" w:type="dxa"/>
            <w:gridSpan w:val="2"/>
            <w:vAlign w:val="center"/>
          </w:tcPr>
          <w:p w14:paraId="7D3A828B" w14:textId="12CA1F74" w:rsidR="000C0421" w:rsidRPr="007E51DB" w:rsidRDefault="000C0421" w:rsidP="004644FF">
            <w:pPr>
              <w:tabs>
                <w:tab w:val="left" w:pos="1530"/>
              </w:tabs>
              <w:rPr>
                <w:rFonts w:asciiTheme="minorHAnsi" w:eastAsia="Calibri" w:hAnsiTheme="minorHAnsi" w:cstheme="minorBidi"/>
              </w:rPr>
            </w:pPr>
            <w:r w:rsidRPr="4490FCF9">
              <w:rPr>
                <w:rFonts w:asciiTheme="minorHAnsi" w:hAnsiTheme="minorHAnsi" w:cstheme="minorBidi"/>
                <w:b/>
                <w:bCs/>
              </w:rPr>
              <w:t>Dátum poslednej zmeny:</w:t>
            </w:r>
            <w:r w:rsidRPr="4490FCF9">
              <w:rPr>
                <w:rFonts w:asciiTheme="minorHAnsi" w:hAnsiTheme="minorHAnsi" w:cstheme="minorBidi"/>
              </w:rPr>
              <w:t xml:space="preserve"> </w:t>
            </w:r>
            <w:r w:rsidR="004644FF">
              <w:rPr>
                <w:rFonts w:asciiTheme="minorHAnsi" w:eastAsia="Calibri" w:hAnsiTheme="minorHAnsi" w:cstheme="minorBidi"/>
                <w:color w:val="000000" w:themeColor="text1"/>
              </w:rPr>
              <w:t xml:space="preserve">19. </w:t>
            </w:r>
            <w:r w:rsidRPr="4490FCF9">
              <w:rPr>
                <w:rFonts w:asciiTheme="minorHAnsi" w:eastAsia="Calibri" w:hAnsiTheme="minorHAnsi" w:cstheme="minorBidi"/>
                <w:color w:val="000000" w:themeColor="text1"/>
              </w:rPr>
              <w:t>0</w:t>
            </w:r>
            <w:r w:rsidR="004644FF">
              <w:rPr>
                <w:rFonts w:asciiTheme="minorHAnsi" w:eastAsia="Calibri" w:hAnsiTheme="minorHAnsi" w:cstheme="minorBidi"/>
                <w:color w:val="000000" w:themeColor="text1"/>
              </w:rPr>
              <w:t>5</w:t>
            </w:r>
            <w:r w:rsidRPr="4490FCF9">
              <w:rPr>
                <w:rFonts w:asciiTheme="minorHAnsi" w:eastAsia="Calibri" w:hAnsiTheme="minorHAnsi" w:cstheme="minorBidi"/>
                <w:color w:val="000000" w:themeColor="text1"/>
              </w:rPr>
              <w:t>. 202</w:t>
            </w:r>
            <w:r w:rsidR="004644FF">
              <w:rPr>
                <w:rFonts w:asciiTheme="minorHAnsi" w:eastAsia="Calibri" w:hAnsiTheme="minorHAnsi" w:cstheme="minorBidi"/>
                <w:color w:val="000000" w:themeColor="text1"/>
              </w:rPr>
              <w:t>5</w:t>
            </w:r>
          </w:p>
        </w:tc>
      </w:tr>
      <w:tr w:rsidR="000C0421" w:rsidRPr="007E51DB" w14:paraId="4B485188" w14:textId="77777777" w:rsidTr="4490FCF9">
        <w:trPr>
          <w:trHeight w:val="330"/>
        </w:trPr>
        <w:tc>
          <w:tcPr>
            <w:tcW w:w="9322" w:type="dxa"/>
            <w:gridSpan w:val="2"/>
            <w:shd w:val="clear" w:color="auto" w:fill="auto"/>
            <w:vAlign w:val="center"/>
          </w:tcPr>
          <w:p w14:paraId="7CD9D188" w14:textId="62FBFA79" w:rsidR="000C0421" w:rsidRPr="007E51DB" w:rsidRDefault="000C0421" w:rsidP="4490FCF9">
            <w:pPr>
              <w:tabs>
                <w:tab w:val="left" w:pos="1530"/>
              </w:tabs>
              <w:rPr>
                <w:rFonts w:asciiTheme="minorHAnsi" w:hAnsiTheme="minorHAnsi" w:cstheme="minorBidi"/>
                <w:color w:val="808080"/>
              </w:rPr>
            </w:pPr>
            <w:r w:rsidRPr="4490FCF9">
              <w:rPr>
                <w:rFonts w:asciiTheme="minorHAnsi" w:hAnsiTheme="minorHAnsi" w:cstheme="minorBidi"/>
                <w:b/>
                <w:bCs/>
              </w:rPr>
              <w:t>Schválil:</w:t>
            </w:r>
            <w:r w:rsidRPr="4490FCF9">
              <w:rPr>
                <w:rFonts w:asciiTheme="minorHAnsi" w:hAnsiTheme="minorHAnsi" w:cstheme="minorBidi"/>
              </w:rPr>
              <w:t xml:space="preserve"> </w:t>
            </w:r>
            <w:r w:rsidRPr="4490FCF9">
              <w:rPr>
                <w:rFonts w:asciiTheme="minorHAnsi" w:hAnsiTheme="minorHAnsi" w:cstheme="minorBidi"/>
                <w:color w:val="000000" w:themeColor="text1"/>
              </w:rPr>
              <w:t>prof. PhDr. Vasil Gluchman, CSc.</w:t>
            </w:r>
          </w:p>
        </w:tc>
      </w:tr>
    </w:tbl>
    <w:p w14:paraId="306CA373" w14:textId="77777777" w:rsidR="000C0421" w:rsidRPr="007E51DB" w:rsidRDefault="000C0421" w:rsidP="4490FCF9">
      <w:pPr>
        <w:rPr>
          <w:rFonts w:asciiTheme="minorHAnsi" w:hAnsiTheme="minorHAnsi" w:cstheme="minorBidi"/>
        </w:rPr>
      </w:pPr>
      <w:r w:rsidRPr="4490FCF9">
        <w:rPr>
          <w:rFonts w:asciiTheme="minorHAnsi" w:hAnsiTheme="minorHAnsi" w:cstheme="minorBidi"/>
        </w:rPr>
        <w:br w:type="page"/>
      </w:r>
      <w:bookmarkStart w:id="6" w:name="_GoBack"/>
      <w:bookmarkEnd w:id="6"/>
    </w:p>
    <w:p w14:paraId="511206E3" w14:textId="77777777" w:rsidR="000C0421" w:rsidRPr="007E51DB" w:rsidRDefault="000C0421" w:rsidP="4490FCF9">
      <w:pPr>
        <w:ind w:left="720" w:hanging="720"/>
        <w:jc w:val="center"/>
        <w:rPr>
          <w:rFonts w:asciiTheme="minorHAnsi" w:hAnsiTheme="minorHAnsi" w:cstheme="minorBidi"/>
          <w:b/>
          <w:bCs/>
        </w:rPr>
      </w:pPr>
      <w:r w:rsidRPr="4490FCF9">
        <w:rPr>
          <w:rFonts w:asciiTheme="minorHAnsi" w:hAnsiTheme="minorHAnsi" w:cstheme="minorBidi"/>
          <w:b/>
          <w:bCs/>
        </w:rPr>
        <w:lastRenderedPageBreak/>
        <w:t>INFORMAČNÝ LIST PREDMETU</w:t>
      </w:r>
    </w:p>
    <w:p w14:paraId="3B9F161F" w14:textId="77777777" w:rsidR="000C0421" w:rsidRPr="007E51DB" w:rsidRDefault="000C0421" w:rsidP="4490FCF9">
      <w:pPr>
        <w:ind w:left="720"/>
        <w:jc w:val="center"/>
        <w:rPr>
          <w:rFonts w:asciiTheme="minorHAnsi" w:hAnsiTheme="minorHAnsi" w:cstheme="minorBidi"/>
        </w:rPr>
      </w:pPr>
    </w:p>
    <w:tbl>
      <w:tblPr>
        <w:tblStyle w:val="Mriekatabuky14"/>
        <w:tblW w:w="9322" w:type="dxa"/>
        <w:tblLook w:val="04A0" w:firstRow="1" w:lastRow="0" w:firstColumn="1" w:lastColumn="0" w:noHBand="0" w:noVBand="1"/>
      </w:tblPr>
      <w:tblGrid>
        <w:gridCol w:w="4110"/>
        <w:gridCol w:w="5212"/>
      </w:tblGrid>
      <w:tr w:rsidR="000C0421" w:rsidRPr="007E51DB" w14:paraId="3404FBCB" w14:textId="77777777" w:rsidTr="4490FCF9">
        <w:trPr>
          <w:trHeight w:val="510"/>
        </w:trPr>
        <w:tc>
          <w:tcPr>
            <w:tcW w:w="9322" w:type="dxa"/>
            <w:gridSpan w:val="2"/>
            <w:vAlign w:val="center"/>
          </w:tcPr>
          <w:p w14:paraId="61206D10"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Vysoká škola:</w:t>
            </w:r>
            <w:r w:rsidRPr="4490FCF9">
              <w:rPr>
                <w:rFonts w:asciiTheme="minorHAnsi" w:hAnsiTheme="minorHAnsi" w:cstheme="minorBidi"/>
              </w:rPr>
              <w:t xml:space="preserve"> </w:t>
            </w:r>
            <w:r w:rsidRPr="4490FCF9">
              <w:rPr>
                <w:rFonts w:asciiTheme="minorHAnsi" w:hAnsiTheme="minorHAnsi" w:cstheme="minorBidi"/>
                <w:i/>
                <w:iCs/>
              </w:rPr>
              <w:t>Prešovská univerzita v Prešove</w:t>
            </w:r>
          </w:p>
        </w:tc>
      </w:tr>
      <w:tr w:rsidR="000C0421" w:rsidRPr="007E51DB" w14:paraId="302EF1B8" w14:textId="77777777" w:rsidTr="4490FCF9">
        <w:trPr>
          <w:trHeight w:val="510"/>
        </w:trPr>
        <w:tc>
          <w:tcPr>
            <w:tcW w:w="9322" w:type="dxa"/>
            <w:gridSpan w:val="2"/>
            <w:vAlign w:val="center"/>
          </w:tcPr>
          <w:p w14:paraId="3E3C73B0"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Fakulta/pracovisko:</w:t>
            </w:r>
            <w:r w:rsidRPr="4490FCF9">
              <w:rPr>
                <w:rFonts w:asciiTheme="minorHAnsi" w:hAnsiTheme="minorHAnsi" w:cstheme="minorBidi"/>
              </w:rPr>
              <w:t xml:space="preserve"> </w:t>
            </w:r>
            <w:sdt>
              <w:sdtPr>
                <w:rPr>
                  <w:rFonts w:asciiTheme="minorHAnsi" w:hAnsiTheme="minorHAnsi" w:cstheme="minorBidi"/>
                  <w:i/>
                  <w:iCs/>
                </w:rPr>
                <w:id w:val="-958564296"/>
                <w:placeholder>
                  <w:docPart w:val="4ED6649777FC479A95FF47CCE9D94F5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4490FCF9">
                  <w:rPr>
                    <w:rFonts w:asciiTheme="minorHAnsi" w:hAnsiTheme="minorHAnsi" w:cstheme="minorBidi"/>
                    <w:i/>
                    <w:iCs/>
                  </w:rPr>
                  <w:t>Filozofická fakulta</w:t>
                </w:r>
              </w:sdtContent>
            </w:sdt>
          </w:p>
        </w:tc>
      </w:tr>
      <w:tr w:rsidR="000C0421" w:rsidRPr="007E51DB" w14:paraId="60CDBEBB" w14:textId="77777777" w:rsidTr="4490FCF9">
        <w:trPr>
          <w:trHeight w:val="842"/>
        </w:trPr>
        <w:tc>
          <w:tcPr>
            <w:tcW w:w="4110" w:type="dxa"/>
            <w:vAlign w:val="center"/>
          </w:tcPr>
          <w:p w14:paraId="13FBDDF6" w14:textId="773B44B2" w:rsidR="000C0421" w:rsidRPr="007E51DB" w:rsidRDefault="000C0421" w:rsidP="4490FCF9">
            <w:pPr>
              <w:rPr>
                <w:rFonts w:asciiTheme="minorHAnsi" w:hAnsiTheme="minorHAnsi" w:cstheme="minorBidi"/>
                <w:i/>
                <w:iCs/>
              </w:rPr>
            </w:pPr>
            <w:r w:rsidRPr="4490FCF9">
              <w:rPr>
                <w:rFonts w:asciiTheme="minorHAnsi" w:hAnsiTheme="minorHAnsi" w:cstheme="minorBidi"/>
                <w:b/>
                <w:bCs/>
              </w:rPr>
              <w:t>Kód predmetu:</w:t>
            </w:r>
            <w:r w:rsidRPr="4490FCF9">
              <w:rPr>
                <w:rFonts w:asciiTheme="minorHAnsi" w:hAnsiTheme="minorHAnsi" w:cstheme="minorBidi"/>
              </w:rPr>
              <w:t xml:space="preserve"> 1IEB/</w:t>
            </w:r>
            <w:r w:rsidR="00594521" w:rsidRPr="4490FCF9">
              <w:rPr>
                <w:rFonts w:asciiTheme="minorHAnsi" w:hAnsiTheme="minorHAnsi" w:cstheme="minorBidi"/>
                <w:sz w:val="22"/>
                <w:szCs w:val="22"/>
              </w:rPr>
              <w:t>FIOT1</w:t>
            </w:r>
            <w:r w:rsidRPr="4490FCF9">
              <w:rPr>
                <w:rFonts w:asciiTheme="minorHAnsi" w:hAnsiTheme="minorHAnsi" w:cstheme="minorBidi"/>
              </w:rPr>
              <w:t>/22</w:t>
            </w:r>
          </w:p>
        </w:tc>
        <w:tc>
          <w:tcPr>
            <w:tcW w:w="5212" w:type="dxa"/>
            <w:vAlign w:val="center"/>
          </w:tcPr>
          <w:p w14:paraId="407EF019"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t xml:space="preserve">Názov predmetu: </w:t>
            </w:r>
            <w:r w:rsidRPr="4490FCF9">
              <w:rPr>
                <w:rFonts w:asciiTheme="minorHAnsi" w:hAnsiTheme="minorHAnsi" w:cstheme="minorBidi"/>
                <w:i/>
                <w:iCs/>
              </w:rPr>
              <w:t>Filozofické otázky transhumanizmu (Povinne voliteľný predmet)</w:t>
            </w:r>
          </w:p>
        </w:tc>
      </w:tr>
      <w:tr w:rsidR="000C0421" w:rsidRPr="007E51DB" w14:paraId="2180BC37" w14:textId="77777777" w:rsidTr="4490FCF9">
        <w:trPr>
          <w:trHeight w:val="1338"/>
        </w:trPr>
        <w:tc>
          <w:tcPr>
            <w:tcW w:w="9322" w:type="dxa"/>
            <w:gridSpan w:val="2"/>
            <w:vAlign w:val="center"/>
          </w:tcPr>
          <w:p w14:paraId="501AE8FE"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Druh, rozsah a metóda vzdelávacích činností:</w:t>
            </w:r>
            <w:r w:rsidRPr="4490FCF9">
              <w:rPr>
                <w:rFonts w:asciiTheme="minorHAnsi" w:hAnsiTheme="minorHAnsi" w:cstheme="minorBidi"/>
              </w:rPr>
              <w:t xml:space="preserve"> </w:t>
            </w:r>
          </w:p>
          <w:p w14:paraId="3369490B"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Druh vzdelávacích činností: Seminár</w:t>
            </w:r>
          </w:p>
          <w:p w14:paraId="6923ECA2"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Rozsah vzdelávacích činností: 2 hodiny týždenne (0/2)</w:t>
            </w:r>
          </w:p>
          <w:p w14:paraId="2239E130" w14:textId="77777777" w:rsidR="000C0421" w:rsidRPr="007E51DB" w:rsidRDefault="000C0421" w:rsidP="4490FCF9">
            <w:pPr>
              <w:rPr>
                <w:rFonts w:asciiTheme="minorHAnsi" w:hAnsiTheme="minorHAnsi" w:cstheme="minorBidi"/>
              </w:rPr>
            </w:pPr>
            <w:r w:rsidRPr="4490FCF9">
              <w:rPr>
                <w:rFonts w:asciiTheme="minorHAnsi" w:hAnsiTheme="minorHAnsi" w:cstheme="minorBidi"/>
                <w:i/>
                <w:iCs/>
              </w:rPr>
              <w:t>Metóda vzdelávacích činností: Kombinovaná</w:t>
            </w:r>
          </w:p>
        </w:tc>
      </w:tr>
      <w:tr w:rsidR="000C0421" w:rsidRPr="007E51DB" w14:paraId="2D7E9F3A" w14:textId="77777777" w:rsidTr="4490FCF9">
        <w:trPr>
          <w:trHeight w:val="266"/>
        </w:trPr>
        <w:tc>
          <w:tcPr>
            <w:tcW w:w="9322" w:type="dxa"/>
            <w:gridSpan w:val="2"/>
            <w:vAlign w:val="center"/>
          </w:tcPr>
          <w:p w14:paraId="62C15249"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Počet kreditov:</w:t>
            </w:r>
            <w:r w:rsidRPr="4490FCF9">
              <w:rPr>
                <w:rFonts w:asciiTheme="minorHAnsi" w:hAnsiTheme="minorHAnsi" w:cstheme="minorBidi"/>
                <w:i/>
                <w:iCs/>
              </w:rPr>
              <w:t xml:space="preserve"> 3</w:t>
            </w:r>
          </w:p>
        </w:tc>
      </w:tr>
      <w:tr w:rsidR="000C0421" w:rsidRPr="007E51DB" w14:paraId="7444EF40" w14:textId="77777777" w:rsidTr="4490FCF9">
        <w:trPr>
          <w:trHeight w:val="316"/>
        </w:trPr>
        <w:tc>
          <w:tcPr>
            <w:tcW w:w="9322" w:type="dxa"/>
            <w:gridSpan w:val="2"/>
            <w:vAlign w:val="center"/>
          </w:tcPr>
          <w:p w14:paraId="6DAF2C57"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Odporúčaný semester štúdia:</w:t>
            </w:r>
            <w:r w:rsidRPr="4490FCF9">
              <w:rPr>
                <w:rFonts w:asciiTheme="minorHAnsi" w:hAnsiTheme="minorHAnsi" w:cstheme="minorBidi"/>
              </w:rPr>
              <w:t xml:space="preserve"> </w:t>
            </w:r>
            <w:r w:rsidRPr="4490FCF9">
              <w:rPr>
                <w:rFonts w:asciiTheme="minorHAnsi" w:hAnsiTheme="minorHAnsi" w:cstheme="minorBidi"/>
                <w:i/>
                <w:iCs/>
              </w:rPr>
              <w:t xml:space="preserve">2., 4. </w:t>
            </w:r>
          </w:p>
        </w:tc>
      </w:tr>
      <w:tr w:rsidR="000C0421" w:rsidRPr="007E51DB" w14:paraId="4CFC2E21" w14:textId="77777777" w:rsidTr="4490FCF9">
        <w:trPr>
          <w:trHeight w:val="276"/>
        </w:trPr>
        <w:tc>
          <w:tcPr>
            <w:tcW w:w="9322" w:type="dxa"/>
            <w:gridSpan w:val="2"/>
            <w:vAlign w:val="center"/>
          </w:tcPr>
          <w:p w14:paraId="139B6EF3"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t xml:space="preserve">Stupeň vysokoškolského štúdia: </w:t>
            </w:r>
            <w:sdt>
              <w:sdtPr>
                <w:rPr>
                  <w:rFonts w:asciiTheme="minorHAnsi" w:hAnsiTheme="minorHAnsi" w:cstheme="minorBidi"/>
                  <w:i/>
                  <w:iCs/>
                </w:rPr>
                <w:alias w:val="stupeň"/>
                <w:tag w:val="Stupeň"/>
                <w:id w:val="1539931644"/>
                <w:placeholder>
                  <w:docPart w:val="061217D055884F2CB6CA931932C1B966"/>
                </w:placeholder>
                <w:comboBox>
                  <w:listItem w:value="Vyberte položku."/>
                  <w:listItem w:displayText="1." w:value="1."/>
                  <w:listItem w:displayText="2." w:value="2."/>
                  <w:listItem w:displayText="3." w:value="3."/>
                  <w:listItem w:displayText="spojený 1. a 2." w:value="spojený 1. a 2."/>
                </w:comboBox>
              </w:sdtPr>
              <w:sdtEndPr/>
              <w:sdtContent>
                <w:r w:rsidRPr="4490FCF9">
                  <w:rPr>
                    <w:rFonts w:asciiTheme="minorHAnsi" w:hAnsiTheme="minorHAnsi" w:cstheme="minorBidi"/>
                    <w:i/>
                    <w:iCs/>
                  </w:rPr>
                  <w:t>2.</w:t>
                </w:r>
              </w:sdtContent>
            </w:sdt>
          </w:p>
        </w:tc>
      </w:tr>
      <w:tr w:rsidR="000C0421" w:rsidRPr="007E51DB" w14:paraId="052625ED" w14:textId="77777777" w:rsidTr="4490FCF9">
        <w:trPr>
          <w:trHeight w:val="314"/>
        </w:trPr>
        <w:tc>
          <w:tcPr>
            <w:tcW w:w="9322" w:type="dxa"/>
            <w:gridSpan w:val="2"/>
            <w:vAlign w:val="center"/>
          </w:tcPr>
          <w:p w14:paraId="01827744"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Podmieňujúce predmety:</w:t>
            </w:r>
            <w:r w:rsidRPr="4490FCF9">
              <w:rPr>
                <w:rFonts w:asciiTheme="minorHAnsi" w:hAnsiTheme="minorHAnsi" w:cstheme="minorBidi"/>
              </w:rPr>
              <w:t xml:space="preserve"> </w:t>
            </w:r>
          </w:p>
        </w:tc>
      </w:tr>
      <w:tr w:rsidR="000C0421" w:rsidRPr="007E51DB" w14:paraId="59BBCE84" w14:textId="77777777" w:rsidTr="4490FCF9">
        <w:trPr>
          <w:trHeight w:val="1965"/>
        </w:trPr>
        <w:tc>
          <w:tcPr>
            <w:tcW w:w="9322" w:type="dxa"/>
            <w:gridSpan w:val="2"/>
            <w:vAlign w:val="center"/>
          </w:tcPr>
          <w:p w14:paraId="2389ADBF"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t>Podmienky na absolvovanie predmetu:</w:t>
            </w:r>
            <w:r w:rsidRPr="4490FCF9">
              <w:rPr>
                <w:rFonts w:asciiTheme="minorHAnsi" w:hAnsiTheme="minorHAnsi" w:cstheme="minorBidi"/>
              </w:rPr>
              <w:t xml:space="preserve"> </w:t>
            </w:r>
          </w:p>
          <w:p w14:paraId="73DB43A5"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Priebežné hodnotenie</w:t>
            </w:r>
          </w:p>
          <w:p w14:paraId="3DBF07E4"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w:t>
            </w:r>
            <w:r>
              <w:tab/>
            </w:r>
            <w:r w:rsidRPr="4490FCF9">
              <w:rPr>
                <w:rFonts w:asciiTheme="minorHAnsi" w:hAnsiTheme="minorHAnsi" w:cstheme="minorBidi"/>
                <w:i/>
                <w:iCs/>
              </w:rPr>
              <w:t>Hodnotenie sa odvíja od celkovej práce študenta/ky počas semestra (20 bodov) a od seminárnej práce (30 bodov). Celkové hodnotenie obsahuje súčet bodov z oboch uvedených oblastí aktivít študenta/ky.</w:t>
            </w:r>
          </w:p>
          <w:p w14:paraId="649E8A1F"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w:t>
            </w:r>
            <w:r>
              <w:tab/>
            </w:r>
            <w:r w:rsidRPr="4490FCF9">
              <w:rPr>
                <w:rFonts w:asciiTheme="minorHAnsi" w:hAnsiTheme="minorHAnsi" w:cstheme="minorBidi"/>
                <w:i/>
                <w:iCs/>
              </w:rPr>
              <w:t>Študent/ka potrebuje na udelenie priebežného hodnotenia (ph) získať v priebehu semestra za 3 kredity minimálne 25 bodov.</w:t>
            </w:r>
          </w:p>
          <w:p w14:paraId="3125AE5D"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w:t>
            </w:r>
            <w:r>
              <w:tab/>
            </w:r>
            <w:r w:rsidRPr="4490FCF9">
              <w:rPr>
                <w:rFonts w:asciiTheme="minorHAnsi" w:hAnsiTheme="minorHAnsi" w:cstheme="minorBidi"/>
                <w:i/>
                <w:iCs/>
              </w:rPr>
              <w:t>Úlohou seminárnej práce je preukázať schopnosť samostatnej práce s literatúrou, vymedziť problematiku, komparovať, posúdiť a navrhnúť riešenie problematiky; predpokladá sa samostatná práca pri voľbe metodológie, prístupe aj spôsobe riešenia.</w:t>
            </w:r>
          </w:p>
          <w:p w14:paraId="0D9EFD3B"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Klasifikácia:</w:t>
            </w:r>
          </w:p>
          <w:p w14:paraId="276572F0"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A: 100,00 – 90,00 %</w:t>
            </w:r>
          </w:p>
          <w:p w14:paraId="79F724FF"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B: 89,99 – 80,00 %</w:t>
            </w:r>
            <w:r>
              <w:br/>
            </w:r>
            <w:r w:rsidRPr="4490FCF9">
              <w:rPr>
                <w:rFonts w:asciiTheme="minorHAnsi" w:hAnsiTheme="minorHAnsi" w:cstheme="minorBidi"/>
                <w:i/>
                <w:iCs/>
              </w:rPr>
              <w:t>C: 79,99 – 70,00 %</w:t>
            </w:r>
            <w:r>
              <w:br/>
            </w:r>
            <w:r w:rsidRPr="4490FCF9">
              <w:rPr>
                <w:rFonts w:asciiTheme="minorHAnsi" w:hAnsiTheme="minorHAnsi" w:cstheme="minorBidi"/>
                <w:i/>
                <w:iCs/>
              </w:rPr>
              <w:t>D: 69,99 – 60,00 %</w:t>
            </w:r>
            <w:r>
              <w:br/>
            </w:r>
            <w:r w:rsidRPr="4490FCF9">
              <w:rPr>
                <w:rFonts w:asciiTheme="minorHAnsi" w:hAnsiTheme="minorHAnsi" w:cstheme="minorBidi"/>
                <w:i/>
                <w:iCs/>
              </w:rPr>
              <w:t>E: 59,99 – 50,00 %</w:t>
            </w:r>
          </w:p>
          <w:p w14:paraId="1953333D"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FX: 49,99 a menej %</w:t>
            </w:r>
          </w:p>
          <w:p w14:paraId="27E17484" w14:textId="77777777" w:rsidR="000C0421" w:rsidRPr="007E51DB" w:rsidRDefault="000C0421" w:rsidP="4490FCF9">
            <w:pPr>
              <w:rPr>
                <w:rFonts w:asciiTheme="minorHAnsi" w:hAnsiTheme="minorHAnsi" w:cstheme="minorBidi"/>
                <w:i/>
                <w:iCs/>
              </w:rPr>
            </w:pPr>
          </w:p>
          <w:p w14:paraId="0F3FBF20"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Prepočet záťaže študenta: </w:t>
            </w:r>
          </w:p>
          <w:p w14:paraId="1B93F9EE" w14:textId="77777777" w:rsidR="000C0421" w:rsidRPr="007E51DB" w:rsidRDefault="000C0421" w:rsidP="4490FCF9">
            <w:pPr>
              <w:rPr>
                <w:rFonts w:asciiTheme="minorHAnsi" w:hAnsiTheme="minorHAnsi" w:cstheme="minorBidi"/>
              </w:rPr>
            </w:pPr>
          </w:p>
          <w:p w14:paraId="16E7E7FF"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rPr>
              <w:t>1 kredit = 30 hodín; 3 kredity = 90 hodín</w:t>
            </w:r>
          </w:p>
        </w:tc>
      </w:tr>
      <w:tr w:rsidR="000C0421" w:rsidRPr="007E51DB" w14:paraId="691EC5E2" w14:textId="77777777" w:rsidTr="4490FCF9">
        <w:trPr>
          <w:trHeight w:val="1115"/>
        </w:trPr>
        <w:tc>
          <w:tcPr>
            <w:tcW w:w="9322" w:type="dxa"/>
            <w:gridSpan w:val="2"/>
            <w:vAlign w:val="center"/>
          </w:tcPr>
          <w:p w14:paraId="14EE9697"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Výsledky vzdelávania:</w:t>
            </w:r>
            <w:r w:rsidRPr="4490FCF9">
              <w:rPr>
                <w:rFonts w:asciiTheme="minorHAnsi" w:hAnsiTheme="minorHAnsi" w:cstheme="minorBidi"/>
                <w:i/>
                <w:iCs/>
              </w:rPr>
              <w:t xml:space="preserve"> </w:t>
            </w:r>
          </w:p>
          <w:p w14:paraId="2013E344"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Študent dokáže:</w:t>
            </w:r>
          </w:p>
          <w:p w14:paraId="36027B53"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Vedomosti:</w:t>
            </w:r>
          </w:p>
          <w:p w14:paraId="1841EDE8"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získať informácie o transhumanizme, transhumanistickom hnutí a transhumanistických oblastiach (nanotechnológie, kryonika, uploading, biotechnológie, genetické inžinierstvo a iné)   </w:t>
            </w:r>
          </w:p>
          <w:p w14:paraId="34508D16"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spoznať základný rámec filozofickej analýzy transhumanizmu </w:t>
            </w:r>
          </w:p>
          <w:p w14:paraId="11415A7D" w14:textId="77777777" w:rsidR="000C0421" w:rsidRPr="007E51DB" w:rsidRDefault="000C0421" w:rsidP="4490FCF9">
            <w:pPr>
              <w:ind w:left="720"/>
              <w:contextualSpacing/>
              <w:rPr>
                <w:rFonts w:asciiTheme="minorHAnsi" w:hAnsiTheme="minorHAnsi" w:cstheme="minorBidi"/>
                <w:i/>
                <w:iCs/>
              </w:rPr>
            </w:pPr>
          </w:p>
          <w:p w14:paraId="13392A8E" w14:textId="77777777" w:rsidR="000C0421" w:rsidRPr="007E51DB" w:rsidRDefault="000C0421" w:rsidP="4490FCF9">
            <w:pPr>
              <w:ind w:left="720" w:hanging="720"/>
              <w:contextualSpacing/>
              <w:rPr>
                <w:rFonts w:asciiTheme="minorHAnsi" w:hAnsiTheme="minorHAnsi" w:cstheme="minorBidi"/>
                <w:i/>
                <w:iCs/>
              </w:rPr>
            </w:pPr>
            <w:r w:rsidRPr="4490FCF9">
              <w:rPr>
                <w:rFonts w:asciiTheme="minorHAnsi" w:hAnsiTheme="minorHAnsi" w:cstheme="minorBidi"/>
                <w:i/>
                <w:iCs/>
              </w:rPr>
              <w:t>Zručnosti:</w:t>
            </w:r>
          </w:p>
          <w:p w14:paraId="13224575"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lastRenderedPageBreak/>
              <w:t>identifikovať primárne dejinnofilozofické, etické, sociálne, právne a iné otázky transhumanizme</w:t>
            </w:r>
          </w:p>
          <w:p w14:paraId="24CF5200"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rozlišovať medzi reálnymi vedeckými transhumanistickými aktivitami a nereálnymi </w:t>
            </w:r>
          </w:p>
          <w:p w14:paraId="4089A231" w14:textId="77777777" w:rsidR="000C0421" w:rsidRPr="007E51DB" w:rsidRDefault="000C0421" w:rsidP="4490FCF9">
            <w:pPr>
              <w:ind w:left="720"/>
              <w:contextualSpacing/>
              <w:rPr>
                <w:rFonts w:asciiTheme="minorHAnsi" w:hAnsiTheme="minorHAnsi" w:cstheme="minorBidi"/>
                <w:i/>
                <w:iCs/>
              </w:rPr>
            </w:pPr>
            <w:r w:rsidRPr="4490FCF9">
              <w:rPr>
                <w:rFonts w:asciiTheme="minorHAnsi" w:hAnsiTheme="minorHAnsi" w:cstheme="minorBidi"/>
                <w:i/>
                <w:iCs/>
              </w:rPr>
              <w:t xml:space="preserve">sci-fi fikciami  </w:t>
            </w:r>
          </w:p>
          <w:p w14:paraId="7B20039F" w14:textId="77777777" w:rsidR="000C0421" w:rsidRPr="007E51DB" w:rsidRDefault="000C0421" w:rsidP="4490FCF9">
            <w:pPr>
              <w:rPr>
                <w:rFonts w:asciiTheme="minorHAnsi" w:hAnsiTheme="minorHAnsi" w:cstheme="minorBidi"/>
                <w:i/>
                <w:iCs/>
              </w:rPr>
            </w:pPr>
          </w:p>
          <w:p w14:paraId="1637D217" w14:textId="77777777" w:rsidR="000C0421" w:rsidRPr="007E51DB" w:rsidRDefault="000C0421" w:rsidP="4490FCF9">
            <w:pPr>
              <w:ind w:left="720" w:hanging="720"/>
              <w:contextualSpacing/>
              <w:rPr>
                <w:rFonts w:asciiTheme="minorHAnsi" w:hAnsiTheme="minorHAnsi" w:cstheme="minorBidi"/>
                <w:i/>
                <w:iCs/>
              </w:rPr>
            </w:pPr>
            <w:r w:rsidRPr="4490FCF9">
              <w:rPr>
                <w:rFonts w:asciiTheme="minorHAnsi" w:hAnsiTheme="minorHAnsi" w:cstheme="minorBidi"/>
                <w:i/>
                <w:iCs/>
              </w:rPr>
              <w:t>Kompetentnosti:</w:t>
            </w:r>
          </w:p>
          <w:p w14:paraId="76838269"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sformovanie vlastného postoja k transhumanizmu (očakávania, kritika, odmietnutie) </w:t>
            </w:r>
          </w:p>
          <w:p w14:paraId="2E2EEFFB"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 xml:space="preserve">schopnosť filozoficko-futuristicky myslieť </w:t>
            </w:r>
          </w:p>
          <w:p w14:paraId="59B93125" w14:textId="77777777" w:rsidR="000C0421" w:rsidRPr="007E51DB" w:rsidRDefault="000C0421" w:rsidP="4490FCF9">
            <w:pPr>
              <w:numPr>
                <w:ilvl w:val="0"/>
                <w:numId w:val="9"/>
              </w:numPr>
              <w:contextualSpacing/>
              <w:rPr>
                <w:rFonts w:asciiTheme="minorHAnsi" w:hAnsiTheme="minorHAnsi" w:cstheme="minorBidi"/>
                <w:i/>
                <w:iCs/>
              </w:rPr>
            </w:pPr>
            <w:r w:rsidRPr="4490FCF9">
              <w:rPr>
                <w:rFonts w:asciiTheme="minorHAnsi" w:hAnsiTheme="minorHAnsi" w:cstheme="minorBidi"/>
                <w:i/>
                <w:iCs/>
              </w:rPr>
              <w:t>aktívne diskutovať a primerane prezentovať svoj názor v písomnej aj ústnej podobe</w:t>
            </w:r>
          </w:p>
          <w:p w14:paraId="309F44CA" w14:textId="77777777" w:rsidR="000C0421" w:rsidRPr="007E51DB" w:rsidRDefault="000C0421" w:rsidP="4490FCF9">
            <w:pPr>
              <w:rPr>
                <w:rFonts w:asciiTheme="minorHAnsi" w:hAnsiTheme="minorHAnsi" w:cstheme="minorBidi"/>
                <w:i/>
                <w:iCs/>
              </w:rPr>
            </w:pPr>
          </w:p>
        </w:tc>
      </w:tr>
      <w:tr w:rsidR="000C0421" w:rsidRPr="007E51DB" w14:paraId="66A06EEB" w14:textId="77777777" w:rsidTr="4490FCF9">
        <w:trPr>
          <w:trHeight w:val="510"/>
        </w:trPr>
        <w:tc>
          <w:tcPr>
            <w:tcW w:w="9322" w:type="dxa"/>
            <w:gridSpan w:val="2"/>
            <w:vAlign w:val="center"/>
          </w:tcPr>
          <w:p w14:paraId="5C9A5A66" w14:textId="77777777" w:rsidR="000C0421" w:rsidRPr="007E51DB" w:rsidRDefault="000C0421" w:rsidP="4490FCF9">
            <w:pPr>
              <w:rPr>
                <w:rFonts w:asciiTheme="minorHAnsi" w:hAnsiTheme="minorHAnsi" w:cstheme="minorBidi"/>
              </w:rPr>
            </w:pPr>
            <w:r w:rsidRPr="4490FCF9">
              <w:rPr>
                <w:rFonts w:asciiTheme="minorHAnsi" w:hAnsiTheme="minorHAnsi" w:cstheme="minorBidi"/>
                <w:b/>
                <w:bCs/>
              </w:rPr>
              <w:lastRenderedPageBreak/>
              <w:t>Stručná osnova predmetu:</w:t>
            </w:r>
            <w:r w:rsidRPr="4490FCF9">
              <w:rPr>
                <w:rFonts w:asciiTheme="minorHAnsi" w:hAnsiTheme="minorHAnsi" w:cstheme="minorBidi"/>
              </w:rPr>
              <w:t xml:space="preserve"> </w:t>
            </w:r>
          </w:p>
          <w:p w14:paraId="288AD917"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dejiny filozofie a transhumanizmus</w:t>
            </w:r>
          </w:p>
          <w:p w14:paraId="71B71F9E"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biotechnológie</w:t>
            </w:r>
          </w:p>
          <w:p w14:paraId="1944EF8E"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genetické inžinierstvo</w:t>
            </w:r>
          </w:p>
          <w:p w14:paraId="04A6D782"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nanotechnológie</w:t>
            </w:r>
          </w:p>
          <w:p w14:paraId="0FA63D31"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kryonika</w:t>
            </w:r>
          </w:p>
          <w:p w14:paraId="778645A8"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uploading</w:t>
            </w:r>
          </w:p>
          <w:p w14:paraId="752B3B75"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etické otázky transhumanizmu</w:t>
            </w:r>
          </w:p>
          <w:p w14:paraId="1694FA68"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utópia a dystópia</w:t>
            </w:r>
          </w:p>
          <w:p w14:paraId="6C5727D8"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i/>
                <w:iCs/>
              </w:rPr>
              <w:t>spor biokonzervativizmu a transhumanizmu</w:t>
            </w:r>
          </w:p>
        </w:tc>
      </w:tr>
      <w:tr w:rsidR="000C0421" w:rsidRPr="007E51DB" w14:paraId="06EC15D4" w14:textId="77777777" w:rsidTr="4490FCF9">
        <w:trPr>
          <w:trHeight w:val="510"/>
        </w:trPr>
        <w:tc>
          <w:tcPr>
            <w:tcW w:w="9322" w:type="dxa"/>
            <w:gridSpan w:val="2"/>
            <w:vAlign w:val="center"/>
          </w:tcPr>
          <w:p w14:paraId="33CC2B7A"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Odporúčaná literatúra:</w:t>
            </w:r>
            <w:r w:rsidRPr="4490FCF9">
              <w:rPr>
                <w:rFonts w:asciiTheme="minorHAnsi" w:hAnsiTheme="minorHAnsi" w:cstheme="minorBidi"/>
                <w:i/>
                <w:iCs/>
              </w:rPr>
              <w:t xml:space="preserve"> </w:t>
            </w:r>
          </w:p>
          <w:p w14:paraId="3AACB5B2"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Appleyard, B., 2008. </w:t>
            </w:r>
            <w:r w:rsidRPr="4490FCF9">
              <w:rPr>
                <w:rFonts w:asciiTheme="minorHAnsi" w:hAnsiTheme="minorHAnsi" w:cstheme="minorBidi"/>
                <w:i/>
                <w:iCs/>
              </w:rPr>
              <w:t>How to live forever or die trying: on the new immortality</w:t>
            </w:r>
            <w:r w:rsidRPr="4490FCF9">
              <w:rPr>
                <w:rFonts w:asciiTheme="minorHAnsi" w:hAnsiTheme="minorHAnsi" w:cstheme="minorBidi"/>
              </w:rPr>
              <w:t>. London: Pocket Books.</w:t>
            </w:r>
          </w:p>
          <w:p w14:paraId="0EC3475B"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Bostrom, N., 2005. A History of Transhumanist Thought. In: </w:t>
            </w:r>
            <w:r w:rsidRPr="4490FCF9">
              <w:rPr>
                <w:rFonts w:asciiTheme="minorHAnsi" w:hAnsiTheme="minorHAnsi" w:cstheme="minorBidi"/>
                <w:i/>
                <w:iCs/>
              </w:rPr>
              <w:t>Journal of Evolution and Technology</w:t>
            </w:r>
            <w:r w:rsidRPr="4490FCF9">
              <w:rPr>
                <w:rFonts w:asciiTheme="minorHAnsi" w:hAnsiTheme="minorHAnsi" w:cstheme="minorBidi"/>
              </w:rPr>
              <w:t xml:space="preserve">, 14, (1), pp. 1-25. </w:t>
            </w:r>
          </w:p>
          <w:p w14:paraId="749531CA"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Condorcet, J. A., 1968. </w:t>
            </w:r>
            <w:r w:rsidRPr="4490FCF9">
              <w:rPr>
                <w:rFonts w:asciiTheme="minorHAnsi" w:hAnsiTheme="minorHAnsi" w:cstheme="minorBidi"/>
                <w:i/>
                <w:iCs/>
              </w:rPr>
              <w:t>Náčrt historického obrazu pokroků lidského ducha</w:t>
            </w:r>
            <w:r w:rsidRPr="4490FCF9">
              <w:rPr>
                <w:rFonts w:asciiTheme="minorHAnsi" w:hAnsiTheme="minorHAnsi" w:cstheme="minorBidi"/>
              </w:rPr>
              <w:t xml:space="preserve">. Praha: Academia. </w:t>
            </w:r>
          </w:p>
          <w:p w14:paraId="1AA41A61"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Ettinger, R., 1964. </w:t>
            </w:r>
            <w:r w:rsidRPr="4490FCF9">
              <w:rPr>
                <w:rFonts w:asciiTheme="minorHAnsi" w:hAnsiTheme="minorHAnsi" w:cstheme="minorBidi"/>
                <w:i/>
                <w:iCs/>
              </w:rPr>
              <w:t>The Prospect of Immortality</w:t>
            </w:r>
            <w:r w:rsidRPr="4490FCF9">
              <w:rPr>
                <w:rFonts w:asciiTheme="minorHAnsi" w:hAnsiTheme="minorHAnsi" w:cstheme="minorBidi"/>
              </w:rPr>
              <w:t>. New York: Doubleday.</w:t>
            </w:r>
          </w:p>
          <w:p w14:paraId="2494C8CB"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La Mettrie, J. O. de, 1958. </w:t>
            </w:r>
            <w:r w:rsidRPr="4490FCF9">
              <w:rPr>
                <w:rFonts w:asciiTheme="minorHAnsi" w:hAnsiTheme="minorHAnsi" w:cstheme="minorBidi"/>
                <w:i/>
                <w:iCs/>
              </w:rPr>
              <w:t>Člověk stroj</w:t>
            </w:r>
            <w:r w:rsidRPr="4490FCF9">
              <w:rPr>
                <w:rFonts w:asciiTheme="minorHAnsi" w:hAnsiTheme="minorHAnsi" w:cstheme="minorBidi"/>
              </w:rPr>
              <w:t>. Praha: Nakladatelství Československé akademie věd.</w:t>
            </w:r>
          </w:p>
          <w:p w14:paraId="7AE7C725"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Merkle, R. C., 1992. The Technical Feasibility of Cryonics. In: Medical Hypotheses, Vol. 39, pp. 6-16.</w:t>
            </w:r>
          </w:p>
          <w:p w14:paraId="28CFC783"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Merkle, R. C., 1994. The Molecular Repair of the Brain. In: </w:t>
            </w:r>
            <w:r w:rsidRPr="4490FCF9">
              <w:rPr>
                <w:rFonts w:asciiTheme="minorHAnsi" w:hAnsiTheme="minorHAnsi" w:cstheme="minorBidi"/>
                <w:i/>
                <w:iCs/>
              </w:rPr>
              <w:t>Cryonics Magazine</w:t>
            </w:r>
            <w:r w:rsidRPr="4490FCF9">
              <w:rPr>
                <w:rFonts w:asciiTheme="minorHAnsi" w:hAnsiTheme="minorHAnsi" w:cstheme="minorBidi"/>
              </w:rPr>
              <w:t>, 15, (1-2), pp. 16-30.</w:t>
            </w:r>
          </w:p>
          <w:p w14:paraId="4625A3D0"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Moravec, H., 1998. </w:t>
            </w:r>
            <w:r w:rsidRPr="4490FCF9">
              <w:rPr>
                <w:rFonts w:asciiTheme="minorHAnsi" w:hAnsiTheme="minorHAnsi" w:cstheme="minorBidi"/>
                <w:i/>
                <w:iCs/>
              </w:rPr>
              <w:t>Robot: mere machine to transcendent mind</w:t>
            </w:r>
            <w:r w:rsidRPr="4490FCF9">
              <w:rPr>
                <w:rFonts w:asciiTheme="minorHAnsi" w:hAnsiTheme="minorHAnsi" w:cstheme="minorBidi"/>
              </w:rPr>
              <w:t>. Oxford: Oxford University Press.</w:t>
            </w:r>
          </w:p>
          <w:p w14:paraId="2D0A3762"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Moravec, H., 1999. Rise of the Robots. In: </w:t>
            </w:r>
            <w:r w:rsidRPr="4490FCF9">
              <w:rPr>
                <w:rFonts w:asciiTheme="minorHAnsi" w:hAnsiTheme="minorHAnsi" w:cstheme="minorBidi"/>
                <w:i/>
                <w:iCs/>
              </w:rPr>
              <w:t>Scientific American</w:t>
            </w:r>
            <w:r w:rsidRPr="4490FCF9">
              <w:rPr>
                <w:rFonts w:asciiTheme="minorHAnsi" w:hAnsiTheme="minorHAnsi" w:cstheme="minorBidi"/>
              </w:rPr>
              <w:t>, 281, (6), pp. 124-135</w:t>
            </w:r>
          </w:p>
          <w:p w14:paraId="7BFB75C0"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More, M., 2013. </w:t>
            </w:r>
            <w:r w:rsidRPr="4490FCF9">
              <w:rPr>
                <w:rFonts w:asciiTheme="minorHAnsi" w:hAnsiTheme="minorHAnsi" w:cstheme="minorBidi"/>
                <w:i/>
                <w:iCs/>
              </w:rPr>
              <w:t>The Philosophy of Transhumanism</w:t>
            </w:r>
            <w:r w:rsidRPr="4490FCF9">
              <w:rPr>
                <w:rFonts w:asciiTheme="minorHAnsi" w:hAnsiTheme="minorHAnsi" w:cstheme="minorBidi"/>
              </w:rPr>
              <w:t>. Oxford: John Wiley &amp; Sons. [online] [Retrieved November 22, 2018]. Available at: http://media.johnwiley.com.au/product_data/excerpt/10/11183343/1118334310-109.pdf</w:t>
            </w:r>
          </w:p>
          <w:p w14:paraId="78E14E11"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Odorčák, J., 2010. Kritika transhumanistickej kritiky Friedricha Nietzscheho. In: </w:t>
            </w:r>
            <w:r w:rsidRPr="4490FCF9">
              <w:rPr>
                <w:rFonts w:asciiTheme="minorHAnsi" w:hAnsiTheme="minorHAnsi" w:cstheme="minorBidi"/>
                <w:i/>
                <w:iCs/>
              </w:rPr>
              <w:t>Filozofia</w:t>
            </w:r>
            <w:r w:rsidRPr="4490FCF9">
              <w:rPr>
                <w:rFonts w:asciiTheme="minorHAnsi" w:hAnsiTheme="minorHAnsi" w:cstheme="minorBidi"/>
              </w:rPr>
              <w:t>, 65, (6), s. 552-563.</w:t>
            </w:r>
          </w:p>
          <w:p w14:paraId="767CE42C"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Odorčák, J., 2015. Kopírovanie zabíja identitu osoby. In. </w:t>
            </w:r>
            <w:r w:rsidRPr="4490FCF9">
              <w:rPr>
                <w:rFonts w:asciiTheme="minorHAnsi" w:hAnsiTheme="minorHAnsi" w:cstheme="minorBidi"/>
                <w:i/>
                <w:iCs/>
              </w:rPr>
              <w:t>Filozofia</w:t>
            </w:r>
            <w:r w:rsidRPr="4490FCF9">
              <w:rPr>
                <w:rFonts w:asciiTheme="minorHAnsi" w:hAnsiTheme="minorHAnsi" w:cstheme="minorBidi"/>
              </w:rPr>
              <w:t xml:space="preserve">, 70, (5), s. 367-377. </w:t>
            </w:r>
          </w:p>
          <w:p w14:paraId="304A71E2"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Sandberg, A., 2014. Ethics of Brain Emulation. In: </w:t>
            </w:r>
            <w:r w:rsidRPr="4490FCF9">
              <w:rPr>
                <w:rFonts w:asciiTheme="minorHAnsi" w:hAnsiTheme="minorHAnsi" w:cstheme="minorBidi"/>
                <w:i/>
                <w:iCs/>
              </w:rPr>
              <w:t>Journal of Experimental &amp; Theoretical Artificial Intelligence</w:t>
            </w:r>
            <w:r w:rsidRPr="4490FCF9">
              <w:rPr>
                <w:rFonts w:asciiTheme="minorHAnsi" w:hAnsiTheme="minorHAnsi" w:cstheme="minorBidi"/>
              </w:rPr>
              <w:t xml:space="preserve"> 26, (3). [online] [Retrieved November 22, 2018]. Available at:  http://www.aleph.se/papers/Ethics%20of%20brain%20emulations%20draft.pdf</w:t>
            </w:r>
          </w:p>
          <w:p w14:paraId="32FFB55B"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Shaw, D. M., 2009. Cryoethics: seeking life after death. In: </w:t>
            </w:r>
            <w:r w:rsidRPr="4490FCF9">
              <w:rPr>
                <w:rFonts w:asciiTheme="minorHAnsi" w:hAnsiTheme="minorHAnsi" w:cstheme="minorBidi"/>
                <w:i/>
                <w:iCs/>
              </w:rPr>
              <w:t>Bioethics</w:t>
            </w:r>
            <w:r w:rsidRPr="4490FCF9">
              <w:rPr>
                <w:rFonts w:asciiTheme="minorHAnsi" w:hAnsiTheme="minorHAnsi" w:cstheme="minorBidi"/>
              </w:rPr>
              <w:t xml:space="preserve">, 23, (9), pp. 515-521. </w:t>
            </w:r>
          </w:p>
          <w:p w14:paraId="16DD3E20"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Sitarčiková, Z., 2012. </w:t>
            </w:r>
            <w:r w:rsidRPr="4490FCF9">
              <w:rPr>
                <w:rFonts w:asciiTheme="minorHAnsi" w:hAnsiTheme="minorHAnsi" w:cstheme="minorBidi"/>
                <w:i/>
                <w:iCs/>
              </w:rPr>
              <w:t>O šľachtení človeka: nanotechnológie, transhumanizmus a ľudská prirodzenosť</w:t>
            </w:r>
            <w:r w:rsidRPr="4490FCF9">
              <w:rPr>
                <w:rFonts w:asciiTheme="minorHAnsi" w:hAnsiTheme="minorHAnsi" w:cstheme="minorBidi"/>
              </w:rPr>
              <w:t xml:space="preserve">. Bratislava: Veda. </w:t>
            </w:r>
          </w:p>
          <w:p w14:paraId="40A511D7" w14:textId="77777777" w:rsidR="000C0421" w:rsidRPr="007E51DB" w:rsidRDefault="000C0421" w:rsidP="4490FCF9">
            <w:pPr>
              <w:rPr>
                <w:rFonts w:asciiTheme="minorHAnsi" w:hAnsiTheme="minorHAnsi" w:cstheme="minorBidi"/>
              </w:rPr>
            </w:pPr>
            <w:r w:rsidRPr="4490FCF9">
              <w:rPr>
                <w:rFonts w:asciiTheme="minorHAnsi" w:hAnsiTheme="minorHAnsi" w:cstheme="minorBidi"/>
              </w:rPr>
              <w:lastRenderedPageBreak/>
              <w:t xml:space="preserve">Sorgner, L., 2009. Nietzsche, the Overhuman, and Transhumanism. In: </w:t>
            </w:r>
            <w:r w:rsidRPr="4490FCF9">
              <w:rPr>
                <w:rFonts w:asciiTheme="minorHAnsi" w:hAnsiTheme="minorHAnsi" w:cstheme="minorBidi"/>
                <w:i/>
                <w:iCs/>
              </w:rPr>
              <w:t>The Journal of Evolution and Technology</w:t>
            </w:r>
            <w:r w:rsidRPr="4490FCF9">
              <w:rPr>
                <w:rFonts w:asciiTheme="minorHAnsi" w:hAnsiTheme="minorHAnsi" w:cstheme="minorBidi"/>
              </w:rPr>
              <w:t xml:space="preserve">, 20, (1), pp. 29-42.   </w:t>
            </w:r>
          </w:p>
          <w:p w14:paraId="17AA3222"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Sýkora, P., 2014. Kritika teologicko-teleologickej koncepcie ľudskej prirodzenosti ako dôvodu odmietnutia transhumanizmu. In: </w:t>
            </w:r>
            <w:r w:rsidRPr="4490FCF9">
              <w:rPr>
                <w:rFonts w:asciiTheme="minorHAnsi" w:hAnsiTheme="minorHAnsi" w:cstheme="minorBidi"/>
                <w:i/>
                <w:iCs/>
              </w:rPr>
              <w:t>Filozofia,</w:t>
            </w:r>
            <w:r w:rsidRPr="4490FCF9">
              <w:rPr>
                <w:rFonts w:asciiTheme="minorHAnsi" w:hAnsiTheme="minorHAnsi" w:cstheme="minorBidi"/>
              </w:rPr>
              <w:t xml:space="preserve"> 69, (6), s. 514-525. </w:t>
            </w:r>
          </w:p>
          <w:p w14:paraId="775211B3"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Sýkora, P., 2015. Etika biotechnologických zásahov do ľudského genómu: Argumenty rizikovosti a zničenia ľudskej prirodzenosti. In: </w:t>
            </w:r>
            <w:r w:rsidRPr="4490FCF9">
              <w:rPr>
                <w:rFonts w:asciiTheme="minorHAnsi" w:hAnsiTheme="minorHAnsi" w:cstheme="minorBidi"/>
                <w:i/>
                <w:iCs/>
              </w:rPr>
              <w:t>Filozofia</w:t>
            </w:r>
            <w:r w:rsidRPr="4490FCF9">
              <w:rPr>
                <w:rFonts w:asciiTheme="minorHAnsi" w:hAnsiTheme="minorHAnsi" w:cstheme="minorBidi"/>
              </w:rPr>
              <w:t>, 70, (5), s. 329-342.</w:t>
            </w:r>
          </w:p>
          <w:p w14:paraId="227DE795"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Sýkora, P., 2019. K posthumánnemu človeku prostredníctvom editovania génov pre kognitívne schopnosti. In: </w:t>
            </w:r>
            <w:r w:rsidRPr="4490FCF9">
              <w:rPr>
                <w:rFonts w:asciiTheme="minorHAnsi" w:hAnsiTheme="minorHAnsi" w:cstheme="minorBidi"/>
                <w:i/>
                <w:iCs/>
              </w:rPr>
              <w:t>Filozofia</w:t>
            </w:r>
            <w:r w:rsidRPr="4490FCF9">
              <w:rPr>
                <w:rFonts w:asciiTheme="minorHAnsi" w:hAnsiTheme="minorHAnsi" w:cstheme="minorBidi"/>
              </w:rPr>
              <w:t>, 74, (7), s. 511-529.</w:t>
            </w:r>
          </w:p>
          <w:p w14:paraId="5329F3CD"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Turchin, V., 1991. Cybernetics and Philosophy. In: F. Geyer (ed.), </w:t>
            </w:r>
            <w:r w:rsidRPr="4490FCF9">
              <w:rPr>
                <w:rFonts w:asciiTheme="minorHAnsi" w:hAnsiTheme="minorHAnsi" w:cstheme="minorBidi"/>
                <w:i/>
                <w:iCs/>
              </w:rPr>
              <w:t>Proc. 8th Int. Conf. of Cybernetics and Systems.</w:t>
            </w:r>
            <w:r w:rsidRPr="4490FCF9">
              <w:rPr>
                <w:rFonts w:asciiTheme="minorHAnsi" w:hAnsiTheme="minorHAnsi" w:cstheme="minorBidi"/>
              </w:rPr>
              <w:t xml:space="preserve"> Salinas: Intersystems.</w:t>
            </w:r>
          </w:p>
          <w:p w14:paraId="0B7AF3EA" w14:textId="77777777" w:rsidR="000C0421" w:rsidRPr="007E51DB" w:rsidRDefault="000C0421" w:rsidP="4490FCF9">
            <w:pPr>
              <w:rPr>
                <w:rFonts w:asciiTheme="minorHAnsi" w:hAnsiTheme="minorHAnsi" w:cstheme="minorBidi"/>
              </w:rPr>
            </w:pPr>
            <w:r w:rsidRPr="4490FCF9">
              <w:rPr>
                <w:rFonts w:asciiTheme="minorHAnsi" w:hAnsiTheme="minorHAnsi" w:cstheme="minorBidi"/>
              </w:rPr>
              <w:t xml:space="preserve">Walker, M. A., 2002. Prolegomena to Any Future Philosophy. In: </w:t>
            </w:r>
            <w:r w:rsidRPr="4490FCF9">
              <w:rPr>
                <w:rFonts w:asciiTheme="minorHAnsi" w:hAnsiTheme="minorHAnsi" w:cstheme="minorBidi"/>
                <w:i/>
                <w:iCs/>
              </w:rPr>
              <w:t>Journal of Evolution and Technology</w:t>
            </w:r>
            <w:r w:rsidRPr="4490FCF9">
              <w:rPr>
                <w:rFonts w:asciiTheme="minorHAnsi" w:hAnsiTheme="minorHAnsi" w:cstheme="minorBidi"/>
              </w:rPr>
              <w:t>, 10. [online] [Retrieved November 22, 2018]. Available at: http://jetpress.org/volume10/prolegomena.html</w:t>
            </w:r>
          </w:p>
        </w:tc>
      </w:tr>
      <w:tr w:rsidR="000C0421" w:rsidRPr="007E51DB" w14:paraId="791D3224" w14:textId="77777777" w:rsidTr="4490FCF9">
        <w:trPr>
          <w:trHeight w:val="567"/>
        </w:trPr>
        <w:tc>
          <w:tcPr>
            <w:tcW w:w="9322" w:type="dxa"/>
            <w:gridSpan w:val="2"/>
            <w:vAlign w:val="center"/>
          </w:tcPr>
          <w:p w14:paraId="2A0E13E0"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lastRenderedPageBreak/>
              <w:t xml:space="preserve">Jazyk, ktorého znalosť je potrebná na absolvovanie predmetu: </w:t>
            </w:r>
            <w:r w:rsidRPr="4490FCF9">
              <w:rPr>
                <w:rFonts w:asciiTheme="minorHAnsi" w:hAnsiTheme="minorHAnsi" w:cstheme="minorBidi"/>
                <w:i/>
                <w:iCs/>
              </w:rPr>
              <w:t>slovenský jazyk</w:t>
            </w:r>
          </w:p>
        </w:tc>
      </w:tr>
      <w:tr w:rsidR="000C0421" w:rsidRPr="007E51DB" w14:paraId="1FDCAC01" w14:textId="77777777" w:rsidTr="4490FCF9">
        <w:trPr>
          <w:trHeight w:val="693"/>
        </w:trPr>
        <w:tc>
          <w:tcPr>
            <w:tcW w:w="9322" w:type="dxa"/>
            <w:gridSpan w:val="2"/>
            <w:vAlign w:val="center"/>
          </w:tcPr>
          <w:p w14:paraId="70199100" w14:textId="77777777" w:rsidR="000C0421" w:rsidRPr="007E51DB" w:rsidRDefault="000C0421" w:rsidP="4490FCF9">
            <w:pPr>
              <w:rPr>
                <w:rFonts w:asciiTheme="minorHAnsi" w:hAnsiTheme="minorHAnsi" w:cstheme="minorBidi"/>
                <w:i/>
                <w:iCs/>
              </w:rPr>
            </w:pPr>
            <w:r w:rsidRPr="4490FCF9">
              <w:rPr>
                <w:rFonts w:asciiTheme="minorHAnsi" w:hAnsiTheme="minorHAnsi" w:cstheme="minorBidi"/>
                <w:b/>
                <w:bCs/>
              </w:rPr>
              <w:t>Poznámky:</w:t>
            </w:r>
            <w:r w:rsidRPr="4490FCF9">
              <w:rPr>
                <w:rFonts w:asciiTheme="minorHAnsi" w:hAnsiTheme="minorHAnsi" w:cstheme="minorBidi"/>
              </w:rPr>
              <w:t xml:space="preserve"> </w:t>
            </w:r>
            <w:r w:rsidRPr="4490FCF9">
              <w:rPr>
                <w:rFonts w:asciiTheme="minorHAnsi" w:hAnsiTheme="minorHAnsi" w:cstheme="minorBidi"/>
                <w:i/>
                <w:iCs/>
              </w:rPr>
              <w:t>Pramennú aj interpretačnú literatúru vyučujúci poskytne študentom v naskenovanej podobe.</w:t>
            </w:r>
            <w:r w:rsidRPr="4490FCF9">
              <w:rPr>
                <w:rFonts w:asciiTheme="minorHAnsi" w:hAnsiTheme="minorHAnsi" w:cstheme="minorBidi"/>
              </w:rPr>
              <w:t xml:space="preserve"> </w:t>
            </w:r>
          </w:p>
        </w:tc>
      </w:tr>
      <w:tr w:rsidR="000C0421" w:rsidRPr="007E51DB" w14:paraId="3906AF5C" w14:textId="77777777" w:rsidTr="4490FCF9">
        <w:trPr>
          <w:trHeight w:val="1710"/>
        </w:trPr>
        <w:tc>
          <w:tcPr>
            <w:tcW w:w="9322" w:type="dxa"/>
            <w:gridSpan w:val="2"/>
            <w:vAlign w:val="center"/>
          </w:tcPr>
          <w:p w14:paraId="6FBF77B4" w14:textId="77777777" w:rsidR="000C0421" w:rsidRPr="007E51DB" w:rsidRDefault="000C0421" w:rsidP="4490FCF9">
            <w:pPr>
              <w:rPr>
                <w:rFonts w:asciiTheme="minorHAnsi" w:hAnsiTheme="minorHAnsi" w:cstheme="minorBidi"/>
                <w:b/>
                <w:bCs/>
              </w:rPr>
            </w:pPr>
            <w:r w:rsidRPr="4490FCF9">
              <w:rPr>
                <w:rFonts w:asciiTheme="minorHAnsi" w:hAnsiTheme="minorHAnsi" w:cstheme="minorBidi"/>
                <w:b/>
                <w:bCs/>
              </w:rPr>
              <w:t>Hodnotenie predmetov</w:t>
            </w:r>
          </w:p>
          <w:p w14:paraId="1F603053" w14:textId="77777777" w:rsidR="000C0421" w:rsidRPr="007E51DB" w:rsidRDefault="000C0421" w:rsidP="4490FCF9">
            <w:pPr>
              <w:rPr>
                <w:rFonts w:asciiTheme="minorHAnsi" w:hAnsiTheme="minorHAnsi" w:cstheme="minorBidi"/>
                <w:color w:val="808080" w:themeColor="background1" w:themeShade="80"/>
              </w:rPr>
            </w:pPr>
            <w:r w:rsidRPr="4490FCF9">
              <w:rPr>
                <w:rFonts w:asciiTheme="minorHAnsi" w:hAnsiTheme="minorHAnsi" w:cstheme="minorBidi"/>
              </w:rPr>
              <w:t>Celkový počet hodnotených študentov: 0</w:t>
            </w:r>
          </w:p>
          <w:p w14:paraId="482AA469" w14:textId="77777777" w:rsidR="000C0421" w:rsidRPr="007E51DB" w:rsidRDefault="000C0421" w:rsidP="4490FCF9">
            <w:pPr>
              <w:rPr>
                <w:rFonts w:asciiTheme="minorHAnsi" w:hAnsiTheme="minorHAnsi" w:cstheme="minorBidi"/>
              </w:rPr>
            </w:pPr>
          </w:p>
          <w:tbl>
            <w:tblPr>
              <w:tblStyle w:val="Mriekatabuky14"/>
              <w:tblW w:w="0" w:type="auto"/>
              <w:tblLook w:val="04A0" w:firstRow="1" w:lastRow="0" w:firstColumn="1" w:lastColumn="0" w:noHBand="0" w:noVBand="1"/>
            </w:tblPr>
            <w:tblGrid>
              <w:gridCol w:w="1496"/>
              <w:gridCol w:w="1497"/>
              <w:gridCol w:w="1497"/>
              <w:gridCol w:w="1497"/>
              <w:gridCol w:w="1497"/>
              <w:gridCol w:w="1497"/>
            </w:tblGrid>
            <w:tr w:rsidR="000C0421" w:rsidRPr="007E51DB" w14:paraId="30344764"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26F23C31"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A</w:t>
                  </w:r>
                </w:p>
              </w:tc>
              <w:tc>
                <w:tcPr>
                  <w:tcW w:w="1497" w:type="dxa"/>
                  <w:tcBorders>
                    <w:top w:val="single" w:sz="4" w:space="0" w:color="auto"/>
                    <w:left w:val="single" w:sz="4" w:space="0" w:color="auto"/>
                    <w:bottom w:val="single" w:sz="4" w:space="0" w:color="auto"/>
                    <w:right w:val="single" w:sz="4" w:space="0" w:color="auto"/>
                  </w:tcBorders>
                  <w:vAlign w:val="center"/>
                </w:tcPr>
                <w:p w14:paraId="35FBFACB"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ED1132B"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C</w:t>
                  </w:r>
                </w:p>
              </w:tc>
              <w:tc>
                <w:tcPr>
                  <w:tcW w:w="1497" w:type="dxa"/>
                  <w:tcBorders>
                    <w:top w:val="single" w:sz="4" w:space="0" w:color="auto"/>
                    <w:left w:val="single" w:sz="4" w:space="0" w:color="auto"/>
                    <w:bottom w:val="single" w:sz="4" w:space="0" w:color="auto"/>
                    <w:right w:val="single" w:sz="4" w:space="0" w:color="auto"/>
                  </w:tcBorders>
                  <w:vAlign w:val="center"/>
                </w:tcPr>
                <w:p w14:paraId="55D90ECB"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319681A"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0BB6592"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FX</w:t>
                  </w:r>
                </w:p>
              </w:tc>
            </w:tr>
            <w:tr w:rsidR="000C0421" w:rsidRPr="007E51DB" w14:paraId="74CE093B"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60A39E63"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00002B93"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21945BE7"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53967AEB"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4EF6745E"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c>
                <w:tcPr>
                  <w:tcW w:w="1497" w:type="dxa"/>
                  <w:tcBorders>
                    <w:top w:val="single" w:sz="4" w:space="0" w:color="auto"/>
                    <w:left w:val="single" w:sz="4" w:space="0" w:color="auto"/>
                    <w:bottom w:val="single" w:sz="4" w:space="0" w:color="auto"/>
                    <w:right w:val="single" w:sz="4" w:space="0" w:color="auto"/>
                  </w:tcBorders>
                  <w:vAlign w:val="center"/>
                </w:tcPr>
                <w:p w14:paraId="5FDB22AC" w14:textId="77777777" w:rsidR="000C0421" w:rsidRPr="007E51DB" w:rsidRDefault="000C0421" w:rsidP="4490FCF9">
                  <w:pPr>
                    <w:jc w:val="center"/>
                    <w:rPr>
                      <w:rFonts w:asciiTheme="minorHAnsi" w:hAnsiTheme="minorHAnsi" w:cstheme="minorBidi"/>
                    </w:rPr>
                  </w:pPr>
                  <w:r w:rsidRPr="4490FCF9">
                    <w:rPr>
                      <w:rFonts w:asciiTheme="minorHAnsi" w:hAnsiTheme="minorHAnsi" w:cstheme="minorBidi"/>
                    </w:rPr>
                    <w:t>0%</w:t>
                  </w:r>
                </w:p>
              </w:tc>
            </w:tr>
          </w:tbl>
          <w:p w14:paraId="1F451A17" w14:textId="77777777" w:rsidR="000C0421" w:rsidRPr="007E51DB" w:rsidRDefault="000C0421" w:rsidP="4490FCF9">
            <w:pPr>
              <w:rPr>
                <w:rFonts w:asciiTheme="minorHAnsi" w:hAnsiTheme="minorHAnsi" w:cstheme="minorBidi"/>
                <w:i/>
                <w:iCs/>
              </w:rPr>
            </w:pPr>
          </w:p>
        </w:tc>
      </w:tr>
      <w:tr w:rsidR="000C0421" w:rsidRPr="007E51DB" w14:paraId="2D62E5C8" w14:textId="77777777" w:rsidTr="4490FCF9">
        <w:trPr>
          <w:trHeight w:val="252"/>
        </w:trPr>
        <w:tc>
          <w:tcPr>
            <w:tcW w:w="9322" w:type="dxa"/>
            <w:gridSpan w:val="2"/>
            <w:vAlign w:val="center"/>
          </w:tcPr>
          <w:p w14:paraId="50822F71" w14:textId="77777777" w:rsidR="000C0421" w:rsidRPr="007E51DB" w:rsidRDefault="000C0421" w:rsidP="4490FCF9">
            <w:pPr>
              <w:tabs>
                <w:tab w:val="left" w:pos="1530"/>
              </w:tabs>
              <w:rPr>
                <w:rFonts w:asciiTheme="minorHAnsi" w:hAnsiTheme="minorHAnsi" w:cstheme="minorBidi"/>
              </w:rPr>
            </w:pPr>
            <w:r w:rsidRPr="4490FCF9">
              <w:rPr>
                <w:rFonts w:asciiTheme="minorHAnsi" w:hAnsiTheme="minorHAnsi" w:cstheme="minorBidi"/>
                <w:b/>
                <w:bCs/>
              </w:rPr>
              <w:t>Vyučujúci:</w:t>
            </w:r>
            <w:r w:rsidRPr="4490FCF9">
              <w:rPr>
                <w:rFonts w:asciiTheme="minorHAnsi" w:hAnsiTheme="minorHAnsi" w:cstheme="minorBidi"/>
                <w:i/>
                <w:iCs/>
                <w:color w:val="808080" w:themeColor="background1" w:themeShade="80"/>
              </w:rPr>
              <w:t xml:space="preserve"> </w:t>
            </w:r>
            <w:r w:rsidRPr="4490FCF9">
              <w:rPr>
                <w:rFonts w:asciiTheme="minorHAnsi" w:hAnsiTheme="minorHAnsi" w:cstheme="minorBidi"/>
                <w:i/>
                <w:iCs/>
              </w:rPr>
              <w:t>doc. Mgr. Peter Kyslan, PhD.</w:t>
            </w:r>
            <w:r>
              <w:tab/>
            </w:r>
          </w:p>
        </w:tc>
      </w:tr>
      <w:tr w:rsidR="000C0421" w:rsidRPr="007E51DB" w14:paraId="54352075" w14:textId="77777777" w:rsidTr="4490FCF9">
        <w:trPr>
          <w:trHeight w:val="430"/>
        </w:trPr>
        <w:tc>
          <w:tcPr>
            <w:tcW w:w="9322" w:type="dxa"/>
            <w:gridSpan w:val="2"/>
            <w:vAlign w:val="center"/>
          </w:tcPr>
          <w:p w14:paraId="4615FA6E" w14:textId="4BD7C575" w:rsidR="000C0421" w:rsidRPr="007E51DB" w:rsidRDefault="000C0421" w:rsidP="00074A31">
            <w:pPr>
              <w:tabs>
                <w:tab w:val="left" w:pos="1530"/>
              </w:tabs>
              <w:rPr>
                <w:rFonts w:asciiTheme="minorHAnsi" w:eastAsia="Calibri" w:hAnsiTheme="minorHAnsi" w:cstheme="minorBidi"/>
              </w:rPr>
            </w:pPr>
            <w:r w:rsidRPr="4490FCF9">
              <w:rPr>
                <w:rFonts w:asciiTheme="minorHAnsi" w:hAnsiTheme="minorHAnsi" w:cstheme="minorBidi"/>
                <w:b/>
                <w:bCs/>
              </w:rPr>
              <w:t>Dátum poslednej zmeny:</w:t>
            </w:r>
            <w:r w:rsidRPr="4490FCF9">
              <w:rPr>
                <w:rFonts w:asciiTheme="minorHAnsi" w:hAnsiTheme="minorHAnsi" w:cstheme="minorBidi"/>
              </w:rPr>
              <w:t xml:space="preserve"> </w:t>
            </w:r>
            <w:r w:rsidR="00074A31">
              <w:rPr>
                <w:rFonts w:asciiTheme="minorHAnsi" w:eastAsia="Calibri" w:hAnsiTheme="minorHAnsi" w:cstheme="minorBidi"/>
                <w:color w:val="000000" w:themeColor="text1"/>
              </w:rPr>
              <w:t>19.</w:t>
            </w:r>
            <w:r w:rsidRPr="4490FCF9">
              <w:rPr>
                <w:rFonts w:asciiTheme="minorHAnsi" w:eastAsia="Calibri" w:hAnsiTheme="minorHAnsi" w:cstheme="minorBidi"/>
                <w:color w:val="000000" w:themeColor="text1"/>
              </w:rPr>
              <w:t xml:space="preserve"> 0</w:t>
            </w:r>
            <w:r w:rsidR="00074A31">
              <w:rPr>
                <w:rFonts w:asciiTheme="minorHAnsi" w:eastAsia="Calibri" w:hAnsiTheme="minorHAnsi" w:cstheme="minorBidi"/>
                <w:color w:val="000000" w:themeColor="text1"/>
              </w:rPr>
              <w:t>5</w:t>
            </w:r>
            <w:r w:rsidRPr="4490FCF9">
              <w:rPr>
                <w:rFonts w:asciiTheme="minorHAnsi" w:eastAsia="Calibri" w:hAnsiTheme="minorHAnsi" w:cstheme="minorBidi"/>
                <w:color w:val="000000" w:themeColor="text1"/>
              </w:rPr>
              <w:t>. 202</w:t>
            </w:r>
            <w:r w:rsidR="00074A31">
              <w:rPr>
                <w:rFonts w:asciiTheme="minorHAnsi" w:eastAsia="Calibri" w:hAnsiTheme="minorHAnsi" w:cstheme="minorBidi"/>
                <w:color w:val="000000" w:themeColor="text1"/>
              </w:rPr>
              <w:t>5</w:t>
            </w:r>
          </w:p>
        </w:tc>
      </w:tr>
      <w:tr w:rsidR="000C0421" w:rsidRPr="007E51DB" w14:paraId="2DF19C8C" w14:textId="77777777" w:rsidTr="4490FCF9">
        <w:trPr>
          <w:trHeight w:val="342"/>
        </w:trPr>
        <w:tc>
          <w:tcPr>
            <w:tcW w:w="9322" w:type="dxa"/>
            <w:gridSpan w:val="2"/>
            <w:shd w:val="clear" w:color="auto" w:fill="auto"/>
            <w:vAlign w:val="center"/>
          </w:tcPr>
          <w:p w14:paraId="152B01D2" w14:textId="4100F99D" w:rsidR="000C0421" w:rsidRPr="007E51DB" w:rsidRDefault="000C0421" w:rsidP="4490FCF9">
            <w:pPr>
              <w:tabs>
                <w:tab w:val="left" w:pos="1530"/>
              </w:tabs>
              <w:rPr>
                <w:rFonts w:asciiTheme="minorHAnsi" w:hAnsiTheme="minorHAnsi" w:cstheme="minorBidi"/>
                <w:color w:val="808080" w:themeColor="background1" w:themeShade="80"/>
              </w:rPr>
            </w:pPr>
            <w:r w:rsidRPr="4490FCF9">
              <w:rPr>
                <w:rFonts w:asciiTheme="minorHAnsi" w:hAnsiTheme="minorHAnsi" w:cstheme="minorBidi"/>
                <w:b/>
                <w:bCs/>
              </w:rPr>
              <w:t>Schválil:</w:t>
            </w:r>
            <w:r w:rsidRPr="4490FCF9">
              <w:rPr>
                <w:rFonts w:asciiTheme="minorHAnsi" w:hAnsiTheme="minorHAnsi" w:cstheme="minorBidi"/>
              </w:rPr>
              <w:t xml:space="preserve"> </w:t>
            </w:r>
            <w:r w:rsidRPr="4490FCF9">
              <w:rPr>
                <w:rFonts w:asciiTheme="minorHAnsi" w:hAnsiTheme="minorHAnsi" w:cstheme="minorBidi"/>
                <w:color w:val="000000" w:themeColor="text1"/>
              </w:rPr>
              <w:t>prof. PhDr. Vasil Gluchman, CSc.</w:t>
            </w:r>
          </w:p>
        </w:tc>
      </w:tr>
    </w:tbl>
    <w:p w14:paraId="290F76BC" w14:textId="77777777" w:rsidR="000C0421" w:rsidRPr="007E51DB" w:rsidRDefault="000C0421" w:rsidP="4490FCF9">
      <w:pPr>
        <w:rPr>
          <w:rFonts w:asciiTheme="minorHAnsi" w:hAnsiTheme="minorHAnsi" w:cstheme="minorBidi"/>
        </w:rPr>
      </w:pPr>
      <w:r w:rsidRPr="4490FCF9">
        <w:rPr>
          <w:rFonts w:asciiTheme="minorHAnsi" w:hAnsiTheme="minorHAnsi" w:cstheme="minorBidi"/>
        </w:rPr>
        <w:br w:type="page"/>
      </w:r>
    </w:p>
    <w:p w14:paraId="4162063A"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40776332"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9062" w:type="dxa"/>
        <w:tblLook w:val="04A0" w:firstRow="1" w:lastRow="0" w:firstColumn="1" w:lastColumn="0" w:noHBand="0" w:noVBand="1"/>
      </w:tblPr>
      <w:tblGrid>
        <w:gridCol w:w="3328"/>
        <w:gridCol w:w="5734"/>
      </w:tblGrid>
      <w:tr w:rsidR="006F0EAC" w:rsidRPr="00652905" w14:paraId="0E2636F8" w14:textId="77777777" w:rsidTr="4490FCF9">
        <w:trPr>
          <w:trHeight w:val="510"/>
        </w:trPr>
        <w:tc>
          <w:tcPr>
            <w:tcW w:w="9062" w:type="dxa"/>
            <w:gridSpan w:val="2"/>
            <w:vAlign w:val="center"/>
          </w:tcPr>
          <w:p w14:paraId="346953B2"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6F0EAC" w:rsidRPr="00652905" w14:paraId="43D8F566" w14:textId="77777777" w:rsidTr="4490FCF9">
        <w:trPr>
          <w:trHeight w:val="510"/>
        </w:trPr>
        <w:tc>
          <w:tcPr>
            <w:tcW w:w="9062" w:type="dxa"/>
            <w:gridSpan w:val="2"/>
            <w:vAlign w:val="center"/>
          </w:tcPr>
          <w:p w14:paraId="3D89D673"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4410137"/>
                <w:placeholder>
                  <w:docPart w:val="FE840E318D424AF8AC38DB572B5C957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5DE8C4C2" w14:textId="77777777" w:rsidTr="4490FCF9">
        <w:trPr>
          <w:trHeight w:val="490"/>
        </w:trPr>
        <w:tc>
          <w:tcPr>
            <w:tcW w:w="2972" w:type="dxa"/>
            <w:vAlign w:val="center"/>
          </w:tcPr>
          <w:p w14:paraId="6F84AFE6"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1IEB/TSEE1/22</w:t>
            </w:r>
          </w:p>
          <w:p w14:paraId="107E9FD5" w14:textId="77777777" w:rsidR="004F3ED6" w:rsidRPr="00652905" w:rsidRDefault="004F3ED6" w:rsidP="4490FCF9">
            <w:pPr>
              <w:jc w:val="both"/>
              <w:rPr>
                <w:rFonts w:asciiTheme="minorHAnsi" w:hAnsiTheme="minorHAnsi" w:cstheme="minorBidi"/>
                <w:i/>
                <w:iCs/>
                <w:sz w:val="22"/>
                <w:szCs w:val="22"/>
              </w:rPr>
            </w:pPr>
          </w:p>
        </w:tc>
        <w:tc>
          <w:tcPr>
            <w:tcW w:w="6090" w:type="dxa"/>
            <w:vAlign w:val="center"/>
          </w:tcPr>
          <w:p w14:paraId="78520EFD" w14:textId="77777777" w:rsidR="004F3ED6" w:rsidRPr="00652905" w:rsidRDefault="004F3ED6" w:rsidP="4490FCF9">
            <w:pPr>
              <w:rPr>
                <w:rFonts w:asciiTheme="minorHAnsi" w:hAnsiTheme="minorHAnsi"/>
                <w:b/>
                <w:bCs/>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i/>
                <w:iCs/>
                <w:sz w:val="22"/>
                <w:szCs w:val="22"/>
              </w:rPr>
              <w:t>Textový seminár z environmentálnej etiky</w:t>
            </w:r>
          </w:p>
          <w:p w14:paraId="720262A7" w14:textId="77777777" w:rsidR="004F3ED6" w:rsidRPr="00652905" w:rsidRDefault="004F3ED6" w:rsidP="4490FCF9">
            <w:pPr>
              <w:rPr>
                <w:rFonts w:asciiTheme="minorHAnsi" w:hAnsiTheme="minorHAnsi" w:cstheme="minorBidi"/>
                <w:b/>
                <w:bCs/>
                <w:i/>
                <w:iCs/>
                <w:sz w:val="22"/>
                <w:szCs w:val="22"/>
              </w:rPr>
            </w:pPr>
            <w:r w:rsidRPr="4490FCF9">
              <w:rPr>
                <w:rFonts w:asciiTheme="minorHAnsi" w:hAnsiTheme="minorHAnsi"/>
                <w:i/>
                <w:iCs/>
                <w:sz w:val="22"/>
                <w:szCs w:val="22"/>
              </w:rPr>
              <w:t>(povinne voliteľný</w:t>
            </w:r>
            <w:r w:rsidR="00F56916" w:rsidRPr="4490FCF9">
              <w:rPr>
                <w:rFonts w:asciiTheme="minorHAnsi" w:hAnsiTheme="minorHAnsi"/>
                <w:i/>
                <w:iCs/>
                <w:sz w:val="22"/>
                <w:szCs w:val="22"/>
              </w:rPr>
              <w:t>, neprofilový)</w:t>
            </w:r>
          </w:p>
        </w:tc>
      </w:tr>
      <w:tr w:rsidR="006F0EAC" w:rsidRPr="00652905" w14:paraId="0487457E" w14:textId="77777777" w:rsidTr="4490FCF9">
        <w:trPr>
          <w:trHeight w:val="1338"/>
        </w:trPr>
        <w:tc>
          <w:tcPr>
            <w:tcW w:w="9062" w:type="dxa"/>
            <w:gridSpan w:val="2"/>
            <w:vAlign w:val="center"/>
          </w:tcPr>
          <w:p w14:paraId="3EBACD75"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0E5BB175"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49579720" w14:textId="77777777" w:rsidR="004F3ED6" w:rsidRPr="00652905" w:rsidRDefault="00C55323" w:rsidP="4490FCF9">
            <w:pPr>
              <w:pStyle w:val="Bezriadkovania"/>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6F0EAC" w:rsidRPr="00652905" w14:paraId="5477B991" w14:textId="77777777" w:rsidTr="4490FCF9">
        <w:trPr>
          <w:trHeight w:val="344"/>
        </w:trPr>
        <w:tc>
          <w:tcPr>
            <w:tcW w:w="9062" w:type="dxa"/>
            <w:gridSpan w:val="2"/>
            <w:vAlign w:val="center"/>
          </w:tcPr>
          <w:p w14:paraId="633F8403"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6F0EAC" w:rsidRPr="00652905" w14:paraId="086BE6B0" w14:textId="77777777" w:rsidTr="4490FCF9">
        <w:trPr>
          <w:trHeight w:val="408"/>
        </w:trPr>
        <w:tc>
          <w:tcPr>
            <w:tcW w:w="9062" w:type="dxa"/>
            <w:gridSpan w:val="2"/>
            <w:vAlign w:val="center"/>
          </w:tcPr>
          <w:p w14:paraId="64395417" w14:textId="5671A34D"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6F0EAC" w:rsidRPr="00652905" w14:paraId="014F18AF" w14:textId="77777777" w:rsidTr="4490FCF9">
        <w:trPr>
          <w:trHeight w:val="430"/>
        </w:trPr>
        <w:tc>
          <w:tcPr>
            <w:tcW w:w="9062" w:type="dxa"/>
            <w:gridSpan w:val="2"/>
            <w:vAlign w:val="center"/>
          </w:tcPr>
          <w:p w14:paraId="225FD830"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171912869"/>
                <w:placeholder>
                  <w:docPart w:val="DA0392778CA6479BA1F54485EBBFCA6B"/>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6F0EAC" w:rsidRPr="00652905" w14:paraId="193E2E61" w14:textId="77777777" w:rsidTr="4490FCF9">
        <w:trPr>
          <w:trHeight w:val="418"/>
        </w:trPr>
        <w:tc>
          <w:tcPr>
            <w:tcW w:w="9062" w:type="dxa"/>
            <w:gridSpan w:val="2"/>
            <w:vAlign w:val="center"/>
          </w:tcPr>
          <w:p w14:paraId="42761A6B"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6F0EAC" w:rsidRPr="00652905" w14:paraId="1FA39339" w14:textId="77777777" w:rsidTr="4490FCF9">
        <w:trPr>
          <w:trHeight w:val="1417"/>
        </w:trPr>
        <w:tc>
          <w:tcPr>
            <w:tcW w:w="9062" w:type="dxa"/>
            <w:gridSpan w:val="2"/>
            <w:vAlign w:val="center"/>
          </w:tcPr>
          <w:p w14:paraId="5674CCD8"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6CC2D048"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492C26E7"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2D019717"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5">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2ABDFEB1" w14:textId="77777777" w:rsidR="004F3ED6" w:rsidRPr="00652905" w:rsidRDefault="00773E19" w:rsidP="4490FCF9">
            <w:pPr>
              <w:widowControl w:val="0"/>
              <w:rPr>
                <w:rFonts w:asciiTheme="minorHAnsi" w:hAnsiTheme="minorHAnsi"/>
                <w:i/>
                <w:iCs/>
                <w:sz w:val="22"/>
                <w:szCs w:val="22"/>
                <w:lang w:eastAsia="en-US"/>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6F0EAC" w:rsidRPr="00652905" w14:paraId="22ED7C8C" w14:textId="77777777" w:rsidTr="4490FCF9">
        <w:trPr>
          <w:trHeight w:val="566"/>
        </w:trPr>
        <w:tc>
          <w:tcPr>
            <w:tcW w:w="9062" w:type="dxa"/>
            <w:gridSpan w:val="2"/>
            <w:vAlign w:val="center"/>
          </w:tcPr>
          <w:p w14:paraId="26939DD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699ED0A6" w14:textId="77777777" w:rsidR="004F3ED6" w:rsidRPr="00652905" w:rsidRDefault="004F3ED6" w:rsidP="4490FCF9">
            <w:pPr>
              <w:pStyle w:val="Bezriadkovania"/>
              <w:jc w:val="both"/>
              <w:rPr>
                <w:rFonts w:asciiTheme="minorHAnsi" w:hAnsiTheme="minorHAnsi"/>
                <w:sz w:val="22"/>
                <w:szCs w:val="22"/>
                <w:shd w:val="clear" w:color="auto" w:fill="FFFFFF"/>
                <w:lang w:eastAsia="en-US"/>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študent/-tka dokáže </w:t>
            </w:r>
            <w:r w:rsidRPr="4490FCF9">
              <w:rPr>
                <w:rFonts w:asciiTheme="minorHAnsi" w:hAnsiTheme="minorHAnsi"/>
                <w:sz w:val="22"/>
                <w:szCs w:val="22"/>
                <w:shd w:val="clear" w:color="auto" w:fill="FFFFFF"/>
                <w:lang w:eastAsia="en-US"/>
              </w:rPr>
              <w:t xml:space="preserve">vysvetliť a definovať najdôležitejšie morálne hodnoty a princípy, morálne kategórie z oblasti environmentálnej etiky a filozofie; dokáže vysvetliť význam a potrebu environmentálnej etiky v súčasnej spoločnosti; pomenovať, vysvetliť podstatu a diskutovať o aktuálnych environmentálnych problémoch (environmentálna kríza, udržateľnosť, odcudzenie človeka atď.) – ich etickom a morálnom rozmere. Absolvent/-ka predmetu dokáže identifikovať a popísať  problematiku environemtálnej etiky vo vybranej odbornej literatúre. </w:t>
            </w:r>
          </w:p>
          <w:p w14:paraId="0267A571" w14:textId="77777777" w:rsidR="004F3ED6" w:rsidRPr="00652905" w:rsidRDefault="004F3ED6" w:rsidP="4490FCF9">
            <w:pPr>
              <w:spacing w:before="60" w:after="60" w:line="268" w:lineRule="auto"/>
              <w:jc w:val="both"/>
              <w:rPr>
                <w:rFonts w:asciiTheme="minorHAnsi" w:hAnsiTheme="minorHAnsi" w:cstheme="minorBidi"/>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 xml:space="preserve">absolvovanie predmetu </w:t>
            </w:r>
            <w:r w:rsidRPr="4490FCF9">
              <w:rPr>
                <w:rStyle w:val="normaltextrun"/>
                <w:rFonts w:asciiTheme="minorHAnsi" w:hAnsiTheme="minorHAnsi"/>
                <w:sz w:val="22"/>
                <w:szCs w:val="22"/>
              </w:rPr>
              <w:t xml:space="preserve">posilňuje bioetickú senzitivitu a environmentálnu gramotnosť; spôsobilosť odbornej kritickej reflexie a analýzy nemorálnych javov a problémov v environmentálnej oblasti vrátane spôsobilosti navrhnúť ich možné riešenia; morálnu senzitívnosť vo vzťahu k identifikácii a deskripcii skrytých aspektov environmentálnej etiky v analyzovanom texte.; </w:t>
            </w:r>
            <w:r w:rsidRPr="4490FCF9">
              <w:rPr>
                <w:rFonts w:asciiTheme="minorHAnsi" w:hAnsiTheme="minorHAnsi" w:cstheme="minorBidi"/>
                <w:sz w:val="22"/>
                <w:szCs w:val="22"/>
              </w:rPr>
              <w:t>komunikačné a argumentačné zručnosti.</w:t>
            </w:r>
          </w:p>
          <w:p w14:paraId="08344C0E" w14:textId="77777777" w:rsidR="004F3ED6" w:rsidRPr="00652905" w:rsidRDefault="004F3ED6" w:rsidP="4490FCF9">
            <w:pPr>
              <w:spacing w:before="60" w:after="60" w:line="268" w:lineRule="auto"/>
              <w:jc w:val="both"/>
              <w:rPr>
                <w:rFonts w:asciiTheme="minorHAnsi" w:hAnsiTheme="minorHAnsi" w:cstheme="minorBidi"/>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 xml:space="preserve">samostatnosť a zodpovednosť pri rozhodovaní a riešení špecifických problémov z oblasti environmentálnej etiky, otvorenosť a komunikatívnosť; </w:t>
            </w:r>
            <w:r w:rsidRPr="4490FCF9">
              <w:rPr>
                <w:rStyle w:val="normaltextrun"/>
                <w:rFonts w:asciiTheme="minorHAnsi" w:hAnsiTheme="minorHAnsi"/>
                <w:sz w:val="22"/>
                <w:szCs w:val="22"/>
              </w:rPr>
              <w:t xml:space="preserve">interpersonálne </w:t>
            </w:r>
            <w:r w:rsidRPr="4490FCF9">
              <w:rPr>
                <w:rFonts w:asciiTheme="minorHAnsi" w:hAnsiTheme="minorHAnsi" w:cstheme="minorBidi"/>
                <w:sz w:val="22"/>
                <w:szCs w:val="22"/>
              </w:rPr>
              <w:t xml:space="preserve">komunikačné zručnosti, prezentačné (vystupovanie na verejnosti a prezentácia vlastných názorov) a argumentačné zručnosti, tvorivé a pružné myslenie, kritické a kreatívne myslenie (v kontexte </w:t>
            </w:r>
            <w:r w:rsidRPr="4490FCF9">
              <w:rPr>
                <w:rFonts w:asciiTheme="minorHAnsi" w:hAnsiTheme="minorHAnsi" w:cstheme="minorBidi"/>
                <w:sz w:val="22"/>
                <w:szCs w:val="22"/>
              </w:rPr>
              <w:lastRenderedPageBreak/>
              <w:t>navrhovania riešení enviroproblémov a dilem v praxi); odborné kompetentnosti, predovšetkým kompetentnosť vykonávať odbornú (bio)etickú poradenskú a konzultačnú činnosť.</w:t>
            </w:r>
          </w:p>
        </w:tc>
      </w:tr>
      <w:tr w:rsidR="006F0EAC" w:rsidRPr="00652905" w14:paraId="6D5E5309" w14:textId="77777777" w:rsidTr="4490FCF9">
        <w:trPr>
          <w:trHeight w:val="510"/>
        </w:trPr>
        <w:tc>
          <w:tcPr>
            <w:tcW w:w="9062" w:type="dxa"/>
            <w:gridSpan w:val="2"/>
            <w:vAlign w:val="center"/>
          </w:tcPr>
          <w:p w14:paraId="4536E35E"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3A5A659D" w14:textId="77777777" w:rsidR="004F3ED6" w:rsidRPr="00652905" w:rsidRDefault="004F3ED6" w:rsidP="4490FCF9">
            <w:pPr>
              <w:pStyle w:val="Bezriadkovania"/>
              <w:jc w:val="both"/>
              <w:rPr>
                <w:rFonts w:asciiTheme="minorHAnsi" w:hAnsiTheme="minorHAnsi" w:cstheme="minorBidi"/>
                <w:sz w:val="22"/>
                <w:szCs w:val="22"/>
              </w:rPr>
            </w:pPr>
            <w:r w:rsidRPr="4490FCF9">
              <w:rPr>
                <w:rFonts w:asciiTheme="minorHAnsi" w:hAnsiTheme="minorHAnsi"/>
                <w:sz w:val="22"/>
                <w:szCs w:val="22"/>
                <w:shd w:val="clear" w:color="auto" w:fill="FFFFFF"/>
                <w:lang w:eastAsia="en-US"/>
              </w:rPr>
              <w:t xml:space="preserve">Zhodnotenie najvýznamnejších environmentálne etických a filozofických (s presahom na oblasť politiky a ekonomiky) problémov súčasnosti prostredníctvom čítania a interpretovania vybraných textov súčasných autorov </w:t>
            </w:r>
            <w:r w:rsidRPr="4490FCF9">
              <w:rPr>
                <w:rFonts w:asciiTheme="minorHAnsi" w:hAnsiTheme="minorHAnsi"/>
                <w:sz w:val="22"/>
                <w:szCs w:val="22"/>
              </w:rPr>
              <w:t xml:space="preserve">(napr. D. Abram, J. Čejka, B. Devall, Z. Kiczková, J. Šmajs, T. </w:t>
            </w:r>
            <w:r w:rsidRPr="4490FCF9">
              <w:rPr>
                <w:rStyle w:val="Hypertextovprepojenie"/>
                <w:rFonts w:asciiTheme="minorHAnsi" w:hAnsiTheme="minorHAnsi"/>
                <w:color w:val="auto"/>
                <w:sz w:val="22"/>
                <w:szCs w:val="22"/>
                <w:u w:val="none"/>
              </w:rPr>
              <w:t>Münz, R. Sťahel a i</w:t>
            </w:r>
            <w:r w:rsidRPr="4490FCF9">
              <w:rPr>
                <w:rStyle w:val="Hypertextovprepojenie"/>
                <w:rFonts w:asciiTheme="minorHAnsi" w:hAnsiTheme="minorHAnsi"/>
                <w:color w:val="auto"/>
                <w:sz w:val="22"/>
                <w:szCs w:val="22"/>
              </w:rPr>
              <w:t>.</w:t>
            </w:r>
            <w:r w:rsidRPr="4490FCF9">
              <w:rPr>
                <w:rFonts w:asciiTheme="minorHAnsi" w:hAnsiTheme="minorHAnsi"/>
                <w:sz w:val="22"/>
                <w:szCs w:val="22"/>
              </w:rPr>
              <w:t xml:space="preserve">) </w:t>
            </w:r>
            <w:r w:rsidRPr="4490FCF9">
              <w:rPr>
                <w:rFonts w:asciiTheme="minorHAnsi" w:hAnsiTheme="minorHAnsi"/>
                <w:sz w:val="22"/>
                <w:szCs w:val="22"/>
                <w:shd w:val="clear" w:color="auto" w:fill="FFFFFF"/>
                <w:lang w:eastAsia="en-US"/>
              </w:rPr>
              <w:t>z oblasti environmentálnej filozofie a etiky.</w:t>
            </w:r>
          </w:p>
        </w:tc>
      </w:tr>
      <w:tr w:rsidR="006F0EAC" w:rsidRPr="00652905" w14:paraId="5A02D91F" w14:textId="77777777" w:rsidTr="4490FCF9">
        <w:trPr>
          <w:trHeight w:val="1275"/>
        </w:trPr>
        <w:tc>
          <w:tcPr>
            <w:tcW w:w="9062" w:type="dxa"/>
            <w:gridSpan w:val="2"/>
            <w:vAlign w:val="center"/>
          </w:tcPr>
          <w:p w14:paraId="131566AE"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42ECC36F" w14:textId="77777777" w:rsidR="004F3ED6" w:rsidRPr="00652905" w:rsidRDefault="004F3ED6" w:rsidP="4490FCF9">
            <w:pPr>
              <w:pStyle w:val="Bezriadkovania"/>
              <w:ind w:left="313" w:hanging="313"/>
              <w:jc w:val="both"/>
              <w:rPr>
                <w:rFonts w:asciiTheme="minorHAnsi" w:hAnsiTheme="minorHAnsi"/>
                <w:sz w:val="22"/>
                <w:szCs w:val="22"/>
              </w:rPr>
            </w:pPr>
            <w:r w:rsidRPr="4490FCF9">
              <w:rPr>
                <w:rFonts w:asciiTheme="minorHAnsi" w:hAnsiTheme="minorHAnsi"/>
                <w:sz w:val="22"/>
                <w:szCs w:val="22"/>
              </w:rPr>
              <w:t>ABRAM, D. 2013. Kouzlo smyslů. Vnímání a jazyk ve více než lidském světě. Praha : DharmaGaia.</w:t>
            </w:r>
          </w:p>
          <w:p w14:paraId="7EDBCFFD"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ABRAM, D. 2009. Procitnutí do živé země. Nymburk : OPS.</w:t>
            </w:r>
          </w:p>
          <w:p w14:paraId="1D5F991D" w14:textId="77777777" w:rsidR="004F3ED6" w:rsidRPr="00652905" w:rsidRDefault="004F3ED6" w:rsidP="4490FCF9">
            <w:pPr>
              <w:pStyle w:val="Bezriadkovania"/>
              <w:ind w:left="29"/>
              <w:jc w:val="both"/>
              <w:rPr>
                <w:rFonts w:asciiTheme="minorHAnsi" w:hAnsiTheme="minorHAnsi"/>
                <w:kern w:val="36"/>
                <w:sz w:val="22"/>
                <w:szCs w:val="22"/>
              </w:rPr>
            </w:pPr>
            <w:r w:rsidRPr="4490FCF9">
              <w:rPr>
                <w:rFonts w:asciiTheme="minorHAnsi" w:hAnsiTheme="minorHAnsi"/>
                <w:kern w:val="36"/>
                <w:sz w:val="22"/>
                <w:szCs w:val="22"/>
              </w:rPr>
              <w:t xml:space="preserve">ČEJKA, J. ed. 2010. Zvířata jsou naši bližní. </w:t>
            </w:r>
            <w:r w:rsidRPr="4490FCF9">
              <w:rPr>
                <w:rFonts w:asciiTheme="minorHAnsi" w:hAnsiTheme="minorHAnsi"/>
                <w:sz w:val="22"/>
                <w:szCs w:val="22"/>
              </w:rPr>
              <w:t>Výbor z děl světových humanistů a křesťanských myslitelů. Praha: Práh.</w:t>
            </w:r>
          </w:p>
          <w:p w14:paraId="1DD56B1E"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DEVALL, B., SESSIONS, G. 1997. Hlboká ekológia. Tulčík: ABIES.</w:t>
            </w:r>
          </w:p>
          <w:p w14:paraId="35EE58B9"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 xml:space="preserve">KICZKOVÁ, Z. 1998. Príroda: vzor žena!? Hľadanie alernatív v ekofeminizme. Bratislava: Aspekt. </w:t>
            </w:r>
          </w:p>
          <w:p w14:paraId="4F74783E" w14:textId="77777777" w:rsidR="004F3ED6" w:rsidRPr="00652905" w:rsidRDefault="004F3ED6" w:rsidP="4490FCF9">
            <w:pPr>
              <w:pStyle w:val="Bezriadkovania"/>
              <w:jc w:val="both"/>
              <w:rPr>
                <w:rFonts w:asciiTheme="minorHAnsi" w:hAnsiTheme="minorHAnsi"/>
                <w:sz w:val="22"/>
                <w:szCs w:val="22"/>
              </w:rPr>
            </w:pPr>
            <w:r w:rsidRPr="4490FCF9">
              <w:rPr>
                <w:rStyle w:val="Hypertextovprepojenie"/>
                <w:rFonts w:asciiTheme="minorHAnsi" w:hAnsiTheme="minorHAnsi"/>
                <w:color w:val="auto"/>
                <w:sz w:val="22"/>
                <w:szCs w:val="22"/>
                <w:u w:val="none"/>
              </w:rPr>
              <w:t>MÜNZ</w:t>
            </w:r>
            <w:r w:rsidRPr="4490FCF9">
              <w:rPr>
                <w:rFonts w:asciiTheme="minorHAnsi" w:hAnsiTheme="minorHAnsi"/>
                <w:sz w:val="22"/>
                <w:szCs w:val="22"/>
              </w:rPr>
              <w:t xml:space="preserve">, T. 2019. </w:t>
            </w:r>
            <w:r w:rsidRPr="4490FCF9">
              <w:rPr>
                <w:rStyle w:val="Hypertextovprepojenie"/>
                <w:rFonts w:asciiTheme="minorHAnsi" w:hAnsiTheme="minorHAnsi"/>
                <w:color w:val="auto"/>
                <w:sz w:val="22"/>
                <w:szCs w:val="22"/>
                <w:u w:val="none"/>
              </w:rPr>
              <w:t xml:space="preserve">Odchádzame? </w:t>
            </w:r>
            <w:r w:rsidRPr="4490FCF9">
              <w:rPr>
                <w:rStyle w:val="text-color-grey"/>
                <w:rFonts w:asciiTheme="minorHAnsi" w:hAnsiTheme="minorHAnsi"/>
                <w:sz w:val="22"/>
                <w:szCs w:val="22"/>
              </w:rPr>
              <w:t xml:space="preserve">(Esej o človeku a prírode). Bratislava: </w:t>
            </w:r>
            <w:r w:rsidRPr="4490FCF9">
              <w:rPr>
                <w:rFonts w:asciiTheme="minorHAnsi" w:hAnsiTheme="minorHAnsi"/>
                <w:sz w:val="22"/>
                <w:szCs w:val="22"/>
              </w:rPr>
              <w:t>Petrus.</w:t>
            </w:r>
            <w:r w:rsidRPr="4490FCF9">
              <w:rPr>
                <w:rStyle w:val="text-color-grey"/>
                <w:rFonts w:asciiTheme="minorHAnsi" w:hAnsiTheme="minorHAnsi"/>
                <w:sz w:val="22"/>
                <w:szCs w:val="22"/>
              </w:rPr>
              <w:t xml:space="preserve"> </w:t>
            </w:r>
          </w:p>
          <w:p w14:paraId="670D3C2F" w14:textId="77777777" w:rsidR="004F3ED6" w:rsidRPr="00652905" w:rsidRDefault="004F3ED6" w:rsidP="4490FCF9">
            <w:pPr>
              <w:pStyle w:val="Bezriadkovania"/>
              <w:jc w:val="both"/>
              <w:rPr>
                <w:rStyle w:val="Hypertextovprepojenie"/>
                <w:rFonts w:asciiTheme="minorHAnsi" w:hAnsiTheme="minorHAnsi"/>
                <w:color w:val="auto"/>
                <w:sz w:val="22"/>
                <w:szCs w:val="22"/>
              </w:rPr>
            </w:pPr>
            <w:r w:rsidRPr="4490FCF9">
              <w:rPr>
                <w:rStyle w:val="Hypertextovprepojenie"/>
                <w:rFonts w:asciiTheme="minorHAnsi" w:hAnsiTheme="minorHAnsi"/>
                <w:color w:val="auto"/>
                <w:sz w:val="22"/>
                <w:szCs w:val="22"/>
                <w:u w:val="none"/>
              </w:rPr>
              <w:t>PICHT</w:t>
            </w:r>
            <w:r w:rsidRPr="4490FCF9">
              <w:rPr>
                <w:rFonts w:asciiTheme="minorHAnsi" w:hAnsiTheme="minorHAnsi"/>
                <w:sz w:val="22"/>
                <w:szCs w:val="22"/>
              </w:rPr>
              <w:t xml:space="preserve">, G. 2017. </w:t>
            </w:r>
            <w:r w:rsidRPr="4490FCF9">
              <w:rPr>
                <w:rStyle w:val="Hypertextovprepojenie"/>
                <w:rFonts w:asciiTheme="minorHAnsi" w:hAnsiTheme="minorHAnsi"/>
                <w:color w:val="auto"/>
                <w:sz w:val="22"/>
                <w:szCs w:val="22"/>
                <w:u w:val="none"/>
              </w:rPr>
              <w:t xml:space="preserve">Pojem prírody a jeho dejiny. Bratislava: </w:t>
            </w:r>
            <w:r w:rsidRPr="4490FCF9">
              <w:rPr>
                <w:rFonts w:asciiTheme="minorHAnsi" w:hAnsiTheme="minorHAnsi"/>
                <w:sz w:val="22"/>
                <w:szCs w:val="22"/>
              </w:rPr>
              <w:t xml:space="preserve">Petrus. </w:t>
            </w:r>
            <w:r w:rsidRPr="4490FCF9">
              <w:rPr>
                <w:rStyle w:val="Hypertextovprepojenie"/>
                <w:rFonts w:asciiTheme="minorHAnsi" w:hAnsiTheme="minorHAnsi"/>
                <w:color w:val="auto"/>
                <w:sz w:val="22"/>
                <w:szCs w:val="22"/>
              </w:rPr>
              <w:t xml:space="preserve"> </w:t>
            </w:r>
          </w:p>
          <w:p w14:paraId="1386225E" w14:textId="77777777" w:rsidR="004F3ED6" w:rsidRPr="00652905" w:rsidRDefault="004F3ED6" w:rsidP="4490FCF9">
            <w:pPr>
              <w:pStyle w:val="Bezriadkovania"/>
              <w:jc w:val="both"/>
              <w:rPr>
                <w:rFonts w:asciiTheme="minorHAnsi" w:hAnsiTheme="minorHAnsi"/>
                <w:sz w:val="22"/>
                <w:szCs w:val="22"/>
              </w:rPr>
            </w:pPr>
            <w:r w:rsidRPr="4490FCF9">
              <w:rPr>
                <w:rStyle w:val="Hypertextovprepojenie"/>
                <w:rFonts w:asciiTheme="minorHAnsi" w:hAnsiTheme="minorHAnsi"/>
                <w:color w:val="auto"/>
                <w:sz w:val="22"/>
                <w:szCs w:val="22"/>
                <w:u w:val="none"/>
              </w:rPr>
              <w:t>SHIVA</w:t>
            </w:r>
            <w:r w:rsidRPr="4490FCF9">
              <w:rPr>
                <w:rFonts w:asciiTheme="minorHAnsi" w:hAnsiTheme="minorHAnsi"/>
                <w:sz w:val="22"/>
                <w:szCs w:val="22"/>
              </w:rPr>
              <w:t xml:space="preserve">, V. 2016. Demokracie země </w:t>
            </w:r>
            <w:r w:rsidRPr="4490FCF9">
              <w:rPr>
                <w:rStyle w:val="text-color-grey"/>
                <w:rFonts w:asciiTheme="minorHAnsi" w:hAnsiTheme="minorHAnsi"/>
                <w:sz w:val="22"/>
                <w:szCs w:val="22"/>
              </w:rPr>
              <w:t xml:space="preserve">(Spravedlnost, udržitelnost a mír). Olomouc: </w:t>
            </w:r>
            <w:r w:rsidRPr="4490FCF9">
              <w:rPr>
                <w:rFonts w:asciiTheme="minorHAnsi" w:hAnsiTheme="minorHAnsi"/>
                <w:sz w:val="22"/>
                <w:szCs w:val="22"/>
              </w:rPr>
              <w:t>Broken Books.</w:t>
            </w:r>
          </w:p>
          <w:p w14:paraId="5CA0AFC1"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ŠMAJS, J. a kol. 2012. Etika, ekonomika, příroda. Praha: Grada.</w:t>
            </w:r>
          </w:p>
          <w:p w14:paraId="245D4728" w14:textId="77777777" w:rsidR="004F3ED6" w:rsidRPr="00652905" w:rsidRDefault="004F3ED6" w:rsidP="4490FCF9">
            <w:pPr>
              <w:pStyle w:val="Bezriadkovania"/>
              <w:tabs>
                <w:tab w:val="left" w:pos="29"/>
              </w:tabs>
              <w:jc w:val="both"/>
              <w:rPr>
                <w:rFonts w:asciiTheme="minorHAnsi" w:hAnsiTheme="minorHAnsi"/>
                <w:sz w:val="22"/>
                <w:szCs w:val="22"/>
              </w:rPr>
            </w:pPr>
            <w:r w:rsidRPr="4490FCF9">
              <w:rPr>
                <w:rFonts w:asciiTheme="minorHAnsi" w:hAnsiTheme="minorHAnsi"/>
                <w:sz w:val="22"/>
                <w:szCs w:val="22"/>
              </w:rPr>
              <w:t xml:space="preserve">ŠMAJS, J . 2020. Pes je zakopán v ontologii </w:t>
            </w:r>
            <w:r w:rsidRPr="4490FCF9">
              <w:rPr>
                <w:rStyle w:val="text-color-grey"/>
                <w:rFonts w:asciiTheme="minorHAnsi" w:hAnsiTheme="minorHAnsi"/>
                <w:sz w:val="22"/>
                <w:szCs w:val="22"/>
              </w:rPr>
              <w:t xml:space="preserve">(Evoluce, informace, rozhovory, články a krátké úvahy). Brno: </w:t>
            </w:r>
            <w:r w:rsidRPr="4490FCF9">
              <w:rPr>
                <w:rFonts w:asciiTheme="minorHAnsi" w:hAnsiTheme="minorHAnsi"/>
                <w:sz w:val="22"/>
                <w:szCs w:val="22"/>
              </w:rPr>
              <w:t>Coprint.</w:t>
            </w:r>
          </w:p>
          <w:p w14:paraId="0DC40CF8" w14:textId="77777777" w:rsidR="004F3ED6" w:rsidRPr="00652905" w:rsidRDefault="004F3ED6" w:rsidP="4490FCF9">
            <w:pPr>
              <w:pStyle w:val="Bezriadkovania"/>
              <w:rPr>
                <w:rFonts w:asciiTheme="minorHAnsi" w:hAnsiTheme="minorHAnsi"/>
                <w:sz w:val="22"/>
                <w:szCs w:val="22"/>
              </w:rPr>
            </w:pPr>
            <w:r w:rsidRPr="4490FCF9">
              <w:rPr>
                <w:rFonts w:asciiTheme="minorHAnsi" w:hAnsiTheme="minorHAnsi"/>
                <w:sz w:val="22"/>
                <w:szCs w:val="22"/>
              </w:rPr>
              <w:t xml:space="preserve">SŤAHEL, R. 2019. Pojem krízy v environmentálnom myslení. Bratislava: Iris.  </w:t>
            </w:r>
          </w:p>
        </w:tc>
      </w:tr>
      <w:tr w:rsidR="006F0EAC" w:rsidRPr="00652905" w14:paraId="0A4F0C98" w14:textId="77777777" w:rsidTr="4490FCF9">
        <w:trPr>
          <w:trHeight w:val="502"/>
        </w:trPr>
        <w:tc>
          <w:tcPr>
            <w:tcW w:w="9062" w:type="dxa"/>
            <w:gridSpan w:val="2"/>
            <w:vAlign w:val="center"/>
          </w:tcPr>
          <w:p w14:paraId="7C6D42B8"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český</w:t>
            </w:r>
            <w:r w:rsidR="00F56916" w:rsidRPr="4490FCF9">
              <w:rPr>
                <w:rFonts w:asciiTheme="minorHAnsi" w:hAnsiTheme="minorHAnsi" w:cstheme="minorBidi"/>
                <w:i/>
                <w:iCs/>
                <w:sz w:val="22"/>
                <w:szCs w:val="22"/>
              </w:rPr>
              <w:t xml:space="preserve"> jazyk</w:t>
            </w:r>
          </w:p>
        </w:tc>
      </w:tr>
      <w:tr w:rsidR="006F0EAC" w:rsidRPr="00652905" w14:paraId="5AF91DA4" w14:textId="77777777" w:rsidTr="4490FCF9">
        <w:trPr>
          <w:trHeight w:val="370"/>
        </w:trPr>
        <w:tc>
          <w:tcPr>
            <w:tcW w:w="9062" w:type="dxa"/>
            <w:gridSpan w:val="2"/>
            <w:vAlign w:val="center"/>
          </w:tcPr>
          <w:p w14:paraId="2C5A231B"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6F0EAC" w:rsidRPr="00652905" w14:paraId="647D32AC" w14:textId="77777777" w:rsidTr="4490FCF9">
        <w:trPr>
          <w:trHeight w:val="1583"/>
        </w:trPr>
        <w:tc>
          <w:tcPr>
            <w:tcW w:w="9062" w:type="dxa"/>
            <w:gridSpan w:val="2"/>
            <w:vAlign w:val="center"/>
          </w:tcPr>
          <w:p w14:paraId="5D1B3915"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5CD7DE5D"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hodnotených študentov: 0</w:t>
            </w:r>
          </w:p>
          <w:tbl>
            <w:tblPr>
              <w:tblStyle w:val="Mriekatabuky"/>
              <w:tblW w:w="0" w:type="auto"/>
              <w:tblLook w:val="04A0" w:firstRow="1" w:lastRow="0" w:firstColumn="1" w:lastColumn="0" w:noHBand="0" w:noVBand="1"/>
            </w:tblPr>
            <w:tblGrid>
              <w:gridCol w:w="1415"/>
              <w:gridCol w:w="1417"/>
              <w:gridCol w:w="1417"/>
              <w:gridCol w:w="1417"/>
              <w:gridCol w:w="1417"/>
              <w:gridCol w:w="1417"/>
            </w:tblGrid>
            <w:tr w:rsidR="004F3ED6" w:rsidRPr="00652905" w14:paraId="509DAAB3" w14:textId="77777777" w:rsidTr="4490FCF9">
              <w:trPr>
                <w:trHeight w:val="270"/>
              </w:trPr>
              <w:tc>
                <w:tcPr>
                  <w:tcW w:w="1415" w:type="dxa"/>
                  <w:tcBorders>
                    <w:top w:val="single" w:sz="4" w:space="0" w:color="auto"/>
                    <w:left w:val="single" w:sz="4" w:space="0" w:color="auto"/>
                    <w:bottom w:val="single" w:sz="4" w:space="0" w:color="auto"/>
                    <w:right w:val="single" w:sz="4" w:space="0" w:color="auto"/>
                  </w:tcBorders>
                  <w:vAlign w:val="center"/>
                </w:tcPr>
                <w:p w14:paraId="3670AF7C"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17" w:type="dxa"/>
                  <w:tcBorders>
                    <w:top w:val="single" w:sz="4" w:space="0" w:color="auto"/>
                    <w:left w:val="single" w:sz="4" w:space="0" w:color="auto"/>
                    <w:bottom w:val="single" w:sz="4" w:space="0" w:color="auto"/>
                    <w:right w:val="single" w:sz="4" w:space="0" w:color="auto"/>
                  </w:tcBorders>
                  <w:vAlign w:val="center"/>
                </w:tcPr>
                <w:p w14:paraId="46B815ED"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17" w:type="dxa"/>
                  <w:tcBorders>
                    <w:top w:val="single" w:sz="4" w:space="0" w:color="auto"/>
                    <w:left w:val="single" w:sz="4" w:space="0" w:color="auto"/>
                    <w:bottom w:val="single" w:sz="4" w:space="0" w:color="auto"/>
                    <w:right w:val="single" w:sz="4" w:space="0" w:color="auto"/>
                  </w:tcBorders>
                  <w:vAlign w:val="center"/>
                </w:tcPr>
                <w:p w14:paraId="38DE521E"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17" w:type="dxa"/>
                  <w:tcBorders>
                    <w:top w:val="single" w:sz="4" w:space="0" w:color="auto"/>
                    <w:left w:val="single" w:sz="4" w:space="0" w:color="auto"/>
                    <w:bottom w:val="single" w:sz="4" w:space="0" w:color="auto"/>
                    <w:right w:val="single" w:sz="4" w:space="0" w:color="auto"/>
                  </w:tcBorders>
                  <w:vAlign w:val="center"/>
                </w:tcPr>
                <w:p w14:paraId="161D5D4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17" w:type="dxa"/>
                  <w:tcBorders>
                    <w:top w:val="single" w:sz="4" w:space="0" w:color="auto"/>
                    <w:left w:val="single" w:sz="4" w:space="0" w:color="auto"/>
                    <w:bottom w:val="single" w:sz="4" w:space="0" w:color="auto"/>
                    <w:right w:val="single" w:sz="4" w:space="0" w:color="auto"/>
                  </w:tcBorders>
                  <w:vAlign w:val="center"/>
                </w:tcPr>
                <w:p w14:paraId="57FB8CF7"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17" w:type="dxa"/>
                  <w:tcBorders>
                    <w:top w:val="single" w:sz="4" w:space="0" w:color="auto"/>
                    <w:left w:val="single" w:sz="4" w:space="0" w:color="auto"/>
                    <w:bottom w:val="single" w:sz="4" w:space="0" w:color="auto"/>
                    <w:right w:val="single" w:sz="4" w:space="0" w:color="auto"/>
                  </w:tcBorders>
                  <w:vAlign w:val="center"/>
                </w:tcPr>
                <w:p w14:paraId="1574E3A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4F3ED6" w:rsidRPr="00652905" w14:paraId="28621FCA" w14:textId="77777777" w:rsidTr="4490FCF9">
              <w:trPr>
                <w:trHeight w:val="255"/>
              </w:trPr>
              <w:tc>
                <w:tcPr>
                  <w:tcW w:w="1415" w:type="dxa"/>
                  <w:tcBorders>
                    <w:top w:val="single" w:sz="4" w:space="0" w:color="auto"/>
                    <w:left w:val="single" w:sz="4" w:space="0" w:color="auto"/>
                    <w:bottom w:val="single" w:sz="4" w:space="0" w:color="auto"/>
                    <w:right w:val="single" w:sz="4" w:space="0" w:color="auto"/>
                  </w:tcBorders>
                  <w:vAlign w:val="center"/>
                </w:tcPr>
                <w:p w14:paraId="3EBA4C29"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417" w:type="dxa"/>
                  <w:tcBorders>
                    <w:top w:val="single" w:sz="4" w:space="0" w:color="auto"/>
                    <w:left w:val="single" w:sz="4" w:space="0" w:color="auto"/>
                    <w:bottom w:val="single" w:sz="4" w:space="0" w:color="auto"/>
                    <w:right w:val="single" w:sz="4" w:space="0" w:color="auto"/>
                  </w:tcBorders>
                  <w:vAlign w:val="center"/>
                </w:tcPr>
                <w:p w14:paraId="22DA2E95"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417" w:type="dxa"/>
                  <w:tcBorders>
                    <w:top w:val="single" w:sz="4" w:space="0" w:color="auto"/>
                    <w:left w:val="single" w:sz="4" w:space="0" w:color="auto"/>
                    <w:bottom w:val="single" w:sz="4" w:space="0" w:color="auto"/>
                    <w:right w:val="single" w:sz="4" w:space="0" w:color="auto"/>
                  </w:tcBorders>
                  <w:vAlign w:val="center"/>
                </w:tcPr>
                <w:p w14:paraId="6828ED2D"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417" w:type="dxa"/>
                  <w:tcBorders>
                    <w:top w:val="single" w:sz="4" w:space="0" w:color="auto"/>
                    <w:left w:val="single" w:sz="4" w:space="0" w:color="auto"/>
                    <w:bottom w:val="single" w:sz="4" w:space="0" w:color="auto"/>
                    <w:right w:val="single" w:sz="4" w:space="0" w:color="auto"/>
                  </w:tcBorders>
                  <w:vAlign w:val="center"/>
                </w:tcPr>
                <w:p w14:paraId="7207D8C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417" w:type="dxa"/>
                  <w:tcBorders>
                    <w:top w:val="single" w:sz="4" w:space="0" w:color="auto"/>
                    <w:left w:val="single" w:sz="4" w:space="0" w:color="auto"/>
                    <w:bottom w:val="single" w:sz="4" w:space="0" w:color="auto"/>
                    <w:right w:val="single" w:sz="4" w:space="0" w:color="auto"/>
                  </w:tcBorders>
                  <w:vAlign w:val="center"/>
                </w:tcPr>
                <w:p w14:paraId="38654A83"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0  (0%)</w:t>
                  </w:r>
                </w:p>
              </w:tc>
              <w:tc>
                <w:tcPr>
                  <w:tcW w:w="1417" w:type="dxa"/>
                  <w:tcBorders>
                    <w:top w:val="single" w:sz="4" w:space="0" w:color="auto"/>
                    <w:left w:val="single" w:sz="4" w:space="0" w:color="auto"/>
                    <w:bottom w:val="single" w:sz="4" w:space="0" w:color="auto"/>
                    <w:right w:val="single" w:sz="4" w:space="0" w:color="auto"/>
                  </w:tcBorders>
                  <w:vAlign w:val="center"/>
                </w:tcPr>
                <w:p w14:paraId="6A48E1EA"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0 (0%)</w:t>
                  </w:r>
                </w:p>
              </w:tc>
            </w:tr>
          </w:tbl>
          <w:p w14:paraId="239F3741"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tc>
      </w:tr>
      <w:tr w:rsidR="006F0EAC" w:rsidRPr="00652905" w14:paraId="608E6C23" w14:textId="77777777" w:rsidTr="4490FCF9">
        <w:trPr>
          <w:trHeight w:val="438"/>
        </w:trPr>
        <w:tc>
          <w:tcPr>
            <w:tcW w:w="9062" w:type="dxa"/>
            <w:gridSpan w:val="2"/>
            <w:vAlign w:val="center"/>
          </w:tcPr>
          <w:p w14:paraId="38BC18E1" w14:textId="6578F625"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 xml:space="preserve">doc. </w:t>
            </w:r>
            <w:r w:rsidRPr="4490FCF9">
              <w:rPr>
                <w:rFonts w:asciiTheme="minorHAnsi" w:hAnsiTheme="minorHAnsi" w:cstheme="minorBidi"/>
                <w:i/>
                <w:iCs/>
                <w:sz w:val="22"/>
                <w:szCs w:val="22"/>
              </w:rPr>
              <w:t>Mgr. Adela Lešková Blahová, PhD.</w:t>
            </w:r>
          </w:p>
        </w:tc>
      </w:tr>
      <w:tr w:rsidR="006F0EAC" w:rsidRPr="00652905" w14:paraId="78531DBE" w14:textId="77777777" w:rsidTr="4490FCF9">
        <w:trPr>
          <w:trHeight w:val="416"/>
        </w:trPr>
        <w:tc>
          <w:tcPr>
            <w:tcW w:w="9062" w:type="dxa"/>
            <w:gridSpan w:val="2"/>
            <w:vAlign w:val="center"/>
          </w:tcPr>
          <w:p w14:paraId="70A224BB" w14:textId="33F614CF"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6F0EAC" w:rsidRPr="00652905" w14:paraId="0DDC7734" w14:textId="77777777" w:rsidTr="4490FCF9">
        <w:trPr>
          <w:trHeight w:val="547"/>
        </w:trPr>
        <w:tc>
          <w:tcPr>
            <w:tcW w:w="9062" w:type="dxa"/>
            <w:gridSpan w:val="2"/>
            <w:vAlign w:val="center"/>
          </w:tcPr>
          <w:p w14:paraId="17775CBC" w14:textId="77777777" w:rsidR="004F3ED6" w:rsidRPr="00652905" w:rsidRDefault="004F3ED6" w:rsidP="4490FCF9">
            <w:pPr>
              <w:pStyle w:val="Bezriadkovania"/>
              <w:rPr>
                <w:rFonts w:asciiTheme="minorHAnsi" w:hAnsiTheme="minorHAnsi"/>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675380AA" w14:textId="7FD7CD08" w:rsidR="007C791F" w:rsidRDefault="007C791F" w:rsidP="4490FCF9">
      <w:pPr>
        <w:rPr>
          <w:rFonts w:asciiTheme="minorHAnsi" w:hAnsiTheme="minorHAnsi"/>
          <w:sz w:val="22"/>
          <w:szCs w:val="22"/>
        </w:rPr>
      </w:pPr>
    </w:p>
    <w:p w14:paraId="14E199D4"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33E0EE6C"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2D830042"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4270"/>
        <w:gridCol w:w="4792"/>
      </w:tblGrid>
      <w:tr w:rsidR="00773E19" w:rsidRPr="00652905" w14:paraId="0C845FA2" w14:textId="77777777" w:rsidTr="4490FCF9">
        <w:trPr>
          <w:trHeight w:val="510"/>
        </w:trPr>
        <w:tc>
          <w:tcPr>
            <w:tcW w:w="9322" w:type="dxa"/>
            <w:gridSpan w:val="2"/>
            <w:vAlign w:val="center"/>
          </w:tcPr>
          <w:p w14:paraId="31233BAF"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773E19" w:rsidRPr="00652905" w14:paraId="748EE9B1" w14:textId="77777777" w:rsidTr="4490FCF9">
        <w:trPr>
          <w:trHeight w:val="510"/>
        </w:trPr>
        <w:tc>
          <w:tcPr>
            <w:tcW w:w="9322" w:type="dxa"/>
            <w:gridSpan w:val="2"/>
            <w:vAlign w:val="center"/>
          </w:tcPr>
          <w:p w14:paraId="2526E029"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2118256051"/>
                <w:placeholder>
                  <w:docPart w:val="C0EC0D1D1A9144ACA5A061620D26B93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773E19" w:rsidRPr="00652905" w14:paraId="52D0BD9C" w14:textId="77777777" w:rsidTr="4490FCF9">
        <w:trPr>
          <w:trHeight w:val="688"/>
        </w:trPr>
        <w:tc>
          <w:tcPr>
            <w:tcW w:w="4110" w:type="dxa"/>
            <w:vAlign w:val="center"/>
          </w:tcPr>
          <w:p w14:paraId="7233080E"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1IEB/TSEP1/22</w:t>
            </w:r>
          </w:p>
        </w:tc>
        <w:tc>
          <w:tcPr>
            <w:tcW w:w="5212" w:type="dxa"/>
            <w:vAlign w:val="center"/>
          </w:tcPr>
          <w:p w14:paraId="5FCAFCB5"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i/>
                <w:iCs/>
                <w:sz w:val="22"/>
                <w:szCs w:val="22"/>
              </w:rPr>
              <w:t>Textový seminár z etiky politiky</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(povinne voliteľný</w:t>
            </w:r>
            <w:r w:rsidR="00F56916" w:rsidRPr="4490FCF9">
              <w:rPr>
                <w:rFonts w:asciiTheme="minorHAnsi" w:hAnsiTheme="minorHAnsi" w:cstheme="minorBidi"/>
                <w:i/>
                <w:iCs/>
                <w:sz w:val="22"/>
                <w:szCs w:val="22"/>
              </w:rPr>
              <w:t>, neprofilový</w:t>
            </w:r>
            <w:r w:rsidRPr="4490FCF9">
              <w:rPr>
                <w:rFonts w:asciiTheme="minorHAnsi" w:hAnsiTheme="minorHAnsi" w:cstheme="minorBidi"/>
                <w:i/>
                <w:iCs/>
                <w:sz w:val="22"/>
                <w:szCs w:val="22"/>
              </w:rPr>
              <w:t>)</w:t>
            </w:r>
          </w:p>
        </w:tc>
      </w:tr>
      <w:tr w:rsidR="00773E19" w:rsidRPr="00652905" w14:paraId="0CA5C223" w14:textId="77777777" w:rsidTr="4490FCF9">
        <w:trPr>
          <w:trHeight w:val="1264"/>
        </w:trPr>
        <w:tc>
          <w:tcPr>
            <w:tcW w:w="9322" w:type="dxa"/>
            <w:gridSpan w:val="2"/>
            <w:vAlign w:val="center"/>
          </w:tcPr>
          <w:p w14:paraId="105008C7"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08FFCE7B"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44243EF7" w14:textId="77777777" w:rsidR="004F3ED6"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773E19" w:rsidRPr="00652905" w14:paraId="0CCB66D4" w14:textId="77777777" w:rsidTr="4490FCF9">
        <w:trPr>
          <w:trHeight w:val="418"/>
        </w:trPr>
        <w:tc>
          <w:tcPr>
            <w:tcW w:w="9322" w:type="dxa"/>
            <w:gridSpan w:val="2"/>
            <w:vAlign w:val="center"/>
          </w:tcPr>
          <w:p w14:paraId="3A2EB910"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773E19" w:rsidRPr="00652905" w14:paraId="0D5CB89C" w14:textId="77777777" w:rsidTr="4490FCF9">
        <w:trPr>
          <w:trHeight w:val="410"/>
        </w:trPr>
        <w:tc>
          <w:tcPr>
            <w:tcW w:w="9322" w:type="dxa"/>
            <w:gridSpan w:val="2"/>
            <w:vAlign w:val="center"/>
          </w:tcPr>
          <w:p w14:paraId="4B36537E" w14:textId="777FDEBC"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773E19" w:rsidRPr="00652905" w14:paraId="27AAF685" w14:textId="77777777" w:rsidTr="4490FCF9">
        <w:trPr>
          <w:trHeight w:val="416"/>
        </w:trPr>
        <w:tc>
          <w:tcPr>
            <w:tcW w:w="9322" w:type="dxa"/>
            <w:gridSpan w:val="2"/>
            <w:vAlign w:val="center"/>
          </w:tcPr>
          <w:p w14:paraId="57D5B8AB"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27805947"/>
                <w:placeholder>
                  <w:docPart w:val="9739B0E384D4460AA9B2F169784BAFA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773E19" w:rsidRPr="00652905" w14:paraId="3EBA8DC0" w14:textId="77777777" w:rsidTr="4490FCF9">
        <w:trPr>
          <w:trHeight w:val="550"/>
        </w:trPr>
        <w:tc>
          <w:tcPr>
            <w:tcW w:w="9322" w:type="dxa"/>
            <w:gridSpan w:val="2"/>
            <w:vAlign w:val="center"/>
          </w:tcPr>
          <w:p w14:paraId="7815CEDF"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316D0D8B" w14:textId="77777777" w:rsidTr="4490FCF9">
        <w:trPr>
          <w:trHeight w:val="1965"/>
        </w:trPr>
        <w:tc>
          <w:tcPr>
            <w:tcW w:w="9322" w:type="dxa"/>
            <w:gridSpan w:val="2"/>
            <w:vAlign w:val="center"/>
          </w:tcPr>
          <w:p w14:paraId="40799B60"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490131B6"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22E260F3"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14A95F41"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6">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513117BF" w14:textId="77777777" w:rsidR="004F3ED6" w:rsidRPr="00652905" w:rsidRDefault="00773E19" w:rsidP="4490FCF9">
            <w:pPr>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773E19" w:rsidRPr="00652905" w14:paraId="6C8713FB" w14:textId="77777777" w:rsidTr="4490FCF9">
        <w:trPr>
          <w:trHeight w:val="567"/>
        </w:trPr>
        <w:tc>
          <w:tcPr>
            <w:tcW w:w="9322" w:type="dxa"/>
            <w:gridSpan w:val="2"/>
            <w:vAlign w:val="center"/>
          </w:tcPr>
          <w:p w14:paraId="24697D4C"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759FC8E5" w14:textId="77777777" w:rsidR="00F56916" w:rsidRPr="00652905" w:rsidRDefault="00F56916" w:rsidP="4490FCF9">
            <w:pPr>
              <w:pStyle w:val="Bezriadkovania"/>
              <w:jc w:val="both"/>
              <w:rPr>
                <w:rFonts w:asciiTheme="minorHAnsi" w:hAnsiTheme="minorHAnsi"/>
                <w:sz w:val="22"/>
                <w:szCs w:val="22"/>
                <w:shd w:val="clear" w:color="auto" w:fill="FFFFFF"/>
                <w:lang w:eastAsia="en-US"/>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študent/-tka dokáže </w:t>
            </w:r>
            <w:r w:rsidRPr="4490FCF9">
              <w:rPr>
                <w:rFonts w:asciiTheme="minorHAnsi" w:hAnsiTheme="minorHAnsi"/>
                <w:sz w:val="22"/>
                <w:szCs w:val="22"/>
                <w:shd w:val="clear" w:color="auto" w:fill="FFFFFF"/>
                <w:lang w:eastAsia="en-US"/>
              </w:rPr>
              <w:t xml:space="preserve">vysvetliť a definovať najdôležitejšie morálne hodnoty a princípy, morálne kategórie z oblasti environmentálnej etiky a filozofie; dokáže vysvetliť význam a potrebu environmentálnej etiky v súčasnej spoločnosti; pomenovať, vysvetliť podstatu a diskutovať o aktuálnych environmentálnych problémoch (environmentálna kríza, udržateľnosť, odcudzenie človeka atď.) – ich etickom a morálnom rozmere. Absolvent/-ka predmetu dokáže identifikovať a popísať  problematiku environemtálnej etiky vo vybranej odbornej literatúre. </w:t>
            </w:r>
          </w:p>
          <w:p w14:paraId="1F744312" w14:textId="77777777" w:rsidR="00F56916" w:rsidRPr="00652905" w:rsidRDefault="00F56916" w:rsidP="4490FCF9">
            <w:pPr>
              <w:spacing w:before="60" w:after="60" w:line="268" w:lineRule="auto"/>
              <w:jc w:val="both"/>
              <w:rPr>
                <w:rFonts w:asciiTheme="minorHAnsi" w:hAnsiTheme="minorHAnsi" w:cstheme="minorBidi"/>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 xml:space="preserve">absolvovanie predmetu </w:t>
            </w:r>
            <w:r w:rsidRPr="4490FCF9">
              <w:rPr>
                <w:rStyle w:val="normaltextrun"/>
                <w:rFonts w:asciiTheme="minorHAnsi" w:hAnsiTheme="minorHAnsi"/>
                <w:sz w:val="22"/>
                <w:szCs w:val="22"/>
              </w:rPr>
              <w:t xml:space="preserve">posilňuje bioetickú senzitivitu a environmentálnu gramotnosť; spôsobilosť odbornej kritickej reflexie a analýzy nemorálnych javov a problémov v environmentálnej oblasti vrátane spôsobilosti navrhnúť ich možné riešenia; morálnu senzitívnosť vo vzťahu k identifikácii a deskripcii skrytých aspektov environmentálnej etiky v analyzovanom texte.; </w:t>
            </w:r>
            <w:r w:rsidRPr="4490FCF9">
              <w:rPr>
                <w:rFonts w:asciiTheme="minorHAnsi" w:hAnsiTheme="minorHAnsi" w:cstheme="minorBidi"/>
                <w:sz w:val="22"/>
                <w:szCs w:val="22"/>
              </w:rPr>
              <w:t>komunikačné a argumentačné zručnosti.</w:t>
            </w:r>
          </w:p>
          <w:p w14:paraId="4DF051CD" w14:textId="77777777" w:rsidR="004F3ED6" w:rsidRPr="00652905" w:rsidRDefault="00F5691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 xml:space="preserve">samostatnosť a zodpovednosť pri rozhodovaní a riešení špecifických problémov z oblasti environmentálnej etiky, otvorenosť a komunikatívnosť; </w:t>
            </w:r>
            <w:r w:rsidRPr="4490FCF9">
              <w:rPr>
                <w:rStyle w:val="normaltextrun"/>
                <w:rFonts w:asciiTheme="minorHAnsi" w:hAnsiTheme="minorHAnsi"/>
                <w:sz w:val="22"/>
                <w:szCs w:val="22"/>
              </w:rPr>
              <w:t xml:space="preserve">interpersonálne </w:t>
            </w:r>
            <w:r w:rsidRPr="4490FCF9">
              <w:rPr>
                <w:rFonts w:asciiTheme="minorHAnsi" w:hAnsiTheme="minorHAnsi" w:cstheme="minorBidi"/>
                <w:sz w:val="22"/>
                <w:szCs w:val="22"/>
              </w:rPr>
              <w:t xml:space="preserve">komunikačné zručnosti, prezentačné (vystupovanie na verejnosti a prezentácia vlastných názorov) </w:t>
            </w:r>
            <w:r w:rsidRPr="4490FCF9">
              <w:rPr>
                <w:rFonts w:asciiTheme="minorHAnsi" w:hAnsiTheme="minorHAnsi" w:cstheme="minorBidi"/>
                <w:sz w:val="22"/>
                <w:szCs w:val="22"/>
              </w:rPr>
              <w:lastRenderedPageBreak/>
              <w:t>a argumentačné zručnosti, tvorivé a pružné myslenie, kritické a kreatívne myslenie (v kontexte navrhovania riešení enviroproblémov a dilem v praxi); odborné kompetentnosti, predovšetkým kompetentnosť vykonávať odbornú (bio)etickú poradenskú a konzultačnú činnosť.</w:t>
            </w:r>
          </w:p>
        </w:tc>
      </w:tr>
      <w:tr w:rsidR="00773E19" w:rsidRPr="00652905" w14:paraId="321F2E40" w14:textId="77777777" w:rsidTr="4490FCF9">
        <w:trPr>
          <w:trHeight w:val="510"/>
        </w:trPr>
        <w:tc>
          <w:tcPr>
            <w:tcW w:w="9322" w:type="dxa"/>
            <w:gridSpan w:val="2"/>
            <w:vAlign w:val="center"/>
          </w:tcPr>
          <w:p w14:paraId="736C1D1C"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Stručná osnova predmetu:</w:t>
            </w:r>
            <w:r w:rsidRPr="4490FCF9">
              <w:rPr>
                <w:rFonts w:asciiTheme="minorHAnsi" w:hAnsiTheme="minorHAnsi" w:cstheme="minorBidi"/>
                <w:sz w:val="22"/>
                <w:szCs w:val="22"/>
              </w:rPr>
              <w:t xml:space="preserve"> </w:t>
            </w:r>
          </w:p>
          <w:p w14:paraId="693D8606"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lang w:eastAsia="en-US"/>
              </w:rPr>
              <w:t xml:space="preserve">Vstup do problematiky etiky politiky. Čítanie a interpretovanie vybraných textov spomínaných autorov: Oddelenie morálky a politiky u Machiavelliho. Rozbor diela - Machiavelli: Vladár. Výchova kresťanského vladára u E. Rotterdamského. Rozbor diela – Rotterdamský: Výchova kresťanského vladára. Marx – Engels: korene socialistickej ideológie a ich odkaz pre súčasnosť. Rozbor diela – Marx – Engels: Manifest komunistickej strany. Žiť „z“ politiky a žiť „pre“ politiku podľa M. Webera. Rozbor diela – Weber: Politika ako povolanie. Model humanitnej demokracie T. G. Masaryka. Rozbor diela – Masaryk: Demokratism v politice. Zhodnotenie úlohy vybraných autorov (N. Machiavelli, E. Rotterdamský, K. Marx, F. Engels, M. Weber, T. G. Masaryk) a ich významu pre rozvoj etiky politiky. Prognózy budúceho politického vývoja sveta: porovnanie Fukuyama vs Huntington. </w:t>
            </w:r>
          </w:p>
        </w:tc>
      </w:tr>
      <w:tr w:rsidR="00773E19" w:rsidRPr="00652905" w14:paraId="3CD5CF2C" w14:textId="77777777" w:rsidTr="4490FCF9">
        <w:trPr>
          <w:trHeight w:val="510"/>
        </w:trPr>
        <w:tc>
          <w:tcPr>
            <w:tcW w:w="9322" w:type="dxa"/>
            <w:gridSpan w:val="2"/>
            <w:vAlign w:val="center"/>
          </w:tcPr>
          <w:p w14:paraId="4446B8D1"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2D04410E"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rPr>
              <w:t>ŠVAŇA, L., 2019. Globálna etika. Prešov. FF PU.</w:t>
            </w:r>
          </w:p>
          <w:p w14:paraId="0CF3D134" w14:textId="77777777" w:rsidR="004F3ED6" w:rsidRPr="00652905" w:rsidRDefault="004F3ED6" w:rsidP="4490FCF9">
            <w:pPr>
              <w:jc w:val="both"/>
              <w:rPr>
                <w:rFonts w:asciiTheme="minorHAnsi" w:hAnsiTheme="minorHAnsi" w:cstheme="minorBidi"/>
                <w:b/>
                <w:bCs/>
                <w:sz w:val="22"/>
                <w:szCs w:val="22"/>
                <w:u w:val="single"/>
              </w:rPr>
            </w:pPr>
            <w:r w:rsidRPr="4490FCF9">
              <w:rPr>
                <w:rFonts w:asciiTheme="minorHAnsi" w:hAnsiTheme="minorHAnsi" w:cstheme="minorBidi"/>
                <w:sz w:val="22"/>
                <w:szCs w:val="22"/>
                <w:lang w:val="en-US"/>
              </w:rPr>
              <w:t>HUNTIGTON, S.P., 1996. Střet civilizací (Boj kultur a proměna světového řádu). Praha: Rybka publishers.</w:t>
            </w:r>
          </w:p>
          <w:p w14:paraId="50F4F5DD" w14:textId="77777777" w:rsidR="004F3ED6" w:rsidRPr="00652905" w:rsidRDefault="004F3ED6" w:rsidP="4490FCF9">
            <w:pPr>
              <w:jc w:val="both"/>
              <w:rPr>
                <w:rFonts w:asciiTheme="minorHAnsi" w:hAnsiTheme="minorHAnsi" w:cstheme="minorBidi"/>
                <w:sz w:val="22"/>
                <w:szCs w:val="22"/>
                <w:lang w:val="en-US"/>
              </w:rPr>
            </w:pPr>
            <w:r w:rsidRPr="4490FCF9">
              <w:rPr>
                <w:rFonts w:asciiTheme="minorHAnsi" w:hAnsiTheme="minorHAnsi" w:cstheme="minorBidi"/>
                <w:sz w:val="22"/>
                <w:szCs w:val="22"/>
                <w:lang w:val="en-US"/>
              </w:rPr>
              <w:t>FUKUYAMA, F., 2002. Konec dějin a poslední člověk. Praha: Rybka publishers.</w:t>
            </w:r>
          </w:p>
          <w:p w14:paraId="70A42BF9" w14:textId="77777777" w:rsidR="004F3ED6" w:rsidRPr="00652905" w:rsidRDefault="004F3ED6" w:rsidP="4490FCF9">
            <w:pPr>
              <w:autoSpaceDE w:val="0"/>
              <w:autoSpaceDN w:val="0"/>
              <w:adjustRightInd w:val="0"/>
              <w:ind w:right="-432"/>
              <w:rPr>
                <w:rFonts w:asciiTheme="minorHAnsi" w:hAnsiTheme="minorHAnsi" w:cstheme="minorBidi"/>
                <w:sz w:val="22"/>
                <w:szCs w:val="22"/>
                <w:lang w:eastAsia="en-US"/>
              </w:rPr>
            </w:pPr>
            <w:r w:rsidRPr="4490FCF9">
              <w:rPr>
                <w:rFonts w:asciiTheme="minorHAnsi" w:hAnsiTheme="minorHAnsi" w:cstheme="minorBidi"/>
                <w:sz w:val="22"/>
                <w:szCs w:val="22"/>
                <w:lang w:eastAsia="en-US"/>
              </w:rPr>
              <w:t>MACHIAVELLI, N. 1968.Vladár. Úvahy o vláde. Bratislava:  Tatran. (Kapitola 9)</w:t>
            </w:r>
          </w:p>
          <w:p w14:paraId="75EE6B66" w14:textId="77777777" w:rsidR="004F3ED6" w:rsidRPr="00652905" w:rsidRDefault="004F3ED6" w:rsidP="4490FCF9">
            <w:pPr>
              <w:autoSpaceDE w:val="0"/>
              <w:autoSpaceDN w:val="0"/>
              <w:adjustRightInd w:val="0"/>
              <w:ind w:right="-432"/>
              <w:rPr>
                <w:rFonts w:asciiTheme="minorHAnsi" w:hAnsiTheme="minorHAnsi" w:cstheme="minorBidi"/>
                <w:sz w:val="22"/>
                <w:szCs w:val="22"/>
                <w:lang w:eastAsia="en-US"/>
              </w:rPr>
            </w:pPr>
            <w:r w:rsidRPr="4490FCF9">
              <w:rPr>
                <w:rFonts w:asciiTheme="minorHAnsi" w:hAnsiTheme="minorHAnsi" w:cstheme="minorBidi"/>
                <w:sz w:val="22"/>
                <w:szCs w:val="22"/>
                <w:lang w:eastAsia="en-US"/>
              </w:rPr>
              <w:t xml:space="preserve">MASARYK, T.G. 1905. Problém malého národa. In: Masaryk, T.G.: Vybrané spisy T.G.M. Praha: Mel Antrich, s. 67-98. </w:t>
            </w:r>
          </w:p>
          <w:p w14:paraId="0A2D2C01" w14:textId="77777777" w:rsidR="004F3ED6" w:rsidRPr="00652905" w:rsidRDefault="004F3ED6" w:rsidP="4490FCF9">
            <w:pPr>
              <w:autoSpaceDE w:val="0"/>
              <w:autoSpaceDN w:val="0"/>
              <w:adjustRightInd w:val="0"/>
              <w:ind w:right="-432"/>
              <w:jc w:val="both"/>
              <w:rPr>
                <w:rFonts w:asciiTheme="minorHAnsi" w:hAnsiTheme="minorHAnsi" w:cstheme="minorBidi"/>
                <w:sz w:val="22"/>
                <w:szCs w:val="22"/>
                <w:lang w:eastAsia="en-US"/>
              </w:rPr>
            </w:pPr>
            <w:r w:rsidRPr="4490FCF9">
              <w:rPr>
                <w:rFonts w:asciiTheme="minorHAnsi" w:hAnsiTheme="minorHAnsi" w:cstheme="minorBidi"/>
                <w:sz w:val="22"/>
                <w:szCs w:val="22"/>
                <w:lang w:eastAsia="en-US"/>
              </w:rPr>
              <w:t>MASARYK, T.G. 1912. Demokratism v politice. In: Masaryk, T.G.: Vybrané spisy T.G.M. Praha: Mel Antrich, s. 99-114.</w:t>
            </w:r>
          </w:p>
          <w:p w14:paraId="3810771F" w14:textId="77777777" w:rsidR="004F3ED6" w:rsidRPr="00652905" w:rsidRDefault="004F3ED6" w:rsidP="4490FCF9">
            <w:pPr>
              <w:autoSpaceDE w:val="0"/>
              <w:autoSpaceDN w:val="0"/>
              <w:adjustRightInd w:val="0"/>
              <w:ind w:right="-432"/>
              <w:rPr>
                <w:rFonts w:asciiTheme="minorHAnsi" w:hAnsiTheme="minorHAnsi" w:cstheme="minorBidi"/>
                <w:sz w:val="22"/>
                <w:szCs w:val="22"/>
                <w:lang w:eastAsia="en-US"/>
              </w:rPr>
            </w:pPr>
            <w:r w:rsidRPr="4490FCF9">
              <w:rPr>
                <w:rFonts w:asciiTheme="minorHAnsi" w:hAnsiTheme="minorHAnsi" w:cstheme="minorBidi"/>
                <w:sz w:val="22"/>
                <w:szCs w:val="22"/>
                <w:lang w:eastAsia="en-US"/>
              </w:rPr>
              <w:t xml:space="preserve">MARX, K. – ENGELS, F 1975. Manifest Komunistickej strany. In: Marx, K. – Engels, F.: Čítanka marxistickej filozofie. Zväzok I. Bratislava: Pravda, s. 13-44. </w:t>
            </w:r>
          </w:p>
          <w:p w14:paraId="0A680763" w14:textId="77777777" w:rsidR="004F3ED6" w:rsidRPr="00652905" w:rsidRDefault="004F3ED6" w:rsidP="4490FCF9">
            <w:pPr>
              <w:autoSpaceDE w:val="0"/>
              <w:autoSpaceDN w:val="0"/>
              <w:adjustRightInd w:val="0"/>
              <w:ind w:right="-432"/>
              <w:rPr>
                <w:rFonts w:asciiTheme="minorHAnsi" w:hAnsiTheme="minorHAnsi" w:cstheme="minorBidi"/>
                <w:sz w:val="22"/>
                <w:szCs w:val="22"/>
                <w:lang w:eastAsia="en-US"/>
              </w:rPr>
            </w:pPr>
            <w:r w:rsidRPr="4490FCF9">
              <w:rPr>
                <w:rFonts w:asciiTheme="minorHAnsi" w:hAnsiTheme="minorHAnsi" w:cstheme="minorBidi"/>
                <w:sz w:val="22"/>
                <w:szCs w:val="22"/>
                <w:lang w:eastAsia="en-US"/>
              </w:rPr>
              <w:t>ROTTERDAMSKÝ, E. 2009. Výchova kresťanského vladára. Trnava: FFTU.</w:t>
            </w:r>
          </w:p>
          <w:p w14:paraId="444706F4"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lang w:eastAsia="en-US"/>
              </w:rPr>
              <w:t>WEBER, M. 1990. Politika ako povolanie. Spektrum: Bratislava</w:t>
            </w:r>
          </w:p>
        </w:tc>
      </w:tr>
      <w:tr w:rsidR="00773E19" w:rsidRPr="00652905" w14:paraId="67EE99CE" w14:textId="77777777" w:rsidTr="4490FCF9">
        <w:trPr>
          <w:trHeight w:val="592"/>
        </w:trPr>
        <w:tc>
          <w:tcPr>
            <w:tcW w:w="9322" w:type="dxa"/>
            <w:gridSpan w:val="2"/>
            <w:vAlign w:val="center"/>
          </w:tcPr>
          <w:p w14:paraId="45981E58"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773E19" w:rsidRPr="00652905" w14:paraId="561F10B9" w14:textId="77777777" w:rsidTr="4490FCF9">
        <w:trPr>
          <w:trHeight w:val="557"/>
        </w:trPr>
        <w:tc>
          <w:tcPr>
            <w:tcW w:w="9322" w:type="dxa"/>
            <w:gridSpan w:val="2"/>
            <w:vAlign w:val="center"/>
          </w:tcPr>
          <w:p w14:paraId="0D69FE10"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773E19" w:rsidRPr="00652905" w14:paraId="3BE953FA" w14:textId="77777777" w:rsidTr="4490FCF9">
        <w:trPr>
          <w:trHeight w:val="1544"/>
        </w:trPr>
        <w:tc>
          <w:tcPr>
            <w:tcW w:w="9322" w:type="dxa"/>
            <w:gridSpan w:val="2"/>
            <w:vAlign w:val="center"/>
          </w:tcPr>
          <w:p w14:paraId="129A0C82"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4C3E6481"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hodnotených študentov: 47</w:t>
            </w:r>
          </w:p>
          <w:tbl>
            <w:tblPr>
              <w:tblStyle w:val="Mriekatabuky"/>
              <w:tblW w:w="0" w:type="auto"/>
              <w:tblLook w:val="04A0" w:firstRow="1" w:lastRow="0" w:firstColumn="1" w:lastColumn="0" w:noHBand="0" w:noVBand="1"/>
            </w:tblPr>
            <w:tblGrid>
              <w:gridCol w:w="1360"/>
              <w:gridCol w:w="1361"/>
              <w:gridCol w:w="1360"/>
              <w:gridCol w:w="1360"/>
              <w:gridCol w:w="1360"/>
              <w:gridCol w:w="1357"/>
            </w:tblGrid>
            <w:tr w:rsidR="004F3ED6" w:rsidRPr="00652905" w14:paraId="37781309" w14:textId="77777777" w:rsidTr="4490FCF9">
              <w:trPr>
                <w:trHeight w:val="284"/>
              </w:trPr>
              <w:tc>
                <w:tcPr>
                  <w:tcW w:w="1360" w:type="dxa"/>
                  <w:tcBorders>
                    <w:top w:val="single" w:sz="4" w:space="0" w:color="auto"/>
                    <w:left w:val="single" w:sz="4" w:space="0" w:color="auto"/>
                    <w:bottom w:val="single" w:sz="4" w:space="0" w:color="auto"/>
                    <w:right w:val="single" w:sz="4" w:space="0" w:color="auto"/>
                  </w:tcBorders>
                  <w:vAlign w:val="center"/>
                </w:tcPr>
                <w:p w14:paraId="4D6F253B"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61" w:type="dxa"/>
                  <w:tcBorders>
                    <w:top w:val="single" w:sz="4" w:space="0" w:color="auto"/>
                    <w:left w:val="single" w:sz="4" w:space="0" w:color="auto"/>
                    <w:bottom w:val="single" w:sz="4" w:space="0" w:color="auto"/>
                    <w:right w:val="single" w:sz="4" w:space="0" w:color="auto"/>
                  </w:tcBorders>
                  <w:vAlign w:val="center"/>
                </w:tcPr>
                <w:p w14:paraId="356969D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60" w:type="dxa"/>
                  <w:tcBorders>
                    <w:top w:val="single" w:sz="4" w:space="0" w:color="auto"/>
                    <w:left w:val="single" w:sz="4" w:space="0" w:color="auto"/>
                    <w:bottom w:val="single" w:sz="4" w:space="0" w:color="auto"/>
                    <w:right w:val="single" w:sz="4" w:space="0" w:color="auto"/>
                  </w:tcBorders>
                  <w:vAlign w:val="center"/>
                </w:tcPr>
                <w:p w14:paraId="1355B204"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60" w:type="dxa"/>
                  <w:tcBorders>
                    <w:top w:val="single" w:sz="4" w:space="0" w:color="auto"/>
                    <w:left w:val="single" w:sz="4" w:space="0" w:color="auto"/>
                    <w:bottom w:val="single" w:sz="4" w:space="0" w:color="auto"/>
                    <w:right w:val="single" w:sz="4" w:space="0" w:color="auto"/>
                  </w:tcBorders>
                  <w:vAlign w:val="center"/>
                </w:tcPr>
                <w:p w14:paraId="17EE8C85"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60" w:type="dxa"/>
                  <w:tcBorders>
                    <w:top w:val="single" w:sz="4" w:space="0" w:color="auto"/>
                    <w:left w:val="single" w:sz="4" w:space="0" w:color="auto"/>
                    <w:bottom w:val="single" w:sz="4" w:space="0" w:color="auto"/>
                    <w:right w:val="single" w:sz="4" w:space="0" w:color="auto"/>
                  </w:tcBorders>
                  <w:vAlign w:val="center"/>
                </w:tcPr>
                <w:p w14:paraId="7B3D4086"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57" w:type="dxa"/>
                  <w:tcBorders>
                    <w:top w:val="single" w:sz="4" w:space="0" w:color="auto"/>
                    <w:left w:val="single" w:sz="4" w:space="0" w:color="auto"/>
                    <w:bottom w:val="single" w:sz="4" w:space="0" w:color="auto"/>
                    <w:right w:val="single" w:sz="4" w:space="0" w:color="auto"/>
                  </w:tcBorders>
                  <w:vAlign w:val="center"/>
                </w:tcPr>
                <w:p w14:paraId="57587F0E"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4F3ED6" w:rsidRPr="00652905" w14:paraId="3E0C23E6" w14:textId="77777777" w:rsidTr="4490FCF9">
              <w:trPr>
                <w:trHeight w:val="268"/>
              </w:trPr>
              <w:tc>
                <w:tcPr>
                  <w:tcW w:w="1360" w:type="dxa"/>
                  <w:tcBorders>
                    <w:top w:val="single" w:sz="4" w:space="0" w:color="auto"/>
                    <w:left w:val="single" w:sz="4" w:space="0" w:color="auto"/>
                    <w:bottom w:val="single" w:sz="4" w:space="0" w:color="auto"/>
                    <w:right w:val="single" w:sz="4" w:space="0" w:color="auto"/>
                  </w:tcBorders>
                  <w:vAlign w:val="center"/>
                </w:tcPr>
                <w:p w14:paraId="2FFC5AE4"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13%</w:t>
                  </w:r>
                </w:p>
              </w:tc>
              <w:tc>
                <w:tcPr>
                  <w:tcW w:w="1361" w:type="dxa"/>
                  <w:tcBorders>
                    <w:top w:val="single" w:sz="4" w:space="0" w:color="auto"/>
                    <w:left w:val="single" w:sz="4" w:space="0" w:color="auto"/>
                    <w:bottom w:val="single" w:sz="4" w:space="0" w:color="auto"/>
                    <w:right w:val="single" w:sz="4" w:space="0" w:color="auto"/>
                  </w:tcBorders>
                  <w:vAlign w:val="center"/>
                </w:tcPr>
                <w:p w14:paraId="067D9C9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11%</w:t>
                  </w:r>
                </w:p>
              </w:tc>
              <w:tc>
                <w:tcPr>
                  <w:tcW w:w="1360" w:type="dxa"/>
                  <w:tcBorders>
                    <w:top w:val="single" w:sz="4" w:space="0" w:color="auto"/>
                    <w:left w:val="single" w:sz="4" w:space="0" w:color="auto"/>
                    <w:bottom w:val="single" w:sz="4" w:space="0" w:color="auto"/>
                    <w:right w:val="single" w:sz="4" w:space="0" w:color="auto"/>
                  </w:tcBorders>
                  <w:vAlign w:val="center"/>
                </w:tcPr>
                <w:p w14:paraId="69A0602B"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43%</w:t>
                  </w:r>
                </w:p>
              </w:tc>
              <w:tc>
                <w:tcPr>
                  <w:tcW w:w="1360" w:type="dxa"/>
                  <w:tcBorders>
                    <w:top w:val="single" w:sz="4" w:space="0" w:color="auto"/>
                    <w:left w:val="single" w:sz="4" w:space="0" w:color="auto"/>
                    <w:bottom w:val="single" w:sz="4" w:space="0" w:color="auto"/>
                    <w:right w:val="single" w:sz="4" w:space="0" w:color="auto"/>
                  </w:tcBorders>
                  <w:vAlign w:val="center"/>
                </w:tcPr>
                <w:p w14:paraId="006D7059"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17%</w:t>
                  </w:r>
                </w:p>
              </w:tc>
              <w:tc>
                <w:tcPr>
                  <w:tcW w:w="1360" w:type="dxa"/>
                  <w:tcBorders>
                    <w:top w:val="single" w:sz="4" w:space="0" w:color="auto"/>
                    <w:left w:val="single" w:sz="4" w:space="0" w:color="auto"/>
                    <w:bottom w:val="single" w:sz="4" w:space="0" w:color="auto"/>
                    <w:right w:val="single" w:sz="4" w:space="0" w:color="auto"/>
                  </w:tcBorders>
                  <w:vAlign w:val="center"/>
                </w:tcPr>
                <w:p w14:paraId="030CC565"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13%</w:t>
                  </w:r>
                </w:p>
              </w:tc>
              <w:tc>
                <w:tcPr>
                  <w:tcW w:w="1357" w:type="dxa"/>
                  <w:tcBorders>
                    <w:top w:val="single" w:sz="4" w:space="0" w:color="auto"/>
                    <w:left w:val="single" w:sz="4" w:space="0" w:color="auto"/>
                    <w:bottom w:val="single" w:sz="4" w:space="0" w:color="auto"/>
                    <w:right w:val="single" w:sz="4" w:space="0" w:color="auto"/>
                  </w:tcBorders>
                  <w:vAlign w:val="center"/>
                </w:tcPr>
                <w:p w14:paraId="56B07750"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4%</w:t>
                  </w:r>
                </w:p>
              </w:tc>
            </w:tr>
          </w:tbl>
          <w:p w14:paraId="46CCE917" w14:textId="77777777" w:rsidR="004F3ED6" w:rsidRPr="00652905" w:rsidRDefault="004F3ED6" w:rsidP="4490FCF9">
            <w:pPr>
              <w:jc w:val="both"/>
              <w:rPr>
                <w:rFonts w:asciiTheme="minorHAnsi" w:hAnsiTheme="minorHAnsi" w:cstheme="minorBidi"/>
                <w:i/>
                <w:iCs/>
                <w:sz w:val="22"/>
                <w:szCs w:val="22"/>
              </w:rPr>
            </w:pPr>
          </w:p>
        </w:tc>
      </w:tr>
      <w:tr w:rsidR="006F0EAC" w:rsidRPr="00652905" w14:paraId="7C2916EC" w14:textId="77777777" w:rsidTr="4490FCF9">
        <w:trPr>
          <w:trHeight w:val="701"/>
        </w:trPr>
        <w:tc>
          <w:tcPr>
            <w:tcW w:w="9322" w:type="dxa"/>
            <w:gridSpan w:val="2"/>
            <w:vAlign w:val="center"/>
          </w:tcPr>
          <w:p w14:paraId="5C268827" w14:textId="028917F4"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 xml:space="preserve">doc. </w:t>
            </w:r>
            <w:r w:rsidR="00F56916" w:rsidRPr="4490FCF9">
              <w:rPr>
                <w:rFonts w:asciiTheme="minorHAnsi" w:hAnsiTheme="minorHAnsi" w:cstheme="minorBidi"/>
                <w:i/>
                <w:iCs/>
                <w:sz w:val="22"/>
                <w:szCs w:val="22"/>
              </w:rPr>
              <w:t>Mgr. Lukáš Švaňa, PhD.</w:t>
            </w:r>
            <w:r w:rsidR="008A4748" w:rsidRPr="4490FCF9">
              <w:rPr>
                <w:rFonts w:asciiTheme="minorHAnsi" w:hAnsiTheme="minorHAnsi" w:cstheme="minorBidi"/>
                <w:sz w:val="22"/>
                <w:szCs w:val="22"/>
              </w:rPr>
              <w:t xml:space="preserve"> </w:t>
            </w:r>
          </w:p>
        </w:tc>
      </w:tr>
      <w:tr w:rsidR="00773E19" w:rsidRPr="00652905" w14:paraId="225E1904" w14:textId="77777777" w:rsidTr="4490FCF9">
        <w:trPr>
          <w:trHeight w:val="555"/>
        </w:trPr>
        <w:tc>
          <w:tcPr>
            <w:tcW w:w="9322" w:type="dxa"/>
            <w:gridSpan w:val="2"/>
            <w:vAlign w:val="center"/>
          </w:tcPr>
          <w:p w14:paraId="100779FA" w14:textId="282039E9"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773E19" w:rsidRPr="00652905" w14:paraId="042F16C2" w14:textId="77777777" w:rsidTr="4490FCF9">
        <w:trPr>
          <w:trHeight w:val="563"/>
        </w:trPr>
        <w:tc>
          <w:tcPr>
            <w:tcW w:w="9322" w:type="dxa"/>
            <w:gridSpan w:val="2"/>
            <w:vAlign w:val="center"/>
          </w:tcPr>
          <w:p w14:paraId="7E272F7E" w14:textId="77777777"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486D2828" w14:textId="01A97091" w:rsidR="007C791F" w:rsidRDefault="007C791F" w:rsidP="4490FCF9">
      <w:pPr>
        <w:rPr>
          <w:rFonts w:asciiTheme="minorHAnsi" w:hAnsiTheme="minorHAnsi"/>
          <w:sz w:val="22"/>
          <w:szCs w:val="22"/>
        </w:rPr>
      </w:pPr>
    </w:p>
    <w:p w14:paraId="5C501FB9"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8852129" w14:textId="77777777" w:rsidR="009C3BBD" w:rsidRPr="00652905" w:rsidRDefault="009C3BBD" w:rsidP="4490FCF9">
      <w:pPr>
        <w:ind w:left="720"/>
        <w:jc w:val="center"/>
        <w:rPr>
          <w:rFonts w:asciiTheme="minorHAnsi" w:hAnsiTheme="minorHAnsi"/>
          <w:b/>
          <w:bCs/>
          <w:sz w:val="22"/>
          <w:szCs w:val="22"/>
        </w:rPr>
      </w:pPr>
      <w:r w:rsidRPr="4490FCF9">
        <w:rPr>
          <w:rFonts w:asciiTheme="minorHAnsi" w:hAnsiTheme="minorHAnsi"/>
          <w:b/>
          <w:bCs/>
          <w:sz w:val="22"/>
          <w:szCs w:val="22"/>
        </w:rPr>
        <w:lastRenderedPageBreak/>
        <w:t>INFORMAČNÝ LIST PREDMETU</w:t>
      </w:r>
    </w:p>
    <w:p w14:paraId="6DE2FEB1" w14:textId="77777777" w:rsidR="009C3BBD" w:rsidRPr="00652905" w:rsidRDefault="009C3BBD" w:rsidP="4490FCF9">
      <w:pPr>
        <w:ind w:left="720"/>
        <w:jc w:val="center"/>
        <w:rPr>
          <w:rFonts w:asciiTheme="minorHAnsi" w:hAnsiTheme="minorHAnsi"/>
          <w:sz w:val="22"/>
          <w:szCs w:val="22"/>
        </w:rPr>
      </w:pPr>
    </w:p>
    <w:tbl>
      <w:tblPr>
        <w:tblStyle w:val="Mriekatabuky"/>
        <w:tblW w:w="9062" w:type="dxa"/>
        <w:tblLook w:val="04A0" w:firstRow="1" w:lastRow="0" w:firstColumn="1" w:lastColumn="0" w:noHBand="0" w:noVBand="1"/>
      </w:tblPr>
      <w:tblGrid>
        <w:gridCol w:w="4446"/>
        <w:gridCol w:w="4616"/>
      </w:tblGrid>
      <w:tr w:rsidR="009C3BBD" w:rsidRPr="00652905" w14:paraId="48F83582" w14:textId="77777777" w:rsidTr="4490FCF9">
        <w:tc>
          <w:tcPr>
            <w:tcW w:w="9062" w:type="dxa"/>
            <w:gridSpan w:val="2"/>
          </w:tcPr>
          <w:p w14:paraId="11BE03F4" w14:textId="77777777" w:rsidR="009C3BBD" w:rsidRPr="00652905" w:rsidRDefault="009C3BBD" w:rsidP="4490FCF9">
            <w:pPr>
              <w:rPr>
                <w:rFonts w:asciiTheme="minorHAnsi" w:hAnsiTheme="minorHAnsi"/>
                <w:i/>
                <w:iCs/>
                <w:sz w:val="22"/>
                <w:szCs w:val="22"/>
              </w:rPr>
            </w:pPr>
            <w:r w:rsidRPr="4490FCF9">
              <w:rPr>
                <w:rFonts w:asciiTheme="minorHAnsi" w:hAnsiTheme="minorHAnsi"/>
                <w:b/>
                <w:bCs/>
                <w:sz w:val="22"/>
                <w:szCs w:val="22"/>
              </w:rPr>
              <w:t>Vysoká škola:</w:t>
            </w:r>
            <w:r w:rsidRPr="4490FCF9">
              <w:rPr>
                <w:rFonts w:asciiTheme="minorHAnsi" w:hAnsiTheme="minorHAnsi"/>
                <w:sz w:val="22"/>
                <w:szCs w:val="22"/>
              </w:rPr>
              <w:t xml:space="preserve"> </w:t>
            </w:r>
            <w:r w:rsidRPr="4490FCF9">
              <w:rPr>
                <w:rFonts w:asciiTheme="minorHAnsi" w:hAnsiTheme="minorHAnsi"/>
                <w:i/>
                <w:iCs/>
                <w:sz w:val="22"/>
                <w:szCs w:val="22"/>
              </w:rPr>
              <w:t>Prešovská univerzita v Prešove</w:t>
            </w:r>
          </w:p>
        </w:tc>
      </w:tr>
      <w:tr w:rsidR="009C3BBD" w:rsidRPr="00652905" w14:paraId="3A315035" w14:textId="77777777" w:rsidTr="4490FCF9">
        <w:tc>
          <w:tcPr>
            <w:tcW w:w="9062" w:type="dxa"/>
            <w:gridSpan w:val="2"/>
          </w:tcPr>
          <w:p w14:paraId="5EE3CD86" w14:textId="77777777" w:rsidR="009C3BBD" w:rsidRPr="00652905" w:rsidRDefault="009C3BBD" w:rsidP="4490FCF9">
            <w:pPr>
              <w:rPr>
                <w:rFonts w:asciiTheme="minorHAnsi" w:hAnsiTheme="minorHAnsi"/>
                <w:i/>
                <w:iCs/>
                <w:sz w:val="22"/>
                <w:szCs w:val="22"/>
              </w:rPr>
            </w:pPr>
            <w:r w:rsidRPr="4490FCF9">
              <w:rPr>
                <w:rFonts w:asciiTheme="minorHAnsi" w:hAnsiTheme="minorHAnsi"/>
                <w:b/>
                <w:bCs/>
                <w:sz w:val="22"/>
                <w:szCs w:val="22"/>
              </w:rPr>
              <w:t>Fakulta:</w:t>
            </w:r>
            <w:r w:rsidRPr="4490FCF9">
              <w:rPr>
                <w:rFonts w:asciiTheme="minorHAnsi" w:hAnsiTheme="minorHAnsi"/>
                <w:sz w:val="22"/>
                <w:szCs w:val="22"/>
              </w:rPr>
              <w:t xml:space="preserve"> </w:t>
            </w:r>
            <w:r w:rsidRPr="4490FCF9">
              <w:rPr>
                <w:rFonts w:asciiTheme="minorHAnsi" w:hAnsiTheme="minorHAnsi"/>
                <w:i/>
                <w:iCs/>
                <w:sz w:val="22"/>
                <w:szCs w:val="22"/>
              </w:rPr>
              <w:t>Filozofická fakulta</w:t>
            </w:r>
          </w:p>
        </w:tc>
      </w:tr>
      <w:tr w:rsidR="009C3BBD" w:rsidRPr="00652905" w14:paraId="09D366E6" w14:textId="77777777" w:rsidTr="4490FCF9">
        <w:tc>
          <w:tcPr>
            <w:tcW w:w="4248" w:type="dxa"/>
          </w:tcPr>
          <w:p w14:paraId="65042A45" w14:textId="77777777" w:rsidR="009C3BBD" w:rsidRPr="00652905" w:rsidRDefault="009C3BBD" w:rsidP="4490FCF9">
            <w:pPr>
              <w:rPr>
                <w:rFonts w:asciiTheme="minorHAnsi" w:hAnsiTheme="minorHAnsi"/>
                <w:i/>
                <w:iCs/>
                <w:sz w:val="22"/>
                <w:szCs w:val="22"/>
              </w:rPr>
            </w:pPr>
            <w:r w:rsidRPr="4490FCF9">
              <w:rPr>
                <w:rFonts w:asciiTheme="minorHAnsi" w:hAnsiTheme="minorHAnsi"/>
                <w:b/>
                <w:bCs/>
                <w:sz w:val="22"/>
                <w:szCs w:val="22"/>
              </w:rPr>
              <w:t>Kód predmetu:</w:t>
            </w:r>
            <w:r w:rsidRPr="4490FCF9">
              <w:rPr>
                <w:rFonts w:asciiTheme="minorHAnsi" w:hAnsiTheme="minorHAnsi"/>
                <w:sz w:val="22"/>
                <w:szCs w:val="22"/>
              </w:rPr>
              <w:t xml:space="preserve"> 1IEB/TSBI3/22</w:t>
            </w:r>
          </w:p>
        </w:tc>
        <w:tc>
          <w:tcPr>
            <w:tcW w:w="4814" w:type="dxa"/>
          </w:tcPr>
          <w:p w14:paraId="72C30C5C" w14:textId="77777777" w:rsidR="009C3BBD" w:rsidRPr="00652905" w:rsidRDefault="009C3BBD" w:rsidP="4490FCF9">
            <w:pPr>
              <w:rPr>
                <w:rFonts w:asciiTheme="minorHAnsi" w:hAnsiTheme="minorHAnsi"/>
                <w:b/>
                <w:bCs/>
                <w:sz w:val="22"/>
                <w:szCs w:val="22"/>
              </w:rPr>
            </w:pPr>
            <w:r w:rsidRPr="4490FCF9">
              <w:rPr>
                <w:rFonts w:asciiTheme="minorHAnsi" w:hAnsiTheme="minorHAnsi"/>
                <w:b/>
                <w:bCs/>
                <w:sz w:val="22"/>
                <w:szCs w:val="22"/>
              </w:rPr>
              <w:t xml:space="preserve">Názov predmetu: </w:t>
            </w:r>
            <w:r w:rsidRPr="4490FCF9">
              <w:rPr>
                <w:rFonts w:asciiTheme="minorHAnsi" w:hAnsiTheme="minorHAnsi"/>
                <w:i/>
                <w:iCs/>
                <w:sz w:val="22"/>
                <w:szCs w:val="22"/>
              </w:rPr>
              <w:t>Textový seminár z bioetiky 3</w:t>
            </w:r>
          </w:p>
          <w:p w14:paraId="694BB254" w14:textId="77777777" w:rsidR="009C3BBD" w:rsidRPr="00652905" w:rsidRDefault="009C3BBD" w:rsidP="4490FCF9">
            <w:pPr>
              <w:rPr>
                <w:rFonts w:asciiTheme="minorHAnsi" w:hAnsiTheme="minorHAnsi"/>
                <w:i/>
                <w:iCs/>
                <w:sz w:val="22"/>
                <w:szCs w:val="22"/>
              </w:rPr>
            </w:pPr>
            <w:r w:rsidRPr="4490FCF9">
              <w:rPr>
                <w:rFonts w:asciiTheme="minorHAnsi" w:hAnsiTheme="minorHAnsi"/>
                <w:i/>
                <w:iCs/>
                <w:sz w:val="22"/>
                <w:szCs w:val="22"/>
              </w:rPr>
              <w:t>(povinne voliteľný, neprofilový)</w:t>
            </w:r>
          </w:p>
        </w:tc>
      </w:tr>
      <w:tr w:rsidR="009C3BBD" w:rsidRPr="00652905" w14:paraId="5B348619" w14:textId="77777777" w:rsidTr="4490FCF9">
        <w:trPr>
          <w:trHeight w:val="1110"/>
        </w:trPr>
        <w:tc>
          <w:tcPr>
            <w:tcW w:w="9062" w:type="dxa"/>
            <w:gridSpan w:val="2"/>
          </w:tcPr>
          <w:p w14:paraId="45D3BA55" w14:textId="77777777" w:rsidR="009C3BBD" w:rsidRPr="00652905" w:rsidRDefault="009C3BBD" w:rsidP="4490FCF9">
            <w:pPr>
              <w:rPr>
                <w:rFonts w:asciiTheme="minorHAnsi" w:hAnsiTheme="minorHAnsi"/>
                <w:i/>
                <w:iCs/>
                <w:sz w:val="22"/>
                <w:szCs w:val="22"/>
              </w:rPr>
            </w:pPr>
            <w:r w:rsidRPr="4490FCF9">
              <w:rPr>
                <w:rFonts w:asciiTheme="minorHAnsi" w:hAnsiTheme="minorHAnsi"/>
                <w:b/>
                <w:bCs/>
                <w:sz w:val="22"/>
                <w:szCs w:val="22"/>
              </w:rPr>
              <w:t>Druh, rozsah a metóda vzdelávacích činností:</w:t>
            </w:r>
            <w:r w:rsidRPr="4490FCF9">
              <w:rPr>
                <w:rFonts w:asciiTheme="minorHAnsi" w:hAnsiTheme="minorHAnsi"/>
                <w:sz w:val="22"/>
                <w:szCs w:val="22"/>
              </w:rPr>
              <w:t xml:space="preserve"> </w:t>
            </w:r>
          </w:p>
          <w:p w14:paraId="1B31B51B" w14:textId="77777777" w:rsidR="009C3BBD" w:rsidRPr="00652905" w:rsidRDefault="009C3BBD"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7A947794" w14:textId="77777777" w:rsidR="009C3BBD" w:rsidRPr="00652905" w:rsidRDefault="009C3BBD" w:rsidP="4490FCF9">
            <w:pPr>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9C3BBD" w:rsidRPr="00652905" w14:paraId="0019EF9E" w14:textId="77777777" w:rsidTr="4490FCF9">
        <w:trPr>
          <w:trHeight w:val="286"/>
        </w:trPr>
        <w:tc>
          <w:tcPr>
            <w:tcW w:w="9062" w:type="dxa"/>
            <w:gridSpan w:val="2"/>
          </w:tcPr>
          <w:p w14:paraId="01404DE6" w14:textId="77777777" w:rsidR="009C3BBD" w:rsidRPr="00652905" w:rsidRDefault="009C3BBD" w:rsidP="4490FCF9">
            <w:pPr>
              <w:rPr>
                <w:rFonts w:asciiTheme="minorHAnsi" w:hAnsiTheme="minorHAnsi"/>
                <w:sz w:val="22"/>
                <w:szCs w:val="22"/>
              </w:rPr>
            </w:pPr>
            <w:r w:rsidRPr="4490FCF9">
              <w:rPr>
                <w:rFonts w:asciiTheme="minorHAnsi" w:hAnsiTheme="minorHAnsi"/>
                <w:b/>
                <w:bCs/>
                <w:sz w:val="22"/>
                <w:szCs w:val="22"/>
              </w:rPr>
              <w:t>Počet kreditov:</w:t>
            </w:r>
            <w:r w:rsidR="00506C28" w:rsidRPr="4490FCF9">
              <w:rPr>
                <w:rFonts w:asciiTheme="minorHAnsi" w:hAnsiTheme="minorHAnsi"/>
                <w:b/>
                <w:bCs/>
                <w:sz w:val="22"/>
                <w:szCs w:val="22"/>
              </w:rPr>
              <w:t xml:space="preserve"> </w:t>
            </w:r>
            <w:r w:rsidRPr="4490FCF9">
              <w:rPr>
                <w:rFonts w:asciiTheme="minorHAnsi" w:hAnsiTheme="minorHAnsi"/>
                <w:sz w:val="22"/>
                <w:szCs w:val="22"/>
              </w:rPr>
              <w:t>3</w:t>
            </w:r>
            <w:r w:rsidRPr="4490FCF9">
              <w:rPr>
                <w:rFonts w:asciiTheme="minorHAnsi" w:hAnsiTheme="minorHAnsi"/>
                <w:i/>
                <w:iCs/>
                <w:sz w:val="22"/>
                <w:szCs w:val="22"/>
              </w:rPr>
              <w:t xml:space="preserve"> </w:t>
            </w:r>
          </w:p>
        </w:tc>
      </w:tr>
      <w:tr w:rsidR="009C3BBD" w:rsidRPr="00652905" w14:paraId="54780F2C" w14:textId="77777777" w:rsidTr="4490FCF9">
        <w:tc>
          <w:tcPr>
            <w:tcW w:w="9062" w:type="dxa"/>
            <w:gridSpan w:val="2"/>
          </w:tcPr>
          <w:p w14:paraId="1CFCEABB" w14:textId="70363DB3" w:rsidR="009C3BBD" w:rsidRPr="00652905" w:rsidRDefault="009C3BBD" w:rsidP="4490FCF9">
            <w:pPr>
              <w:rPr>
                <w:rFonts w:asciiTheme="minorHAnsi" w:hAnsiTheme="minorHAnsi"/>
                <w:i/>
                <w:iCs/>
                <w:sz w:val="22"/>
                <w:szCs w:val="22"/>
              </w:rPr>
            </w:pPr>
            <w:r w:rsidRPr="4490FCF9">
              <w:rPr>
                <w:rFonts w:asciiTheme="minorHAnsi" w:hAnsiTheme="minorHAnsi"/>
                <w:b/>
                <w:bCs/>
                <w:sz w:val="22"/>
                <w:szCs w:val="22"/>
              </w:rPr>
              <w:t>Odporúčaný semester štúdia:</w:t>
            </w:r>
            <w:r w:rsidRPr="4490FCF9">
              <w:rPr>
                <w:rFonts w:asciiTheme="minorHAnsi" w:hAnsiTheme="minorHAnsi"/>
                <w:sz w:val="22"/>
                <w:szCs w:val="22"/>
              </w:rPr>
              <w:t xml:space="preserve"> </w:t>
            </w:r>
            <w:r w:rsidR="001227C7" w:rsidRPr="4490FCF9">
              <w:rPr>
                <w:rFonts w:asciiTheme="minorHAnsi" w:hAnsiTheme="minorHAnsi" w:cstheme="minorBidi"/>
                <w:sz w:val="22"/>
                <w:szCs w:val="22"/>
              </w:rPr>
              <w:t xml:space="preserve">1.- 3.  </w:t>
            </w:r>
          </w:p>
        </w:tc>
      </w:tr>
      <w:tr w:rsidR="009C3BBD" w:rsidRPr="00652905" w14:paraId="7254C790" w14:textId="77777777" w:rsidTr="4490FCF9">
        <w:tc>
          <w:tcPr>
            <w:tcW w:w="9062" w:type="dxa"/>
            <w:gridSpan w:val="2"/>
          </w:tcPr>
          <w:p w14:paraId="1101B31E" w14:textId="77777777" w:rsidR="009C3BBD" w:rsidRPr="00652905" w:rsidRDefault="009C3BBD" w:rsidP="4490FCF9">
            <w:pPr>
              <w:rPr>
                <w:rFonts w:asciiTheme="minorHAnsi" w:hAnsiTheme="minorHAnsi"/>
                <w:sz w:val="22"/>
                <w:szCs w:val="22"/>
              </w:rPr>
            </w:pPr>
            <w:r w:rsidRPr="4490FCF9">
              <w:rPr>
                <w:rFonts w:asciiTheme="minorHAnsi" w:hAnsiTheme="minorHAnsi"/>
                <w:b/>
                <w:bCs/>
                <w:sz w:val="22"/>
                <w:szCs w:val="22"/>
              </w:rPr>
              <w:t xml:space="preserve">Stupeň štúdia: </w:t>
            </w:r>
            <w:r w:rsidRPr="4490FCF9">
              <w:rPr>
                <w:rFonts w:asciiTheme="minorHAnsi" w:hAnsiTheme="minorHAnsi"/>
                <w:sz w:val="22"/>
                <w:szCs w:val="22"/>
              </w:rPr>
              <w:t xml:space="preserve">2. </w:t>
            </w:r>
          </w:p>
        </w:tc>
      </w:tr>
      <w:tr w:rsidR="009C3BBD" w:rsidRPr="00652905" w14:paraId="38DC84B2" w14:textId="77777777" w:rsidTr="4490FCF9">
        <w:tc>
          <w:tcPr>
            <w:tcW w:w="9062" w:type="dxa"/>
            <w:gridSpan w:val="2"/>
          </w:tcPr>
          <w:p w14:paraId="25D563E8" w14:textId="77777777" w:rsidR="009C3BBD" w:rsidRPr="00652905" w:rsidRDefault="009C3BBD" w:rsidP="4490FCF9">
            <w:pPr>
              <w:rPr>
                <w:rFonts w:asciiTheme="minorHAnsi" w:hAnsiTheme="minorHAnsi"/>
                <w:i/>
                <w:iCs/>
                <w:sz w:val="22"/>
                <w:szCs w:val="22"/>
              </w:rPr>
            </w:pPr>
            <w:r w:rsidRPr="4490FCF9">
              <w:rPr>
                <w:rFonts w:asciiTheme="minorHAnsi" w:hAnsiTheme="minorHAnsi"/>
                <w:b/>
                <w:bCs/>
                <w:sz w:val="22"/>
                <w:szCs w:val="22"/>
              </w:rPr>
              <w:t>Podmieňujúce predmety:</w:t>
            </w:r>
            <w:r w:rsidRPr="4490FCF9">
              <w:rPr>
                <w:rFonts w:asciiTheme="minorHAnsi" w:hAnsiTheme="minorHAnsi"/>
                <w:sz w:val="22"/>
                <w:szCs w:val="22"/>
              </w:rPr>
              <w:t xml:space="preserve"> </w:t>
            </w:r>
          </w:p>
        </w:tc>
      </w:tr>
      <w:tr w:rsidR="009C3BBD" w:rsidRPr="00652905" w14:paraId="7A94D803" w14:textId="77777777" w:rsidTr="4490FCF9">
        <w:tc>
          <w:tcPr>
            <w:tcW w:w="9062" w:type="dxa"/>
            <w:gridSpan w:val="2"/>
          </w:tcPr>
          <w:p w14:paraId="06E571DE" w14:textId="77777777" w:rsidR="009C3BBD" w:rsidRPr="00652905" w:rsidRDefault="009C3BBD"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44E9BFAE" w14:textId="77777777" w:rsidR="009C3BBD" w:rsidRPr="00652905" w:rsidRDefault="009C3BBD"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327CBA12" w14:textId="77777777" w:rsidR="009C3BBD" w:rsidRPr="00652905" w:rsidRDefault="009C3BBD"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34D8616E" w14:textId="77777777" w:rsidR="009C3BBD"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7">
              <w:r w:rsidR="009C3BBD"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16E0FB6E" w14:textId="77777777" w:rsidR="009C3BBD" w:rsidRPr="00652905" w:rsidRDefault="009C3BBD" w:rsidP="4490FCF9">
            <w:pPr>
              <w:rPr>
                <w:rFonts w:asciiTheme="minorHAnsi" w:hAnsiTheme="minorHAns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9C3BBD" w:rsidRPr="00652905" w14:paraId="7902841F" w14:textId="77777777" w:rsidTr="4490FCF9">
        <w:tc>
          <w:tcPr>
            <w:tcW w:w="9062" w:type="dxa"/>
            <w:gridSpan w:val="2"/>
          </w:tcPr>
          <w:p w14:paraId="4DA56D75" w14:textId="77777777" w:rsidR="009C3BBD" w:rsidRPr="00652905" w:rsidRDefault="009C3BBD" w:rsidP="4490FCF9">
            <w:pPr>
              <w:rPr>
                <w:rFonts w:asciiTheme="minorHAnsi" w:hAnsiTheme="minorHAnsi"/>
                <w:sz w:val="22"/>
                <w:szCs w:val="22"/>
              </w:rPr>
            </w:pPr>
            <w:r w:rsidRPr="4490FCF9">
              <w:rPr>
                <w:rFonts w:asciiTheme="minorHAnsi" w:hAnsiTheme="minorHAnsi"/>
                <w:b/>
                <w:bCs/>
                <w:sz w:val="22"/>
                <w:szCs w:val="22"/>
              </w:rPr>
              <w:t xml:space="preserve">Výsledky vzdelávania: </w:t>
            </w:r>
          </w:p>
          <w:p w14:paraId="66601751" w14:textId="77777777" w:rsidR="009C3BBD" w:rsidRPr="00652905" w:rsidRDefault="009C3BBD" w:rsidP="4490FCF9">
            <w:pPr>
              <w:jc w:val="both"/>
              <w:rPr>
                <w:rFonts w:asciiTheme="minorHAnsi" w:hAnsiTheme="minorHAnsi"/>
                <w:sz w:val="22"/>
                <w:szCs w:val="22"/>
              </w:rPr>
            </w:pPr>
            <w:r w:rsidRPr="4490FCF9">
              <w:rPr>
                <w:rFonts w:asciiTheme="minorHAnsi" w:hAnsiTheme="minorHAnsi"/>
                <w:b/>
                <w:bCs/>
                <w:sz w:val="22"/>
                <w:szCs w:val="22"/>
              </w:rPr>
              <w:t>Získané vedomost</w:t>
            </w:r>
            <w:r w:rsidRPr="4490FCF9">
              <w:rPr>
                <w:rFonts w:asciiTheme="minorHAnsi" w:hAnsiTheme="minorHAnsi"/>
                <w:sz w:val="22"/>
                <w:szCs w:val="22"/>
              </w:rPr>
              <w:t>i:  Dokáže pomenovať, vysvetliť a zhodnotiť význam najdôležitejších etických hodnôt, princípov a noriem z oblasti bioetiky .</w:t>
            </w:r>
          </w:p>
          <w:p w14:paraId="1877FE84" w14:textId="77777777" w:rsidR="009C3BBD" w:rsidRPr="00652905" w:rsidRDefault="009C3BBD" w:rsidP="4490FCF9">
            <w:pPr>
              <w:jc w:val="both"/>
              <w:rPr>
                <w:rFonts w:asciiTheme="minorHAnsi" w:hAnsiTheme="minorHAnsi"/>
                <w:i/>
                <w:iCs/>
                <w:sz w:val="22"/>
                <w:szCs w:val="22"/>
              </w:rPr>
            </w:pPr>
            <w:r w:rsidRPr="4490FCF9">
              <w:rPr>
                <w:rFonts w:asciiTheme="minorHAnsi" w:hAnsiTheme="minorHAnsi"/>
                <w:b/>
                <w:bCs/>
                <w:sz w:val="22"/>
                <w:szCs w:val="22"/>
              </w:rPr>
              <w:t>Získané zručnost</w:t>
            </w:r>
            <w:r w:rsidRPr="4490FCF9">
              <w:rPr>
                <w:rFonts w:asciiTheme="minorHAnsi" w:hAnsiTheme="minorHAnsi"/>
                <w:sz w:val="22"/>
                <w:szCs w:val="22"/>
              </w:rPr>
              <w:t xml:space="preserve">i: Prehĺbi kvalitu metodiky textovej analýzy odbornej filozoficko-etickej a bioetickej literatúry. Dokáže samostatné a kriticky myslieť, viesť odborný dialóg a uplatňovať návyky k vedeckému bádaniu. </w:t>
            </w:r>
          </w:p>
          <w:p w14:paraId="00319790" w14:textId="77777777" w:rsidR="009C3BBD" w:rsidRPr="00652905" w:rsidRDefault="009C3BBD" w:rsidP="4490FCF9">
            <w:pPr>
              <w:jc w:val="both"/>
              <w:rPr>
                <w:rFonts w:asciiTheme="minorHAnsi" w:hAnsiTheme="minorHAnsi"/>
                <w:sz w:val="22"/>
                <w:szCs w:val="22"/>
              </w:rPr>
            </w:pPr>
            <w:r w:rsidRPr="4490FCF9">
              <w:rPr>
                <w:rFonts w:asciiTheme="minorHAnsi" w:hAnsiTheme="minorHAnsi"/>
                <w:b/>
                <w:bCs/>
                <w:sz w:val="22"/>
                <w:szCs w:val="22"/>
              </w:rPr>
              <w:t>Získané kompetencie</w:t>
            </w:r>
            <w:r w:rsidRPr="4490FCF9">
              <w:rPr>
                <w:rFonts w:asciiTheme="minorHAnsi" w:hAnsiTheme="minorHAnsi"/>
                <w:sz w:val="22"/>
                <w:szCs w:val="22"/>
              </w:rPr>
              <w:t>: Získa schopnosti samostatne riadiť prácu v etických komisiách, inštitucionálne pôsobiacich v oblastiach biotiky.</w:t>
            </w:r>
          </w:p>
          <w:p w14:paraId="11DF43BC" w14:textId="77777777" w:rsidR="009C3BBD" w:rsidRPr="00652905" w:rsidRDefault="009C3BBD" w:rsidP="4490FCF9">
            <w:pPr>
              <w:jc w:val="both"/>
              <w:rPr>
                <w:rFonts w:asciiTheme="minorHAnsi" w:hAnsiTheme="minorHAnsi"/>
                <w:sz w:val="22"/>
                <w:szCs w:val="22"/>
              </w:rPr>
            </w:pPr>
            <w:r w:rsidRPr="4490FCF9">
              <w:rPr>
                <w:rFonts w:asciiTheme="minorHAnsi" w:hAnsiTheme="minorHAnsi"/>
                <w:sz w:val="22"/>
                <w:szCs w:val="22"/>
              </w:rPr>
              <w:t xml:space="preserve">Je dostatočne pripravený/á argumentovane posúdiť etické dilemy a ako etický mediátor vhodne riešiť morálne konfliktné situácie.  </w:t>
            </w:r>
          </w:p>
        </w:tc>
      </w:tr>
      <w:tr w:rsidR="009C3BBD" w:rsidRPr="00652905" w14:paraId="02EEEAFA" w14:textId="77777777" w:rsidTr="4490FCF9">
        <w:tc>
          <w:tcPr>
            <w:tcW w:w="9062" w:type="dxa"/>
            <w:gridSpan w:val="2"/>
          </w:tcPr>
          <w:p w14:paraId="1769C0AD" w14:textId="77777777" w:rsidR="009C3BBD" w:rsidRPr="00652905" w:rsidRDefault="009C3BBD" w:rsidP="4490FCF9">
            <w:pPr>
              <w:jc w:val="both"/>
              <w:rPr>
                <w:rFonts w:asciiTheme="minorHAnsi" w:hAnsiTheme="minorHAnsi"/>
                <w:b/>
                <w:bCs/>
                <w:sz w:val="22"/>
                <w:szCs w:val="22"/>
              </w:rPr>
            </w:pPr>
            <w:r w:rsidRPr="4490FCF9">
              <w:rPr>
                <w:rFonts w:asciiTheme="minorHAnsi" w:hAnsiTheme="minorHAnsi"/>
                <w:b/>
                <w:bCs/>
                <w:sz w:val="22"/>
                <w:szCs w:val="22"/>
              </w:rPr>
              <w:t>Stručná osnova predmetu:</w:t>
            </w:r>
          </w:p>
          <w:p w14:paraId="63599305" w14:textId="77777777" w:rsidR="009C3BBD" w:rsidRPr="00652905" w:rsidRDefault="009C3BBD" w:rsidP="4490FCF9">
            <w:pPr>
              <w:jc w:val="both"/>
              <w:rPr>
                <w:rFonts w:asciiTheme="minorHAnsi" w:hAnsiTheme="minorHAnsi"/>
                <w:caps/>
                <w:sz w:val="22"/>
                <w:szCs w:val="22"/>
                <w:lang w:eastAsia="en-US"/>
              </w:rPr>
            </w:pPr>
            <w:r w:rsidRPr="4490FCF9">
              <w:rPr>
                <w:rFonts w:asciiTheme="minorHAnsi" w:hAnsiTheme="minorHAnsi"/>
                <w:sz w:val="22"/>
                <w:szCs w:val="22"/>
              </w:rPr>
              <w:t>Zhodnotenie najvýznamnejších etických a morálnych problémov v súčasnosti prostredníctvom analýzy a interpretácie vybraných textov súčasných autorov z bioetiky, zvlášť z oblasti sociobiológie.</w:t>
            </w:r>
          </w:p>
        </w:tc>
      </w:tr>
      <w:tr w:rsidR="009C3BBD" w:rsidRPr="00652905" w14:paraId="071B7FD6" w14:textId="77777777" w:rsidTr="4490FCF9">
        <w:tc>
          <w:tcPr>
            <w:tcW w:w="9062" w:type="dxa"/>
            <w:gridSpan w:val="2"/>
          </w:tcPr>
          <w:p w14:paraId="50EB2CC6" w14:textId="77777777" w:rsidR="009C3BBD" w:rsidRPr="00652905" w:rsidRDefault="009C3BBD" w:rsidP="4490FCF9">
            <w:pPr>
              <w:rPr>
                <w:rFonts w:asciiTheme="minorHAnsi" w:hAnsiTheme="minorHAnsi"/>
                <w:sz w:val="22"/>
                <w:szCs w:val="22"/>
              </w:rPr>
            </w:pPr>
            <w:r w:rsidRPr="4490FCF9">
              <w:rPr>
                <w:rFonts w:asciiTheme="minorHAnsi" w:hAnsiTheme="minorHAnsi"/>
                <w:b/>
                <w:bCs/>
                <w:sz w:val="22"/>
                <w:szCs w:val="22"/>
              </w:rPr>
              <w:t>Odporúčaná literatúra</w:t>
            </w:r>
            <w:r w:rsidRPr="4490FCF9">
              <w:rPr>
                <w:rFonts w:asciiTheme="minorHAnsi" w:hAnsiTheme="minorHAnsi"/>
                <w:sz w:val="22"/>
                <w:szCs w:val="22"/>
              </w:rPr>
              <w:t>:</w:t>
            </w:r>
          </w:p>
          <w:p w14:paraId="5611B125" w14:textId="77777777" w:rsidR="009C3BBD" w:rsidRPr="00652905" w:rsidRDefault="009C3BBD" w:rsidP="4490FCF9">
            <w:pPr>
              <w:rPr>
                <w:rFonts w:asciiTheme="minorHAnsi" w:hAnsiTheme="minorHAnsi"/>
                <w:sz w:val="22"/>
                <w:szCs w:val="22"/>
              </w:rPr>
            </w:pPr>
            <w:r w:rsidRPr="4490FCF9">
              <w:rPr>
                <w:rFonts w:asciiTheme="minorHAnsi" w:hAnsiTheme="minorHAnsi"/>
                <w:sz w:val="22"/>
                <w:szCs w:val="22"/>
              </w:rPr>
              <w:t xml:space="preserve">BLACKMORE, S., 2001. </w:t>
            </w:r>
            <w:r w:rsidRPr="4490FCF9">
              <w:rPr>
                <w:rFonts w:asciiTheme="minorHAnsi" w:hAnsiTheme="minorHAnsi"/>
                <w:i/>
                <w:iCs/>
                <w:sz w:val="22"/>
                <w:szCs w:val="22"/>
              </w:rPr>
              <w:t>Teorie mem</w:t>
            </w:r>
            <w:r w:rsidRPr="4490FCF9">
              <w:rPr>
                <w:rFonts w:asciiTheme="minorHAnsi" w:hAnsiTheme="minorHAnsi"/>
                <w:i/>
                <w:iCs/>
                <w:sz w:val="22"/>
                <w:szCs w:val="22"/>
                <w:lang w:val="cs-CZ"/>
              </w:rPr>
              <w:t>ů</w:t>
            </w:r>
            <w:r w:rsidRPr="4490FCF9">
              <w:rPr>
                <w:rFonts w:asciiTheme="minorHAnsi" w:hAnsiTheme="minorHAnsi"/>
                <w:sz w:val="22"/>
                <w:szCs w:val="22"/>
              </w:rPr>
              <w:t>. Praha : Portál.</w:t>
            </w:r>
          </w:p>
          <w:p w14:paraId="072DD653" w14:textId="77777777" w:rsidR="009C3BBD" w:rsidRPr="00652905" w:rsidRDefault="009C3BBD" w:rsidP="4490FCF9">
            <w:pPr>
              <w:rPr>
                <w:rFonts w:asciiTheme="minorHAnsi" w:hAnsiTheme="minorHAnsi"/>
                <w:sz w:val="22"/>
                <w:szCs w:val="22"/>
              </w:rPr>
            </w:pPr>
            <w:r w:rsidRPr="4490FCF9">
              <w:rPr>
                <w:rFonts w:asciiTheme="minorHAnsi" w:hAnsiTheme="minorHAnsi"/>
                <w:sz w:val="22"/>
                <w:szCs w:val="22"/>
              </w:rPr>
              <w:t xml:space="preserve">DAWKINS, R. 2003. </w:t>
            </w:r>
            <w:r w:rsidRPr="4490FCF9">
              <w:rPr>
                <w:rFonts w:asciiTheme="minorHAnsi" w:hAnsiTheme="minorHAnsi"/>
                <w:i/>
                <w:iCs/>
                <w:sz w:val="22"/>
                <w:szCs w:val="22"/>
              </w:rPr>
              <w:t>Sobecký gen.</w:t>
            </w:r>
            <w:r w:rsidRPr="4490FCF9">
              <w:rPr>
                <w:rFonts w:asciiTheme="minorHAnsi" w:hAnsiTheme="minorHAnsi"/>
                <w:sz w:val="22"/>
                <w:szCs w:val="22"/>
              </w:rPr>
              <w:t xml:space="preserve"> Praha : Mladá fronta.</w:t>
            </w:r>
          </w:p>
          <w:p w14:paraId="6C89D402" w14:textId="77777777" w:rsidR="009C3BBD" w:rsidRPr="00652905" w:rsidRDefault="009C3BBD" w:rsidP="4490FCF9">
            <w:pPr>
              <w:rPr>
                <w:rFonts w:asciiTheme="minorHAnsi" w:hAnsiTheme="minorHAnsi"/>
                <w:sz w:val="22"/>
                <w:szCs w:val="22"/>
              </w:rPr>
            </w:pPr>
            <w:r w:rsidRPr="4490FCF9">
              <w:rPr>
                <w:rFonts w:asciiTheme="minorHAnsi" w:hAnsiTheme="minorHAnsi"/>
                <w:sz w:val="22"/>
                <w:szCs w:val="22"/>
              </w:rPr>
              <w:t xml:space="preserve">LORENZ K., 2011. </w:t>
            </w:r>
            <w:r w:rsidRPr="4490FCF9">
              <w:rPr>
                <w:rFonts w:asciiTheme="minorHAnsi" w:hAnsiTheme="minorHAnsi"/>
                <w:i/>
                <w:iCs/>
                <w:sz w:val="22"/>
                <w:szCs w:val="22"/>
              </w:rPr>
              <w:t>Takzvané zlo.</w:t>
            </w:r>
            <w:r w:rsidRPr="4490FCF9">
              <w:rPr>
                <w:rFonts w:asciiTheme="minorHAnsi" w:hAnsiTheme="minorHAnsi"/>
                <w:sz w:val="22"/>
                <w:szCs w:val="22"/>
              </w:rPr>
              <w:t xml:space="preserve"> Praha : Portál.</w:t>
            </w:r>
          </w:p>
          <w:p w14:paraId="3BCF73A1" w14:textId="77777777" w:rsidR="009C3BBD" w:rsidRPr="00652905" w:rsidRDefault="009C3BBD" w:rsidP="4490FCF9">
            <w:pPr>
              <w:jc w:val="both"/>
              <w:rPr>
                <w:rFonts w:asciiTheme="minorHAnsi" w:hAnsiTheme="minorHAnsi"/>
                <w:sz w:val="22"/>
                <w:szCs w:val="22"/>
              </w:rPr>
            </w:pPr>
            <w:r w:rsidRPr="4490FCF9">
              <w:rPr>
                <w:rFonts w:asciiTheme="minorHAnsi" w:hAnsiTheme="minorHAnsi"/>
                <w:sz w:val="22"/>
                <w:szCs w:val="22"/>
              </w:rPr>
              <w:t xml:space="preserve">RIDLEY, M. 1999. </w:t>
            </w:r>
            <w:r w:rsidRPr="4490FCF9">
              <w:rPr>
                <w:rFonts w:asciiTheme="minorHAnsi" w:hAnsiTheme="minorHAnsi"/>
                <w:i/>
                <w:iCs/>
                <w:sz w:val="22"/>
                <w:szCs w:val="22"/>
              </w:rPr>
              <w:t>Pôvod cnosti.</w:t>
            </w:r>
            <w:r w:rsidRPr="4490FCF9">
              <w:rPr>
                <w:rFonts w:asciiTheme="minorHAnsi" w:hAnsiTheme="minorHAnsi"/>
                <w:sz w:val="22"/>
                <w:szCs w:val="22"/>
              </w:rPr>
              <w:t xml:space="preserve"> Praha: Portál.</w:t>
            </w:r>
          </w:p>
          <w:p w14:paraId="1EECD20B" w14:textId="77777777" w:rsidR="009C3BBD" w:rsidRPr="00652905" w:rsidRDefault="009C3BBD" w:rsidP="4490FCF9">
            <w:pPr>
              <w:jc w:val="both"/>
              <w:rPr>
                <w:rFonts w:asciiTheme="minorHAnsi" w:hAnsiTheme="minorHAnsi"/>
                <w:sz w:val="22"/>
                <w:szCs w:val="22"/>
              </w:rPr>
            </w:pPr>
            <w:r w:rsidRPr="4490FCF9">
              <w:rPr>
                <w:rFonts w:asciiTheme="minorHAnsi" w:hAnsiTheme="minorHAnsi"/>
                <w:sz w:val="22"/>
                <w:szCs w:val="22"/>
              </w:rPr>
              <w:t xml:space="preserve">WILSON, E. O., 1993. </w:t>
            </w:r>
            <w:r w:rsidRPr="4490FCF9">
              <w:rPr>
                <w:rFonts w:asciiTheme="minorHAnsi" w:hAnsiTheme="minorHAnsi"/>
                <w:i/>
                <w:iCs/>
                <w:sz w:val="22"/>
                <w:szCs w:val="22"/>
              </w:rPr>
              <w:t>O lidské přirozenosti.</w:t>
            </w:r>
            <w:r w:rsidRPr="4490FCF9">
              <w:rPr>
                <w:rFonts w:asciiTheme="minorHAnsi" w:hAnsiTheme="minorHAnsi"/>
                <w:sz w:val="22"/>
                <w:szCs w:val="22"/>
              </w:rPr>
              <w:t xml:space="preserve"> Praha: Nakladatelství Lidové noviny. </w:t>
            </w:r>
          </w:p>
          <w:p w14:paraId="098FEF64" w14:textId="77777777" w:rsidR="009C3BBD" w:rsidRPr="00652905" w:rsidRDefault="009C3BBD" w:rsidP="4490FCF9">
            <w:pPr>
              <w:rPr>
                <w:rFonts w:asciiTheme="minorHAnsi" w:hAnsiTheme="minorHAnsi"/>
                <w:sz w:val="22"/>
                <w:szCs w:val="22"/>
              </w:rPr>
            </w:pPr>
            <w:r w:rsidRPr="4490FCF9">
              <w:rPr>
                <w:rFonts w:asciiTheme="minorHAnsi" w:hAnsiTheme="minorHAnsi"/>
                <w:sz w:val="22"/>
                <w:szCs w:val="22"/>
              </w:rPr>
              <w:t xml:space="preserve">WRIGHT, R., 2011. </w:t>
            </w:r>
            <w:r w:rsidRPr="4490FCF9">
              <w:rPr>
                <w:rFonts w:asciiTheme="minorHAnsi" w:hAnsiTheme="minorHAnsi"/>
                <w:i/>
                <w:iCs/>
                <w:sz w:val="22"/>
                <w:szCs w:val="22"/>
              </w:rPr>
              <w:t>Morální zvíře.</w:t>
            </w:r>
            <w:r w:rsidRPr="4490FCF9">
              <w:rPr>
                <w:rFonts w:asciiTheme="minorHAnsi" w:hAnsiTheme="minorHAnsi"/>
                <w:sz w:val="22"/>
                <w:szCs w:val="22"/>
              </w:rPr>
              <w:t xml:space="preserve"> Praha : Lidové noviny.</w:t>
            </w:r>
          </w:p>
          <w:p w14:paraId="635EA9C8" w14:textId="77777777" w:rsidR="009C3BBD" w:rsidRPr="00652905" w:rsidRDefault="009C3BBD" w:rsidP="4490FCF9">
            <w:pPr>
              <w:rPr>
                <w:rFonts w:asciiTheme="minorHAnsi" w:hAnsiTheme="minorHAnsi"/>
                <w:sz w:val="22"/>
                <w:szCs w:val="22"/>
              </w:rPr>
            </w:pPr>
            <w:r w:rsidRPr="4490FCF9">
              <w:rPr>
                <w:rFonts w:asciiTheme="minorHAnsi" w:hAnsiTheme="minorHAnsi"/>
                <w:sz w:val="22"/>
                <w:szCs w:val="22"/>
              </w:rPr>
              <w:t xml:space="preserve">Vybrané sekundárne zdroje. </w:t>
            </w:r>
          </w:p>
        </w:tc>
      </w:tr>
      <w:tr w:rsidR="009C3BBD" w:rsidRPr="00652905" w14:paraId="34A7CC45" w14:textId="77777777" w:rsidTr="4490FCF9">
        <w:tc>
          <w:tcPr>
            <w:tcW w:w="9062" w:type="dxa"/>
            <w:gridSpan w:val="2"/>
          </w:tcPr>
          <w:p w14:paraId="26615AF2" w14:textId="77777777" w:rsidR="009C3BBD" w:rsidRPr="00652905" w:rsidRDefault="009C3BBD" w:rsidP="4490FCF9">
            <w:pPr>
              <w:rPr>
                <w:rFonts w:asciiTheme="minorHAnsi" w:hAnsiTheme="minorHAnsi"/>
                <w:i/>
                <w:iCs/>
                <w:sz w:val="22"/>
                <w:szCs w:val="22"/>
              </w:rPr>
            </w:pPr>
            <w:r w:rsidRPr="4490FCF9">
              <w:rPr>
                <w:rFonts w:asciiTheme="minorHAnsi" w:hAnsiTheme="minorHAnsi"/>
                <w:b/>
                <w:bCs/>
                <w:sz w:val="22"/>
                <w:szCs w:val="22"/>
              </w:rPr>
              <w:t>Jazyk, ktorého znalosť je potrebná na absolvovanie predmetu:</w:t>
            </w:r>
            <w:r w:rsidRPr="4490FCF9">
              <w:rPr>
                <w:rFonts w:asciiTheme="minorHAnsi" w:hAnsiTheme="minorHAnsi"/>
                <w:sz w:val="22"/>
                <w:szCs w:val="22"/>
              </w:rPr>
              <w:t xml:space="preserve"> </w:t>
            </w:r>
            <w:r w:rsidRPr="4490FCF9">
              <w:rPr>
                <w:rFonts w:asciiTheme="minorHAnsi" w:hAnsiTheme="minorHAnsi"/>
                <w:i/>
                <w:iCs/>
                <w:sz w:val="22"/>
                <w:szCs w:val="22"/>
              </w:rPr>
              <w:t>slovenský jazyk</w:t>
            </w:r>
          </w:p>
        </w:tc>
      </w:tr>
      <w:tr w:rsidR="009C3BBD" w:rsidRPr="00652905" w14:paraId="6EF7BC6A" w14:textId="77777777" w:rsidTr="4490FCF9">
        <w:trPr>
          <w:trHeight w:val="372"/>
        </w:trPr>
        <w:tc>
          <w:tcPr>
            <w:tcW w:w="9062" w:type="dxa"/>
            <w:gridSpan w:val="2"/>
          </w:tcPr>
          <w:p w14:paraId="7F58EFA7" w14:textId="77777777" w:rsidR="009C3BBD" w:rsidRPr="00652905" w:rsidRDefault="009C3BBD" w:rsidP="4490FCF9">
            <w:pPr>
              <w:rPr>
                <w:rFonts w:asciiTheme="minorHAnsi" w:hAnsiTheme="minorHAnsi"/>
                <w:i/>
                <w:iCs/>
                <w:sz w:val="22"/>
                <w:szCs w:val="22"/>
              </w:rPr>
            </w:pPr>
            <w:r w:rsidRPr="4490FCF9">
              <w:rPr>
                <w:rFonts w:asciiTheme="minorHAnsi" w:hAnsiTheme="minorHAnsi"/>
                <w:b/>
                <w:bCs/>
                <w:sz w:val="22"/>
                <w:szCs w:val="22"/>
              </w:rPr>
              <w:lastRenderedPageBreak/>
              <w:t>Poznámky:</w:t>
            </w:r>
          </w:p>
        </w:tc>
      </w:tr>
      <w:tr w:rsidR="009C3BBD" w:rsidRPr="00652905" w14:paraId="1FEC2CD5" w14:textId="77777777" w:rsidTr="4490FCF9">
        <w:trPr>
          <w:trHeight w:val="1465"/>
        </w:trPr>
        <w:tc>
          <w:tcPr>
            <w:tcW w:w="9062" w:type="dxa"/>
            <w:gridSpan w:val="2"/>
          </w:tcPr>
          <w:p w14:paraId="66648383" w14:textId="77777777" w:rsidR="009C3BBD" w:rsidRPr="00652905" w:rsidRDefault="009C3BBD" w:rsidP="4490FCF9">
            <w:pPr>
              <w:rPr>
                <w:rFonts w:asciiTheme="minorHAnsi" w:hAnsiTheme="minorHAnsi"/>
                <w:b/>
                <w:bCs/>
                <w:sz w:val="22"/>
                <w:szCs w:val="22"/>
              </w:rPr>
            </w:pPr>
            <w:r w:rsidRPr="4490FCF9">
              <w:rPr>
                <w:rFonts w:asciiTheme="minorHAnsi" w:hAnsiTheme="minorHAnsi"/>
                <w:b/>
                <w:bCs/>
                <w:sz w:val="22"/>
                <w:szCs w:val="22"/>
              </w:rPr>
              <w:t>Hodnotenie predmetov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2"/>
            </w:tblGrid>
            <w:tr w:rsidR="009C3BBD" w:rsidRPr="00652905" w14:paraId="1CF2FC03" w14:textId="77777777" w:rsidTr="4490FCF9">
              <w:trPr>
                <w:tblCellSpacing w:w="15" w:type="dxa"/>
              </w:trPr>
              <w:tc>
                <w:tcPr>
                  <w:tcW w:w="0" w:type="auto"/>
                  <w:tcBorders>
                    <w:top w:val="nil"/>
                    <w:left w:val="nil"/>
                    <w:bottom w:val="nil"/>
                    <w:right w:val="nil"/>
                  </w:tcBorders>
                  <w:vAlign w:val="center"/>
                  <w:hideMark/>
                </w:tcPr>
                <w:p w14:paraId="28A10FE3" w14:textId="77777777" w:rsidR="009C3BBD" w:rsidRPr="00652905" w:rsidRDefault="009C3BBD" w:rsidP="4490FCF9">
                  <w:pPr>
                    <w:rPr>
                      <w:rFonts w:asciiTheme="minorHAnsi" w:hAnsiTheme="minorHAnsi"/>
                      <w:sz w:val="22"/>
                      <w:szCs w:val="22"/>
                    </w:rPr>
                  </w:pPr>
                  <w:r w:rsidRPr="4490FCF9">
                    <w:rPr>
                      <w:rFonts w:asciiTheme="minorHAnsi" w:hAnsiTheme="minorHAnsi"/>
                      <w:sz w:val="22"/>
                      <w:szCs w:val="22"/>
                    </w:rPr>
                    <w:t>Celkový počet hodnotených študentov: 39</w:t>
                  </w:r>
                </w:p>
              </w:tc>
            </w:tr>
          </w:tbl>
          <w:tbl>
            <w:tblPr>
              <w:tblStyle w:val="Mriekatabuky"/>
              <w:tblW w:w="0" w:type="auto"/>
              <w:tblLook w:val="04A0" w:firstRow="1" w:lastRow="0" w:firstColumn="1" w:lastColumn="0" w:noHBand="0" w:noVBand="1"/>
            </w:tblPr>
            <w:tblGrid>
              <w:gridCol w:w="1433"/>
              <w:gridCol w:w="1434"/>
              <w:gridCol w:w="1433"/>
              <w:gridCol w:w="1430"/>
              <w:gridCol w:w="1430"/>
              <w:gridCol w:w="1430"/>
            </w:tblGrid>
            <w:tr w:rsidR="009C3BBD" w:rsidRPr="00652905" w14:paraId="26CDDAC4" w14:textId="77777777" w:rsidTr="4490FCF9">
              <w:trPr>
                <w:trHeight w:val="306"/>
              </w:trPr>
              <w:tc>
                <w:tcPr>
                  <w:tcW w:w="1433" w:type="dxa"/>
                  <w:tcBorders>
                    <w:top w:val="single" w:sz="4" w:space="0" w:color="auto"/>
                    <w:left w:val="single" w:sz="4" w:space="0" w:color="auto"/>
                    <w:bottom w:val="single" w:sz="4" w:space="0" w:color="auto"/>
                    <w:right w:val="single" w:sz="4" w:space="0" w:color="auto"/>
                  </w:tcBorders>
                </w:tcPr>
                <w:p w14:paraId="17180BC9"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A</w:t>
                  </w:r>
                </w:p>
              </w:tc>
              <w:tc>
                <w:tcPr>
                  <w:tcW w:w="1434" w:type="dxa"/>
                  <w:tcBorders>
                    <w:top w:val="single" w:sz="4" w:space="0" w:color="auto"/>
                    <w:left w:val="single" w:sz="4" w:space="0" w:color="auto"/>
                    <w:bottom w:val="single" w:sz="4" w:space="0" w:color="auto"/>
                    <w:right w:val="single" w:sz="4" w:space="0" w:color="auto"/>
                  </w:tcBorders>
                </w:tcPr>
                <w:p w14:paraId="670E9C25"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B</w:t>
                  </w:r>
                </w:p>
              </w:tc>
              <w:tc>
                <w:tcPr>
                  <w:tcW w:w="1433" w:type="dxa"/>
                  <w:tcBorders>
                    <w:top w:val="single" w:sz="4" w:space="0" w:color="auto"/>
                    <w:left w:val="single" w:sz="4" w:space="0" w:color="auto"/>
                    <w:bottom w:val="single" w:sz="4" w:space="0" w:color="auto"/>
                    <w:right w:val="single" w:sz="4" w:space="0" w:color="auto"/>
                  </w:tcBorders>
                </w:tcPr>
                <w:p w14:paraId="5F41593F"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C</w:t>
                  </w:r>
                </w:p>
              </w:tc>
              <w:tc>
                <w:tcPr>
                  <w:tcW w:w="1430" w:type="dxa"/>
                  <w:tcBorders>
                    <w:top w:val="single" w:sz="4" w:space="0" w:color="auto"/>
                    <w:left w:val="single" w:sz="4" w:space="0" w:color="auto"/>
                    <w:bottom w:val="single" w:sz="4" w:space="0" w:color="auto"/>
                    <w:right w:val="single" w:sz="4" w:space="0" w:color="auto"/>
                  </w:tcBorders>
                </w:tcPr>
                <w:p w14:paraId="148D8756"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D</w:t>
                  </w:r>
                </w:p>
              </w:tc>
              <w:tc>
                <w:tcPr>
                  <w:tcW w:w="1430" w:type="dxa"/>
                  <w:tcBorders>
                    <w:top w:val="single" w:sz="4" w:space="0" w:color="auto"/>
                    <w:left w:val="single" w:sz="4" w:space="0" w:color="auto"/>
                    <w:bottom w:val="single" w:sz="4" w:space="0" w:color="auto"/>
                    <w:right w:val="single" w:sz="4" w:space="0" w:color="auto"/>
                  </w:tcBorders>
                </w:tcPr>
                <w:p w14:paraId="517A17E8"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E</w:t>
                  </w:r>
                </w:p>
              </w:tc>
              <w:tc>
                <w:tcPr>
                  <w:tcW w:w="1430" w:type="dxa"/>
                  <w:tcBorders>
                    <w:top w:val="single" w:sz="4" w:space="0" w:color="auto"/>
                    <w:left w:val="single" w:sz="4" w:space="0" w:color="auto"/>
                    <w:bottom w:val="single" w:sz="4" w:space="0" w:color="auto"/>
                    <w:right w:val="single" w:sz="4" w:space="0" w:color="auto"/>
                  </w:tcBorders>
                </w:tcPr>
                <w:p w14:paraId="1757C0ED"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FX</w:t>
                  </w:r>
                </w:p>
              </w:tc>
            </w:tr>
            <w:tr w:rsidR="009C3BBD" w:rsidRPr="00652905" w14:paraId="568B277E" w14:textId="77777777" w:rsidTr="4490FCF9">
              <w:trPr>
                <w:trHeight w:val="184"/>
              </w:trPr>
              <w:tc>
                <w:tcPr>
                  <w:tcW w:w="1433" w:type="dxa"/>
                  <w:tcBorders>
                    <w:top w:val="single" w:sz="4" w:space="0" w:color="auto"/>
                    <w:left w:val="single" w:sz="4" w:space="0" w:color="auto"/>
                    <w:bottom w:val="single" w:sz="4" w:space="0" w:color="auto"/>
                    <w:right w:val="single" w:sz="4" w:space="0" w:color="auto"/>
                  </w:tcBorders>
                </w:tcPr>
                <w:p w14:paraId="56AA8F03"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41%</w:t>
                  </w:r>
                </w:p>
              </w:tc>
              <w:tc>
                <w:tcPr>
                  <w:tcW w:w="1434" w:type="dxa"/>
                  <w:tcBorders>
                    <w:top w:val="single" w:sz="4" w:space="0" w:color="auto"/>
                    <w:left w:val="single" w:sz="4" w:space="0" w:color="auto"/>
                    <w:bottom w:val="single" w:sz="4" w:space="0" w:color="auto"/>
                    <w:right w:val="single" w:sz="4" w:space="0" w:color="auto"/>
                  </w:tcBorders>
                </w:tcPr>
                <w:p w14:paraId="4EC71F98"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23%</w:t>
                  </w:r>
                </w:p>
              </w:tc>
              <w:tc>
                <w:tcPr>
                  <w:tcW w:w="1433" w:type="dxa"/>
                  <w:tcBorders>
                    <w:top w:val="single" w:sz="4" w:space="0" w:color="auto"/>
                    <w:left w:val="single" w:sz="4" w:space="0" w:color="auto"/>
                    <w:bottom w:val="single" w:sz="4" w:space="0" w:color="auto"/>
                    <w:right w:val="single" w:sz="4" w:space="0" w:color="auto"/>
                  </w:tcBorders>
                </w:tcPr>
                <w:p w14:paraId="15C28D76"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21%</w:t>
                  </w:r>
                </w:p>
              </w:tc>
              <w:tc>
                <w:tcPr>
                  <w:tcW w:w="1430" w:type="dxa"/>
                  <w:tcBorders>
                    <w:top w:val="single" w:sz="4" w:space="0" w:color="auto"/>
                    <w:left w:val="single" w:sz="4" w:space="0" w:color="auto"/>
                    <w:bottom w:val="single" w:sz="4" w:space="0" w:color="auto"/>
                    <w:right w:val="single" w:sz="4" w:space="0" w:color="auto"/>
                  </w:tcBorders>
                </w:tcPr>
                <w:p w14:paraId="5D231CA4"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3%</w:t>
                  </w:r>
                </w:p>
              </w:tc>
              <w:tc>
                <w:tcPr>
                  <w:tcW w:w="1430" w:type="dxa"/>
                  <w:tcBorders>
                    <w:top w:val="single" w:sz="4" w:space="0" w:color="auto"/>
                    <w:left w:val="single" w:sz="4" w:space="0" w:color="auto"/>
                    <w:bottom w:val="single" w:sz="4" w:space="0" w:color="auto"/>
                    <w:right w:val="single" w:sz="4" w:space="0" w:color="auto"/>
                  </w:tcBorders>
                </w:tcPr>
                <w:p w14:paraId="01845DA2"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8%</w:t>
                  </w:r>
                </w:p>
              </w:tc>
              <w:tc>
                <w:tcPr>
                  <w:tcW w:w="1430" w:type="dxa"/>
                  <w:tcBorders>
                    <w:top w:val="single" w:sz="4" w:space="0" w:color="auto"/>
                    <w:left w:val="single" w:sz="4" w:space="0" w:color="auto"/>
                    <w:bottom w:val="single" w:sz="4" w:space="0" w:color="auto"/>
                    <w:right w:val="single" w:sz="4" w:space="0" w:color="auto"/>
                  </w:tcBorders>
                </w:tcPr>
                <w:p w14:paraId="2E789E36" w14:textId="77777777" w:rsidR="009C3BBD" w:rsidRPr="00652905" w:rsidRDefault="009C3BBD" w:rsidP="4490FCF9">
                  <w:pPr>
                    <w:jc w:val="center"/>
                    <w:rPr>
                      <w:rFonts w:asciiTheme="minorHAnsi" w:hAnsiTheme="minorHAnsi"/>
                      <w:sz w:val="22"/>
                      <w:szCs w:val="22"/>
                    </w:rPr>
                  </w:pPr>
                  <w:r w:rsidRPr="4490FCF9">
                    <w:rPr>
                      <w:rFonts w:asciiTheme="minorHAnsi" w:hAnsiTheme="minorHAnsi"/>
                      <w:sz w:val="22"/>
                      <w:szCs w:val="22"/>
                    </w:rPr>
                    <w:t>5%</w:t>
                  </w:r>
                </w:p>
              </w:tc>
            </w:tr>
          </w:tbl>
          <w:p w14:paraId="7287B6D4" w14:textId="77777777" w:rsidR="009C3BBD" w:rsidRPr="00652905" w:rsidRDefault="009C3BBD" w:rsidP="4490FCF9">
            <w:pPr>
              <w:rPr>
                <w:rFonts w:asciiTheme="minorHAnsi" w:hAnsiTheme="minorHAnsi"/>
                <w:i/>
                <w:iCs/>
                <w:sz w:val="22"/>
                <w:szCs w:val="22"/>
              </w:rPr>
            </w:pPr>
          </w:p>
        </w:tc>
      </w:tr>
      <w:tr w:rsidR="009C3BBD" w:rsidRPr="00652905" w14:paraId="08DE4473" w14:textId="77777777" w:rsidTr="4490FCF9">
        <w:trPr>
          <w:trHeight w:val="425"/>
        </w:trPr>
        <w:tc>
          <w:tcPr>
            <w:tcW w:w="9062" w:type="dxa"/>
            <w:gridSpan w:val="2"/>
          </w:tcPr>
          <w:p w14:paraId="704B3082" w14:textId="6B955F26" w:rsidR="009E61DC" w:rsidRPr="00652905" w:rsidRDefault="009C3BBD" w:rsidP="4490FCF9">
            <w:pPr>
              <w:rPr>
                <w:rFonts w:asciiTheme="minorHAnsi" w:hAnsiTheme="minorHAnsi" w:cstheme="minorBidi"/>
                <w:strike/>
                <w:color w:val="000000"/>
              </w:rPr>
            </w:pPr>
            <w:r w:rsidRPr="4490FCF9">
              <w:rPr>
                <w:rFonts w:asciiTheme="minorHAnsi" w:hAnsiTheme="minorHAnsi"/>
                <w:b/>
                <w:bCs/>
                <w:sz w:val="22"/>
                <w:szCs w:val="22"/>
              </w:rPr>
              <w:t>Vyučujúci:</w:t>
            </w:r>
            <w:r w:rsidRPr="4490FCF9">
              <w:rPr>
                <w:rFonts w:asciiTheme="minorHAnsi" w:hAnsiTheme="minorHAnsi"/>
                <w:sz w:val="22"/>
                <w:szCs w:val="22"/>
              </w:rPr>
              <w:t xml:space="preserve"> </w:t>
            </w:r>
          </w:p>
          <w:p w14:paraId="0E36547E" w14:textId="0F90CC90" w:rsidR="009C3BBD" w:rsidRPr="00652905" w:rsidRDefault="009E61DC" w:rsidP="4490FCF9">
            <w:pPr>
              <w:tabs>
                <w:tab w:val="left" w:pos="1530"/>
              </w:tabs>
              <w:rPr>
                <w:rFonts w:asciiTheme="minorHAnsi" w:hAnsiTheme="minorHAnsi"/>
                <w:sz w:val="22"/>
                <w:szCs w:val="22"/>
              </w:rPr>
            </w:pPr>
            <w:r w:rsidRPr="4490FCF9">
              <w:rPr>
                <w:rFonts w:asciiTheme="minorHAnsi" w:hAnsiTheme="minorHAnsi" w:cstheme="minorBidi"/>
                <w:color w:val="000000" w:themeColor="text1"/>
              </w:rPr>
              <w:t>doc. Mgr. Lukáš Švaňa, PhD. / doc. Mgr. Adela Lešková Blahová, PhD.</w:t>
            </w:r>
          </w:p>
        </w:tc>
      </w:tr>
      <w:tr w:rsidR="009C3BBD" w:rsidRPr="00652905" w14:paraId="4A3DF2B3" w14:textId="77777777" w:rsidTr="4490FCF9">
        <w:trPr>
          <w:trHeight w:val="417"/>
        </w:trPr>
        <w:tc>
          <w:tcPr>
            <w:tcW w:w="9062" w:type="dxa"/>
            <w:gridSpan w:val="2"/>
          </w:tcPr>
          <w:p w14:paraId="0CAB4C48" w14:textId="6418E58C" w:rsidR="009C3BBD" w:rsidRPr="00652905" w:rsidRDefault="009C3BBD" w:rsidP="4490FCF9">
            <w:pPr>
              <w:tabs>
                <w:tab w:val="left" w:pos="1530"/>
              </w:tabs>
              <w:rPr>
                <w:rFonts w:asciiTheme="minorHAnsi" w:hAnsiTheme="minorHAnsi"/>
                <w:sz w:val="22"/>
                <w:szCs w:val="22"/>
              </w:rPr>
            </w:pPr>
            <w:r w:rsidRPr="4490FCF9">
              <w:rPr>
                <w:rFonts w:asciiTheme="minorHAnsi" w:hAnsiTheme="minorHAnsi"/>
                <w:b/>
                <w:bCs/>
                <w:sz w:val="22"/>
                <w:szCs w:val="22"/>
              </w:rPr>
              <w:t>Dátum poslednej zmeny:</w:t>
            </w:r>
            <w:r w:rsidRPr="4490FCF9">
              <w:rPr>
                <w:rFonts w:asciiTheme="minorHAnsi" w:hAnsiTheme="minorHAnsi"/>
                <w:sz w:val="22"/>
                <w:szCs w:val="22"/>
              </w:rPr>
              <w:t xml:space="preserve"> </w:t>
            </w:r>
            <w:r w:rsidR="000C0421" w:rsidRPr="4490FCF9">
              <w:rPr>
                <w:rFonts w:asciiTheme="minorHAnsi" w:eastAsia="Calibri" w:hAnsiTheme="minorHAnsi" w:cstheme="minorBidi"/>
                <w:color w:val="000000" w:themeColor="text1"/>
              </w:rPr>
              <w:t>30. 10. 2024</w:t>
            </w:r>
          </w:p>
        </w:tc>
      </w:tr>
      <w:tr w:rsidR="009C3BBD" w:rsidRPr="00652905" w14:paraId="45C0E6A3" w14:textId="77777777" w:rsidTr="4490FCF9">
        <w:trPr>
          <w:trHeight w:val="407"/>
        </w:trPr>
        <w:tc>
          <w:tcPr>
            <w:tcW w:w="9062" w:type="dxa"/>
            <w:gridSpan w:val="2"/>
          </w:tcPr>
          <w:p w14:paraId="3B8FF56F" w14:textId="77777777" w:rsidR="009C3BBD" w:rsidRPr="00652905" w:rsidRDefault="009C3BBD" w:rsidP="4490FCF9">
            <w:pPr>
              <w:tabs>
                <w:tab w:val="left" w:pos="1530"/>
              </w:tabs>
              <w:rPr>
                <w:rFonts w:asciiTheme="minorHAnsi" w:hAnsiTheme="minorHAnsi"/>
                <w:i/>
                <w:iCs/>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6DF670E6" w14:textId="306BAAD6" w:rsidR="007C791F" w:rsidRDefault="007C791F" w:rsidP="4490FCF9">
      <w:pPr>
        <w:rPr>
          <w:rFonts w:asciiTheme="minorHAnsi" w:hAnsiTheme="minorHAnsi" w:cstheme="minorBidi"/>
          <w:b/>
          <w:bCs/>
          <w:sz w:val="22"/>
          <w:szCs w:val="22"/>
        </w:rPr>
      </w:pPr>
    </w:p>
    <w:p w14:paraId="2D85918F" w14:textId="77777777" w:rsidR="007C791F" w:rsidRDefault="007C791F" w:rsidP="4490FCF9">
      <w:pPr>
        <w:spacing w:after="160" w:line="259" w:lineRule="auto"/>
        <w:rPr>
          <w:rFonts w:asciiTheme="minorHAnsi" w:hAnsiTheme="minorHAnsi" w:cstheme="minorBidi"/>
          <w:b/>
          <w:bCs/>
          <w:sz w:val="22"/>
          <w:szCs w:val="22"/>
        </w:rPr>
      </w:pPr>
      <w:r w:rsidRPr="4490FCF9">
        <w:rPr>
          <w:rFonts w:asciiTheme="minorHAnsi" w:hAnsiTheme="minorHAnsi" w:cstheme="minorBidi"/>
          <w:b/>
          <w:bCs/>
          <w:sz w:val="22"/>
          <w:szCs w:val="22"/>
        </w:rPr>
        <w:br w:type="page"/>
      </w:r>
    </w:p>
    <w:p w14:paraId="390058F6" w14:textId="77777777" w:rsidR="009C3BBD" w:rsidRPr="00652905" w:rsidRDefault="009C3BBD"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017458F3" w14:textId="77777777" w:rsidR="009C3BBD" w:rsidRPr="00652905" w:rsidRDefault="009C3BBD" w:rsidP="4490FCF9">
      <w:pPr>
        <w:ind w:left="720"/>
        <w:jc w:val="center"/>
        <w:rPr>
          <w:rFonts w:asciiTheme="minorHAnsi" w:hAnsiTheme="minorHAnsi" w:cstheme="minorBidi"/>
          <w:sz w:val="22"/>
          <w:szCs w:val="22"/>
        </w:rPr>
      </w:pPr>
    </w:p>
    <w:tbl>
      <w:tblPr>
        <w:tblStyle w:val="Mriekatabuky"/>
        <w:tblW w:w="9062" w:type="dxa"/>
        <w:tblLook w:val="04A0" w:firstRow="1" w:lastRow="0" w:firstColumn="1" w:lastColumn="0" w:noHBand="0" w:noVBand="1"/>
      </w:tblPr>
      <w:tblGrid>
        <w:gridCol w:w="3753"/>
        <w:gridCol w:w="5309"/>
      </w:tblGrid>
      <w:tr w:rsidR="009C3BBD" w:rsidRPr="00652905" w14:paraId="7C59B355" w14:textId="77777777" w:rsidTr="4490FCF9">
        <w:trPr>
          <w:trHeight w:val="510"/>
        </w:trPr>
        <w:tc>
          <w:tcPr>
            <w:tcW w:w="9062" w:type="dxa"/>
            <w:gridSpan w:val="2"/>
            <w:vAlign w:val="center"/>
          </w:tcPr>
          <w:p w14:paraId="28B08421" w14:textId="77777777" w:rsidR="009C3BBD" w:rsidRPr="00652905" w:rsidRDefault="009C3BBD"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9C3BBD" w:rsidRPr="00652905" w14:paraId="420D82D4" w14:textId="77777777" w:rsidTr="4490FCF9">
        <w:trPr>
          <w:trHeight w:val="510"/>
        </w:trPr>
        <w:tc>
          <w:tcPr>
            <w:tcW w:w="9062" w:type="dxa"/>
            <w:gridSpan w:val="2"/>
            <w:vAlign w:val="center"/>
          </w:tcPr>
          <w:p w14:paraId="1B3695E8" w14:textId="77777777" w:rsidR="009C3BBD" w:rsidRPr="00652905" w:rsidRDefault="009C3BBD"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2120721578"/>
                <w:placeholder>
                  <w:docPart w:val="54818200A92A4706B95D8B2EE8CB5C1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9C3BBD" w:rsidRPr="00652905" w14:paraId="16754D19" w14:textId="77777777" w:rsidTr="4490FCF9">
        <w:trPr>
          <w:trHeight w:val="842"/>
        </w:trPr>
        <w:tc>
          <w:tcPr>
            <w:tcW w:w="3256" w:type="dxa"/>
            <w:vAlign w:val="center"/>
          </w:tcPr>
          <w:p w14:paraId="2E00CFFA" w14:textId="77777777" w:rsidR="009C3BBD" w:rsidRPr="00652905" w:rsidRDefault="009C3BBD"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Pr="4490FCF9">
              <w:rPr>
                <w:rStyle w:val="normaltextrun"/>
                <w:rFonts w:asciiTheme="minorHAnsi" w:hAnsiTheme="minorHAnsi" w:cs="Calibri"/>
                <w:sz w:val="22"/>
                <w:szCs w:val="22"/>
                <w:shd w:val="clear" w:color="auto" w:fill="FFFFFF"/>
              </w:rPr>
              <w:t>1IEB/TSUE3/22</w:t>
            </w:r>
            <w:r w:rsidRPr="4490FCF9">
              <w:rPr>
                <w:rStyle w:val="eop"/>
                <w:rFonts w:asciiTheme="minorHAnsi" w:hAnsiTheme="minorHAnsi" w:cs="Calibri"/>
                <w:sz w:val="22"/>
                <w:szCs w:val="22"/>
                <w:shd w:val="clear" w:color="auto" w:fill="FFFFFF"/>
              </w:rPr>
              <w:t> </w:t>
            </w:r>
          </w:p>
        </w:tc>
        <w:tc>
          <w:tcPr>
            <w:tcW w:w="5806" w:type="dxa"/>
            <w:vAlign w:val="center"/>
          </w:tcPr>
          <w:p w14:paraId="67460145" w14:textId="77777777" w:rsidR="009C3BBD" w:rsidRPr="00652905" w:rsidRDefault="009C3BBD"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i/>
                <w:iCs/>
                <w:sz w:val="22"/>
                <w:szCs w:val="22"/>
              </w:rPr>
              <w:t>Textový seminár z učiteľskej etiky 3</w:t>
            </w:r>
            <w:r w:rsidRPr="4490FCF9">
              <w:rPr>
                <w:rFonts w:asciiTheme="minorHAnsi" w:hAnsiTheme="minorHAnsi" w:cstheme="minorBidi"/>
                <w:b/>
                <w:bCs/>
                <w:sz w:val="22"/>
                <w:szCs w:val="22"/>
              </w:rPr>
              <w:t xml:space="preserve"> </w:t>
            </w:r>
          </w:p>
          <w:p w14:paraId="58972220" w14:textId="77777777" w:rsidR="009C3BBD" w:rsidRPr="00652905" w:rsidRDefault="009C3BBD" w:rsidP="4490FCF9">
            <w:pPr>
              <w:rPr>
                <w:rFonts w:asciiTheme="minorHAnsi" w:hAnsiTheme="minorHAnsi" w:cstheme="minorBidi"/>
                <w:b/>
                <w:bCs/>
                <w:i/>
                <w:iCs/>
                <w:sz w:val="22"/>
                <w:szCs w:val="22"/>
              </w:rPr>
            </w:pPr>
            <w:r w:rsidRPr="4490FCF9">
              <w:rPr>
                <w:rFonts w:asciiTheme="minorHAnsi" w:hAnsiTheme="minorHAnsi" w:cstheme="minorBidi"/>
                <w:i/>
                <w:iCs/>
                <w:sz w:val="22"/>
                <w:szCs w:val="22"/>
              </w:rPr>
              <w:t>(povinne voliteľný, neprofilový)</w:t>
            </w:r>
          </w:p>
        </w:tc>
      </w:tr>
      <w:tr w:rsidR="009C3BBD" w:rsidRPr="00652905" w14:paraId="1277FAD5" w14:textId="77777777" w:rsidTr="4490FCF9">
        <w:trPr>
          <w:trHeight w:val="1196"/>
        </w:trPr>
        <w:tc>
          <w:tcPr>
            <w:tcW w:w="9062" w:type="dxa"/>
            <w:gridSpan w:val="2"/>
            <w:vAlign w:val="center"/>
          </w:tcPr>
          <w:p w14:paraId="23AC980B" w14:textId="77777777" w:rsidR="009C3BBD" w:rsidRPr="00652905" w:rsidRDefault="009C3BBD"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70205158" w14:textId="77777777" w:rsidR="009C3BBD" w:rsidRPr="00652905" w:rsidRDefault="009C3BBD"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60D06C9E" w14:textId="77777777" w:rsidR="009C3BBD" w:rsidRPr="00652905" w:rsidRDefault="009C3BBD"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9C3BBD" w:rsidRPr="00652905" w14:paraId="7AEDFF59" w14:textId="77777777" w:rsidTr="4490FCF9">
        <w:trPr>
          <w:trHeight w:val="333"/>
        </w:trPr>
        <w:tc>
          <w:tcPr>
            <w:tcW w:w="9062" w:type="dxa"/>
            <w:gridSpan w:val="2"/>
            <w:vAlign w:val="center"/>
          </w:tcPr>
          <w:p w14:paraId="419E351F" w14:textId="77777777" w:rsidR="009C3BBD" w:rsidRPr="00652905" w:rsidRDefault="009C3BBD"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3</w:t>
            </w:r>
          </w:p>
        </w:tc>
      </w:tr>
      <w:tr w:rsidR="009C3BBD" w:rsidRPr="00652905" w14:paraId="4CE139EB" w14:textId="77777777" w:rsidTr="4490FCF9">
        <w:trPr>
          <w:trHeight w:val="383"/>
        </w:trPr>
        <w:tc>
          <w:tcPr>
            <w:tcW w:w="9062" w:type="dxa"/>
            <w:gridSpan w:val="2"/>
            <w:vAlign w:val="center"/>
          </w:tcPr>
          <w:p w14:paraId="0444CE7D" w14:textId="05F4E96F" w:rsidR="009C3BBD" w:rsidRPr="00652905" w:rsidRDefault="009C3BBD"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9C3BBD" w:rsidRPr="00652905" w14:paraId="0DF057A1" w14:textId="77777777" w:rsidTr="4490FCF9">
        <w:trPr>
          <w:trHeight w:val="246"/>
        </w:trPr>
        <w:tc>
          <w:tcPr>
            <w:tcW w:w="9062" w:type="dxa"/>
            <w:gridSpan w:val="2"/>
            <w:vAlign w:val="center"/>
          </w:tcPr>
          <w:p w14:paraId="268902E0" w14:textId="77777777" w:rsidR="009C3BBD" w:rsidRPr="00652905" w:rsidRDefault="009C3BBD"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820155865"/>
                <w:placeholder>
                  <w:docPart w:val="15C95B6E2B6C4FB3ABCFDE7F021C3BD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9C3BBD" w:rsidRPr="00652905" w14:paraId="45F2B910" w14:textId="77777777" w:rsidTr="4490FCF9">
        <w:trPr>
          <w:trHeight w:val="212"/>
        </w:trPr>
        <w:tc>
          <w:tcPr>
            <w:tcW w:w="9062" w:type="dxa"/>
            <w:gridSpan w:val="2"/>
            <w:vAlign w:val="center"/>
          </w:tcPr>
          <w:p w14:paraId="3734E948" w14:textId="77777777" w:rsidR="009C3BBD" w:rsidRPr="00652905" w:rsidRDefault="009C3BBD"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9C3BBD" w:rsidRPr="00652905" w14:paraId="2FBE8FA0" w14:textId="77777777" w:rsidTr="4490FCF9">
        <w:trPr>
          <w:trHeight w:val="1965"/>
        </w:trPr>
        <w:tc>
          <w:tcPr>
            <w:tcW w:w="9062" w:type="dxa"/>
            <w:gridSpan w:val="2"/>
            <w:vAlign w:val="center"/>
          </w:tcPr>
          <w:p w14:paraId="1FDEFBA1" w14:textId="77777777" w:rsidR="009C3BBD" w:rsidRPr="00652905" w:rsidRDefault="009C3BBD"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1C6269A5" w14:textId="77777777" w:rsidR="009C3BBD" w:rsidRPr="00652905" w:rsidRDefault="009C3BBD"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33D79112" w14:textId="77777777" w:rsidR="009C3BBD" w:rsidRPr="00652905" w:rsidRDefault="009C3BBD"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5E852012" w14:textId="77777777" w:rsidR="009C3BBD"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8">
              <w:r w:rsidR="009C3BBD"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68D191FC" w14:textId="77777777" w:rsidR="009C3BBD" w:rsidRPr="00652905" w:rsidRDefault="009C3BBD" w:rsidP="4490FCF9">
            <w:pPr>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9C3BBD" w:rsidRPr="00652905" w14:paraId="75ED5F6F" w14:textId="77777777" w:rsidTr="4490FCF9">
        <w:trPr>
          <w:trHeight w:val="1115"/>
        </w:trPr>
        <w:tc>
          <w:tcPr>
            <w:tcW w:w="9062" w:type="dxa"/>
            <w:gridSpan w:val="2"/>
            <w:vAlign w:val="center"/>
          </w:tcPr>
          <w:p w14:paraId="2423B400" w14:textId="77777777" w:rsidR="009C3BBD" w:rsidRPr="00652905" w:rsidRDefault="009C3BBD" w:rsidP="4490FCF9">
            <w:pPr>
              <w:rPr>
                <w:rStyle w:val="ZkladntextTun"/>
                <w:rFonts w:asciiTheme="minorHAnsi" w:hAnsiTheme="minorHAnsi"/>
                <w:color w:val="auto"/>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059A5465" w14:textId="77777777" w:rsidR="009C3BBD" w:rsidRPr="00652905" w:rsidRDefault="009C3BBD" w:rsidP="4490FCF9">
            <w:pPr>
              <w:jc w:val="both"/>
              <w:rPr>
                <w:rFonts w:asciiTheme="minorHAnsi" w:hAnsiTheme="minorHAnsi" w:cstheme="minorBidi"/>
                <w:b/>
                <w:bCs/>
                <w:sz w:val="22"/>
                <w:szCs w:val="22"/>
                <w:shd w:val="clear" w:color="auto" w:fill="FFFFFF"/>
                <w:lang w:eastAsia="x-none"/>
              </w:rPr>
            </w:pPr>
            <w:r w:rsidRPr="4490FCF9">
              <w:rPr>
                <w:rStyle w:val="ZkladntextTun"/>
                <w:rFonts w:asciiTheme="minorHAnsi" w:hAnsiTheme="minorHAnsi" w:cstheme="minorBidi"/>
                <w:color w:val="auto"/>
                <w:sz w:val="22"/>
                <w:szCs w:val="22"/>
              </w:rPr>
              <w:t xml:space="preserve">Získané vedomosti: </w:t>
            </w:r>
            <w:r w:rsidRPr="4490FCF9">
              <w:rPr>
                <w:rFonts w:asciiTheme="minorHAnsi" w:hAnsiTheme="minorHAnsi" w:cstheme="minorBidi"/>
                <w:sz w:val="22"/>
                <w:szCs w:val="22"/>
                <w:shd w:val="clear" w:color="auto" w:fill="FFFFFF"/>
                <w:lang w:eastAsia="en-US"/>
              </w:rPr>
              <w:t>Študent má prierezové vedomosti týkajúce sa etických problémov v učiteľskej praxi. Študent je spôsobilý pomenovať a vysvetliť etický rozmer problémov a hodnotiť ich.</w:t>
            </w:r>
          </w:p>
          <w:p w14:paraId="0AFCA2F3" w14:textId="77777777" w:rsidR="009C3BBD" w:rsidRPr="00652905" w:rsidRDefault="009C3BBD" w:rsidP="4490FCF9">
            <w:pPr>
              <w:jc w:val="both"/>
              <w:rPr>
                <w:rFonts w:asciiTheme="minorHAnsi" w:hAnsiTheme="minorHAnsi" w:cstheme="minorBidi"/>
                <w:b/>
                <w:bCs/>
                <w:sz w:val="22"/>
                <w:szCs w:val="22"/>
                <w:shd w:val="clear" w:color="auto" w:fill="FFFFFF"/>
                <w:lang w:eastAsia="x-none"/>
              </w:rPr>
            </w:pPr>
            <w:r w:rsidRPr="4490FCF9">
              <w:rPr>
                <w:rStyle w:val="ZkladntextTun"/>
                <w:rFonts w:asciiTheme="minorHAnsi" w:hAnsiTheme="minorHAnsi" w:cstheme="minorBidi"/>
                <w:color w:val="auto"/>
                <w:sz w:val="22"/>
                <w:szCs w:val="22"/>
              </w:rPr>
              <w:t xml:space="preserve">Získané zručnosti: </w:t>
            </w:r>
            <w:r w:rsidRPr="4490FCF9">
              <w:rPr>
                <w:rFonts w:asciiTheme="minorHAnsi" w:hAnsiTheme="minorHAnsi" w:cstheme="minorBidi"/>
                <w:sz w:val="22"/>
                <w:szCs w:val="22"/>
              </w:rPr>
              <w:t xml:space="preserve">Študent vie navrhnúť riešenia etických problémov v praxi učiteľa vzhľadom na porozumenie problému, aktívne tiež získava a ďalšie vedomosti a vie ich integrovať v aplikáciách rôznych </w:t>
            </w:r>
          </w:p>
          <w:p w14:paraId="232FA96F" w14:textId="77777777" w:rsidR="009C3BBD" w:rsidRPr="00652905" w:rsidRDefault="009C3BBD"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Dokáže autonómne a zodpovedne riešiť etické problémy v praxi prezentujúc ich vhodným spôsobom.</w:t>
            </w:r>
          </w:p>
        </w:tc>
      </w:tr>
      <w:tr w:rsidR="009C3BBD" w:rsidRPr="00652905" w14:paraId="49811813" w14:textId="77777777" w:rsidTr="4490FCF9">
        <w:trPr>
          <w:trHeight w:val="1660"/>
        </w:trPr>
        <w:tc>
          <w:tcPr>
            <w:tcW w:w="9062" w:type="dxa"/>
            <w:gridSpan w:val="2"/>
            <w:vAlign w:val="center"/>
          </w:tcPr>
          <w:p w14:paraId="3F4D1F4E" w14:textId="77777777" w:rsidR="009C3BBD" w:rsidRPr="00652905" w:rsidRDefault="009C3BBD"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Stručná osnova predmetu: </w:t>
            </w:r>
          </w:p>
          <w:p w14:paraId="2D96B341" w14:textId="77777777" w:rsidR="009C3BBD" w:rsidRPr="00652905" w:rsidRDefault="009C3BBD" w:rsidP="4490FCF9">
            <w:pPr>
              <w:jc w:val="both"/>
              <w:rPr>
                <w:rFonts w:asciiTheme="minorHAnsi" w:hAnsiTheme="minorHAnsi"/>
                <w:b/>
                <w:bCs/>
                <w:sz w:val="22"/>
                <w:szCs w:val="22"/>
              </w:rPr>
            </w:pPr>
            <w:r w:rsidRPr="4490FCF9">
              <w:rPr>
                <w:rFonts w:asciiTheme="minorHAnsi" w:hAnsiTheme="minorHAnsi" w:cstheme="minorBidi"/>
                <w:sz w:val="22"/>
                <w:szCs w:val="22"/>
              </w:rPr>
              <w:t>Význam (učiteľskej) etiky v škole.</w:t>
            </w:r>
            <w:r w:rsidRPr="4490FCF9">
              <w:rPr>
                <w:rFonts w:asciiTheme="minorHAnsi" w:hAnsiTheme="minorHAnsi" w:cstheme="minorBidi"/>
                <w:b/>
                <w:bCs/>
                <w:sz w:val="22"/>
                <w:szCs w:val="22"/>
              </w:rPr>
              <w:t xml:space="preserve"> </w:t>
            </w:r>
            <w:r w:rsidRPr="4490FCF9">
              <w:rPr>
                <w:rFonts w:asciiTheme="minorHAnsi" w:hAnsiTheme="minorHAnsi" w:cstheme="minorBidi"/>
                <w:sz w:val="22"/>
                <w:szCs w:val="22"/>
              </w:rPr>
              <w:t>Úlohy školy v 21.storočí (vybrané aspekty, etický rozmer). Nihilizmus a edukácia v školskom prostredí (etické kontexty). Kritické myslenie v škole. Etické problémy a dilemy – príčiny, prístupy ich riešenia, spôsoby uvažovania. Prejavy extrémizmu v škole (príčiny, problémy, riešenia, postupy – etické aspekty). Etické otázky sexuálnej výchovy v školskom prostredí. Pandémia covid -19 a škola.</w:t>
            </w:r>
            <w:r w:rsidRPr="4490FCF9">
              <w:rPr>
                <w:rFonts w:asciiTheme="minorHAnsi" w:hAnsiTheme="minorHAnsi"/>
                <w:sz w:val="22"/>
                <w:szCs w:val="22"/>
              </w:rPr>
              <w:t xml:space="preserve">  </w:t>
            </w:r>
          </w:p>
        </w:tc>
      </w:tr>
      <w:tr w:rsidR="009C3BBD" w:rsidRPr="00652905" w14:paraId="4B6E0953" w14:textId="77777777" w:rsidTr="4490FCF9">
        <w:trPr>
          <w:trHeight w:val="510"/>
        </w:trPr>
        <w:tc>
          <w:tcPr>
            <w:tcW w:w="9062" w:type="dxa"/>
            <w:gridSpan w:val="2"/>
            <w:vAlign w:val="center"/>
          </w:tcPr>
          <w:p w14:paraId="213D0597" w14:textId="77777777" w:rsidR="009C3BBD" w:rsidRPr="00652905" w:rsidRDefault="009C3BBD" w:rsidP="4490FCF9">
            <w:pPr>
              <w:jc w:val="both"/>
              <w:rPr>
                <w:rFonts w:asciiTheme="minorHAnsi" w:hAnsiTheme="minorHAnsi"/>
                <w:b/>
                <w:bCs/>
                <w:i/>
                <w:iCs/>
                <w:sz w:val="22"/>
                <w:szCs w:val="22"/>
              </w:rPr>
            </w:pPr>
            <w:r w:rsidRPr="4490FCF9">
              <w:rPr>
                <w:rFonts w:asciiTheme="minorHAnsi" w:hAnsiTheme="minorHAnsi"/>
                <w:b/>
                <w:bCs/>
                <w:sz w:val="22"/>
                <w:szCs w:val="22"/>
              </w:rPr>
              <w:t>Odporúčaná literatúra:</w:t>
            </w:r>
            <w:r w:rsidRPr="4490FCF9">
              <w:rPr>
                <w:rFonts w:asciiTheme="minorHAnsi" w:hAnsiTheme="minorHAnsi"/>
                <w:b/>
                <w:bCs/>
                <w:i/>
                <w:iCs/>
                <w:sz w:val="22"/>
                <w:szCs w:val="22"/>
              </w:rPr>
              <w:t xml:space="preserve"> </w:t>
            </w:r>
          </w:p>
          <w:p w14:paraId="3804EAD0" w14:textId="77777777" w:rsidR="009C3BBD" w:rsidRPr="00652905" w:rsidRDefault="009C3BBD" w:rsidP="4490FCF9">
            <w:pPr>
              <w:jc w:val="both"/>
              <w:rPr>
                <w:rFonts w:asciiTheme="minorHAnsi" w:hAnsiTheme="minorHAnsi"/>
                <w:sz w:val="22"/>
                <w:szCs w:val="22"/>
              </w:rPr>
            </w:pPr>
            <w:r w:rsidRPr="4490FCF9">
              <w:rPr>
                <w:rFonts w:asciiTheme="minorHAnsi" w:hAnsiTheme="minorHAnsi"/>
                <w:sz w:val="22"/>
                <w:szCs w:val="22"/>
              </w:rPr>
              <w:t xml:space="preserve">BILASOVÁ, V. 2016. Etika a etická výchova v škole. In: Bilasová, V.  (ed.): </w:t>
            </w:r>
            <w:r w:rsidRPr="4490FCF9">
              <w:rPr>
                <w:rFonts w:asciiTheme="minorHAnsi" w:hAnsiTheme="minorHAnsi"/>
                <w:i/>
                <w:iCs/>
                <w:sz w:val="22"/>
                <w:szCs w:val="22"/>
              </w:rPr>
              <w:t>Filozofia etickej výchovy.</w:t>
            </w:r>
            <w:r w:rsidRPr="4490FCF9">
              <w:rPr>
                <w:rFonts w:asciiTheme="minorHAnsi" w:hAnsiTheme="minorHAnsi"/>
                <w:sz w:val="22"/>
                <w:szCs w:val="22"/>
              </w:rPr>
              <w:t xml:space="preserve"> Prešov: FF PU.</w:t>
            </w:r>
          </w:p>
          <w:p w14:paraId="038E518D" w14:textId="77777777" w:rsidR="009C3BBD" w:rsidRPr="00652905" w:rsidRDefault="009C3BBD" w:rsidP="4490FCF9">
            <w:pPr>
              <w:jc w:val="both"/>
              <w:rPr>
                <w:rFonts w:asciiTheme="minorHAnsi" w:eastAsia="Calibri" w:hAnsiTheme="minorHAnsi"/>
                <w:sz w:val="22"/>
                <w:szCs w:val="22"/>
                <w:lang w:eastAsia="en-US"/>
              </w:rPr>
            </w:pPr>
            <w:r w:rsidRPr="4490FCF9">
              <w:rPr>
                <w:rFonts w:asciiTheme="minorHAnsi" w:eastAsia="Calibri" w:hAnsiTheme="minorHAnsi"/>
                <w:sz w:val="22"/>
                <w:szCs w:val="22"/>
                <w:shd w:val="clear" w:color="auto" w:fill="FFFFFF"/>
                <w:lang w:eastAsia="en-US"/>
              </w:rPr>
              <w:lastRenderedPageBreak/>
              <w:t xml:space="preserve">KLEMBAROVÁ, J. 2014.  Výchova k tolerancii ako dôležitá súčasť etickej výchovy. In: V. Bilasová (ed.): </w:t>
            </w:r>
            <w:r w:rsidRPr="4490FCF9">
              <w:rPr>
                <w:rFonts w:asciiTheme="minorHAnsi" w:eastAsia="Calibri" w:hAnsiTheme="minorHAnsi"/>
                <w:i/>
                <w:iCs/>
                <w:sz w:val="22"/>
                <w:szCs w:val="22"/>
                <w:shd w:val="clear" w:color="auto" w:fill="FFFFFF"/>
                <w:lang w:eastAsia="en-US"/>
              </w:rPr>
              <w:t xml:space="preserve">Etické zošity I. Význam etickej teórie v príprave učiteľa etickej výchovy. </w:t>
            </w:r>
            <w:r w:rsidRPr="4490FCF9">
              <w:rPr>
                <w:rFonts w:asciiTheme="minorHAnsi" w:eastAsia="Calibri" w:hAnsiTheme="minorHAnsi"/>
                <w:sz w:val="22"/>
                <w:szCs w:val="22"/>
                <w:shd w:val="clear" w:color="auto" w:fill="FFFFFF"/>
                <w:lang w:eastAsia="en-US"/>
              </w:rPr>
              <w:t>Prešov: FF PU, s. 148-167.</w:t>
            </w:r>
          </w:p>
          <w:p w14:paraId="3604D115" w14:textId="77777777" w:rsidR="009C3BBD" w:rsidRPr="00652905" w:rsidRDefault="009C3BBD" w:rsidP="4490FCF9">
            <w:pPr>
              <w:jc w:val="both"/>
              <w:rPr>
                <w:rFonts w:asciiTheme="minorHAnsi" w:eastAsia="Calibri" w:hAnsiTheme="minorHAnsi"/>
                <w:sz w:val="22"/>
                <w:szCs w:val="22"/>
                <w:lang w:eastAsia="en-US"/>
              </w:rPr>
            </w:pPr>
            <w:r w:rsidRPr="4490FCF9">
              <w:rPr>
                <w:rFonts w:asciiTheme="minorHAnsi" w:eastAsia="Calibri" w:hAnsiTheme="minorHAnsi"/>
                <w:sz w:val="22"/>
                <w:szCs w:val="22"/>
                <w:lang w:eastAsia="en-US"/>
              </w:rPr>
              <w:t xml:space="preserve">KLEMBAROVÁ, J. 2016. Protipredsudková výchova ako súčasť etickej výchovy. In: Kaliský, J. (ed.): </w:t>
            </w:r>
            <w:r w:rsidRPr="4490FCF9">
              <w:rPr>
                <w:rFonts w:asciiTheme="minorHAnsi" w:hAnsiTheme="minorHAnsi"/>
                <w:i/>
                <w:iCs/>
                <w:sz w:val="22"/>
                <w:szCs w:val="22"/>
              </w:rPr>
              <w:t>Globalizovaná súčasnosť, jej morálne a osobnostné výzvy v kontexte etickej výchovy</w:t>
            </w:r>
            <w:r w:rsidRPr="4490FCF9">
              <w:rPr>
                <w:rFonts w:asciiTheme="minorHAnsi" w:hAnsiTheme="minorHAnsi"/>
                <w:sz w:val="22"/>
                <w:szCs w:val="22"/>
              </w:rPr>
              <w:t>. Banská Bystrica: Belianum, s. 93-106.</w:t>
            </w:r>
          </w:p>
          <w:p w14:paraId="50C007B3" w14:textId="77777777" w:rsidR="009C3BBD" w:rsidRPr="00652905" w:rsidRDefault="009C3BBD" w:rsidP="4490FCF9">
            <w:pPr>
              <w:jc w:val="both"/>
              <w:rPr>
                <w:rFonts w:asciiTheme="minorHAnsi" w:eastAsia="Calibri" w:hAnsiTheme="minorHAnsi"/>
                <w:sz w:val="22"/>
                <w:szCs w:val="22"/>
                <w:lang w:eastAsia="en-US"/>
              </w:rPr>
            </w:pPr>
            <w:r w:rsidRPr="4490FCF9">
              <w:rPr>
                <w:rFonts w:asciiTheme="minorHAnsi" w:eastAsia="Calibri" w:hAnsiTheme="minorHAnsi"/>
                <w:sz w:val="22"/>
                <w:szCs w:val="22"/>
                <w:lang w:eastAsia="en-US"/>
              </w:rPr>
              <w:t xml:space="preserve">OREŠKO, Š. 2019. Etika sexuálneho života. In: Bilasová, V. (ed.): </w:t>
            </w:r>
            <w:r w:rsidRPr="4490FCF9">
              <w:rPr>
                <w:rFonts w:asciiTheme="minorHAnsi" w:eastAsia="Calibri" w:hAnsiTheme="minorHAnsi"/>
                <w:i/>
                <w:iCs/>
                <w:sz w:val="22"/>
                <w:szCs w:val="22"/>
                <w:lang w:eastAsia="en-US"/>
              </w:rPr>
              <w:t>Metodika inovácie etickej výchovy (pre stredné školy).</w:t>
            </w:r>
            <w:r w:rsidRPr="4490FCF9">
              <w:rPr>
                <w:rFonts w:asciiTheme="minorHAnsi" w:eastAsia="Calibri" w:hAnsiTheme="minorHAnsi"/>
                <w:sz w:val="22"/>
                <w:szCs w:val="22"/>
                <w:lang w:eastAsia="en-US"/>
              </w:rPr>
              <w:t xml:space="preserve"> Prešov: FF PU, s. 188-209.</w:t>
            </w:r>
          </w:p>
          <w:p w14:paraId="661F5064" w14:textId="77777777" w:rsidR="009C3BBD" w:rsidRPr="00652905" w:rsidRDefault="009C3BBD" w:rsidP="4490FCF9">
            <w:pPr>
              <w:jc w:val="both"/>
              <w:rPr>
                <w:rFonts w:asciiTheme="minorHAnsi" w:hAnsiTheme="minorHAnsi"/>
                <w:sz w:val="22"/>
                <w:szCs w:val="22"/>
              </w:rPr>
            </w:pPr>
            <w:r w:rsidRPr="4490FCF9">
              <w:rPr>
                <w:rFonts w:asciiTheme="minorHAnsi" w:hAnsiTheme="minorHAnsi"/>
                <w:sz w:val="22"/>
                <w:szCs w:val="22"/>
              </w:rPr>
              <w:t xml:space="preserve">PELCOVÁ, N. – SEMRÁDOVÁ, I. 2014. </w:t>
            </w:r>
            <w:r w:rsidRPr="4490FCF9">
              <w:rPr>
                <w:rFonts w:asciiTheme="minorHAnsi" w:hAnsiTheme="minorHAnsi"/>
                <w:i/>
                <w:iCs/>
                <w:sz w:val="22"/>
                <w:szCs w:val="22"/>
              </w:rPr>
              <w:t>Fenomén výchovy a etika učitelského povolání</w:t>
            </w:r>
            <w:r w:rsidRPr="4490FCF9">
              <w:rPr>
                <w:rFonts w:asciiTheme="minorHAnsi" w:hAnsiTheme="minorHAnsi"/>
                <w:sz w:val="22"/>
                <w:szCs w:val="22"/>
              </w:rPr>
              <w:t>. Praha: Karolinum.</w:t>
            </w:r>
          </w:p>
          <w:p w14:paraId="502FBF18" w14:textId="77777777" w:rsidR="009C3BBD" w:rsidRPr="00652905" w:rsidRDefault="009C3BBD" w:rsidP="4490FCF9">
            <w:pPr>
              <w:jc w:val="both"/>
              <w:rPr>
                <w:rFonts w:asciiTheme="minorHAnsi" w:hAnsiTheme="minorHAnsi"/>
                <w:sz w:val="22"/>
                <w:szCs w:val="22"/>
              </w:rPr>
            </w:pPr>
            <w:r w:rsidRPr="4490FCF9">
              <w:rPr>
                <w:rFonts w:asciiTheme="minorHAnsi" w:hAnsiTheme="minorHAnsi"/>
                <w:sz w:val="22"/>
                <w:szCs w:val="22"/>
              </w:rPr>
              <w:t xml:space="preserve">RAJSKÝ, A. 2009. </w:t>
            </w:r>
            <w:r w:rsidRPr="4490FCF9">
              <w:rPr>
                <w:rFonts w:asciiTheme="minorHAnsi" w:hAnsiTheme="minorHAnsi"/>
                <w:i/>
                <w:iCs/>
                <w:sz w:val="22"/>
                <w:szCs w:val="22"/>
              </w:rPr>
              <w:t>Nihilistický kontext kultivácie mladého človeka. Filozoficko-etický pohľad</w:t>
            </w:r>
            <w:r w:rsidRPr="4490FCF9">
              <w:rPr>
                <w:rFonts w:asciiTheme="minorHAnsi" w:hAnsiTheme="minorHAnsi"/>
                <w:sz w:val="22"/>
                <w:szCs w:val="22"/>
              </w:rPr>
              <w:t>. Trnava: Typi Universitatis Tyrnaviensis.</w:t>
            </w:r>
          </w:p>
          <w:p w14:paraId="51840124" w14:textId="77777777" w:rsidR="009C3BBD" w:rsidRPr="00652905" w:rsidRDefault="009C3BBD" w:rsidP="4490FCF9">
            <w:pPr>
              <w:widowControl w:val="0"/>
              <w:rPr>
                <w:rFonts w:asciiTheme="minorHAnsi" w:hAnsiTheme="minorHAnsi"/>
                <w:sz w:val="22"/>
                <w:szCs w:val="22"/>
              </w:rPr>
            </w:pPr>
            <w:r w:rsidRPr="4490FCF9">
              <w:rPr>
                <w:rFonts w:asciiTheme="minorHAnsi" w:hAnsiTheme="minorHAnsi"/>
                <w:sz w:val="22"/>
                <w:szCs w:val="22"/>
                <w:shd w:val="clear" w:color="auto" w:fill="FFFFFF"/>
              </w:rPr>
              <w:t xml:space="preserve">KALISKÝ, J. </w:t>
            </w:r>
            <w:r w:rsidRPr="4490FCF9">
              <w:rPr>
                <w:rStyle w:val="Zvraznenie"/>
                <w:rFonts w:asciiTheme="minorHAnsi" w:hAnsiTheme="minorHAnsi"/>
                <w:b w:val="0"/>
                <w:bCs w:val="0"/>
                <w:i w:val="0"/>
                <w:iCs w:val="0"/>
                <w:color w:val="auto"/>
                <w:sz w:val="22"/>
                <w:szCs w:val="22"/>
              </w:rPr>
              <w:t xml:space="preserve">2020. </w:t>
            </w:r>
            <w:r w:rsidRPr="4490FCF9">
              <w:rPr>
                <w:rStyle w:val="Zvraznenie"/>
                <w:rFonts w:asciiTheme="minorHAnsi" w:hAnsiTheme="minorHAnsi"/>
                <w:b w:val="0"/>
                <w:bCs w:val="0"/>
                <w:color w:val="auto"/>
                <w:sz w:val="22"/>
                <w:szCs w:val="22"/>
              </w:rPr>
              <w:t>Kritické myslenie a filozofická reflexia v edukácii</w:t>
            </w:r>
            <w:r w:rsidRPr="4490FCF9">
              <w:rPr>
                <w:rStyle w:val="Zvraznenie"/>
                <w:rFonts w:asciiTheme="minorHAnsi" w:hAnsiTheme="minorHAnsi"/>
                <w:b w:val="0"/>
                <w:bCs w:val="0"/>
                <w:i w:val="0"/>
                <w:iCs w:val="0"/>
                <w:color w:val="auto"/>
                <w:sz w:val="22"/>
                <w:szCs w:val="22"/>
              </w:rPr>
              <w:t xml:space="preserve">. </w:t>
            </w:r>
            <w:r w:rsidRPr="4490FCF9">
              <w:rPr>
                <w:rFonts w:asciiTheme="minorHAnsi" w:hAnsiTheme="minorHAnsi"/>
                <w:sz w:val="22"/>
                <w:szCs w:val="22"/>
                <w:shd w:val="clear" w:color="auto" w:fill="FFFFFF"/>
              </w:rPr>
              <w:t>Banská Bystrica: Belianum.</w:t>
            </w:r>
          </w:p>
        </w:tc>
      </w:tr>
      <w:tr w:rsidR="009C3BBD" w:rsidRPr="00652905" w14:paraId="40F45122" w14:textId="77777777" w:rsidTr="4490FCF9">
        <w:trPr>
          <w:trHeight w:val="494"/>
        </w:trPr>
        <w:tc>
          <w:tcPr>
            <w:tcW w:w="9062" w:type="dxa"/>
            <w:gridSpan w:val="2"/>
            <w:vAlign w:val="center"/>
          </w:tcPr>
          <w:p w14:paraId="24059A16" w14:textId="77777777" w:rsidR="009C3BBD" w:rsidRPr="00652905" w:rsidRDefault="009C3BBD"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9C3BBD" w:rsidRPr="00652905" w14:paraId="6854FA8F" w14:textId="77777777" w:rsidTr="4490FCF9">
        <w:trPr>
          <w:trHeight w:val="425"/>
        </w:trPr>
        <w:tc>
          <w:tcPr>
            <w:tcW w:w="9062" w:type="dxa"/>
            <w:gridSpan w:val="2"/>
            <w:vAlign w:val="center"/>
          </w:tcPr>
          <w:p w14:paraId="2F3641DE" w14:textId="77777777" w:rsidR="009C3BBD" w:rsidRPr="00652905" w:rsidRDefault="009C3BBD"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9C3BBD" w:rsidRPr="00652905" w14:paraId="3A2E1A23" w14:textId="77777777" w:rsidTr="4490FCF9">
        <w:trPr>
          <w:trHeight w:val="1551"/>
        </w:trPr>
        <w:tc>
          <w:tcPr>
            <w:tcW w:w="9062" w:type="dxa"/>
            <w:gridSpan w:val="2"/>
            <w:vAlign w:val="center"/>
          </w:tcPr>
          <w:p w14:paraId="76671507" w14:textId="77777777" w:rsidR="009C3BBD" w:rsidRPr="00652905" w:rsidRDefault="009C3BBD"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0B1F9C23" w14:textId="77777777" w:rsidR="009C3BBD" w:rsidRPr="00652905" w:rsidRDefault="009C3BBD"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hodnotených študentov: 17</w:t>
            </w:r>
          </w:p>
          <w:tbl>
            <w:tblPr>
              <w:tblStyle w:val="Mriekatabuky"/>
              <w:tblW w:w="0" w:type="auto"/>
              <w:tblLook w:val="04A0" w:firstRow="1" w:lastRow="0" w:firstColumn="1" w:lastColumn="0" w:noHBand="0" w:noVBand="1"/>
            </w:tblPr>
            <w:tblGrid>
              <w:gridCol w:w="1388"/>
              <w:gridCol w:w="1389"/>
              <w:gridCol w:w="1388"/>
              <w:gridCol w:w="1385"/>
              <w:gridCol w:w="1385"/>
              <w:gridCol w:w="1385"/>
            </w:tblGrid>
            <w:tr w:rsidR="009C3BBD" w:rsidRPr="00652905" w14:paraId="7ECA8BAC" w14:textId="77777777" w:rsidTr="4490FCF9">
              <w:trPr>
                <w:trHeight w:val="335"/>
              </w:trPr>
              <w:tc>
                <w:tcPr>
                  <w:tcW w:w="1388" w:type="dxa"/>
                  <w:tcBorders>
                    <w:top w:val="single" w:sz="4" w:space="0" w:color="auto"/>
                    <w:left w:val="single" w:sz="4" w:space="0" w:color="auto"/>
                    <w:bottom w:val="single" w:sz="4" w:space="0" w:color="auto"/>
                    <w:right w:val="single" w:sz="4" w:space="0" w:color="auto"/>
                  </w:tcBorders>
                  <w:vAlign w:val="center"/>
                </w:tcPr>
                <w:p w14:paraId="4FB9E934"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89" w:type="dxa"/>
                  <w:tcBorders>
                    <w:top w:val="single" w:sz="4" w:space="0" w:color="auto"/>
                    <w:left w:val="single" w:sz="4" w:space="0" w:color="auto"/>
                    <w:bottom w:val="single" w:sz="4" w:space="0" w:color="auto"/>
                    <w:right w:val="single" w:sz="4" w:space="0" w:color="auto"/>
                  </w:tcBorders>
                  <w:vAlign w:val="center"/>
                </w:tcPr>
                <w:p w14:paraId="0002EA01"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88" w:type="dxa"/>
                  <w:tcBorders>
                    <w:top w:val="single" w:sz="4" w:space="0" w:color="auto"/>
                    <w:left w:val="single" w:sz="4" w:space="0" w:color="auto"/>
                    <w:bottom w:val="single" w:sz="4" w:space="0" w:color="auto"/>
                    <w:right w:val="single" w:sz="4" w:space="0" w:color="auto"/>
                  </w:tcBorders>
                  <w:vAlign w:val="center"/>
                </w:tcPr>
                <w:p w14:paraId="1C807DAC"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85" w:type="dxa"/>
                  <w:tcBorders>
                    <w:top w:val="single" w:sz="4" w:space="0" w:color="auto"/>
                    <w:left w:val="single" w:sz="4" w:space="0" w:color="auto"/>
                    <w:bottom w:val="single" w:sz="4" w:space="0" w:color="auto"/>
                    <w:right w:val="single" w:sz="4" w:space="0" w:color="auto"/>
                  </w:tcBorders>
                  <w:vAlign w:val="center"/>
                </w:tcPr>
                <w:p w14:paraId="62967075"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85" w:type="dxa"/>
                  <w:tcBorders>
                    <w:top w:val="single" w:sz="4" w:space="0" w:color="auto"/>
                    <w:left w:val="single" w:sz="4" w:space="0" w:color="auto"/>
                    <w:bottom w:val="single" w:sz="4" w:space="0" w:color="auto"/>
                    <w:right w:val="single" w:sz="4" w:space="0" w:color="auto"/>
                  </w:tcBorders>
                  <w:vAlign w:val="center"/>
                </w:tcPr>
                <w:p w14:paraId="07AEBC05"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85" w:type="dxa"/>
                  <w:tcBorders>
                    <w:top w:val="single" w:sz="4" w:space="0" w:color="auto"/>
                    <w:left w:val="single" w:sz="4" w:space="0" w:color="auto"/>
                    <w:bottom w:val="single" w:sz="4" w:space="0" w:color="auto"/>
                    <w:right w:val="single" w:sz="4" w:space="0" w:color="auto"/>
                  </w:tcBorders>
                  <w:vAlign w:val="center"/>
                </w:tcPr>
                <w:p w14:paraId="06DEA79C"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9C3BBD" w:rsidRPr="00652905" w14:paraId="024D2F99" w14:textId="77777777" w:rsidTr="4490FCF9">
              <w:trPr>
                <w:trHeight w:val="316"/>
              </w:trPr>
              <w:tc>
                <w:tcPr>
                  <w:tcW w:w="1388" w:type="dxa"/>
                  <w:tcBorders>
                    <w:top w:val="single" w:sz="4" w:space="0" w:color="auto"/>
                    <w:left w:val="single" w:sz="4" w:space="0" w:color="auto"/>
                    <w:bottom w:val="single" w:sz="4" w:space="0" w:color="auto"/>
                    <w:right w:val="single" w:sz="4" w:space="0" w:color="auto"/>
                  </w:tcBorders>
                  <w:vAlign w:val="center"/>
                </w:tcPr>
                <w:p w14:paraId="65C13F6F"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65%</w:t>
                  </w:r>
                </w:p>
              </w:tc>
              <w:tc>
                <w:tcPr>
                  <w:tcW w:w="1389" w:type="dxa"/>
                  <w:tcBorders>
                    <w:top w:val="single" w:sz="4" w:space="0" w:color="auto"/>
                    <w:left w:val="single" w:sz="4" w:space="0" w:color="auto"/>
                    <w:bottom w:val="single" w:sz="4" w:space="0" w:color="auto"/>
                    <w:right w:val="single" w:sz="4" w:space="0" w:color="auto"/>
                  </w:tcBorders>
                  <w:vAlign w:val="center"/>
                </w:tcPr>
                <w:p w14:paraId="34DB2A6E"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18%</w:t>
                  </w:r>
                </w:p>
              </w:tc>
              <w:tc>
                <w:tcPr>
                  <w:tcW w:w="1388" w:type="dxa"/>
                  <w:tcBorders>
                    <w:top w:val="single" w:sz="4" w:space="0" w:color="auto"/>
                    <w:left w:val="single" w:sz="4" w:space="0" w:color="auto"/>
                    <w:bottom w:val="single" w:sz="4" w:space="0" w:color="auto"/>
                    <w:right w:val="single" w:sz="4" w:space="0" w:color="auto"/>
                  </w:tcBorders>
                  <w:vAlign w:val="center"/>
                </w:tcPr>
                <w:p w14:paraId="0AE39B76"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18%</w:t>
                  </w:r>
                </w:p>
              </w:tc>
              <w:tc>
                <w:tcPr>
                  <w:tcW w:w="1385" w:type="dxa"/>
                  <w:tcBorders>
                    <w:top w:val="single" w:sz="4" w:space="0" w:color="auto"/>
                    <w:left w:val="single" w:sz="4" w:space="0" w:color="auto"/>
                    <w:bottom w:val="single" w:sz="4" w:space="0" w:color="auto"/>
                    <w:right w:val="single" w:sz="4" w:space="0" w:color="auto"/>
                  </w:tcBorders>
                  <w:vAlign w:val="center"/>
                </w:tcPr>
                <w:p w14:paraId="4677EFA6"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85" w:type="dxa"/>
                  <w:tcBorders>
                    <w:top w:val="single" w:sz="4" w:space="0" w:color="auto"/>
                    <w:left w:val="single" w:sz="4" w:space="0" w:color="auto"/>
                    <w:bottom w:val="single" w:sz="4" w:space="0" w:color="auto"/>
                    <w:right w:val="single" w:sz="4" w:space="0" w:color="auto"/>
                  </w:tcBorders>
                  <w:vAlign w:val="center"/>
                </w:tcPr>
                <w:p w14:paraId="681F9933"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85" w:type="dxa"/>
                  <w:tcBorders>
                    <w:top w:val="single" w:sz="4" w:space="0" w:color="auto"/>
                    <w:left w:val="single" w:sz="4" w:space="0" w:color="auto"/>
                    <w:bottom w:val="single" w:sz="4" w:space="0" w:color="auto"/>
                    <w:right w:val="single" w:sz="4" w:space="0" w:color="auto"/>
                  </w:tcBorders>
                  <w:vAlign w:val="center"/>
                </w:tcPr>
                <w:p w14:paraId="71AC1864" w14:textId="77777777" w:rsidR="009C3BBD" w:rsidRPr="00652905" w:rsidRDefault="009C3BBD"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60086500" w14:textId="77777777" w:rsidR="009C3BBD" w:rsidRPr="00652905" w:rsidRDefault="009C3BBD" w:rsidP="4490FCF9">
            <w:pPr>
              <w:jc w:val="both"/>
              <w:rPr>
                <w:rFonts w:asciiTheme="minorHAnsi" w:hAnsiTheme="minorHAnsi" w:cstheme="minorBidi"/>
                <w:i/>
                <w:iCs/>
                <w:sz w:val="22"/>
                <w:szCs w:val="22"/>
              </w:rPr>
            </w:pPr>
          </w:p>
        </w:tc>
      </w:tr>
      <w:tr w:rsidR="009C3BBD" w:rsidRPr="00652905" w14:paraId="4161F1F2" w14:textId="77777777" w:rsidTr="4490FCF9">
        <w:trPr>
          <w:trHeight w:val="552"/>
        </w:trPr>
        <w:tc>
          <w:tcPr>
            <w:tcW w:w="9062" w:type="dxa"/>
            <w:gridSpan w:val="2"/>
            <w:vAlign w:val="center"/>
          </w:tcPr>
          <w:p w14:paraId="62FF1ABE" w14:textId="77777777" w:rsidR="009C3BBD" w:rsidRPr="00652905" w:rsidRDefault="009C3BBD"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doc. PhDr. Gabriela Platková Olejárová, PhD.</w:t>
            </w:r>
          </w:p>
        </w:tc>
      </w:tr>
      <w:tr w:rsidR="009C3BBD" w:rsidRPr="00652905" w14:paraId="2682615D" w14:textId="77777777" w:rsidTr="4490FCF9">
        <w:trPr>
          <w:trHeight w:val="396"/>
        </w:trPr>
        <w:tc>
          <w:tcPr>
            <w:tcW w:w="9062" w:type="dxa"/>
            <w:gridSpan w:val="2"/>
            <w:vAlign w:val="center"/>
          </w:tcPr>
          <w:p w14:paraId="6E5BECED" w14:textId="506C6B5A" w:rsidR="009C3BBD" w:rsidRPr="00652905" w:rsidRDefault="009C3BBD"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9C3BBD" w:rsidRPr="00652905" w14:paraId="1967379D" w14:textId="77777777" w:rsidTr="4490FCF9">
        <w:trPr>
          <w:trHeight w:val="573"/>
        </w:trPr>
        <w:tc>
          <w:tcPr>
            <w:tcW w:w="9062" w:type="dxa"/>
            <w:gridSpan w:val="2"/>
            <w:vAlign w:val="center"/>
          </w:tcPr>
          <w:p w14:paraId="50E03C77" w14:textId="77777777" w:rsidR="009C3BBD" w:rsidRPr="00652905" w:rsidRDefault="009C3BBD"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39C05CC7" w14:textId="65B7DBC0" w:rsidR="007C791F" w:rsidRDefault="007C791F" w:rsidP="4490FCF9">
      <w:pPr>
        <w:rPr>
          <w:rFonts w:asciiTheme="minorHAnsi" w:hAnsiTheme="minorHAnsi"/>
          <w:sz w:val="22"/>
          <w:szCs w:val="22"/>
        </w:rPr>
      </w:pPr>
    </w:p>
    <w:p w14:paraId="59763435"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B7BE5F3" w14:textId="77777777" w:rsidR="004F3ED6" w:rsidRPr="00652905" w:rsidRDefault="00F56916" w:rsidP="4490FCF9">
      <w:pPr>
        <w:ind w:left="720"/>
        <w:jc w:val="center"/>
        <w:rPr>
          <w:rFonts w:asciiTheme="minorHAnsi" w:hAnsiTheme="minorHAnsi"/>
          <w:b/>
          <w:bCs/>
          <w:sz w:val="22"/>
          <w:szCs w:val="22"/>
        </w:rPr>
      </w:pPr>
      <w:r w:rsidRPr="4490FCF9">
        <w:rPr>
          <w:rFonts w:asciiTheme="minorHAnsi" w:hAnsiTheme="minorHAnsi"/>
          <w:b/>
          <w:bCs/>
          <w:sz w:val="22"/>
          <w:szCs w:val="22"/>
        </w:rPr>
        <w:lastRenderedPageBreak/>
        <w:t>INFORMAČNÝ LIST PREDMETU</w:t>
      </w:r>
    </w:p>
    <w:p w14:paraId="1EF533CB" w14:textId="77777777" w:rsidR="004F3ED6" w:rsidRPr="00652905" w:rsidRDefault="004F3ED6" w:rsidP="4490FCF9">
      <w:pPr>
        <w:ind w:left="720"/>
        <w:jc w:val="center"/>
        <w:rPr>
          <w:rFonts w:asciiTheme="minorHAnsi" w:hAnsiTheme="minorHAnsi"/>
          <w:sz w:val="22"/>
          <w:szCs w:val="22"/>
        </w:rPr>
      </w:pPr>
    </w:p>
    <w:tbl>
      <w:tblPr>
        <w:tblStyle w:val="Mriekatabuky"/>
        <w:tblW w:w="9062" w:type="dxa"/>
        <w:tblLook w:val="04A0" w:firstRow="1" w:lastRow="0" w:firstColumn="1" w:lastColumn="0" w:noHBand="0" w:noVBand="1"/>
      </w:tblPr>
      <w:tblGrid>
        <w:gridCol w:w="3953"/>
        <w:gridCol w:w="5109"/>
      </w:tblGrid>
      <w:tr w:rsidR="006F0EAC" w:rsidRPr="00652905" w14:paraId="3213A20C" w14:textId="77777777" w:rsidTr="4490FCF9">
        <w:tc>
          <w:tcPr>
            <w:tcW w:w="9062" w:type="dxa"/>
            <w:gridSpan w:val="2"/>
          </w:tcPr>
          <w:p w14:paraId="57E6CDB3"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Vysoká škola:</w:t>
            </w:r>
            <w:r w:rsidRPr="4490FCF9">
              <w:rPr>
                <w:rFonts w:asciiTheme="minorHAnsi" w:hAnsiTheme="minorHAnsi"/>
                <w:sz w:val="22"/>
                <w:szCs w:val="22"/>
              </w:rPr>
              <w:t xml:space="preserve"> </w:t>
            </w:r>
            <w:r w:rsidRPr="4490FCF9">
              <w:rPr>
                <w:rFonts w:asciiTheme="minorHAnsi" w:hAnsiTheme="minorHAnsi"/>
                <w:i/>
                <w:iCs/>
                <w:sz w:val="22"/>
                <w:szCs w:val="22"/>
              </w:rPr>
              <w:t>Prešovská univerzita v Prešove</w:t>
            </w:r>
          </w:p>
        </w:tc>
      </w:tr>
      <w:tr w:rsidR="006F0EAC" w:rsidRPr="00652905" w14:paraId="457E1FCB" w14:textId="77777777" w:rsidTr="4490FCF9">
        <w:tc>
          <w:tcPr>
            <w:tcW w:w="9062" w:type="dxa"/>
            <w:gridSpan w:val="2"/>
          </w:tcPr>
          <w:p w14:paraId="78FA3700"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Fakulta:</w:t>
            </w:r>
            <w:r w:rsidRPr="4490FCF9">
              <w:rPr>
                <w:rFonts w:asciiTheme="minorHAnsi" w:hAnsiTheme="minorHAnsi"/>
                <w:sz w:val="22"/>
                <w:szCs w:val="22"/>
              </w:rPr>
              <w:t xml:space="preserve"> </w:t>
            </w:r>
            <w:r w:rsidRPr="4490FCF9">
              <w:rPr>
                <w:rFonts w:asciiTheme="minorHAnsi" w:hAnsiTheme="minorHAnsi"/>
                <w:i/>
                <w:iCs/>
                <w:sz w:val="22"/>
                <w:szCs w:val="22"/>
              </w:rPr>
              <w:t>Filozofická fakulta</w:t>
            </w:r>
          </w:p>
        </w:tc>
      </w:tr>
      <w:tr w:rsidR="006F0EAC" w:rsidRPr="00652905" w14:paraId="14210560" w14:textId="77777777" w:rsidTr="4490FCF9">
        <w:tc>
          <w:tcPr>
            <w:tcW w:w="3539" w:type="dxa"/>
          </w:tcPr>
          <w:p w14:paraId="43D6B005"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Kód predmetu:</w:t>
            </w:r>
            <w:r w:rsidRPr="4490FCF9">
              <w:rPr>
                <w:rFonts w:asciiTheme="minorHAnsi" w:hAnsiTheme="minorHAnsi"/>
                <w:sz w:val="22"/>
                <w:szCs w:val="22"/>
              </w:rPr>
              <w:t xml:space="preserve"> </w:t>
            </w:r>
            <w:r w:rsidRPr="4490FCF9">
              <w:rPr>
                <w:rFonts w:asciiTheme="minorHAnsi" w:hAnsiTheme="minorHAnsi" w:cstheme="minorBidi"/>
                <w:sz w:val="22"/>
                <w:szCs w:val="22"/>
              </w:rPr>
              <w:t>1IEB/AOSE5/22</w:t>
            </w:r>
          </w:p>
        </w:tc>
        <w:tc>
          <w:tcPr>
            <w:tcW w:w="5523" w:type="dxa"/>
          </w:tcPr>
          <w:p w14:paraId="09194E1A" w14:textId="77777777" w:rsidR="004F3ED6" w:rsidRPr="00652905" w:rsidRDefault="004F3ED6" w:rsidP="4490FCF9">
            <w:pPr>
              <w:rPr>
                <w:rFonts w:asciiTheme="minorHAnsi" w:hAnsiTheme="minorHAnsi"/>
                <w:b/>
                <w:bCs/>
                <w:sz w:val="22"/>
                <w:szCs w:val="22"/>
              </w:rPr>
            </w:pPr>
            <w:r w:rsidRPr="4490FCF9">
              <w:rPr>
                <w:rFonts w:asciiTheme="minorHAnsi" w:hAnsiTheme="minorHAnsi"/>
                <w:b/>
                <w:bCs/>
                <w:sz w:val="22"/>
                <w:szCs w:val="22"/>
              </w:rPr>
              <w:t xml:space="preserve">Názov predmetu: </w:t>
            </w:r>
            <w:r w:rsidRPr="4490FCF9">
              <w:rPr>
                <w:rFonts w:asciiTheme="minorHAnsi" w:hAnsiTheme="minorHAnsi"/>
                <w:i/>
                <w:iCs/>
                <w:sz w:val="22"/>
                <w:szCs w:val="22"/>
              </w:rPr>
              <w:t>Aktuálne o</w:t>
            </w:r>
            <w:r w:rsidR="00F56916" w:rsidRPr="4490FCF9">
              <w:rPr>
                <w:rFonts w:asciiTheme="minorHAnsi" w:hAnsiTheme="minorHAnsi"/>
                <w:i/>
                <w:iCs/>
                <w:sz w:val="22"/>
                <w:szCs w:val="22"/>
              </w:rPr>
              <w:t>tázky súčasnej etiky 5</w:t>
            </w:r>
            <w:r w:rsidR="00F56916" w:rsidRPr="4490FCF9">
              <w:rPr>
                <w:rFonts w:asciiTheme="minorHAnsi" w:hAnsiTheme="minorHAnsi"/>
                <w:b/>
                <w:bCs/>
                <w:sz w:val="22"/>
                <w:szCs w:val="22"/>
              </w:rPr>
              <w:t xml:space="preserve"> </w:t>
            </w:r>
            <w:r w:rsidR="00F56916" w:rsidRPr="4490FCF9">
              <w:rPr>
                <w:rFonts w:asciiTheme="minorHAnsi" w:hAnsiTheme="minorHAnsi"/>
                <w:i/>
                <w:iCs/>
                <w:sz w:val="22"/>
                <w:szCs w:val="22"/>
              </w:rPr>
              <w:t xml:space="preserve">(povinne </w:t>
            </w:r>
            <w:r w:rsidRPr="4490FCF9">
              <w:rPr>
                <w:rFonts w:asciiTheme="minorHAnsi" w:hAnsiTheme="minorHAnsi"/>
                <w:i/>
                <w:iCs/>
                <w:sz w:val="22"/>
                <w:szCs w:val="22"/>
              </w:rPr>
              <w:t>voliteľný</w:t>
            </w:r>
            <w:r w:rsidR="00F56916" w:rsidRPr="4490FCF9">
              <w:rPr>
                <w:rFonts w:asciiTheme="minorHAnsi" w:hAnsiTheme="minorHAnsi"/>
                <w:i/>
                <w:iCs/>
                <w:sz w:val="22"/>
                <w:szCs w:val="22"/>
              </w:rPr>
              <w:t>, neprofilový)</w:t>
            </w:r>
          </w:p>
        </w:tc>
      </w:tr>
      <w:tr w:rsidR="006F0EAC" w:rsidRPr="00652905" w14:paraId="094E56F3" w14:textId="77777777" w:rsidTr="4490FCF9">
        <w:trPr>
          <w:trHeight w:val="1110"/>
        </w:trPr>
        <w:tc>
          <w:tcPr>
            <w:tcW w:w="9062" w:type="dxa"/>
            <w:gridSpan w:val="2"/>
          </w:tcPr>
          <w:p w14:paraId="005B1620"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Druh, rozsah a metóda vzdelávacích činností:</w:t>
            </w:r>
            <w:r w:rsidRPr="4490FCF9">
              <w:rPr>
                <w:rFonts w:asciiTheme="minorHAnsi" w:hAnsiTheme="minorHAnsi"/>
                <w:sz w:val="22"/>
                <w:szCs w:val="22"/>
              </w:rPr>
              <w:t xml:space="preserve"> </w:t>
            </w:r>
          </w:p>
          <w:p w14:paraId="418137DC"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169566DE" w14:textId="77777777" w:rsidR="004F3ED6" w:rsidRPr="00652905" w:rsidRDefault="00C55323" w:rsidP="4490FCF9">
            <w:pPr>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6F0EAC" w:rsidRPr="00652905" w14:paraId="165F1DC9" w14:textId="77777777" w:rsidTr="4490FCF9">
        <w:trPr>
          <w:trHeight w:val="286"/>
        </w:trPr>
        <w:tc>
          <w:tcPr>
            <w:tcW w:w="9062" w:type="dxa"/>
            <w:gridSpan w:val="2"/>
          </w:tcPr>
          <w:p w14:paraId="2AEE3063"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Počet kreditov:</w:t>
            </w:r>
            <w:r w:rsidR="00506C28" w:rsidRPr="4490FCF9">
              <w:rPr>
                <w:rFonts w:asciiTheme="minorHAnsi" w:hAnsiTheme="minorHAnsi"/>
                <w:b/>
                <w:bCs/>
                <w:sz w:val="22"/>
                <w:szCs w:val="22"/>
              </w:rPr>
              <w:t xml:space="preserve"> </w:t>
            </w:r>
            <w:r w:rsidRPr="4490FCF9">
              <w:rPr>
                <w:rFonts w:asciiTheme="minorHAnsi" w:hAnsiTheme="minorHAnsi"/>
                <w:sz w:val="22"/>
                <w:szCs w:val="22"/>
              </w:rPr>
              <w:t>3</w:t>
            </w:r>
            <w:r w:rsidRPr="4490FCF9">
              <w:rPr>
                <w:rFonts w:asciiTheme="minorHAnsi" w:hAnsiTheme="minorHAnsi"/>
                <w:i/>
                <w:iCs/>
                <w:sz w:val="22"/>
                <w:szCs w:val="22"/>
              </w:rPr>
              <w:t xml:space="preserve"> </w:t>
            </w:r>
          </w:p>
        </w:tc>
      </w:tr>
      <w:tr w:rsidR="006F0EAC" w:rsidRPr="00652905" w14:paraId="5EB238BE" w14:textId="77777777" w:rsidTr="4490FCF9">
        <w:tc>
          <w:tcPr>
            <w:tcW w:w="9062" w:type="dxa"/>
            <w:gridSpan w:val="2"/>
          </w:tcPr>
          <w:p w14:paraId="1B105D9D" w14:textId="2148F899"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Odporúčaný semester štúdia:</w:t>
            </w:r>
            <w:r w:rsidRPr="4490FCF9">
              <w:rPr>
                <w:rFonts w:asciiTheme="minorHAnsi" w:hAnsiTheme="minorHAnsi"/>
                <w:sz w:val="22"/>
                <w:szCs w:val="22"/>
              </w:rPr>
              <w:t xml:space="preserve"> </w:t>
            </w:r>
            <w:r w:rsidR="001227C7" w:rsidRPr="4490FCF9">
              <w:rPr>
                <w:rFonts w:asciiTheme="minorHAnsi" w:hAnsiTheme="minorHAnsi" w:cstheme="minorBidi"/>
                <w:sz w:val="22"/>
                <w:szCs w:val="22"/>
              </w:rPr>
              <w:t xml:space="preserve">1.- 3.  </w:t>
            </w:r>
          </w:p>
        </w:tc>
      </w:tr>
      <w:tr w:rsidR="006F0EAC" w:rsidRPr="00652905" w14:paraId="4A29D6A5" w14:textId="77777777" w:rsidTr="4490FCF9">
        <w:tc>
          <w:tcPr>
            <w:tcW w:w="9062" w:type="dxa"/>
            <w:gridSpan w:val="2"/>
          </w:tcPr>
          <w:p w14:paraId="63C66160"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 xml:space="preserve">Stupeň štúdia: </w:t>
            </w:r>
            <w:r w:rsidRPr="4490FCF9">
              <w:rPr>
                <w:rFonts w:asciiTheme="minorHAnsi" w:hAnsiTheme="minorHAnsi"/>
                <w:sz w:val="22"/>
                <w:szCs w:val="22"/>
              </w:rPr>
              <w:t xml:space="preserve">2. </w:t>
            </w:r>
          </w:p>
        </w:tc>
      </w:tr>
      <w:tr w:rsidR="006F0EAC" w:rsidRPr="00652905" w14:paraId="574A4590" w14:textId="77777777" w:rsidTr="4490FCF9">
        <w:tc>
          <w:tcPr>
            <w:tcW w:w="9062" w:type="dxa"/>
            <w:gridSpan w:val="2"/>
          </w:tcPr>
          <w:p w14:paraId="6AEDCEA3"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Podmieňujúce predmety:</w:t>
            </w:r>
            <w:r w:rsidRPr="4490FCF9">
              <w:rPr>
                <w:rFonts w:asciiTheme="minorHAnsi" w:hAnsiTheme="minorHAnsi"/>
                <w:sz w:val="22"/>
                <w:szCs w:val="22"/>
              </w:rPr>
              <w:t xml:space="preserve"> </w:t>
            </w:r>
          </w:p>
        </w:tc>
      </w:tr>
      <w:tr w:rsidR="006F0EAC" w:rsidRPr="00652905" w14:paraId="6F2D7848" w14:textId="77777777" w:rsidTr="4490FCF9">
        <w:tc>
          <w:tcPr>
            <w:tcW w:w="9062" w:type="dxa"/>
            <w:gridSpan w:val="2"/>
          </w:tcPr>
          <w:p w14:paraId="72F8F7DE"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7C14254D"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00500C66"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3FCB6177"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39">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71411E6F" w14:textId="77777777" w:rsidR="004F3ED6" w:rsidRPr="00652905" w:rsidRDefault="00773E19" w:rsidP="4490FCF9">
            <w:pPr>
              <w:rPr>
                <w:rFonts w:asciiTheme="minorHAnsi" w:hAnsiTheme="minorHAnsi" w:cs="Calibri"/>
                <w:sz w:val="22"/>
                <w:szCs w:val="22"/>
                <w:shd w:val="clear" w:color="auto" w:fill="FFFFFF"/>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6F0EAC" w:rsidRPr="00652905" w14:paraId="7637FBBD" w14:textId="77777777" w:rsidTr="4490FCF9">
        <w:trPr>
          <w:trHeight w:val="2219"/>
        </w:trPr>
        <w:tc>
          <w:tcPr>
            <w:tcW w:w="9062" w:type="dxa"/>
            <w:gridSpan w:val="2"/>
          </w:tcPr>
          <w:p w14:paraId="34B8FA87" w14:textId="77777777" w:rsidR="004F3ED6" w:rsidRPr="00652905" w:rsidRDefault="004F3ED6" w:rsidP="4490FCF9">
            <w:pPr>
              <w:jc w:val="both"/>
              <w:rPr>
                <w:rFonts w:asciiTheme="minorHAnsi" w:hAnsiTheme="minorHAnsi"/>
                <w:sz w:val="22"/>
                <w:szCs w:val="22"/>
              </w:rPr>
            </w:pPr>
            <w:r w:rsidRPr="4490FCF9">
              <w:rPr>
                <w:rFonts w:asciiTheme="minorHAnsi" w:hAnsiTheme="minorHAnsi"/>
                <w:b/>
                <w:bCs/>
                <w:sz w:val="22"/>
                <w:szCs w:val="22"/>
              </w:rPr>
              <w:t xml:space="preserve">Výsledky vzdelávania: </w:t>
            </w:r>
          </w:p>
          <w:p w14:paraId="18A93B89" w14:textId="77777777" w:rsidR="00F56916" w:rsidRPr="00652905" w:rsidRDefault="00F56916" w:rsidP="4490FCF9">
            <w:pPr>
              <w:jc w:val="both"/>
              <w:rPr>
                <w:rFonts w:asciiTheme="minorHAnsi" w:hAnsiTheme="minorHAnsi"/>
                <w:sz w:val="22"/>
                <w:szCs w:val="22"/>
              </w:rPr>
            </w:pPr>
            <w:r w:rsidRPr="4490FCF9">
              <w:rPr>
                <w:rFonts w:asciiTheme="minorHAnsi" w:hAnsiTheme="minorHAnsi"/>
                <w:b/>
                <w:bCs/>
                <w:sz w:val="22"/>
                <w:szCs w:val="22"/>
              </w:rPr>
              <w:t>Získané vedomost</w:t>
            </w:r>
            <w:r w:rsidRPr="4490FCF9">
              <w:rPr>
                <w:rFonts w:asciiTheme="minorHAnsi" w:hAnsiTheme="minorHAnsi"/>
                <w:sz w:val="22"/>
                <w:szCs w:val="22"/>
              </w:rPr>
              <w:t xml:space="preserve">i:  Dokáže systematicky vysvetliť históriu eticko-filozofickej problematiky vzťahu človeka a prírody, ako aj chápanie hodnoty života z pohľadu rôznych historických a filozofických kontextov. </w:t>
            </w:r>
          </w:p>
          <w:p w14:paraId="55AC92BC" w14:textId="77777777" w:rsidR="00F56916" w:rsidRPr="00652905" w:rsidRDefault="00F56916" w:rsidP="4490FCF9">
            <w:pPr>
              <w:jc w:val="both"/>
              <w:rPr>
                <w:rFonts w:asciiTheme="minorHAnsi" w:hAnsiTheme="minorHAnsi"/>
                <w:sz w:val="22"/>
                <w:szCs w:val="22"/>
              </w:rPr>
            </w:pPr>
            <w:r w:rsidRPr="4490FCF9">
              <w:rPr>
                <w:rFonts w:asciiTheme="minorHAnsi" w:hAnsiTheme="minorHAnsi"/>
                <w:sz w:val="22"/>
                <w:szCs w:val="22"/>
              </w:rPr>
              <w:t xml:space="preserve">Je schopný/á zdôvodniť potrebu súčasných premien v etickom vzťahu človeka k prírode. </w:t>
            </w:r>
          </w:p>
          <w:p w14:paraId="0BF4EBAD" w14:textId="77777777" w:rsidR="00F56916" w:rsidRPr="00652905" w:rsidRDefault="00F56916" w:rsidP="4490FCF9">
            <w:pPr>
              <w:jc w:val="both"/>
              <w:rPr>
                <w:rFonts w:asciiTheme="minorHAnsi" w:hAnsiTheme="minorHAnsi"/>
                <w:sz w:val="22"/>
                <w:szCs w:val="22"/>
              </w:rPr>
            </w:pPr>
            <w:r w:rsidRPr="4490FCF9">
              <w:rPr>
                <w:rFonts w:asciiTheme="minorHAnsi" w:hAnsiTheme="minorHAnsi"/>
                <w:b/>
                <w:bCs/>
                <w:sz w:val="22"/>
                <w:szCs w:val="22"/>
              </w:rPr>
              <w:t>Získané zručnost</w:t>
            </w:r>
            <w:r w:rsidRPr="4490FCF9">
              <w:rPr>
                <w:rFonts w:asciiTheme="minorHAnsi" w:hAnsiTheme="minorHAnsi"/>
                <w:sz w:val="22"/>
                <w:szCs w:val="22"/>
              </w:rPr>
              <w:t>i: Ovláda efektívnu metodiku analýzy, komparácie a hodnotenia rôznorodých eticko-filozofických textov zameraných na problematiku vzťahu človeka a prírody.</w:t>
            </w:r>
          </w:p>
          <w:p w14:paraId="78351FA6" w14:textId="77777777" w:rsidR="004F3ED6" w:rsidRPr="00652905" w:rsidRDefault="00F56916" w:rsidP="4490FCF9">
            <w:pPr>
              <w:jc w:val="both"/>
              <w:rPr>
                <w:rFonts w:asciiTheme="minorHAnsi" w:hAnsiTheme="minorHAnsi"/>
                <w:sz w:val="22"/>
                <w:szCs w:val="22"/>
              </w:rPr>
            </w:pPr>
            <w:r w:rsidRPr="4490FCF9">
              <w:rPr>
                <w:rFonts w:asciiTheme="minorHAnsi" w:hAnsiTheme="minorHAnsi"/>
                <w:b/>
                <w:bCs/>
                <w:sz w:val="22"/>
                <w:szCs w:val="22"/>
              </w:rPr>
              <w:t>Získané kompetencie</w:t>
            </w:r>
            <w:r w:rsidRPr="4490FCF9">
              <w:rPr>
                <w:rFonts w:asciiTheme="minorHAnsi" w:hAnsiTheme="minorHAnsi"/>
                <w:sz w:val="22"/>
                <w:szCs w:val="22"/>
              </w:rPr>
              <w:t>:  Dokáže konať v súlade so získaným poznaním o nezastupiteľnej hodnote prírody samej osebe, ako aj pre život človeka.</w:t>
            </w:r>
          </w:p>
        </w:tc>
      </w:tr>
      <w:tr w:rsidR="006F0EAC" w:rsidRPr="00652905" w14:paraId="59CBAB88" w14:textId="77777777" w:rsidTr="4490FCF9">
        <w:tc>
          <w:tcPr>
            <w:tcW w:w="9062" w:type="dxa"/>
            <w:gridSpan w:val="2"/>
          </w:tcPr>
          <w:p w14:paraId="5249891B" w14:textId="77777777" w:rsidR="004F3ED6" w:rsidRPr="00652905" w:rsidRDefault="004F3ED6" w:rsidP="4490FCF9">
            <w:pPr>
              <w:jc w:val="both"/>
              <w:rPr>
                <w:rFonts w:asciiTheme="minorHAnsi" w:hAnsiTheme="minorHAnsi"/>
                <w:b/>
                <w:bCs/>
                <w:sz w:val="22"/>
                <w:szCs w:val="22"/>
              </w:rPr>
            </w:pPr>
            <w:r w:rsidRPr="4490FCF9">
              <w:rPr>
                <w:rFonts w:asciiTheme="minorHAnsi" w:hAnsiTheme="minorHAnsi"/>
                <w:b/>
                <w:bCs/>
                <w:sz w:val="22"/>
                <w:szCs w:val="22"/>
              </w:rPr>
              <w:t>Stručná osnova predmetu:</w:t>
            </w:r>
          </w:p>
          <w:p w14:paraId="42333AE9" w14:textId="77777777" w:rsidR="004F3ED6" w:rsidRPr="00652905" w:rsidRDefault="004F3ED6" w:rsidP="4490FCF9">
            <w:pPr>
              <w:jc w:val="both"/>
              <w:rPr>
                <w:rFonts w:asciiTheme="minorHAnsi" w:hAnsiTheme="minorHAnsi"/>
                <w:sz w:val="22"/>
                <w:szCs w:val="22"/>
              </w:rPr>
            </w:pPr>
            <w:r w:rsidRPr="4490FCF9">
              <w:rPr>
                <w:rFonts w:asciiTheme="minorHAnsi" w:hAnsiTheme="minorHAnsi"/>
                <w:sz w:val="22"/>
                <w:szCs w:val="22"/>
              </w:rPr>
              <w:t xml:space="preserve">Historické korene eticko-filozofickej problematiky vzťahu človeka a prírody. Mytologické a kulturologické uchopenie prírodného sveta a miesta človeka v ňom. Kozmologické otázky podstaty a pôvodu prírody a života. Chápanie </w:t>
            </w:r>
            <w:r w:rsidRPr="4490FCF9">
              <w:rPr>
                <w:rFonts w:asciiTheme="minorHAnsi" w:hAnsiTheme="minorHAnsi"/>
                <w:i/>
                <w:iCs/>
                <w:sz w:val="22"/>
                <w:szCs w:val="22"/>
              </w:rPr>
              <w:t>fyzis</w:t>
            </w:r>
            <w:r w:rsidRPr="4490FCF9">
              <w:rPr>
                <w:rFonts w:asciiTheme="minorHAnsi" w:hAnsiTheme="minorHAnsi"/>
                <w:sz w:val="22"/>
                <w:szCs w:val="22"/>
              </w:rPr>
              <w:t xml:space="preserve"> v antickom Grécku. Reflexie hodnoty života v klasickej antickej filozofii. Aristoteles a učenie o duši. Sv. František z Assisi a. kresťanské učenie o prírode a prirodzenosti. Novoveký empirizmus a jeho skúmanie života. René Descartes – karteziánsky dualizmus a jeho vplyv na súčasnosť. Moderné snahy o prekonanie daného dualizmu. Singer ako kritik antropocentrizmu a biocentrizmu. Zvieratá a ich miesto v súčasnej spoločnosti. Výzvy pre etiku súčasnosti (formulované študentmi v podobe skupinových prezentácií). </w:t>
            </w:r>
          </w:p>
        </w:tc>
      </w:tr>
      <w:tr w:rsidR="006F0EAC" w:rsidRPr="00652905" w14:paraId="0C507510" w14:textId="77777777" w:rsidTr="4490FCF9">
        <w:tc>
          <w:tcPr>
            <w:tcW w:w="9062" w:type="dxa"/>
            <w:gridSpan w:val="2"/>
          </w:tcPr>
          <w:p w14:paraId="6DBECE83"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Odporúčaná literatúra</w:t>
            </w:r>
            <w:r w:rsidRPr="4490FCF9">
              <w:rPr>
                <w:rFonts w:asciiTheme="minorHAnsi" w:hAnsiTheme="minorHAnsi"/>
                <w:sz w:val="22"/>
                <w:szCs w:val="22"/>
              </w:rPr>
              <w:t>:</w:t>
            </w:r>
          </w:p>
          <w:p w14:paraId="120C8737" w14:textId="77777777" w:rsidR="004F3ED6" w:rsidRPr="00652905" w:rsidRDefault="004F3ED6" w:rsidP="4490FCF9">
            <w:pPr>
              <w:rPr>
                <w:rFonts w:asciiTheme="minorHAnsi" w:hAnsiTheme="minorHAnsi"/>
                <w:sz w:val="22"/>
                <w:szCs w:val="22"/>
              </w:rPr>
            </w:pPr>
            <w:r w:rsidRPr="4490FCF9">
              <w:rPr>
                <w:rFonts w:asciiTheme="minorHAnsi" w:hAnsiTheme="minorHAnsi"/>
                <w:i/>
                <w:iCs/>
                <w:sz w:val="22"/>
                <w:szCs w:val="22"/>
              </w:rPr>
              <w:t xml:space="preserve">Antológia z diel filozofov. Zv. 1-5. </w:t>
            </w:r>
            <w:r w:rsidRPr="4490FCF9">
              <w:rPr>
                <w:rFonts w:asciiTheme="minorHAnsi" w:hAnsiTheme="minorHAnsi"/>
                <w:sz w:val="22"/>
                <w:szCs w:val="22"/>
              </w:rPr>
              <w:t>Bratislava: Pravda, VPL, Iris, 1967-1998.</w:t>
            </w:r>
            <w:r w:rsidRPr="4490FCF9">
              <w:rPr>
                <w:rFonts w:asciiTheme="minorHAnsi" w:hAnsiTheme="minorHAnsi"/>
                <w:i/>
                <w:iCs/>
                <w:sz w:val="22"/>
                <w:szCs w:val="22"/>
              </w:rPr>
              <w:t xml:space="preserve"> </w:t>
            </w:r>
          </w:p>
          <w:p w14:paraId="3E6BEDE6" w14:textId="77777777" w:rsidR="004F3ED6" w:rsidRPr="00652905" w:rsidRDefault="00F56916" w:rsidP="4490FCF9">
            <w:pPr>
              <w:rPr>
                <w:rFonts w:asciiTheme="minorHAnsi" w:hAnsiTheme="minorHAnsi"/>
                <w:sz w:val="22"/>
                <w:szCs w:val="22"/>
              </w:rPr>
            </w:pPr>
            <w:r w:rsidRPr="4490FCF9">
              <w:rPr>
                <w:rFonts w:asciiTheme="minorHAnsi" w:hAnsiTheme="minorHAnsi"/>
                <w:sz w:val="22"/>
                <w:szCs w:val="22"/>
              </w:rPr>
              <w:t>ARISTOTELES</w:t>
            </w:r>
            <w:r w:rsidR="004F3ED6" w:rsidRPr="4490FCF9">
              <w:rPr>
                <w:rFonts w:asciiTheme="minorHAnsi" w:hAnsiTheme="minorHAnsi"/>
                <w:sz w:val="22"/>
                <w:szCs w:val="22"/>
              </w:rPr>
              <w:t xml:space="preserve">., 1995. </w:t>
            </w:r>
            <w:r w:rsidR="004F3ED6" w:rsidRPr="4490FCF9">
              <w:rPr>
                <w:rFonts w:asciiTheme="minorHAnsi" w:hAnsiTheme="minorHAnsi"/>
                <w:i/>
                <w:iCs/>
                <w:sz w:val="22"/>
                <w:szCs w:val="22"/>
              </w:rPr>
              <w:t>O duši.</w:t>
            </w:r>
            <w:r w:rsidR="004F3ED6" w:rsidRPr="4490FCF9">
              <w:rPr>
                <w:rFonts w:asciiTheme="minorHAnsi" w:hAnsiTheme="minorHAnsi"/>
                <w:sz w:val="22"/>
                <w:szCs w:val="22"/>
              </w:rPr>
              <w:t xml:space="preserve"> Praha: Rezek. </w:t>
            </w:r>
          </w:p>
          <w:p w14:paraId="12B11C4B" w14:textId="77777777" w:rsidR="004F3ED6" w:rsidRPr="00652905" w:rsidRDefault="00F56916" w:rsidP="4490FCF9">
            <w:pPr>
              <w:rPr>
                <w:rFonts w:asciiTheme="minorHAnsi" w:hAnsiTheme="minorHAnsi"/>
                <w:sz w:val="22"/>
                <w:szCs w:val="22"/>
              </w:rPr>
            </w:pPr>
            <w:r w:rsidRPr="4490FCF9">
              <w:rPr>
                <w:rFonts w:asciiTheme="minorHAnsi" w:hAnsiTheme="minorHAnsi"/>
                <w:sz w:val="22"/>
                <w:szCs w:val="22"/>
              </w:rPr>
              <w:t>DESCARTES</w:t>
            </w:r>
            <w:r w:rsidR="004F3ED6" w:rsidRPr="4490FCF9">
              <w:rPr>
                <w:rFonts w:asciiTheme="minorHAnsi" w:hAnsiTheme="minorHAnsi"/>
                <w:sz w:val="22"/>
                <w:szCs w:val="22"/>
              </w:rPr>
              <w:t xml:space="preserve">, R., 1986. </w:t>
            </w:r>
            <w:r w:rsidR="004F3ED6" w:rsidRPr="4490FCF9">
              <w:rPr>
                <w:rFonts w:asciiTheme="minorHAnsi" w:hAnsiTheme="minorHAnsi"/>
                <w:i/>
                <w:iCs/>
                <w:sz w:val="22"/>
                <w:szCs w:val="22"/>
              </w:rPr>
              <w:t>Princípy filozofie.</w:t>
            </w:r>
            <w:r w:rsidR="004F3ED6" w:rsidRPr="4490FCF9">
              <w:rPr>
                <w:rFonts w:asciiTheme="minorHAnsi" w:hAnsiTheme="minorHAnsi"/>
                <w:sz w:val="22"/>
                <w:szCs w:val="22"/>
              </w:rPr>
              <w:t xml:space="preserve"> Bratislava : Pravda.</w:t>
            </w:r>
          </w:p>
          <w:p w14:paraId="18CF5C61" w14:textId="77777777" w:rsidR="004F3ED6" w:rsidRPr="00652905" w:rsidRDefault="00F56916" w:rsidP="4490FCF9">
            <w:pPr>
              <w:rPr>
                <w:rFonts w:asciiTheme="minorHAnsi" w:hAnsiTheme="minorHAnsi"/>
                <w:sz w:val="22"/>
                <w:szCs w:val="22"/>
              </w:rPr>
            </w:pPr>
            <w:r w:rsidRPr="4490FCF9">
              <w:rPr>
                <w:rFonts w:asciiTheme="minorHAnsi" w:hAnsiTheme="minorHAnsi"/>
                <w:sz w:val="22"/>
                <w:szCs w:val="22"/>
              </w:rPr>
              <w:lastRenderedPageBreak/>
              <w:t>DESCARTES</w:t>
            </w:r>
            <w:r w:rsidR="004F3ED6" w:rsidRPr="4490FCF9">
              <w:rPr>
                <w:rFonts w:asciiTheme="minorHAnsi" w:hAnsiTheme="minorHAnsi"/>
                <w:sz w:val="22"/>
                <w:szCs w:val="22"/>
              </w:rPr>
              <w:t xml:space="preserve">, R., 2015. </w:t>
            </w:r>
            <w:r w:rsidR="004F3ED6" w:rsidRPr="4490FCF9">
              <w:rPr>
                <w:rFonts w:asciiTheme="minorHAnsi" w:hAnsiTheme="minorHAnsi"/>
                <w:i/>
                <w:iCs/>
                <w:sz w:val="22"/>
                <w:szCs w:val="22"/>
              </w:rPr>
              <w:t>Meditace o první filosofii.</w:t>
            </w:r>
            <w:r w:rsidR="004F3ED6" w:rsidRPr="4490FCF9">
              <w:rPr>
                <w:rFonts w:asciiTheme="minorHAnsi" w:hAnsiTheme="minorHAnsi"/>
                <w:sz w:val="22"/>
                <w:szCs w:val="22"/>
              </w:rPr>
              <w:t xml:space="preserve"> Praha : Oikoymenh. </w:t>
            </w:r>
          </w:p>
          <w:p w14:paraId="62376B2A" w14:textId="77777777" w:rsidR="004F3ED6" w:rsidRPr="00652905" w:rsidRDefault="00F56916" w:rsidP="4490FCF9">
            <w:pPr>
              <w:rPr>
                <w:rFonts w:asciiTheme="minorHAnsi" w:hAnsiTheme="minorHAnsi"/>
                <w:sz w:val="22"/>
                <w:szCs w:val="22"/>
              </w:rPr>
            </w:pPr>
            <w:r w:rsidRPr="4490FCF9">
              <w:rPr>
                <w:rFonts w:asciiTheme="minorHAnsi" w:hAnsiTheme="minorHAnsi"/>
                <w:sz w:val="22"/>
                <w:szCs w:val="22"/>
              </w:rPr>
              <w:t>DUBNIČKA</w:t>
            </w:r>
            <w:r w:rsidR="004F3ED6" w:rsidRPr="4490FCF9">
              <w:rPr>
                <w:rFonts w:asciiTheme="minorHAnsi" w:hAnsiTheme="minorHAnsi"/>
                <w:sz w:val="22"/>
                <w:szCs w:val="22"/>
              </w:rPr>
              <w:t xml:space="preserve">, I., 2007. </w:t>
            </w:r>
            <w:r w:rsidR="004F3ED6" w:rsidRPr="4490FCF9">
              <w:rPr>
                <w:rFonts w:asciiTheme="minorHAnsi" w:hAnsiTheme="minorHAnsi"/>
                <w:i/>
                <w:iCs/>
                <w:sz w:val="22"/>
                <w:szCs w:val="22"/>
              </w:rPr>
              <w:t>Mravy, šelmy a vegetariáni.</w:t>
            </w:r>
            <w:r w:rsidR="004F3ED6" w:rsidRPr="4490FCF9">
              <w:rPr>
                <w:rFonts w:asciiTheme="minorHAnsi" w:hAnsiTheme="minorHAnsi"/>
                <w:sz w:val="22"/>
                <w:szCs w:val="22"/>
              </w:rPr>
              <w:t xml:space="preserve"> Nitra: UKF v Nitre. </w:t>
            </w:r>
          </w:p>
          <w:p w14:paraId="03B8E2EA" w14:textId="77777777" w:rsidR="004F3ED6" w:rsidRPr="00652905" w:rsidRDefault="004F3ED6" w:rsidP="4490FCF9">
            <w:pPr>
              <w:rPr>
                <w:rFonts w:asciiTheme="minorHAnsi" w:hAnsiTheme="minorHAnsi"/>
                <w:sz w:val="22"/>
                <w:szCs w:val="22"/>
              </w:rPr>
            </w:pPr>
            <w:r w:rsidRPr="4490FCF9">
              <w:rPr>
                <w:rFonts w:asciiTheme="minorHAnsi" w:hAnsiTheme="minorHAnsi"/>
                <w:sz w:val="22"/>
                <w:szCs w:val="22"/>
              </w:rPr>
              <w:t xml:space="preserve">sv. František y Assisi., 2001. Listy. In: Pospíšil, C.V. (ed.): Františkánske prameny I. Olomouc: Matice Cyrilometodějská, s. 47-71. </w:t>
            </w:r>
          </w:p>
          <w:p w14:paraId="744C167B" w14:textId="77777777" w:rsidR="004F3ED6" w:rsidRPr="00652905" w:rsidRDefault="00BF5246" w:rsidP="4490FCF9">
            <w:pPr>
              <w:rPr>
                <w:rFonts w:asciiTheme="minorHAnsi" w:hAnsiTheme="minorHAnsi"/>
                <w:sz w:val="22"/>
                <w:szCs w:val="22"/>
              </w:rPr>
            </w:pPr>
            <w:r w:rsidRPr="4490FCF9">
              <w:rPr>
                <w:rFonts w:asciiTheme="minorHAnsi" w:hAnsiTheme="minorHAnsi"/>
                <w:sz w:val="22"/>
                <w:szCs w:val="22"/>
              </w:rPr>
              <w:t>PALENČÁR,</w:t>
            </w:r>
            <w:r w:rsidR="004F3ED6" w:rsidRPr="4490FCF9">
              <w:rPr>
                <w:rFonts w:asciiTheme="minorHAnsi" w:hAnsiTheme="minorHAnsi"/>
                <w:sz w:val="22"/>
                <w:szCs w:val="22"/>
              </w:rPr>
              <w:t xml:space="preserve"> M., 2008. K problému fýzis v antickej filozofii a kultúre. In: </w:t>
            </w:r>
            <w:r w:rsidR="004F3ED6" w:rsidRPr="4490FCF9">
              <w:rPr>
                <w:rFonts w:asciiTheme="minorHAnsi" w:hAnsiTheme="minorHAnsi"/>
                <w:i/>
                <w:iCs/>
                <w:sz w:val="22"/>
                <w:szCs w:val="22"/>
              </w:rPr>
              <w:t xml:space="preserve">Ekologická kríza – príležitosť a(alebo) pohroma? </w:t>
            </w:r>
            <w:r w:rsidR="004F3ED6" w:rsidRPr="4490FCF9">
              <w:rPr>
                <w:rFonts w:asciiTheme="minorHAnsi" w:hAnsiTheme="minorHAnsi"/>
                <w:sz w:val="22"/>
                <w:szCs w:val="22"/>
              </w:rPr>
              <w:t xml:space="preserve">Zvolen : FEE TU vo Zvolene, s. 74-84. </w:t>
            </w:r>
          </w:p>
          <w:p w14:paraId="46CBA3C4" w14:textId="77777777" w:rsidR="004F3ED6" w:rsidRPr="00652905" w:rsidRDefault="004F3ED6" w:rsidP="4490FCF9">
            <w:pPr>
              <w:rPr>
                <w:rFonts w:asciiTheme="minorHAnsi" w:hAnsiTheme="minorHAnsi"/>
                <w:sz w:val="22"/>
                <w:szCs w:val="22"/>
              </w:rPr>
            </w:pPr>
            <w:r w:rsidRPr="4490FCF9">
              <w:rPr>
                <w:rFonts w:asciiTheme="minorHAnsi" w:hAnsiTheme="minorHAnsi"/>
                <w:i/>
                <w:iCs/>
                <w:sz w:val="22"/>
                <w:szCs w:val="22"/>
              </w:rPr>
              <w:t>Prameny života.</w:t>
            </w:r>
            <w:r w:rsidRPr="4490FCF9">
              <w:rPr>
                <w:rFonts w:asciiTheme="minorHAnsi" w:hAnsiTheme="minorHAnsi"/>
                <w:sz w:val="22"/>
                <w:szCs w:val="22"/>
              </w:rPr>
              <w:t xml:space="preserve"> 1982. Praha : Vyšehrad.</w:t>
            </w:r>
          </w:p>
          <w:p w14:paraId="729BC16A" w14:textId="77777777" w:rsidR="004F3ED6" w:rsidRPr="00652905" w:rsidRDefault="00BF5246" w:rsidP="4490FCF9">
            <w:pPr>
              <w:rPr>
                <w:rFonts w:asciiTheme="minorHAnsi" w:hAnsiTheme="minorHAnsi"/>
                <w:sz w:val="22"/>
                <w:szCs w:val="22"/>
              </w:rPr>
            </w:pPr>
            <w:r w:rsidRPr="4490FCF9">
              <w:rPr>
                <w:rFonts w:asciiTheme="minorHAnsi" w:hAnsiTheme="minorHAnsi"/>
                <w:sz w:val="22"/>
                <w:szCs w:val="22"/>
              </w:rPr>
              <w:t>SINGER</w:t>
            </w:r>
            <w:r w:rsidR="004F3ED6" w:rsidRPr="4490FCF9">
              <w:rPr>
                <w:rFonts w:asciiTheme="minorHAnsi" w:hAnsiTheme="minorHAnsi"/>
                <w:sz w:val="22"/>
                <w:szCs w:val="22"/>
              </w:rPr>
              <w:t xml:space="preserve">, P., 2008. Environmentálne hodnoty. In: Singer, P.: </w:t>
            </w:r>
            <w:r w:rsidR="004F3ED6" w:rsidRPr="4490FCF9">
              <w:rPr>
                <w:rFonts w:asciiTheme="minorHAnsi" w:hAnsiTheme="minorHAnsi"/>
                <w:i/>
                <w:iCs/>
                <w:sz w:val="22"/>
                <w:szCs w:val="22"/>
              </w:rPr>
              <w:t>Spisy o etickom žití.</w:t>
            </w:r>
            <w:r w:rsidR="004F3ED6" w:rsidRPr="4490FCF9">
              <w:rPr>
                <w:rFonts w:asciiTheme="minorHAnsi" w:hAnsiTheme="minorHAnsi"/>
                <w:sz w:val="22"/>
                <w:szCs w:val="22"/>
              </w:rPr>
              <w:t xml:space="preserve"> Bratislava: Vydavateľstvo spolku slovenských spisovateľov, s. 95–112. </w:t>
            </w:r>
          </w:p>
          <w:p w14:paraId="276AF9DB" w14:textId="77777777" w:rsidR="004F3ED6" w:rsidRPr="00652905" w:rsidRDefault="00BF5246" w:rsidP="4490FCF9">
            <w:pPr>
              <w:rPr>
                <w:rFonts w:asciiTheme="minorHAnsi" w:hAnsiTheme="minorHAnsi"/>
                <w:sz w:val="22"/>
                <w:szCs w:val="22"/>
              </w:rPr>
            </w:pPr>
            <w:r w:rsidRPr="4490FCF9">
              <w:rPr>
                <w:rFonts w:asciiTheme="minorHAnsi" w:hAnsiTheme="minorHAnsi"/>
                <w:sz w:val="22"/>
                <w:szCs w:val="22"/>
              </w:rPr>
              <w:t>SCHWEITZER</w:t>
            </w:r>
            <w:r w:rsidR="004F3ED6" w:rsidRPr="4490FCF9">
              <w:rPr>
                <w:rFonts w:asciiTheme="minorHAnsi" w:hAnsiTheme="minorHAnsi"/>
                <w:sz w:val="22"/>
                <w:szCs w:val="22"/>
              </w:rPr>
              <w:t xml:space="preserve">, A., 1986. </w:t>
            </w:r>
            <w:r w:rsidR="004F3ED6" w:rsidRPr="4490FCF9">
              <w:rPr>
                <w:rFonts w:asciiTheme="minorHAnsi" w:hAnsiTheme="minorHAnsi"/>
                <w:i/>
                <w:iCs/>
                <w:sz w:val="22"/>
                <w:szCs w:val="22"/>
              </w:rPr>
              <w:t>Kultúra a etika.</w:t>
            </w:r>
            <w:r w:rsidR="004F3ED6" w:rsidRPr="4490FCF9">
              <w:rPr>
                <w:rFonts w:asciiTheme="minorHAnsi" w:hAnsiTheme="minorHAnsi"/>
                <w:sz w:val="22"/>
                <w:szCs w:val="22"/>
              </w:rPr>
              <w:t xml:space="preserve"> Bratislava: Slovenský spisovateľ.</w:t>
            </w:r>
          </w:p>
        </w:tc>
      </w:tr>
      <w:tr w:rsidR="006F0EAC" w:rsidRPr="00652905" w14:paraId="1B70042C" w14:textId="77777777" w:rsidTr="4490FCF9">
        <w:tc>
          <w:tcPr>
            <w:tcW w:w="9062" w:type="dxa"/>
            <w:gridSpan w:val="2"/>
          </w:tcPr>
          <w:p w14:paraId="75A40DFE"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lastRenderedPageBreak/>
              <w:t>Jazyk, ktorého znalosť je potrebná na absolvovanie predmetu:</w:t>
            </w:r>
            <w:r w:rsidRPr="4490FCF9">
              <w:rPr>
                <w:rFonts w:asciiTheme="minorHAnsi" w:hAnsiTheme="minorHAnsi"/>
                <w:sz w:val="22"/>
                <w:szCs w:val="22"/>
              </w:rPr>
              <w:t xml:space="preserve"> </w:t>
            </w:r>
            <w:r w:rsidRPr="4490FCF9">
              <w:rPr>
                <w:rFonts w:asciiTheme="minorHAnsi" w:hAnsiTheme="minorHAnsi"/>
                <w:i/>
                <w:iCs/>
                <w:sz w:val="22"/>
                <w:szCs w:val="22"/>
              </w:rPr>
              <w:t>slovenský</w:t>
            </w:r>
            <w:r w:rsidR="00BF5246" w:rsidRPr="4490FCF9">
              <w:rPr>
                <w:rFonts w:asciiTheme="minorHAnsi" w:hAnsiTheme="minorHAnsi"/>
                <w:i/>
                <w:iCs/>
                <w:sz w:val="22"/>
                <w:szCs w:val="22"/>
              </w:rPr>
              <w:t xml:space="preserve"> jazyk</w:t>
            </w:r>
          </w:p>
        </w:tc>
      </w:tr>
      <w:tr w:rsidR="006F0EAC" w:rsidRPr="00652905" w14:paraId="3F9183F1" w14:textId="77777777" w:rsidTr="4490FCF9">
        <w:tc>
          <w:tcPr>
            <w:tcW w:w="9062" w:type="dxa"/>
            <w:gridSpan w:val="2"/>
          </w:tcPr>
          <w:p w14:paraId="27AF9B2A"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Poznámky:</w:t>
            </w:r>
            <w:r w:rsidRPr="4490FCF9">
              <w:rPr>
                <w:rFonts w:asciiTheme="minorHAnsi" w:hAnsiTheme="minorHAnsi"/>
                <w:sz w:val="22"/>
                <w:szCs w:val="22"/>
              </w:rPr>
              <w:t xml:space="preserve"> </w:t>
            </w:r>
          </w:p>
        </w:tc>
      </w:tr>
      <w:tr w:rsidR="006F0EAC" w:rsidRPr="00652905" w14:paraId="4DC279F1" w14:textId="77777777" w:rsidTr="4490FCF9">
        <w:tc>
          <w:tcPr>
            <w:tcW w:w="9062" w:type="dxa"/>
            <w:gridSpan w:val="2"/>
          </w:tcPr>
          <w:p w14:paraId="1713BA5A" w14:textId="77777777" w:rsidR="004F3ED6" w:rsidRPr="00652905" w:rsidRDefault="004F3ED6" w:rsidP="4490FCF9">
            <w:pPr>
              <w:rPr>
                <w:rFonts w:asciiTheme="minorHAnsi" w:hAnsiTheme="minorHAnsi"/>
                <w:b/>
                <w:bCs/>
                <w:sz w:val="22"/>
                <w:szCs w:val="22"/>
              </w:rPr>
            </w:pPr>
            <w:r w:rsidRPr="4490FCF9">
              <w:rPr>
                <w:rFonts w:asciiTheme="minorHAnsi" w:hAnsiTheme="minorHAnsi"/>
                <w:b/>
                <w:bCs/>
                <w:sz w:val="22"/>
                <w:szCs w:val="22"/>
              </w:rPr>
              <w:t>Hodnotenie predmetov</w:t>
            </w:r>
          </w:p>
          <w:p w14:paraId="6B929B51" w14:textId="77777777" w:rsidR="00BF5246" w:rsidRPr="00652905" w:rsidRDefault="004F3ED6" w:rsidP="4490FCF9">
            <w:pPr>
              <w:rPr>
                <w:rFonts w:asciiTheme="minorHAnsi" w:hAnsiTheme="minorHAnsi"/>
                <w:sz w:val="22"/>
                <w:szCs w:val="22"/>
              </w:rPr>
            </w:pPr>
            <w:r w:rsidRPr="4490FCF9">
              <w:rPr>
                <w:rFonts w:asciiTheme="minorHAnsi" w:hAnsiTheme="minorHAnsi"/>
                <w:sz w:val="22"/>
                <w:szCs w:val="22"/>
              </w:rPr>
              <w:t>Celko</w:t>
            </w:r>
            <w:r w:rsidR="00BF5246" w:rsidRPr="4490FCF9">
              <w:rPr>
                <w:rFonts w:asciiTheme="minorHAnsi" w:hAnsiTheme="minorHAnsi"/>
                <w:sz w:val="22"/>
                <w:szCs w:val="22"/>
              </w:rPr>
              <w:t>vý počet hodnotených študentov: 0</w:t>
            </w:r>
          </w:p>
          <w:tbl>
            <w:tblPr>
              <w:tblStyle w:val="Mriekatabuky"/>
              <w:tblW w:w="0" w:type="auto"/>
              <w:tblLook w:val="04A0" w:firstRow="1" w:lastRow="0" w:firstColumn="1" w:lastColumn="0" w:noHBand="0" w:noVBand="1"/>
            </w:tblPr>
            <w:tblGrid>
              <w:gridCol w:w="1383"/>
              <w:gridCol w:w="1385"/>
              <w:gridCol w:w="1385"/>
              <w:gridCol w:w="1385"/>
              <w:gridCol w:w="1385"/>
              <w:gridCol w:w="1385"/>
            </w:tblGrid>
            <w:tr w:rsidR="00BF5246" w:rsidRPr="00652905" w14:paraId="1093A31C" w14:textId="77777777" w:rsidTr="4490FCF9">
              <w:trPr>
                <w:trHeight w:val="262"/>
              </w:trPr>
              <w:tc>
                <w:tcPr>
                  <w:tcW w:w="1383" w:type="dxa"/>
                  <w:tcBorders>
                    <w:top w:val="single" w:sz="4" w:space="0" w:color="auto"/>
                    <w:left w:val="single" w:sz="4" w:space="0" w:color="auto"/>
                    <w:bottom w:val="single" w:sz="4" w:space="0" w:color="auto"/>
                    <w:right w:val="single" w:sz="4" w:space="0" w:color="auto"/>
                  </w:tcBorders>
                  <w:vAlign w:val="center"/>
                </w:tcPr>
                <w:p w14:paraId="4B4D796A"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85" w:type="dxa"/>
                  <w:tcBorders>
                    <w:top w:val="single" w:sz="4" w:space="0" w:color="auto"/>
                    <w:left w:val="single" w:sz="4" w:space="0" w:color="auto"/>
                    <w:bottom w:val="single" w:sz="4" w:space="0" w:color="auto"/>
                    <w:right w:val="single" w:sz="4" w:space="0" w:color="auto"/>
                  </w:tcBorders>
                  <w:vAlign w:val="center"/>
                </w:tcPr>
                <w:p w14:paraId="0077AFC8"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85" w:type="dxa"/>
                  <w:tcBorders>
                    <w:top w:val="single" w:sz="4" w:space="0" w:color="auto"/>
                    <w:left w:val="single" w:sz="4" w:space="0" w:color="auto"/>
                    <w:bottom w:val="single" w:sz="4" w:space="0" w:color="auto"/>
                    <w:right w:val="single" w:sz="4" w:space="0" w:color="auto"/>
                  </w:tcBorders>
                  <w:vAlign w:val="center"/>
                </w:tcPr>
                <w:p w14:paraId="0DC542E2"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85" w:type="dxa"/>
                  <w:tcBorders>
                    <w:top w:val="single" w:sz="4" w:space="0" w:color="auto"/>
                    <w:left w:val="single" w:sz="4" w:space="0" w:color="auto"/>
                    <w:bottom w:val="single" w:sz="4" w:space="0" w:color="auto"/>
                    <w:right w:val="single" w:sz="4" w:space="0" w:color="auto"/>
                  </w:tcBorders>
                  <w:vAlign w:val="center"/>
                </w:tcPr>
                <w:p w14:paraId="5F600452"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85" w:type="dxa"/>
                  <w:tcBorders>
                    <w:top w:val="single" w:sz="4" w:space="0" w:color="auto"/>
                    <w:left w:val="single" w:sz="4" w:space="0" w:color="auto"/>
                    <w:bottom w:val="single" w:sz="4" w:space="0" w:color="auto"/>
                    <w:right w:val="single" w:sz="4" w:space="0" w:color="auto"/>
                  </w:tcBorders>
                  <w:vAlign w:val="center"/>
                </w:tcPr>
                <w:p w14:paraId="641783A1"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85" w:type="dxa"/>
                  <w:tcBorders>
                    <w:top w:val="single" w:sz="4" w:space="0" w:color="auto"/>
                    <w:left w:val="single" w:sz="4" w:space="0" w:color="auto"/>
                    <w:bottom w:val="single" w:sz="4" w:space="0" w:color="auto"/>
                    <w:right w:val="single" w:sz="4" w:space="0" w:color="auto"/>
                  </w:tcBorders>
                  <w:vAlign w:val="center"/>
                </w:tcPr>
                <w:p w14:paraId="20B609FA"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BF5246" w:rsidRPr="00652905" w14:paraId="6D605486" w14:textId="77777777" w:rsidTr="4490FCF9">
              <w:trPr>
                <w:trHeight w:val="247"/>
              </w:trPr>
              <w:tc>
                <w:tcPr>
                  <w:tcW w:w="1383" w:type="dxa"/>
                  <w:tcBorders>
                    <w:top w:val="single" w:sz="4" w:space="0" w:color="auto"/>
                    <w:left w:val="single" w:sz="4" w:space="0" w:color="auto"/>
                    <w:bottom w:val="single" w:sz="4" w:space="0" w:color="auto"/>
                    <w:right w:val="single" w:sz="4" w:space="0" w:color="auto"/>
                  </w:tcBorders>
                  <w:vAlign w:val="center"/>
                </w:tcPr>
                <w:p w14:paraId="1710FC66"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85" w:type="dxa"/>
                  <w:tcBorders>
                    <w:top w:val="single" w:sz="4" w:space="0" w:color="auto"/>
                    <w:left w:val="single" w:sz="4" w:space="0" w:color="auto"/>
                    <w:bottom w:val="single" w:sz="4" w:space="0" w:color="auto"/>
                    <w:right w:val="single" w:sz="4" w:space="0" w:color="auto"/>
                  </w:tcBorders>
                  <w:vAlign w:val="center"/>
                </w:tcPr>
                <w:p w14:paraId="18F4CEDF"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85" w:type="dxa"/>
                  <w:tcBorders>
                    <w:top w:val="single" w:sz="4" w:space="0" w:color="auto"/>
                    <w:left w:val="single" w:sz="4" w:space="0" w:color="auto"/>
                    <w:bottom w:val="single" w:sz="4" w:space="0" w:color="auto"/>
                    <w:right w:val="single" w:sz="4" w:space="0" w:color="auto"/>
                  </w:tcBorders>
                  <w:vAlign w:val="center"/>
                </w:tcPr>
                <w:p w14:paraId="3B75D755"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85" w:type="dxa"/>
                  <w:tcBorders>
                    <w:top w:val="single" w:sz="4" w:space="0" w:color="auto"/>
                    <w:left w:val="single" w:sz="4" w:space="0" w:color="auto"/>
                    <w:bottom w:val="single" w:sz="4" w:space="0" w:color="auto"/>
                    <w:right w:val="single" w:sz="4" w:space="0" w:color="auto"/>
                  </w:tcBorders>
                  <w:vAlign w:val="center"/>
                </w:tcPr>
                <w:p w14:paraId="76CA0D52"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85" w:type="dxa"/>
                  <w:tcBorders>
                    <w:top w:val="single" w:sz="4" w:space="0" w:color="auto"/>
                    <w:left w:val="single" w:sz="4" w:space="0" w:color="auto"/>
                    <w:bottom w:val="single" w:sz="4" w:space="0" w:color="auto"/>
                    <w:right w:val="single" w:sz="4" w:space="0" w:color="auto"/>
                  </w:tcBorders>
                  <w:vAlign w:val="center"/>
                </w:tcPr>
                <w:p w14:paraId="67509311"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85" w:type="dxa"/>
                  <w:tcBorders>
                    <w:top w:val="single" w:sz="4" w:space="0" w:color="auto"/>
                    <w:left w:val="single" w:sz="4" w:space="0" w:color="auto"/>
                    <w:bottom w:val="single" w:sz="4" w:space="0" w:color="auto"/>
                    <w:right w:val="single" w:sz="4" w:space="0" w:color="auto"/>
                  </w:tcBorders>
                  <w:vAlign w:val="center"/>
                </w:tcPr>
                <w:p w14:paraId="5C8EE4FE" w14:textId="77777777" w:rsidR="00BF5246" w:rsidRPr="00652905" w:rsidRDefault="00BF524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22E2EB0F" w14:textId="77777777" w:rsidR="004F3ED6" w:rsidRPr="00652905" w:rsidRDefault="004F3ED6" w:rsidP="4490FCF9">
            <w:pPr>
              <w:rPr>
                <w:rFonts w:asciiTheme="minorHAnsi" w:hAnsiTheme="minorHAnsi" w:cstheme="minorBidi"/>
                <w:sz w:val="22"/>
                <w:szCs w:val="22"/>
              </w:rPr>
            </w:pPr>
          </w:p>
          <w:p w14:paraId="3E8725AD" w14:textId="77777777" w:rsidR="004E6004" w:rsidRPr="00652905" w:rsidRDefault="004E6004" w:rsidP="4490FCF9">
            <w:pPr>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p w14:paraId="5F1A1ADB" w14:textId="77777777" w:rsidR="004E6004" w:rsidRPr="00652905" w:rsidRDefault="004E6004" w:rsidP="4490FCF9">
            <w:pPr>
              <w:rPr>
                <w:rFonts w:asciiTheme="minorHAnsi" w:hAnsiTheme="minorHAnsi"/>
                <w:i/>
                <w:iCs/>
                <w:sz w:val="22"/>
                <w:szCs w:val="22"/>
              </w:rPr>
            </w:pPr>
          </w:p>
        </w:tc>
      </w:tr>
      <w:tr w:rsidR="006F0EAC" w:rsidRPr="00652905" w14:paraId="48D9FF1C" w14:textId="77777777" w:rsidTr="4490FCF9">
        <w:trPr>
          <w:trHeight w:val="410"/>
        </w:trPr>
        <w:tc>
          <w:tcPr>
            <w:tcW w:w="9062" w:type="dxa"/>
            <w:gridSpan w:val="2"/>
          </w:tcPr>
          <w:p w14:paraId="38882C95" w14:textId="5C70257F" w:rsidR="009E61DC" w:rsidRPr="00652905" w:rsidRDefault="004F3ED6" w:rsidP="4490FCF9">
            <w:pPr>
              <w:rPr>
                <w:rFonts w:asciiTheme="minorHAnsi" w:hAnsiTheme="minorHAnsi" w:cstheme="minorBidi"/>
                <w:strike/>
                <w:color w:val="000000"/>
              </w:rPr>
            </w:pPr>
            <w:r w:rsidRPr="4490FCF9">
              <w:rPr>
                <w:rFonts w:asciiTheme="minorHAnsi" w:hAnsiTheme="minorHAnsi"/>
                <w:b/>
                <w:bCs/>
                <w:sz w:val="22"/>
                <w:szCs w:val="22"/>
              </w:rPr>
              <w:t>Vyučujúci:</w:t>
            </w:r>
            <w:r w:rsidRPr="4490FCF9">
              <w:rPr>
                <w:rFonts w:asciiTheme="minorHAnsi" w:hAnsiTheme="minorHAnsi"/>
                <w:sz w:val="22"/>
                <w:szCs w:val="22"/>
              </w:rPr>
              <w:t xml:space="preserve"> </w:t>
            </w:r>
          </w:p>
          <w:p w14:paraId="160C5D8F" w14:textId="5B231AC2" w:rsidR="00BF38D6" w:rsidRPr="00652905" w:rsidRDefault="009E61DC" w:rsidP="4490FCF9">
            <w:pPr>
              <w:tabs>
                <w:tab w:val="left" w:pos="1530"/>
              </w:tabs>
              <w:rPr>
                <w:rFonts w:asciiTheme="minorHAnsi" w:hAnsiTheme="minorHAnsi"/>
                <w:i/>
                <w:iCs/>
                <w:sz w:val="22"/>
                <w:szCs w:val="22"/>
              </w:rPr>
            </w:pPr>
            <w:r w:rsidRPr="4490FCF9">
              <w:rPr>
                <w:rFonts w:asciiTheme="minorHAnsi" w:hAnsiTheme="minorHAnsi" w:cstheme="minorBidi"/>
                <w:color w:val="000000" w:themeColor="text1"/>
              </w:rPr>
              <w:t>doc. Mgr. Lukáš Švaňa, PhD. / doc. Mgr. Adela Lešková Blahová, PhD.</w:t>
            </w:r>
          </w:p>
        </w:tc>
      </w:tr>
      <w:tr w:rsidR="006F0EAC" w:rsidRPr="00652905" w14:paraId="1CCE0AA3" w14:textId="77777777" w:rsidTr="4490FCF9">
        <w:trPr>
          <w:trHeight w:val="402"/>
        </w:trPr>
        <w:tc>
          <w:tcPr>
            <w:tcW w:w="9062" w:type="dxa"/>
            <w:gridSpan w:val="2"/>
          </w:tcPr>
          <w:p w14:paraId="06E252C1" w14:textId="63DA4051" w:rsidR="00BF38D6" w:rsidRPr="00652905" w:rsidRDefault="004F3ED6" w:rsidP="4490FCF9">
            <w:pPr>
              <w:tabs>
                <w:tab w:val="left" w:pos="1530"/>
              </w:tabs>
              <w:rPr>
                <w:rFonts w:asciiTheme="minorHAnsi" w:hAnsiTheme="minorHAnsi" w:cstheme="minorBidi"/>
                <w:sz w:val="22"/>
                <w:szCs w:val="22"/>
              </w:rPr>
            </w:pPr>
            <w:r w:rsidRPr="4490FCF9">
              <w:rPr>
                <w:rFonts w:asciiTheme="minorHAnsi" w:hAnsiTheme="minorHAnsi"/>
                <w:b/>
                <w:bCs/>
                <w:sz w:val="22"/>
                <w:szCs w:val="22"/>
              </w:rPr>
              <w:t>Dátum poslednej zmeny:</w:t>
            </w:r>
            <w:r w:rsidRPr="4490FCF9">
              <w:rPr>
                <w:rFonts w:asciiTheme="minorHAnsi" w:hAnsiTheme="minorHAnsi"/>
                <w:sz w:val="22"/>
                <w:szCs w:val="22"/>
              </w:rPr>
              <w:t xml:space="preserve"> </w:t>
            </w:r>
            <w:r w:rsidR="000C0421" w:rsidRPr="4490FCF9">
              <w:rPr>
                <w:rFonts w:asciiTheme="minorHAnsi" w:eastAsia="Calibri" w:hAnsiTheme="minorHAnsi" w:cstheme="minorBidi"/>
                <w:color w:val="000000" w:themeColor="text1"/>
              </w:rPr>
              <w:t>30. 10. 2024</w:t>
            </w:r>
          </w:p>
        </w:tc>
      </w:tr>
      <w:tr w:rsidR="006F0EAC" w:rsidRPr="00652905" w14:paraId="402641DD" w14:textId="77777777" w:rsidTr="4490FCF9">
        <w:trPr>
          <w:trHeight w:val="294"/>
        </w:trPr>
        <w:tc>
          <w:tcPr>
            <w:tcW w:w="9062" w:type="dxa"/>
            <w:gridSpan w:val="2"/>
          </w:tcPr>
          <w:p w14:paraId="71F98356" w14:textId="77777777" w:rsidR="00BF38D6" w:rsidRPr="00652905" w:rsidRDefault="004F3ED6" w:rsidP="4490FCF9">
            <w:pPr>
              <w:tabs>
                <w:tab w:val="left" w:pos="1530"/>
              </w:tabs>
              <w:rPr>
                <w:rFonts w:asciiTheme="minorHAnsi" w:hAnsiTheme="minorHAnsi"/>
                <w:i/>
                <w:iCs/>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p w14:paraId="6D013848" w14:textId="77777777" w:rsidR="00BF38D6" w:rsidRPr="00652905" w:rsidRDefault="00BF38D6" w:rsidP="4490FCF9">
            <w:pPr>
              <w:tabs>
                <w:tab w:val="left" w:pos="1530"/>
              </w:tabs>
              <w:rPr>
                <w:rFonts w:asciiTheme="minorHAnsi" w:hAnsiTheme="minorHAnsi"/>
                <w:i/>
                <w:iCs/>
                <w:sz w:val="22"/>
                <w:szCs w:val="22"/>
              </w:rPr>
            </w:pPr>
          </w:p>
        </w:tc>
      </w:tr>
    </w:tbl>
    <w:p w14:paraId="5822CD19" w14:textId="5BB29BC1" w:rsidR="007C791F" w:rsidRDefault="007C791F" w:rsidP="4490FCF9">
      <w:pPr>
        <w:rPr>
          <w:rFonts w:asciiTheme="minorHAnsi" w:hAnsiTheme="minorHAnsi"/>
          <w:sz w:val="22"/>
          <w:szCs w:val="22"/>
        </w:rPr>
      </w:pPr>
    </w:p>
    <w:p w14:paraId="6E0E31A6"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446239D0"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6D47760A"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7959" w:type="dxa"/>
        <w:tblLook w:val="04A0" w:firstRow="1" w:lastRow="0" w:firstColumn="1" w:lastColumn="0" w:noHBand="0" w:noVBand="1"/>
      </w:tblPr>
      <w:tblGrid>
        <w:gridCol w:w="3138"/>
        <w:gridCol w:w="5924"/>
      </w:tblGrid>
      <w:tr w:rsidR="00773E19" w:rsidRPr="00652905" w14:paraId="53D62C08" w14:textId="77777777" w:rsidTr="4490FCF9">
        <w:trPr>
          <w:trHeight w:val="510"/>
        </w:trPr>
        <w:tc>
          <w:tcPr>
            <w:tcW w:w="7959" w:type="dxa"/>
            <w:gridSpan w:val="2"/>
            <w:vAlign w:val="center"/>
          </w:tcPr>
          <w:p w14:paraId="1290C234"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773E19" w:rsidRPr="00652905" w14:paraId="50612CDD" w14:textId="77777777" w:rsidTr="4490FCF9">
        <w:trPr>
          <w:trHeight w:val="510"/>
        </w:trPr>
        <w:tc>
          <w:tcPr>
            <w:tcW w:w="7959" w:type="dxa"/>
            <w:gridSpan w:val="2"/>
            <w:vAlign w:val="center"/>
          </w:tcPr>
          <w:p w14:paraId="5C564394"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483997038"/>
                <w:placeholder>
                  <w:docPart w:val="FE99D36B14274F1A94EE7B0580B1CC5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C55323" w:rsidRPr="00652905" w14:paraId="38BF3AB3" w14:textId="77777777" w:rsidTr="4490FCF9">
        <w:trPr>
          <w:trHeight w:val="490"/>
        </w:trPr>
        <w:tc>
          <w:tcPr>
            <w:tcW w:w="2263" w:type="dxa"/>
            <w:vAlign w:val="center"/>
          </w:tcPr>
          <w:p w14:paraId="7A8B7ADC"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1IEB/APEE1/22</w:t>
            </w:r>
          </w:p>
          <w:p w14:paraId="46541FEE" w14:textId="77777777" w:rsidR="004F3ED6" w:rsidRPr="00652905" w:rsidRDefault="004F3ED6" w:rsidP="4490FCF9">
            <w:pPr>
              <w:jc w:val="both"/>
              <w:rPr>
                <w:rFonts w:asciiTheme="minorHAnsi" w:hAnsiTheme="minorHAnsi" w:cstheme="minorBidi"/>
                <w:i/>
                <w:iCs/>
                <w:sz w:val="22"/>
                <w:szCs w:val="22"/>
              </w:rPr>
            </w:pPr>
          </w:p>
        </w:tc>
        <w:tc>
          <w:tcPr>
            <w:tcW w:w="5696" w:type="dxa"/>
            <w:vAlign w:val="center"/>
          </w:tcPr>
          <w:p w14:paraId="3778BE00" w14:textId="77777777" w:rsidR="004F3ED6" w:rsidRPr="00652905" w:rsidRDefault="004F3ED6" w:rsidP="4490FCF9">
            <w:pPr>
              <w:rPr>
                <w:rFonts w:asciiTheme="minorHAnsi" w:hAnsiTheme="minorHAnsi"/>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i/>
                <w:iCs/>
                <w:sz w:val="22"/>
                <w:szCs w:val="22"/>
              </w:rPr>
              <w:t>Akt</w:t>
            </w:r>
            <w:r w:rsidR="000E33AB" w:rsidRPr="4490FCF9">
              <w:rPr>
                <w:rFonts w:asciiTheme="minorHAnsi" w:hAnsiTheme="minorHAnsi"/>
                <w:i/>
                <w:iCs/>
                <w:sz w:val="22"/>
                <w:szCs w:val="22"/>
              </w:rPr>
              <w:t xml:space="preserve">uálne problémy environmentálnej </w:t>
            </w:r>
            <w:r w:rsidRPr="4490FCF9">
              <w:rPr>
                <w:rFonts w:asciiTheme="minorHAnsi" w:hAnsiTheme="minorHAnsi"/>
                <w:i/>
                <w:iCs/>
                <w:sz w:val="22"/>
                <w:szCs w:val="22"/>
              </w:rPr>
              <w:t>etiky</w:t>
            </w:r>
          </w:p>
          <w:p w14:paraId="10ACB8FF" w14:textId="77777777" w:rsidR="004F3ED6" w:rsidRPr="00652905" w:rsidRDefault="004F3ED6" w:rsidP="4490FCF9">
            <w:pPr>
              <w:rPr>
                <w:rFonts w:asciiTheme="minorHAnsi" w:hAnsiTheme="minorHAnsi" w:cstheme="minorBidi"/>
                <w:b/>
                <w:bCs/>
                <w:i/>
                <w:iCs/>
                <w:sz w:val="22"/>
                <w:szCs w:val="22"/>
              </w:rPr>
            </w:pPr>
            <w:r w:rsidRPr="4490FCF9">
              <w:rPr>
                <w:rFonts w:asciiTheme="minorHAnsi" w:hAnsiTheme="minorHAnsi"/>
                <w:i/>
                <w:iCs/>
                <w:sz w:val="22"/>
                <w:szCs w:val="22"/>
              </w:rPr>
              <w:t>(povinne voliteľný</w:t>
            </w:r>
            <w:r w:rsidR="00BF5246" w:rsidRPr="4490FCF9">
              <w:rPr>
                <w:rFonts w:asciiTheme="minorHAnsi" w:hAnsiTheme="minorHAnsi"/>
                <w:i/>
                <w:iCs/>
                <w:sz w:val="22"/>
                <w:szCs w:val="22"/>
              </w:rPr>
              <w:t>, neprofilový</w:t>
            </w:r>
            <w:r w:rsidRPr="4490FCF9">
              <w:rPr>
                <w:rFonts w:asciiTheme="minorHAnsi" w:hAnsiTheme="minorHAnsi"/>
                <w:i/>
                <w:iCs/>
                <w:sz w:val="22"/>
                <w:szCs w:val="22"/>
              </w:rPr>
              <w:t>)</w:t>
            </w:r>
          </w:p>
        </w:tc>
      </w:tr>
      <w:tr w:rsidR="00773E19" w:rsidRPr="00652905" w14:paraId="0B374BF8" w14:textId="77777777" w:rsidTr="4490FCF9">
        <w:trPr>
          <w:trHeight w:val="1188"/>
        </w:trPr>
        <w:tc>
          <w:tcPr>
            <w:tcW w:w="7959" w:type="dxa"/>
            <w:gridSpan w:val="2"/>
            <w:vAlign w:val="center"/>
          </w:tcPr>
          <w:p w14:paraId="7FE2F48D"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494F837B"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4CD86CEE" w14:textId="77777777" w:rsidR="004F3ED6" w:rsidRPr="00652905" w:rsidRDefault="00C55323" w:rsidP="4490FCF9">
            <w:pPr>
              <w:pStyle w:val="Bezriadkovania"/>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773E19" w:rsidRPr="00652905" w14:paraId="52E5B2F7" w14:textId="77777777" w:rsidTr="4490FCF9">
        <w:trPr>
          <w:trHeight w:val="510"/>
        </w:trPr>
        <w:tc>
          <w:tcPr>
            <w:tcW w:w="7959" w:type="dxa"/>
            <w:gridSpan w:val="2"/>
            <w:vAlign w:val="center"/>
          </w:tcPr>
          <w:p w14:paraId="6069D915"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773E19" w:rsidRPr="00652905" w14:paraId="42E5239D" w14:textId="77777777" w:rsidTr="4490FCF9">
        <w:trPr>
          <w:trHeight w:val="524"/>
        </w:trPr>
        <w:tc>
          <w:tcPr>
            <w:tcW w:w="7959" w:type="dxa"/>
            <w:gridSpan w:val="2"/>
            <w:vAlign w:val="center"/>
          </w:tcPr>
          <w:p w14:paraId="5F0A81E9" w14:textId="4DDB5CFF"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773E19" w:rsidRPr="00652905" w14:paraId="397820DE" w14:textId="77777777" w:rsidTr="4490FCF9">
        <w:trPr>
          <w:trHeight w:val="498"/>
        </w:trPr>
        <w:tc>
          <w:tcPr>
            <w:tcW w:w="7959" w:type="dxa"/>
            <w:gridSpan w:val="2"/>
            <w:vAlign w:val="center"/>
          </w:tcPr>
          <w:p w14:paraId="0AF6805C"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786625925"/>
                <w:placeholder>
                  <w:docPart w:val="6DFDDC709AD64FAFA0506BD3B0F5DFE4"/>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773E19" w:rsidRPr="00652905" w14:paraId="54AD9279" w14:textId="77777777" w:rsidTr="4490FCF9">
        <w:trPr>
          <w:trHeight w:val="525"/>
        </w:trPr>
        <w:tc>
          <w:tcPr>
            <w:tcW w:w="7959" w:type="dxa"/>
            <w:gridSpan w:val="2"/>
            <w:vAlign w:val="center"/>
          </w:tcPr>
          <w:p w14:paraId="4E2162F0"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19888D06" w14:textId="77777777" w:rsidTr="4490FCF9">
        <w:trPr>
          <w:trHeight w:val="1417"/>
        </w:trPr>
        <w:tc>
          <w:tcPr>
            <w:tcW w:w="7959" w:type="dxa"/>
            <w:gridSpan w:val="2"/>
            <w:vAlign w:val="center"/>
          </w:tcPr>
          <w:p w14:paraId="78C7C390"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54E87C2E"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048D9C21"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23EAD552"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40">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658B3DA6" w14:textId="77777777" w:rsidR="004F3ED6" w:rsidRPr="00652905" w:rsidRDefault="00773E19" w:rsidP="4490FCF9">
            <w:pPr>
              <w:widowControl w:val="0"/>
              <w:rPr>
                <w:rFonts w:asciiTheme="minorHAnsi" w:hAnsiTheme="minorHAnsi"/>
                <w:i/>
                <w:iCs/>
                <w:sz w:val="22"/>
                <w:szCs w:val="22"/>
                <w:lang w:eastAsia="en-US"/>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773E19" w:rsidRPr="00652905" w14:paraId="79D974A3" w14:textId="77777777" w:rsidTr="4490FCF9">
        <w:trPr>
          <w:trHeight w:val="1115"/>
        </w:trPr>
        <w:tc>
          <w:tcPr>
            <w:tcW w:w="7959" w:type="dxa"/>
            <w:gridSpan w:val="2"/>
            <w:vAlign w:val="center"/>
          </w:tcPr>
          <w:p w14:paraId="0DBA921E"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2C414AAA" w14:textId="77777777" w:rsidR="004F3ED6" w:rsidRPr="00652905" w:rsidRDefault="004F3ED6" w:rsidP="4490FCF9">
            <w:pPr>
              <w:pStyle w:val="Bezriadkovania"/>
              <w:jc w:val="both"/>
              <w:rPr>
                <w:rFonts w:asciiTheme="minorHAnsi" w:hAnsiTheme="minorHAnsi"/>
                <w:sz w:val="22"/>
                <w:szCs w:val="22"/>
                <w:shd w:val="clear" w:color="auto" w:fill="FFFFFF"/>
                <w:lang w:eastAsia="en-US"/>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študent/-tka dokáže </w:t>
            </w:r>
            <w:r w:rsidRPr="4490FCF9">
              <w:rPr>
                <w:rFonts w:asciiTheme="minorHAnsi" w:hAnsiTheme="minorHAnsi"/>
                <w:sz w:val="22"/>
                <w:szCs w:val="22"/>
                <w:shd w:val="clear" w:color="auto" w:fill="FFFFFF"/>
                <w:lang w:eastAsia="en-US"/>
              </w:rPr>
              <w:t xml:space="preserve">vysvetliť a definovať najdôležitejšie pojmy a kategórie, ktoré charakterizujú vzťah človeka k prírode, environmentálnu krízu, trvalo udržateľný rozvoj. Študent/-ka dokáže pomenovať a vysvetliť podstatu, analyzovať a diskutovať o aktuálnych environmentálnych problémoch – ich etickom a morálnom rozmere.  </w:t>
            </w:r>
          </w:p>
          <w:p w14:paraId="54171EDA" w14:textId="77777777" w:rsidR="004F3ED6" w:rsidRPr="00652905" w:rsidRDefault="004F3ED6" w:rsidP="4490FCF9">
            <w:pPr>
              <w:spacing w:before="60" w:after="60" w:line="268" w:lineRule="auto"/>
              <w:jc w:val="both"/>
              <w:rPr>
                <w:rFonts w:asciiTheme="minorHAnsi" w:hAnsiTheme="minorHAnsi" w:cstheme="minorBidi"/>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 xml:space="preserve">absolvovanie predmetu </w:t>
            </w:r>
            <w:r w:rsidRPr="4490FCF9">
              <w:rPr>
                <w:rStyle w:val="normaltextrun"/>
                <w:rFonts w:asciiTheme="minorHAnsi" w:hAnsiTheme="minorHAnsi"/>
                <w:sz w:val="22"/>
                <w:szCs w:val="22"/>
              </w:rPr>
              <w:t xml:space="preserve">posilňuje bioetickú senzitivitu a environmentálnu gramotnosť; spôsobilosť odbornej kritickej reflexie a analýzy nemorálnych javov a problémov v environmentálnej oblasti; </w:t>
            </w:r>
            <w:r w:rsidRPr="4490FCF9">
              <w:rPr>
                <w:rFonts w:asciiTheme="minorHAnsi" w:hAnsiTheme="minorHAnsi" w:cstheme="minorBidi"/>
                <w:sz w:val="22"/>
                <w:szCs w:val="22"/>
              </w:rPr>
              <w:t>komunikačné a argumentačné zručnosti.</w:t>
            </w:r>
          </w:p>
          <w:p w14:paraId="56E67EB3" w14:textId="77777777" w:rsidR="004F3ED6" w:rsidRPr="00652905" w:rsidRDefault="004F3ED6" w:rsidP="4490FCF9">
            <w:pPr>
              <w:spacing w:before="60" w:after="60" w:line="268" w:lineRule="auto"/>
              <w:jc w:val="both"/>
              <w:rPr>
                <w:rFonts w:asciiTheme="minorHAnsi" w:hAnsiTheme="minorHAnsi" w:cstheme="minorBidi"/>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predmet posilní  samostatný a zodpovedný prístup k pracovným povinnostiam, otvorenosť a komunikatívnosť; prezentačné zručnosti, kritické a kreatívne myslenie.</w:t>
            </w:r>
          </w:p>
        </w:tc>
      </w:tr>
      <w:tr w:rsidR="00773E19" w:rsidRPr="00652905" w14:paraId="79B2F1AD" w14:textId="77777777" w:rsidTr="4490FCF9">
        <w:trPr>
          <w:trHeight w:val="510"/>
        </w:trPr>
        <w:tc>
          <w:tcPr>
            <w:tcW w:w="7959" w:type="dxa"/>
            <w:gridSpan w:val="2"/>
            <w:vAlign w:val="center"/>
          </w:tcPr>
          <w:p w14:paraId="69D415B2"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03AB437A"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 xml:space="preserve">Krása biodiverzity. Krehkosť ekosystémov. </w:t>
            </w:r>
            <w:r w:rsidRPr="4490FCF9">
              <w:rPr>
                <w:rFonts w:asciiTheme="minorHAnsi" w:hAnsiTheme="minorHAnsi"/>
                <w:sz w:val="22"/>
                <w:szCs w:val="22"/>
                <w:shd w:val="clear" w:color="auto" w:fill="FFFFFF"/>
              </w:rPr>
              <w:t xml:space="preserve">Stačí krása prírody nato, aby sme ju chránili? </w:t>
            </w:r>
            <w:r w:rsidRPr="4490FCF9">
              <w:rPr>
                <w:rStyle w:val="apple-style-span"/>
                <w:rFonts w:asciiTheme="minorHAnsi" w:hAnsiTheme="minorHAnsi"/>
                <w:sz w:val="22"/>
                <w:szCs w:val="22"/>
                <w:shd w:val="clear" w:color="auto" w:fill="FFFFFF"/>
              </w:rPr>
              <w:t>Akí sme (ako spoločnosť) a kam smerujeme? Sociologicko-filozofická sonda.</w:t>
            </w:r>
            <w:r w:rsidRPr="4490FCF9">
              <w:rPr>
                <w:rStyle w:val="apple-style-span"/>
                <w:rFonts w:asciiTheme="minorHAnsi" w:hAnsiTheme="minorHAnsi"/>
                <w:sz w:val="22"/>
                <w:szCs w:val="22"/>
              </w:rPr>
              <w:t xml:space="preserve"> </w:t>
            </w:r>
            <w:r w:rsidRPr="4490FCF9">
              <w:rPr>
                <w:rFonts w:asciiTheme="minorHAnsi" w:hAnsiTheme="minorHAnsi"/>
                <w:sz w:val="22"/>
                <w:szCs w:val="22"/>
                <w:shd w:val="clear" w:color="auto" w:fill="FFFFFF"/>
              </w:rPr>
              <w:t>Prečo sa k prírode správame tak, ako sa správame? Psychologický rozbor</w:t>
            </w:r>
            <w:r w:rsidRPr="4490FCF9">
              <w:rPr>
                <w:rFonts w:asciiTheme="minorHAnsi" w:hAnsiTheme="minorHAnsi"/>
                <w:b/>
                <w:bCs/>
                <w:i/>
                <w:iCs/>
                <w:sz w:val="22"/>
                <w:szCs w:val="22"/>
                <w:shd w:val="clear" w:color="auto" w:fill="FFFFFF"/>
              </w:rPr>
              <w:t xml:space="preserve">. </w:t>
            </w:r>
            <w:r w:rsidRPr="4490FCF9">
              <w:rPr>
                <w:rStyle w:val="Zvraznenie"/>
                <w:rFonts w:asciiTheme="minorHAnsi" w:hAnsiTheme="minorHAnsi"/>
                <w:b w:val="0"/>
                <w:bCs w:val="0"/>
                <w:i w:val="0"/>
                <w:iCs w:val="0"/>
                <w:color w:val="auto"/>
                <w:sz w:val="22"/>
                <w:szCs w:val="22"/>
              </w:rPr>
              <w:t>Ekonómia a životné prostredie. Konzumný spôsob života</w:t>
            </w:r>
            <w:r w:rsidRPr="4490FCF9">
              <w:rPr>
                <w:rStyle w:val="Zvraznenie"/>
                <w:rFonts w:asciiTheme="minorHAnsi" w:hAnsiTheme="minorHAnsi"/>
                <w:color w:val="auto"/>
                <w:sz w:val="22"/>
                <w:szCs w:val="22"/>
              </w:rPr>
              <w:t xml:space="preserve"> </w:t>
            </w:r>
            <w:r w:rsidRPr="4490FCF9">
              <w:rPr>
                <w:rStyle w:val="apple-style-span"/>
                <w:rFonts w:asciiTheme="minorHAnsi" w:hAnsiTheme="minorHAnsi"/>
                <w:sz w:val="22"/>
                <w:szCs w:val="22"/>
              </w:rPr>
              <w:t xml:space="preserve">a jeho dopady na životné prostredie </w:t>
            </w:r>
            <w:r w:rsidRPr="4490FCF9">
              <w:rPr>
                <w:rStyle w:val="Zvraznenie"/>
                <w:rFonts w:asciiTheme="minorHAnsi" w:hAnsiTheme="minorHAnsi"/>
                <w:color w:val="auto"/>
                <w:sz w:val="22"/>
                <w:szCs w:val="22"/>
              </w:rPr>
              <w:t>– sociologické a hodnotové uchopenie.</w:t>
            </w:r>
            <w:r w:rsidRPr="4490FCF9">
              <w:rPr>
                <w:rFonts w:asciiTheme="minorHAnsi" w:hAnsiTheme="minorHAnsi"/>
                <w:sz w:val="22"/>
                <w:szCs w:val="22"/>
                <w:shd w:val="clear" w:color="auto" w:fill="FFFFFF"/>
              </w:rPr>
              <w:t xml:space="preserve"> Potreby človeka, alebo </w:t>
            </w:r>
            <w:r w:rsidRPr="4490FCF9">
              <w:rPr>
                <w:rFonts w:asciiTheme="minorHAnsi" w:hAnsiTheme="minorHAnsi"/>
                <w:sz w:val="22"/>
                <w:szCs w:val="22"/>
                <w:shd w:val="clear" w:color="auto" w:fill="FFFFFF"/>
              </w:rPr>
              <w:lastRenderedPageBreak/>
              <w:t xml:space="preserve">potreby trhu? </w:t>
            </w:r>
            <w:r w:rsidRPr="4490FCF9">
              <w:rPr>
                <w:rFonts w:asciiTheme="minorHAnsi" w:hAnsiTheme="minorHAnsi"/>
                <w:spacing w:val="2"/>
                <w:sz w:val="22"/>
                <w:szCs w:val="22"/>
              </w:rPr>
              <w:t>Ekonomická a ekologická racionalita  - je možné ich prepojiť?</w:t>
            </w:r>
            <w:r w:rsidRPr="4490FCF9">
              <w:rPr>
                <w:rStyle w:val="Zvraznenie"/>
                <w:rFonts w:asciiTheme="minorHAnsi" w:hAnsiTheme="minorHAnsi"/>
                <w:color w:val="auto"/>
                <w:sz w:val="22"/>
                <w:szCs w:val="22"/>
              </w:rPr>
              <w:t xml:space="preserve"> </w:t>
            </w:r>
            <w:r w:rsidRPr="4490FCF9">
              <w:rPr>
                <w:rFonts w:asciiTheme="minorHAnsi" w:hAnsiTheme="minorHAnsi"/>
                <w:spacing w:val="2"/>
                <w:sz w:val="22"/>
                <w:szCs w:val="22"/>
              </w:rPr>
              <w:t xml:space="preserve">Koncept TUR. Hodnotové uchopenie </w:t>
            </w:r>
            <w:r w:rsidRPr="4490FCF9">
              <w:rPr>
                <w:rFonts w:asciiTheme="minorHAnsi" w:hAnsiTheme="minorHAnsi"/>
                <w:sz w:val="22"/>
                <w:szCs w:val="22"/>
              </w:rPr>
              <w:t xml:space="preserve">ekopoľnohospodársva a ekohospodárstva. Pozitíva a negatíva GMO v súvislosti s environmentálnou problematikou a udržateľným spôsobom rozvoja (života). Odôvodnenie potreby ekologickej skromnosti a zodpovednosti na globálnej úrovni. </w:t>
            </w:r>
            <w:r w:rsidRPr="4490FCF9">
              <w:rPr>
                <w:rFonts w:asciiTheme="minorHAnsi" w:hAnsiTheme="minorHAnsi"/>
                <w:spacing w:val="2"/>
                <w:sz w:val="22"/>
                <w:szCs w:val="22"/>
              </w:rPr>
              <w:t>Environmentálna zodpovednosť v kontexte environmentálnej bezpečnosti.</w:t>
            </w:r>
            <w:r w:rsidRPr="4490FCF9">
              <w:rPr>
                <w:rFonts w:asciiTheme="minorHAnsi" w:hAnsiTheme="minorHAnsi"/>
                <w:sz w:val="22"/>
                <w:szCs w:val="22"/>
              </w:rPr>
              <w:t xml:space="preserve"> </w:t>
            </w:r>
            <w:r w:rsidRPr="4490FCF9">
              <w:rPr>
                <w:rFonts w:asciiTheme="minorHAnsi" w:hAnsiTheme="minorHAnsi"/>
                <w:sz w:val="22"/>
                <w:szCs w:val="22"/>
                <w:shd w:val="clear" w:color="auto" w:fill="FFFFFF"/>
              </w:rPr>
              <w:t xml:space="preserve">Je riešením environmentálne vzdelávanie a osveta? </w:t>
            </w:r>
          </w:p>
        </w:tc>
      </w:tr>
      <w:tr w:rsidR="00773E19" w:rsidRPr="00652905" w14:paraId="71C7A7DE" w14:textId="77777777" w:rsidTr="4490FCF9">
        <w:trPr>
          <w:trHeight w:val="1275"/>
        </w:trPr>
        <w:tc>
          <w:tcPr>
            <w:tcW w:w="7959" w:type="dxa"/>
            <w:gridSpan w:val="2"/>
            <w:vAlign w:val="center"/>
          </w:tcPr>
          <w:p w14:paraId="6E819DE7"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Odporúčaná literatúra:</w:t>
            </w:r>
            <w:r w:rsidRPr="4490FCF9">
              <w:rPr>
                <w:rFonts w:asciiTheme="minorHAnsi" w:hAnsiTheme="minorHAnsi" w:cstheme="minorBidi"/>
                <w:i/>
                <w:iCs/>
                <w:sz w:val="22"/>
                <w:szCs w:val="22"/>
              </w:rPr>
              <w:t xml:space="preserve"> </w:t>
            </w:r>
          </w:p>
          <w:p w14:paraId="76D4E35E"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LEŠKOVÁ BLAHOVÁ, A., 2015. Environmentálne hodnoty v etickej výchove. Prešov : Filozofická fakulta Prešovskej univerzity v Prešove.</w:t>
            </w:r>
          </w:p>
          <w:p w14:paraId="4CC55C46"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shd w:val="clear" w:color="auto" w:fill="FFFFFF"/>
              </w:rPr>
              <w:t>LEŠKOVÁ BLAHOVÁ, A.,</w:t>
            </w:r>
            <w:r w:rsidRPr="4490FCF9">
              <w:rPr>
                <w:rFonts w:asciiTheme="minorHAnsi" w:hAnsiTheme="minorHAnsi"/>
                <w:sz w:val="22"/>
                <w:szCs w:val="22"/>
              </w:rPr>
              <w:t xml:space="preserve"> 2015. Výchova k environmentálnym hodnotám ako súčasť mravnej výchovy (v kontexte primeraného edukačného prostredia). In: Pedagogica Actualis VII. : edukačné prostredie a kultúra. - Trnava : Univerzita sv. Cyrila a Metoda v Trnave, s. 35-40.</w:t>
            </w:r>
          </w:p>
          <w:p w14:paraId="6512D325"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LEŠKOVÁ BLAHOVÁ, A., 2011. Environmentálna výchova bez (environmentálnej) etiky? [Environmental education without (environmental) ethics?] In: Dupkalová, M. – Ištvan, I. (eds.). Medzinárodná vedecká elektronická konferencia pre doktorandov, vedeckých pracovníkov a mladých vysokoškolských učiteľov [elektronický zdroj]. Prešov : Prešovská univerzita v Prešove, s. 544-549.</w:t>
            </w:r>
          </w:p>
          <w:p w14:paraId="169B7F6E"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LEŠKOVÁ BLAHOVÁ, Adela.  Environmental education in Slovakia in the context of ethics and ethics education. In: Ethics &amp; Bioethics (in Central Europe). Roč. 6, č. 1-2 (2016), s. 91-96.  ISSN 1338-5615.</w:t>
            </w:r>
          </w:p>
          <w:p w14:paraId="7BBEC3EF" w14:textId="77777777" w:rsidR="004F3ED6" w:rsidRPr="00652905" w:rsidRDefault="004F3ED6" w:rsidP="4490FCF9">
            <w:pPr>
              <w:pStyle w:val="Normlnywebov"/>
              <w:spacing w:before="0" w:beforeAutospacing="0" w:after="0" w:afterAutospacing="0"/>
              <w:ind w:left="313" w:right="-88" w:hanging="313"/>
              <w:jc w:val="both"/>
              <w:rPr>
                <w:rFonts w:asciiTheme="minorHAnsi" w:hAnsiTheme="minorHAnsi"/>
                <w:sz w:val="22"/>
                <w:szCs w:val="22"/>
              </w:rPr>
            </w:pPr>
            <w:r w:rsidRPr="4490FCF9">
              <w:rPr>
                <w:rFonts w:asciiTheme="minorHAnsi" w:hAnsiTheme="minorHAnsi"/>
                <w:sz w:val="22"/>
                <w:szCs w:val="22"/>
              </w:rPr>
              <w:t>LIBROVÁ, H., 2017. Věrní a rozumní. (Kapitoly o ekologické zpozdilosti). Brno: Masarykova univerzita.</w:t>
            </w:r>
          </w:p>
          <w:p w14:paraId="1D876B7E"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rPr>
              <w:t xml:space="preserve">BREZINA, I. – ČAVOJOVÁ, V., eds., 2021. Prečo ľudia potrebujú krízy. Psychológia spoločenských zmien. Bratislava: Premedia. </w:t>
            </w:r>
          </w:p>
          <w:p w14:paraId="00EA415E"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z w:val="22"/>
                <w:szCs w:val="22"/>
                <w:shd w:val="clear" w:color="auto" w:fill="FFFFFF"/>
              </w:rPr>
              <w:t xml:space="preserve">DLOUHÁ, J. a kol., 2009. </w:t>
            </w:r>
            <w:r w:rsidRPr="4490FCF9">
              <w:rPr>
                <w:rFonts w:asciiTheme="minorHAnsi" w:hAnsiTheme="minorHAnsi"/>
                <w:sz w:val="22"/>
                <w:szCs w:val="22"/>
              </w:rPr>
              <w:t>Vědění a participace. Teoretická východiska environmentálního vzdělávání. Praha: Karolinum.</w:t>
            </w:r>
          </w:p>
          <w:p w14:paraId="48D63A1F" w14:textId="77777777" w:rsidR="004F3ED6" w:rsidRPr="00652905" w:rsidRDefault="004F3ED6" w:rsidP="4490FCF9">
            <w:pPr>
              <w:pStyle w:val="Bezriadkovania"/>
              <w:jc w:val="both"/>
              <w:rPr>
                <w:rFonts w:asciiTheme="minorHAnsi" w:hAnsiTheme="minorHAnsi"/>
                <w:sz w:val="22"/>
                <w:szCs w:val="22"/>
              </w:rPr>
            </w:pPr>
            <w:r w:rsidRPr="4490FCF9">
              <w:rPr>
                <w:rStyle w:val="Siln"/>
                <w:rFonts w:asciiTheme="minorHAnsi" w:hAnsiTheme="minorHAnsi"/>
                <w:b w:val="0"/>
                <w:bCs w:val="0"/>
                <w:sz w:val="22"/>
                <w:szCs w:val="22"/>
              </w:rPr>
              <w:t>KRAJHANZL</w:t>
            </w:r>
            <w:r w:rsidRPr="4490FCF9">
              <w:rPr>
                <w:rStyle w:val="publisher"/>
                <w:rFonts w:asciiTheme="minorHAnsi" w:hAnsiTheme="minorHAnsi"/>
                <w:sz w:val="22"/>
                <w:szCs w:val="22"/>
              </w:rPr>
              <w:t xml:space="preserve">, J., 2014. </w:t>
            </w:r>
            <w:r w:rsidRPr="4490FCF9">
              <w:rPr>
                <w:rFonts w:asciiTheme="minorHAnsi" w:hAnsiTheme="minorHAnsi"/>
                <w:sz w:val="22"/>
                <w:szCs w:val="22"/>
              </w:rPr>
              <w:t xml:space="preserve">Psychologie vztahu k přírodě a životnímu prostředí : pět charakteristik, ve kterých se lidé liší. Brno : Lipka, Masarykova univerzita. </w:t>
            </w:r>
          </w:p>
          <w:p w14:paraId="2FEDCD64" w14:textId="77777777" w:rsidR="004F3ED6" w:rsidRPr="00652905" w:rsidRDefault="004F3ED6" w:rsidP="4490FCF9">
            <w:pPr>
              <w:pStyle w:val="Bezriadkovania"/>
              <w:jc w:val="both"/>
              <w:rPr>
                <w:rFonts w:asciiTheme="minorHAnsi" w:hAnsiTheme="minorHAnsi"/>
                <w:sz w:val="22"/>
                <w:szCs w:val="22"/>
              </w:rPr>
            </w:pPr>
            <w:r w:rsidRPr="4490FCF9">
              <w:rPr>
                <w:rFonts w:asciiTheme="minorHAnsi" w:hAnsiTheme="minorHAnsi"/>
                <w:spacing w:val="2"/>
                <w:sz w:val="22"/>
                <w:szCs w:val="22"/>
              </w:rPr>
              <w:t>SINGER, P., 2001. Osvobození zvířat. Praha: Práh.</w:t>
            </w:r>
          </w:p>
          <w:p w14:paraId="4DCE5A0B" w14:textId="77777777" w:rsidR="004F3ED6" w:rsidRPr="00652905" w:rsidRDefault="004F3ED6" w:rsidP="4490FCF9">
            <w:pPr>
              <w:pStyle w:val="Bezriadkovania"/>
              <w:ind w:left="29"/>
              <w:rPr>
                <w:rFonts w:asciiTheme="minorHAnsi" w:hAnsiTheme="minorHAnsi"/>
                <w:sz w:val="22"/>
                <w:szCs w:val="22"/>
              </w:rPr>
            </w:pPr>
            <w:r w:rsidRPr="4490FCF9">
              <w:rPr>
                <w:rStyle w:val="Siln"/>
                <w:rFonts w:asciiTheme="minorHAnsi" w:hAnsiTheme="minorHAnsi"/>
                <w:b w:val="0"/>
                <w:bCs w:val="0"/>
                <w:sz w:val="22"/>
                <w:szCs w:val="22"/>
              </w:rPr>
              <w:t xml:space="preserve">SŤAHEL, R., 2015. </w:t>
            </w:r>
            <w:r w:rsidRPr="4490FCF9">
              <w:rPr>
                <w:rFonts w:asciiTheme="minorHAnsi" w:hAnsiTheme="minorHAnsi"/>
                <w:sz w:val="22"/>
                <w:szCs w:val="22"/>
              </w:rPr>
              <w:t xml:space="preserve">Environmentálna zodpovednosť a environmentálna bezpečnosť [Online]. In: Filozofia, </w:t>
            </w:r>
            <w:r w:rsidRPr="4490FCF9">
              <w:rPr>
                <w:rStyle w:val="views-field"/>
                <w:rFonts w:asciiTheme="minorHAnsi" w:hAnsiTheme="minorHAnsi"/>
                <w:sz w:val="22"/>
                <w:szCs w:val="22"/>
              </w:rPr>
              <w:t xml:space="preserve">roč. </w:t>
            </w:r>
            <w:r w:rsidRPr="4490FCF9">
              <w:rPr>
                <w:rStyle w:val="Hypertextovprepojenie"/>
                <w:rFonts w:asciiTheme="minorHAnsi" w:hAnsiTheme="minorHAnsi"/>
                <w:color w:val="auto"/>
                <w:sz w:val="22"/>
                <w:szCs w:val="22"/>
              </w:rPr>
              <w:t>70</w:t>
            </w:r>
            <w:r w:rsidRPr="4490FCF9">
              <w:rPr>
                <w:rStyle w:val="views-field"/>
                <w:rFonts w:asciiTheme="minorHAnsi" w:hAnsiTheme="minorHAnsi"/>
                <w:sz w:val="22"/>
                <w:szCs w:val="22"/>
              </w:rPr>
              <w:t xml:space="preserve">, č. 1, s. 1 – 12. Dostupné na internete: </w:t>
            </w:r>
            <w:hyperlink r:id="rId41">
              <w:r w:rsidRPr="4490FCF9">
                <w:rPr>
                  <w:rStyle w:val="Hypertextovprepojenie"/>
                  <w:rFonts w:asciiTheme="minorHAnsi" w:hAnsiTheme="minorHAnsi"/>
                  <w:color w:val="auto"/>
                  <w:sz w:val="22"/>
                  <w:szCs w:val="22"/>
                </w:rPr>
                <w:t>http://www.klemens.sav.sk/fiusav/doc/filozofia/2015/1/1-12.pdf</w:t>
              </w:r>
            </w:hyperlink>
            <w:r w:rsidRPr="4490FCF9">
              <w:rPr>
                <w:rStyle w:val="views-field"/>
                <w:rFonts w:asciiTheme="minorHAnsi" w:hAnsiTheme="minorHAnsi"/>
                <w:sz w:val="22"/>
                <w:szCs w:val="22"/>
              </w:rPr>
              <w:t xml:space="preserve"> </w:t>
            </w:r>
          </w:p>
        </w:tc>
      </w:tr>
      <w:tr w:rsidR="00773E19" w:rsidRPr="00652905" w14:paraId="553A2487" w14:textId="77777777" w:rsidTr="4490FCF9">
        <w:trPr>
          <w:trHeight w:val="677"/>
        </w:trPr>
        <w:tc>
          <w:tcPr>
            <w:tcW w:w="7959" w:type="dxa"/>
            <w:gridSpan w:val="2"/>
            <w:vAlign w:val="center"/>
          </w:tcPr>
          <w:p w14:paraId="5C5549ED"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český, anglický</w:t>
            </w:r>
            <w:r w:rsidR="00BF5246" w:rsidRPr="4490FCF9">
              <w:rPr>
                <w:rFonts w:asciiTheme="minorHAnsi" w:hAnsiTheme="minorHAnsi" w:cstheme="minorBidi"/>
                <w:i/>
                <w:iCs/>
                <w:sz w:val="22"/>
                <w:szCs w:val="22"/>
              </w:rPr>
              <w:t xml:space="preserve"> jazyk</w:t>
            </w:r>
          </w:p>
        </w:tc>
      </w:tr>
      <w:tr w:rsidR="00773E19" w:rsidRPr="00652905" w14:paraId="2DF181C0" w14:textId="77777777" w:rsidTr="4490FCF9">
        <w:trPr>
          <w:trHeight w:val="495"/>
        </w:trPr>
        <w:tc>
          <w:tcPr>
            <w:tcW w:w="7959" w:type="dxa"/>
            <w:gridSpan w:val="2"/>
            <w:vAlign w:val="center"/>
          </w:tcPr>
          <w:p w14:paraId="1D2ED90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773E19" w:rsidRPr="00652905" w14:paraId="4B3570B8" w14:textId="77777777" w:rsidTr="4490FCF9">
        <w:trPr>
          <w:trHeight w:val="1583"/>
        </w:trPr>
        <w:tc>
          <w:tcPr>
            <w:tcW w:w="7959" w:type="dxa"/>
            <w:gridSpan w:val="2"/>
            <w:vAlign w:val="center"/>
          </w:tcPr>
          <w:p w14:paraId="75AD96C7"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595FF63C"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hodnotených študentov: 59</w:t>
            </w:r>
          </w:p>
          <w:tbl>
            <w:tblPr>
              <w:tblStyle w:val="Mriekatabuky"/>
              <w:tblW w:w="0" w:type="auto"/>
              <w:tblLook w:val="04A0" w:firstRow="1" w:lastRow="0" w:firstColumn="1" w:lastColumn="0" w:noHBand="0" w:noVBand="1"/>
            </w:tblPr>
            <w:tblGrid>
              <w:gridCol w:w="1384"/>
              <w:gridCol w:w="1386"/>
              <w:gridCol w:w="1386"/>
              <w:gridCol w:w="1383"/>
              <w:gridCol w:w="1383"/>
              <w:gridCol w:w="1386"/>
            </w:tblGrid>
            <w:tr w:rsidR="004F3ED6" w:rsidRPr="00652905" w14:paraId="50AFB4AC" w14:textId="77777777" w:rsidTr="4490FCF9">
              <w:trPr>
                <w:trHeight w:val="320"/>
              </w:trPr>
              <w:tc>
                <w:tcPr>
                  <w:tcW w:w="1384" w:type="dxa"/>
                  <w:tcBorders>
                    <w:top w:val="single" w:sz="4" w:space="0" w:color="auto"/>
                    <w:left w:val="single" w:sz="4" w:space="0" w:color="auto"/>
                    <w:bottom w:val="single" w:sz="4" w:space="0" w:color="auto"/>
                    <w:right w:val="single" w:sz="4" w:space="0" w:color="auto"/>
                  </w:tcBorders>
                  <w:vAlign w:val="center"/>
                </w:tcPr>
                <w:p w14:paraId="3CD40F47"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86" w:type="dxa"/>
                  <w:tcBorders>
                    <w:top w:val="single" w:sz="4" w:space="0" w:color="auto"/>
                    <w:left w:val="single" w:sz="4" w:space="0" w:color="auto"/>
                    <w:bottom w:val="single" w:sz="4" w:space="0" w:color="auto"/>
                    <w:right w:val="single" w:sz="4" w:space="0" w:color="auto"/>
                  </w:tcBorders>
                  <w:vAlign w:val="center"/>
                </w:tcPr>
                <w:p w14:paraId="783B97BA"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86" w:type="dxa"/>
                  <w:tcBorders>
                    <w:top w:val="single" w:sz="4" w:space="0" w:color="auto"/>
                    <w:left w:val="single" w:sz="4" w:space="0" w:color="auto"/>
                    <w:bottom w:val="single" w:sz="4" w:space="0" w:color="auto"/>
                    <w:right w:val="single" w:sz="4" w:space="0" w:color="auto"/>
                  </w:tcBorders>
                  <w:vAlign w:val="center"/>
                </w:tcPr>
                <w:p w14:paraId="5D8412A2"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83" w:type="dxa"/>
                  <w:tcBorders>
                    <w:top w:val="single" w:sz="4" w:space="0" w:color="auto"/>
                    <w:left w:val="single" w:sz="4" w:space="0" w:color="auto"/>
                    <w:bottom w:val="single" w:sz="4" w:space="0" w:color="auto"/>
                    <w:right w:val="single" w:sz="4" w:space="0" w:color="auto"/>
                  </w:tcBorders>
                  <w:vAlign w:val="center"/>
                </w:tcPr>
                <w:p w14:paraId="0D830957"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83" w:type="dxa"/>
                  <w:tcBorders>
                    <w:top w:val="single" w:sz="4" w:space="0" w:color="auto"/>
                    <w:left w:val="single" w:sz="4" w:space="0" w:color="auto"/>
                    <w:bottom w:val="single" w:sz="4" w:space="0" w:color="auto"/>
                    <w:right w:val="single" w:sz="4" w:space="0" w:color="auto"/>
                  </w:tcBorders>
                  <w:vAlign w:val="center"/>
                </w:tcPr>
                <w:p w14:paraId="6F28ABF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86" w:type="dxa"/>
                  <w:tcBorders>
                    <w:top w:val="single" w:sz="4" w:space="0" w:color="auto"/>
                    <w:left w:val="single" w:sz="4" w:space="0" w:color="auto"/>
                    <w:bottom w:val="single" w:sz="4" w:space="0" w:color="auto"/>
                    <w:right w:val="single" w:sz="4" w:space="0" w:color="auto"/>
                  </w:tcBorders>
                  <w:vAlign w:val="center"/>
                </w:tcPr>
                <w:p w14:paraId="1B47A1A0"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4F3ED6" w:rsidRPr="00652905" w14:paraId="30EB49FD" w14:textId="77777777" w:rsidTr="4490FCF9">
              <w:trPr>
                <w:trHeight w:val="303"/>
              </w:trPr>
              <w:tc>
                <w:tcPr>
                  <w:tcW w:w="1384" w:type="dxa"/>
                  <w:tcBorders>
                    <w:top w:val="single" w:sz="4" w:space="0" w:color="auto"/>
                    <w:left w:val="single" w:sz="4" w:space="0" w:color="auto"/>
                    <w:bottom w:val="single" w:sz="4" w:space="0" w:color="auto"/>
                    <w:right w:val="single" w:sz="4" w:space="0" w:color="auto"/>
                  </w:tcBorders>
                  <w:vAlign w:val="center"/>
                </w:tcPr>
                <w:p w14:paraId="24D730E1"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42%</w:t>
                  </w:r>
                </w:p>
              </w:tc>
              <w:tc>
                <w:tcPr>
                  <w:tcW w:w="1386" w:type="dxa"/>
                  <w:tcBorders>
                    <w:top w:val="single" w:sz="4" w:space="0" w:color="auto"/>
                    <w:left w:val="single" w:sz="4" w:space="0" w:color="auto"/>
                    <w:bottom w:val="single" w:sz="4" w:space="0" w:color="auto"/>
                    <w:right w:val="single" w:sz="4" w:space="0" w:color="auto"/>
                  </w:tcBorders>
                  <w:vAlign w:val="center"/>
                </w:tcPr>
                <w:p w14:paraId="609E911D"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19%</w:t>
                  </w:r>
                </w:p>
              </w:tc>
              <w:tc>
                <w:tcPr>
                  <w:tcW w:w="1386" w:type="dxa"/>
                  <w:tcBorders>
                    <w:top w:val="single" w:sz="4" w:space="0" w:color="auto"/>
                    <w:left w:val="single" w:sz="4" w:space="0" w:color="auto"/>
                    <w:bottom w:val="single" w:sz="4" w:space="0" w:color="auto"/>
                    <w:right w:val="single" w:sz="4" w:space="0" w:color="auto"/>
                  </w:tcBorders>
                  <w:vAlign w:val="center"/>
                </w:tcPr>
                <w:p w14:paraId="295AADA3"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17%</w:t>
                  </w:r>
                </w:p>
              </w:tc>
              <w:tc>
                <w:tcPr>
                  <w:tcW w:w="1383" w:type="dxa"/>
                  <w:tcBorders>
                    <w:top w:val="single" w:sz="4" w:space="0" w:color="auto"/>
                    <w:left w:val="single" w:sz="4" w:space="0" w:color="auto"/>
                    <w:bottom w:val="single" w:sz="4" w:space="0" w:color="auto"/>
                    <w:right w:val="single" w:sz="4" w:space="0" w:color="auto"/>
                  </w:tcBorders>
                  <w:vAlign w:val="center"/>
                </w:tcPr>
                <w:p w14:paraId="670DF1C9"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5%</w:t>
                  </w:r>
                </w:p>
              </w:tc>
              <w:tc>
                <w:tcPr>
                  <w:tcW w:w="1383" w:type="dxa"/>
                  <w:tcBorders>
                    <w:top w:val="single" w:sz="4" w:space="0" w:color="auto"/>
                    <w:left w:val="single" w:sz="4" w:space="0" w:color="auto"/>
                    <w:bottom w:val="single" w:sz="4" w:space="0" w:color="auto"/>
                    <w:right w:val="single" w:sz="4" w:space="0" w:color="auto"/>
                  </w:tcBorders>
                  <w:vAlign w:val="center"/>
                </w:tcPr>
                <w:p w14:paraId="2A22563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7%</w:t>
                  </w:r>
                </w:p>
              </w:tc>
              <w:tc>
                <w:tcPr>
                  <w:tcW w:w="1386" w:type="dxa"/>
                  <w:tcBorders>
                    <w:top w:val="single" w:sz="4" w:space="0" w:color="auto"/>
                    <w:left w:val="single" w:sz="4" w:space="0" w:color="auto"/>
                    <w:bottom w:val="single" w:sz="4" w:space="0" w:color="auto"/>
                    <w:right w:val="single" w:sz="4" w:space="0" w:color="auto"/>
                  </w:tcBorders>
                  <w:vAlign w:val="center"/>
                </w:tcPr>
                <w:p w14:paraId="39E0FC6B"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10%</w:t>
                  </w:r>
                </w:p>
              </w:tc>
            </w:tr>
          </w:tbl>
          <w:p w14:paraId="3D0A7634" w14:textId="77777777" w:rsidR="004F3ED6" w:rsidRPr="00652905" w:rsidRDefault="004F3ED6" w:rsidP="4490FCF9">
            <w:pPr>
              <w:jc w:val="both"/>
              <w:rPr>
                <w:rFonts w:asciiTheme="minorHAnsi" w:hAnsiTheme="minorHAnsi" w:cstheme="minorBidi"/>
                <w:i/>
                <w:iCs/>
                <w:sz w:val="22"/>
                <w:szCs w:val="22"/>
              </w:rPr>
            </w:pPr>
          </w:p>
        </w:tc>
      </w:tr>
      <w:tr w:rsidR="00773E19" w:rsidRPr="00652905" w14:paraId="7E414DB8" w14:textId="77777777" w:rsidTr="4490FCF9">
        <w:trPr>
          <w:trHeight w:val="699"/>
        </w:trPr>
        <w:tc>
          <w:tcPr>
            <w:tcW w:w="7959" w:type="dxa"/>
            <w:gridSpan w:val="2"/>
            <w:vAlign w:val="center"/>
          </w:tcPr>
          <w:p w14:paraId="6484C3D2" w14:textId="46E2485B"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 xml:space="preserve">doc. </w:t>
            </w:r>
            <w:r w:rsidRPr="4490FCF9">
              <w:rPr>
                <w:rFonts w:asciiTheme="minorHAnsi" w:hAnsiTheme="minorHAnsi" w:cstheme="minorBidi"/>
                <w:i/>
                <w:iCs/>
                <w:sz w:val="22"/>
                <w:szCs w:val="22"/>
              </w:rPr>
              <w:t>Mgr. Adela Lešková Blahová, PhD.</w:t>
            </w:r>
          </w:p>
        </w:tc>
      </w:tr>
      <w:tr w:rsidR="00773E19" w:rsidRPr="00652905" w14:paraId="41780A33" w14:textId="77777777" w:rsidTr="4490FCF9">
        <w:trPr>
          <w:trHeight w:val="567"/>
        </w:trPr>
        <w:tc>
          <w:tcPr>
            <w:tcW w:w="7959" w:type="dxa"/>
            <w:gridSpan w:val="2"/>
            <w:vAlign w:val="center"/>
          </w:tcPr>
          <w:p w14:paraId="7B3BE9AD" w14:textId="4F231315"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773E19" w:rsidRPr="00652905" w14:paraId="48BA47D8" w14:textId="77777777" w:rsidTr="4490FCF9">
        <w:trPr>
          <w:trHeight w:val="547"/>
        </w:trPr>
        <w:tc>
          <w:tcPr>
            <w:tcW w:w="7959" w:type="dxa"/>
            <w:gridSpan w:val="2"/>
            <w:vAlign w:val="center"/>
          </w:tcPr>
          <w:p w14:paraId="4225699D" w14:textId="77777777" w:rsidR="004F3ED6" w:rsidRPr="00652905" w:rsidRDefault="004F3ED6" w:rsidP="4490FCF9">
            <w:pPr>
              <w:pStyle w:val="Bezriadkovania"/>
              <w:rPr>
                <w:rFonts w:asciiTheme="minorHAnsi" w:hAnsiTheme="minorHAnsi"/>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662E2991" w14:textId="211D21E6" w:rsidR="007C791F" w:rsidRDefault="007C791F" w:rsidP="4490FCF9">
      <w:pPr>
        <w:rPr>
          <w:rFonts w:asciiTheme="minorHAnsi" w:hAnsiTheme="minorHAnsi"/>
          <w:sz w:val="22"/>
          <w:szCs w:val="22"/>
        </w:rPr>
      </w:pPr>
    </w:p>
    <w:p w14:paraId="75AA361D"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1B69DE4F"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6F6DCEE7"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4247"/>
        <w:gridCol w:w="4815"/>
      </w:tblGrid>
      <w:tr w:rsidR="00773E19" w:rsidRPr="00652905" w14:paraId="23BE3A77" w14:textId="77777777" w:rsidTr="4490FCF9">
        <w:trPr>
          <w:trHeight w:val="510"/>
        </w:trPr>
        <w:tc>
          <w:tcPr>
            <w:tcW w:w="9322" w:type="dxa"/>
            <w:gridSpan w:val="2"/>
            <w:vAlign w:val="center"/>
          </w:tcPr>
          <w:p w14:paraId="24961354"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773E19" w:rsidRPr="00652905" w14:paraId="19DF1054" w14:textId="77777777" w:rsidTr="4490FCF9">
        <w:trPr>
          <w:trHeight w:val="510"/>
        </w:trPr>
        <w:tc>
          <w:tcPr>
            <w:tcW w:w="9322" w:type="dxa"/>
            <w:gridSpan w:val="2"/>
            <w:vAlign w:val="center"/>
          </w:tcPr>
          <w:p w14:paraId="6156F948"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484845588"/>
                <w:placeholder>
                  <w:docPart w:val="16DF8CF7B8C24B64AEF62BD48D0D5E1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773E19" w:rsidRPr="00652905" w14:paraId="14679EB1" w14:textId="77777777" w:rsidTr="4490FCF9">
        <w:trPr>
          <w:trHeight w:val="620"/>
        </w:trPr>
        <w:tc>
          <w:tcPr>
            <w:tcW w:w="4110" w:type="dxa"/>
            <w:vAlign w:val="center"/>
          </w:tcPr>
          <w:p w14:paraId="2411791C"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1IEB/FIET1/22</w:t>
            </w:r>
          </w:p>
        </w:tc>
        <w:tc>
          <w:tcPr>
            <w:tcW w:w="5212" w:type="dxa"/>
            <w:vAlign w:val="center"/>
          </w:tcPr>
          <w:p w14:paraId="4AEACA18" w14:textId="77777777" w:rsidR="00F010D2"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 xml:space="preserve">Názov predmetu: </w:t>
            </w:r>
            <w:r w:rsidR="00F010D2" w:rsidRPr="4490FCF9">
              <w:rPr>
                <w:rFonts w:asciiTheme="minorHAnsi" w:hAnsiTheme="minorHAnsi" w:cstheme="minorBidi"/>
                <w:i/>
                <w:iCs/>
                <w:sz w:val="22"/>
                <w:szCs w:val="22"/>
              </w:rPr>
              <w:t>Finančná etika</w:t>
            </w:r>
          </w:p>
          <w:p w14:paraId="609CBEE8" w14:textId="77777777" w:rsidR="004F3ED6" w:rsidRPr="00652905" w:rsidRDefault="00F010D2" w:rsidP="4490FCF9">
            <w:pPr>
              <w:rPr>
                <w:rFonts w:asciiTheme="minorHAnsi" w:hAnsiTheme="minorHAnsi" w:cstheme="minorBidi"/>
                <w:b/>
                <w:bCs/>
                <w:i/>
                <w:iCs/>
                <w:sz w:val="22"/>
                <w:szCs w:val="22"/>
              </w:rPr>
            </w:pPr>
            <w:r w:rsidRPr="4490FCF9">
              <w:rPr>
                <w:rFonts w:asciiTheme="minorHAnsi" w:hAnsiTheme="minorHAnsi" w:cstheme="minorBidi"/>
                <w:i/>
                <w:iCs/>
                <w:sz w:val="22"/>
                <w:szCs w:val="22"/>
              </w:rPr>
              <w:t>(</w:t>
            </w:r>
            <w:r w:rsidR="004F3ED6" w:rsidRPr="4490FCF9">
              <w:rPr>
                <w:rFonts w:asciiTheme="minorHAnsi" w:hAnsiTheme="minorHAnsi" w:cstheme="minorBidi"/>
                <w:i/>
                <w:iCs/>
                <w:sz w:val="22"/>
                <w:szCs w:val="22"/>
              </w:rPr>
              <w:t>povinne voliteľný</w:t>
            </w:r>
            <w:r w:rsidRPr="4490FCF9">
              <w:rPr>
                <w:rFonts w:asciiTheme="minorHAnsi" w:hAnsiTheme="minorHAnsi" w:cstheme="minorBidi"/>
                <w:i/>
                <w:iCs/>
                <w:sz w:val="22"/>
                <w:szCs w:val="22"/>
              </w:rPr>
              <w:t>, neprofilový)</w:t>
            </w:r>
          </w:p>
        </w:tc>
      </w:tr>
      <w:tr w:rsidR="00773E19" w:rsidRPr="00652905" w14:paraId="11D2619A" w14:textId="77777777" w:rsidTr="4490FCF9">
        <w:trPr>
          <w:trHeight w:val="771"/>
        </w:trPr>
        <w:tc>
          <w:tcPr>
            <w:tcW w:w="9322" w:type="dxa"/>
            <w:gridSpan w:val="2"/>
            <w:vAlign w:val="center"/>
          </w:tcPr>
          <w:p w14:paraId="7F73CD8C"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32AE1762"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3B7AD7BB" w14:textId="77777777" w:rsidR="004F3ED6"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773E19" w:rsidRPr="00652905" w14:paraId="17A6DB09" w14:textId="77777777" w:rsidTr="4490FCF9">
        <w:trPr>
          <w:trHeight w:val="510"/>
        </w:trPr>
        <w:tc>
          <w:tcPr>
            <w:tcW w:w="9322" w:type="dxa"/>
            <w:gridSpan w:val="2"/>
            <w:vAlign w:val="center"/>
          </w:tcPr>
          <w:p w14:paraId="283B51A3"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3</w:t>
            </w:r>
          </w:p>
        </w:tc>
      </w:tr>
      <w:tr w:rsidR="00773E19" w:rsidRPr="00652905" w14:paraId="03C45C59" w14:textId="77777777" w:rsidTr="4490FCF9">
        <w:trPr>
          <w:trHeight w:val="368"/>
        </w:trPr>
        <w:tc>
          <w:tcPr>
            <w:tcW w:w="9322" w:type="dxa"/>
            <w:gridSpan w:val="2"/>
            <w:vAlign w:val="center"/>
          </w:tcPr>
          <w:p w14:paraId="39BC5AFB" w14:textId="4836315F"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773E19" w:rsidRPr="00652905" w14:paraId="3F4E69F1" w14:textId="77777777" w:rsidTr="4490FCF9">
        <w:trPr>
          <w:trHeight w:val="262"/>
        </w:trPr>
        <w:tc>
          <w:tcPr>
            <w:tcW w:w="9322" w:type="dxa"/>
            <w:gridSpan w:val="2"/>
            <w:vAlign w:val="center"/>
          </w:tcPr>
          <w:p w14:paraId="4FF57AE0"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400163557"/>
                <w:placeholder>
                  <w:docPart w:val="59DA6589FDE940888F0586A2F3D8492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773E19" w:rsidRPr="00652905" w14:paraId="3166352E" w14:textId="77777777" w:rsidTr="4490FCF9">
        <w:trPr>
          <w:trHeight w:val="429"/>
        </w:trPr>
        <w:tc>
          <w:tcPr>
            <w:tcW w:w="9322" w:type="dxa"/>
            <w:gridSpan w:val="2"/>
            <w:vAlign w:val="center"/>
          </w:tcPr>
          <w:p w14:paraId="185C3E44"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0CD95751" w14:textId="77777777" w:rsidTr="4490FCF9">
        <w:trPr>
          <w:trHeight w:val="283"/>
        </w:trPr>
        <w:tc>
          <w:tcPr>
            <w:tcW w:w="9322" w:type="dxa"/>
            <w:gridSpan w:val="2"/>
            <w:vAlign w:val="center"/>
          </w:tcPr>
          <w:p w14:paraId="2C278303"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7486B127"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1B48F1CD"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1909F746"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42">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689CC83F" w14:textId="77777777" w:rsidR="004F3ED6" w:rsidRPr="00652905" w:rsidRDefault="00773E19" w:rsidP="4490FCF9">
            <w:pPr>
              <w:widowControl w:val="0"/>
              <w:rPr>
                <w:rFonts w:asciiTheme="minorHAnsi" w:hAnsiTheme="minorHAnsi"/>
                <w:sz w:val="22"/>
                <w:szCs w:val="22"/>
                <w:lang w:eastAsia="en-US"/>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773E19" w:rsidRPr="00652905" w14:paraId="3281358F" w14:textId="77777777" w:rsidTr="4490FCF9">
        <w:trPr>
          <w:trHeight w:val="567"/>
        </w:trPr>
        <w:tc>
          <w:tcPr>
            <w:tcW w:w="9322" w:type="dxa"/>
            <w:gridSpan w:val="2"/>
            <w:vAlign w:val="center"/>
          </w:tcPr>
          <w:p w14:paraId="75076C0F"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Výsledky vzdelávania: </w:t>
            </w:r>
          </w:p>
          <w:p w14:paraId="17721444" w14:textId="77777777" w:rsidR="00F010D2" w:rsidRPr="00652905" w:rsidRDefault="00F010D2" w:rsidP="4490FCF9">
            <w:pPr>
              <w:jc w:val="both"/>
              <w:rPr>
                <w:rFonts w:asciiTheme="minorHAnsi" w:hAnsiTheme="minorHAnsi" w:cstheme="minorBidi"/>
                <w:sz w:val="22"/>
                <w:szCs w:val="22"/>
              </w:rPr>
            </w:pPr>
            <w:r w:rsidRPr="4490FCF9">
              <w:rPr>
                <w:rFonts w:asciiTheme="minorHAnsi" w:hAnsiTheme="minorHAnsi" w:cstheme="minorBidi"/>
                <w:b/>
                <w:bCs/>
                <w:sz w:val="22"/>
                <w:szCs w:val="22"/>
              </w:rPr>
              <w:t>Získané vedomosti:</w:t>
            </w:r>
            <w:r w:rsidRPr="4490FCF9">
              <w:rPr>
                <w:rFonts w:asciiTheme="minorHAnsi" w:hAnsiTheme="minorHAnsi" w:cstheme="minorBidi"/>
                <w:sz w:val="22"/>
                <w:szCs w:val="22"/>
              </w:rPr>
              <w:t xml:space="preserve"> Študent/ka dokáže vysvetliť a vyjadriť základné hodnoty spätá s hospodárskym prostredím finančnej sféry, vymedziť základné eticko-morálne konflikty späté s finančníctvom, argumentovať v prospech zavádzania etiky do oblastí financií. </w:t>
            </w:r>
          </w:p>
          <w:p w14:paraId="55EF5DB8" w14:textId="77777777" w:rsidR="00F010D2" w:rsidRPr="00652905" w:rsidRDefault="00F010D2"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 xml:space="preserve">Študent/ka dokáže odpovedať na otázky týkajúce sa možnosti riešenia morálnych konfliktov v oblasti financií a dokázať za pomoci príkladov z praxe potrebu implementácie etiky v tejto oblasti. </w:t>
            </w:r>
          </w:p>
          <w:p w14:paraId="166B3ACA" w14:textId="77777777" w:rsidR="004F3ED6" w:rsidRPr="00652905" w:rsidRDefault="00F010D2" w:rsidP="4490FCF9">
            <w:pPr>
              <w:jc w:val="both"/>
              <w:rPr>
                <w:rFonts w:asciiTheme="minorHAnsi" w:hAnsiTheme="minorHAnsi" w:cstheme="minorBidi"/>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Študent/ka je schopný zistiť potenciálne eticko-morálne konfliktné situácie a navrhovať vlastné alternatívne riešenie problémov. Študent/ka je spôsobilý/á </w:t>
            </w:r>
            <w:r w:rsidRPr="4490FCF9">
              <w:rPr>
                <w:rFonts w:asciiTheme="minorHAnsi" w:eastAsia="Calibri" w:hAnsiTheme="minorHAnsi" w:cs="Calibri"/>
                <w:sz w:val="22"/>
                <w:szCs w:val="22"/>
              </w:rPr>
              <w:t>samostatne a autonómne poskytovať svoje vedomosti a prispievať k prehlbovaniu morálnej a etickej spôsobilosti v rôznych oblastiach spoločenského a profesijného života.</w:t>
            </w:r>
          </w:p>
        </w:tc>
      </w:tr>
      <w:tr w:rsidR="00773E19" w:rsidRPr="00652905" w14:paraId="37DEED13" w14:textId="77777777" w:rsidTr="4490FCF9">
        <w:trPr>
          <w:trHeight w:val="510"/>
        </w:trPr>
        <w:tc>
          <w:tcPr>
            <w:tcW w:w="9322" w:type="dxa"/>
            <w:gridSpan w:val="2"/>
            <w:vAlign w:val="center"/>
          </w:tcPr>
          <w:p w14:paraId="3F853AA1" w14:textId="77777777" w:rsidR="00F010D2"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56E041F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sz w:val="22"/>
                <w:szCs w:val="22"/>
              </w:rPr>
              <w:t>Problémy v ekonomike. Etika a ekonomika. Oblasti prieniku etiky do financií. Etika a finančná kríza. Spoločensky zodpovedné investovanie. Mikropôžičky. Kolektívny mravný subjekt a finančná etika.</w:t>
            </w:r>
          </w:p>
        </w:tc>
      </w:tr>
      <w:tr w:rsidR="00773E19" w:rsidRPr="00652905" w14:paraId="1B7EE875" w14:textId="77777777" w:rsidTr="4490FCF9">
        <w:trPr>
          <w:trHeight w:val="510"/>
        </w:trPr>
        <w:tc>
          <w:tcPr>
            <w:tcW w:w="9322" w:type="dxa"/>
            <w:gridSpan w:val="2"/>
            <w:vAlign w:val="center"/>
          </w:tcPr>
          <w:p w14:paraId="67B07FE1"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sz w:val="22"/>
                <w:szCs w:val="22"/>
              </w:rPr>
              <w:t xml:space="preserve"> </w:t>
            </w:r>
          </w:p>
          <w:p w14:paraId="37196847" w14:textId="77777777" w:rsidR="004F3ED6" w:rsidRPr="00652905" w:rsidRDefault="00F010D2" w:rsidP="4490FCF9">
            <w:pPr>
              <w:jc w:val="both"/>
              <w:rPr>
                <w:rFonts w:asciiTheme="minorHAnsi" w:hAnsiTheme="minorHAnsi" w:cstheme="minorBidi"/>
                <w:sz w:val="22"/>
                <w:szCs w:val="22"/>
              </w:rPr>
            </w:pPr>
            <w:r w:rsidRPr="4490FCF9">
              <w:rPr>
                <w:rFonts w:asciiTheme="minorHAnsi" w:hAnsiTheme="minorHAnsi" w:cstheme="minorBidi"/>
                <w:sz w:val="22"/>
                <w:szCs w:val="22"/>
              </w:rPr>
              <w:t>KALAJTZIDIS,</w:t>
            </w:r>
            <w:r w:rsidR="004F3ED6" w:rsidRPr="4490FCF9">
              <w:rPr>
                <w:rFonts w:asciiTheme="minorHAnsi" w:hAnsiTheme="minorHAnsi" w:cstheme="minorBidi"/>
                <w:sz w:val="22"/>
                <w:szCs w:val="22"/>
              </w:rPr>
              <w:t xml:space="preserve"> J., 2019. Finančná gramotnosť a morálna zodpovednosť. In: </w:t>
            </w:r>
            <w:r w:rsidR="004F3ED6" w:rsidRPr="4490FCF9">
              <w:rPr>
                <w:rFonts w:asciiTheme="minorHAnsi" w:hAnsiTheme="minorHAnsi" w:cstheme="minorBidi"/>
                <w:i/>
                <w:iCs/>
                <w:sz w:val="22"/>
                <w:szCs w:val="22"/>
              </w:rPr>
              <w:t>Metodika inovácie etickej výchovy</w:t>
            </w:r>
            <w:r w:rsidR="004F3ED6" w:rsidRPr="4490FCF9">
              <w:rPr>
                <w:rFonts w:asciiTheme="minorHAnsi" w:hAnsiTheme="minorHAnsi" w:cstheme="minorBidi"/>
                <w:sz w:val="22"/>
                <w:szCs w:val="22"/>
              </w:rPr>
              <w:t>. Prešov: FF.</w:t>
            </w:r>
          </w:p>
          <w:p w14:paraId="51FE3EEC" w14:textId="77777777" w:rsidR="004F3ED6" w:rsidRPr="00652905" w:rsidRDefault="00F010D2" w:rsidP="4490FCF9">
            <w:pPr>
              <w:jc w:val="both"/>
              <w:rPr>
                <w:rFonts w:asciiTheme="minorHAnsi" w:hAnsiTheme="minorHAnsi" w:cstheme="minorBidi"/>
                <w:sz w:val="22"/>
                <w:szCs w:val="22"/>
              </w:rPr>
            </w:pPr>
            <w:r w:rsidRPr="4490FCF9">
              <w:rPr>
                <w:rFonts w:asciiTheme="minorHAnsi" w:hAnsiTheme="minorHAnsi" w:cstheme="minorBidi"/>
                <w:sz w:val="22"/>
                <w:szCs w:val="22"/>
              </w:rPr>
              <w:lastRenderedPageBreak/>
              <w:t>KALAJTZIDIS</w:t>
            </w:r>
            <w:r w:rsidR="004F3ED6" w:rsidRPr="4490FCF9">
              <w:rPr>
                <w:rFonts w:asciiTheme="minorHAnsi" w:hAnsiTheme="minorHAnsi" w:cstheme="minorBidi"/>
                <w:sz w:val="22"/>
                <w:szCs w:val="22"/>
              </w:rPr>
              <w:t xml:space="preserve">, J., 2016. Etická výchova a téme finančnej gramotnosti. In: </w:t>
            </w:r>
            <w:r w:rsidR="004F3ED6" w:rsidRPr="4490FCF9">
              <w:rPr>
                <w:rFonts w:asciiTheme="minorHAnsi" w:hAnsiTheme="minorHAnsi" w:cstheme="minorBidi"/>
                <w:i/>
                <w:iCs/>
                <w:sz w:val="22"/>
                <w:szCs w:val="22"/>
              </w:rPr>
              <w:t>Filozofia etickej výchovy</w:t>
            </w:r>
            <w:r w:rsidR="004F3ED6" w:rsidRPr="4490FCF9">
              <w:rPr>
                <w:rFonts w:asciiTheme="minorHAnsi" w:hAnsiTheme="minorHAnsi" w:cstheme="minorBidi"/>
                <w:sz w:val="22"/>
                <w:szCs w:val="22"/>
              </w:rPr>
              <w:t>. Prešov: FF PU.</w:t>
            </w:r>
          </w:p>
          <w:p w14:paraId="37726888" w14:textId="77777777" w:rsidR="004F3ED6" w:rsidRPr="00652905" w:rsidRDefault="00F010D2" w:rsidP="4490FCF9">
            <w:pPr>
              <w:jc w:val="both"/>
              <w:rPr>
                <w:rFonts w:asciiTheme="minorHAnsi" w:hAnsiTheme="minorHAnsi" w:cstheme="minorBidi"/>
                <w:sz w:val="22"/>
                <w:szCs w:val="22"/>
              </w:rPr>
            </w:pPr>
            <w:r w:rsidRPr="4490FCF9">
              <w:rPr>
                <w:rFonts w:asciiTheme="minorHAnsi" w:hAnsiTheme="minorHAnsi" w:cstheme="minorBidi"/>
                <w:sz w:val="22"/>
                <w:szCs w:val="22"/>
              </w:rPr>
              <w:t>KALAJTZIDIS</w:t>
            </w:r>
            <w:r w:rsidR="004F3ED6" w:rsidRPr="4490FCF9">
              <w:rPr>
                <w:rFonts w:asciiTheme="minorHAnsi" w:hAnsiTheme="minorHAnsi" w:cstheme="minorBidi"/>
                <w:sz w:val="22"/>
                <w:szCs w:val="22"/>
              </w:rPr>
              <w:t>, J., 2012. Etika sociálnych dôsledkov a hospodárska etika (so zameraním na finančný sektor). Brno: Tribun.</w:t>
            </w:r>
          </w:p>
          <w:p w14:paraId="163E894F" w14:textId="77777777" w:rsidR="004F3ED6" w:rsidRPr="00652905" w:rsidRDefault="00F010D2" w:rsidP="4490FCF9">
            <w:pPr>
              <w:jc w:val="both"/>
              <w:rPr>
                <w:rFonts w:asciiTheme="minorHAnsi" w:hAnsiTheme="minorHAnsi" w:cstheme="minorBidi"/>
                <w:sz w:val="22"/>
                <w:szCs w:val="22"/>
              </w:rPr>
            </w:pPr>
            <w:r w:rsidRPr="4490FCF9">
              <w:rPr>
                <w:rFonts w:asciiTheme="minorHAnsi" w:hAnsiTheme="minorHAnsi" w:cstheme="minorBidi"/>
                <w:sz w:val="22"/>
                <w:szCs w:val="22"/>
              </w:rPr>
              <w:t>WEBER</w:t>
            </w:r>
            <w:r w:rsidR="004F3ED6" w:rsidRPr="4490FCF9">
              <w:rPr>
                <w:rFonts w:asciiTheme="minorHAnsi" w:hAnsiTheme="minorHAnsi" w:cstheme="minorBidi"/>
                <w:sz w:val="22"/>
                <w:szCs w:val="22"/>
              </w:rPr>
              <w:t xml:space="preserve">, O., 2012. Social finance and banking. New Jersey: John Wiley &amp; Sons. </w:t>
            </w:r>
          </w:p>
          <w:p w14:paraId="6AE65A0D" w14:textId="77777777" w:rsidR="004F3ED6" w:rsidRPr="00652905" w:rsidRDefault="00F010D2" w:rsidP="4490FCF9">
            <w:pPr>
              <w:jc w:val="both"/>
              <w:rPr>
                <w:rFonts w:asciiTheme="minorHAnsi" w:hAnsiTheme="minorHAnsi" w:cstheme="minorBidi"/>
                <w:sz w:val="22"/>
                <w:szCs w:val="22"/>
              </w:rPr>
            </w:pPr>
            <w:r w:rsidRPr="4490FCF9">
              <w:rPr>
                <w:rFonts w:asciiTheme="minorHAnsi" w:hAnsiTheme="minorHAnsi" w:cstheme="minorBidi"/>
                <w:sz w:val="22"/>
                <w:szCs w:val="22"/>
              </w:rPr>
              <w:t>BALÁŽ</w:t>
            </w:r>
            <w:r w:rsidR="004F3ED6" w:rsidRPr="4490FCF9">
              <w:rPr>
                <w:rFonts w:asciiTheme="minorHAnsi" w:hAnsiTheme="minorHAnsi" w:cstheme="minorBidi"/>
                <w:sz w:val="22"/>
                <w:szCs w:val="22"/>
              </w:rPr>
              <w:t xml:space="preserve">, V., 2006. Luxus alebo nevyhnutnosť – čo sa skrýva pod pojmom etické investovanie. Investor(7), 10, s. 22-25. </w:t>
            </w:r>
          </w:p>
          <w:p w14:paraId="76ECD2BF" w14:textId="77777777" w:rsidR="004F3ED6" w:rsidRPr="00652905" w:rsidRDefault="00F010D2" w:rsidP="4490FCF9">
            <w:pPr>
              <w:jc w:val="both"/>
              <w:rPr>
                <w:rFonts w:asciiTheme="minorHAnsi" w:hAnsiTheme="minorHAnsi" w:cstheme="minorBidi"/>
                <w:sz w:val="22"/>
                <w:szCs w:val="22"/>
              </w:rPr>
            </w:pPr>
            <w:r w:rsidRPr="4490FCF9">
              <w:rPr>
                <w:rFonts w:asciiTheme="minorHAnsi" w:hAnsiTheme="minorHAnsi" w:cstheme="minorBidi"/>
                <w:sz w:val="22"/>
                <w:szCs w:val="22"/>
              </w:rPr>
              <w:t>BOATRIGHT</w:t>
            </w:r>
            <w:r w:rsidR="004F3ED6" w:rsidRPr="4490FCF9">
              <w:rPr>
                <w:rFonts w:asciiTheme="minorHAnsi" w:hAnsiTheme="minorHAnsi" w:cstheme="minorBidi"/>
                <w:sz w:val="22"/>
                <w:szCs w:val="22"/>
              </w:rPr>
              <w:t>, J.R., 2005. Ethics in Finance. Oxford: Blackwell publishing.</w:t>
            </w:r>
          </w:p>
        </w:tc>
      </w:tr>
      <w:tr w:rsidR="00773E19" w:rsidRPr="00652905" w14:paraId="5FE6D6B5" w14:textId="77777777" w:rsidTr="4490FCF9">
        <w:trPr>
          <w:trHeight w:val="478"/>
        </w:trPr>
        <w:tc>
          <w:tcPr>
            <w:tcW w:w="9322" w:type="dxa"/>
            <w:gridSpan w:val="2"/>
            <w:vAlign w:val="center"/>
          </w:tcPr>
          <w:p w14:paraId="43C676E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anglický</w:t>
            </w:r>
            <w:r w:rsidR="00F010D2" w:rsidRPr="4490FCF9">
              <w:rPr>
                <w:rFonts w:asciiTheme="minorHAnsi" w:hAnsiTheme="minorHAnsi" w:cstheme="minorBidi"/>
                <w:i/>
                <w:iCs/>
                <w:sz w:val="22"/>
                <w:szCs w:val="22"/>
              </w:rPr>
              <w:t xml:space="preserve"> jazyk</w:t>
            </w:r>
          </w:p>
        </w:tc>
      </w:tr>
      <w:tr w:rsidR="00773E19" w:rsidRPr="00652905" w14:paraId="21CF6535" w14:textId="77777777" w:rsidTr="4490FCF9">
        <w:trPr>
          <w:trHeight w:val="428"/>
        </w:trPr>
        <w:tc>
          <w:tcPr>
            <w:tcW w:w="9322" w:type="dxa"/>
            <w:gridSpan w:val="2"/>
            <w:vAlign w:val="center"/>
          </w:tcPr>
          <w:p w14:paraId="7C44C230"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773E19" w:rsidRPr="00652905" w14:paraId="6CA009DE" w14:textId="77777777" w:rsidTr="4490FCF9">
        <w:trPr>
          <w:trHeight w:val="1825"/>
        </w:trPr>
        <w:tc>
          <w:tcPr>
            <w:tcW w:w="9322" w:type="dxa"/>
            <w:gridSpan w:val="2"/>
            <w:vAlign w:val="center"/>
          </w:tcPr>
          <w:p w14:paraId="612A4A5D"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02E01076"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00F010D2" w:rsidRPr="4490FCF9">
              <w:rPr>
                <w:rFonts w:asciiTheme="minorHAnsi" w:hAnsiTheme="minorHAnsi" w:cstheme="minorBidi"/>
                <w:sz w:val="22"/>
                <w:szCs w:val="22"/>
              </w:rPr>
              <w:t>0</w:t>
            </w:r>
          </w:p>
          <w:p w14:paraId="738F6CFE" w14:textId="77777777" w:rsidR="00F010D2" w:rsidRPr="00652905" w:rsidRDefault="00F010D2" w:rsidP="4490FCF9">
            <w:pPr>
              <w:rPr>
                <w:rFonts w:asciiTheme="minorHAnsi" w:hAnsiTheme="minorHAnsi" w:cstheme="minorBidi"/>
                <w:sz w:val="22"/>
                <w:szCs w:val="22"/>
              </w:rPr>
            </w:pPr>
          </w:p>
          <w:tbl>
            <w:tblPr>
              <w:tblStyle w:val="Mriekatabuky"/>
              <w:tblW w:w="0" w:type="auto"/>
              <w:tblLook w:val="04A0" w:firstRow="1" w:lastRow="0" w:firstColumn="1" w:lastColumn="0" w:noHBand="0" w:noVBand="1"/>
            </w:tblPr>
            <w:tblGrid>
              <w:gridCol w:w="1360"/>
              <w:gridCol w:w="1362"/>
              <w:gridCol w:w="1362"/>
              <w:gridCol w:w="1362"/>
              <w:gridCol w:w="1362"/>
              <w:gridCol w:w="1362"/>
            </w:tblGrid>
            <w:tr w:rsidR="00F010D2" w:rsidRPr="00652905" w14:paraId="08B2B43E" w14:textId="77777777" w:rsidTr="4490FCF9">
              <w:trPr>
                <w:trHeight w:val="328"/>
              </w:trPr>
              <w:tc>
                <w:tcPr>
                  <w:tcW w:w="1360" w:type="dxa"/>
                  <w:tcBorders>
                    <w:top w:val="single" w:sz="4" w:space="0" w:color="auto"/>
                    <w:left w:val="single" w:sz="4" w:space="0" w:color="auto"/>
                    <w:bottom w:val="single" w:sz="4" w:space="0" w:color="auto"/>
                    <w:right w:val="single" w:sz="4" w:space="0" w:color="auto"/>
                  </w:tcBorders>
                  <w:vAlign w:val="center"/>
                </w:tcPr>
                <w:p w14:paraId="6CDE20AD"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62" w:type="dxa"/>
                  <w:tcBorders>
                    <w:top w:val="single" w:sz="4" w:space="0" w:color="auto"/>
                    <w:left w:val="single" w:sz="4" w:space="0" w:color="auto"/>
                    <w:bottom w:val="single" w:sz="4" w:space="0" w:color="auto"/>
                    <w:right w:val="single" w:sz="4" w:space="0" w:color="auto"/>
                  </w:tcBorders>
                  <w:vAlign w:val="center"/>
                </w:tcPr>
                <w:p w14:paraId="2083C76F"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62" w:type="dxa"/>
                  <w:tcBorders>
                    <w:top w:val="single" w:sz="4" w:space="0" w:color="auto"/>
                    <w:left w:val="single" w:sz="4" w:space="0" w:color="auto"/>
                    <w:bottom w:val="single" w:sz="4" w:space="0" w:color="auto"/>
                    <w:right w:val="single" w:sz="4" w:space="0" w:color="auto"/>
                  </w:tcBorders>
                  <w:vAlign w:val="center"/>
                </w:tcPr>
                <w:p w14:paraId="24D357C3"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62" w:type="dxa"/>
                  <w:tcBorders>
                    <w:top w:val="single" w:sz="4" w:space="0" w:color="auto"/>
                    <w:left w:val="single" w:sz="4" w:space="0" w:color="auto"/>
                    <w:bottom w:val="single" w:sz="4" w:space="0" w:color="auto"/>
                    <w:right w:val="single" w:sz="4" w:space="0" w:color="auto"/>
                  </w:tcBorders>
                  <w:vAlign w:val="center"/>
                </w:tcPr>
                <w:p w14:paraId="3F6BFBD9"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62" w:type="dxa"/>
                  <w:tcBorders>
                    <w:top w:val="single" w:sz="4" w:space="0" w:color="auto"/>
                    <w:left w:val="single" w:sz="4" w:space="0" w:color="auto"/>
                    <w:bottom w:val="single" w:sz="4" w:space="0" w:color="auto"/>
                    <w:right w:val="single" w:sz="4" w:space="0" w:color="auto"/>
                  </w:tcBorders>
                  <w:vAlign w:val="center"/>
                </w:tcPr>
                <w:p w14:paraId="553AE472"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62" w:type="dxa"/>
                  <w:tcBorders>
                    <w:top w:val="single" w:sz="4" w:space="0" w:color="auto"/>
                    <w:left w:val="single" w:sz="4" w:space="0" w:color="auto"/>
                    <w:bottom w:val="single" w:sz="4" w:space="0" w:color="auto"/>
                    <w:right w:val="single" w:sz="4" w:space="0" w:color="auto"/>
                  </w:tcBorders>
                  <w:vAlign w:val="center"/>
                </w:tcPr>
                <w:p w14:paraId="06AD87A9"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F010D2" w:rsidRPr="00652905" w14:paraId="4DB7BADD" w14:textId="77777777" w:rsidTr="4490FCF9">
              <w:trPr>
                <w:trHeight w:val="310"/>
              </w:trPr>
              <w:tc>
                <w:tcPr>
                  <w:tcW w:w="1360" w:type="dxa"/>
                  <w:tcBorders>
                    <w:top w:val="single" w:sz="4" w:space="0" w:color="auto"/>
                    <w:left w:val="single" w:sz="4" w:space="0" w:color="auto"/>
                    <w:bottom w:val="single" w:sz="4" w:space="0" w:color="auto"/>
                    <w:right w:val="single" w:sz="4" w:space="0" w:color="auto"/>
                  </w:tcBorders>
                  <w:vAlign w:val="center"/>
                </w:tcPr>
                <w:p w14:paraId="606BC7EC"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62" w:type="dxa"/>
                  <w:tcBorders>
                    <w:top w:val="single" w:sz="4" w:space="0" w:color="auto"/>
                    <w:left w:val="single" w:sz="4" w:space="0" w:color="auto"/>
                    <w:bottom w:val="single" w:sz="4" w:space="0" w:color="auto"/>
                    <w:right w:val="single" w:sz="4" w:space="0" w:color="auto"/>
                  </w:tcBorders>
                  <w:vAlign w:val="center"/>
                </w:tcPr>
                <w:p w14:paraId="28E96F76"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62" w:type="dxa"/>
                  <w:tcBorders>
                    <w:top w:val="single" w:sz="4" w:space="0" w:color="auto"/>
                    <w:left w:val="single" w:sz="4" w:space="0" w:color="auto"/>
                    <w:bottom w:val="single" w:sz="4" w:space="0" w:color="auto"/>
                    <w:right w:val="single" w:sz="4" w:space="0" w:color="auto"/>
                  </w:tcBorders>
                  <w:vAlign w:val="center"/>
                </w:tcPr>
                <w:p w14:paraId="7683F1ED"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62" w:type="dxa"/>
                  <w:tcBorders>
                    <w:top w:val="single" w:sz="4" w:space="0" w:color="auto"/>
                    <w:left w:val="single" w:sz="4" w:space="0" w:color="auto"/>
                    <w:bottom w:val="single" w:sz="4" w:space="0" w:color="auto"/>
                    <w:right w:val="single" w:sz="4" w:space="0" w:color="auto"/>
                  </w:tcBorders>
                  <w:vAlign w:val="center"/>
                </w:tcPr>
                <w:p w14:paraId="3A3249D0"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62" w:type="dxa"/>
                  <w:tcBorders>
                    <w:top w:val="single" w:sz="4" w:space="0" w:color="auto"/>
                    <w:left w:val="single" w:sz="4" w:space="0" w:color="auto"/>
                    <w:bottom w:val="single" w:sz="4" w:space="0" w:color="auto"/>
                    <w:right w:val="single" w:sz="4" w:space="0" w:color="auto"/>
                  </w:tcBorders>
                  <w:vAlign w:val="center"/>
                </w:tcPr>
                <w:p w14:paraId="4CDA6D84"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62" w:type="dxa"/>
                  <w:tcBorders>
                    <w:top w:val="single" w:sz="4" w:space="0" w:color="auto"/>
                    <w:left w:val="single" w:sz="4" w:space="0" w:color="auto"/>
                    <w:bottom w:val="single" w:sz="4" w:space="0" w:color="auto"/>
                    <w:right w:val="single" w:sz="4" w:space="0" w:color="auto"/>
                  </w:tcBorders>
                  <w:vAlign w:val="center"/>
                </w:tcPr>
                <w:p w14:paraId="29A53AF4" w14:textId="77777777" w:rsidR="00F010D2" w:rsidRPr="00652905" w:rsidRDefault="00F010D2"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0E3612C3" w14:textId="77777777" w:rsidR="004F3ED6" w:rsidRPr="00652905" w:rsidRDefault="004F3ED6" w:rsidP="4490FCF9">
            <w:pPr>
              <w:jc w:val="both"/>
              <w:rPr>
                <w:rFonts w:asciiTheme="minorHAnsi" w:hAnsiTheme="minorHAnsi" w:cstheme="minorBidi"/>
                <w:sz w:val="22"/>
                <w:szCs w:val="22"/>
              </w:rPr>
            </w:pPr>
          </w:p>
          <w:p w14:paraId="5560F815" w14:textId="77777777" w:rsidR="004E6004" w:rsidRPr="00652905" w:rsidRDefault="004E6004" w:rsidP="4490FCF9">
            <w:pPr>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p w14:paraId="1428F0A7" w14:textId="77777777" w:rsidR="004E6004" w:rsidRPr="00652905" w:rsidRDefault="004E6004" w:rsidP="4490FCF9">
            <w:pPr>
              <w:jc w:val="both"/>
              <w:rPr>
                <w:rFonts w:asciiTheme="minorHAnsi" w:hAnsiTheme="minorHAnsi" w:cstheme="minorBidi"/>
                <w:sz w:val="22"/>
                <w:szCs w:val="22"/>
              </w:rPr>
            </w:pPr>
          </w:p>
        </w:tc>
      </w:tr>
      <w:tr w:rsidR="00773E19" w:rsidRPr="00652905" w14:paraId="262300EA" w14:textId="77777777" w:rsidTr="4490FCF9">
        <w:trPr>
          <w:trHeight w:val="404"/>
        </w:trPr>
        <w:tc>
          <w:tcPr>
            <w:tcW w:w="9322" w:type="dxa"/>
            <w:gridSpan w:val="2"/>
            <w:vAlign w:val="center"/>
          </w:tcPr>
          <w:p w14:paraId="6D4EFD3E" w14:textId="77777777"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doc. Mgr. Ján Kalajtzidis, PhD.</w:t>
            </w:r>
          </w:p>
        </w:tc>
      </w:tr>
      <w:tr w:rsidR="00773E19" w:rsidRPr="00652905" w14:paraId="5D6859AC" w14:textId="77777777" w:rsidTr="4490FCF9">
        <w:trPr>
          <w:trHeight w:val="486"/>
        </w:trPr>
        <w:tc>
          <w:tcPr>
            <w:tcW w:w="9322" w:type="dxa"/>
            <w:gridSpan w:val="2"/>
            <w:vAlign w:val="center"/>
          </w:tcPr>
          <w:p w14:paraId="18D4B78C" w14:textId="052E11B3"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eastAsia="Calibri" w:hAnsiTheme="minorHAnsi" w:cstheme="minorBidi"/>
                <w:color w:val="000000" w:themeColor="text1"/>
              </w:rPr>
              <w:t>30. 10. 2024</w:t>
            </w:r>
          </w:p>
        </w:tc>
      </w:tr>
      <w:tr w:rsidR="00773E19" w:rsidRPr="00652905" w14:paraId="7CEAA5A7" w14:textId="77777777" w:rsidTr="4490FCF9">
        <w:trPr>
          <w:trHeight w:val="496"/>
        </w:trPr>
        <w:tc>
          <w:tcPr>
            <w:tcW w:w="9322" w:type="dxa"/>
            <w:gridSpan w:val="2"/>
            <w:vAlign w:val="center"/>
          </w:tcPr>
          <w:p w14:paraId="4C5360AA" w14:textId="77777777"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3A6CA74B" w14:textId="5C6EE99E" w:rsidR="007C791F" w:rsidRDefault="007C791F" w:rsidP="4490FCF9">
      <w:pPr>
        <w:rPr>
          <w:rFonts w:asciiTheme="minorHAnsi" w:hAnsiTheme="minorHAnsi"/>
          <w:sz w:val="22"/>
          <w:szCs w:val="22"/>
        </w:rPr>
      </w:pPr>
    </w:p>
    <w:p w14:paraId="26053262"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1AC7BF0D" w14:textId="77777777" w:rsidR="004F3ED6" w:rsidRPr="00652905" w:rsidRDefault="00643548" w:rsidP="4490FCF9">
      <w:pPr>
        <w:jc w:val="center"/>
        <w:rPr>
          <w:rFonts w:asciiTheme="minorHAnsi" w:hAnsiTheme="minorHAnsi"/>
          <w:i/>
          <w:iCs/>
          <w:sz w:val="22"/>
          <w:szCs w:val="22"/>
        </w:rPr>
      </w:pPr>
      <w:r w:rsidRPr="4490FCF9">
        <w:rPr>
          <w:rFonts w:asciiTheme="minorHAnsi" w:hAnsiTheme="minorHAnsi"/>
          <w:b/>
          <w:bCs/>
          <w:sz w:val="22"/>
          <w:szCs w:val="22"/>
        </w:rPr>
        <w:lastRenderedPageBreak/>
        <w:t>INFORMAČNÝ LIST PREDMETU</w:t>
      </w:r>
    </w:p>
    <w:p w14:paraId="46FE412C" w14:textId="77777777" w:rsidR="004F3ED6" w:rsidRPr="00652905" w:rsidRDefault="004F3ED6" w:rsidP="4490FCF9">
      <w:pPr>
        <w:ind w:left="720"/>
        <w:jc w:val="center"/>
        <w:rPr>
          <w:rFonts w:asciiTheme="minorHAnsi" w:hAnsiTheme="minorHAnsi"/>
          <w:sz w:val="22"/>
          <w:szCs w:val="22"/>
        </w:rPr>
      </w:pPr>
    </w:p>
    <w:tbl>
      <w:tblPr>
        <w:tblStyle w:val="Mriekatabuky"/>
        <w:tblW w:w="9062" w:type="dxa"/>
        <w:tblLook w:val="00A0" w:firstRow="1" w:lastRow="0" w:firstColumn="1" w:lastColumn="0" w:noHBand="0" w:noVBand="0"/>
      </w:tblPr>
      <w:tblGrid>
        <w:gridCol w:w="3729"/>
        <w:gridCol w:w="5333"/>
      </w:tblGrid>
      <w:tr w:rsidR="006F0EAC" w:rsidRPr="00652905" w14:paraId="24080D1E" w14:textId="77777777" w:rsidTr="4490FCF9">
        <w:tc>
          <w:tcPr>
            <w:tcW w:w="9062" w:type="dxa"/>
            <w:gridSpan w:val="2"/>
          </w:tcPr>
          <w:p w14:paraId="4F4EBBEF"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Vysoká škola:</w:t>
            </w:r>
            <w:r w:rsidRPr="4490FCF9">
              <w:rPr>
                <w:rFonts w:asciiTheme="minorHAnsi" w:hAnsiTheme="minorHAnsi"/>
                <w:sz w:val="22"/>
                <w:szCs w:val="22"/>
              </w:rPr>
              <w:t xml:space="preserve"> </w:t>
            </w:r>
            <w:r w:rsidRPr="4490FCF9">
              <w:rPr>
                <w:rFonts w:asciiTheme="minorHAnsi" w:hAnsiTheme="minorHAnsi"/>
                <w:sz w:val="22"/>
                <w:szCs w:val="22"/>
                <w:shd w:val="clear" w:color="auto" w:fill="FFFFFF"/>
              </w:rPr>
              <w:t> </w:t>
            </w:r>
            <w:r w:rsidRPr="4490FCF9">
              <w:rPr>
                <w:rFonts w:asciiTheme="minorHAnsi" w:hAnsiTheme="minorHAnsi"/>
                <w:i/>
                <w:iCs/>
                <w:sz w:val="22"/>
                <w:szCs w:val="22"/>
                <w:shd w:val="clear" w:color="auto" w:fill="FFFFFF"/>
              </w:rPr>
              <w:t>Prešovská univerzita v Prešove</w:t>
            </w:r>
          </w:p>
        </w:tc>
      </w:tr>
      <w:tr w:rsidR="006F0EAC" w:rsidRPr="00652905" w14:paraId="62799A4E" w14:textId="77777777" w:rsidTr="4490FCF9">
        <w:tc>
          <w:tcPr>
            <w:tcW w:w="9062" w:type="dxa"/>
            <w:gridSpan w:val="2"/>
          </w:tcPr>
          <w:p w14:paraId="573F615E"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Fakulta:</w:t>
            </w:r>
            <w:r w:rsidRPr="4490FCF9">
              <w:rPr>
                <w:rFonts w:asciiTheme="minorHAnsi" w:hAnsiTheme="minorHAnsi"/>
                <w:sz w:val="22"/>
                <w:szCs w:val="22"/>
              </w:rPr>
              <w:t xml:space="preserve"> </w:t>
            </w:r>
            <w:r w:rsidRPr="4490FCF9">
              <w:rPr>
                <w:rFonts w:asciiTheme="minorHAnsi" w:hAnsiTheme="minorHAnsi"/>
                <w:i/>
                <w:iCs/>
                <w:sz w:val="22"/>
                <w:szCs w:val="22"/>
                <w:shd w:val="clear" w:color="auto" w:fill="FFFFFF"/>
              </w:rPr>
              <w:t>Filozofická fakulta</w:t>
            </w:r>
          </w:p>
        </w:tc>
      </w:tr>
      <w:tr w:rsidR="006F0EAC" w:rsidRPr="00652905" w14:paraId="76E6CA77" w14:textId="77777777" w:rsidTr="4490FCF9">
        <w:trPr>
          <w:trHeight w:val="469"/>
        </w:trPr>
        <w:tc>
          <w:tcPr>
            <w:tcW w:w="3256" w:type="dxa"/>
          </w:tcPr>
          <w:p w14:paraId="3D96FA5F"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Kód predmetu:</w:t>
            </w:r>
            <w:r w:rsidRPr="4490FCF9">
              <w:rPr>
                <w:rFonts w:asciiTheme="minorHAnsi" w:hAnsiTheme="minorHAnsi"/>
                <w:sz w:val="22"/>
                <w:szCs w:val="22"/>
              </w:rPr>
              <w:t xml:space="preserve"> </w:t>
            </w:r>
            <w:r w:rsidR="00AE7DBA" w:rsidRPr="4490FCF9">
              <w:rPr>
                <w:rFonts w:asciiTheme="minorHAnsi" w:hAnsiTheme="minorHAnsi" w:cstheme="minorBidi"/>
                <w:sz w:val="22"/>
                <w:szCs w:val="22"/>
              </w:rPr>
              <w:t>1IEB/TSSU</w:t>
            </w:r>
            <w:r w:rsidRPr="4490FCF9">
              <w:rPr>
                <w:rFonts w:asciiTheme="minorHAnsi" w:hAnsiTheme="minorHAnsi" w:cstheme="minorBidi"/>
                <w:sz w:val="22"/>
                <w:szCs w:val="22"/>
              </w:rPr>
              <w:t>2/22</w:t>
            </w:r>
          </w:p>
        </w:tc>
        <w:tc>
          <w:tcPr>
            <w:tcW w:w="5806" w:type="dxa"/>
          </w:tcPr>
          <w:p w14:paraId="5D2BCD1C" w14:textId="77777777" w:rsidR="00643548" w:rsidRPr="00652905" w:rsidRDefault="004F3ED6" w:rsidP="4490FCF9">
            <w:pPr>
              <w:rPr>
                <w:rFonts w:asciiTheme="minorHAnsi" w:hAnsiTheme="minorHAnsi"/>
                <w:i/>
                <w:iCs/>
                <w:sz w:val="22"/>
                <w:szCs w:val="22"/>
              </w:rPr>
            </w:pPr>
            <w:r w:rsidRPr="4490FCF9">
              <w:rPr>
                <w:rFonts w:asciiTheme="minorHAnsi" w:hAnsiTheme="minorHAnsi"/>
                <w:b/>
                <w:bCs/>
                <w:sz w:val="22"/>
                <w:szCs w:val="22"/>
              </w:rPr>
              <w:t xml:space="preserve">Názov predmetu: </w:t>
            </w:r>
            <w:r w:rsidRPr="4490FCF9">
              <w:rPr>
                <w:rFonts w:asciiTheme="minorHAnsi" w:hAnsiTheme="minorHAnsi"/>
                <w:i/>
                <w:iCs/>
                <w:sz w:val="22"/>
                <w:szCs w:val="22"/>
              </w:rPr>
              <w:t>Textový seminár zo súčasnej etiky 2</w:t>
            </w:r>
            <w:r w:rsidRPr="4490FCF9">
              <w:rPr>
                <w:rFonts w:asciiTheme="minorHAnsi" w:hAnsiTheme="minorHAnsi"/>
                <w:b/>
                <w:bCs/>
                <w:i/>
                <w:iCs/>
                <w:sz w:val="22"/>
                <w:szCs w:val="22"/>
              </w:rPr>
              <w:t xml:space="preserve"> </w:t>
            </w:r>
          </w:p>
          <w:p w14:paraId="197EB550" w14:textId="77777777" w:rsidR="004F3ED6" w:rsidRPr="00652905" w:rsidRDefault="00643548" w:rsidP="4490FCF9">
            <w:pPr>
              <w:rPr>
                <w:rFonts w:asciiTheme="minorHAnsi" w:hAnsiTheme="minorHAnsi"/>
                <w:i/>
                <w:iCs/>
                <w:sz w:val="22"/>
                <w:szCs w:val="22"/>
              </w:rPr>
            </w:pPr>
            <w:r w:rsidRPr="4490FCF9">
              <w:rPr>
                <w:rFonts w:asciiTheme="minorHAnsi" w:hAnsiTheme="minorHAnsi"/>
                <w:i/>
                <w:iCs/>
                <w:sz w:val="22"/>
                <w:szCs w:val="22"/>
              </w:rPr>
              <w:t>(povinne voliteľný, neprofilový)</w:t>
            </w:r>
          </w:p>
        </w:tc>
      </w:tr>
      <w:tr w:rsidR="006F0EAC" w:rsidRPr="00652905" w14:paraId="17D9A1AA" w14:textId="77777777" w:rsidTr="4490FCF9">
        <w:trPr>
          <w:trHeight w:val="1110"/>
        </w:trPr>
        <w:tc>
          <w:tcPr>
            <w:tcW w:w="9062" w:type="dxa"/>
            <w:gridSpan w:val="2"/>
          </w:tcPr>
          <w:p w14:paraId="685D8277"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Druh, rozsah a metóda vzdelávacích činností</w:t>
            </w:r>
          </w:p>
          <w:p w14:paraId="470DAFE5"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4EF1A229" w14:textId="77777777" w:rsidR="004F3ED6" w:rsidRPr="00652905" w:rsidRDefault="00C55323" w:rsidP="4490FCF9">
            <w:pPr>
              <w:rPr>
                <w:rFonts w:asciiTheme="minorHAnsi" w:hAnsiTheme="minorHAnsi"/>
                <w:i/>
                <w:iCs/>
                <w:sz w:val="22"/>
                <w:szCs w:val="22"/>
                <w:shd w:val="clear" w:color="auto" w:fill="FFFFFF"/>
              </w:rPr>
            </w:pPr>
            <w:r w:rsidRPr="4490FCF9">
              <w:rPr>
                <w:rFonts w:asciiTheme="minorHAnsi" w:hAnsiTheme="minorHAnsi" w:cstheme="minorBidi"/>
                <w:sz w:val="22"/>
                <w:szCs w:val="22"/>
              </w:rPr>
              <w:t>Metóda vzdelávacích činností: Prezenčná</w:t>
            </w:r>
            <w:r w:rsidRPr="4490FCF9">
              <w:rPr>
                <w:rFonts w:asciiTheme="minorHAnsi" w:hAnsiTheme="minorHAnsi"/>
                <w:i/>
                <w:iCs/>
                <w:sz w:val="22"/>
                <w:szCs w:val="22"/>
                <w:shd w:val="clear" w:color="auto" w:fill="FFFFFF"/>
              </w:rPr>
              <w:t xml:space="preserve"> </w:t>
            </w:r>
          </w:p>
        </w:tc>
      </w:tr>
      <w:tr w:rsidR="006F0EAC" w:rsidRPr="00652905" w14:paraId="533FA36B" w14:textId="77777777" w:rsidTr="4490FCF9">
        <w:trPr>
          <w:trHeight w:val="286"/>
        </w:trPr>
        <w:tc>
          <w:tcPr>
            <w:tcW w:w="9062" w:type="dxa"/>
            <w:gridSpan w:val="2"/>
          </w:tcPr>
          <w:p w14:paraId="4C2AA40B"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 xml:space="preserve">Počet kreditov: </w:t>
            </w:r>
            <w:r w:rsidRPr="4490FCF9">
              <w:rPr>
                <w:rFonts w:asciiTheme="minorHAnsi" w:hAnsiTheme="minorHAnsi"/>
                <w:sz w:val="22"/>
                <w:szCs w:val="22"/>
              </w:rPr>
              <w:t>3</w:t>
            </w:r>
          </w:p>
        </w:tc>
      </w:tr>
      <w:tr w:rsidR="006F0EAC" w:rsidRPr="00652905" w14:paraId="477DF019" w14:textId="77777777" w:rsidTr="4490FCF9">
        <w:tc>
          <w:tcPr>
            <w:tcW w:w="9062" w:type="dxa"/>
            <w:gridSpan w:val="2"/>
          </w:tcPr>
          <w:p w14:paraId="1FF28123" w14:textId="3F7E27E2"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Odporúčaný semester štúdia:</w:t>
            </w:r>
            <w:r w:rsidRPr="4490FCF9">
              <w:rPr>
                <w:rFonts w:asciiTheme="minorHAnsi" w:hAnsiTheme="minorHAnsi"/>
                <w:sz w:val="22"/>
                <w:szCs w:val="22"/>
              </w:rPr>
              <w:t xml:space="preserve"> </w:t>
            </w:r>
            <w:r w:rsidR="001227C7" w:rsidRPr="4490FCF9">
              <w:rPr>
                <w:rFonts w:asciiTheme="minorHAnsi" w:hAnsiTheme="minorHAnsi" w:cstheme="minorBidi"/>
                <w:sz w:val="22"/>
                <w:szCs w:val="22"/>
              </w:rPr>
              <w:t xml:space="preserve">1.- 3.  </w:t>
            </w:r>
          </w:p>
        </w:tc>
      </w:tr>
      <w:tr w:rsidR="006F0EAC" w:rsidRPr="00652905" w14:paraId="630DCFAA" w14:textId="77777777" w:rsidTr="4490FCF9">
        <w:tc>
          <w:tcPr>
            <w:tcW w:w="9062" w:type="dxa"/>
            <w:gridSpan w:val="2"/>
          </w:tcPr>
          <w:p w14:paraId="62D34F97"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 xml:space="preserve">Stupeň štúdia: </w:t>
            </w:r>
            <w:r w:rsidRPr="4490FCF9">
              <w:rPr>
                <w:rFonts w:asciiTheme="minorHAnsi" w:hAnsiTheme="minorHAnsi"/>
                <w:sz w:val="22"/>
                <w:szCs w:val="22"/>
              </w:rPr>
              <w:t>2</w:t>
            </w:r>
          </w:p>
        </w:tc>
      </w:tr>
      <w:tr w:rsidR="006F0EAC" w:rsidRPr="00652905" w14:paraId="572980FE" w14:textId="77777777" w:rsidTr="4490FCF9">
        <w:tc>
          <w:tcPr>
            <w:tcW w:w="9062" w:type="dxa"/>
            <w:gridSpan w:val="2"/>
          </w:tcPr>
          <w:p w14:paraId="60950747"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Podmieňujúce predmety:</w:t>
            </w:r>
            <w:r w:rsidRPr="4490FCF9">
              <w:rPr>
                <w:rFonts w:asciiTheme="minorHAnsi" w:hAnsiTheme="minorHAnsi"/>
                <w:sz w:val="22"/>
                <w:szCs w:val="22"/>
              </w:rPr>
              <w:t xml:space="preserve"> </w:t>
            </w:r>
          </w:p>
        </w:tc>
      </w:tr>
      <w:tr w:rsidR="006F0EAC" w:rsidRPr="00652905" w14:paraId="53B46EA6" w14:textId="77777777" w:rsidTr="4490FCF9">
        <w:tc>
          <w:tcPr>
            <w:tcW w:w="9062" w:type="dxa"/>
            <w:gridSpan w:val="2"/>
          </w:tcPr>
          <w:p w14:paraId="1623A0AD"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1B88976A"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0AFE7254"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1C28DDDF"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43">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651362FF" w14:textId="77777777" w:rsidR="004F3ED6" w:rsidRPr="00652905" w:rsidRDefault="00773E19" w:rsidP="4490FCF9">
            <w:pPr>
              <w:rPr>
                <w:rFonts w:asciiTheme="minorHAnsi" w:hAnsiTheme="minorHAns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6F0EAC" w:rsidRPr="00652905" w14:paraId="1040C977" w14:textId="77777777" w:rsidTr="4490FCF9">
        <w:tc>
          <w:tcPr>
            <w:tcW w:w="9062" w:type="dxa"/>
            <w:gridSpan w:val="2"/>
          </w:tcPr>
          <w:p w14:paraId="632A07C7"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Výsledky vzdelávania</w:t>
            </w:r>
          </w:p>
          <w:p w14:paraId="437EAFB1" w14:textId="77777777" w:rsidR="00643548" w:rsidRPr="00652905" w:rsidRDefault="004F3ED6" w:rsidP="4490FCF9">
            <w:pPr>
              <w:jc w:val="both"/>
              <w:rPr>
                <w:rFonts w:asciiTheme="minorHAnsi" w:hAnsiTheme="minorHAnsi"/>
                <w:sz w:val="22"/>
                <w:szCs w:val="22"/>
              </w:rPr>
            </w:pPr>
            <w:r w:rsidRPr="4490FCF9">
              <w:rPr>
                <w:rFonts w:asciiTheme="minorHAnsi" w:hAnsiTheme="minorHAnsi"/>
                <w:sz w:val="22"/>
                <w:szCs w:val="22"/>
              </w:rPr>
              <w:t xml:space="preserve"> </w:t>
            </w:r>
            <w:r w:rsidR="00643548" w:rsidRPr="4490FCF9">
              <w:rPr>
                <w:rFonts w:asciiTheme="minorHAnsi" w:hAnsiTheme="minorHAnsi"/>
                <w:b/>
                <w:bCs/>
                <w:sz w:val="22"/>
                <w:szCs w:val="22"/>
              </w:rPr>
              <w:t>Získané vedomosti:</w:t>
            </w:r>
            <w:r w:rsidR="00643548" w:rsidRPr="4490FCF9">
              <w:rPr>
                <w:rFonts w:asciiTheme="minorHAnsi" w:hAnsiTheme="minorHAnsi"/>
                <w:sz w:val="22"/>
                <w:szCs w:val="22"/>
              </w:rPr>
              <w:t xml:space="preserve"> Študent/ka získava schopnosť analyzovať text  Hansa Kűnga: „Svetový étos“; získava orientáciu v pluralite etických prístupov k skúmaniu súčasných spoločenských javov a udalostí;  dokáže na základe poznania spoločenských kontextov identifikovať podoby dobra/zla a ich rôzne premeny a prejavy; získava vedomosti o úlohe a význame etiky v oblasti politiky a hospodárstva; dokáže odhaliť a upozorniť na neetické prejavy a spôsoby správania sa ľudí; osvojí si metódy poznania a analýzy javov, rozpoznáva hodnotovú štruktúru ľudského sveta; naučí sa kriticky argumentovať, morálne posúdiť a zdôvodniť vlastné hodnotenia; má predpoklady predvídať pozitívne/negatívne dôsledky analyzovaných spoločenských javov; na základe vedomostí a metódy etickej reflexie dokáže teoreticky analyzovať aj krízové a konfliktné situácie a ich vzťahové súvislosti. </w:t>
            </w:r>
          </w:p>
          <w:p w14:paraId="5453FDE8" w14:textId="77777777" w:rsidR="00643548" w:rsidRPr="00652905" w:rsidRDefault="00643548" w:rsidP="4490FCF9">
            <w:pPr>
              <w:jc w:val="both"/>
              <w:rPr>
                <w:rFonts w:asciiTheme="minorHAnsi" w:hAnsiTheme="minorHAnsi"/>
                <w:sz w:val="22"/>
                <w:szCs w:val="22"/>
              </w:rPr>
            </w:pPr>
            <w:r w:rsidRPr="4490FCF9">
              <w:rPr>
                <w:rFonts w:asciiTheme="minorHAnsi" w:hAnsiTheme="minorHAnsi"/>
                <w:b/>
                <w:bCs/>
                <w:sz w:val="22"/>
                <w:szCs w:val="22"/>
              </w:rPr>
              <w:t>Získané zručnosti:</w:t>
            </w:r>
            <w:r w:rsidRPr="4490FCF9">
              <w:rPr>
                <w:rFonts w:asciiTheme="minorHAnsi" w:hAnsiTheme="minorHAnsi"/>
                <w:i/>
                <w:iCs/>
                <w:sz w:val="22"/>
                <w:szCs w:val="22"/>
              </w:rPr>
              <w:t xml:space="preserve"> </w:t>
            </w:r>
            <w:r w:rsidRPr="4490FCF9">
              <w:rPr>
                <w:rFonts w:asciiTheme="minorHAnsi" w:hAnsiTheme="minorHAnsi"/>
                <w:sz w:val="22"/>
                <w:szCs w:val="22"/>
              </w:rPr>
              <w:t>Osvojuje si zručnosť presadiť a argumentami podložiť vlastný etický prístup; dokáže rozpoznávať a hodnotiť negatívne javy a navrhovať správne riešenia/hodnotenia; študent/ka získava komunikačné zručnosti viesť dialóg a je pripravený/á rešpektovať zásady kultivovaného a tolerantného rečového aj písaného prejavu na platforme tolerancie rozdielnych náboženských názorov a prístupov; dokáže poradiť, konzultovať, posúdiť a vysvetliť neetické správanie a jeho prejavy.</w:t>
            </w:r>
          </w:p>
          <w:p w14:paraId="402D976A" w14:textId="77777777" w:rsidR="004F3ED6" w:rsidRPr="00652905" w:rsidRDefault="00643548" w:rsidP="4490FCF9">
            <w:pPr>
              <w:jc w:val="both"/>
              <w:rPr>
                <w:rFonts w:asciiTheme="minorHAnsi" w:hAnsiTheme="minorHAnsi"/>
                <w:i/>
                <w:iCs/>
                <w:sz w:val="22"/>
                <w:szCs w:val="22"/>
              </w:rPr>
            </w:pPr>
            <w:r w:rsidRPr="4490FCF9">
              <w:rPr>
                <w:rFonts w:asciiTheme="minorHAnsi" w:hAnsiTheme="minorHAnsi"/>
                <w:b/>
                <w:bCs/>
                <w:sz w:val="22"/>
                <w:szCs w:val="22"/>
              </w:rPr>
              <w:t>Získané kompetencie:</w:t>
            </w:r>
            <w:r w:rsidRPr="4490FCF9">
              <w:rPr>
                <w:rFonts w:asciiTheme="minorHAnsi" w:hAnsiTheme="minorHAnsi"/>
                <w:sz w:val="22"/>
                <w:szCs w:val="22"/>
              </w:rPr>
              <w:t xml:space="preserve"> spôsobilosť etickej orientácie v teórii a metodologické schopnosti ju aplikovať  na súčasné fakty a javy; má schopnosti využívať metódy výskumu etickej dimenzie života a vnímať úlohu étosu a jeho uplatnenie v záujme humánnosti a spravodlivosti vo svete; je pripravený/á odborne systematicky analyzovať morálne dimenzie jednotlivých udalostí a činov a pripraviť ich etickú expertízu v kontexte navrhovania riešení; je pripravený zvoliť správny metodologický prístup a aplikovať ho do praxe etického posúdenia zodpovednosti  človeka/spoločnosti za (ne)humánne </w:t>
            </w:r>
            <w:r w:rsidRPr="4490FCF9">
              <w:rPr>
                <w:rFonts w:asciiTheme="minorHAnsi" w:hAnsiTheme="minorHAnsi"/>
                <w:sz w:val="22"/>
                <w:szCs w:val="22"/>
              </w:rPr>
              <w:lastRenderedPageBreak/>
              <w:t>postoje a činy;  získava metodologickú spôsobilosť rozpoznať a metodicky systematizovať poznatky, pripraviť, vyberať, odporúčať a na ich základe koordinovať prístupy, organizovať, riadiť, manažovať,  rozpoznávať správne riešenia a tvorivo a samostatne navrhovať cesty ich uplatnenia v hodnotení spoločenských javov a aplikovať na súčasnosť.</w:t>
            </w:r>
          </w:p>
        </w:tc>
      </w:tr>
      <w:tr w:rsidR="006F0EAC" w:rsidRPr="00652905" w14:paraId="0AB2DEBA" w14:textId="77777777" w:rsidTr="4490FCF9">
        <w:tc>
          <w:tcPr>
            <w:tcW w:w="9062" w:type="dxa"/>
            <w:gridSpan w:val="2"/>
          </w:tcPr>
          <w:p w14:paraId="463BAF33" w14:textId="77777777" w:rsidR="00643548" w:rsidRPr="00652905" w:rsidRDefault="004F3ED6" w:rsidP="4490FCF9">
            <w:pPr>
              <w:rPr>
                <w:rFonts w:asciiTheme="minorHAnsi" w:hAnsiTheme="minorHAnsi"/>
                <w:sz w:val="22"/>
                <w:szCs w:val="22"/>
              </w:rPr>
            </w:pPr>
            <w:r w:rsidRPr="4490FCF9">
              <w:rPr>
                <w:rFonts w:asciiTheme="minorHAnsi" w:hAnsiTheme="minorHAnsi"/>
                <w:b/>
                <w:bCs/>
                <w:sz w:val="22"/>
                <w:szCs w:val="22"/>
              </w:rPr>
              <w:lastRenderedPageBreak/>
              <w:t>Stručná osnova predmetu:</w:t>
            </w:r>
            <w:r w:rsidRPr="4490FCF9">
              <w:rPr>
                <w:rFonts w:asciiTheme="minorHAnsi" w:hAnsiTheme="minorHAnsi"/>
                <w:sz w:val="22"/>
                <w:szCs w:val="22"/>
              </w:rPr>
              <w:t xml:space="preserve"> </w:t>
            </w:r>
          </w:p>
          <w:p w14:paraId="0D3A7522" w14:textId="77777777" w:rsidR="004F3ED6" w:rsidRPr="00652905" w:rsidRDefault="004F3ED6" w:rsidP="4490FCF9">
            <w:pPr>
              <w:jc w:val="both"/>
              <w:rPr>
                <w:rFonts w:asciiTheme="minorHAnsi" w:hAnsiTheme="minorHAnsi"/>
                <w:sz w:val="22"/>
                <w:szCs w:val="22"/>
              </w:rPr>
            </w:pPr>
            <w:r w:rsidRPr="4490FCF9">
              <w:rPr>
                <w:rFonts w:asciiTheme="minorHAnsi" w:hAnsiTheme="minorHAnsi"/>
                <w:sz w:val="22"/>
                <w:szCs w:val="22"/>
              </w:rPr>
              <w:t>Étos – spoločnosť – súčasnosť; O potrebe/nevyhnutnosti etiky v súčasnej pluralitnej spoločnosti - postavenie a status etiky; Úvahy a sľuby moderny – postmoderna a morálka; Náboženstvo a jeho miesto, podoby a etika pre súčasný svet; Krízová-znalostná spoločnosť a kvalita bytia súčasného človeka; Tekutá doba – tekutá zodpovednosť – tekutá láska – tekutá identita - umenie života; Zlo a jeho „skryté“ podoby v súčasnosti; Inštitucionálny rozmer banálneho zla; Etika hľadania zmyslu života/konania; Zmysel života a jeho hodnoty dnes.</w:t>
            </w:r>
          </w:p>
        </w:tc>
      </w:tr>
      <w:tr w:rsidR="006F0EAC" w:rsidRPr="00652905" w14:paraId="4E1603BD" w14:textId="77777777" w:rsidTr="4490FCF9">
        <w:tc>
          <w:tcPr>
            <w:tcW w:w="9062" w:type="dxa"/>
            <w:gridSpan w:val="2"/>
          </w:tcPr>
          <w:p w14:paraId="42F43167"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Odporúčaná literatúra:</w:t>
            </w:r>
            <w:r w:rsidRPr="4490FCF9">
              <w:rPr>
                <w:rFonts w:asciiTheme="minorHAnsi" w:hAnsiTheme="minorHAnsi"/>
                <w:i/>
                <w:iCs/>
                <w:sz w:val="22"/>
                <w:szCs w:val="22"/>
              </w:rPr>
              <w:t xml:space="preserve"> </w:t>
            </w:r>
          </w:p>
          <w:p w14:paraId="73191C03" w14:textId="77777777" w:rsidR="004F3ED6" w:rsidRPr="00652905" w:rsidRDefault="00643548" w:rsidP="4490FCF9">
            <w:pPr>
              <w:rPr>
                <w:rFonts w:asciiTheme="minorHAnsi" w:hAnsiTheme="minorHAnsi"/>
                <w:sz w:val="22"/>
                <w:szCs w:val="22"/>
              </w:rPr>
            </w:pPr>
            <w:r w:rsidRPr="4490FCF9">
              <w:rPr>
                <w:rFonts w:asciiTheme="minorHAnsi" w:hAnsiTheme="minorHAnsi"/>
                <w:sz w:val="22"/>
                <w:szCs w:val="22"/>
              </w:rPr>
              <w:t>KŰNG,</w:t>
            </w:r>
            <w:r w:rsidR="004F3ED6" w:rsidRPr="4490FCF9">
              <w:rPr>
                <w:rFonts w:asciiTheme="minorHAnsi" w:hAnsiTheme="minorHAnsi"/>
                <w:sz w:val="22"/>
                <w:szCs w:val="22"/>
              </w:rPr>
              <w:t xml:space="preserve"> H. 1999. </w:t>
            </w:r>
            <w:r w:rsidR="004F3ED6" w:rsidRPr="4490FCF9">
              <w:rPr>
                <w:rFonts w:asciiTheme="minorHAnsi" w:hAnsiTheme="minorHAnsi"/>
                <w:i/>
                <w:iCs/>
                <w:sz w:val="22"/>
                <w:szCs w:val="22"/>
              </w:rPr>
              <w:t xml:space="preserve">Světový étos pro politiku a hospodářství. </w:t>
            </w:r>
            <w:r w:rsidR="004F3ED6" w:rsidRPr="4490FCF9">
              <w:rPr>
                <w:rFonts w:asciiTheme="minorHAnsi" w:hAnsiTheme="minorHAnsi"/>
                <w:sz w:val="22"/>
                <w:szCs w:val="22"/>
              </w:rPr>
              <w:t>Praha: Vyšehrad</w:t>
            </w:r>
          </w:p>
          <w:p w14:paraId="0E6A7590" w14:textId="77777777" w:rsidR="004F3ED6" w:rsidRPr="00652905" w:rsidRDefault="00643548" w:rsidP="4490FCF9">
            <w:pPr>
              <w:rPr>
                <w:rFonts w:asciiTheme="minorHAnsi" w:hAnsiTheme="minorHAnsi"/>
                <w:sz w:val="22"/>
                <w:szCs w:val="22"/>
              </w:rPr>
            </w:pPr>
            <w:r w:rsidRPr="4490FCF9">
              <w:rPr>
                <w:rFonts w:asciiTheme="minorHAnsi" w:hAnsiTheme="minorHAnsi"/>
                <w:sz w:val="22"/>
                <w:szCs w:val="22"/>
              </w:rPr>
              <w:t>BILASOVÁ</w:t>
            </w:r>
            <w:r w:rsidR="004F3ED6" w:rsidRPr="4490FCF9">
              <w:rPr>
                <w:rFonts w:asciiTheme="minorHAnsi" w:hAnsiTheme="minorHAnsi"/>
                <w:sz w:val="22"/>
                <w:szCs w:val="22"/>
              </w:rPr>
              <w:t xml:space="preserve">, V. 2012. </w:t>
            </w:r>
            <w:r w:rsidR="004F3ED6" w:rsidRPr="4490FCF9">
              <w:rPr>
                <w:rFonts w:asciiTheme="minorHAnsi" w:hAnsiTheme="minorHAnsi"/>
                <w:i/>
                <w:iCs/>
                <w:sz w:val="22"/>
                <w:szCs w:val="22"/>
              </w:rPr>
              <w:t xml:space="preserve">Étos, dejiny a súčasnosť. </w:t>
            </w:r>
            <w:r w:rsidR="004F3ED6" w:rsidRPr="4490FCF9">
              <w:rPr>
                <w:rFonts w:asciiTheme="minorHAnsi" w:hAnsiTheme="minorHAnsi"/>
                <w:sz w:val="22"/>
                <w:szCs w:val="22"/>
              </w:rPr>
              <w:t>Prešov: FF PU</w:t>
            </w:r>
          </w:p>
          <w:p w14:paraId="05FB6DDA" w14:textId="77777777" w:rsidR="004F3ED6" w:rsidRPr="00652905" w:rsidRDefault="00643548" w:rsidP="4490FCF9">
            <w:pPr>
              <w:rPr>
                <w:rFonts w:asciiTheme="minorHAnsi" w:hAnsiTheme="minorHAnsi"/>
                <w:sz w:val="22"/>
                <w:szCs w:val="22"/>
              </w:rPr>
            </w:pPr>
            <w:r w:rsidRPr="4490FCF9">
              <w:rPr>
                <w:rFonts w:asciiTheme="minorHAnsi" w:hAnsiTheme="minorHAnsi"/>
                <w:sz w:val="22"/>
                <w:szCs w:val="22"/>
              </w:rPr>
              <w:t>BILASOVÁ</w:t>
            </w:r>
            <w:r w:rsidR="004F3ED6" w:rsidRPr="4490FCF9">
              <w:rPr>
                <w:rFonts w:asciiTheme="minorHAnsi" w:hAnsiTheme="minorHAnsi"/>
                <w:sz w:val="22"/>
                <w:szCs w:val="22"/>
              </w:rPr>
              <w:t xml:space="preserve">, V. 2008. </w:t>
            </w:r>
            <w:r w:rsidR="004F3ED6" w:rsidRPr="4490FCF9">
              <w:rPr>
                <w:rFonts w:asciiTheme="minorHAnsi" w:hAnsiTheme="minorHAnsi"/>
                <w:i/>
                <w:iCs/>
                <w:sz w:val="22"/>
                <w:szCs w:val="22"/>
              </w:rPr>
              <w:t xml:space="preserve">Výzvy pre etiku v súčasnosti. </w:t>
            </w:r>
            <w:r w:rsidR="004F3ED6" w:rsidRPr="4490FCF9">
              <w:rPr>
                <w:rFonts w:asciiTheme="minorHAnsi" w:hAnsiTheme="minorHAnsi"/>
                <w:sz w:val="22"/>
                <w:szCs w:val="22"/>
              </w:rPr>
              <w:t>Prešov: FFPU</w:t>
            </w:r>
          </w:p>
          <w:p w14:paraId="5F5585E1" w14:textId="77777777" w:rsidR="004F3ED6" w:rsidRPr="00652905" w:rsidRDefault="00643548" w:rsidP="4490FCF9">
            <w:pPr>
              <w:rPr>
                <w:rFonts w:asciiTheme="minorHAnsi" w:hAnsiTheme="minorHAnsi"/>
                <w:sz w:val="22"/>
                <w:szCs w:val="22"/>
              </w:rPr>
            </w:pPr>
            <w:r w:rsidRPr="4490FCF9">
              <w:rPr>
                <w:rFonts w:asciiTheme="minorHAnsi" w:hAnsiTheme="minorHAnsi"/>
                <w:sz w:val="22"/>
                <w:szCs w:val="22"/>
              </w:rPr>
              <w:t>HARARI</w:t>
            </w:r>
            <w:r w:rsidR="004F3ED6" w:rsidRPr="4490FCF9">
              <w:rPr>
                <w:rFonts w:asciiTheme="minorHAnsi" w:hAnsiTheme="minorHAnsi"/>
                <w:sz w:val="22"/>
                <w:szCs w:val="22"/>
              </w:rPr>
              <w:t xml:space="preserve">, Y. N.  2020. </w:t>
            </w:r>
            <w:r w:rsidR="004F3ED6" w:rsidRPr="4490FCF9">
              <w:rPr>
                <w:rFonts w:asciiTheme="minorHAnsi" w:hAnsiTheme="minorHAnsi"/>
                <w:i/>
                <w:iCs/>
                <w:sz w:val="22"/>
                <w:szCs w:val="22"/>
              </w:rPr>
              <w:t xml:space="preserve">21 lekcií pre 21. storočie. </w:t>
            </w:r>
            <w:r w:rsidR="004F3ED6" w:rsidRPr="4490FCF9">
              <w:rPr>
                <w:rFonts w:asciiTheme="minorHAnsi" w:hAnsiTheme="minorHAnsi"/>
                <w:sz w:val="22"/>
                <w:szCs w:val="22"/>
              </w:rPr>
              <w:t>Bratislava: Aktuell</w:t>
            </w:r>
          </w:p>
          <w:p w14:paraId="5314B60E" w14:textId="77777777" w:rsidR="004F3ED6" w:rsidRPr="00652905" w:rsidRDefault="00643548" w:rsidP="4490FCF9">
            <w:pPr>
              <w:rPr>
                <w:rFonts w:asciiTheme="minorHAnsi" w:hAnsiTheme="minorHAnsi"/>
                <w:sz w:val="22"/>
                <w:szCs w:val="22"/>
              </w:rPr>
            </w:pPr>
            <w:r w:rsidRPr="4490FCF9">
              <w:rPr>
                <w:rFonts w:asciiTheme="minorHAnsi" w:hAnsiTheme="minorHAnsi"/>
                <w:sz w:val="22"/>
                <w:szCs w:val="22"/>
              </w:rPr>
              <w:t xml:space="preserve">SHAWOVÁ, </w:t>
            </w:r>
            <w:r w:rsidR="004F3ED6" w:rsidRPr="4490FCF9">
              <w:rPr>
                <w:rFonts w:asciiTheme="minorHAnsi" w:hAnsiTheme="minorHAnsi"/>
                <w:sz w:val="22"/>
                <w:szCs w:val="22"/>
              </w:rPr>
              <w:t xml:space="preserve">J. 2020. </w:t>
            </w:r>
            <w:r w:rsidR="004F3ED6" w:rsidRPr="4490FCF9">
              <w:rPr>
                <w:rFonts w:asciiTheme="minorHAnsi" w:hAnsiTheme="minorHAnsi"/>
                <w:i/>
                <w:iCs/>
                <w:sz w:val="22"/>
                <w:szCs w:val="22"/>
              </w:rPr>
              <w:t xml:space="preserve">Věda o temných stránkach lidství. Praha: </w:t>
            </w:r>
            <w:r w:rsidR="004F3ED6" w:rsidRPr="4490FCF9">
              <w:rPr>
                <w:rFonts w:asciiTheme="minorHAnsi" w:hAnsiTheme="minorHAnsi"/>
                <w:sz w:val="22"/>
                <w:szCs w:val="22"/>
              </w:rPr>
              <w:t>Peha</w:t>
            </w:r>
          </w:p>
          <w:p w14:paraId="32FE15D0" w14:textId="77777777" w:rsidR="004F3ED6" w:rsidRPr="00652905" w:rsidRDefault="00643548" w:rsidP="4490FCF9">
            <w:pPr>
              <w:rPr>
                <w:rFonts w:asciiTheme="minorHAnsi" w:hAnsiTheme="minorHAnsi"/>
                <w:sz w:val="22"/>
                <w:szCs w:val="22"/>
              </w:rPr>
            </w:pPr>
            <w:r w:rsidRPr="4490FCF9">
              <w:rPr>
                <w:rFonts w:asciiTheme="minorHAnsi" w:hAnsiTheme="minorHAnsi"/>
                <w:sz w:val="22"/>
                <w:szCs w:val="22"/>
              </w:rPr>
              <w:t>BAUMAN, Z. DONSKIS</w:t>
            </w:r>
            <w:r w:rsidR="004F3ED6" w:rsidRPr="4490FCF9">
              <w:rPr>
                <w:rFonts w:asciiTheme="minorHAnsi" w:hAnsiTheme="minorHAnsi"/>
                <w:sz w:val="22"/>
                <w:szCs w:val="22"/>
              </w:rPr>
              <w:t xml:space="preserve">, L. 2018: </w:t>
            </w:r>
            <w:r w:rsidR="004F3ED6" w:rsidRPr="4490FCF9">
              <w:rPr>
                <w:rFonts w:asciiTheme="minorHAnsi" w:hAnsiTheme="minorHAnsi"/>
                <w:i/>
                <w:iCs/>
                <w:sz w:val="22"/>
                <w:szCs w:val="22"/>
              </w:rPr>
              <w:t xml:space="preserve">Tekuté zlo. Život bez alternatív. </w:t>
            </w:r>
            <w:r w:rsidR="004F3ED6" w:rsidRPr="4490FCF9">
              <w:rPr>
                <w:rFonts w:asciiTheme="minorHAnsi" w:hAnsiTheme="minorHAnsi"/>
                <w:sz w:val="22"/>
                <w:szCs w:val="22"/>
              </w:rPr>
              <w:t>Praha: Pulchra</w:t>
            </w:r>
          </w:p>
          <w:p w14:paraId="5A8D37D4" w14:textId="77777777" w:rsidR="004F3ED6" w:rsidRPr="00652905" w:rsidRDefault="004F3ED6" w:rsidP="4490FCF9">
            <w:pPr>
              <w:rPr>
                <w:rFonts w:asciiTheme="minorHAnsi" w:hAnsiTheme="minorHAnsi"/>
                <w:sz w:val="22"/>
                <w:szCs w:val="22"/>
              </w:rPr>
            </w:pPr>
            <w:r w:rsidRPr="4490FCF9">
              <w:rPr>
                <w:rFonts w:asciiTheme="minorHAnsi" w:hAnsiTheme="minorHAnsi"/>
                <w:sz w:val="22"/>
                <w:szCs w:val="22"/>
              </w:rPr>
              <w:t xml:space="preserve">Banálne zlo. In: </w:t>
            </w:r>
            <w:r w:rsidRPr="4490FCF9">
              <w:rPr>
                <w:rFonts w:asciiTheme="minorHAnsi" w:hAnsiTheme="minorHAnsi"/>
                <w:i/>
                <w:iCs/>
                <w:sz w:val="22"/>
                <w:szCs w:val="22"/>
              </w:rPr>
              <w:t xml:space="preserve">Kritika&amp;Kontext. </w:t>
            </w:r>
            <w:r w:rsidRPr="4490FCF9">
              <w:rPr>
                <w:rFonts w:asciiTheme="minorHAnsi" w:hAnsiTheme="minorHAnsi"/>
                <w:sz w:val="22"/>
                <w:szCs w:val="22"/>
              </w:rPr>
              <w:t>2008. N 37 (výber textov)</w:t>
            </w:r>
          </w:p>
          <w:p w14:paraId="0F2D1D16" w14:textId="77777777" w:rsidR="004F3ED6" w:rsidRPr="00652905" w:rsidRDefault="004F3ED6" w:rsidP="4490FCF9">
            <w:pPr>
              <w:rPr>
                <w:rFonts w:asciiTheme="minorHAnsi" w:hAnsiTheme="minorHAnsi"/>
                <w:sz w:val="22"/>
                <w:szCs w:val="22"/>
              </w:rPr>
            </w:pPr>
            <w:r w:rsidRPr="4490FCF9">
              <w:rPr>
                <w:rFonts w:asciiTheme="minorHAnsi" w:hAnsiTheme="minorHAnsi"/>
                <w:sz w:val="22"/>
                <w:szCs w:val="22"/>
              </w:rPr>
              <w:t>P</w:t>
            </w:r>
            <w:r w:rsidR="00643548" w:rsidRPr="4490FCF9">
              <w:rPr>
                <w:rFonts w:asciiTheme="minorHAnsi" w:hAnsiTheme="minorHAnsi"/>
                <w:sz w:val="22"/>
                <w:szCs w:val="22"/>
              </w:rPr>
              <w:t>ONĚŠICKÝ</w:t>
            </w:r>
            <w:r w:rsidRPr="4490FCF9">
              <w:rPr>
                <w:rFonts w:asciiTheme="minorHAnsi" w:hAnsiTheme="minorHAnsi"/>
                <w:sz w:val="22"/>
                <w:szCs w:val="22"/>
              </w:rPr>
              <w:t xml:space="preserve">, J. 2006. </w:t>
            </w:r>
            <w:r w:rsidRPr="4490FCF9">
              <w:rPr>
                <w:rFonts w:asciiTheme="minorHAnsi" w:hAnsiTheme="minorHAnsi"/>
                <w:i/>
                <w:iCs/>
                <w:sz w:val="22"/>
                <w:szCs w:val="22"/>
              </w:rPr>
              <w:t>Člověk a jeho postavení ve světe.</w:t>
            </w:r>
            <w:r w:rsidRPr="4490FCF9">
              <w:rPr>
                <w:rFonts w:asciiTheme="minorHAnsi" w:hAnsiTheme="minorHAnsi"/>
                <w:sz w:val="22"/>
                <w:szCs w:val="22"/>
              </w:rPr>
              <w:t>Praha: Triton.</w:t>
            </w:r>
          </w:p>
        </w:tc>
      </w:tr>
      <w:tr w:rsidR="006F0EAC" w:rsidRPr="00652905" w14:paraId="72050493" w14:textId="77777777" w:rsidTr="4490FCF9">
        <w:tc>
          <w:tcPr>
            <w:tcW w:w="9062" w:type="dxa"/>
            <w:gridSpan w:val="2"/>
          </w:tcPr>
          <w:p w14:paraId="378587A6"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Jazyk, ktorého znalosť je potrebná na absolvovanie predmetu:</w:t>
            </w:r>
            <w:r w:rsidRPr="4490FCF9">
              <w:rPr>
                <w:rFonts w:asciiTheme="minorHAnsi" w:hAnsiTheme="minorHAnsi"/>
                <w:sz w:val="22"/>
                <w:szCs w:val="22"/>
              </w:rPr>
              <w:t xml:space="preserve"> </w:t>
            </w:r>
            <w:r w:rsidRPr="4490FCF9">
              <w:rPr>
                <w:rFonts w:asciiTheme="minorHAnsi" w:hAnsiTheme="minorHAnsi"/>
                <w:i/>
                <w:iCs/>
                <w:sz w:val="22"/>
                <w:szCs w:val="22"/>
              </w:rPr>
              <w:t>slovenský</w:t>
            </w:r>
            <w:r w:rsidR="00643548" w:rsidRPr="4490FCF9">
              <w:rPr>
                <w:rFonts w:asciiTheme="minorHAnsi" w:hAnsiTheme="minorHAnsi"/>
                <w:i/>
                <w:iCs/>
                <w:sz w:val="22"/>
                <w:szCs w:val="22"/>
              </w:rPr>
              <w:t xml:space="preserve"> jazyk</w:t>
            </w:r>
          </w:p>
        </w:tc>
      </w:tr>
      <w:tr w:rsidR="006F0EAC" w:rsidRPr="00652905" w14:paraId="6B355E8F" w14:textId="77777777" w:rsidTr="4490FCF9">
        <w:tc>
          <w:tcPr>
            <w:tcW w:w="9062" w:type="dxa"/>
            <w:gridSpan w:val="2"/>
          </w:tcPr>
          <w:p w14:paraId="68CAE278"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Poznámky:</w:t>
            </w:r>
            <w:r w:rsidRPr="4490FCF9">
              <w:rPr>
                <w:rFonts w:asciiTheme="minorHAnsi" w:hAnsiTheme="minorHAnsi"/>
                <w:sz w:val="22"/>
                <w:szCs w:val="22"/>
              </w:rPr>
              <w:t xml:space="preserve"> </w:t>
            </w:r>
            <w:r w:rsidRPr="4490FCF9">
              <w:rPr>
                <w:rFonts w:asciiTheme="minorHAnsi" w:hAnsiTheme="minorHAnsi"/>
                <w:sz w:val="22"/>
                <w:szCs w:val="22"/>
                <w:shd w:val="clear" w:color="auto" w:fill="FFFFFF"/>
              </w:rPr>
              <w:t> </w:t>
            </w:r>
          </w:p>
        </w:tc>
      </w:tr>
      <w:tr w:rsidR="006F0EAC" w:rsidRPr="00652905" w14:paraId="7767EE68" w14:textId="77777777" w:rsidTr="4490FCF9">
        <w:trPr>
          <w:trHeight w:val="1416"/>
        </w:trPr>
        <w:tc>
          <w:tcPr>
            <w:tcW w:w="9062" w:type="dxa"/>
            <w:gridSpan w:val="2"/>
          </w:tcPr>
          <w:p w14:paraId="145EE0D6" w14:textId="77777777" w:rsidR="004F3ED6" w:rsidRPr="00652905" w:rsidRDefault="004F3ED6" w:rsidP="4490FCF9">
            <w:pPr>
              <w:rPr>
                <w:rFonts w:asciiTheme="minorHAnsi" w:hAnsiTheme="minorHAnsi"/>
                <w:b/>
                <w:bCs/>
                <w:sz w:val="22"/>
                <w:szCs w:val="22"/>
              </w:rPr>
            </w:pPr>
            <w:r w:rsidRPr="4490FCF9">
              <w:rPr>
                <w:rFonts w:asciiTheme="minorHAnsi" w:hAnsiTheme="minorHAnsi"/>
                <w:b/>
                <w:bCs/>
                <w:sz w:val="22"/>
                <w:szCs w:val="22"/>
              </w:rPr>
              <w:t>Hodnotenie predmetov</w:t>
            </w:r>
          </w:p>
          <w:p w14:paraId="181596C0"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 xml:space="preserve">Celkový počet hodnotených študentov: </w:t>
            </w:r>
            <w:r w:rsidR="00643548" w:rsidRPr="4490FCF9">
              <w:rPr>
                <w:rFonts w:asciiTheme="minorHAnsi" w:hAnsiTheme="minorHAnsi"/>
                <w:sz w:val="22"/>
                <w:szCs w:val="22"/>
              </w:rPr>
              <w:t>0</w:t>
            </w:r>
          </w:p>
          <w:p w14:paraId="76F7E902" w14:textId="77777777" w:rsidR="00643548" w:rsidRPr="00652905" w:rsidRDefault="00643548" w:rsidP="4490FCF9">
            <w:pPr>
              <w:rPr>
                <w:rFonts w:asciiTheme="minorHAnsi" w:hAnsiTheme="minorHAnsi" w:cstheme="minorBidi"/>
                <w:i/>
                <w:iCs/>
                <w:sz w:val="22"/>
                <w:szCs w:val="22"/>
              </w:rPr>
            </w:pPr>
          </w:p>
          <w:tbl>
            <w:tblPr>
              <w:tblStyle w:val="Mriekatabuky"/>
              <w:tblW w:w="0" w:type="auto"/>
              <w:tblLook w:val="04A0" w:firstRow="1" w:lastRow="0" w:firstColumn="1" w:lastColumn="0" w:noHBand="0" w:noVBand="1"/>
            </w:tblPr>
            <w:tblGrid>
              <w:gridCol w:w="1343"/>
              <w:gridCol w:w="1345"/>
              <w:gridCol w:w="1345"/>
              <w:gridCol w:w="1345"/>
              <w:gridCol w:w="1345"/>
              <w:gridCol w:w="1345"/>
            </w:tblGrid>
            <w:tr w:rsidR="006F0EAC" w:rsidRPr="00652905" w14:paraId="15105DE4" w14:textId="77777777" w:rsidTr="4490FCF9">
              <w:trPr>
                <w:trHeight w:val="291"/>
              </w:trPr>
              <w:tc>
                <w:tcPr>
                  <w:tcW w:w="1343" w:type="dxa"/>
                  <w:tcBorders>
                    <w:top w:val="single" w:sz="4" w:space="0" w:color="auto"/>
                    <w:left w:val="single" w:sz="4" w:space="0" w:color="auto"/>
                    <w:bottom w:val="single" w:sz="4" w:space="0" w:color="auto"/>
                    <w:right w:val="single" w:sz="4" w:space="0" w:color="auto"/>
                  </w:tcBorders>
                  <w:vAlign w:val="center"/>
                </w:tcPr>
                <w:p w14:paraId="2866632A"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45" w:type="dxa"/>
                  <w:tcBorders>
                    <w:top w:val="single" w:sz="4" w:space="0" w:color="auto"/>
                    <w:left w:val="single" w:sz="4" w:space="0" w:color="auto"/>
                    <w:bottom w:val="single" w:sz="4" w:space="0" w:color="auto"/>
                    <w:right w:val="single" w:sz="4" w:space="0" w:color="auto"/>
                  </w:tcBorders>
                  <w:vAlign w:val="center"/>
                </w:tcPr>
                <w:p w14:paraId="5336D736"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45" w:type="dxa"/>
                  <w:tcBorders>
                    <w:top w:val="single" w:sz="4" w:space="0" w:color="auto"/>
                    <w:left w:val="single" w:sz="4" w:space="0" w:color="auto"/>
                    <w:bottom w:val="single" w:sz="4" w:space="0" w:color="auto"/>
                    <w:right w:val="single" w:sz="4" w:space="0" w:color="auto"/>
                  </w:tcBorders>
                  <w:vAlign w:val="center"/>
                </w:tcPr>
                <w:p w14:paraId="76E7A8F8"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45" w:type="dxa"/>
                  <w:tcBorders>
                    <w:top w:val="single" w:sz="4" w:space="0" w:color="auto"/>
                    <w:left w:val="single" w:sz="4" w:space="0" w:color="auto"/>
                    <w:bottom w:val="single" w:sz="4" w:space="0" w:color="auto"/>
                    <w:right w:val="single" w:sz="4" w:space="0" w:color="auto"/>
                  </w:tcBorders>
                  <w:vAlign w:val="center"/>
                </w:tcPr>
                <w:p w14:paraId="2AFB7F35"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45" w:type="dxa"/>
                  <w:tcBorders>
                    <w:top w:val="single" w:sz="4" w:space="0" w:color="auto"/>
                    <w:left w:val="single" w:sz="4" w:space="0" w:color="auto"/>
                    <w:bottom w:val="single" w:sz="4" w:space="0" w:color="auto"/>
                    <w:right w:val="single" w:sz="4" w:space="0" w:color="auto"/>
                  </w:tcBorders>
                  <w:vAlign w:val="center"/>
                </w:tcPr>
                <w:p w14:paraId="55241598"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45" w:type="dxa"/>
                  <w:tcBorders>
                    <w:top w:val="single" w:sz="4" w:space="0" w:color="auto"/>
                    <w:left w:val="single" w:sz="4" w:space="0" w:color="auto"/>
                    <w:bottom w:val="single" w:sz="4" w:space="0" w:color="auto"/>
                    <w:right w:val="single" w:sz="4" w:space="0" w:color="auto"/>
                  </w:tcBorders>
                  <w:vAlign w:val="center"/>
                </w:tcPr>
                <w:p w14:paraId="1A644494"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6F0EAC" w:rsidRPr="00652905" w14:paraId="03E69525" w14:textId="77777777" w:rsidTr="4490FCF9">
              <w:trPr>
                <w:trHeight w:val="275"/>
              </w:trPr>
              <w:tc>
                <w:tcPr>
                  <w:tcW w:w="1343" w:type="dxa"/>
                  <w:tcBorders>
                    <w:top w:val="single" w:sz="4" w:space="0" w:color="auto"/>
                    <w:left w:val="single" w:sz="4" w:space="0" w:color="auto"/>
                    <w:bottom w:val="single" w:sz="4" w:space="0" w:color="auto"/>
                    <w:right w:val="single" w:sz="4" w:space="0" w:color="auto"/>
                  </w:tcBorders>
                  <w:vAlign w:val="center"/>
                </w:tcPr>
                <w:p w14:paraId="3E20C0E6"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54BB0A7C"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7454B00B"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7872992E"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41A23B8C"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4D517F9B" w14:textId="77777777" w:rsidR="00643548" w:rsidRPr="00652905" w:rsidRDefault="00643548"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1A64B853" w14:textId="77777777" w:rsidR="004F3ED6" w:rsidRPr="00652905" w:rsidRDefault="004F3ED6" w:rsidP="4490FCF9">
            <w:pPr>
              <w:rPr>
                <w:rFonts w:asciiTheme="minorHAnsi" w:hAnsiTheme="minorHAnsi" w:cstheme="minorBidi"/>
                <w:sz w:val="22"/>
                <w:szCs w:val="22"/>
              </w:rPr>
            </w:pPr>
          </w:p>
          <w:p w14:paraId="5F45C13A" w14:textId="77777777" w:rsidR="004E6004" w:rsidRPr="00652905" w:rsidRDefault="004E6004" w:rsidP="4490FCF9">
            <w:pPr>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p w14:paraId="670EA63D" w14:textId="77777777" w:rsidR="00643548" w:rsidRPr="00652905" w:rsidRDefault="00643548" w:rsidP="4490FCF9">
            <w:pPr>
              <w:rPr>
                <w:rFonts w:asciiTheme="minorHAnsi" w:hAnsiTheme="minorHAnsi"/>
                <w:i/>
                <w:iCs/>
                <w:sz w:val="22"/>
                <w:szCs w:val="22"/>
                <w:lang w:val="de-DE"/>
              </w:rPr>
            </w:pPr>
          </w:p>
        </w:tc>
      </w:tr>
      <w:tr w:rsidR="006F0EAC" w:rsidRPr="00652905" w14:paraId="79E02BC1" w14:textId="77777777" w:rsidTr="4490FCF9">
        <w:tc>
          <w:tcPr>
            <w:tcW w:w="9062" w:type="dxa"/>
            <w:gridSpan w:val="2"/>
          </w:tcPr>
          <w:p w14:paraId="28DE6BB5" w14:textId="77FAF39B" w:rsidR="004F3ED6" w:rsidRPr="00652905" w:rsidRDefault="004F3ED6" w:rsidP="004301AF">
            <w:pPr>
              <w:tabs>
                <w:tab w:val="left" w:pos="1530"/>
              </w:tabs>
              <w:rPr>
                <w:rFonts w:asciiTheme="minorHAnsi" w:hAnsiTheme="minorHAnsi"/>
                <w:sz w:val="22"/>
                <w:szCs w:val="22"/>
              </w:rPr>
            </w:pPr>
            <w:r w:rsidRPr="4490FCF9">
              <w:rPr>
                <w:rFonts w:asciiTheme="minorHAnsi" w:hAnsiTheme="minorHAnsi"/>
                <w:b/>
                <w:bCs/>
                <w:sz w:val="22"/>
                <w:szCs w:val="22"/>
              </w:rPr>
              <w:t>Vyučujúci:</w:t>
            </w:r>
            <w:r w:rsidRPr="4490FCF9">
              <w:rPr>
                <w:rFonts w:asciiTheme="minorHAnsi" w:hAnsiTheme="minorHAnsi"/>
                <w:sz w:val="22"/>
                <w:szCs w:val="22"/>
              </w:rPr>
              <w:t xml:space="preserve"> </w:t>
            </w:r>
            <w:r w:rsidR="004301AF">
              <w:rPr>
                <w:rFonts w:asciiTheme="minorHAnsi" w:hAnsiTheme="minorHAnsi"/>
                <w:sz w:val="22"/>
                <w:szCs w:val="22"/>
              </w:rPr>
              <w:t>doc. Mgr. Adela Lešková Blahová, PhD.</w:t>
            </w:r>
          </w:p>
        </w:tc>
      </w:tr>
      <w:tr w:rsidR="006F0EAC" w:rsidRPr="00652905" w14:paraId="6DF7AAF4" w14:textId="77777777" w:rsidTr="4490FCF9">
        <w:tc>
          <w:tcPr>
            <w:tcW w:w="9062" w:type="dxa"/>
            <w:gridSpan w:val="2"/>
          </w:tcPr>
          <w:p w14:paraId="109518BC" w14:textId="20B51990" w:rsidR="004F3ED6" w:rsidRPr="00652905" w:rsidRDefault="004F3ED6" w:rsidP="4490FCF9">
            <w:pPr>
              <w:tabs>
                <w:tab w:val="left" w:pos="1530"/>
              </w:tabs>
              <w:rPr>
                <w:rFonts w:asciiTheme="minorHAnsi" w:hAnsiTheme="minorHAnsi"/>
                <w:sz w:val="22"/>
                <w:szCs w:val="22"/>
              </w:rPr>
            </w:pPr>
            <w:r w:rsidRPr="4490FCF9">
              <w:rPr>
                <w:rFonts w:asciiTheme="minorHAnsi" w:hAnsiTheme="minorHAnsi"/>
                <w:b/>
                <w:bCs/>
                <w:sz w:val="22"/>
                <w:szCs w:val="22"/>
              </w:rPr>
              <w:t>Dátum poslednej zmeny:</w:t>
            </w:r>
            <w:r w:rsidRPr="4490FCF9">
              <w:rPr>
                <w:rFonts w:asciiTheme="minorHAnsi" w:hAnsiTheme="minorHAnsi"/>
                <w:sz w:val="22"/>
                <w:szCs w:val="22"/>
              </w:rPr>
              <w:t xml:space="preserve"> </w:t>
            </w:r>
            <w:r w:rsidR="000C0421" w:rsidRPr="4490FCF9">
              <w:rPr>
                <w:rFonts w:asciiTheme="minorHAnsi" w:hAnsiTheme="minorHAnsi" w:cstheme="minorBidi"/>
                <w:sz w:val="22"/>
                <w:szCs w:val="22"/>
              </w:rPr>
              <w:t>30. 10. 2024</w:t>
            </w:r>
          </w:p>
        </w:tc>
      </w:tr>
      <w:tr w:rsidR="006F0EAC" w:rsidRPr="00652905" w14:paraId="7B271AF7" w14:textId="77777777" w:rsidTr="4490FCF9">
        <w:tc>
          <w:tcPr>
            <w:tcW w:w="9062" w:type="dxa"/>
            <w:gridSpan w:val="2"/>
          </w:tcPr>
          <w:p w14:paraId="1C14A30D" w14:textId="77777777" w:rsidR="004F3ED6" w:rsidRPr="00652905" w:rsidRDefault="004F3ED6" w:rsidP="4490FCF9">
            <w:pPr>
              <w:tabs>
                <w:tab w:val="left" w:pos="1530"/>
              </w:tabs>
              <w:rPr>
                <w:rFonts w:asciiTheme="minorHAnsi" w:hAnsiTheme="minorHAnsi"/>
                <w:i/>
                <w:iCs/>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032B3724" w14:textId="7F8F716A" w:rsidR="007C791F" w:rsidRDefault="007C791F" w:rsidP="4490FCF9">
      <w:pPr>
        <w:rPr>
          <w:rFonts w:asciiTheme="minorHAnsi" w:hAnsiTheme="minorHAnsi"/>
          <w:sz w:val="22"/>
          <w:szCs w:val="22"/>
        </w:rPr>
      </w:pPr>
    </w:p>
    <w:p w14:paraId="3CFEF3C2"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320D2061"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69596ACF"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9067" w:type="dxa"/>
        <w:tblLayout w:type="fixed"/>
        <w:tblLook w:val="04A0" w:firstRow="1" w:lastRow="0" w:firstColumn="1" w:lastColumn="0" w:noHBand="0" w:noVBand="1"/>
      </w:tblPr>
      <w:tblGrid>
        <w:gridCol w:w="3877"/>
        <w:gridCol w:w="5190"/>
      </w:tblGrid>
      <w:tr w:rsidR="004F3ED6" w:rsidRPr="00652905" w14:paraId="5826C7ED" w14:textId="77777777" w:rsidTr="4490FCF9">
        <w:trPr>
          <w:trHeight w:val="510"/>
        </w:trPr>
        <w:tc>
          <w:tcPr>
            <w:tcW w:w="9067" w:type="dxa"/>
            <w:gridSpan w:val="2"/>
            <w:vAlign w:val="center"/>
          </w:tcPr>
          <w:p w14:paraId="284AFBFA"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6F0EAC" w:rsidRPr="00652905" w14:paraId="75E2C0FD" w14:textId="77777777" w:rsidTr="4490FCF9">
        <w:trPr>
          <w:trHeight w:val="345"/>
        </w:trPr>
        <w:tc>
          <w:tcPr>
            <w:tcW w:w="9067" w:type="dxa"/>
            <w:gridSpan w:val="2"/>
            <w:vAlign w:val="center"/>
          </w:tcPr>
          <w:p w14:paraId="6EF19C18"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107507853"/>
                <w:placeholder>
                  <w:docPart w:val="4C363C27234C47D0AE964482517222D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1ABCC171" w14:textId="77777777" w:rsidTr="4490FCF9">
        <w:trPr>
          <w:trHeight w:val="563"/>
        </w:trPr>
        <w:tc>
          <w:tcPr>
            <w:tcW w:w="3877" w:type="dxa"/>
            <w:vAlign w:val="center"/>
          </w:tcPr>
          <w:p w14:paraId="0676E47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00AE7DBA" w:rsidRPr="4490FCF9">
              <w:rPr>
                <w:rStyle w:val="normaltextrun"/>
                <w:rFonts w:asciiTheme="minorHAnsi" w:hAnsiTheme="minorHAnsi" w:cs="Calibri"/>
                <w:sz w:val="22"/>
                <w:szCs w:val="22"/>
                <w:shd w:val="clear" w:color="auto" w:fill="FFFFFF"/>
              </w:rPr>
              <w:t>1IEB/TSSO</w:t>
            </w:r>
            <w:r w:rsidRPr="4490FCF9">
              <w:rPr>
                <w:rStyle w:val="normaltextrun"/>
                <w:rFonts w:asciiTheme="minorHAnsi" w:hAnsiTheme="minorHAnsi" w:cs="Calibri"/>
                <w:sz w:val="22"/>
                <w:szCs w:val="22"/>
                <w:shd w:val="clear" w:color="auto" w:fill="FFFFFF"/>
              </w:rPr>
              <w:t>4/22</w:t>
            </w:r>
            <w:r w:rsidRPr="4490FCF9">
              <w:rPr>
                <w:rStyle w:val="eop"/>
                <w:rFonts w:asciiTheme="minorHAnsi" w:hAnsiTheme="minorHAnsi" w:cs="Calibri"/>
                <w:sz w:val="22"/>
                <w:szCs w:val="22"/>
                <w:shd w:val="clear" w:color="auto" w:fill="FFFFFF"/>
              </w:rPr>
              <w:t> </w:t>
            </w:r>
          </w:p>
        </w:tc>
        <w:tc>
          <w:tcPr>
            <w:tcW w:w="5190" w:type="dxa"/>
            <w:vAlign w:val="center"/>
          </w:tcPr>
          <w:p w14:paraId="3D50541E"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i/>
                <w:iCs/>
                <w:sz w:val="22"/>
                <w:szCs w:val="22"/>
              </w:rPr>
              <w:t>Textový seminár zo sociálnej etiky 4</w:t>
            </w:r>
            <w:r w:rsidRPr="4490FCF9">
              <w:rPr>
                <w:rFonts w:asciiTheme="minorHAnsi" w:hAnsiTheme="minorHAnsi" w:cstheme="minorBidi"/>
                <w:b/>
                <w:bCs/>
                <w:i/>
                <w:iCs/>
                <w:sz w:val="22"/>
                <w:szCs w:val="22"/>
              </w:rPr>
              <w:t xml:space="preserve"> </w:t>
            </w:r>
            <w:r w:rsidRPr="4490FCF9">
              <w:rPr>
                <w:rFonts w:asciiTheme="minorHAnsi" w:hAnsiTheme="minorHAnsi" w:cstheme="minorBidi"/>
                <w:i/>
                <w:iCs/>
                <w:sz w:val="22"/>
                <w:szCs w:val="22"/>
              </w:rPr>
              <w:t>(povinne voliteľný</w:t>
            </w:r>
            <w:r w:rsidR="00643548" w:rsidRPr="4490FCF9">
              <w:rPr>
                <w:rFonts w:asciiTheme="minorHAnsi" w:hAnsiTheme="minorHAnsi" w:cstheme="minorBidi"/>
                <w:i/>
                <w:iCs/>
                <w:sz w:val="22"/>
                <w:szCs w:val="22"/>
              </w:rPr>
              <w:t>, neprofilový</w:t>
            </w:r>
            <w:r w:rsidRPr="4490FCF9">
              <w:rPr>
                <w:rFonts w:asciiTheme="minorHAnsi" w:hAnsiTheme="minorHAnsi" w:cstheme="minorBidi"/>
                <w:i/>
                <w:iCs/>
                <w:sz w:val="22"/>
                <w:szCs w:val="22"/>
              </w:rPr>
              <w:t>)</w:t>
            </w:r>
          </w:p>
        </w:tc>
      </w:tr>
      <w:tr w:rsidR="006F0EAC" w:rsidRPr="00652905" w14:paraId="30E5630E" w14:textId="77777777" w:rsidTr="4490FCF9">
        <w:trPr>
          <w:trHeight w:val="1110"/>
        </w:trPr>
        <w:tc>
          <w:tcPr>
            <w:tcW w:w="9067" w:type="dxa"/>
            <w:gridSpan w:val="2"/>
            <w:vAlign w:val="center"/>
          </w:tcPr>
          <w:p w14:paraId="220403E1"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6B86BA3F"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189F44D8" w14:textId="77777777" w:rsidR="004F3ED6"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6F0EAC" w:rsidRPr="00652905" w14:paraId="156FB69B" w14:textId="77777777" w:rsidTr="4490FCF9">
        <w:trPr>
          <w:trHeight w:val="432"/>
        </w:trPr>
        <w:tc>
          <w:tcPr>
            <w:tcW w:w="9067" w:type="dxa"/>
            <w:gridSpan w:val="2"/>
            <w:vAlign w:val="center"/>
          </w:tcPr>
          <w:p w14:paraId="00AB1EEE"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6F0EAC" w:rsidRPr="00652905" w14:paraId="51F48066" w14:textId="77777777" w:rsidTr="4490FCF9">
        <w:trPr>
          <w:trHeight w:val="425"/>
        </w:trPr>
        <w:tc>
          <w:tcPr>
            <w:tcW w:w="9067" w:type="dxa"/>
            <w:gridSpan w:val="2"/>
            <w:vAlign w:val="center"/>
          </w:tcPr>
          <w:p w14:paraId="25B77396" w14:textId="7D456A96"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6F0EAC" w:rsidRPr="00652905" w14:paraId="57CD59D7" w14:textId="77777777" w:rsidTr="4490FCF9">
        <w:trPr>
          <w:trHeight w:val="70"/>
        </w:trPr>
        <w:tc>
          <w:tcPr>
            <w:tcW w:w="9067" w:type="dxa"/>
            <w:gridSpan w:val="2"/>
            <w:vAlign w:val="center"/>
          </w:tcPr>
          <w:p w14:paraId="7A0C9BAA"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734198409"/>
                <w:placeholder>
                  <w:docPart w:val="7B045F8C50F2483FA23A389659998694"/>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6F0EAC" w:rsidRPr="00652905" w14:paraId="5F64120A" w14:textId="77777777" w:rsidTr="4490FCF9">
        <w:trPr>
          <w:trHeight w:val="425"/>
        </w:trPr>
        <w:tc>
          <w:tcPr>
            <w:tcW w:w="9067" w:type="dxa"/>
            <w:gridSpan w:val="2"/>
            <w:vAlign w:val="center"/>
          </w:tcPr>
          <w:p w14:paraId="1621A743"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4F3ED6" w:rsidRPr="00652905" w14:paraId="551AA6D0" w14:textId="77777777" w:rsidTr="4490FCF9">
        <w:trPr>
          <w:trHeight w:val="1965"/>
        </w:trPr>
        <w:tc>
          <w:tcPr>
            <w:tcW w:w="9067" w:type="dxa"/>
            <w:gridSpan w:val="2"/>
            <w:vAlign w:val="center"/>
          </w:tcPr>
          <w:p w14:paraId="0E0AF69F"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4DAFA24B"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7747385C"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11CE572A"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44">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24792526" w14:textId="77777777" w:rsidR="004F3ED6" w:rsidRPr="00652905" w:rsidRDefault="00773E19" w:rsidP="4490FCF9">
            <w:pPr>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4F3ED6" w:rsidRPr="00652905" w14:paraId="130457D9" w14:textId="77777777" w:rsidTr="4490FCF9">
        <w:trPr>
          <w:trHeight w:val="1115"/>
        </w:trPr>
        <w:tc>
          <w:tcPr>
            <w:tcW w:w="9067" w:type="dxa"/>
            <w:gridSpan w:val="2"/>
            <w:vAlign w:val="center"/>
          </w:tcPr>
          <w:p w14:paraId="5DB1304B"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55A09BD5" w14:textId="77777777" w:rsidR="00643548" w:rsidRPr="00652905" w:rsidRDefault="00643548" w:rsidP="4490FCF9">
            <w:pPr>
              <w:jc w:val="both"/>
              <w:rPr>
                <w:rFonts w:asciiTheme="minorHAnsi" w:hAnsiTheme="minorHAnsi" w:cstheme="minorBidi"/>
                <w:sz w:val="22"/>
                <w:szCs w:val="22"/>
              </w:rPr>
            </w:pPr>
            <w:r w:rsidRPr="4490FCF9">
              <w:rPr>
                <w:rFonts w:asciiTheme="minorHAnsi" w:hAnsiTheme="minorHAnsi" w:cstheme="minorBidi"/>
                <w:b/>
                <w:bCs/>
                <w:sz w:val="22"/>
                <w:szCs w:val="22"/>
              </w:rPr>
              <w:t>Získané vedomosti:</w:t>
            </w:r>
            <w:r w:rsidRPr="4490FCF9">
              <w:rPr>
                <w:rFonts w:asciiTheme="minorHAnsi" w:hAnsiTheme="minorHAnsi" w:cstheme="minorBidi"/>
                <w:sz w:val="22"/>
                <w:szCs w:val="22"/>
              </w:rPr>
              <w:t xml:space="preserve"> Študent </w:t>
            </w:r>
            <w:r w:rsidRPr="4490FCF9">
              <w:rPr>
                <w:rFonts w:asciiTheme="minorHAnsi" w:hAnsiTheme="minorHAnsi" w:cstheme="minorBidi"/>
                <w:sz w:val="22"/>
                <w:szCs w:val="22"/>
                <w:lang w:eastAsia="en-US"/>
              </w:rPr>
              <w:t>pomenúva, porovnáva a vysvetľuje význam a miesto najdôležitejších etických a morálnych hodnôt, princípov a noriem z oblasti sociálnej etiky, ako napr. spravodlivosti, rovnosti, slobody, zodpovednosti, solidarity atď. Reprodukuje základné myšlienkové prúdy o možnostiach budúceho vývoja spoločnosti, rozoznáva rozdiely medzi obsahmi jednotlivých koncepcií a zhodnocuje prínos týchto koncepcií. Komparuje jednotlivé myšlienky týkajúce sa aktuálnych sociálnych problémov vo svete.</w:t>
            </w:r>
          </w:p>
          <w:p w14:paraId="4D0D7041" w14:textId="77777777" w:rsidR="00643548" w:rsidRPr="00652905" w:rsidRDefault="00643548"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lang w:eastAsia="en-US"/>
              </w:rPr>
              <w:t>Študent prijíma vybrané sociálno-politické princípy, normy a hodnoty, správa sa (dávať osobný príklad iným) v súlade s nimi. Súhlasí, resp. nesúhlasí s jednotlivými koncepciami, zoskupuje názory o aktuálnosti jednotlivých koncepcií.</w:t>
            </w:r>
          </w:p>
          <w:p w14:paraId="113335B1" w14:textId="77777777" w:rsidR="004F3ED6" w:rsidRPr="00652905" w:rsidRDefault="00643548"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Študent ovláda</w:t>
            </w:r>
            <w:r w:rsidRPr="4490FCF9">
              <w:rPr>
                <w:rFonts w:asciiTheme="minorHAnsi" w:hAnsiTheme="minorHAnsi" w:cstheme="minorBidi"/>
                <w:sz w:val="22"/>
                <w:szCs w:val="22"/>
                <w:lang w:eastAsia="en-US"/>
              </w:rPr>
              <w:t xml:space="preserve"> techniku a postupy riešenia etických dilem a problémov z oblasti sociálnej etiky. Orientuje sa v trendoch aktuálneho civilizačného vývoja a rozmanitých scenároch vnímania ľudskej budúcnosti.</w:t>
            </w:r>
          </w:p>
        </w:tc>
      </w:tr>
      <w:tr w:rsidR="004F3ED6" w:rsidRPr="00652905" w14:paraId="7D14E4E2" w14:textId="77777777" w:rsidTr="4490FCF9">
        <w:trPr>
          <w:trHeight w:val="510"/>
        </w:trPr>
        <w:tc>
          <w:tcPr>
            <w:tcW w:w="9067" w:type="dxa"/>
            <w:gridSpan w:val="2"/>
            <w:vAlign w:val="center"/>
          </w:tcPr>
          <w:p w14:paraId="5DEDF9BC"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6816A768"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sz w:val="22"/>
                <w:szCs w:val="22"/>
              </w:rPr>
              <w:t>Politika dôstojnosti. Od dôstojnosti k demokracii. Expresívny individualizmus. Nacionalizmus a náboženstvo. Demokratizácia dôstojnosti. Od identity k identitám. História a tyrania. Načo nám je pojem sociálnej spravodlivosti. O moci. O rovnosti. O tolerancii.</w:t>
            </w:r>
          </w:p>
        </w:tc>
      </w:tr>
      <w:tr w:rsidR="004F3ED6" w:rsidRPr="00652905" w14:paraId="072A43B8" w14:textId="77777777" w:rsidTr="4490FCF9">
        <w:trPr>
          <w:trHeight w:val="510"/>
        </w:trPr>
        <w:tc>
          <w:tcPr>
            <w:tcW w:w="9067" w:type="dxa"/>
            <w:gridSpan w:val="2"/>
            <w:vAlign w:val="center"/>
          </w:tcPr>
          <w:p w14:paraId="7EEC0B4D"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Odporúčaná literatúra:</w:t>
            </w:r>
          </w:p>
          <w:p w14:paraId="629EA924" w14:textId="77777777" w:rsidR="004F3ED6" w:rsidRPr="00652905" w:rsidRDefault="004F3ED6" w:rsidP="4490FCF9">
            <w:pPr>
              <w:widowControl w:val="0"/>
              <w:jc w:val="both"/>
              <w:rPr>
                <w:rFonts w:asciiTheme="minorHAnsi" w:hAnsiTheme="minorHAnsi"/>
                <w:sz w:val="22"/>
                <w:szCs w:val="22"/>
                <w:lang w:val="pl-PL"/>
              </w:rPr>
            </w:pPr>
            <w:r w:rsidRPr="4490FCF9">
              <w:rPr>
                <w:rFonts w:asciiTheme="minorHAnsi" w:hAnsiTheme="minorHAnsi"/>
                <w:sz w:val="22"/>
                <w:szCs w:val="22"/>
                <w:lang w:val="pl-PL"/>
              </w:rPr>
              <w:t>FUKUYAMA, F. (2018): Identita. Túžba po dôstojnosti a politika hnevi. Bratislava: Premedia.</w:t>
            </w:r>
          </w:p>
          <w:p w14:paraId="466CF20D" w14:textId="77777777" w:rsidR="004F3ED6" w:rsidRPr="00652905" w:rsidRDefault="004F3ED6" w:rsidP="4490FCF9">
            <w:pPr>
              <w:widowControl w:val="0"/>
              <w:jc w:val="both"/>
              <w:rPr>
                <w:rFonts w:asciiTheme="minorHAnsi" w:hAnsiTheme="minorHAnsi"/>
                <w:sz w:val="22"/>
                <w:szCs w:val="22"/>
                <w:lang w:val="pl-PL"/>
              </w:rPr>
            </w:pPr>
            <w:r w:rsidRPr="4490FCF9">
              <w:rPr>
                <w:rFonts w:asciiTheme="minorHAnsi" w:hAnsiTheme="minorHAnsi"/>
                <w:sz w:val="22"/>
                <w:szCs w:val="22"/>
                <w:lang w:val="pl-PL"/>
              </w:rPr>
              <w:lastRenderedPageBreak/>
              <w:t xml:space="preserve">SNYDER, T. (2017): </w:t>
            </w:r>
            <w:r w:rsidRPr="4490FCF9">
              <w:rPr>
                <w:rFonts w:asciiTheme="minorHAnsi" w:hAnsiTheme="minorHAnsi"/>
                <w:i/>
                <w:iCs/>
                <w:sz w:val="22"/>
                <w:szCs w:val="22"/>
                <w:lang w:val="pl-PL"/>
              </w:rPr>
              <w:t>O tyranii. Dvadsať ponaučení z 20. Storočia</w:t>
            </w:r>
            <w:r w:rsidRPr="4490FCF9">
              <w:rPr>
                <w:rFonts w:asciiTheme="minorHAnsi" w:hAnsiTheme="minorHAnsi"/>
                <w:sz w:val="22"/>
                <w:szCs w:val="22"/>
                <w:lang w:val="pl-PL"/>
              </w:rPr>
              <w:t>. Bratislava: Premedia.</w:t>
            </w:r>
          </w:p>
          <w:p w14:paraId="3202656D"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sz w:val="22"/>
                <w:szCs w:val="22"/>
                <w:lang w:val="pl-PL"/>
              </w:rPr>
              <w:t xml:space="preserve">KOLAKOWSKI, L. (2000): Malé prednášky o veľkých problémoch. </w:t>
            </w:r>
            <w:r w:rsidRPr="4490FCF9">
              <w:rPr>
                <w:rFonts w:asciiTheme="minorHAnsi" w:hAnsiTheme="minorHAnsi"/>
                <w:sz w:val="22"/>
                <w:szCs w:val="22"/>
                <w:lang w:val="en-US"/>
              </w:rPr>
              <w:t>Bratislava: Kalligram</w:t>
            </w:r>
            <w:r w:rsidR="00643548" w:rsidRPr="4490FCF9">
              <w:rPr>
                <w:rFonts w:asciiTheme="minorHAnsi" w:hAnsiTheme="minorHAnsi"/>
                <w:sz w:val="22"/>
                <w:szCs w:val="22"/>
                <w:lang w:val="en-US"/>
              </w:rPr>
              <w:t>.</w:t>
            </w:r>
          </w:p>
        </w:tc>
      </w:tr>
      <w:tr w:rsidR="006F0EAC" w:rsidRPr="00652905" w14:paraId="7BF6C02B" w14:textId="77777777" w:rsidTr="4490FCF9">
        <w:trPr>
          <w:trHeight w:val="484"/>
        </w:trPr>
        <w:tc>
          <w:tcPr>
            <w:tcW w:w="9067" w:type="dxa"/>
            <w:gridSpan w:val="2"/>
            <w:vAlign w:val="center"/>
          </w:tcPr>
          <w:p w14:paraId="4D73DA76"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6F0EAC" w:rsidRPr="00652905" w14:paraId="5BA0C9A4" w14:textId="77777777" w:rsidTr="4490FCF9">
        <w:trPr>
          <w:trHeight w:val="420"/>
        </w:trPr>
        <w:tc>
          <w:tcPr>
            <w:tcW w:w="9067" w:type="dxa"/>
            <w:gridSpan w:val="2"/>
            <w:vAlign w:val="center"/>
          </w:tcPr>
          <w:p w14:paraId="673832F4"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6F0EAC" w:rsidRPr="00652905" w14:paraId="49C74B79" w14:textId="77777777" w:rsidTr="4490FCF9">
        <w:trPr>
          <w:trHeight w:val="1417"/>
        </w:trPr>
        <w:tc>
          <w:tcPr>
            <w:tcW w:w="9067" w:type="dxa"/>
            <w:gridSpan w:val="2"/>
            <w:vAlign w:val="center"/>
          </w:tcPr>
          <w:p w14:paraId="01F6EF4F"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602F6D08"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hodnotených študentov: 40</w:t>
            </w:r>
          </w:p>
          <w:tbl>
            <w:tblPr>
              <w:tblStyle w:val="Mriekatabuky"/>
              <w:tblW w:w="0" w:type="auto"/>
              <w:tblLayout w:type="fixed"/>
              <w:tblLook w:val="04A0" w:firstRow="1" w:lastRow="0" w:firstColumn="1" w:lastColumn="0" w:noHBand="0" w:noVBand="1"/>
            </w:tblPr>
            <w:tblGrid>
              <w:gridCol w:w="1393"/>
              <w:gridCol w:w="1394"/>
              <w:gridCol w:w="1394"/>
              <w:gridCol w:w="1394"/>
              <w:gridCol w:w="1394"/>
              <w:gridCol w:w="1394"/>
            </w:tblGrid>
            <w:tr w:rsidR="006F0EAC" w:rsidRPr="00652905" w14:paraId="40A6D698" w14:textId="77777777" w:rsidTr="4490FCF9">
              <w:trPr>
                <w:trHeight w:val="284"/>
              </w:trPr>
              <w:tc>
                <w:tcPr>
                  <w:tcW w:w="1393" w:type="dxa"/>
                  <w:tcBorders>
                    <w:top w:val="single" w:sz="4" w:space="0" w:color="auto"/>
                    <w:left w:val="single" w:sz="4" w:space="0" w:color="auto"/>
                    <w:bottom w:val="single" w:sz="4" w:space="0" w:color="auto"/>
                    <w:right w:val="single" w:sz="4" w:space="0" w:color="auto"/>
                  </w:tcBorders>
                  <w:vAlign w:val="center"/>
                </w:tcPr>
                <w:p w14:paraId="0E3BC65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94" w:type="dxa"/>
                  <w:tcBorders>
                    <w:top w:val="single" w:sz="4" w:space="0" w:color="auto"/>
                    <w:left w:val="single" w:sz="4" w:space="0" w:color="auto"/>
                    <w:bottom w:val="single" w:sz="4" w:space="0" w:color="auto"/>
                    <w:right w:val="single" w:sz="4" w:space="0" w:color="auto"/>
                  </w:tcBorders>
                  <w:vAlign w:val="center"/>
                </w:tcPr>
                <w:p w14:paraId="67AECED8"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94" w:type="dxa"/>
                  <w:tcBorders>
                    <w:top w:val="single" w:sz="4" w:space="0" w:color="auto"/>
                    <w:left w:val="single" w:sz="4" w:space="0" w:color="auto"/>
                    <w:bottom w:val="single" w:sz="4" w:space="0" w:color="auto"/>
                    <w:right w:val="single" w:sz="4" w:space="0" w:color="auto"/>
                  </w:tcBorders>
                  <w:vAlign w:val="center"/>
                </w:tcPr>
                <w:p w14:paraId="5A2EE9CE"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94" w:type="dxa"/>
                  <w:tcBorders>
                    <w:top w:val="single" w:sz="4" w:space="0" w:color="auto"/>
                    <w:left w:val="single" w:sz="4" w:space="0" w:color="auto"/>
                    <w:bottom w:val="single" w:sz="4" w:space="0" w:color="auto"/>
                    <w:right w:val="single" w:sz="4" w:space="0" w:color="auto"/>
                  </w:tcBorders>
                  <w:vAlign w:val="center"/>
                </w:tcPr>
                <w:p w14:paraId="4B479802"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94" w:type="dxa"/>
                  <w:tcBorders>
                    <w:top w:val="single" w:sz="4" w:space="0" w:color="auto"/>
                    <w:left w:val="single" w:sz="4" w:space="0" w:color="auto"/>
                    <w:bottom w:val="single" w:sz="4" w:space="0" w:color="auto"/>
                    <w:right w:val="single" w:sz="4" w:space="0" w:color="auto"/>
                  </w:tcBorders>
                  <w:vAlign w:val="center"/>
                </w:tcPr>
                <w:p w14:paraId="20842175"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94" w:type="dxa"/>
                  <w:tcBorders>
                    <w:top w:val="single" w:sz="4" w:space="0" w:color="auto"/>
                    <w:left w:val="single" w:sz="4" w:space="0" w:color="auto"/>
                    <w:bottom w:val="single" w:sz="4" w:space="0" w:color="auto"/>
                    <w:right w:val="single" w:sz="4" w:space="0" w:color="auto"/>
                  </w:tcBorders>
                  <w:vAlign w:val="center"/>
                </w:tcPr>
                <w:p w14:paraId="188043C0"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6F0EAC" w:rsidRPr="00652905" w14:paraId="6C797A8D" w14:textId="77777777" w:rsidTr="4490FCF9">
              <w:trPr>
                <w:trHeight w:val="268"/>
              </w:trPr>
              <w:tc>
                <w:tcPr>
                  <w:tcW w:w="1393" w:type="dxa"/>
                  <w:tcBorders>
                    <w:top w:val="single" w:sz="4" w:space="0" w:color="auto"/>
                    <w:left w:val="single" w:sz="4" w:space="0" w:color="auto"/>
                    <w:bottom w:val="single" w:sz="4" w:space="0" w:color="auto"/>
                    <w:right w:val="single" w:sz="4" w:space="0" w:color="auto"/>
                  </w:tcBorders>
                  <w:vAlign w:val="center"/>
                </w:tcPr>
                <w:p w14:paraId="5404FD28"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23%</w:t>
                  </w:r>
                </w:p>
              </w:tc>
              <w:tc>
                <w:tcPr>
                  <w:tcW w:w="1394" w:type="dxa"/>
                  <w:tcBorders>
                    <w:top w:val="single" w:sz="4" w:space="0" w:color="auto"/>
                    <w:left w:val="single" w:sz="4" w:space="0" w:color="auto"/>
                    <w:bottom w:val="single" w:sz="4" w:space="0" w:color="auto"/>
                    <w:right w:val="single" w:sz="4" w:space="0" w:color="auto"/>
                  </w:tcBorders>
                  <w:vAlign w:val="center"/>
                </w:tcPr>
                <w:p w14:paraId="757FF80B"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45%</w:t>
                  </w:r>
                </w:p>
              </w:tc>
              <w:tc>
                <w:tcPr>
                  <w:tcW w:w="1394" w:type="dxa"/>
                  <w:tcBorders>
                    <w:top w:val="single" w:sz="4" w:space="0" w:color="auto"/>
                    <w:left w:val="single" w:sz="4" w:space="0" w:color="auto"/>
                    <w:bottom w:val="single" w:sz="4" w:space="0" w:color="auto"/>
                    <w:right w:val="single" w:sz="4" w:space="0" w:color="auto"/>
                  </w:tcBorders>
                  <w:vAlign w:val="center"/>
                </w:tcPr>
                <w:p w14:paraId="36B1331B"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23%</w:t>
                  </w:r>
                </w:p>
              </w:tc>
              <w:tc>
                <w:tcPr>
                  <w:tcW w:w="1394" w:type="dxa"/>
                  <w:tcBorders>
                    <w:top w:val="single" w:sz="4" w:space="0" w:color="auto"/>
                    <w:left w:val="single" w:sz="4" w:space="0" w:color="auto"/>
                    <w:bottom w:val="single" w:sz="4" w:space="0" w:color="auto"/>
                    <w:right w:val="single" w:sz="4" w:space="0" w:color="auto"/>
                  </w:tcBorders>
                  <w:vAlign w:val="center"/>
                </w:tcPr>
                <w:p w14:paraId="5366C85B"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3%</w:t>
                  </w:r>
                </w:p>
              </w:tc>
              <w:tc>
                <w:tcPr>
                  <w:tcW w:w="1394" w:type="dxa"/>
                  <w:tcBorders>
                    <w:top w:val="single" w:sz="4" w:space="0" w:color="auto"/>
                    <w:left w:val="single" w:sz="4" w:space="0" w:color="auto"/>
                    <w:bottom w:val="single" w:sz="4" w:space="0" w:color="auto"/>
                    <w:right w:val="single" w:sz="4" w:space="0" w:color="auto"/>
                  </w:tcBorders>
                  <w:vAlign w:val="center"/>
                </w:tcPr>
                <w:p w14:paraId="5090B0C1"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8%</w:t>
                  </w:r>
                </w:p>
              </w:tc>
              <w:tc>
                <w:tcPr>
                  <w:tcW w:w="1394" w:type="dxa"/>
                  <w:tcBorders>
                    <w:top w:val="single" w:sz="4" w:space="0" w:color="auto"/>
                    <w:left w:val="single" w:sz="4" w:space="0" w:color="auto"/>
                    <w:bottom w:val="single" w:sz="4" w:space="0" w:color="auto"/>
                    <w:right w:val="single" w:sz="4" w:space="0" w:color="auto"/>
                  </w:tcBorders>
                  <w:vAlign w:val="center"/>
                </w:tcPr>
                <w:p w14:paraId="176A9A61"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12116FDA" w14:textId="77777777" w:rsidR="004F3ED6" w:rsidRPr="00652905" w:rsidRDefault="004F3ED6" w:rsidP="4490FCF9">
            <w:pPr>
              <w:jc w:val="both"/>
              <w:rPr>
                <w:rFonts w:asciiTheme="minorHAnsi" w:hAnsiTheme="minorHAnsi" w:cstheme="minorBidi"/>
                <w:i/>
                <w:iCs/>
                <w:sz w:val="22"/>
                <w:szCs w:val="22"/>
              </w:rPr>
            </w:pPr>
          </w:p>
        </w:tc>
      </w:tr>
      <w:tr w:rsidR="006F0EAC" w:rsidRPr="00652905" w14:paraId="077788B4" w14:textId="77777777" w:rsidTr="4490FCF9">
        <w:trPr>
          <w:trHeight w:val="70"/>
        </w:trPr>
        <w:tc>
          <w:tcPr>
            <w:tcW w:w="9067" w:type="dxa"/>
            <w:gridSpan w:val="2"/>
            <w:vAlign w:val="center"/>
          </w:tcPr>
          <w:p w14:paraId="126396B9" w14:textId="2BF8B68A" w:rsidR="00643548" w:rsidRPr="00652905" w:rsidRDefault="004F3ED6" w:rsidP="4490FCF9">
            <w:pPr>
              <w:tabs>
                <w:tab w:val="left" w:pos="1530"/>
              </w:tabs>
              <w:ind w:right="317"/>
              <w:jc w:val="both"/>
              <w:rPr>
                <w:rFonts w:asciiTheme="minorHAnsi" w:hAnsiTheme="minorHAnsi" w:cstheme="minorBidi"/>
                <w:i/>
                <w:iCs/>
                <w:sz w:val="22"/>
                <w:szCs w:val="22"/>
              </w:rPr>
            </w:pPr>
            <w:r w:rsidRPr="4490FCF9">
              <w:rPr>
                <w:rFonts w:asciiTheme="minorHAnsi" w:hAnsiTheme="minorHAnsi" w:cstheme="minorBidi"/>
                <w:b/>
                <w:bCs/>
                <w:sz w:val="22"/>
                <w:szCs w:val="22"/>
              </w:rPr>
              <w:t>Vyučujúci:</w:t>
            </w:r>
            <w:r w:rsidR="00643548"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 xml:space="preserve">doc. </w:t>
            </w:r>
            <w:r w:rsidR="008A4748" w:rsidRPr="4490FCF9">
              <w:rPr>
                <w:rFonts w:asciiTheme="minorHAnsi" w:hAnsiTheme="minorHAnsi" w:cstheme="minorBidi"/>
                <w:i/>
                <w:iCs/>
                <w:sz w:val="22"/>
                <w:szCs w:val="22"/>
              </w:rPr>
              <w:t>Mgr. Lukáš Švaňa, PhD.</w:t>
            </w:r>
          </w:p>
        </w:tc>
      </w:tr>
      <w:tr w:rsidR="006F0EAC" w:rsidRPr="00652905" w14:paraId="0EB82681" w14:textId="77777777" w:rsidTr="4490FCF9">
        <w:trPr>
          <w:trHeight w:val="425"/>
        </w:trPr>
        <w:tc>
          <w:tcPr>
            <w:tcW w:w="9067" w:type="dxa"/>
            <w:gridSpan w:val="2"/>
            <w:vAlign w:val="center"/>
          </w:tcPr>
          <w:p w14:paraId="297241DF" w14:textId="5B51DE31"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30. 10. 2024</w:t>
            </w:r>
          </w:p>
        </w:tc>
      </w:tr>
      <w:tr w:rsidR="006F0EAC" w:rsidRPr="00652905" w14:paraId="64388042" w14:textId="77777777" w:rsidTr="4490FCF9">
        <w:trPr>
          <w:trHeight w:val="425"/>
        </w:trPr>
        <w:tc>
          <w:tcPr>
            <w:tcW w:w="9067" w:type="dxa"/>
            <w:gridSpan w:val="2"/>
            <w:vAlign w:val="center"/>
          </w:tcPr>
          <w:p w14:paraId="6354613B" w14:textId="77777777"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Prof. PhDr. Vasil Gluchman, CSc.</w:t>
            </w:r>
          </w:p>
        </w:tc>
      </w:tr>
    </w:tbl>
    <w:p w14:paraId="4AF50F37" w14:textId="6DCF6EFE" w:rsidR="007C791F" w:rsidRDefault="007C791F" w:rsidP="4490FCF9">
      <w:pPr>
        <w:rPr>
          <w:rFonts w:asciiTheme="minorHAnsi" w:hAnsiTheme="minorHAnsi"/>
          <w:sz w:val="22"/>
          <w:szCs w:val="22"/>
        </w:rPr>
      </w:pPr>
    </w:p>
    <w:p w14:paraId="49E1FA69"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26FB41BD" w14:textId="77777777" w:rsidR="004F3ED6" w:rsidRPr="00652905" w:rsidRDefault="009C3BBD"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w:t>
      </w:r>
      <w:r w:rsidR="004F3ED6" w:rsidRPr="4490FCF9">
        <w:rPr>
          <w:rFonts w:asciiTheme="minorHAnsi" w:hAnsiTheme="minorHAnsi" w:cstheme="minorBidi"/>
          <w:b/>
          <w:bCs/>
          <w:sz w:val="22"/>
          <w:szCs w:val="22"/>
        </w:rPr>
        <w:t>AČNÝ LIST PREDMETU</w:t>
      </w:r>
    </w:p>
    <w:p w14:paraId="747CF5AC"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9062" w:type="dxa"/>
        <w:tblLook w:val="04A0" w:firstRow="1" w:lastRow="0" w:firstColumn="1" w:lastColumn="0" w:noHBand="0" w:noVBand="1"/>
      </w:tblPr>
      <w:tblGrid>
        <w:gridCol w:w="3837"/>
        <w:gridCol w:w="5225"/>
      </w:tblGrid>
      <w:tr w:rsidR="006F0EAC" w:rsidRPr="00652905" w14:paraId="78C9322B" w14:textId="77777777" w:rsidTr="4490FCF9">
        <w:trPr>
          <w:trHeight w:val="510"/>
        </w:trPr>
        <w:tc>
          <w:tcPr>
            <w:tcW w:w="9062" w:type="dxa"/>
            <w:gridSpan w:val="2"/>
            <w:vAlign w:val="center"/>
          </w:tcPr>
          <w:p w14:paraId="584BB61C"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6F0EAC" w:rsidRPr="00652905" w14:paraId="53677397" w14:textId="77777777" w:rsidTr="4490FCF9">
        <w:trPr>
          <w:trHeight w:val="510"/>
        </w:trPr>
        <w:tc>
          <w:tcPr>
            <w:tcW w:w="9062" w:type="dxa"/>
            <w:gridSpan w:val="2"/>
            <w:vAlign w:val="center"/>
          </w:tcPr>
          <w:p w14:paraId="10A30F44"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650027639"/>
                <w:placeholder>
                  <w:docPart w:val="26EC78C31D444934A96AC4299553D18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36E395B4" w14:textId="77777777" w:rsidTr="4490FCF9">
        <w:trPr>
          <w:trHeight w:val="724"/>
        </w:trPr>
        <w:tc>
          <w:tcPr>
            <w:tcW w:w="3397" w:type="dxa"/>
            <w:vAlign w:val="center"/>
          </w:tcPr>
          <w:p w14:paraId="6A29F2E6"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1IEB/TSUE4/22</w:t>
            </w:r>
          </w:p>
        </w:tc>
        <w:tc>
          <w:tcPr>
            <w:tcW w:w="5665" w:type="dxa"/>
            <w:vAlign w:val="center"/>
          </w:tcPr>
          <w:p w14:paraId="51D812E3" w14:textId="77777777" w:rsidR="003836DA" w:rsidRPr="00652905" w:rsidRDefault="004F3ED6" w:rsidP="4490FCF9">
            <w:pPr>
              <w:rPr>
                <w:rFonts w:asciiTheme="minorHAnsi" w:hAnsiTheme="minorHAnsi" w:cstheme="minorBidi"/>
                <w:b/>
                <w:bCs/>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i/>
                <w:iCs/>
                <w:sz w:val="22"/>
                <w:szCs w:val="22"/>
              </w:rPr>
              <w:t>Textový seminár z učiteľskej etiky 4</w:t>
            </w:r>
            <w:r w:rsidRPr="4490FCF9">
              <w:rPr>
                <w:rFonts w:asciiTheme="minorHAnsi" w:hAnsiTheme="minorHAnsi" w:cstheme="minorBidi"/>
                <w:b/>
                <w:bCs/>
                <w:i/>
                <w:iCs/>
                <w:sz w:val="22"/>
                <w:szCs w:val="22"/>
              </w:rPr>
              <w:t xml:space="preserve"> </w:t>
            </w:r>
          </w:p>
          <w:p w14:paraId="4C2D7BD4" w14:textId="77777777" w:rsidR="004F3ED6" w:rsidRPr="00652905" w:rsidRDefault="004F3ED6" w:rsidP="4490FCF9">
            <w:pPr>
              <w:rPr>
                <w:rFonts w:asciiTheme="minorHAnsi" w:hAnsiTheme="minorHAnsi" w:cstheme="minorBidi"/>
                <w:b/>
                <w:bCs/>
                <w:i/>
                <w:iCs/>
                <w:sz w:val="22"/>
                <w:szCs w:val="22"/>
              </w:rPr>
            </w:pPr>
            <w:r w:rsidRPr="4490FCF9">
              <w:rPr>
                <w:rFonts w:asciiTheme="minorHAnsi" w:hAnsiTheme="minorHAnsi" w:cstheme="minorBidi"/>
                <w:i/>
                <w:iCs/>
                <w:sz w:val="22"/>
                <w:szCs w:val="22"/>
              </w:rPr>
              <w:t>(povinne voliteľný, neprofilový)</w:t>
            </w:r>
          </w:p>
        </w:tc>
      </w:tr>
      <w:tr w:rsidR="006F0EAC" w:rsidRPr="00652905" w14:paraId="4A1CCEC6" w14:textId="77777777" w:rsidTr="4490FCF9">
        <w:trPr>
          <w:trHeight w:val="1196"/>
        </w:trPr>
        <w:tc>
          <w:tcPr>
            <w:tcW w:w="9062" w:type="dxa"/>
            <w:gridSpan w:val="2"/>
            <w:vAlign w:val="center"/>
          </w:tcPr>
          <w:p w14:paraId="16F23E60"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2B897F22"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Seminár</w:t>
            </w:r>
            <w:r>
              <w:br/>
            </w:r>
            <w:r w:rsidRPr="4490FCF9">
              <w:rPr>
                <w:rFonts w:asciiTheme="minorHAnsi" w:hAnsiTheme="minorHAnsi" w:cstheme="minorBidi"/>
                <w:sz w:val="22"/>
                <w:szCs w:val="22"/>
              </w:rPr>
              <w:t>Rozsah vzdelávacích činností: 0/2 hod. týždenne</w:t>
            </w:r>
          </w:p>
          <w:p w14:paraId="41AA21F5" w14:textId="77777777" w:rsidR="004F3ED6"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6F0EAC" w:rsidRPr="00652905" w14:paraId="5A36D33F" w14:textId="77777777" w:rsidTr="4490FCF9">
        <w:trPr>
          <w:trHeight w:val="341"/>
        </w:trPr>
        <w:tc>
          <w:tcPr>
            <w:tcW w:w="9062" w:type="dxa"/>
            <w:gridSpan w:val="2"/>
            <w:vAlign w:val="center"/>
          </w:tcPr>
          <w:p w14:paraId="3B7C338E"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3</w:t>
            </w:r>
          </w:p>
        </w:tc>
      </w:tr>
      <w:tr w:rsidR="006F0EAC" w:rsidRPr="00652905" w14:paraId="12EA4A00" w14:textId="77777777" w:rsidTr="4490FCF9">
        <w:trPr>
          <w:trHeight w:val="405"/>
        </w:trPr>
        <w:tc>
          <w:tcPr>
            <w:tcW w:w="9062" w:type="dxa"/>
            <w:gridSpan w:val="2"/>
            <w:vAlign w:val="center"/>
          </w:tcPr>
          <w:p w14:paraId="650ADB50" w14:textId="6A341E11"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6F0EAC" w:rsidRPr="00652905" w14:paraId="695D6524" w14:textId="77777777" w:rsidTr="4490FCF9">
        <w:trPr>
          <w:trHeight w:val="408"/>
        </w:trPr>
        <w:tc>
          <w:tcPr>
            <w:tcW w:w="9062" w:type="dxa"/>
            <w:gridSpan w:val="2"/>
            <w:vAlign w:val="center"/>
          </w:tcPr>
          <w:p w14:paraId="3490CF83"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98061824"/>
                <w:placeholder>
                  <w:docPart w:val="4E983E4B876B4A38A5754716ECA06A4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6F0EAC" w:rsidRPr="00652905" w14:paraId="1DDF46BF" w14:textId="77777777" w:rsidTr="4490FCF9">
        <w:trPr>
          <w:trHeight w:val="246"/>
        </w:trPr>
        <w:tc>
          <w:tcPr>
            <w:tcW w:w="9062" w:type="dxa"/>
            <w:gridSpan w:val="2"/>
            <w:vAlign w:val="center"/>
          </w:tcPr>
          <w:p w14:paraId="704E423A"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6F0EAC" w:rsidRPr="00652905" w14:paraId="3732C558" w14:textId="77777777" w:rsidTr="4490FCF9">
        <w:trPr>
          <w:trHeight w:val="1965"/>
        </w:trPr>
        <w:tc>
          <w:tcPr>
            <w:tcW w:w="9062" w:type="dxa"/>
            <w:gridSpan w:val="2"/>
            <w:vAlign w:val="center"/>
          </w:tcPr>
          <w:p w14:paraId="32A570F1"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03572532"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6C3D8CC4"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2577A7FB"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45">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338E69D4" w14:textId="77777777" w:rsidR="004F3ED6" w:rsidRPr="00652905" w:rsidRDefault="00773E19" w:rsidP="4490FCF9">
            <w:pPr>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6F0EAC" w:rsidRPr="00652905" w14:paraId="01E7D0F9" w14:textId="77777777" w:rsidTr="4490FCF9">
        <w:trPr>
          <w:trHeight w:val="1115"/>
        </w:trPr>
        <w:tc>
          <w:tcPr>
            <w:tcW w:w="9062" w:type="dxa"/>
            <w:gridSpan w:val="2"/>
            <w:vAlign w:val="center"/>
          </w:tcPr>
          <w:p w14:paraId="5DDF351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68D643C2" w14:textId="77777777" w:rsidR="003836DA" w:rsidRPr="00652905" w:rsidRDefault="003836DA"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shd w:val="clear" w:color="auto" w:fill="FFFFFF"/>
                <w:lang w:eastAsia="en-US"/>
              </w:rPr>
              <w:t>Študent má prierezové vedomosti týkajúce sa filozoficko-etických východísk výchovy. Študent je spôsobilý vysvetliť filozofický kontext výchovy a výchovného pôsobenia v škole a hodnotiť ich.</w:t>
            </w:r>
          </w:p>
          <w:p w14:paraId="3376005F" w14:textId="77777777" w:rsidR="003836DA" w:rsidRPr="00652905" w:rsidRDefault="003836DA" w:rsidP="4490FCF9">
            <w:pPr>
              <w:jc w:val="both"/>
              <w:rPr>
                <w:rFonts w:asciiTheme="minorHAnsi" w:hAnsiTheme="minorHAnsi" w:cstheme="minorBidi"/>
                <w:b/>
                <w:bCs/>
                <w:sz w:val="22"/>
                <w:szCs w:val="22"/>
                <w:shd w:val="clear" w:color="auto" w:fill="FFFFFF"/>
                <w:lang w:eastAsia="x-none"/>
              </w:rPr>
            </w:pPr>
            <w:r w:rsidRPr="4490FCF9">
              <w:rPr>
                <w:rStyle w:val="ZkladntextTun"/>
                <w:rFonts w:asciiTheme="minorHAnsi" w:hAnsiTheme="minorHAnsi" w:cstheme="minorBidi"/>
                <w:i w:val="0"/>
                <w:color w:val="auto"/>
                <w:sz w:val="22"/>
                <w:szCs w:val="22"/>
              </w:rPr>
              <w:t>Získané zručnosti:</w:t>
            </w:r>
            <w:r w:rsidRPr="4490FCF9">
              <w:rPr>
                <w:rStyle w:val="ZkladntextTun"/>
                <w:rFonts w:asciiTheme="minorHAnsi" w:hAnsiTheme="minorHAnsi" w:cstheme="minorBidi"/>
                <w:color w:val="auto"/>
                <w:sz w:val="22"/>
                <w:szCs w:val="22"/>
              </w:rPr>
              <w:t xml:space="preserve"> </w:t>
            </w:r>
            <w:r w:rsidRPr="4490FCF9">
              <w:rPr>
                <w:rFonts w:asciiTheme="minorHAnsi" w:hAnsiTheme="minorHAnsi" w:cstheme="minorBidi"/>
                <w:sz w:val="22"/>
                <w:szCs w:val="22"/>
              </w:rPr>
              <w:t>Študent vie navrhnúť riešenia výchovných problémov v praxi učiteľa vzhľadom na celostné (filozofické – filozoficko-antropologické, axiologické) porozumenie/chápanie problému, aktívne tiež získava a ďalšie vedomosti z oblasti filozofie výchovy.</w:t>
            </w:r>
          </w:p>
          <w:p w14:paraId="27C93ABD" w14:textId="77777777" w:rsidR="004F3ED6" w:rsidRPr="00652905" w:rsidRDefault="003836DA"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Získané kompetencie:  </w:t>
            </w:r>
            <w:r w:rsidRPr="4490FCF9">
              <w:rPr>
                <w:rFonts w:asciiTheme="minorHAnsi" w:hAnsiTheme="minorHAnsi" w:cstheme="minorBidi"/>
                <w:sz w:val="22"/>
                <w:szCs w:val="22"/>
              </w:rPr>
              <w:t>Študent dokáže autonómne a zodpovedne a komplexne riešiť výchovné problémy s filozoficko-etickým aspektom v praxi prezentujúc ich vhodným spôsobom.</w:t>
            </w:r>
          </w:p>
        </w:tc>
      </w:tr>
      <w:tr w:rsidR="006F0EAC" w:rsidRPr="00652905" w14:paraId="60C38BA8" w14:textId="77777777" w:rsidTr="4490FCF9">
        <w:trPr>
          <w:trHeight w:val="510"/>
        </w:trPr>
        <w:tc>
          <w:tcPr>
            <w:tcW w:w="9062" w:type="dxa"/>
            <w:gridSpan w:val="2"/>
            <w:vAlign w:val="center"/>
          </w:tcPr>
          <w:p w14:paraId="41A72EB3"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6DE9B173" w14:textId="77777777" w:rsidR="004F3ED6" w:rsidRPr="00652905" w:rsidRDefault="004F3ED6" w:rsidP="4490FCF9">
            <w:pPr>
              <w:jc w:val="both"/>
              <w:rPr>
                <w:rFonts w:asciiTheme="minorHAnsi" w:hAnsiTheme="minorHAnsi" w:cstheme="minorBidi"/>
                <w:sz w:val="22"/>
                <w:szCs w:val="22"/>
                <w:shd w:val="clear" w:color="auto" w:fill="FFFFFF"/>
                <w:lang w:eastAsia="en-US"/>
              </w:rPr>
            </w:pPr>
            <w:r w:rsidRPr="4490FCF9">
              <w:rPr>
                <w:rFonts w:asciiTheme="minorHAnsi" w:hAnsiTheme="minorHAnsi" w:cstheme="minorBidi"/>
                <w:sz w:val="22"/>
                <w:szCs w:val="22"/>
                <w:shd w:val="clear" w:color="auto" w:fill="FFFFFF"/>
                <w:lang w:eastAsia="en-US"/>
              </w:rPr>
              <w:t>Analýza a zhodnotenie niektorých teoretických východísk v koncepciách filozofie výchovy prostredníctvom čítania a interpretovania vybraných textov autorov (R. Palouš, J. Pelikán, J. Dewey a iní</w:t>
            </w:r>
            <w:r w:rsidR="003836DA" w:rsidRPr="4490FCF9">
              <w:rPr>
                <w:rFonts w:asciiTheme="minorHAnsi" w:hAnsiTheme="minorHAnsi" w:cstheme="minorBidi"/>
                <w:sz w:val="22"/>
                <w:szCs w:val="22"/>
                <w:shd w:val="clear" w:color="auto" w:fill="FFFFFF"/>
                <w:lang w:eastAsia="en-US"/>
              </w:rPr>
              <w:t xml:space="preserve"> ) z oblasti filozofie výchovy.</w:t>
            </w:r>
          </w:p>
        </w:tc>
      </w:tr>
      <w:tr w:rsidR="006F0EAC" w:rsidRPr="00652905" w14:paraId="60D255A3" w14:textId="77777777" w:rsidTr="4490FCF9">
        <w:trPr>
          <w:trHeight w:val="510"/>
        </w:trPr>
        <w:tc>
          <w:tcPr>
            <w:tcW w:w="9062" w:type="dxa"/>
            <w:gridSpan w:val="2"/>
            <w:vAlign w:val="center"/>
          </w:tcPr>
          <w:p w14:paraId="50ECA88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p>
          <w:p w14:paraId="33EABB89" w14:textId="77777777" w:rsidR="004F3ED6" w:rsidRPr="00652905" w:rsidRDefault="003836DA" w:rsidP="4490FCF9">
            <w:pPr>
              <w:jc w:val="both"/>
              <w:rPr>
                <w:rFonts w:asciiTheme="minorHAnsi" w:hAnsiTheme="minorHAnsi"/>
                <w:sz w:val="22"/>
                <w:szCs w:val="22"/>
              </w:rPr>
            </w:pPr>
            <w:r w:rsidRPr="4490FCF9">
              <w:rPr>
                <w:rFonts w:asciiTheme="minorHAnsi" w:hAnsiTheme="minorHAnsi"/>
                <w:sz w:val="22"/>
                <w:szCs w:val="22"/>
              </w:rPr>
              <w:t>PELCOVÁ</w:t>
            </w:r>
            <w:r w:rsidR="004F3ED6" w:rsidRPr="4490FCF9">
              <w:rPr>
                <w:rFonts w:asciiTheme="minorHAnsi" w:hAnsiTheme="minorHAnsi"/>
                <w:sz w:val="22"/>
                <w:szCs w:val="22"/>
              </w:rPr>
              <w:t xml:space="preserve">, N. 2010. </w:t>
            </w:r>
            <w:r w:rsidR="004F3ED6" w:rsidRPr="4490FCF9">
              <w:rPr>
                <w:rFonts w:asciiTheme="minorHAnsi" w:hAnsiTheme="minorHAnsi"/>
                <w:i/>
                <w:iCs/>
                <w:sz w:val="22"/>
                <w:szCs w:val="22"/>
              </w:rPr>
              <w:t>Vzorce lidství</w:t>
            </w:r>
            <w:r w:rsidR="004F3ED6" w:rsidRPr="4490FCF9">
              <w:rPr>
                <w:rFonts w:asciiTheme="minorHAnsi" w:hAnsiTheme="minorHAnsi"/>
                <w:sz w:val="22"/>
                <w:szCs w:val="22"/>
              </w:rPr>
              <w:t>. Praha: Portál.</w:t>
            </w:r>
          </w:p>
          <w:p w14:paraId="5C78F909" w14:textId="77777777" w:rsidR="004F3ED6" w:rsidRPr="00652905" w:rsidRDefault="003836DA" w:rsidP="4490FCF9">
            <w:pPr>
              <w:ind w:hanging="1"/>
              <w:jc w:val="both"/>
              <w:rPr>
                <w:rFonts w:asciiTheme="minorHAnsi" w:hAnsiTheme="minorHAnsi"/>
                <w:sz w:val="22"/>
                <w:szCs w:val="22"/>
                <w:lang w:eastAsia="cs-CZ"/>
              </w:rPr>
            </w:pPr>
            <w:r w:rsidRPr="4490FCF9">
              <w:rPr>
                <w:rFonts w:asciiTheme="minorHAnsi" w:hAnsiTheme="minorHAnsi"/>
                <w:sz w:val="22"/>
                <w:szCs w:val="22"/>
                <w:lang w:eastAsia="cs-CZ"/>
              </w:rPr>
              <w:t>PALOUŠ, R., SVOBODOVÁ, Z</w:t>
            </w:r>
            <w:r w:rsidR="004F3ED6" w:rsidRPr="4490FCF9">
              <w:rPr>
                <w:rFonts w:asciiTheme="minorHAnsi" w:hAnsiTheme="minorHAnsi"/>
                <w:sz w:val="22"/>
                <w:szCs w:val="22"/>
                <w:lang w:eastAsia="cs-CZ"/>
              </w:rPr>
              <w:t xml:space="preserve">. 2011. </w:t>
            </w:r>
            <w:r w:rsidR="004F3ED6" w:rsidRPr="4490FCF9">
              <w:rPr>
                <w:rFonts w:asciiTheme="minorHAnsi" w:hAnsiTheme="minorHAnsi"/>
                <w:i/>
                <w:iCs/>
                <w:sz w:val="22"/>
                <w:szCs w:val="22"/>
                <w:lang w:eastAsia="cs-CZ"/>
              </w:rPr>
              <w:t>Homo educandus. Filosofické základy teorie výchovy</w:t>
            </w:r>
            <w:r w:rsidR="004F3ED6" w:rsidRPr="4490FCF9">
              <w:rPr>
                <w:rFonts w:asciiTheme="minorHAnsi" w:hAnsiTheme="minorHAnsi"/>
                <w:sz w:val="22"/>
                <w:szCs w:val="22"/>
                <w:lang w:eastAsia="cs-CZ"/>
              </w:rPr>
              <w:t>. Praha: Karolinum.</w:t>
            </w:r>
          </w:p>
          <w:p w14:paraId="38F9C3F3" w14:textId="77777777" w:rsidR="004F3ED6" w:rsidRPr="00652905" w:rsidRDefault="003836DA" w:rsidP="4490FCF9">
            <w:pPr>
              <w:jc w:val="both"/>
              <w:rPr>
                <w:rFonts w:asciiTheme="minorHAnsi" w:hAnsiTheme="minorHAnsi"/>
                <w:sz w:val="22"/>
                <w:szCs w:val="22"/>
                <w:lang w:eastAsia="cs-CZ"/>
              </w:rPr>
            </w:pPr>
            <w:r w:rsidRPr="4490FCF9">
              <w:rPr>
                <w:rFonts w:asciiTheme="minorHAnsi" w:hAnsiTheme="minorHAnsi"/>
                <w:sz w:val="22"/>
                <w:szCs w:val="22"/>
                <w:lang w:eastAsia="cs-CZ"/>
              </w:rPr>
              <w:t>PALOUŠ</w:t>
            </w:r>
            <w:r w:rsidR="004F3ED6" w:rsidRPr="4490FCF9">
              <w:rPr>
                <w:rFonts w:asciiTheme="minorHAnsi" w:hAnsiTheme="minorHAnsi"/>
                <w:sz w:val="22"/>
                <w:szCs w:val="22"/>
                <w:lang w:eastAsia="cs-CZ"/>
              </w:rPr>
              <w:t xml:space="preserve">, R. 2010. </w:t>
            </w:r>
            <w:r w:rsidR="004F3ED6" w:rsidRPr="4490FCF9">
              <w:rPr>
                <w:rFonts w:asciiTheme="minorHAnsi" w:hAnsiTheme="minorHAnsi"/>
                <w:i/>
                <w:iCs/>
                <w:sz w:val="22"/>
                <w:szCs w:val="22"/>
                <w:lang w:eastAsia="cs-CZ"/>
              </w:rPr>
              <w:t>Filosofická reflexe několika pojmů školské pedagogiky</w:t>
            </w:r>
            <w:r w:rsidR="004F3ED6" w:rsidRPr="4490FCF9">
              <w:rPr>
                <w:rFonts w:asciiTheme="minorHAnsi" w:hAnsiTheme="minorHAnsi"/>
                <w:sz w:val="22"/>
                <w:szCs w:val="22"/>
                <w:lang w:eastAsia="cs-CZ"/>
              </w:rPr>
              <w:t xml:space="preserve">. Praha:   </w:t>
            </w:r>
          </w:p>
          <w:p w14:paraId="1B6C0624" w14:textId="77777777" w:rsidR="004F3ED6" w:rsidRPr="00652905" w:rsidRDefault="004F3ED6" w:rsidP="4490FCF9">
            <w:pPr>
              <w:ind w:right="-284"/>
              <w:jc w:val="both"/>
              <w:rPr>
                <w:rFonts w:asciiTheme="minorHAnsi" w:hAnsiTheme="minorHAnsi"/>
                <w:sz w:val="22"/>
                <w:szCs w:val="22"/>
              </w:rPr>
            </w:pPr>
            <w:r w:rsidRPr="4490FCF9">
              <w:rPr>
                <w:rFonts w:asciiTheme="minorHAnsi" w:hAnsiTheme="minorHAnsi"/>
                <w:sz w:val="22"/>
                <w:szCs w:val="22"/>
                <w:lang w:eastAsia="cs-CZ"/>
              </w:rPr>
              <w:lastRenderedPageBreak/>
              <w:t>Karolinum</w:t>
            </w:r>
          </w:p>
          <w:p w14:paraId="657D9AD3" w14:textId="77777777" w:rsidR="004F3ED6" w:rsidRPr="00652905" w:rsidRDefault="003836DA" w:rsidP="4490FCF9">
            <w:pPr>
              <w:ind w:left="426" w:right="-284" w:hanging="426"/>
              <w:jc w:val="both"/>
              <w:rPr>
                <w:rFonts w:asciiTheme="minorHAnsi" w:hAnsiTheme="minorHAnsi"/>
                <w:sz w:val="22"/>
                <w:szCs w:val="22"/>
              </w:rPr>
            </w:pPr>
            <w:r w:rsidRPr="4490FCF9">
              <w:rPr>
                <w:rFonts w:asciiTheme="minorHAnsi" w:hAnsiTheme="minorHAnsi"/>
                <w:sz w:val="22"/>
                <w:szCs w:val="22"/>
              </w:rPr>
              <w:t>PALOUŠ</w:t>
            </w:r>
            <w:r w:rsidR="004F3ED6" w:rsidRPr="4490FCF9">
              <w:rPr>
                <w:rFonts w:asciiTheme="minorHAnsi" w:hAnsiTheme="minorHAnsi"/>
                <w:caps/>
                <w:sz w:val="22"/>
                <w:szCs w:val="22"/>
              </w:rPr>
              <w:t>,</w:t>
            </w:r>
            <w:r w:rsidR="004F3ED6" w:rsidRPr="4490FCF9">
              <w:rPr>
                <w:rFonts w:asciiTheme="minorHAnsi" w:hAnsiTheme="minorHAnsi"/>
                <w:sz w:val="22"/>
                <w:szCs w:val="22"/>
              </w:rPr>
              <w:t xml:space="preserve"> R. 1991. </w:t>
            </w:r>
            <w:r w:rsidR="004F3ED6" w:rsidRPr="4490FCF9">
              <w:rPr>
                <w:rFonts w:asciiTheme="minorHAnsi" w:hAnsiTheme="minorHAnsi"/>
                <w:i/>
                <w:iCs/>
                <w:sz w:val="22"/>
                <w:szCs w:val="22"/>
              </w:rPr>
              <w:t>K filozofii výchovy</w:t>
            </w:r>
            <w:r w:rsidR="004F3ED6" w:rsidRPr="4490FCF9">
              <w:rPr>
                <w:rFonts w:asciiTheme="minorHAnsi" w:hAnsiTheme="minorHAnsi"/>
                <w:sz w:val="22"/>
                <w:szCs w:val="22"/>
              </w:rPr>
              <w:t>. Praha: SPN.</w:t>
            </w:r>
          </w:p>
          <w:p w14:paraId="1F557726" w14:textId="77777777" w:rsidR="004F3ED6" w:rsidRPr="00652905" w:rsidRDefault="003836DA" w:rsidP="4490FCF9">
            <w:pPr>
              <w:ind w:left="426" w:right="-284" w:hanging="426"/>
              <w:jc w:val="both"/>
              <w:rPr>
                <w:rFonts w:asciiTheme="minorHAnsi" w:hAnsiTheme="minorHAnsi"/>
                <w:sz w:val="22"/>
                <w:szCs w:val="22"/>
              </w:rPr>
            </w:pPr>
            <w:r w:rsidRPr="4490FCF9">
              <w:rPr>
                <w:rFonts w:asciiTheme="minorHAnsi" w:hAnsiTheme="minorHAnsi"/>
                <w:sz w:val="22"/>
                <w:szCs w:val="22"/>
              </w:rPr>
              <w:t>PELIKÁN, J</w:t>
            </w:r>
            <w:r w:rsidR="004F3ED6" w:rsidRPr="4490FCF9">
              <w:rPr>
                <w:rFonts w:asciiTheme="minorHAnsi" w:hAnsiTheme="minorHAnsi"/>
                <w:sz w:val="22"/>
                <w:szCs w:val="22"/>
              </w:rPr>
              <w:t xml:space="preserve">. 2007. </w:t>
            </w:r>
            <w:r w:rsidR="004F3ED6" w:rsidRPr="4490FCF9">
              <w:rPr>
                <w:rFonts w:asciiTheme="minorHAnsi" w:hAnsiTheme="minorHAnsi"/>
                <w:i/>
                <w:iCs/>
                <w:sz w:val="22"/>
                <w:szCs w:val="22"/>
              </w:rPr>
              <w:t>Hledání těžiště výchovy</w:t>
            </w:r>
            <w:r w:rsidR="004F3ED6" w:rsidRPr="4490FCF9">
              <w:rPr>
                <w:rFonts w:asciiTheme="minorHAnsi" w:hAnsiTheme="minorHAnsi"/>
                <w:sz w:val="22"/>
                <w:szCs w:val="22"/>
              </w:rPr>
              <w:t>. Praha: Karolinum.</w:t>
            </w:r>
          </w:p>
          <w:p w14:paraId="504CAFC5" w14:textId="77777777" w:rsidR="004F3ED6" w:rsidRPr="00652905" w:rsidRDefault="003836DA" w:rsidP="4490FCF9">
            <w:pPr>
              <w:ind w:right="-284"/>
              <w:jc w:val="both"/>
              <w:rPr>
                <w:rFonts w:asciiTheme="minorHAnsi" w:hAnsiTheme="minorHAnsi"/>
                <w:i/>
                <w:iCs/>
                <w:sz w:val="22"/>
                <w:szCs w:val="22"/>
              </w:rPr>
            </w:pPr>
            <w:r w:rsidRPr="4490FCF9">
              <w:rPr>
                <w:rFonts w:asciiTheme="minorHAnsi" w:hAnsiTheme="minorHAnsi"/>
                <w:sz w:val="22"/>
                <w:szCs w:val="22"/>
              </w:rPr>
              <w:t>GÁLIKOVÁ TOLNAIOVÁ</w:t>
            </w:r>
            <w:r w:rsidR="004F3ED6" w:rsidRPr="4490FCF9">
              <w:rPr>
                <w:rFonts w:asciiTheme="minorHAnsi" w:hAnsiTheme="minorHAnsi"/>
                <w:sz w:val="22"/>
                <w:szCs w:val="22"/>
              </w:rPr>
              <w:t xml:space="preserve">, S. 2007. </w:t>
            </w:r>
            <w:r w:rsidR="004F3ED6" w:rsidRPr="4490FCF9">
              <w:rPr>
                <w:rFonts w:asciiTheme="minorHAnsi" w:hAnsiTheme="minorHAnsi"/>
                <w:i/>
                <w:iCs/>
                <w:sz w:val="22"/>
                <w:szCs w:val="22"/>
              </w:rPr>
              <w:t>Problém výchovy na prahu</w:t>
            </w:r>
            <w:r w:rsidRPr="4490FCF9">
              <w:rPr>
                <w:rFonts w:asciiTheme="minorHAnsi" w:hAnsiTheme="minorHAnsi"/>
                <w:i/>
                <w:iCs/>
                <w:sz w:val="22"/>
                <w:szCs w:val="22"/>
              </w:rPr>
              <w:t xml:space="preserve"> 21.storočia alebo  o „obrate </w:t>
            </w:r>
            <w:r w:rsidR="004F3ED6" w:rsidRPr="4490FCF9">
              <w:rPr>
                <w:rFonts w:asciiTheme="minorHAnsi" w:hAnsiTheme="minorHAnsi"/>
                <w:i/>
                <w:iCs/>
                <w:sz w:val="22"/>
                <w:szCs w:val="22"/>
              </w:rPr>
              <w:t>k psychagógii“ v súčasnej filozofii výchovy</w:t>
            </w:r>
            <w:r w:rsidR="004F3ED6" w:rsidRPr="4490FCF9">
              <w:rPr>
                <w:rFonts w:asciiTheme="minorHAnsi" w:hAnsiTheme="minorHAnsi"/>
                <w:sz w:val="22"/>
                <w:szCs w:val="22"/>
              </w:rPr>
              <w:t>. Bratislava: IRIS.</w:t>
            </w:r>
          </w:p>
        </w:tc>
      </w:tr>
      <w:tr w:rsidR="006F0EAC" w:rsidRPr="00652905" w14:paraId="52ED378B" w14:textId="77777777" w:rsidTr="4490FCF9">
        <w:trPr>
          <w:trHeight w:val="590"/>
        </w:trPr>
        <w:tc>
          <w:tcPr>
            <w:tcW w:w="9062" w:type="dxa"/>
            <w:gridSpan w:val="2"/>
            <w:vAlign w:val="center"/>
          </w:tcPr>
          <w:p w14:paraId="576144DB"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w:t>
            </w:r>
            <w:r w:rsidR="003836DA" w:rsidRPr="4490FCF9">
              <w:rPr>
                <w:rFonts w:asciiTheme="minorHAnsi" w:hAnsiTheme="minorHAnsi" w:cstheme="minorBidi"/>
                <w:i/>
                <w:iCs/>
                <w:sz w:val="22"/>
                <w:szCs w:val="22"/>
              </w:rPr>
              <w:t xml:space="preserve"> jazyk</w:t>
            </w:r>
          </w:p>
        </w:tc>
      </w:tr>
      <w:tr w:rsidR="006F0EAC" w:rsidRPr="00652905" w14:paraId="04CF090A" w14:textId="77777777" w:rsidTr="4490FCF9">
        <w:trPr>
          <w:trHeight w:val="492"/>
        </w:trPr>
        <w:tc>
          <w:tcPr>
            <w:tcW w:w="9062" w:type="dxa"/>
            <w:gridSpan w:val="2"/>
            <w:vAlign w:val="center"/>
          </w:tcPr>
          <w:p w14:paraId="101EA2B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6F0EAC" w:rsidRPr="00652905" w14:paraId="32703A9A" w14:textId="77777777" w:rsidTr="4490FCF9">
        <w:trPr>
          <w:trHeight w:val="1808"/>
        </w:trPr>
        <w:tc>
          <w:tcPr>
            <w:tcW w:w="9062" w:type="dxa"/>
            <w:gridSpan w:val="2"/>
            <w:vAlign w:val="center"/>
          </w:tcPr>
          <w:p w14:paraId="2D0424E8"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353FA6A9"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003836DA" w:rsidRPr="4490FCF9">
              <w:rPr>
                <w:rFonts w:asciiTheme="minorHAnsi" w:hAnsiTheme="minorHAnsi" w:cstheme="minorBidi"/>
                <w:sz w:val="22"/>
                <w:szCs w:val="22"/>
              </w:rPr>
              <w:t>0</w:t>
            </w:r>
          </w:p>
          <w:p w14:paraId="5E454F11" w14:textId="77777777" w:rsidR="003836DA" w:rsidRPr="00652905" w:rsidRDefault="003836DA" w:rsidP="4490FCF9">
            <w:pPr>
              <w:rPr>
                <w:rFonts w:asciiTheme="minorHAnsi" w:hAnsiTheme="minorHAnsi" w:cstheme="minorBidi"/>
                <w:i/>
                <w:iCs/>
                <w:sz w:val="22"/>
                <w:szCs w:val="22"/>
              </w:rPr>
            </w:pPr>
          </w:p>
          <w:tbl>
            <w:tblPr>
              <w:tblStyle w:val="Mriekatabuky"/>
              <w:tblW w:w="0" w:type="auto"/>
              <w:tblLook w:val="04A0" w:firstRow="1" w:lastRow="0" w:firstColumn="1" w:lastColumn="0" w:noHBand="0" w:noVBand="1"/>
            </w:tblPr>
            <w:tblGrid>
              <w:gridCol w:w="1343"/>
              <w:gridCol w:w="1345"/>
              <w:gridCol w:w="1345"/>
              <w:gridCol w:w="1345"/>
              <w:gridCol w:w="1345"/>
              <w:gridCol w:w="1345"/>
            </w:tblGrid>
            <w:tr w:rsidR="006F0EAC" w:rsidRPr="00652905" w14:paraId="3F04F763" w14:textId="77777777" w:rsidTr="4490FCF9">
              <w:trPr>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2D52370D"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45" w:type="dxa"/>
                  <w:tcBorders>
                    <w:top w:val="single" w:sz="4" w:space="0" w:color="auto"/>
                    <w:left w:val="single" w:sz="4" w:space="0" w:color="auto"/>
                    <w:bottom w:val="single" w:sz="4" w:space="0" w:color="auto"/>
                    <w:right w:val="single" w:sz="4" w:space="0" w:color="auto"/>
                  </w:tcBorders>
                  <w:vAlign w:val="center"/>
                </w:tcPr>
                <w:p w14:paraId="5F15BE2D"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45" w:type="dxa"/>
                  <w:tcBorders>
                    <w:top w:val="single" w:sz="4" w:space="0" w:color="auto"/>
                    <w:left w:val="single" w:sz="4" w:space="0" w:color="auto"/>
                    <w:bottom w:val="single" w:sz="4" w:space="0" w:color="auto"/>
                    <w:right w:val="single" w:sz="4" w:space="0" w:color="auto"/>
                  </w:tcBorders>
                  <w:vAlign w:val="center"/>
                </w:tcPr>
                <w:p w14:paraId="37340BDD"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45" w:type="dxa"/>
                  <w:tcBorders>
                    <w:top w:val="single" w:sz="4" w:space="0" w:color="auto"/>
                    <w:left w:val="single" w:sz="4" w:space="0" w:color="auto"/>
                    <w:bottom w:val="single" w:sz="4" w:space="0" w:color="auto"/>
                    <w:right w:val="single" w:sz="4" w:space="0" w:color="auto"/>
                  </w:tcBorders>
                  <w:vAlign w:val="center"/>
                </w:tcPr>
                <w:p w14:paraId="5BB50A69"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45" w:type="dxa"/>
                  <w:tcBorders>
                    <w:top w:val="single" w:sz="4" w:space="0" w:color="auto"/>
                    <w:left w:val="single" w:sz="4" w:space="0" w:color="auto"/>
                    <w:bottom w:val="single" w:sz="4" w:space="0" w:color="auto"/>
                    <w:right w:val="single" w:sz="4" w:space="0" w:color="auto"/>
                  </w:tcBorders>
                  <w:vAlign w:val="center"/>
                </w:tcPr>
                <w:p w14:paraId="3D15A484"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45" w:type="dxa"/>
                  <w:tcBorders>
                    <w:top w:val="single" w:sz="4" w:space="0" w:color="auto"/>
                    <w:left w:val="single" w:sz="4" w:space="0" w:color="auto"/>
                    <w:bottom w:val="single" w:sz="4" w:space="0" w:color="auto"/>
                    <w:right w:val="single" w:sz="4" w:space="0" w:color="auto"/>
                  </w:tcBorders>
                  <w:vAlign w:val="center"/>
                </w:tcPr>
                <w:p w14:paraId="2ADC580C"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6F0EAC" w:rsidRPr="00652905" w14:paraId="40BA5760" w14:textId="77777777" w:rsidTr="4490FCF9">
              <w:trPr>
                <w:trHeight w:val="323"/>
              </w:trPr>
              <w:tc>
                <w:tcPr>
                  <w:tcW w:w="1343" w:type="dxa"/>
                  <w:tcBorders>
                    <w:top w:val="single" w:sz="4" w:space="0" w:color="auto"/>
                    <w:left w:val="single" w:sz="4" w:space="0" w:color="auto"/>
                    <w:bottom w:val="single" w:sz="4" w:space="0" w:color="auto"/>
                    <w:right w:val="single" w:sz="4" w:space="0" w:color="auto"/>
                  </w:tcBorders>
                  <w:vAlign w:val="center"/>
                </w:tcPr>
                <w:p w14:paraId="38AD957C"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5167DE48"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2DE54DDD"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1B15964E"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5819F4C1"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345" w:type="dxa"/>
                  <w:tcBorders>
                    <w:top w:val="single" w:sz="4" w:space="0" w:color="auto"/>
                    <w:left w:val="single" w:sz="4" w:space="0" w:color="auto"/>
                    <w:bottom w:val="single" w:sz="4" w:space="0" w:color="auto"/>
                    <w:right w:val="single" w:sz="4" w:space="0" w:color="auto"/>
                  </w:tcBorders>
                  <w:vAlign w:val="center"/>
                </w:tcPr>
                <w:p w14:paraId="4B9576EF" w14:textId="77777777" w:rsidR="003836DA" w:rsidRPr="00652905" w:rsidRDefault="003836DA"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2334F3C2" w14:textId="77777777" w:rsidR="004F3ED6" w:rsidRPr="00652905" w:rsidRDefault="004F3ED6" w:rsidP="4490FCF9">
            <w:pPr>
              <w:jc w:val="both"/>
              <w:rPr>
                <w:rFonts w:asciiTheme="minorHAnsi" w:hAnsiTheme="minorHAnsi" w:cstheme="minorBidi"/>
                <w:sz w:val="22"/>
                <w:szCs w:val="22"/>
              </w:rPr>
            </w:pPr>
          </w:p>
          <w:p w14:paraId="14D76D43" w14:textId="77777777" w:rsidR="004E6004" w:rsidRPr="00652905" w:rsidRDefault="004E6004" w:rsidP="4490FCF9">
            <w:pPr>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p w14:paraId="6688C5E5" w14:textId="77777777" w:rsidR="004E6004" w:rsidRPr="00652905" w:rsidRDefault="004E6004" w:rsidP="4490FCF9">
            <w:pPr>
              <w:jc w:val="both"/>
              <w:rPr>
                <w:rFonts w:asciiTheme="minorHAnsi" w:hAnsiTheme="minorHAnsi" w:cstheme="minorBidi"/>
                <w:i/>
                <w:iCs/>
                <w:sz w:val="22"/>
                <w:szCs w:val="22"/>
              </w:rPr>
            </w:pPr>
          </w:p>
        </w:tc>
      </w:tr>
      <w:tr w:rsidR="006F0EAC" w:rsidRPr="00652905" w14:paraId="43781F3D" w14:textId="77777777" w:rsidTr="4490FCF9">
        <w:trPr>
          <w:trHeight w:val="440"/>
        </w:trPr>
        <w:tc>
          <w:tcPr>
            <w:tcW w:w="9062" w:type="dxa"/>
            <w:gridSpan w:val="2"/>
            <w:vAlign w:val="center"/>
          </w:tcPr>
          <w:p w14:paraId="19141F76" w14:textId="77777777"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doc. PhDr. Gabriela Platková Olejárová, PhD.</w:t>
            </w:r>
          </w:p>
        </w:tc>
      </w:tr>
      <w:tr w:rsidR="006F0EAC" w:rsidRPr="00652905" w14:paraId="23BDAE3C" w14:textId="77777777" w:rsidTr="4490FCF9">
        <w:trPr>
          <w:trHeight w:val="418"/>
        </w:trPr>
        <w:tc>
          <w:tcPr>
            <w:tcW w:w="9062" w:type="dxa"/>
            <w:gridSpan w:val="2"/>
            <w:vAlign w:val="center"/>
          </w:tcPr>
          <w:p w14:paraId="3A883F34" w14:textId="02F0C0E3"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30. 10. 2024</w:t>
            </w:r>
          </w:p>
        </w:tc>
      </w:tr>
      <w:tr w:rsidR="006F0EAC" w:rsidRPr="00652905" w14:paraId="401C8CD8" w14:textId="77777777" w:rsidTr="4490FCF9">
        <w:trPr>
          <w:trHeight w:val="478"/>
        </w:trPr>
        <w:tc>
          <w:tcPr>
            <w:tcW w:w="9062" w:type="dxa"/>
            <w:gridSpan w:val="2"/>
            <w:vAlign w:val="center"/>
          </w:tcPr>
          <w:p w14:paraId="3865B841" w14:textId="77777777"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563E7600" w14:textId="34C30F45" w:rsidR="007C791F" w:rsidRDefault="007C791F" w:rsidP="4490FCF9">
      <w:pPr>
        <w:rPr>
          <w:rFonts w:asciiTheme="minorHAnsi" w:hAnsiTheme="minorHAnsi"/>
          <w:sz w:val="22"/>
          <w:szCs w:val="22"/>
        </w:rPr>
      </w:pPr>
    </w:p>
    <w:p w14:paraId="3A2D9C0A"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482FCEE8"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57DB30B1"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8789" w:type="dxa"/>
        <w:tblLook w:val="04A0" w:firstRow="1" w:lastRow="0" w:firstColumn="1" w:lastColumn="0" w:noHBand="0" w:noVBand="1"/>
      </w:tblPr>
      <w:tblGrid>
        <w:gridCol w:w="4313"/>
        <w:gridCol w:w="4749"/>
      </w:tblGrid>
      <w:tr w:rsidR="00773E19" w:rsidRPr="00652905" w14:paraId="62C96C7D" w14:textId="77777777" w:rsidTr="4490FCF9">
        <w:trPr>
          <w:trHeight w:val="510"/>
        </w:trPr>
        <w:tc>
          <w:tcPr>
            <w:tcW w:w="9322" w:type="dxa"/>
            <w:gridSpan w:val="2"/>
            <w:vAlign w:val="center"/>
          </w:tcPr>
          <w:p w14:paraId="6EE53B5F"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773E19" w:rsidRPr="00652905" w14:paraId="42D53D8F" w14:textId="77777777" w:rsidTr="4490FCF9">
        <w:trPr>
          <w:trHeight w:val="510"/>
        </w:trPr>
        <w:tc>
          <w:tcPr>
            <w:tcW w:w="9322" w:type="dxa"/>
            <w:gridSpan w:val="2"/>
            <w:vAlign w:val="center"/>
          </w:tcPr>
          <w:p w14:paraId="58A6D144"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00720513"/>
                <w:placeholder>
                  <w:docPart w:val="9E394DD5EEB6498D9850C9CAAE8D784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549D1676" w14:textId="77777777" w:rsidTr="4490FCF9">
        <w:trPr>
          <w:trHeight w:val="645"/>
        </w:trPr>
        <w:tc>
          <w:tcPr>
            <w:tcW w:w="4110" w:type="dxa"/>
            <w:vAlign w:val="center"/>
          </w:tcPr>
          <w:p w14:paraId="06941AD2"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 xml:space="preserve">Kód predmetu: </w:t>
            </w:r>
            <w:r w:rsidRPr="4490FCF9">
              <w:rPr>
                <w:rFonts w:asciiTheme="minorHAnsi" w:hAnsiTheme="minorHAnsi" w:cstheme="minorBidi"/>
                <w:sz w:val="22"/>
                <w:szCs w:val="22"/>
              </w:rPr>
              <w:t>1IEB/MANE1/22</w:t>
            </w:r>
          </w:p>
        </w:tc>
        <w:tc>
          <w:tcPr>
            <w:tcW w:w="5212" w:type="dxa"/>
            <w:vAlign w:val="center"/>
          </w:tcPr>
          <w:p w14:paraId="418F9632" w14:textId="77777777" w:rsidR="003836DA"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i/>
                <w:iCs/>
                <w:sz w:val="22"/>
                <w:szCs w:val="22"/>
              </w:rPr>
              <w:t>Manažérska etika</w:t>
            </w:r>
            <w:r w:rsidRPr="4490FCF9">
              <w:rPr>
                <w:rFonts w:asciiTheme="minorHAnsi" w:hAnsiTheme="minorHAnsi" w:cstheme="minorBidi"/>
                <w:b/>
                <w:bCs/>
                <w:sz w:val="22"/>
                <w:szCs w:val="22"/>
              </w:rPr>
              <w:t xml:space="preserve"> </w:t>
            </w:r>
          </w:p>
          <w:p w14:paraId="0FC0C092" w14:textId="77777777" w:rsidR="004F3ED6" w:rsidRPr="00652905" w:rsidRDefault="004F3ED6" w:rsidP="4490FCF9">
            <w:pPr>
              <w:rPr>
                <w:rFonts w:asciiTheme="minorHAnsi" w:hAnsiTheme="minorHAnsi" w:cstheme="minorBidi"/>
                <w:b/>
                <w:bCs/>
                <w:i/>
                <w:iCs/>
                <w:sz w:val="22"/>
                <w:szCs w:val="22"/>
              </w:rPr>
            </w:pPr>
            <w:r w:rsidRPr="4490FCF9">
              <w:rPr>
                <w:rFonts w:asciiTheme="minorHAnsi" w:hAnsiTheme="minorHAnsi" w:cstheme="minorBidi"/>
                <w:i/>
                <w:iCs/>
                <w:sz w:val="22"/>
                <w:szCs w:val="22"/>
              </w:rPr>
              <w:t>(povinne voliteľný, neprofilový)</w:t>
            </w:r>
          </w:p>
        </w:tc>
      </w:tr>
      <w:tr w:rsidR="00773E19" w:rsidRPr="00652905" w14:paraId="5EB358F0" w14:textId="77777777" w:rsidTr="4490FCF9">
        <w:trPr>
          <w:trHeight w:val="1054"/>
        </w:trPr>
        <w:tc>
          <w:tcPr>
            <w:tcW w:w="9322" w:type="dxa"/>
            <w:gridSpan w:val="2"/>
            <w:vAlign w:val="center"/>
          </w:tcPr>
          <w:p w14:paraId="4DFD0466"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266684E6"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20DDDD73" w14:textId="77777777" w:rsidR="003836DA"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6F0EAC" w:rsidRPr="00652905" w14:paraId="5E4A4053" w14:textId="77777777" w:rsidTr="4490FCF9">
        <w:trPr>
          <w:trHeight w:val="418"/>
        </w:trPr>
        <w:tc>
          <w:tcPr>
            <w:tcW w:w="9322" w:type="dxa"/>
            <w:gridSpan w:val="2"/>
            <w:vAlign w:val="center"/>
          </w:tcPr>
          <w:p w14:paraId="573B11D5"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6F0EAC" w:rsidRPr="00652905" w14:paraId="6F13076D" w14:textId="77777777" w:rsidTr="4490FCF9">
        <w:trPr>
          <w:trHeight w:val="453"/>
        </w:trPr>
        <w:tc>
          <w:tcPr>
            <w:tcW w:w="9322" w:type="dxa"/>
            <w:gridSpan w:val="2"/>
            <w:vAlign w:val="center"/>
          </w:tcPr>
          <w:p w14:paraId="1B5B462D" w14:textId="7ABAE604"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6F0EAC" w:rsidRPr="00652905" w14:paraId="7C436E2F" w14:textId="77777777" w:rsidTr="4490FCF9">
        <w:trPr>
          <w:trHeight w:val="414"/>
        </w:trPr>
        <w:tc>
          <w:tcPr>
            <w:tcW w:w="9322" w:type="dxa"/>
            <w:gridSpan w:val="2"/>
            <w:vAlign w:val="center"/>
          </w:tcPr>
          <w:p w14:paraId="1717AF09"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46964383"/>
                <w:placeholder>
                  <w:docPart w:val="5D67B32533A54757A0B4C12ACF60CEC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6F0EAC" w:rsidRPr="00652905" w14:paraId="79F3569A" w14:textId="77777777" w:rsidTr="4490FCF9">
        <w:trPr>
          <w:trHeight w:val="461"/>
        </w:trPr>
        <w:tc>
          <w:tcPr>
            <w:tcW w:w="9322" w:type="dxa"/>
            <w:gridSpan w:val="2"/>
            <w:vAlign w:val="center"/>
          </w:tcPr>
          <w:p w14:paraId="59EF21AC"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773E19" w:rsidRPr="00652905" w14:paraId="78911871" w14:textId="77777777" w:rsidTr="4490FCF9">
        <w:trPr>
          <w:trHeight w:val="1965"/>
        </w:trPr>
        <w:tc>
          <w:tcPr>
            <w:tcW w:w="9322" w:type="dxa"/>
            <w:gridSpan w:val="2"/>
            <w:vAlign w:val="center"/>
          </w:tcPr>
          <w:p w14:paraId="28B4361E"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48BEAF8C"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770AE422"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450E14B5"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46">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648AF627" w14:textId="77777777" w:rsidR="004F3ED6" w:rsidRPr="00652905" w:rsidRDefault="00773E19" w:rsidP="4490FCF9">
            <w:pPr>
              <w:rPr>
                <w:rFonts w:asciiTheme="minorHAnsi" w:hAnsiTheme="minorHAnsi" w:cstheme="minorBidi"/>
                <w:i/>
                <w:i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6F0EAC" w:rsidRPr="00652905" w14:paraId="5D7AAA08" w14:textId="77777777" w:rsidTr="4490FCF9">
        <w:trPr>
          <w:trHeight w:val="1115"/>
        </w:trPr>
        <w:tc>
          <w:tcPr>
            <w:tcW w:w="9322" w:type="dxa"/>
            <w:gridSpan w:val="2"/>
            <w:vAlign w:val="center"/>
          </w:tcPr>
          <w:p w14:paraId="2B61175E"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Výsledky vzdelávania:</w:t>
            </w:r>
          </w:p>
          <w:p w14:paraId="2E4A8738" w14:textId="77777777" w:rsidR="003836DA" w:rsidRPr="00652905" w:rsidRDefault="003836DA" w:rsidP="4490FCF9">
            <w:pPr>
              <w:jc w:val="both"/>
              <w:rPr>
                <w:rFonts w:asciiTheme="minorHAnsi" w:hAnsiTheme="minorHAnsi" w:cstheme="minorBidi"/>
                <w:sz w:val="22"/>
                <w:szCs w:val="22"/>
              </w:rPr>
            </w:pPr>
            <w:r w:rsidRPr="4490FCF9">
              <w:rPr>
                <w:rFonts w:asciiTheme="minorHAnsi" w:hAnsiTheme="minorHAnsi" w:cstheme="minorBidi"/>
                <w:b/>
                <w:bCs/>
                <w:sz w:val="22"/>
                <w:szCs w:val="22"/>
              </w:rPr>
              <w:t>Získané vedomosti:</w:t>
            </w:r>
            <w:r w:rsidRPr="4490FCF9">
              <w:rPr>
                <w:rFonts w:asciiTheme="minorHAnsi" w:hAnsiTheme="minorHAnsi" w:cstheme="minorBidi"/>
                <w:sz w:val="22"/>
                <w:szCs w:val="22"/>
              </w:rPr>
              <w:t xml:space="preserve"> Študent/ka po absolvovaní predmetu bude mať spôsobilosť definovať východiskové problémy manažérskej etiky, vymedziť základné eticko-morálne konflikty v oblasti manažmentu, analyzovať morálne hodnoty v manažérskej profesii.</w:t>
            </w:r>
          </w:p>
          <w:p w14:paraId="006432BD" w14:textId="77777777" w:rsidR="003836DA" w:rsidRPr="00652905" w:rsidRDefault="003836DA" w:rsidP="4490FCF9">
            <w:pPr>
              <w:jc w:val="both"/>
              <w:rPr>
                <w:rFonts w:asciiTheme="minorHAnsi" w:hAnsiTheme="minorHAnsi" w:cstheme="minorBidi"/>
                <w:sz w:val="22"/>
                <w:szCs w:val="22"/>
              </w:rPr>
            </w:pPr>
            <w:r w:rsidRPr="4490FCF9">
              <w:rPr>
                <w:rFonts w:asciiTheme="minorHAnsi" w:hAnsiTheme="minorHAnsi" w:cstheme="minorBidi"/>
                <w:b/>
                <w:bCs/>
                <w:sz w:val="22"/>
                <w:szCs w:val="22"/>
              </w:rPr>
              <w:t>Získané zručnosti:</w:t>
            </w:r>
            <w:r w:rsidRPr="4490FCF9">
              <w:rPr>
                <w:rFonts w:asciiTheme="minorHAnsi" w:hAnsiTheme="minorHAnsi" w:cstheme="minorBidi"/>
                <w:sz w:val="22"/>
                <w:szCs w:val="22"/>
              </w:rPr>
              <w:t xml:space="preserve"> Študent dokáže navrhovať vlastné riešenie problémov a hodnotiť ich, formulovať odporúčania pre rozvoj manažérskej etiky v praxi.</w:t>
            </w:r>
          </w:p>
          <w:p w14:paraId="274841AB" w14:textId="77777777" w:rsidR="004F3ED6" w:rsidRPr="00652905" w:rsidRDefault="003836DA"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 je schopný samostatne konať v praxi, preberá zodpovednosť za kreatívne riešenie problémov v oblasti riadenia, svoje úvahy a poznatky dokáže zodpovedne prezentovať.</w:t>
            </w:r>
          </w:p>
        </w:tc>
      </w:tr>
      <w:tr w:rsidR="00773E19" w:rsidRPr="00652905" w14:paraId="168D876A" w14:textId="77777777" w:rsidTr="4490FCF9">
        <w:trPr>
          <w:trHeight w:val="510"/>
        </w:trPr>
        <w:tc>
          <w:tcPr>
            <w:tcW w:w="9322" w:type="dxa"/>
            <w:gridSpan w:val="2"/>
            <w:vAlign w:val="center"/>
          </w:tcPr>
          <w:p w14:paraId="79F9E68C"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3524D925" w14:textId="77777777" w:rsidR="004F3ED6" w:rsidRPr="00652905" w:rsidRDefault="004F3ED6" w:rsidP="4490FCF9">
            <w:pPr>
              <w:jc w:val="both"/>
              <w:rPr>
                <w:rFonts w:asciiTheme="minorHAnsi" w:hAnsiTheme="minorHAnsi"/>
                <w:sz w:val="22"/>
                <w:szCs w:val="22"/>
              </w:rPr>
            </w:pPr>
            <w:r w:rsidRPr="4490FCF9">
              <w:rPr>
                <w:rFonts w:asciiTheme="minorHAnsi" w:hAnsiTheme="minorHAnsi"/>
                <w:sz w:val="22"/>
                <w:szCs w:val="22"/>
              </w:rPr>
              <w:t>Východiská manažérskej etiky. Osobnosť manažéra. Úloha etického manažmentu pri tvorbe, zavádzaní a fungovaní etického kódexu. Morálne aspekty riadenia ľudí. Spoločenská zodpovednosť a úloha manažmentu v jej kontexte. Etické dilemy a roz</w:t>
            </w:r>
            <w:r w:rsidR="00FF5790" w:rsidRPr="4490FCF9">
              <w:rPr>
                <w:rFonts w:asciiTheme="minorHAnsi" w:hAnsiTheme="minorHAnsi"/>
                <w:sz w:val="22"/>
                <w:szCs w:val="22"/>
              </w:rPr>
              <w:t xml:space="preserve">hodovanie v profesii manažéra. </w:t>
            </w:r>
          </w:p>
        </w:tc>
      </w:tr>
      <w:tr w:rsidR="00773E19" w:rsidRPr="00652905" w14:paraId="2790E8E1" w14:textId="77777777" w:rsidTr="4490FCF9">
        <w:trPr>
          <w:trHeight w:val="510"/>
        </w:trPr>
        <w:tc>
          <w:tcPr>
            <w:tcW w:w="9322" w:type="dxa"/>
            <w:gridSpan w:val="2"/>
            <w:vAlign w:val="center"/>
          </w:tcPr>
          <w:p w14:paraId="1B4AB4D3" w14:textId="77777777" w:rsidR="004F3ED6" w:rsidRPr="00652905" w:rsidRDefault="004F3ED6"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Odporúčaná literatúra:</w:t>
            </w:r>
          </w:p>
          <w:p w14:paraId="52B2F1A3" w14:textId="77777777" w:rsidR="004F3ED6" w:rsidRPr="00652905" w:rsidRDefault="00FF5790" w:rsidP="4490FCF9">
            <w:pPr>
              <w:jc w:val="both"/>
              <w:rPr>
                <w:rFonts w:asciiTheme="minorHAnsi" w:hAnsiTheme="minorHAnsi" w:cstheme="minorBidi"/>
                <w:b/>
                <w:bCs/>
                <w:sz w:val="22"/>
                <w:szCs w:val="22"/>
              </w:rPr>
            </w:pPr>
            <w:r w:rsidRPr="4490FCF9">
              <w:rPr>
                <w:rFonts w:asciiTheme="minorHAnsi" w:hAnsiTheme="minorHAnsi" w:cstheme="minorBidi"/>
                <w:sz w:val="22"/>
                <w:szCs w:val="22"/>
              </w:rPr>
              <w:t>BLÁHA, J. – DYTRT, Z</w:t>
            </w:r>
            <w:r w:rsidR="004F3ED6" w:rsidRPr="4490FCF9">
              <w:rPr>
                <w:rFonts w:asciiTheme="minorHAnsi" w:hAnsiTheme="minorHAnsi" w:cstheme="minorBidi"/>
                <w:sz w:val="22"/>
                <w:szCs w:val="22"/>
              </w:rPr>
              <w:t>, 2003.</w:t>
            </w:r>
            <w:r w:rsidR="004F3ED6" w:rsidRPr="4490FCF9">
              <w:rPr>
                <w:rFonts w:asciiTheme="minorHAnsi" w:hAnsiTheme="minorHAnsi" w:cstheme="minorBidi"/>
                <w:i/>
                <w:iCs/>
                <w:sz w:val="22"/>
                <w:szCs w:val="22"/>
              </w:rPr>
              <w:t xml:space="preserve"> Manažérska etika</w:t>
            </w:r>
            <w:r w:rsidR="004F3ED6" w:rsidRPr="4490FCF9">
              <w:rPr>
                <w:rFonts w:asciiTheme="minorHAnsi" w:hAnsiTheme="minorHAnsi" w:cstheme="minorBidi"/>
                <w:sz w:val="22"/>
                <w:szCs w:val="22"/>
              </w:rPr>
              <w:t>. Praha: Management Press.</w:t>
            </w:r>
          </w:p>
          <w:p w14:paraId="45ECD6E4" w14:textId="77777777" w:rsidR="004F3ED6" w:rsidRPr="00652905" w:rsidRDefault="00FF5790" w:rsidP="4490FCF9">
            <w:pPr>
              <w:jc w:val="both"/>
              <w:rPr>
                <w:rFonts w:asciiTheme="minorHAnsi" w:hAnsiTheme="minorHAnsi" w:cstheme="minorBidi"/>
                <w:i/>
                <w:iCs/>
                <w:sz w:val="22"/>
                <w:szCs w:val="22"/>
              </w:rPr>
            </w:pPr>
            <w:r w:rsidRPr="4490FCF9">
              <w:rPr>
                <w:rFonts w:asciiTheme="minorHAnsi" w:hAnsiTheme="minorHAnsi" w:cstheme="minorBidi"/>
                <w:sz w:val="22"/>
                <w:szCs w:val="22"/>
              </w:rPr>
              <w:t xml:space="preserve">PLATKOVÁ, G </w:t>
            </w:r>
            <w:r w:rsidR="004F3ED6" w:rsidRPr="4490FCF9">
              <w:rPr>
                <w:rFonts w:asciiTheme="minorHAnsi" w:hAnsiTheme="minorHAnsi" w:cstheme="minorBidi"/>
                <w:sz w:val="22"/>
                <w:szCs w:val="22"/>
              </w:rPr>
              <w:t>a kol. 2008.</w:t>
            </w:r>
            <w:r w:rsidR="004F3ED6" w:rsidRPr="4490FCF9">
              <w:rPr>
                <w:rFonts w:asciiTheme="minorHAnsi" w:hAnsiTheme="minorHAnsi" w:cstheme="minorBidi"/>
                <w:i/>
                <w:iCs/>
                <w:sz w:val="22"/>
                <w:szCs w:val="22"/>
              </w:rPr>
              <w:t xml:space="preserve"> Etika v manažmente. </w:t>
            </w:r>
            <w:r w:rsidR="004F3ED6" w:rsidRPr="4490FCF9">
              <w:rPr>
                <w:rFonts w:asciiTheme="minorHAnsi" w:hAnsiTheme="minorHAnsi" w:cstheme="minorBidi"/>
                <w:sz w:val="22"/>
                <w:szCs w:val="22"/>
              </w:rPr>
              <w:t>Prešov: FF PU.</w:t>
            </w:r>
          </w:p>
          <w:p w14:paraId="3B350E27" w14:textId="77777777" w:rsidR="004F3ED6" w:rsidRPr="00652905" w:rsidRDefault="00FF5790" w:rsidP="4490FCF9">
            <w:pPr>
              <w:jc w:val="both"/>
              <w:rPr>
                <w:rFonts w:asciiTheme="minorHAnsi" w:hAnsiTheme="minorHAnsi" w:cstheme="minorBidi"/>
                <w:sz w:val="22"/>
                <w:szCs w:val="22"/>
              </w:rPr>
            </w:pPr>
            <w:r w:rsidRPr="4490FCF9">
              <w:rPr>
                <w:rFonts w:asciiTheme="minorHAnsi" w:hAnsiTheme="minorHAnsi" w:cstheme="minorBidi"/>
                <w:sz w:val="22"/>
                <w:szCs w:val="22"/>
              </w:rPr>
              <w:t>PLATKOVÁ OLEJÁROVÁ</w:t>
            </w:r>
            <w:r w:rsidR="004F3ED6" w:rsidRPr="4490FCF9">
              <w:rPr>
                <w:rFonts w:asciiTheme="minorHAnsi" w:hAnsiTheme="minorHAnsi" w:cstheme="minorBidi"/>
                <w:sz w:val="22"/>
                <w:szCs w:val="22"/>
              </w:rPr>
              <w:t>, G. 2009.</w:t>
            </w:r>
            <w:r w:rsidR="004F3ED6" w:rsidRPr="4490FCF9">
              <w:rPr>
                <w:rFonts w:asciiTheme="minorHAnsi" w:hAnsiTheme="minorHAnsi" w:cstheme="minorBidi"/>
                <w:i/>
                <w:iCs/>
                <w:sz w:val="22"/>
                <w:szCs w:val="22"/>
              </w:rPr>
              <w:t xml:space="preserve"> Aplikácie etiky sociálnych dôsledkov v ekonomike. </w:t>
            </w:r>
            <w:r w:rsidR="004F3ED6" w:rsidRPr="4490FCF9">
              <w:rPr>
                <w:rFonts w:asciiTheme="minorHAnsi" w:hAnsiTheme="minorHAnsi" w:cstheme="minorBidi"/>
                <w:sz w:val="22"/>
                <w:szCs w:val="22"/>
              </w:rPr>
              <w:t>Prešov: FF PU.</w:t>
            </w:r>
          </w:p>
          <w:p w14:paraId="51585B14" w14:textId="77777777" w:rsidR="004F3ED6" w:rsidRPr="00652905" w:rsidRDefault="00FF5790" w:rsidP="4490FCF9">
            <w:pPr>
              <w:jc w:val="both"/>
              <w:rPr>
                <w:rFonts w:asciiTheme="minorHAnsi" w:hAnsiTheme="minorHAnsi" w:cstheme="minorBidi"/>
                <w:sz w:val="22"/>
                <w:szCs w:val="22"/>
              </w:rPr>
            </w:pPr>
            <w:r w:rsidRPr="4490FCF9">
              <w:rPr>
                <w:rFonts w:asciiTheme="minorHAnsi" w:hAnsiTheme="minorHAnsi" w:cstheme="minorBidi"/>
                <w:sz w:val="22"/>
                <w:szCs w:val="22"/>
              </w:rPr>
              <w:lastRenderedPageBreak/>
              <w:t>PUTNOVÁ, A. -  SEKNIČKA</w:t>
            </w:r>
            <w:r w:rsidR="004F3ED6" w:rsidRPr="4490FCF9">
              <w:rPr>
                <w:rFonts w:asciiTheme="minorHAnsi" w:hAnsiTheme="minorHAnsi" w:cstheme="minorBidi"/>
                <w:sz w:val="22"/>
                <w:szCs w:val="22"/>
              </w:rPr>
              <w:t xml:space="preserve">, P., 2007.  </w:t>
            </w:r>
            <w:r w:rsidR="004F3ED6" w:rsidRPr="4490FCF9">
              <w:rPr>
                <w:rFonts w:asciiTheme="minorHAnsi" w:hAnsiTheme="minorHAnsi" w:cstheme="minorBidi"/>
                <w:i/>
                <w:iCs/>
                <w:sz w:val="22"/>
                <w:szCs w:val="22"/>
              </w:rPr>
              <w:t>Etické řízení ve firmě</w:t>
            </w:r>
            <w:r w:rsidR="004F3ED6" w:rsidRPr="4490FCF9">
              <w:rPr>
                <w:rFonts w:asciiTheme="minorHAnsi" w:hAnsiTheme="minorHAnsi" w:cstheme="minorBidi"/>
                <w:sz w:val="22"/>
                <w:szCs w:val="22"/>
              </w:rPr>
              <w:t>. Praha: Grada.</w:t>
            </w:r>
          </w:p>
          <w:p w14:paraId="21C6A8D8" w14:textId="77777777" w:rsidR="004F3ED6" w:rsidRPr="00652905" w:rsidRDefault="00FF5790" w:rsidP="4490FCF9">
            <w:pPr>
              <w:jc w:val="both"/>
              <w:rPr>
                <w:rFonts w:asciiTheme="minorHAnsi" w:hAnsiTheme="minorHAnsi" w:cstheme="minorBidi"/>
                <w:sz w:val="22"/>
                <w:szCs w:val="22"/>
              </w:rPr>
            </w:pPr>
            <w:r w:rsidRPr="4490FCF9">
              <w:rPr>
                <w:rFonts w:asciiTheme="minorHAnsi" w:hAnsiTheme="minorHAnsi" w:cstheme="minorBidi"/>
                <w:sz w:val="22"/>
                <w:szCs w:val="22"/>
              </w:rPr>
              <w:t>NAVRÁTILOVÁ</w:t>
            </w:r>
            <w:r w:rsidR="004F3ED6" w:rsidRPr="4490FCF9">
              <w:rPr>
                <w:rFonts w:asciiTheme="minorHAnsi" w:hAnsiTheme="minorHAnsi" w:cstheme="minorBidi"/>
                <w:sz w:val="22"/>
                <w:szCs w:val="22"/>
              </w:rPr>
              <w:t>, A. 2004</w:t>
            </w:r>
            <w:r w:rsidR="004F3ED6" w:rsidRPr="4490FCF9">
              <w:rPr>
                <w:rFonts w:asciiTheme="minorHAnsi" w:hAnsiTheme="minorHAnsi" w:cstheme="minorBidi"/>
                <w:i/>
                <w:iCs/>
                <w:sz w:val="22"/>
                <w:szCs w:val="22"/>
              </w:rPr>
              <w:t>. Manažérska etika</w:t>
            </w:r>
            <w:r w:rsidR="004F3ED6" w:rsidRPr="4490FCF9">
              <w:rPr>
                <w:rFonts w:asciiTheme="minorHAnsi" w:hAnsiTheme="minorHAnsi" w:cstheme="minorBidi"/>
                <w:sz w:val="22"/>
                <w:szCs w:val="22"/>
              </w:rPr>
              <w:t>. Prešov: FVT PU.</w:t>
            </w:r>
          </w:p>
          <w:p w14:paraId="2D7670AB" w14:textId="77777777" w:rsidR="004F3ED6" w:rsidRPr="00652905" w:rsidRDefault="00FF5790" w:rsidP="4490FCF9">
            <w:pPr>
              <w:jc w:val="both"/>
              <w:rPr>
                <w:rFonts w:asciiTheme="minorHAnsi" w:hAnsiTheme="minorHAnsi" w:cstheme="minorBidi"/>
                <w:sz w:val="22"/>
                <w:szCs w:val="22"/>
              </w:rPr>
            </w:pPr>
            <w:r w:rsidRPr="4490FCF9">
              <w:rPr>
                <w:rFonts w:asciiTheme="minorHAnsi" w:hAnsiTheme="minorHAnsi" w:cstheme="minorBidi"/>
                <w:sz w:val="22"/>
                <w:szCs w:val="22"/>
              </w:rPr>
              <w:t>ONDRIOVÁ, I. – CINOVÁ</w:t>
            </w:r>
            <w:r w:rsidR="004F3ED6" w:rsidRPr="4490FCF9">
              <w:rPr>
                <w:rFonts w:asciiTheme="minorHAnsi" w:hAnsiTheme="minorHAnsi" w:cstheme="minorBidi"/>
                <w:sz w:val="22"/>
                <w:szCs w:val="22"/>
              </w:rPr>
              <w:t xml:space="preserve">, J., 2014. </w:t>
            </w:r>
            <w:r w:rsidR="004F3ED6" w:rsidRPr="4490FCF9">
              <w:rPr>
                <w:rFonts w:asciiTheme="minorHAnsi" w:hAnsiTheme="minorHAnsi" w:cstheme="minorBidi"/>
                <w:i/>
                <w:iCs/>
                <w:sz w:val="22"/>
                <w:szCs w:val="22"/>
              </w:rPr>
              <w:t>Vybrané kapitoly z manažérskej etiky</w:t>
            </w:r>
            <w:r w:rsidR="004F3ED6" w:rsidRPr="4490FCF9">
              <w:rPr>
                <w:rFonts w:asciiTheme="minorHAnsi" w:hAnsiTheme="minorHAnsi" w:cstheme="minorBidi"/>
                <w:sz w:val="22"/>
                <w:szCs w:val="22"/>
              </w:rPr>
              <w:t>. Prešov: Vydavateľstvo PU v Prešove.</w:t>
            </w:r>
          </w:p>
          <w:p w14:paraId="01AAB7D9" w14:textId="77777777" w:rsidR="004F3ED6" w:rsidRPr="00652905" w:rsidRDefault="00FF5790" w:rsidP="4490FCF9">
            <w:pPr>
              <w:jc w:val="both"/>
              <w:rPr>
                <w:rFonts w:asciiTheme="minorHAnsi" w:hAnsiTheme="minorHAnsi" w:cstheme="minorBidi"/>
                <w:sz w:val="22"/>
                <w:szCs w:val="22"/>
              </w:rPr>
            </w:pPr>
            <w:r w:rsidRPr="4490FCF9">
              <w:rPr>
                <w:rFonts w:asciiTheme="minorHAnsi" w:hAnsiTheme="minorHAnsi" w:cstheme="minorBidi"/>
                <w:sz w:val="22"/>
                <w:szCs w:val="22"/>
              </w:rPr>
              <w:t xml:space="preserve">REMIŠOVÁ, </w:t>
            </w:r>
            <w:r w:rsidR="004F3ED6" w:rsidRPr="4490FCF9">
              <w:rPr>
                <w:rFonts w:asciiTheme="minorHAnsi" w:hAnsiTheme="minorHAnsi" w:cstheme="minorBidi"/>
                <w:sz w:val="22"/>
                <w:szCs w:val="22"/>
              </w:rPr>
              <w:t>A. 1999.</w:t>
            </w:r>
            <w:r w:rsidR="004F3ED6" w:rsidRPr="4490FCF9">
              <w:rPr>
                <w:rFonts w:asciiTheme="minorHAnsi" w:hAnsiTheme="minorHAnsi" w:cstheme="minorBidi"/>
                <w:i/>
                <w:iCs/>
                <w:sz w:val="22"/>
                <w:szCs w:val="22"/>
              </w:rPr>
              <w:t xml:space="preserve"> Manažérska etika. </w:t>
            </w:r>
            <w:r w:rsidRPr="4490FCF9">
              <w:rPr>
                <w:rFonts w:asciiTheme="minorHAnsi" w:hAnsiTheme="minorHAnsi" w:cstheme="minorBidi"/>
                <w:sz w:val="22"/>
                <w:szCs w:val="22"/>
              </w:rPr>
              <w:t>Bratislava: Ekonóm.</w:t>
            </w:r>
          </w:p>
        </w:tc>
      </w:tr>
      <w:tr w:rsidR="00773E19" w:rsidRPr="00652905" w14:paraId="44E2C1E2" w14:textId="77777777" w:rsidTr="4490FCF9">
        <w:trPr>
          <w:trHeight w:val="546"/>
        </w:trPr>
        <w:tc>
          <w:tcPr>
            <w:tcW w:w="9322" w:type="dxa"/>
            <w:gridSpan w:val="2"/>
            <w:vAlign w:val="center"/>
          </w:tcPr>
          <w:p w14:paraId="1B6E1D2F"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 xml:space="preserve">slovenský </w:t>
            </w:r>
            <w:r w:rsidR="00FF5790" w:rsidRPr="4490FCF9">
              <w:rPr>
                <w:rFonts w:asciiTheme="minorHAnsi" w:hAnsiTheme="minorHAnsi" w:cstheme="minorBidi"/>
                <w:i/>
                <w:iCs/>
                <w:sz w:val="22"/>
                <w:szCs w:val="22"/>
              </w:rPr>
              <w:t xml:space="preserve"> jazyk</w:t>
            </w:r>
          </w:p>
        </w:tc>
      </w:tr>
      <w:tr w:rsidR="00773E19" w:rsidRPr="00652905" w14:paraId="1C66A8E1" w14:textId="77777777" w:rsidTr="4490FCF9">
        <w:trPr>
          <w:trHeight w:val="412"/>
        </w:trPr>
        <w:tc>
          <w:tcPr>
            <w:tcW w:w="9322" w:type="dxa"/>
            <w:gridSpan w:val="2"/>
            <w:vAlign w:val="center"/>
          </w:tcPr>
          <w:p w14:paraId="25C931A5"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773E19" w:rsidRPr="00652905" w14:paraId="313950AA" w14:textId="77777777" w:rsidTr="4490FCF9">
        <w:trPr>
          <w:trHeight w:val="1396"/>
        </w:trPr>
        <w:tc>
          <w:tcPr>
            <w:tcW w:w="9322" w:type="dxa"/>
            <w:gridSpan w:val="2"/>
            <w:vAlign w:val="center"/>
          </w:tcPr>
          <w:p w14:paraId="177F27C6"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6758AD0C"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Pr="4490FCF9">
              <w:rPr>
                <w:rFonts w:asciiTheme="minorHAnsi" w:hAnsiTheme="minorHAnsi" w:cstheme="minorBidi"/>
                <w:i/>
                <w:iCs/>
                <w:sz w:val="22"/>
                <w:szCs w:val="22"/>
              </w:rPr>
              <w:t>32</w:t>
            </w:r>
          </w:p>
          <w:tbl>
            <w:tblPr>
              <w:tblStyle w:val="Mriekatabuky"/>
              <w:tblW w:w="0" w:type="auto"/>
              <w:tblLook w:val="04A0" w:firstRow="1" w:lastRow="0" w:firstColumn="1" w:lastColumn="0" w:noHBand="0" w:noVBand="1"/>
            </w:tblPr>
            <w:tblGrid>
              <w:gridCol w:w="1353"/>
              <w:gridCol w:w="1354"/>
              <w:gridCol w:w="1353"/>
              <w:gridCol w:w="1350"/>
              <w:gridCol w:w="1350"/>
              <w:gridCol w:w="1350"/>
            </w:tblGrid>
            <w:tr w:rsidR="004F3ED6" w:rsidRPr="00652905" w14:paraId="4821F65D" w14:textId="77777777" w:rsidTr="4490FCF9">
              <w:trPr>
                <w:trHeight w:val="306"/>
              </w:trPr>
              <w:tc>
                <w:tcPr>
                  <w:tcW w:w="1353" w:type="dxa"/>
                  <w:tcBorders>
                    <w:top w:val="single" w:sz="4" w:space="0" w:color="auto"/>
                    <w:left w:val="single" w:sz="4" w:space="0" w:color="auto"/>
                    <w:bottom w:val="single" w:sz="4" w:space="0" w:color="auto"/>
                    <w:right w:val="single" w:sz="4" w:space="0" w:color="auto"/>
                  </w:tcBorders>
                  <w:vAlign w:val="center"/>
                </w:tcPr>
                <w:p w14:paraId="612FFF9A"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354" w:type="dxa"/>
                  <w:tcBorders>
                    <w:top w:val="single" w:sz="4" w:space="0" w:color="auto"/>
                    <w:left w:val="single" w:sz="4" w:space="0" w:color="auto"/>
                    <w:bottom w:val="single" w:sz="4" w:space="0" w:color="auto"/>
                    <w:right w:val="single" w:sz="4" w:space="0" w:color="auto"/>
                  </w:tcBorders>
                  <w:vAlign w:val="center"/>
                </w:tcPr>
                <w:p w14:paraId="665FEB03"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353" w:type="dxa"/>
                  <w:tcBorders>
                    <w:top w:val="single" w:sz="4" w:space="0" w:color="auto"/>
                    <w:left w:val="single" w:sz="4" w:space="0" w:color="auto"/>
                    <w:bottom w:val="single" w:sz="4" w:space="0" w:color="auto"/>
                    <w:right w:val="single" w:sz="4" w:space="0" w:color="auto"/>
                  </w:tcBorders>
                  <w:vAlign w:val="center"/>
                </w:tcPr>
                <w:p w14:paraId="7343029F"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350" w:type="dxa"/>
                  <w:tcBorders>
                    <w:top w:val="single" w:sz="4" w:space="0" w:color="auto"/>
                    <w:left w:val="single" w:sz="4" w:space="0" w:color="auto"/>
                    <w:bottom w:val="single" w:sz="4" w:space="0" w:color="auto"/>
                    <w:right w:val="single" w:sz="4" w:space="0" w:color="auto"/>
                  </w:tcBorders>
                  <w:vAlign w:val="center"/>
                </w:tcPr>
                <w:p w14:paraId="07C8735E"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350" w:type="dxa"/>
                  <w:tcBorders>
                    <w:top w:val="single" w:sz="4" w:space="0" w:color="auto"/>
                    <w:left w:val="single" w:sz="4" w:space="0" w:color="auto"/>
                    <w:bottom w:val="single" w:sz="4" w:space="0" w:color="auto"/>
                    <w:right w:val="single" w:sz="4" w:space="0" w:color="auto"/>
                  </w:tcBorders>
                  <w:vAlign w:val="center"/>
                </w:tcPr>
                <w:p w14:paraId="61922E90"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350" w:type="dxa"/>
                  <w:tcBorders>
                    <w:top w:val="single" w:sz="4" w:space="0" w:color="auto"/>
                    <w:left w:val="single" w:sz="4" w:space="0" w:color="auto"/>
                    <w:bottom w:val="single" w:sz="4" w:space="0" w:color="auto"/>
                    <w:right w:val="single" w:sz="4" w:space="0" w:color="auto"/>
                  </w:tcBorders>
                  <w:vAlign w:val="center"/>
                </w:tcPr>
                <w:p w14:paraId="66DFE499"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4F3ED6" w:rsidRPr="00652905" w14:paraId="6B21A902" w14:textId="77777777" w:rsidTr="4490FCF9">
              <w:trPr>
                <w:trHeight w:val="289"/>
              </w:trPr>
              <w:tc>
                <w:tcPr>
                  <w:tcW w:w="1353" w:type="dxa"/>
                  <w:tcBorders>
                    <w:top w:val="single" w:sz="4" w:space="0" w:color="auto"/>
                    <w:left w:val="single" w:sz="4" w:space="0" w:color="auto"/>
                    <w:bottom w:val="single" w:sz="4" w:space="0" w:color="auto"/>
                    <w:right w:val="single" w:sz="4" w:space="0" w:color="auto"/>
                  </w:tcBorders>
                  <w:vAlign w:val="center"/>
                </w:tcPr>
                <w:p w14:paraId="52F6B6D8"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34%</w:t>
                  </w:r>
                </w:p>
              </w:tc>
              <w:tc>
                <w:tcPr>
                  <w:tcW w:w="1354" w:type="dxa"/>
                  <w:tcBorders>
                    <w:top w:val="single" w:sz="4" w:space="0" w:color="auto"/>
                    <w:left w:val="single" w:sz="4" w:space="0" w:color="auto"/>
                    <w:bottom w:val="single" w:sz="4" w:space="0" w:color="auto"/>
                    <w:right w:val="single" w:sz="4" w:space="0" w:color="auto"/>
                  </w:tcBorders>
                  <w:vAlign w:val="center"/>
                </w:tcPr>
                <w:p w14:paraId="4F463FB2"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19%</w:t>
                  </w:r>
                </w:p>
              </w:tc>
              <w:tc>
                <w:tcPr>
                  <w:tcW w:w="1353" w:type="dxa"/>
                  <w:tcBorders>
                    <w:top w:val="single" w:sz="4" w:space="0" w:color="auto"/>
                    <w:left w:val="single" w:sz="4" w:space="0" w:color="auto"/>
                    <w:bottom w:val="single" w:sz="4" w:space="0" w:color="auto"/>
                    <w:right w:val="single" w:sz="4" w:space="0" w:color="auto"/>
                  </w:tcBorders>
                  <w:vAlign w:val="center"/>
                </w:tcPr>
                <w:p w14:paraId="4AF49237"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28%</w:t>
                  </w:r>
                </w:p>
              </w:tc>
              <w:tc>
                <w:tcPr>
                  <w:tcW w:w="1350" w:type="dxa"/>
                  <w:tcBorders>
                    <w:top w:val="single" w:sz="4" w:space="0" w:color="auto"/>
                    <w:left w:val="single" w:sz="4" w:space="0" w:color="auto"/>
                    <w:bottom w:val="single" w:sz="4" w:space="0" w:color="auto"/>
                    <w:right w:val="single" w:sz="4" w:space="0" w:color="auto"/>
                  </w:tcBorders>
                  <w:vAlign w:val="center"/>
                </w:tcPr>
                <w:p w14:paraId="06B8EE5E"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9%</w:t>
                  </w:r>
                </w:p>
              </w:tc>
              <w:tc>
                <w:tcPr>
                  <w:tcW w:w="1350" w:type="dxa"/>
                  <w:tcBorders>
                    <w:top w:val="single" w:sz="4" w:space="0" w:color="auto"/>
                    <w:left w:val="single" w:sz="4" w:space="0" w:color="auto"/>
                    <w:bottom w:val="single" w:sz="4" w:space="0" w:color="auto"/>
                    <w:right w:val="single" w:sz="4" w:space="0" w:color="auto"/>
                  </w:tcBorders>
                  <w:vAlign w:val="center"/>
                </w:tcPr>
                <w:p w14:paraId="31E91FA6"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6%</w:t>
                  </w:r>
                </w:p>
              </w:tc>
              <w:tc>
                <w:tcPr>
                  <w:tcW w:w="1350" w:type="dxa"/>
                  <w:tcBorders>
                    <w:top w:val="single" w:sz="4" w:space="0" w:color="auto"/>
                    <w:left w:val="single" w:sz="4" w:space="0" w:color="auto"/>
                    <w:bottom w:val="single" w:sz="4" w:space="0" w:color="auto"/>
                    <w:right w:val="single" w:sz="4" w:space="0" w:color="auto"/>
                  </w:tcBorders>
                  <w:vAlign w:val="center"/>
                </w:tcPr>
                <w:p w14:paraId="27F1C871" w14:textId="77777777" w:rsidR="004F3ED6" w:rsidRPr="00652905" w:rsidRDefault="004F3ED6" w:rsidP="4490FCF9">
                  <w:pPr>
                    <w:jc w:val="center"/>
                    <w:rPr>
                      <w:rFonts w:asciiTheme="minorHAnsi" w:hAnsiTheme="minorHAnsi" w:cstheme="minorBidi"/>
                      <w:sz w:val="22"/>
                      <w:szCs w:val="22"/>
                    </w:rPr>
                  </w:pPr>
                  <w:r w:rsidRPr="4490FCF9">
                    <w:rPr>
                      <w:rFonts w:asciiTheme="minorHAnsi" w:hAnsiTheme="minorHAnsi" w:cstheme="minorBidi"/>
                      <w:sz w:val="22"/>
                      <w:szCs w:val="22"/>
                    </w:rPr>
                    <w:t>3%</w:t>
                  </w:r>
                </w:p>
              </w:tc>
            </w:tr>
          </w:tbl>
          <w:p w14:paraId="7E70EDB5" w14:textId="77777777" w:rsidR="004F3ED6" w:rsidRPr="00652905" w:rsidRDefault="004F3ED6" w:rsidP="4490FCF9">
            <w:pPr>
              <w:jc w:val="both"/>
              <w:rPr>
                <w:rFonts w:asciiTheme="minorHAnsi" w:hAnsiTheme="minorHAnsi" w:cstheme="minorBidi"/>
                <w:i/>
                <w:iCs/>
                <w:sz w:val="22"/>
                <w:szCs w:val="22"/>
              </w:rPr>
            </w:pPr>
          </w:p>
        </w:tc>
      </w:tr>
      <w:tr w:rsidR="00773E19" w:rsidRPr="00652905" w14:paraId="4FF24EC4" w14:textId="77777777" w:rsidTr="4490FCF9">
        <w:trPr>
          <w:trHeight w:val="565"/>
        </w:trPr>
        <w:tc>
          <w:tcPr>
            <w:tcW w:w="9322" w:type="dxa"/>
            <w:gridSpan w:val="2"/>
            <w:vAlign w:val="center"/>
          </w:tcPr>
          <w:p w14:paraId="4BB3C1F5" w14:textId="77777777" w:rsidR="00FF5790"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doc. PhDr. Gabriela Platková Olejárová, PhD.</w:t>
            </w:r>
            <w:r>
              <w:tab/>
            </w:r>
          </w:p>
        </w:tc>
      </w:tr>
      <w:tr w:rsidR="006F0EAC" w:rsidRPr="00652905" w14:paraId="18ED0532" w14:textId="77777777" w:rsidTr="4490FCF9">
        <w:trPr>
          <w:trHeight w:val="425"/>
        </w:trPr>
        <w:tc>
          <w:tcPr>
            <w:tcW w:w="9322" w:type="dxa"/>
            <w:gridSpan w:val="2"/>
            <w:vAlign w:val="center"/>
          </w:tcPr>
          <w:p w14:paraId="0E38D406" w14:textId="3628B517"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30. 10. 2024</w:t>
            </w:r>
          </w:p>
        </w:tc>
      </w:tr>
      <w:tr w:rsidR="006F0EAC" w:rsidRPr="00652905" w14:paraId="442A8EEC" w14:textId="77777777" w:rsidTr="4490FCF9">
        <w:trPr>
          <w:trHeight w:val="417"/>
        </w:trPr>
        <w:tc>
          <w:tcPr>
            <w:tcW w:w="9322" w:type="dxa"/>
            <w:gridSpan w:val="2"/>
            <w:vAlign w:val="center"/>
          </w:tcPr>
          <w:p w14:paraId="10C0F356" w14:textId="77777777" w:rsidR="004F3ED6" w:rsidRPr="00652905" w:rsidRDefault="004F3ED6" w:rsidP="4490FCF9">
            <w:pPr>
              <w:tabs>
                <w:tab w:val="left" w:pos="1530"/>
              </w:tabs>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prof. PhDr. Vasil Gluchman, CSc.</w:t>
            </w:r>
          </w:p>
        </w:tc>
      </w:tr>
    </w:tbl>
    <w:p w14:paraId="0613CC25" w14:textId="3F09C9D8" w:rsidR="007C791F" w:rsidRDefault="007C791F" w:rsidP="4490FCF9">
      <w:pPr>
        <w:rPr>
          <w:rFonts w:asciiTheme="minorHAnsi" w:hAnsiTheme="minorHAnsi"/>
          <w:sz w:val="22"/>
          <w:szCs w:val="22"/>
        </w:rPr>
      </w:pPr>
    </w:p>
    <w:p w14:paraId="7591385C"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5A5F7BDD"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7836CA9C" w14:textId="77777777" w:rsidR="004F3ED6" w:rsidRPr="00652905" w:rsidRDefault="004F3ED6" w:rsidP="4490FCF9">
      <w:pPr>
        <w:ind w:left="720"/>
        <w:rPr>
          <w:rFonts w:asciiTheme="minorHAnsi" w:hAnsiTheme="minorHAnsi" w:cstheme="minorBidi"/>
          <w:sz w:val="22"/>
          <w:szCs w:val="22"/>
        </w:rPr>
      </w:pPr>
    </w:p>
    <w:tbl>
      <w:tblPr>
        <w:tblStyle w:val="Mriekatabuky"/>
        <w:tblW w:w="9062" w:type="dxa"/>
        <w:tblLook w:val="04A0" w:firstRow="1" w:lastRow="0" w:firstColumn="1" w:lastColumn="0" w:noHBand="0" w:noVBand="1"/>
      </w:tblPr>
      <w:tblGrid>
        <w:gridCol w:w="3953"/>
        <w:gridCol w:w="5109"/>
      </w:tblGrid>
      <w:tr w:rsidR="004F3ED6" w:rsidRPr="00652905" w14:paraId="441C3908" w14:textId="77777777" w:rsidTr="4490FCF9">
        <w:trPr>
          <w:trHeight w:val="510"/>
        </w:trPr>
        <w:tc>
          <w:tcPr>
            <w:tcW w:w="9062" w:type="dxa"/>
            <w:gridSpan w:val="2"/>
            <w:vAlign w:val="center"/>
          </w:tcPr>
          <w:p w14:paraId="3D3B50CB"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4F3ED6" w:rsidRPr="00652905" w14:paraId="67A2B8AB" w14:textId="77777777" w:rsidTr="4490FCF9">
        <w:trPr>
          <w:trHeight w:val="510"/>
        </w:trPr>
        <w:tc>
          <w:tcPr>
            <w:tcW w:w="9062" w:type="dxa"/>
            <w:gridSpan w:val="2"/>
            <w:vAlign w:val="center"/>
          </w:tcPr>
          <w:p w14:paraId="2F2FE010"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956788887"/>
                <w:placeholder>
                  <w:docPart w:val="6835274B63004DA98D91E3880E0E03D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1C86C405" w14:textId="77777777" w:rsidTr="4490FCF9">
        <w:trPr>
          <w:trHeight w:val="582"/>
        </w:trPr>
        <w:tc>
          <w:tcPr>
            <w:tcW w:w="3539" w:type="dxa"/>
            <w:vAlign w:val="center"/>
          </w:tcPr>
          <w:p w14:paraId="33D0A577" w14:textId="77777777" w:rsidR="004F3ED6" w:rsidRPr="00652905" w:rsidRDefault="004F3ED6" w:rsidP="4490FCF9">
            <w:pPr>
              <w:rPr>
                <w:rFonts w:asciiTheme="minorHAnsi" w:hAnsiTheme="minorHAnsi"/>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1IEB/AOSE6/22</w:t>
            </w:r>
          </w:p>
          <w:p w14:paraId="140836A0" w14:textId="77777777" w:rsidR="004F3ED6" w:rsidRPr="00652905" w:rsidRDefault="004F3ED6" w:rsidP="4490FCF9">
            <w:pPr>
              <w:rPr>
                <w:rFonts w:asciiTheme="minorHAnsi" w:hAnsiTheme="minorHAnsi" w:cstheme="minorBidi"/>
                <w:i/>
                <w:iCs/>
                <w:sz w:val="22"/>
                <w:szCs w:val="22"/>
              </w:rPr>
            </w:pPr>
          </w:p>
        </w:tc>
        <w:tc>
          <w:tcPr>
            <w:tcW w:w="5523" w:type="dxa"/>
            <w:vAlign w:val="center"/>
          </w:tcPr>
          <w:p w14:paraId="0687509A"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i/>
                <w:iCs/>
                <w:sz w:val="22"/>
                <w:szCs w:val="22"/>
              </w:rPr>
              <w:t>Aktuálne otázky</w:t>
            </w:r>
            <w:r w:rsidR="00156FD4" w:rsidRPr="4490FCF9">
              <w:rPr>
                <w:rFonts w:asciiTheme="minorHAnsi" w:hAnsiTheme="minorHAnsi" w:cstheme="minorBidi"/>
                <w:i/>
                <w:iCs/>
                <w:sz w:val="22"/>
                <w:szCs w:val="22"/>
              </w:rPr>
              <w:t xml:space="preserve"> súčasnej</w:t>
            </w:r>
            <w:r w:rsidRPr="4490FCF9">
              <w:rPr>
                <w:rFonts w:asciiTheme="minorHAnsi" w:hAnsiTheme="minorHAnsi" w:cstheme="minorBidi"/>
                <w:i/>
                <w:iCs/>
                <w:sz w:val="22"/>
                <w:szCs w:val="22"/>
              </w:rPr>
              <w:t xml:space="preserve"> etiky 6</w:t>
            </w:r>
            <w:r w:rsidR="00FF5790" w:rsidRPr="4490FCF9">
              <w:rPr>
                <w:rFonts w:asciiTheme="minorHAnsi" w:hAnsiTheme="minorHAnsi" w:cstheme="minorBidi"/>
                <w:sz w:val="22"/>
                <w:szCs w:val="22"/>
              </w:rPr>
              <w:t xml:space="preserve"> </w:t>
            </w:r>
            <w:r w:rsidR="00FF5790" w:rsidRPr="4490FCF9">
              <w:rPr>
                <w:rFonts w:asciiTheme="minorHAnsi" w:hAnsiTheme="minorHAnsi" w:cstheme="minorBidi"/>
                <w:i/>
                <w:iCs/>
                <w:sz w:val="22"/>
                <w:szCs w:val="22"/>
              </w:rPr>
              <w:t>(povinne voliteľný, neprofilový)</w:t>
            </w:r>
          </w:p>
        </w:tc>
      </w:tr>
      <w:tr w:rsidR="006F0EAC" w:rsidRPr="00652905" w14:paraId="573F884D" w14:textId="77777777" w:rsidTr="4490FCF9">
        <w:trPr>
          <w:trHeight w:val="1115"/>
        </w:trPr>
        <w:tc>
          <w:tcPr>
            <w:tcW w:w="9062" w:type="dxa"/>
            <w:gridSpan w:val="2"/>
            <w:vAlign w:val="center"/>
          </w:tcPr>
          <w:p w14:paraId="6707B4D4"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649DA295"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30BE0B67" w14:textId="77777777" w:rsidR="004F3ED6" w:rsidRPr="00652905" w:rsidRDefault="00C55323" w:rsidP="4490FCF9">
            <w:pPr>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4F3ED6" w:rsidRPr="00652905" w14:paraId="70AE2783" w14:textId="77777777" w:rsidTr="4490FCF9">
        <w:trPr>
          <w:trHeight w:val="346"/>
        </w:trPr>
        <w:tc>
          <w:tcPr>
            <w:tcW w:w="9062" w:type="dxa"/>
            <w:gridSpan w:val="2"/>
            <w:vAlign w:val="center"/>
          </w:tcPr>
          <w:p w14:paraId="4A5C2006"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4F3ED6" w:rsidRPr="00652905" w14:paraId="3CF2FA58" w14:textId="77777777" w:rsidTr="4490FCF9">
        <w:trPr>
          <w:trHeight w:val="469"/>
        </w:trPr>
        <w:tc>
          <w:tcPr>
            <w:tcW w:w="9062" w:type="dxa"/>
            <w:gridSpan w:val="2"/>
            <w:vAlign w:val="center"/>
          </w:tcPr>
          <w:p w14:paraId="423E5B75" w14:textId="636DCB6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6F0EAC" w:rsidRPr="00652905" w14:paraId="4A2054C9" w14:textId="77777777" w:rsidTr="4490FCF9">
        <w:trPr>
          <w:trHeight w:val="434"/>
        </w:trPr>
        <w:tc>
          <w:tcPr>
            <w:tcW w:w="9062" w:type="dxa"/>
            <w:gridSpan w:val="2"/>
            <w:vAlign w:val="center"/>
          </w:tcPr>
          <w:p w14:paraId="5ED4C07B"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481769993"/>
                <w:placeholder>
                  <w:docPart w:val="A86CD4E66AD2459FAE773FFC6B5B5E82"/>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6F0EAC" w:rsidRPr="00652905" w14:paraId="2C2834A7" w14:textId="77777777" w:rsidTr="4490FCF9">
        <w:trPr>
          <w:trHeight w:val="442"/>
        </w:trPr>
        <w:tc>
          <w:tcPr>
            <w:tcW w:w="9062" w:type="dxa"/>
            <w:gridSpan w:val="2"/>
            <w:vAlign w:val="center"/>
          </w:tcPr>
          <w:p w14:paraId="44A05727"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4F3ED6" w:rsidRPr="00652905" w14:paraId="6ADC97A4" w14:textId="77777777" w:rsidTr="4490FCF9">
        <w:trPr>
          <w:trHeight w:val="1965"/>
        </w:trPr>
        <w:tc>
          <w:tcPr>
            <w:tcW w:w="9062" w:type="dxa"/>
            <w:gridSpan w:val="2"/>
            <w:vAlign w:val="center"/>
          </w:tcPr>
          <w:p w14:paraId="48C77EAA"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701E6B17"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0FF22FAB"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4FD52BFB"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47">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15535393" w14:textId="77777777" w:rsidR="004F3ED6" w:rsidRPr="00652905" w:rsidRDefault="00773E19" w:rsidP="4490FCF9">
            <w:pPr>
              <w:rPr>
                <w:rFonts w:asciiTheme="minorHAnsi" w:hAnsiTheme="minorHAnsi" w:cstheme="minorBid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4F3ED6" w:rsidRPr="00652905" w14:paraId="1519E297" w14:textId="77777777" w:rsidTr="4490FCF9">
        <w:trPr>
          <w:trHeight w:val="2266"/>
        </w:trPr>
        <w:tc>
          <w:tcPr>
            <w:tcW w:w="9062" w:type="dxa"/>
            <w:gridSpan w:val="2"/>
            <w:vAlign w:val="center"/>
          </w:tcPr>
          <w:p w14:paraId="3DCB6377"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699FA0D7" w14:textId="77777777" w:rsidR="00FF5790" w:rsidRPr="00652905" w:rsidRDefault="00FF5790"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Študent/ka vymedzuje miesto a špecifiká nábožensko-filozofických a etických systémov Východu v globalizujúcom sa svete.</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Analyzuje postmodernú dobu relativizmu a postmoderné osobnostné vzorce i problémy. Odhaľuje tienisté stránky postmodernej paradigmy konzumu.</w:t>
            </w:r>
          </w:p>
          <w:p w14:paraId="6AD32CDD" w14:textId="77777777" w:rsidR="00FF5790" w:rsidRPr="00652905" w:rsidRDefault="00FF5790" w:rsidP="4490FCF9">
            <w:pPr>
              <w:jc w:val="both"/>
              <w:rPr>
                <w:rFonts w:asciiTheme="minorHAnsi" w:hAnsiTheme="minorHAnsi"/>
                <w:sz w:val="22"/>
                <w:szCs w:val="22"/>
              </w:rPr>
            </w:pPr>
            <w:r w:rsidRPr="4490FCF9">
              <w:rPr>
                <w:rFonts w:asciiTheme="minorHAnsi" w:hAnsiTheme="minorHAnsi"/>
                <w:b/>
                <w:bCs/>
                <w:sz w:val="22"/>
                <w:szCs w:val="22"/>
              </w:rPr>
              <w:t>Získané z</w:t>
            </w:r>
            <w:r w:rsidRPr="4490FCF9">
              <w:rPr>
                <w:rFonts w:asciiTheme="minorHAnsi" w:hAnsiTheme="minorHAnsi" w:cstheme="minorBidi"/>
                <w:b/>
                <w:bCs/>
                <w:sz w:val="22"/>
                <w:szCs w:val="22"/>
              </w:rPr>
              <w:t xml:space="preserve">ručnosti: </w:t>
            </w:r>
            <w:r w:rsidRPr="4490FCF9">
              <w:rPr>
                <w:rFonts w:asciiTheme="minorHAnsi" w:hAnsiTheme="minorHAnsi" w:cstheme="minorBidi"/>
                <w:sz w:val="22"/>
                <w:szCs w:val="22"/>
              </w:rPr>
              <w:t>Študent/ka zaujíma tolerantné postoje voči iným podobám náboženstva i náboženských etík. Rovnako tak efektívne aplikuje teoretické poznatky na hľadanie riešení pre postmodernú situáciu človeka.</w:t>
            </w:r>
          </w:p>
          <w:p w14:paraId="08C714EB" w14:textId="77777777" w:rsidR="004F3ED6" w:rsidRPr="00652905" w:rsidRDefault="00FF5790"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Študent/ka má kompetenciu </w:t>
            </w:r>
            <w:r w:rsidRPr="4490FCF9">
              <w:rPr>
                <w:rStyle w:val="normaltextrun"/>
                <w:rFonts w:asciiTheme="minorHAnsi" w:hAnsiTheme="minorHAnsi" w:cs="Calibri"/>
                <w:sz w:val="22"/>
                <w:szCs w:val="22"/>
                <w:bdr w:val="none" w:sz="0" w:space="0" w:color="auto" w:frame="1"/>
              </w:rPr>
              <w:t>samostatne a autonómne poskytovať svoje vedomosti a prispievať k prehlbovaniu morálnej a etickej spôsobilosti v rôznych oblastiach spoločenského a profesijného života.</w:t>
            </w:r>
          </w:p>
        </w:tc>
      </w:tr>
      <w:tr w:rsidR="004F3ED6" w:rsidRPr="00652905" w14:paraId="52B3945B" w14:textId="77777777" w:rsidTr="4490FCF9">
        <w:trPr>
          <w:trHeight w:val="510"/>
        </w:trPr>
        <w:tc>
          <w:tcPr>
            <w:tcW w:w="9062" w:type="dxa"/>
            <w:gridSpan w:val="2"/>
            <w:vAlign w:val="center"/>
          </w:tcPr>
          <w:p w14:paraId="7AE561DE"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4748E572"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rPr>
              <w:t>Asketická kultúra. Ambivalencia pokroku. Postmoderné osobnostné vzorce. Postmoderná etika. Konzumerizmus. Hyperkonzument. Súkromné vlastníctvo. Človek a dejiny. Náboženstvo. Miesto etického a morálneho vo fenoméne náboženstvo. Reflexia sveta v nábožensko-filozofických systémoch Východu a ich vymedzenie voči náboženstvám Západu, resp. náboženstvám biblickej ekumeny</w:t>
            </w:r>
            <w:r w:rsidR="00FF5790" w:rsidRPr="4490FCF9">
              <w:rPr>
                <w:rFonts w:asciiTheme="minorHAnsi" w:hAnsiTheme="minorHAnsi" w:cstheme="minorBidi"/>
                <w:sz w:val="22"/>
                <w:szCs w:val="22"/>
              </w:rPr>
              <w:t>.</w:t>
            </w:r>
          </w:p>
        </w:tc>
      </w:tr>
      <w:tr w:rsidR="004F3ED6" w:rsidRPr="00652905" w14:paraId="0DA95E3C" w14:textId="77777777" w:rsidTr="4490FCF9">
        <w:trPr>
          <w:trHeight w:val="1919"/>
        </w:trPr>
        <w:tc>
          <w:tcPr>
            <w:tcW w:w="9062" w:type="dxa"/>
            <w:gridSpan w:val="2"/>
            <w:vAlign w:val="center"/>
          </w:tcPr>
          <w:p w14:paraId="58E19845"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lastRenderedPageBreak/>
              <w:t>Odporúčaná literatúra:</w:t>
            </w:r>
            <w:r w:rsidR="00FF5790" w:rsidRPr="4490FCF9">
              <w:rPr>
                <w:rFonts w:asciiTheme="minorHAnsi" w:hAnsiTheme="minorHAnsi" w:cstheme="minorBidi"/>
                <w:i/>
                <w:iCs/>
                <w:sz w:val="22"/>
                <w:szCs w:val="22"/>
              </w:rPr>
              <w:t xml:space="preserve"> </w:t>
            </w:r>
          </w:p>
          <w:p w14:paraId="4E17D428"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WAARDENBURG, J. 1997. Bohové zblízka. Systematický úvod do religionistiky. Brno.</w:t>
            </w:r>
          </w:p>
          <w:p w14:paraId="5F30EDEF"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lang w:val="en-US"/>
              </w:rPr>
              <w:t>WEIZSACKER</w:t>
            </w:r>
            <w:r w:rsidRPr="4490FCF9">
              <w:rPr>
                <w:rFonts w:asciiTheme="minorHAnsi" w:hAnsiTheme="minorHAnsi" w:cstheme="minorBidi"/>
                <w:sz w:val="22"/>
                <w:szCs w:val="22"/>
              </w:rPr>
              <w:t xml:space="preserve"> (1995): Ideme v ústrety asketickej kultúre? Bratislava: Open society.</w:t>
            </w:r>
          </w:p>
          <w:p w14:paraId="3FF61BEE" w14:textId="77777777" w:rsidR="004F3ED6" w:rsidRPr="00652905" w:rsidRDefault="004F3ED6" w:rsidP="4490FCF9">
            <w:pPr>
              <w:widowControl w:val="0"/>
              <w:jc w:val="both"/>
              <w:rPr>
                <w:rFonts w:asciiTheme="minorHAnsi" w:hAnsiTheme="minorHAnsi" w:cstheme="minorBidi"/>
                <w:sz w:val="22"/>
                <w:szCs w:val="22"/>
                <w:lang w:val="en-US"/>
              </w:rPr>
            </w:pPr>
            <w:r w:rsidRPr="4490FCF9">
              <w:rPr>
                <w:rFonts w:asciiTheme="minorHAnsi" w:hAnsiTheme="minorHAnsi" w:cstheme="minorBidi"/>
                <w:sz w:val="22"/>
                <w:szCs w:val="22"/>
                <w:lang w:val="en-US"/>
              </w:rPr>
              <w:t xml:space="preserve">BAUMAN, Z. (1995): Úvahy o postmoderní době. Praha: Sociologické nakladatelství. </w:t>
            </w:r>
          </w:p>
          <w:p w14:paraId="379B58BF" w14:textId="77777777" w:rsidR="004F3ED6" w:rsidRPr="00652905" w:rsidRDefault="004F3ED6" w:rsidP="4490FCF9">
            <w:pPr>
              <w:widowControl w:val="0"/>
              <w:jc w:val="both"/>
              <w:rPr>
                <w:rFonts w:asciiTheme="minorHAnsi" w:hAnsiTheme="minorHAnsi" w:cstheme="minorBidi"/>
                <w:sz w:val="22"/>
                <w:szCs w:val="22"/>
                <w:lang w:val="pl-PL"/>
              </w:rPr>
            </w:pPr>
            <w:r w:rsidRPr="4490FCF9">
              <w:rPr>
                <w:rFonts w:asciiTheme="minorHAnsi" w:hAnsiTheme="minorHAnsi" w:cstheme="minorBidi"/>
                <w:sz w:val="22"/>
                <w:szCs w:val="22"/>
                <w:lang w:val="en-US"/>
              </w:rPr>
              <w:t xml:space="preserve">LIPOVETSKY, G. (2008): Éra prázdnoty. </w:t>
            </w:r>
            <w:r w:rsidRPr="4490FCF9">
              <w:rPr>
                <w:rFonts w:asciiTheme="minorHAnsi" w:hAnsiTheme="minorHAnsi" w:cstheme="minorBidi"/>
                <w:sz w:val="22"/>
                <w:szCs w:val="22"/>
                <w:lang w:val="pl-PL"/>
              </w:rPr>
              <w:t>Praha: Prostor.</w:t>
            </w:r>
          </w:p>
          <w:p w14:paraId="275E106F" w14:textId="77777777" w:rsidR="004F3ED6" w:rsidRPr="00652905" w:rsidRDefault="004F3ED6" w:rsidP="4490FCF9">
            <w:pPr>
              <w:widowControl w:val="0"/>
              <w:jc w:val="both"/>
              <w:rPr>
                <w:rFonts w:asciiTheme="minorHAnsi" w:hAnsiTheme="minorHAnsi" w:cstheme="minorBidi"/>
                <w:sz w:val="22"/>
                <w:szCs w:val="22"/>
                <w:lang w:val="pl-PL"/>
              </w:rPr>
            </w:pPr>
            <w:r w:rsidRPr="4490FCF9">
              <w:rPr>
                <w:rFonts w:asciiTheme="minorHAnsi" w:hAnsiTheme="minorHAnsi" w:cstheme="minorBidi"/>
                <w:sz w:val="22"/>
                <w:szCs w:val="22"/>
                <w:lang w:val="pl-PL"/>
              </w:rPr>
              <w:t>LIPOVETSKY, G. (2007): Paradoxní štěstí. Praha: Prostor.</w:t>
            </w:r>
          </w:p>
          <w:p w14:paraId="086D28B5" w14:textId="77777777" w:rsidR="004F3ED6" w:rsidRPr="00652905" w:rsidRDefault="004F3ED6" w:rsidP="4490FCF9">
            <w:pPr>
              <w:widowControl w:val="0"/>
              <w:jc w:val="both"/>
              <w:rPr>
                <w:rFonts w:asciiTheme="minorHAnsi" w:hAnsiTheme="minorHAnsi"/>
                <w:sz w:val="22"/>
                <w:szCs w:val="22"/>
                <w:lang w:val="en-US"/>
              </w:rPr>
            </w:pPr>
            <w:r w:rsidRPr="4490FCF9">
              <w:rPr>
                <w:rFonts w:asciiTheme="minorHAnsi" w:hAnsiTheme="minorHAnsi" w:cstheme="minorBidi"/>
                <w:sz w:val="22"/>
                <w:szCs w:val="22"/>
                <w:lang w:val="en-US"/>
              </w:rPr>
              <w:t>ORTEGA Y GASSET, J. (1994): Vzbura davov. Bratislava: Remedium</w:t>
            </w:r>
            <w:r w:rsidRPr="4490FCF9">
              <w:rPr>
                <w:rFonts w:asciiTheme="minorHAnsi" w:hAnsiTheme="minorHAnsi"/>
                <w:sz w:val="22"/>
                <w:szCs w:val="22"/>
                <w:lang w:val="en-US"/>
              </w:rPr>
              <w:t>.</w:t>
            </w:r>
          </w:p>
          <w:p w14:paraId="3BE94755"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ELIADE, M. 1994. Posvátné a profánní. Praha: Česká křesťanská akademie.</w:t>
            </w:r>
          </w:p>
          <w:p w14:paraId="0F342217"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PADEN, W. E. 2002. Bádaní o posvátnu. Brno: Ústav religionistiky FF MU v Brne.</w:t>
            </w:r>
          </w:p>
          <w:p w14:paraId="1656A932"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 xml:space="preserve">GEERTZ, C.  2000. Interpretace kultur. Vybrané eseje. Praha: Slon.  </w:t>
            </w:r>
          </w:p>
          <w:p w14:paraId="2C35348B"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TAYLOR, CH. 2013. Sekulární věk. Dilemata moderní společnosti. Praha: Filosofia.</w:t>
            </w:r>
          </w:p>
          <w:p w14:paraId="7AAADCB6"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BHAGAVADGÍTA. 1999. Zpěv vznešeného. Praha: Pragma.</w:t>
            </w:r>
          </w:p>
          <w:p w14:paraId="3CEFC8AE"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PREECE, R. 2009. Moudrost nedokonalosti.Proces individuace v životě buddhisty. Praha: DharmaGaia.</w:t>
            </w:r>
          </w:p>
          <w:p w14:paraId="40C2B7F9"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ELIADE, M. 1997. Dejiny náboženských predstáv a ideí II. Bratislava: Agora.</w:t>
            </w:r>
          </w:p>
          <w:p w14:paraId="57A2BA00"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WEBER, M. 1997. Autorita, etika a společnost. Pohled sociologa do dějin. Praha: Mladá fronta.</w:t>
            </w:r>
          </w:p>
          <w:p w14:paraId="65D8E6CD"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SHELDRAKE, R. 1994. Tao přírody. Znovuzrození posvátnosti přírody ve věde. Bratislva: Gardenia.</w:t>
            </w:r>
          </w:p>
          <w:p w14:paraId="79ADB2D8"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 xml:space="preserve">ŠANKARA. 2000. Odkaz indického mudrce. Korunní klenot rozlišování. Liberec, Santal. </w:t>
            </w:r>
          </w:p>
          <w:p w14:paraId="01D642E6"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LAO-C´. 1994. Tao-te-t´ing. Kniha o Tao a cnosti. Bratislva: CAD PRESS.</w:t>
            </w:r>
          </w:p>
          <w:p w14:paraId="7BF943DB" w14:textId="77777777" w:rsidR="004F3ED6" w:rsidRPr="00652905" w:rsidRDefault="004F3ED6" w:rsidP="4490FCF9">
            <w:pPr>
              <w:widowControl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 xml:space="preserve">ZBAVITEL, D. 1993. Hinduismus a jeho cesty k dokonalosti. Praha: Paseka. </w:t>
            </w:r>
          </w:p>
          <w:p w14:paraId="715FB382" w14:textId="77777777" w:rsidR="004F3ED6" w:rsidRPr="00652905" w:rsidRDefault="004F3ED6" w:rsidP="4490FCF9">
            <w:pPr>
              <w:widowControl w:val="0"/>
              <w:jc w:val="both"/>
              <w:rPr>
                <w:rFonts w:asciiTheme="minorHAnsi" w:hAnsiTheme="minorHAnsi" w:cstheme="minorBidi"/>
                <w:b/>
                <w:bCs/>
                <w:sz w:val="22"/>
                <w:szCs w:val="22"/>
                <w:lang w:val="en-US"/>
              </w:rPr>
            </w:pPr>
            <w:r w:rsidRPr="4490FCF9">
              <w:rPr>
                <w:rFonts w:asciiTheme="minorHAnsi" w:hAnsiTheme="minorHAnsi" w:cstheme="minorBidi"/>
                <w:sz w:val="22"/>
                <w:szCs w:val="22"/>
              </w:rPr>
              <w:t>RINPOČHE. S. 1996. Tibetská kniha o životě a smrti. Praha: Pragma – Knižní klub</w:t>
            </w:r>
            <w:r w:rsidR="00FF5790" w:rsidRPr="4490FCF9">
              <w:rPr>
                <w:rFonts w:asciiTheme="minorHAnsi" w:hAnsiTheme="minorHAnsi" w:cstheme="minorBidi"/>
                <w:b/>
                <w:bCs/>
                <w:sz w:val="22"/>
                <w:szCs w:val="22"/>
                <w:lang w:val="en-US"/>
              </w:rPr>
              <w:t>.</w:t>
            </w:r>
          </w:p>
        </w:tc>
      </w:tr>
      <w:tr w:rsidR="004F3ED6" w:rsidRPr="00652905" w14:paraId="4E95CD79" w14:textId="77777777" w:rsidTr="4490FCF9">
        <w:trPr>
          <w:trHeight w:val="526"/>
        </w:trPr>
        <w:tc>
          <w:tcPr>
            <w:tcW w:w="9062" w:type="dxa"/>
            <w:gridSpan w:val="2"/>
            <w:vAlign w:val="center"/>
          </w:tcPr>
          <w:p w14:paraId="1B43D7C2"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 xml:space="preserve">slovenský </w:t>
            </w:r>
            <w:r w:rsidR="00FF5790" w:rsidRPr="4490FCF9">
              <w:rPr>
                <w:rFonts w:asciiTheme="minorHAnsi" w:hAnsiTheme="minorHAnsi" w:cstheme="minorBidi"/>
                <w:i/>
                <w:iCs/>
                <w:sz w:val="22"/>
                <w:szCs w:val="22"/>
              </w:rPr>
              <w:t>jazyk</w:t>
            </w:r>
          </w:p>
        </w:tc>
      </w:tr>
      <w:tr w:rsidR="006F0EAC" w:rsidRPr="00652905" w14:paraId="021A81BD" w14:textId="77777777" w:rsidTr="4490FCF9">
        <w:trPr>
          <w:trHeight w:val="492"/>
        </w:trPr>
        <w:tc>
          <w:tcPr>
            <w:tcW w:w="9062" w:type="dxa"/>
            <w:gridSpan w:val="2"/>
            <w:vAlign w:val="center"/>
          </w:tcPr>
          <w:p w14:paraId="0E3B85D5"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6F0EAC" w:rsidRPr="00652905" w14:paraId="2DB53917" w14:textId="77777777" w:rsidTr="4490FCF9">
        <w:trPr>
          <w:trHeight w:val="1987"/>
        </w:trPr>
        <w:tc>
          <w:tcPr>
            <w:tcW w:w="9062" w:type="dxa"/>
            <w:gridSpan w:val="2"/>
            <w:vAlign w:val="center"/>
          </w:tcPr>
          <w:p w14:paraId="763903B7"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1B033520"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00FF5790" w:rsidRPr="4490FCF9">
              <w:rPr>
                <w:rFonts w:asciiTheme="minorHAnsi" w:hAnsiTheme="minorHAnsi" w:cstheme="minorBidi"/>
                <w:sz w:val="22"/>
                <w:szCs w:val="22"/>
              </w:rPr>
              <w:t>0</w:t>
            </w:r>
          </w:p>
          <w:p w14:paraId="14A57484" w14:textId="77777777" w:rsidR="00FF5790" w:rsidRPr="00652905" w:rsidRDefault="00FF5790" w:rsidP="4490FCF9">
            <w:pPr>
              <w:rPr>
                <w:rFonts w:asciiTheme="minorHAnsi" w:hAnsiTheme="minorHAnsi" w:cstheme="minorBidi"/>
                <w:i/>
                <w:iCs/>
                <w:sz w:val="22"/>
                <w:szCs w:val="22"/>
              </w:rPr>
            </w:pPr>
          </w:p>
          <w:tbl>
            <w:tblPr>
              <w:tblStyle w:val="Mriekatabuky"/>
              <w:tblW w:w="0" w:type="auto"/>
              <w:tblLook w:val="04A0" w:firstRow="1" w:lastRow="0" w:firstColumn="1" w:lastColumn="0" w:noHBand="0" w:noVBand="1"/>
            </w:tblPr>
            <w:tblGrid>
              <w:gridCol w:w="1405"/>
              <w:gridCol w:w="1407"/>
              <w:gridCol w:w="1407"/>
              <w:gridCol w:w="1407"/>
              <w:gridCol w:w="1407"/>
              <w:gridCol w:w="1407"/>
            </w:tblGrid>
            <w:tr w:rsidR="006F0EAC" w:rsidRPr="00652905" w14:paraId="7D61CF53" w14:textId="77777777" w:rsidTr="4490FCF9">
              <w:trPr>
                <w:trHeight w:val="350"/>
              </w:trPr>
              <w:tc>
                <w:tcPr>
                  <w:tcW w:w="1405" w:type="dxa"/>
                  <w:tcBorders>
                    <w:top w:val="single" w:sz="4" w:space="0" w:color="auto"/>
                    <w:left w:val="single" w:sz="4" w:space="0" w:color="auto"/>
                    <w:bottom w:val="single" w:sz="4" w:space="0" w:color="auto"/>
                    <w:right w:val="single" w:sz="4" w:space="0" w:color="auto"/>
                  </w:tcBorders>
                  <w:vAlign w:val="center"/>
                </w:tcPr>
                <w:p w14:paraId="492320C1"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07" w:type="dxa"/>
                  <w:tcBorders>
                    <w:top w:val="single" w:sz="4" w:space="0" w:color="auto"/>
                    <w:left w:val="single" w:sz="4" w:space="0" w:color="auto"/>
                    <w:bottom w:val="single" w:sz="4" w:space="0" w:color="auto"/>
                    <w:right w:val="single" w:sz="4" w:space="0" w:color="auto"/>
                  </w:tcBorders>
                  <w:vAlign w:val="center"/>
                </w:tcPr>
                <w:p w14:paraId="714F02E7"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07" w:type="dxa"/>
                  <w:tcBorders>
                    <w:top w:val="single" w:sz="4" w:space="0" w:color="auto"/>
                    <w:left w:val="single" w:sz="4" w:space="0" w:color="auto"/>
                    <w:bottom w:val="single" w:sz="4" w:space="0" w:color="auto"/>
                    <w:right w:val="single" w:sz="4" w:space="0" w:color="auto"/>
                  </w:tcBorders>
                  <w:vAlign w:val="center"/>
                </w:tcPr>
                <w:p w14:paraId="75257B46"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07" w:type="dxa"/>
                  <w:tcBorders>
                    <w:top w:val="single" w:sz="4" w:space="0" w:color="auto"/>
                    <w:left w:val="single" w:sz="4" w:space="0" w:color="auto"/>
                    <w:bottom w:val="single" w:sz="4" w:space="0" w:color="auto"/>
                    <w:right w:val="single" w:sz="4" w:space="0" w:color="auto"/>
                  </w:tcBorders>
                  <w:vAlign w:val="center"/>
                </w:tcPr>
                <w:p w14:paraId="0037F9FA"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07" w:type="dxa"/>
                  <w:tcBorders>
                    <w:top w:val="single" w:sz="4" w:space="0" w:color="auto"/>
                    <w:left w:val="single" w:sz="4" w:space="0" w:color="auto"/>
                    <w:bottom w:val="single" w:sz="4" w:space="0" w:color="auto"/>
                    <w:right w:val="single" w:sz="4" w:space="0" w:color="auto"/>
                  </w:tcBorders>
                  <w:vAlign w:val="center"/>
                </w:tcPr>
                <w:p w14:paraId="51A913D3"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07" w:type="dxa"/>
                  <w:tcBorders>
                    <w:top w:val="single" w:sz="4" w:space="0" w:color="auto"/>
                    <w:left w:val="single" w:sz="4" w:space="0" w:color="auto"/>
                    <w:bottom w:val="single" w:sz="4" w:space="0" w:color="auto"/>
                    <w:right w:val="single" w:sz="4" w:space="0" w:color="auto"/>
                  </w:tcBorders>
                  <w:vAlign w:val="center"/>
                </w:tcPr>
                <w:p w14:paraId="385E8270"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6F0EAC" w:rsidRPr="00652905" w14:paraId="48D542D2" w14:textId="77777777" w:rsidTr="4490FCF9">
              <w:trPr>
                <w:trHeight w:val="330"/>
              </w:trPr>
              <w:tc>
                <w:tcPr>
                  <w:tcW w:w="1405" w:type="dxa"/>
                  <w:tcBorders>
                    <w:top w:val="single" w:sz="4" w:space="0" w:color="auto"/>
                    <w:left w:val="single" w:sz="4" w:space="0" w:color="auto"/>
                    <w:bottom w:val="single" w:sz="4" w:space="0" w:color="auto"/>
                    <w:right w:val="single" w:sz="4" w:space="0" w:color="auto"/>
                  </w:tcBorders>
                  <w:vAlign w:val="center"/>
                </w:tcPr>
                <w:p w14:paraId="17EA80DF"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7" w:type="dxa"/>
                  <w:tcBorders>
                    <w:top w:val="single" w:sz="4" w:space="0" w:color="auto"/>
                    <w:left w:val="single" w:sz="4" w:space="0" w:color="auto"/>
                    <w:bottom w:val="single" w:sz="4" w:space="0" w:color="auto"/>
                    <w:right w:val="single" w:sz="4" w:space="0" w:color="auto"/>
                  </w:tcBorders>
                  <w:vAlign w:val="center"/>
                </w:tcPr>
                <w:p w14:paraId="51E3C152"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7" w:type="dxa"/>
                  <w:tcBorders>
                    <w:top w:val="single" w:sz="4" w:space="0" w:color="auto"/>
                    <w:left w:val="single" w:sz="4" w:space="0" w:color="auto"/>
                    <w:bottom w:val="single" w:sz="4" w:space="0" w:color="auto"/>
                    <w:right w:val="single" w:sz="4" w:space="0" w:color="auto"/>
                  </w:tcBorders>
                  <w:vAlign w:val="center"/>
                </w:tcPr>
                <w:p w14:paraId="2DFF5491"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7" w:type="dxa"/>
                  <w:tcBorders>
                    <w:top w:val="single" w:sz="4" w:space="0" w:color="auto"/>
                    <w:left w:val="single" w:sz="4" w:space="0" w:color="auto"/>
                    <w:bottom w:val="single" w:sz="4" w:space="0" w:color="auto"/>
                    <w:right w:val="single" w:sz="4" w:space="0" w:color="auto"/>
                  </w:tcBorders>
                  <w:vAlign w:val="center"/>
                </w:tcPr>
                <w:p w14:paraId="7BC389CE"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7" w:type="dxa"/>
                  <w:tcBorders>
                    <w:top w:val="single" w:sz="4" w:space="0" w:color="auto"/>
                    <w:left w:val="single" w:sz="4" w:space="0" w:color="auto"/>
                    <w:bottom w:val="single" w:sz="4" w:space="0" w:color="auto"/>
                    <w:right w:val="single" w:sz="4" w:space="0" w:color="auto"/>
                  </w:tcBorders>
                  <w:vAlign w:val="center"/>
                </w:tcPr>
                <w:p w14:paraId="561A7D08"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07" w:type="dxa"/>
                  <w:tcBorders>
                    <w:top w:val="single" w:sz="4" w:space="0" w:color="auto"/>
                    <w:left w:val="single" w:sz="4" w:space="0" w:color="auto"/>
                    <w:bottom w:val="single" w:sz="4" w:space="0" w:color="auto"/>
                    <w:right w:val="single" w:sz="4" w:space="0" w:color="auto"/>
                  </w:tcBorders>
                  <w:vAlign w:val="center"/>
                </w:tcPr>
                <w:p w14:paraId="4B6EE686" w14:textId="77777777" w:rsidR="00FF5790" w:rsidRPr="00652905" w:rsidRDefault="00FF5790"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42E3FBC2" w14:textId="77777777" w:rsidR="004F3ED6" w:rsidRPr="00652905" w:rsidRDefault="004F3ED6" w:rsidP="4490FCF9">
            <w:pPr>
              <w:rPr>
                <w:rFonts w:asciiTheme="minorHAnsi" w:hAnsiTheme="minorHAnsi" w:cstheme="minorBidi"/>
                <w:sz w:val="22"/>
                <w:szCs w:val="22"/>
              </w:rPr>
            </w:pPr>
          </w:p>
          <w:p w14:paraId="5A3358F0" w14:textId="77777777" w:rsidR="004E6004" w:rsidRPr="00652905" w:rsidRDefault="004E6004" w:rsidP="4490FCF9">
            <w:pPr>
              <w:rPr>
                <w:rFonts w:asciiTheme="minorHAnsi" w:hAnsiTheme="minorHAnsi" w:cstheme="minorBidi"/>
                <w:sz w:val="22"/>
                <w:szCs w:val="22"/>
              </w:rPr>
            </w:pPr>
            <w:r w:rsidRPr="4490FCF9">
              <w:rPr>
                <w:rFonts w:asciiTheme="minorHAnsi" w:hAnsiTheme="minorHAnsi" w:cstheme="minorBidi"/>
                <w:sz w:val="22"/>
                <w:szCs w:val="22"/>
              </w:rPr>
              <w:t>Predmet je v katedrovej ponuke, no doteraz sa nerealizoval.</w:t>
            </w:r>
          </w:p>
          <w:p w14:paraId="18113A09" w14:textId="77777777" w:rsidR="004E6004" w:rsidRPr="00652905" w:rsidRDefault="004E6004" w:rsidP="4490FCF9">
            <w:pPr>
              <w:rPr>
                <w:rFonts w:asciiTheme="minorHAnsi" w:hAnsiTheme="minorHAnsi" w:cstheme="minorBidi"/>
                <w:i/>
                <w:iCs/>
                <w:sz w:val="22"/>
                <w:szCs w:val="22"/>
              </w:rPr>
            </w:pPr>
          </w:p>
        </w:tc>
      </w:tr>
      <w:tr w:rsidR="004F3ED6" w:rsidRPr="00652905" w14:paraId="57DA6E60" w14:textId="77777777" w:rsidTr="4490FCF9">
        <w:trPr>
          <w:trHeight w:val="494"/>
        </w:trPr>
        <w:tc>
          <w:tcPr>
            <w:tcW w:w="9062" w:type="dxa"/>
            <w:gridSpan w:val="2"/>
            <w:vAlign w:val="center"/>
          </w:tcPr>
          <w:p w14:paraId="50432096" w14:textId="52B7FE48" w:rsidR="004F3ED6" w:rsidRPr="00652905" w:rsidRDefault="004F3ED6" w:rsidP="4490FCF9">
            <w:pPr>
              <w:tabs>
                <w:tab w:val="left" w:pos="1530"/>
              </w:tabs>
              <w:rPr>
                <w:rFonts w:asciiTheme="minorHAnsi" w:hAnsiTheme="minorHAnsi" w:cstheme="minorBidi"/>
                <w:i/>
                <w:iCs/>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 xml:space="preserve">doc. </w:t>
            </w:r>
            <w:r w:rsidR="008A4748" w:rsidRPr="4490FCF9">
              <w:rPr>
                <w:rFonts w:asciiTheme="minorHAnsi" w:hAnsiTheme="minorHAnsi" w:cstheme="minorBidi"/>
                <w:i/>
                <w:iCs/>
                <w:sz w:val="22"/>
                <w:szCs w:val="22"/>
              </w:rPr>
              <w:t>Mgr. Lukáš Švaňa, PhD.</w:t>
            </w:r>
          </w:p>
        </w:tc>
      </w:tr>
      <w:tr w:rsidR="006F0EAC" w:rsidRPr="00652905" w14:paraId="3A4DD17A" w14:textId="77777777" w:rsidTr="4490FCF9">
        <w:trPr>
          <w:trHeight w:val="421"/>
        </w:trPr>
        <w:tc>
          <w:tcPr>
            <w:tcW w:w="9062" w:type="dxa"/>
            <w:gridSpan w:val="2"/>
            <w:vAlign w:val="center"/>
          </w:tcPr>
          <w:p w14:paraId="278B1186" w14:textId="43A682E4" w:rsidR="004F3ED6" w:rsidRPr="00652905" w:rsidRDefault="004F3ED6" w:rsidP="4490FCF9">
            <w:pPr>
              <w:tabs>
                <w:tab w:val="left" w:pos="1530"/>
              </w:tabs>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30. 10. 2024</w:t>
            </w:r>
          </w:p>
        </w:tc>
      </w:tr>
      <w:tr w:rsidR="004F3ED6" w:rsidRPr="00652905" w14:paraId="1738B390" w14:textId="77777777" w:rsidTr="4490FCF9">
        <w:trPr>
          <w:trHeight w:val="456"/>
        </w:trPr>
        <w:tc>
          <w:tcPr>
            <w:tcW w:w="9062" w:type="dxa"/>
            <w:gridSpan w:val="2"/>
            <w:vAlign w:val="center"/>
          </w:tcPr>
          <w:p w14:paraId="179445F6" w14:textId="77777777" w:rsidR="004F3ED6" w:rsidRPr="00652905" w:rsidRDefault="004F3ED6" w:rsidP="4490FCF9">
            <w:pPr>
              <w:tabs>
                <w:tab w:val="left" w:pos="1530"/>
              </w:tabs>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5945FE44" w14:textId="7C5978C2" w:rsidR="007C791F" w:rsidRDefault="007C791F" w:rsidP="4490FCF9">
      <w:pPr>
        <w:rPr>
          <w:rFonts w:asciiTheme="minorHAnsi" w:hAnsiTheme="minorHAnsi"/>
          <w:sz w:val="22"/>
          <w:szCs w:val="22"/>
        </w:rPr>
      </w:pPr>
    </w:p>
    <w:p w14:paraId="0F7A9ED8"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1663FCCB"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66387125" w14:textId="77777777" w:rsidR="004F3ED6" w:rsidRPr="00652905" w:rsidRDefault="004F3ED6" w:rsidP="4490FCF9">
      <w:pPr>
        <w:ind w:left="720"/>
        <w:rPr>
          <w:rFonts w:asciiTheme="minorHAnsi" w:hAnsiTheme="minorHAnsi" w:cstheme="minorBidi"/>
          <w:sz w:val="22"/>
          <w:szCs w:val="22"/>
        </w:rPr>
      </w:pPr>
    </w:p>
    <w:tbl>
      <w:tblPr>
        <w:tblStyle w:val="Mriekatabuky"/>
        <w:tblW w:w="8562" w:type="dxa"/>
        <w:tblLook w:val="04A0" w:firstRow="1" w:lastRow="0" w:firstColumn="1" w:lastColumn="0" w:noHBand="0" w:noVBand="1"/>
      </w:tblPr>
      <w:tblGrid>
        <w:gridCol w:w="4291"/>
        <w:gridCol w:w="4771"/>
      </w:tblGrid>
      <w:tr w:rsidR="004F3ED6" w:rsidRPr="00652905" w14:paraId="1760F5DF" w14:textId="77777777" w:rsidTr="4490FCF9">
        <w:trPr>
          <w:trHeight w:val="510"/>
        </w:trPr>
        <w:tc>
          <w:tcPr>
            <w:tcW w:w="9322" w:type="dxa"/>
            <w:gridSpan w:val="2"/>
            <w:vAlign w:val="center"/>
          </w:tcPr>
          <w:p w14:paraId="703ECB4C"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4F3ED6" w:rsidRPr="00652905" w14:paraId="69E75BE3" w14:textId="77777777" w:rsidTr="4490FCF9">
        <w:trPr>
          <w:trHeight w:val="510"/>
        </w:trPr>
        <w:tc>
          <w:tcPr>
            <w:tcW w:w="9322" w:type="dxa"/>
            <w:gridSpan w:val="2"/>
            <w:vAlign w:val="center"/>
          </w:tcPr>
          <w:p w14:paraId="1339D45E"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73437758"/>
                <w:placeholder>
                  <w:docPart w:val="1B1973CFA7FB4D269DA2B651A7885A0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0B7E0B4D" w14:textId="77777777" w:rsidTr="4490FCF9">
        <w:trPr>
          <w:trHeight w:val="842"/>
        </w:trPr>
        <w:tc>
          <w:tcPr>
            <w:tcW w:w="4110" w:type="dxa"/>
            <w:vAlign w:val="center"/>
          </w:tcPr>
          <w:p w14:paraId="686D148D" w14:textId="77777777" w:rsidR="004F3ED6" w:rsidRPr="00652905" w:rsidRDefault="004F3ED6" w:rsidP="4490FCF9">
            <w:pPr>
              <w:rPr>
                <w:rFonts w:asciiTheme="minorHAnsi" w:hAnsiTheme="minorHAnsi"/>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1IEB/GLOE1/22</w:t>
            </w:r>
          </w:p>
          <w:p w14:paraId="06C30544" w14:textId="77777777" w:rsidR="004F3ED6" w:rsidRPr="00652905" w:rsidRDefault="004F3ED6" w:rsidP="4490FCF9">
            <w:pPr>
              <w:rPr>
                <w:rFonts w:asciiTheme="minorHAnsi" w:hAnsiTheme="minorHAnsi" w:cstheme="minorBidi"/>
                <w:i/>
                <w:iCs/>
                <w:sz w:val="22"/>
                <w:szCs w:val="22"/>
              </w:rPr>
            </w:pPr>
          </w:p>
        </w:tc>
        <w:tc>
          <w:tcPr>
            <w:tcW w:w="5212" w:type="dxa"/>
            <w:vAlign w:val="center"/>
          </w:tcPr>
          <w:p w14:paraId="7E217A0F" w14:textId="77777777" w:rsidR="00DE3C0D" w:rsidRPr="00652905" w:rsidRDefault="004F3ED6" w:rsidP="4490FCF9">
            <w:pPr>
              <w:rPr>
                <w:rFonts w:asciiTheme="minorHAnsi" w:hAnsiTheme="minorHAnsi" w:cstheme="minorBidi"/>
                <w:b/>
                <w:bCs/>
                <w:i/>
                <w:iCs/>
                <w:sz w:val="22"/>
                <w:szCs w:val="22"/>
              </w:rPr>
            </w:pPr>
            <w:r w:rsidRPr="4490FCF9">
              <w:rPr>
                <w:rFonts w:asciiTheme="minorHAnsi" w:hAnsiTheme="minorHAnsi" w:cstheme="minorBidi"/>
                <w:b/>
                <w:bCs/>
                <w:sz w:val="22"/>
                <w:szCs w:val="22"/>
              </w:rPr>
              <w:t xml:space="preserve">Názov predmetu: </w:t>
            </w:r>
            <w:r w:rsidRPr="4490FCF9">
              <w:rPr>
                <w:rFonts w:asciiTheme="minorHAnsi" w:hAnsiTheme="minorHAnsi" w:cstheme="minorBidi"/>
                <w:i/>
                <w:iCs/>
                <w:sz w:val="22"/>
                <w:szCs w:val="22"/>
              </w:rPr>
              <w:t>Globálna etika</w:t>
            </w:r>
            <w:r w:rsidRPr="4490FCF9">
              <w:rPr>
                <w:rFonts w:asciiTheme="minorHAnsi" w:hAnsiTheme="minorHAnsi" w:cstheme="minorBidi"/>
                <w:b/>
                <w:bCs/>
                <w:i/>
                <w:iCs/>
                <w:sz w:val="22"/>
                <w:szCs w:val="22"/>
              </w:rPr>
              <w:t xml:space="preserve"> </w:t>
            </w:r>
          </w:p>
          <w:p w14:paraId="728540AF" w14:textId="77777777" w:rsidR="004F3ED6" w:rsidRPr="00652905" w:rsidRDefault="004F3ED6" w:rsidP="4490FCF9">
            <w:pPr>
              <w:rPr>
                <w:rFonts w:asciiTheme="minorHAnsi" w:hAnsiTheme="minorHAnsi" w:cstheme="minorBidi"/>
                <w:b/>
                <w:bCs/>
                <w:i/>
                <w:iCs/>
                <w:sz w:val="22"/>
                <w:szCs w:val="22"/>
              </w:rPr>
            </w:pPr>
            <w:r w:rsidRPr="4490FCF9">
              <w:rPr>
                <w:rFonts w:asciiTheme="minorHAnsi" w:hAnsiTheme="minorHAnsi" w:cstheme="minorBidi"/>
                <w:i/>
                <w:iCs/>
                <w:sz w:val="22"/>
                <w:szCs w:val="22"/>
              </w:rPr>
              <w:t>(povinne voliteľný</w:t>
            </w:r>
            <w:r w:rsidR="00DE3C0D" w:rsidRPr="4490FCF9">
              <w:rPr>
                <w:rFonts w:asciiTheme="minorHAnsi" w:hAnsiTheme="minorHAnsi" w:cstheme="minorBidi"/>
                <w:i/>
                <w:iCs/>
                <w:sz w:val="22"/>
                <w:szCs w:val="22"/>
              </w:rPr>
              <w:t>, neprofilový</w:t>
            </w:r>
            <w:r w:rsidRPr="4490FCF9">
              <w:rPr>
                <w:rFonts w:asciiTheme="minorHAnsi" w:hAnsiTheme="minorHAnsi" w:cstheme="minorBidi"/>
                <w:i/>
                <w:iCs/>
                <w:sz w:val="22"/>
                <w:szCs w:val="22"/>
              </w:rPr>
              <w:t>)</w:t>
            </w:r>
          </w:p>
        </w:tc>
      </w:tr>
      <w:tr w:rsidR="006F0EAC" w:rsidRPr="00652905" w14:paraId="328F4109" w14:textId="77777777" w:rsidTr="4490FCF9">
        <w:trPr>
          <w:trHeight w:val="1133"/>
        </w:trPr>
        <w:tc>
          <w:tcPr>
            <w:tcW w:w="9322" w:type="dxa"/>
            <w:gridSpan w:val="2"/>
            <w:vAlign w:val="center"/>
          </w:tcPr>
          <w:p w14:paraId="32DC36C5"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6B2B7559"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17B3750D" w14:textId="77777777" w:rsidR="004F3ED6" w:rsidRPr="00652905" w:rsidRDefault="00C55323" w:rsidP="4490FCF9">
            <w:pPr>
              <w:rPr>
                <w:rFonts w:asciiTheme="minorHAnsi" w:hAnsiTheme="minorHAnsi" w:cstheme="minorBidi"/>
                <w:sz w:val="22"/>
                <w:szCs w:val="22"/>
              </w:rPr>
            </w:pPr>
            <w:r w:rsidRPr="4490FCF9">
              <w:rPr>
                <w:rFonts w:asciiTheme="minorHAnsi" w:hAnsiTheme="minorHAnsi" w:cstheme="minorBidi"/>
                <w:sz w:val="22"/>
                <w:szCs w:val="22"/>
              </w:rPr>
              <w:t>Metóda vzdelávacích činností: Prezenčná</w:t>
            </w:r>
          </w:p>
        </w:tc>
      </w:tr>
      <w:tr w:rsidR="004F3ED6" w:rsidRPr="00652905" w14:paraId="3C360FF3" w14:textId="77777777" w:rsidTr="4490FCF9">
        <w:trPr>
          <w:trHeight w:val="346"/>
        </w:trPr>
        <w:tc>
          <w:tcPr>
            <w:tcW w:w="9322" w:type="dxa"/>
            <w:gridSpan w:val="2"/>
            <w:vAlign w:val="center"/>
          </w:tcPr>
          <w:p w14:paraId="221107C2"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4F3ED6" w:rsidRPr="00652905" w14:paraId="1A850FBA" w14:textId="77777777" w:rsidTr="4490FCF9">
        <w:trPr>
          <w:trHeight w:val="469"/>
        </w:trPr>
        <w:tc>
          <w:tcPr>
            <w:tcW w:w="9322" w:type="dxa"/>
            <w:gridSpan w:val="2"/>
            <w:vAlign w:val="center"/>
          </w:tcPr>
          <w:p w14:paraId="1850DD44" w14:textId="3CDC16ED"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w:t>
            </w:r>
            <w:r w:rsidR="001227C7" w:rsidRPr="4490FCF9">
              <w:rPr>
                <w:rFonts w:asciiTheme="minorHAnsi" w:hAnsiTheme="minorHAnsi" w:cstheme="minorBidi"/>
                <w:sz w:val="22"/>
                <w:szCs w:val="22"/>
              </w:rPr>
              <w:t xml:space="preserve">1.- 3.  </w:t>
            </w:r>
          </w:p>
        </w:tc>
      </w:tr>
      <w:tr w:rsidR="004F3ED6" w:rsidRPr="00652905" w14:paraId="727402DE" w14:textId="77777777" w:rsidTr="4490FCF9">
        <w:trPr>
          <w:trHeight w:val="541"/>
        </w:trPr>
        <w:tc>
          <w:tcPr>
            <w:tcW w:w="9322" w:type="dxa"/>
            <w:gridSpan w:val="2"/>
            <w:vAlign w:val="center"/>
          </w:tcPr>
          <w:p w14:paraId="4491D595"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370499565"/>
                <w:placeholder>
                  <w:docPart w:val="6C2FA4186C7E4A22AF1F415A760C6A7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6F0EAC" w:rsidRPr="00652905" w14:paraId="2D7A92D3" w14:textId="77777777" w:rsidTr="4490FCF9">
        <w:trPr>
          <w:trHeight w:val="445"/>
        </w:trPr>
        <w:tc>
          <w:tcPr>
            <w:tcW w:w="9322" w:type="dxa"/>
            <w:gridSpan w:val="2"/>
            <w:vAlign w:val="center"/>
          </w:tcPr>
          <w:p w14:paraId="582B3A92"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4F3ED6" w:rsidRPr="00652905" w14:paraId="202FF1F0" w14:textId="77777777" w:rsidTr="4490FCF9">
        <w:trPr>
          <w:trHeight w:val="1965"/>
        </w:trPr>
        <w:tc>
          <w:tcPr>
            <w:tcW w:w="9322" w:type="dxa"/>
            <w:gridSpan w:val="2"/>
            <w:vAlign w:val="center"/>
          </w:tcPr>
          <w:p w14:paraId="3FF37D3A"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2F024212"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0569AD98"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3DA7E903"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48">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110342EF" w14:textId="77777777" w:rsidR="004F3ED6" w:rsidRPr="00652905" w:rsidRDefault="00773E19" w:rsidP="4490FCF9">
            <w:pPr>
              <w:rPr>
                <w:rFonts w:asciiTheme="minorHAnsi" w:hAnsiTheme="minorHAnsi" w:cstheme="minorBidi"/>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4F3ED6" w:rsidRPr="00652905" w14:paraId="1CA07E89" w14:textId="77777777" w:rsidTr="4490FCF9">
        <w:trPr>
          <w:trHeight w:val="2266"/>
        </w:trPr>
        <w:tc>
          <w:tcPr>
            <w:tcW w:w="9322" w:type="dxa"/>
            <w:gridSpan w:val="2"/>
            <w:vAlign w:val="center"/>
          </w:tcPr>
          <w:p w14:paraId="4F8AB0A0"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22366EE8" w14:textId="77777777" w:rsidR="00DE3C0D" w:rsidRPr="00652905" w:rsidRDefault="00DE3C0D"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vedomosti:  </w:t>
            </w:r>
            <w:r w:rsidRPr="4490FCF9">
              <w:rPr>
                <w:rFonts w:asciiTheme="minorHAnsi" w:hAnsiTheme="minorHAnsi" w:cstheme="minorBidi"/>
                <w:sz w:val="22"/>
                <w:szCs w:val="22"/>
              </w:rPr>
              <w:t xml:space="preserve">Študent/ka </w:t>
            </w:r>
            <w:r w:rsidRPr="4490FCF9">
              <w:rPr>
                <w:rFonts w:asciiTheme="minorHAnsi" w:hAnsiTheme="minorHAnsi" w:cstheme="minorBidi"/>
                <w:sz w:val="22"/>
                <w:szCs w:val="22"/>
                <w:lang w:eastAsia="en-US"/>
              </w:rPr>
              <w:t>vyjadruje možnosti globálnej reflexie etiky a morálky, rozoznáva potrebu globálnej etiky a jej uplatnenia i aplikovateľnosti.</w:t>
            </w:r>
          </w:p>
          <w:p w14:paraId="3351FAF7" w14:textId="77777777" w:rsidR="00DE3C0D" w:rsidRPr="00652905" w:rsidRDefault="00DE3C0D" w:rsidP="4490FCF9">
            <w:pPr>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Získané zručnosti: </w:t>
            </w:r>
            <w:r w:rsidRPr="4490FCF9">
              <w:rPr>
                <w:rFonts w:asciiTheme="minorHAnsi" w:hAnsiTheme="minorHAnsi" w:cstheme="minorBidi"/>
                <w:sz w:val="22"/>
                <w:szCs w:val="22"/>
              </w:rPr>
              <w:t>Študent/ka f</w:t>
            </w:r>
            <w:r w:rsidRPr="4490FCF9">
              <w:rPr>
                <w:rFonts w:asciiTheme="minorHAnsi" w:hAnsiTheme="minorHAnsi" w:cstheme="minorBidi"/>
                <w:sz w:val="22"/>
                <w:szCs w:val="22"/>
                <w:lang w:eastAsia="en-US"/>
              </w:rPr>
              <w:t>ormuluje nové prístupy ku globálnym etickým otázkam, navrhuje perspektívne riešenia etických problémov na globálnej úrovni.</w:t>
            </w:r>
          </w:p>
          <w:p w14:paraId="3C22236D" w14:textId="77777777" w:rsidR="004F3ED6" w:rsidRPr="00652905" w:rsidRDefault="00DE3C0D"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Získané kompetencie:</w:t>
            </w:r>
            <w:r w:rsidRPr="4490FCF9">
              <w:rPr>
                <w:rFonts w:asciiTheme="minorHAnsi" w:hAnsiTheme="minorHAnsi" w:cstheme="minorBidi"/>
                <w:sz w:val="22"/>
                <w:szCs w:val="22"/>
              </w:rPr>
              <w:t xml:space="preserve"> Študent je k</w:t>
            </w:r>
            <w:r w:rsidRPr="4490FCF9">
              <w:rPr>
                <w:rStyle w:val="normaltextrun"/>
                <w:rFonts w:asciiTheme="minorHAnsi" w:hAnsiTheme="minorHAnsi" w:cs="Calibri"/>
                <w:sz w:val="22"/>
                <w:szCs w:val="22"/>
                <w:bdr w:val="none" w:sz="0" w:space="0" w:color="auto" w:frame="1"/>
              </w:rPr>
              <w:t>ompetentný formovať morálne postoje verejnosti prostredníctvom manažovania aktivít tretieho sektora; má dostatočné komunikačné a digitálne zručnosti koordinovať medziľudské vzťahy v pracovnom aj verejnom priestore; dosahuje spôsobilosť viesť tím a majú kompetencie byť samostatným  subjektom pri analýze a udržovaní rovnováhy v kontexte presadzovania humánnej  politiky a spoločenskej zodpovednosti.</w:t>
            </w:r>
          </w:p>
        </w:tc>
      </w:tr>
      <w:tr w:rsidR="006F0EAC" w:rsidRPr="00652905" w14:paraId="6038A6A7" w14:textId="77777777" w:rsidTr="4490FCF9">
        <w:trPr>
          <w:trHeight w:val="510"/>
        </w:trPr>
        <w:tc>
          <w:tcPr>
            <w:tcW w:w="9322" w:type="dxa"/>
            <w:gridSpan w:val="2"/>
            <w:vAlign w:val="center"/>
          </w:tcPr>
          <w:p w14:paraId="2422BC13" w14:textId="77777777" w:rsidR="00DE3C0D"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3BE6B8E4"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rPr>
              <w:t>Pojem ambivalencie, Absolutizmus, liberalizmus, socializmus, Príčiny ambivalencie, Ambivalencia pokroku. Poznanie, vedecké myslenie, vznik poznania, vedomosti. Konšpiračné teórie, pseudoveda, hoaxy. Používajme vlastný rozum, Hlasy proti osvietenstvu. Pokrokofóbia. Mier. Bezpečnosť. Terorizmus. Demokracia. Globálne riziká. Možnosti globálnej etiky, Jednotlivé typy globálnej etiky a ich pole pôsobnosti, Aktuálne otázky globálnej etiky, Kritika globálnej etiky.</w:t>
            </w:r>
          </w:p>
        </w:tc>
      </w:tr>
      <w:tr w:rsidR="006F0EAC" w:rsidRPr="00652905" w14:paraId="37374004" w14:textId="77777777" w:rsidTr="4490FCF9">
        <w:trPr>
          <w:trHeight w:val="1275"/>
        </w:trPr>
        <w:tc>
          <w:tcPr>
            <w:tcW w:w="9322" w:type="dxa"/>
            <w:gridSpan w:val="2"/>
            <w:vAlign w:val="center"/>
          </w:tcPr>
          <w:p w14:paraId="5B27A3A7"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lastRenderedPageBreak/>
              <w:t>Odporúčaná literatúra:</w:t>
            </w:r>
            <w:r w:rsidRPr="4490FCF9">
              <w:rPr>
                <w:rFonts w:asciiTheme="minorHAnsi" w:hAnsiTheme="minorHAnsi" w:cstheme="minorBidi"/>
                <w:i/>
                <w:iCs/>
                <w:sz w:val="22"/>
                <w:szCs w:val="22"/>
              </w:rPr>
              <w:t xml:space="preserve"> </w:t>
            </w:r>
          </w:p>
          <w:p w14:paraId="2A5CBC22"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ŠVAŇA, L. 2019. Globálna etika. Prešov. FF PU</w:t>
            </w:r>
          </w:p>
          <w:p w14:paraId="2C362E29"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ŠVAŇA, L. 2016. „Etika“ vedy a terorizmu. Bratislava: VEDA.</w:t>
            </w:r>
          </w:p>
          <w:p w14:paraId="64612F87"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ČAVOJOVÁ, V., 2019. Načo je dobré vedecké myslenie. In: Jurkovič, Čavojová, Brezina (eds.): </w:t>
            </w:r>
            <w:r w:rsidRPr="4490FCF9">
              <w:rPr>
                <w:rFonts w:asciiTheme="minorHAnsi" w:hAnsiTheme="minorHAnsi" w:cstheme="minorBidi"/>
                <w:i/>
                <w:iCs/>
                <w:sz w:val="22"/>
                <w:szCs w:val="22"/>
              </w:rPr>
              <w:t xml:space="preserve">Prečo ľudia veria nezmyslom. </w:t>
            </w:r>
            <w:r w:rsidRPr="4490FCF9">
              <w:rPr>
                <w:rFonts w:asciiTheme="minorHAnsi" w:hAnsiTheme="minorHAnsi" w:cstheme="minorBidi"/>
                <w:sz w:val="22"/>
                <w:szCs w:val="22"/>
              </w:rPr>
              <w:t xml:space="preserve">Bratislava: Premedia. </w:t>
            </w:r>
          </w:p>
          <w:p w14:paraId="53AF28BC"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ĎURČÍK, V. 2011. Globalne problemy a etyka odpowiedzilności. In: T. Czakon (ed.): Filozofia Wobec Global. izacji. Katovice: Oficyna Wydawnicza WW, s. 236-242.</w:t>
            </w:r>
          </w:p>
          <w:p w14:paraId="3E967ED9" w14:textId="77777777" w:rsidR="004F3ED6" w:rsidRPr="00652905" w:rsidRDefault="004F3ED6" w:rsidP="4490FCF9">
            <w:pPr>
              <w:overflowPunct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 xml:space="preserve">HARARI, Y. N., 2017. </w:t>
            </w:r>
            <w:r w:rsidRPr="4490FCF9">
              <w:rPr>
                <w:rFonts w:asciiTheme="minorHAnsi" w:hAnsiTheme="minorHAnsi" w:cstheme="minorBidi"/>
                <w:i/>
                <w:iCs/>
                <w:sz w:val="22"/>
                <w:szCs w:val="22"/>
              </w:rPr>
              <w:t xml:space="preserve">Homo deus. </w:t>
            </w:r>
            <w:r w:rsidRPr="4490FCF9">
              <w:rPr>
                <w:rFonts w:asciiTheme="minorHAnsi" w:hAnsiTheme="minorHAnsi" w:cstheme="minorBidi"/>
                <w:sz w:val="22"/>
                <w:szCs w:val="22"/>
              </w:rPr>
              <w:t>Voznice: Leda.</w:t>
            </w:r>
          </w:p>
          <w:p w14:paraId="4BD18735" w14:textId="77777777" w:rsidR="004F3ED6" w:rsidRPr="00652905" w:rsidRDefault="004F3ED6" w:rsidP="4490FCF9">
            <w:pPr>
              <w:overflowPunct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 xml:space="preserve">PINKER, S., 2019. </w:t>
            </w:r>
            <w:r w:rsidRPr="4490FCF9">
              <w:rPr>
                <w:rFonts w:asciiTheme="minorHAnsi" w:hAnsiTheme="minorHAnsi" w:cstheme="minorBidi"/>
                <w:i/>
                <w:iCs/>
                <w:sz w:val="22"/>
                <w:szCs w:val="22"/>
              </w:rPr>
              <w:t>Buď svetlo. Obhajoba rozumu, vedy, humanizmu a pokroku</w:t>
            </w:r>
            <w:r w:rsidRPr="4490FCF9">
              <w:rPr>
                <w:rFonts w:asciiTheme="minorHAnsi" w:hAnsiTheme="minorHAnsi" w:cstheme="minorBidi"/>
                <w:sz w:val="22"/>
                <w:szCs w:val="22"/>
              </w:rPr>
              <w:t>. Bratislava: Tatran.</w:t>
            </w:r>
          </w:p>
          <w:p w14:paraId="23E8253F" w14:textId="77777777" w:rsidR="004F3ED6" w:rsidRPr="00652905" w:rsidRDefault="004F3ED6" w:rsidP="4490FCF9">
            <w:pPr>
              <w:overflowPunct w:val="0"/>
              <w:autoSpaceDE w:val="0"/>
              <w:autoSpaceDN w:val="0"/>
              <w:adjustRightInd w:val="0"/>
              <w:rPr>
                <w:rFonts w:asciiTheme="minorHAnsi" w:hAnsiTheme="minorHAnsi" w:cstheme="minorBidi"/>
                <w:sz w:val="22"/>
                <w:szCs w:val="22"/>
              </w:rPr>
            </w:pPr>
            <w:r w:rsidRPr="4490FCF9">
              <w:rPr>
                <w:rFonts w:asciiTheme="minorHAnsi" w:hAnsiTheme="minorHAnsi" w:cstheme="minorBidi"/>
                <w:sz w:val="22"/>
                <w:szCs w:val="22"/>
              </w:rPr>
              <w:t xml:space="preserve">ROSLING, H., 2018. </w:t>
            </w:r>
            <w:r w:rsidRPr="4490FCF9">
              <w:rPr>
                <w:rFonts w:asciiTheme="minorHAnsi" w:hAnsiTheme="minorHAnsi" w:cstheme="minorBidi"/>
                <w:i/>
                <w:iCs/>
                <w:sz w:val="22"/>
                <w:szCs w:val="22"/>
              </w:rPr>
              <w:t>Moc faktov</w:t>
            </w:r>
            <w:r w:rsidRPr="4490FCF9">
              <w:rPr>
                <w:rFonts w:asciiTheme="minorHAnsi" w:hAnsiTheme="minorHAnsi" w:cstheme="minorBidi"/>
                <w:sz w:val="22"/>
                <w:szCs w:val="22"/>
              </w:rPr>
              <w:t xml:space="preserve">. Bratislava: Tatran. </w:t>
            </w:r>
          </w:p>
          <w:p w14:paraId="1714A2EA" w14:textId="77777777" w:rsidR="004F3ED6" w:rsidRPr="00652905" w:rsidRDefault="004F3ED6" w:rsidP="4490FCF9">
            <w:pPr>
              <w:jc w:val="both"/>
              <w:rPr>
                <w:rFonts w:asciiTheme="minorHAnsi" w:hAnsiTheme="minorHAnsi" w:cstheme="minorBidi"/>
                <w:sz w:val="22"/>
                <w:szCs w:val="22"/>
                <w:lang w:val="en-US"/>
              </w:rPr>
            </w:pPr>
            <w:r w:rsidRPr="4490FCF9">
              <w:rPr>
                <w:rFonts w:asciiTheme="minorHAnsi" w:hAnsiTheme="minorHAnsi" w:cstheme="minorBidi"/>
                <w:sz w:val="22"/>
                <w:szCs w:val="22"/>
                <w:lang w:val="en-US"/>
              </w:rPr>
              <w:t xml:space="preserve">MACINTYRE, A. 1997. Je patriotizmus cností. In: Kis, J.: </w:t>
            </w:r>
            <w:r w:rsidRPr="4490FCF9">
              <w:rPr>
                <w:rFonts w:asciiTheme="minorHAnsi" w:hAnsiTheme="minorHAnsi" w:cstheme="minorBidi"/>
                <w:i/>
                <w:iCs/>
                <w:sz w:val="22"/>
                <w:szCs w:val="22"/>
                <w:lang w:val="en-US"/>
              </w:rPr>
              <w:t>Současná politická filosofie: : sborník textů anglosaských autorů 20. Století.</w:t>
            </w:r>
            <w:r w:rsidRPr="4490FCF9">
              <w:rPr>
                <w:rFonts w:asciiTheme="minorHAnsi" w:hAnsiTheme="minorHAnsi" w:cstheme="minorBidi"/>
                <w:sz w:val="22"/>
                <w:szCs w:val="22"/>
                <w:lang w:val="en-US"/>
              </w:rPr>
              <w:t xml:space="preserve"> </w:t>
            </w:r>
            <w:hyperlink r:id="rId49">
              <w:r w:rsidRPr="4490FCF9">
                <w:rPr>
                  <w:rStyle w:val="Hyperlink0"/>
                  <w:rFonts w:asciiTheme="minorHAnsi" w:hAnsiTheme="minorHAnsi" w:cstheme="minorBidi"/>
                  <w:color w:val="auto"/>
                  <w:sz w:val="22"/>
                  <w:szCs w:val="22"/>
                  <w:lang w:val="en-US"/>
                </w:rPr>
                <w:t>Praha,  Oikoymenh</w:t>
              </w:r>
            </w:hyperlink>
            <w:r w:rsidRPr="4490FCF9">
              <w:rPr>
                <w:rFonts w:asciiTheme="minorHAnsi" w:hAnsiTheme="minorHAnsi" w:cstheme="minorBidi"/>
                <w:sz w:val="22"/>
                <w:szCs w:val="22"/>
                <w:lang w:val="en-US"/>
              </w:rPr>
              <w:t>, s.447 – 464.</w:t>
            </w:r>
          </w:p>
          <w:p w14:paraId="163A36AC"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sz w:val="22"/>
                <w:szCs w:val="22"/>
                <w:lang w:val="en-US"/>
              </w:rPr>
              <w:t xml:space="preserve">MOELLENDORF, D. - POGGE, T. 2008. </w:t>
            </w:r>
            <w:r w:rsidRPr="4490FCF9">
              <w:rPr>
                <w:rFonts w:asciiTheme="minorHAnsi" w:hAnsiTheme="minorHAnsi" w:cstheme="minorBidi"/>
                <w:i/>
                <w:iCs/>
                <w:sz w:val="22"/>
                <w:szCs w:val="22"/>
                <w:lang w:val="en-US"/>
              </w:rPr>
              <w:t xml:space="preserve">Global justice (seminal essays). </w:t>
            </w:r>
            <w:r w:rsidRPr="4490FCF9">
              <w:rPr>
                <w:rFonts w:asciiTheme="minorHAnsi" w:hAnsiTheme="minorHAnsi" w:cstheme="minorBidi"/>
                <w:sz w:val="22"/>
                <w:szCs w:val="22"/>
                <w:lang w:val="en-US"/>
              </w:rPr>
              <w:t xml:space="preserve">St. </w:t>
            </w:r>
            <w:r w:rsidR="00DE3C0D" w:rsidRPr="4490FCF9">
              <w:rPr>
                <w:rFonts w:asciiTheme="minorHAnsi" w:hAnsiTheme="minorHAnsi" w:cstheme="minorBidi"/>
                <w:sz w:val="22"/>
                <w:szCs w:val="22"/>
                <w:lang w:val="en-US"/>
              </w:rPr>
              <w:t>Paul: Paragon House Publishers.</w:t>
            </w:r>
          </w:p>
        </w:tc>
      </w:tr>
      <w:tr w:rsidR="004F3ED6" w:rsidRPr="00652905" w14:paraId="4BCCEED3" w14:textId="77777777" w:rsidTr="4490FCF9">
        <w:trPr>
          <w:trHeight w:val="526"/>
        </w:trPr>
        <w:tc>
          <w:tcPr>
            <w:tcW w:w="9322" w:type="dxa"/>
            <w:gridSpan w:val="2"/>
            <w:vAlign w:val="center"/>
          </w:tcPr>
          <w:p w14:paraId="2E46763A"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anglický</w:t>
            </w:r>
            <w:r w:rsidR="00DE3C0D" w:rsidRPr="4490FCF9">
              <w:rPr>
                <w:rFonts w:asciiTheme="minorHAnsi" w:hAnsiTheme="minorHAnsi" w:cstheme="minorBidi"/>
                <w:i/>
                <w:iCs/>
                <w:sz w:val="22"/>
                <w:szCs w:val="22"/>
              </w:rPr>
              <w:t xml:space="preserve"> jazyk</w:t>
            </w:r>
          </w:p>
        </w:tc>
      </w:tr>
      <w:tr w:rsidR="006F0EAC" w:rsidRPr="00652905" w14:paraId="28A40815" w14:textId="77777777" w:rsidTr="4490FCF9">
        <w:trPr>
          <w:trHeight w:val="379"/>
        </w:trPr>
        <w:tc>
          <w:tcPr>
            <w:tcW w:w="9322" w:type="dxa"/>
            <w:gridSpan w:val="2"/>
            <w:vAlign w:val="center"/>
          </w:tcPr>
          <w:p w14:paraId="4D3B2976"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6F0EAC" w:rsidRPr="00652905" w14:paraId="27E02888" w14:textId="77777777" w:rsidTr="4490FCF9">
        <w:trPr>
          <w:trHeight w:val="1831"/>
        </w:trPr>
        <w:tc>
          <w:tcPr>
            <w:tcW w:w="9322" w:type="dxa"/>
            <w:gridSpan w:val="2"/>
            <w:vAlign w:val="center"/>
          </w:tcPr>
          <w:p w14:paraId="55858095"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4E15CA1F"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Celkový počet hodnotených študentov: 3</w:t>
            </w:r>
          </w:p>
          <w:p w14:paraId="0F517030" w14:textId="77777777" w:rsidR="00DE3C0D" w:rsidRPr="00652905" w:rsidRDefault="00DE3C0D" w:rsidP="4490FCF9">
            <w:pPr>
              <w:rPr>
                <w:rFonts w:asciiTheme="minorHAnsi" w:hAnsiTheme="minorHAnsi" w:cstheme="minorBidi"/>
                <w:sz w:val="22"/>
                <w:szCs w:val="22"/>
              </w:rPr>
            </w:pPr>
          </w:p>
          <w:tbl>
            <w:tblPr>
              <w:tblW w:w="0" w:type="auto"/>
              <w:tblLook w:val="04A0" w:firstRow="1" w:lastRow="0" w:firstColumn="1" w:lastColumn="0" w:noHBand="0" w:noVBand="1"/>
            </w:tblPr>
            <w:tblGrid>
              <w:gridCol w:w="1305"/>
              <w:gridCol w:w="1309"/>
              <w:gridCol w:w="1308"/>
              <w:gridCol w:w="1305"/>
              <w:gridCol w:w="1308"/>
              <w:gridCol w:w="1305"/>
            </w:tblGrid>
            <w:tr w:rsidR="006F0EAC" w:rsidRPr="00652905" w14:paraId="7E33A958" w14:textId="77777777" w:rsidTr="4490FCF9">
              <w:trPr>
                <w:trHeight w:val="313"/>
              </w:trPr>
              <w:tc>
                <w:tcPr>
                  <w:tcW w:w="1305" w:type="dxa"/>
                  <w:tcBorders>
                    <w:top w:val="single" w:sz="4" w:space="0" w:color="auto"/>
                    <w:left w:val="single" w:sz="4" w:space="0" w:color="auto"/>
                    <w:bottom w:val="single" w:sz="4" w:space="0" w:color="auto"/>
                    <w:right w:val="single" w:sz="4" w:space="0" w:color="auto"/>
                  </w:tcBorders>
                  <w:vAlign w:val="center"/>
                </w:tcPr>
                <w:p w14:paraId="651D4CFB"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A</w:t>
                  </w:r>
                </w:p>
              </w:tc>
              <w:tc>
                <w:tcPr>
                  <w:tcW w:w="1309" w:type="dxa"/>
                  <w:tcBorders>
                    <w:top w:val="single" w:sz="4" w:space="0" w:color="auto"/>
                    <w:left w:val="single" w:sz="4" w:space="0" w:color="auto"/>
                    <w:bottom w:val="single" w:sz="4" w:space="0" w:color="auto"/>
                    <w:right w:val="single" w:sz="4" w:space="0" w:color="auto"/>
                  </w:tcBorders>
                  <w:vAlign w:val="center"/>
                </w:tcPr>
                <w:p w14:paraId="14727DE5"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B</w:t>
                  </w:r>
                </w:p>
              </w:tc>
              <w:tc>
                <w:tcPr>
                  <w:tcW w:w="1308" w:type="dxa"/>
                  <w:tcBorders>
                    <w:top w:val="single" w:sz="4" w:space="0" w:color="auto"/>
                    <w:left w:val="single" w:sz="4" w:space="0" w:color="auto"/>
                    <w:bottom w:val="single" w:sz="4" w:space="0" w:color="auto"/>
                    <w:right w:val="single" w:sz="4" w:space="0" w:color="auto"/>
                  </w:tcBorders>
                  <w:vAlign w:val="center"/>
                </w:tcPr>
                <w:p w14:paraId="2231A4F2"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C</w:t>
                  </w:r>
                </w:p>
              </w:tc>
              <w:tc>
                <w:tcPr>
                  <w:tcW w:w="1305" w:type="dxa"/>
                  <w:tcBorders>
                    <w:top w:val="single" w:sz="4" w:space="0" w:color="auto"/>
                    <w:left w:val="single" w:sz="4" w:space="0" w:color="auto"/>
                    <w:bottom w:val="single" w:sz="4" w:space="0" w:color="auto"/>
                    <w:right w:val="single" w:sz="4" w:space="0" w:color="auto"/>
                  </w:tcBorders>
                  <w:vAlign w:val="center"/>
                </w:tcPr>
                <w:p w14:paraId="27A69626"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D</w:t>
                  </w:r>
                </w:p>
              </w:tc>
              <w:tc>
                <w:tcPr>
                  <w:tcW w:w="1308" w:type="dxa"/>
                  <w:tcBorders>
                    <w:top w:val="single" w:sz="4" w:space="0" w:color="auto"/>
                    <w:left w:val="single" w:sz="4" w:space="0" w:color="auto"/>
                    <w:bottom w:val="single" w:sz="4" w:space="0" w:color="auto"/>
                    <w:right w:val="single" w:sz="4" w:space="0" w:color="auto"/>
                  </w:tcBorders>
                  <w:vAlign w:val="center"/>
                </w:tcPr>
                <w:p w14:paraId="337280E0"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E</w:t>
                  </w:r>
                </w:p>
              </w:tc>
              <w:tc>
                <w:tcPr>
                  <w:tcW w:w="1305" w:type="dxa"/>
                  <w:tcBorders>
                    <w:top w:val="single" w:sz="4" w:space="0" w:color="auto"/>
                    <w:left w:val="single" w:sz="4" w:space="0" w:color="auto"/>
                    <w:bottom w:val="single" w:sz="4" w:space="0" w:color="auto"/>
                    <w:right w:val="single" w:sz="4" w:space="0" w:color="auto"/>
                  </w:tcBorders>
                  <w:vAlign w:val="center"/>
                </w:tcPr>
                <w:p w14:paraId="4F9A099D"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FX</w:t>
                  </w:r>
                </w:p>
              </w:tc>
            </w:tr>
            <w:tr w:rsidR="006F0EAC" w:rsidRPr="00652905" w14:paraId="714A26F3" w14:textId="77777777" w:rsidTr="4490FCF9">
              <w:trPr>
                <w:trHeight w:val="296"/>
              </w:trPr>
              <w:tc>
                <w:tcPr>
                  <w:tcW w:w="1305" w:type="dxa"/>
                  <w:tcBorders>
                    <w:top w:val="single" w:sz="4" w:space="0" w:color="auto"/>
                    <w:left w:val="single" w:sz="4" w:space="0" w:color="auto"/>
                    <w:bottom w:val="single" w:sz="4" w:space="0" w:color="auto"/>
                    <w:right w:val="single" w:sz="4" w:space="0" w:color="auto"/>
                  </w:tcBorders>
                  <w:vAlign w:val="center"/>
                </w:tcPr>
                <w:p w14:paraId="3DBAC133"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0%</w:t>
                  </w:r>
                </w:p>
              </w:tc>
              <w:tc>
                <w:tcPr>
                  <w:tcW w:w="1309" w:type="dxa"/>
                  <w:tcBorders>
                    <w:top w:val="single" w:sz="4" w:space="0" w:color="auto"/>
                    <w:left w:val="single" w:sz="4" w:space="0" w:color="auto"/>
                    <w:bottom w:val="single" w:sz="4" w:space="0" w:color="auto"/>
                    <w:right w:val="single" w:sz="4" w:space="0" w:color="auto"/>
                  </w:tcBorders>
                  <w:vAlign w:val="center"/>
                </w:tcPr>
                <w:p w14:paraId="7F37325E"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33%</w:t>
                  </w:r>
                </w:p>
              </w:tc>
              <w:tc>
                <w:tcPr>
                  <w:tcW w:w="1308" w:type="dxa"/>
                  <w:tcBorders>
                    <w:top w:val="single" w:sz="4" w:space="0" w:color="auto"/>
                    <w:left w:val="single" w:sz="4" w:space="0" w:color="auto"/>
                    <w:bottom w:val="single" w:sz="4" w:space="0" w:color="auto"/>
                    <w:right w:val="single" w:sz="4" w:space="0" w:color="auto"/>
                  </w:tcBorders>
                  <w:vAlign w:val="center"/>
                </w:tcPr>
                <w:p w14:paraId="0CC58163"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33%</w:t>
                  </w:r>
                </w:p>
              </w:tc>
              <w:tc>
                <w:tcPr>
                  <w:tcW w:w="1305" w:type="dxa"/>
                  <w:tcBorders>
                    <w:top w:val="single" w:sz="4" w:space="0" w:color="auto"/>
                    <w:left w:val="single" w:sz="4" w:space="0" w:color="auto"/>
                    <w:bottom w:val="single" w:sz="4" w:space="0" w:color="auto"/>
                    <w:right w:val="single" w:sz="4" w:space="0" w:color="auto"/>
                  </w:tcBorders>
                  <w:vAlign w:val="center"/>
                </w:tcPr>
                <w:p w14:paraId="1A797A35"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0%</w:t>
                  </w:r>
                </w:p>
              </w:tc>
              <w:tc>
                <w:tcPr>
                  <w:tcW w:w="1308" w:type="dxa"/>
                  <w:tcBorders>
                    <w:top w:val="single" w:sz="4" w:space="0" w:color="auto"/>
                    <w:left w:val="single" w:sz="4" w:space="0" w:color="auto"/>
                    <w:bottom w:val="single" w:sz="4" w:space="0" w:color="auto"/>
                    <w:right w:val="single" w:sz="4" w:space="0" w:color="auto"/>
                  </w:tcBorders>
                  <w:vAlign w:val="center"/>
                </w:tcPr>
                <w:p w14:paraId="38D7CF1B"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33%</w:t>
                  </w:r>
                </w:p>
              </w:tc>
              <w:tc>
                <w:tcPr>
                  <w:tcW w:w="1305" w:type="dxa"/>
                  <w:tcBorders>
                    <w:top w:val="single" w:sz="4" w:space="0" w:color="auto"/>
                    <w:left w:val="single" w:sz="4" w:space="0" w:color="auto"/>
                    <w:bottom w:val="single" w:sz="4" w:space="0" w:color="auto"/>
                    <w:right w:val="single" w:sz="4" w:space="0" w:color="auto"/>
                  </w:tcBorders>
                  <w:vAlign w:val="center"/>
                </w:tcPr>
                <w:p w14:paraId="2FEF4CED" w14:textId="77777777" w:rsidR="00DE3C0D" w:rsidRPr="00652905" w:rsidRDefault="00DE3C0D" w:rsidP="4490FCF9">
                  <w:pPr>
                    <w:rPr>
                      <w:rFonts w:asciiTheme="minorHAnsi" w:hAnsiTheme="minorHAnsi" w:cstheme="minorBidi"/>
                      <w:sz w:val="22"/>
                      <w:szCs w:val="22"/>
                    </w:rPr>
                  </w:pPr>
                  <w:r w:rsidRPr="4490FCF9">
                    <w:rPr>
                      <w:rFonts w:asciiTheme="minorHAnsi" w:hAnsiTheme="minorHAnsi" w:cstheme="minorBidi"/>
                      <w:sz w:val="22"/>
                      <w:szCs w:val="22"/>
                    </w:rPr>
                    <w:t>0%</w:t>
                  </w:r>
                </w:p>
              </w:tc>
            </w:tr>
          </w:tbl>
          <w:p w14:paraId="65559C6B" w14:textId="77777777" w:rsidR="004F3ED6" w:rsidRPr="00652905" w:rsidRDefault="004F3ED6" w:rsidP="4490FCF9">
            <w:pPr>
              <w:rPr>
                <w:rFonts w:asciiTheme="minorHAnsi" w:hAnsiTheme="minorHAnsi" w:cstheme="minorBidi"/>
                <w:i/>
                <w:iCs/>
                <w:sz w:val="22"/>
                <w:szCs w:val="22"/>
              </w:rPr>
            </w:pPr>
          </w:p>
        </w:tc>
      </w:tr>
      <w:tr w:rsidR="006F0EAC" w:rsidRPr="00652905" w14:paraId="097C05CD" w14:textId="77777777" w:rsidTr="4490FCF9">
        <w:trPr>
          <w:trHeight w:val="494"/>
        </w:trPr>
        <w:tc>
          <w:tcPr>
            <w:tcW w:w="9322" w:type="dxa"/>
            <w:gridSpan w:val="2"/>
            <w:vAlign w:val="center"/>
          </w:tcPr>
          <w:p w14:paraId="544D0EC6" w14:textId="65F83560" w:rsidR="004F3ED6" w:rsidRPr="00652905" w:rsidRDefault="004F3ED6" w:rsidP="4490FCF9">
            <w:pPr>
              <w:tabs>
                <w:tab w:val="left" w:pos="1530"/>
              </w:tabs>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 xml:space="preserve">doc. </w:t>
            </w:r>
            <w:r w:rsidRPr="4490FCF9">
              <w:rPr>
                <w:rFonts w:asciiTheme="minorHAnsi" w:hAnsiTheme="minorHAnsi" w:cstheme="minorBidi"/>
                <w:i/>
                <w:iCs/>
                <w:sz w:val="22"/>
                <w:szCs w:val="22"/>
              </w:rPr>
              <w:t>Mgr. Lukáš Švaňa, PhD.</w:t>
            </w:r>
          </w:p>
        </w:tc>
      </w:tr>
      <w:tr w:rsidR="006F0EAC" w:rsidRPr="00652905" w14:paraId="4D50C94E" w14:textId="77777777" w:rsidTr="4490FCF9">
        <w:trPr>
          <w:trHeight w:val="476"/>
        </w:trPr>
        <w:tc>
          <w:tcPr>
            <w:tcW w:w="9322" w:type="dxa"/>
            <w:gridSpan w:val="2"/>
            <w:vAlign w:val="center"/>
          </w:tcPr>
          <w:p w14:paraId="0877E994" w14:textId="5A7BB5B1" w:rsidR="004F3ED6" w:rsidRPr="00652905" w:rsidRDefault="004F3ED6" w:rsidP="4490FCF9">
            <w:pPr>
              <w:tabs>
                <w:tab w:val="left" w:pos="1530"/>
              </w:tabs>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30. 10. 2024</w:t>
            </w:r>
          </w:p>
        </w:tc>
      </w:tr>
      <w:tr w:rsidR="004F3ED6" w:rsidRPr="00652905" w14:paraId="2EC28C16" w14:textId="77777777" w:rsidTr="4490FCF9">
        <w:trPr>
          <w:trHeight w:val="456"/>
        </w:trPr>
        <w:tc>
          <w:tcPr>
            <w:tcW w:w="9322" w:type="dxa"/>
            <w:gridSpan w:val="2"/>
            <w:vAlign w:val="center"/>
          </w:tcPr>
          <w:p w14:paraId="4BFF6CBF" w14:textId="77777777" w:rsidR="004F3ED6" w:rsidRPr="00652905" w:rsidRDefault="004F3ED6" w:rsidP="4490FCF9">
            <w:pPr>
              <w:tabs>
                <w:tab w:val="left" w:pos="1530"/>
              </w:tabs>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3B868AA3" w14:textId="77777777" w:rsidR="007C791F" w:rsidRDefault="007C791F" w:rsidP="4490FCF9">
      <w:pPr>
        <w:jc w:val="center"/>
        <w:rPr>
          <w:rFonts w:asciiTheme="minorHAnsi" w:hAnsiTheme="minorHAnsi"/>
          <w:b/>
          <w:bCs/>
          <w:sz w:val="22"/>
          <w:szCs w:val="22"/>
        </w:rPr>
      </w:pPr>
    </w:p>
    <w:p w14:paraId="06ED0CA8" w14:textId="77777777" w:rsidR="007C791F" w:rsidRDefault="007C791F" w:rsidP="4490FCF9">
      <w:pPr>
        <w:spacing w:after="160" w:line="259" w:lineRule="auto"/>
        <w:rPr>
          <w:rFonts w:asciiTheme="minorHAnsi" w:hAnsiTheme="minorHAnsi"/>
          <w:b/>
          <w:bCs/>
          <w:sz w:val="22"/>
          <w:szCs w:val="22"/>
        </w:rPr>
      </w:pPr>
      <w:r w:rsidRPr="4490FCF9">
        <w:rPr>
          <w:rFonts w:asciiTheme="minorHAnsi" w:hAnsiTheme="minorHAnsi"/>
          <w:b/>
          <w:bCs/>
          <w:sz w:val="22"/>
          <w:szCs w:val="22"/>
        </w:rPr>
        <w:br w:type="page"/>
      </w:r>
    </w:p>
    <w:p w14:paraId="20022585" w14:textId="33816ADA" w:rsidR="004F3ED6" w:rsidRPr="00652905" w:rsidRDefault="00DE3C0D" w:rsidP="4490FCF9">
      <w:pPr>
        <w:jc w:val="center"/>
        <w:rPr>
          <w:rFonts w:asciiTheme="minorHAnsi" w:hAnsiTheme="minorHAnsi"/>
          <w:b/>
          <w:bCs/>
          <w:sz w:val="22"/>
          <w:szCs w:val="22"/>
        </w:rPr>
      </w:pPr>
      <w:r w:rsidRPr="4490FCF9">
        <w:rPr>
          <w:rFonts w:asciiTheme="minorHAnsi" w:hAnsiTheme="minorHAnsi"/>
          <w:b/>
          <w:bCs/>
          <w:sz w:val="22"/>
          <w:szCs w:val="22"/>
        </w:rPr>
        <w:lastRenderedPageBreak/>
        <w:t>INFORMAČNÝ LIST PREDMETU</w:t>
      </w:r>
    </w:p>
    <w:p w14:paraId="2B2C3BEE" w14:textId="77777777" w:rsidR="004F3ED6" w:rsidRPr="00652905" w:rsidRDefault="004F3ED6" w:rsidP="4490FCF9">
      <w:pPr>
        <w:ind w:left="720"/>
        <w:jc w:val="center"/>
        <w:rPr>
          <w:rFonts w:asciiTheme="minorHAnsi" w:hAnsiTheme="minorHAnsi"/>
          <w:sz w:val="22"/>
          <w:szCs w:val="22"/>
        </w:rPr>
      </w:pPr>
    </w:p>
    <w:tbl>
      <w:tblPr>
        <w:tblStyle w:val="Mriekatabuky"/>
        <w:tblW w:w="8789" w:type="dxa"/>
        <w:tblLook w:val="04A0" w:firstRow="1" w:lastRow="0" w:firstColumn="1" w:lastColumn="0" w:noHBand="0" w:noVBand="1"/>
      </w:tblPr>
      <w:tblGrid>
        <w:gridCol w:w="4298"/>
        <w:gridCol w:w="4764"/>
      </w:tblGrid>
      <w:tr w:rsidR="00C55323" w:rsidRPr="00652905" w14:paraId="3AFB3A40" w14:textId="77777777" w:rsidTr="4490FCF9">
        <w:tc>
          <w:tcPr>
            <w:tcW w:w="9322" w:type="dxa"/>
            <w:gridSpan w:val="2"/>
          </w:tcPr>
          <w:p w14:paraId="42B0A5E3"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Vysoká škola:</w:t>
            </w:r>
            <w:r w:rsidRPr="4490FCF9">
              <w:rPr>
                <w:rFonts w:asciiTheme="minorHAnsi" w:hAnsiTheme="minorHAnsi"/>
                <w:sz w:val="22"/>
                <w:szCs w:val="22"/>
              </w:rPr>
              <w:t xml:space="preserve"> </w:t>
            </w:r>
            <w:r w:rsidRPr="4490FCF9">
              <w:rPr>
                <w:rFonts w:asciiTheme="minorHAnsi" w:hAnsiTheme="minorHAnsi"/>
                <w:i/>
                <w:iCs/>
                <w:sz w:val="22"/>
                <w:szCs w:val="22"/>
              </w:rPr>
              <w:t>Prešovská univerzita v Prešove</w:t>
            </w:r>
          </w:p>
        </w:tc>
      </w:tr>
      <w:tr w:rsidR="00C55323" w:rsidRPr="00652905" w14:paraId="0BF28006" w14:textId="77777777" w:rsidTr="4490FCF9">
        <w:tc>
          <w:tcPr>
            <w:tcW w:w="9322" w:type="dxa"/>
            <w:gridSpan w:val="2"/>
          </w:tcPr>
          <w:p w14:paraId="6C39A9A7"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Fakulta:</w:t>
            </w:r>
            <w:r w:rsidRPr="4490FCF9">
              <w:rPr>
                <w:rFonts w:asciiTheme="minorHAnsi" w:hAnsiTheme="minorHAnsi"/>
                <w:sz w:val="22"/>
                <w:szCs w:val="22"/>
              </w:rPr>
              <w:t xml:space="preserve"> </w:t>
            </w:r>
            <w:r w:rsidRPr="4490FCF9">
              <w:rPr>
                <w:rFonts w:asciiTheme="minorHAnsi" w:hAnsiTheme="minorHAnsi"/>
                <w:i/>
                <w:iCs/>
                <w:sz w:val="22"/>
                <w:szCs w:val="22"/>
              </w:rPr>
              <w:t>Filozofická fakulta</w:t>
            </w:r>
          </w:p>
        </w:tc>
      </w:tr>
      <w:tr w:rsidR="006F0EAC" w:rsidRPr="00652905" w14:paraId="307C6E9F" w14:textId="77777777" w:rsidTr="4490FCF9">
        <w:tc>
          <w:tcPr>
            <w:tcW w:w="4110" w:type="dxa"/>
          </w:tcPr>
          <w:p w14:paraId="5736EC04"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Kód predmetu:</w:t>
            </w:r>
            <w:r w:rsidRPr="4490FCF9">
              <w:rPr>
                <w:rFonts w:asciiTheme="minorHAnsi" w:hAnsiTheme="minorHAnsi"/>
                <w:sz w:val="22"/>
                <w:szCs w:val="22"/>
              </w:rPr>
              <w:t xml:space="preserve"> </w:t>
            </w:r>
            <w:r w:rsidRPr="4490FCF9">
              <w:rPr>
                <w:rFonts w:asciiTheme="minorHAnsi" w:hAnsiTheme="minorHAnsi" w:cstheme="minorBidi"/>
                <w:sz w:val="22"/>
                <w:szCs w:val="22"/>
              </w:rPr>
              <w:t>1IEB/ZMYZ1/22</w:t>
            </w:r>
          </w:p>
        </w:tc>
        <w:tc>
          <w:tcPr>
            <w:tcW w:w="5212" w:type="dxa"/>
          </w:tcPr>
          <w:p w14:paraId="1D51BFB2" w14:textId="77777777" w:rsidR="00DE3C0D" w:rsidRPr="00652905" w:rsidRDefault="00DE3C0D" w:rsidP="4490FCF9">
            <w:pPr>
              <w:rPr>
                <w:rFonts w:asciiTheme="minorHAnsi" w:hAnsiTheme="minorHAnsi"/>
                <w:b/>
                <w:bCs/>
                <w:sz w:val="22"/>
                <w:szCs w:val="22"/>
              </w:rPr>
            </w:pPr>
            <w:r w:rsidRPr="4490FCF9">
              <w:rPr>
                <w:rFonts w:asciiTheme="minorHAnsi" w:hAnsiTheme="minorHAnsi"/>
                <w:b/>
                <w:bCs/>
                <w:sz w:val="22"/>
                <w:szCs w:val="22"/>
              </w:rPr>
              <w:t xml:space="preserve">Názov predmetu: </w:t>
            </w:r>
            <w:r w:rsidRPr="4490FCF9">
              <w:rPr>
                <w:rFonts w:asciiTheme="minorHAnsi" w:hAnsiTheme="minorHAnsi"/>
                <w:i/>
                <w:iCs/>
                <w:sz w:val="22"/>
                <w:szCs w:val="22"/>
              </w:rPr>
              <w:t>Zmysel života</w:t>
            </w:r>
          </w:p>
          <w:p w14:paraId="58536784" w14:textId="77777777" w:rsidR="004F3ED6" w:rsidRPr="00652905" w:rsidRDefault="00DE3C0D" w:rsidP="4490FCF9">
            <w:pPr>
              <w:rPr>
                <w:rFonts w:asciiTheme="minorHAnsi" w:hAnsiTheme="minorHAnsi"/>
                <w:i/>
                <w:iCs/>
                <w:sz w:val="22"/>
                <w:szCs w:val="22"/>
              </w:rPr>
            </w:pPr>
            <w:r w:rsidRPr="4490FCF9">
              <w:rPr>
                <w:rFonts w:asciiTheme="minorHAnsi" w:hAnsiTheme="minorHAnsi"/>
                <w:i/>
                <w:iCs/>
                <w:sz w:val="22"/>
                <w:szCs w:val="22"/>
              </w:rPr>
              <w:t xml:space="preserve">(povinne </w:t>
            </w:r>
            <w:r w:rsidR="004F3ED6" w:rsidRPr="4490FCF9">
              <w:rPr>
                <w:rFonts w:asciiTheme="minorHAnsi" w:hAnsiTheme="minorHAnsi"/>
                <w:i/>
                <w:iCs/>
                <w:sz w:val="22"/>
                <w:szCs w:val="22"/>
              </w:rPr>
              <w:t>voliteľný</w:t>
            </w:r>
            <w:r w:rsidRPr="4490FCF9">
              <w:rPr>
                <w:rFonts w:asciiTheme="minorHAnsi" w:hAnsiTheme="minorHAnsi"/>
                <w:i/>
                <w:iCs/>
                <w:sz w:val="22"/>
                <w:szCs w:val="22"/>
              </w:rPr>
              <w:t>, neprofilový)</w:t>
            </w:r>
          </w:p>
        </w:tc>
      </w:tr>
      <w:tr w:rsidR="00C55323" w:rsidRPr="00652905" w14:paraId="594E6FB1" w14:textId="77777777" w:rsidTr="4490FCF9">
        <w:trPr>
          <w:trHeight w:val="1110"/>
        </w:trPr>
        <w:tc>
          <w:tcPr>
            <w:tcW w:w="9322" w:type="dxa"/>
            <w:gridSpan w:val="2"/>
          </w:tcPr>
          <w:p w14:paraId="5789C136"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Druh, rozsah a metóda vzdelávacích činností:</w:t>
            </w:r>
            <w:r w:rsidRPr="4490FCF9">
              <w:rPr>
                <w:rFonts w:asciiTheme="minorHAnsi" w:hAnsiTheme="minorHAnsi"/>
                <w:sz w:val="22"/>
                <w:szCs w:val="22"/>
              </w:rPr>
              <w:t xml:space="preserve"> </w:t>
            </w:r>
          </w:p>
          <w:p w14:paraId="486BA9D2"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w:t>
            </w:r>
          </w:p>
          <w:p w14:paraId="6F79F8CA" w14:textId="77777777" w:rsidR="004F3ED6" w:rsidRPr="00652905" w:rsidRDefault="00C55323" w:rsidP="4490FCF9">
            <w:pPr>
              <w:rPr>
                <w:rFonts w:asciiTheme="minorHAnsi" w:hAnsiTheme="minorHAnsi"/>
                <w:sz w:val="22"/>
                <w:szCs w:val="22"/>
              </w:rPr>
            </w:pPr>
            <w:r w:rsidRPr="4490FCF9">
              <w:rPr>
                <w:rFonts w:asciiTheme="minorHAnsi" w:hAnsiTheme="minorHAnsi" w:cstheme="minorBidi"/>
                <w:sz w:val="22"/>
                <w:szCs w:val="22"/>
              </w:rPr>
              <w:t>Metóda vzdelávacích činností: Prezenčná</w:t>
            </w:r>
          </w:p>
        </w:tc>
      </w:tr>
      <w:tr w:rsidR="006F0EAC" w:rsidRPr="00652905" w14:paraId="77F5914A" w14:textId="77777777" w:rsidTr="4490FCF9">
        <w:trPr>
          <w:trHeight w:val="324"/>
        </w:trPr>
        <w:tc>
          <w:tcPr>
            <w:tcW w:w="9322" w:type="dxa"/>
            <w:gridSpan w:val="2"/>
          </w:tcPr>
          <w:p w14:paraId="794A392B"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Počet kreditov:</w:t>
            </w:r>
            <w:r w:rsidR="00DE3C0D" w:rsidRPr="4490FCF9">
              <w:rPr>
                <w:rFonts w:asciiTheme="minorHAnsi" w:hAnsiTheme="minorHAnsi"/>
                <w:b/>
                <w:bCs/>
                <w:sz w:val="22"/>
                <w:szCs w:val="22"/>
              </w:rPr>
              <w:t xml:space="preserve"> </w:t>
            </w:r>
            <w:r w:rsidRPr="4490FCF9">
              <w:rPr>
                <w:rFonts w:asciiTheme="minorHAnsi" w:hAnsiTheme="minorHAnsi"/>
                <w:sz w:val="22"/>
                <w:szCs w:val="22"/>
              </w:rPr>
              <w:t>3</w:t>
            </w:r>
            <w:r w:rsidRPr="4490FCF9">
              <w:rPr>
                <w:rFonts w:asciiTheme="minorHAnsi" w:hAnsiTheme="minorHAnsi"/>
                <w:i/>
                <w:iCs/>
                <w:sz w:val="22"/>
                <w:szCs w:val="22"/>
              </w:rPr>
              <w:t xml:space="preserve"> </w:t>
            </w:r>
          </w:p>
        </w:tc>
      </w:tr>
      <w:tr w:rsidR="006F0EAC" w:rsidRPr="00652905" w14:paraId="550C77D2" w14:textId="77777777" w:rsidTr="4490FCF9">
        <w:trPr>
          <w:trHeight w:val="456"/>
        </w:trPr>
        <w:tc>
          <w:tcPr>
            <w:tcW w:w="9322" w:type="dxa"/>
            <w:gridSpan w:val="2"/>
          </w:tcPr>
          <w:p w14:paraId="2289CFB3" w14:textId="552C3F6F"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Odporúčaný semester štúdia:</w:t>
            </w:r>
            <w:r w:rsidRPr="4490FCF9">
              <w:rPr>
                <w:rFonts w:asciiTheme="minorHAnsi" w:hAnsiTheme="minorHAnsi"/>
                <w:sz w:val="22"/>
                <w:szCs w:val="22"/>
              </w:rPr>
              <w:t xml:space="preserve"> </w:t>
            </w:r>
            <w:r w:rsidR="001227C7" w:rsidRPr="4490FCF9">
              <w:rPr>
                <w:rFonts w:asciiTheme="minorHAnsi" w:hAnsiTheme="minorHAnsi" w:cstheme="minorBidi"/>
                <w:sz w:val="22"/>
                <w:szCs w:val="22"/>
              </w:rPr>
              <w:t xml:space="preserve">1.- 3.  </w:t>
            </w:r>
          </w:p>
        </w:tc>
      </w:tr>
      <w:tr w:rsidR="006F0EAC" w:rsidRPr="00652905" w14:paraId="4BB8F22C" w14:textId="77777777" w:rsidTr="4490FCF9">
        <w:trPr>
          <w:trHeight w:val="460"/>
        </w:trPr>
        <w:tc>
          <w:tcPr>
            <w:tcW w:w="9322" w:type="dxa"/>
            <w:gridSpan w:val="2"/>
          </w:tcPr>
          <w:p w14:paraId="5B961EA5" w14:textId="77777777" w:rsidR="00682243" w:rsidRPr="00652905" w:rsidRDefault="004F3ED6" w:rsidP="4490FCF9">
            <w:pPr>
              <w:rPr>
                <w:rFonts w:asciiTheme="minorHAnsi" w:hAnsiTheme="minorHAnsi"/>
                <w:i/>
                <w:iCs/>
                <w:sz w:val="22"/>
                <w:szCs w:val="22"/>
              </w:rPr>
            </w:pPr>
            <w:r w:rsidRPr="4490FCF9">
              <w:rPr>
                <w:rFonts w:asciiTheme="minorHAnsi" w:hAnsiTheme="minorHAnsi"/>
                <w:b/>
                <w:bCs/>
                <w:sz w:val="22"/>
                <w:szCs w:val="22"/>
              </w:rPr>
              <w:t>Stupeň štúdia:</w:t>
            </w:r>
            <w:r w:rsidRPr="4490FCF9">
              <w:rPr>
                <w:rFonts w:asciiTheme="minorHAnsi" w:hAnsiTheme="minorHAnsi"/>
                <w:sz w:val="22"/>
                <w:szCs w:val="22"/>
              </w:rPr>
              <w:t xml:space="preserve"> </w:t>
            </w:r>
            <w:r w:rsidRPr="4490FCF9">
              <w:rPr>
                <w:rFonts w:asciiTheme="minorHAnsi" w:hAnsiTheme="minorHAnsi"/>
                <w:i/>
                <w:iCs/>
                <w:sz w:val="22"/>
                <w:szCs w:val="22"/>
              </w:rPr>
              <w:t>2.</w:t>
            </w:r>
          </w:p>
        </w:tc>
      </w:tr>
      <w:tr w:rsidR="00C55323" w:rsidRPr="00652905" w14:paraId="5D0DD7FC" w14:textId="77777777" w:rsidTr="4490FCF9">
        <w:tc>
          <w:tcPr>
            <w:tcW w:w="9322" w:type="dxa"/>
            <w:gridSpan w:val="2"/>
          </w:tcPr>
          <w:p w14:paraId="3A7C985C"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t>Podmieňujúce predmety:</w:t>
            </w:r>
            <w:r w:rsidRPr="4490FCF9">
              <w:rPr>
                <w:rFonts w:asciiTheme="minorHAnsi" w:hAnsiTheme="minorHAnsi"/>
                <w:sz w:val="22"/>
                <w:szCs w:val="22"/>
              </w:rPr>
              <w:t xml:space="preserve"> </w:t>
            </w:r>
          </w:p>
        </w:tc>
      </w:tr>
      <w:tr w:rsidR="00C55323" w:rsidRPr="00652905" w14:paraId="02966360" w14:textId="77777777" w:rsidTr="4490FCF9">
        <w:tc>
          <w:tcPr>
            <w:tcW w:w="9322" w:type="dxa"/>
            <w:gridSpan w:val="2"/>
          </w:tcPr>
          <w:p w14:paraId="5B3BFE4B" w14:textId="77777777" w:rsidR="00773E19" w:rsidRPr="00652905" w:rsidRDefault="00773E19"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priebežné hodnotenie</w:t>
            </w:r>
          </w:p>
          <w:p w14:paraId="0FF91E3B" w14:textId="77777777" w:rsidR="00773E19" w:rsidRPr="00652905" w:rsidRDefault="00773E19" w:rsidP="4490FCF9">
            <w:pPr>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priebežným hodnotením (ph) a udelením 3 kreditov. </w:t>
            </w:r>
          </w:p>
          <w:p w14:paraId="146E274C" w14:textId="77777777" w:rsidR="00773E19" w:rsidRPr="00652905" w:rsidRDefault="00773E19" w:rsidP="4490FCF9">
            <w:pPr>
              <w:widowControl w:val="0"/>
              <w:jc w:val="both"/>
              <w:rPr>
                <w:rStyle w:val="normaltextrun"/>
                <w:rFonts w:asciiTheme="minorHAnsi" w:hAnsiTheme="minorHAnsi" w:cstheme="minorBidi"/>
                <w:sz w:val="22"/>
                <w:szCs w:val="22"/>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priebežného hodnotenia (ph) za 3 kredity získať v priebehu semestra minimálne 20 bodov.</w:t>
            </w:r>
            <w:r w:rsidRPr="4490FCF9">
              <w:rPr>
                <w:rFonts w:asciiTheme="minorHAnsi" w:hAnsiTheme="minorHAnsi" w:cstheme="minorBidi"/>
                <w:sz w:val="22"/>
                <w:szCs w:val="22"/>
              </w:rPr>
              <w:t xml:space="preserve"> Hodnotenie FX bude udelené, ak študent/ka  získa menej ako 20 bodov. </w:t>
            </w:r>
            <w:r w:rsidRPr="4490FCF9">
              <w:rPr>
                <w:rStyle w:val="normaltextrun"/>
                <w:rFonts w:asciiTheme="minorHAnsi" w:hAnsiTheme="minorHAnsi" w:cs="Segoe UI"/>
                <w:sz w:val="22"/>
                <w:szCs w:val="22"/>
              </w:rPr>
              <w:t xml:space="preserve">„Ako získať body“ upravuje interný dokument: </w:t>
            </w:r>
          </w:p>
          <w:p w14:paraId="03C77A93" w14:textId="77777777" w:rsidR="00773E19" w:rsidRPr="00652905" w:rsidRDefault="000B6BC5" w:rsidP="4490FCF9">
            <w:pPr>
              <w:pStyle w:val="paragraph"/>
              <w:spacing w:before="0" w:beforeAutospacing="0" w:after="0" w:afterAutospacing="0"/>
              <w:textAlignment w:val="baseline"/>
              <w:rPr>
                <w:rFonts w:asciiTheme="minorHAnsi" w:hAnsiTheme="minorHAnsi" w:cs="Segoe UI"/>
                <w:sz w:val="22"/>
                <w:szCs w:val="22"/>
                <w:lang w:val="pl-PL"/>
              </w:rPr>
            </w:pPr>
            <w:hyperlink r:id="rId50">
              <w:r w:rsidR="00773E19" w:rsidRPr="4490FCF9">
                <w:rPr>
                  <w:rStyle w:val="Hypertextovprepojenie"/>
                  <w:rFonts w:asciiTheme="minorHAnsi" w:hAnsiTheme="minorHAnsi" w:cs="Segoe UI"/>
                  <w:color w:val="auto"/>
                  <w:sz w:val="22"/>
                  <w:szCs w:val="22"/>
                  <w:lang w:val="pl-PL"/>
                </w:rPr>
                <w:t>https://www.unipo.sk/public/media/28789/Podmienky%20ukoncenia%20predmetu_body_2022_pdf.pdf</w:t>
              </w:r>
            </w:hyperlink>
          </w:p>
          <w:p w14:paraId="6FC10480" w14:textId="77777777" w:rsidR="004F3ED6" w:rsidRPr="00652905" w:rsidRDefault="00773E19" w:rsidP="4490FCF9">
            <w:pPr>
              <w:autoSpaceDE w:val="0"/>
              <w:autoSpaceDN w:val="0"/>
              <w:adjustRightInd w:val="0"/>
              <w:rPr>
                <w:rFonts w:asciiTheme="minorHAnsi" w:hAnsiTheme="minorHAnsi"/>
                <w:b/>
                <w:bCs/>
                <w:sz w:val="22"/>
                <w:szCs w:val="22"/>
              </w:rPr>
            </w:pPr>
            <w:r w:rsidRPr="4490FCF9">
              <w:rPr>
                <w:rStyle w:val="normaltextrun"/>
                <w:rFonts w:asciiTheme="minorHAnsi" w:hAnsiTheme="minorHAnsi" w:cs="Segoe UI"/>
                <w:sz w:val="22"/>
                <w:szCs w:val="22"/>
              </w:rPr>
              <w:t>Kritériá úspešnosti (percentuálne vyjadrenie výsledkov pri hodnotení predmetu) sú pre</w:t>
            </w:r>
            <w:r w:rsidRPr="4490FCF9">
              <w:rPr>
                <w:rStyle w:val="normaltextrun"/>
                <w:rFonts w:asciiTheme="minorHAnsi" w:hAnsiTheme="minorHAnsi"/>
                <w:sz w:val="22"/>
                <w:szCs w:val="22"/>
              </w:rPr>
              <w:t xml:space="preserve"> </w:t>
            </w:r>
            <w:r w:rsidRPr="4490FCF9">
              <w:rPr>
                <w:rStyle w:val="normaltextrun"/>
                <w:rFonts w:asciiTheme="minorHAnsi" w:hAnsiTheme="minorHAnsi" w:cs="Segoe UI"/>
                <w:sz w:val="22"/>
                <w:szCs w:val="22"/>
              </w:rPr>
              <w:t>klasifikačné stupne nasledovné:</w:t>
            </w:r>
            <w:r>
              <w:br/>
            </w:r>
            <w:r w:rsidRPr="4490FCF9">
              <w:rPr>
                <w:rStyle w:val="normaltextrun"/>
                <w:rFonts w:asciiTheme="minorHAnsi" w:hAnsiTheme="minorHAnsi" w:cs="Segoe UI"/>
                <w:sz w:val="22"/>
                <w:szCs w:val="22"/>
              </w:rPr>
              <w:t>a) A: 100,00 – 90,00 %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b) B: 89,99 – 80,00 %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c) C: 79,99 – 70,00 %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d) D: 69,99 – 60,00 %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e) E: 59,99 – 50,00 %</w:t>
            </w:r>
            <w:r w:rsidRPr="4490FCF9">
              <w:rPr>
                <w:rStyle w:val="scxw47952525"/>
                <w:rFonts w:asciiTheme="minorHAnsi" w:hAnsiTheme="minorHAnsi" w:cs="Segoe UI"/>
                <w:sz w:val="22"/>
                <w:szCs w:val="22"/>
              </w:rPr>
              <w:t> </w:t>
            </w:r>
            <w:r>
              <w:br/>
            </w:r>
            <w:r w:rsidRPr="4490FCF9">
              <w:rPr>
                <w:rStyle w:val="normaltextrun"/>
                <w:rFonts w:asciiTheme="minorHAnsi" w:hAnsiTheme="minorHAnsi" w:cs="Segoe UI"/>
                <w:sz w:val="22"/>
                <w:szCs w:val="22"/>
              </w:rPr>
              <w:t>f) FX: 49,99 a menej</w:t>
            </w:r>
          </w:p>
        </w:tc>
      </w:tr>
      <w:tr w:rsidR="00C55323" w:rsidRPr="00652905" w14:paraId="4A966F31" w14:textId="77777777" w:rsidTr="4490FCF9">
        <w:tc>
          <w:tcPr>
            <w:tcW w:w="9322" w:type="dxa"/>
            <w:gridSpan w:val="2"/>
          </w:tcPr>
          <w:p w14:paraId="70E1C089"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Výsledky vzdelávania:</w:t>
            </w:r>
            <w:r w:rsidRPr="4490FCF9">
              <w:rPr>
                <w:rFonts w:asciiTheme="minorHAnsi" w:hAnsiTheme="minorHAnsi"/>
                <w:i/>
                <w:iCs/>
                <w:sz w:val="22"/>
                <w:szCs w:val="22"/>
              </w:rPr>
              <w:t xml:space="preserve"> </w:t>
            </w:r>
            <w:r w:rsidRPr="4490FCF9">
              <w:rPr>
                <w:rFonts w:asciiTheme="minorHAnsi" w:hAnsiTheme="minorHAnsi"/>
                <w:sz w:val="22"/>
                <w:szCs w:val="22"/>
              </w:rPr>
              <w:t>Študent/ka</w:t>
            </w:r>
          </w:p>
          <w:p w14:paraId="2B149666" w14:textId="77777777" w:rsidR="00682243" w:rsidRPr="00652905" w:rsidRDefault="00682243" w:rsidP="4490FCF9">
            <w:pPr>
              <w:jc w:val="both"/>
              <w:rPr>
                <w:rFonts w:asciiTheme="minorHAnsi" w:hAnsiTheme="minorHAnsi"/>
                <w:sz w:val="22"/>
                <w:szCs w:val="22"/>
              </w:rPr>
            </w:pPr>
            <w:r w:rsidRPr="4490FCF9">
              <w:rPr>
                <w:rFonts w:asciiTheme="minorHAnsi" w:hAnsiTheme="minorHAnsi"/>
                <w:b/>
                <w:bCs/>
                <w:sz w:val="22"/>
                <w:szCs w:val="22"/>
              </w:rPr>
              <w:t>Získané vedomosti:</w:t>
            </w:r>
            <w:r w:rsidRPr="4490FCF9">
              <w:rPr>
                <w:rFonts w:asciiTheme="minorHAnsi" w:hAnsiTheme="minorHAnsi"/>
                <w:sz w:val="22"/>
                <w:szCs w:val="22"/>
              </w:rPr>
              <w:t xml:space="preserve">  Vie vysvetliť pozitívnu úlohu zmysel života v živote jednotlivca a spoločnosti, ako aj (sociálno) patologické dôsledky jeho nenaplnenia.</w:t>
            </w:r>
          </w:p>
          <w:p w14:paraId="3B5D4B11" w14:textId="77777777" w:rsidR="00682243" w:rsidRPr="00652905" w:rsidRDefault="00682243" w:rsidP="4490FCF9">
            <w:pPr>
              <w:jc w:val="both"/>
              <w:rPr>
                <w:rFonts w:asciiTheme="minorHAnsi" w:hAnsiTheme="minorHAnsi"/>
                <w:sz w:val="22"/>
                <w:szCs w:val="22"/>
              </w:rPr>
            </w:pPr>
            <w:r w:rsidRPr="4490FCF9">
              <w:rPr>
                <w:rFonts w:asciiTheme="minorHAnsi" w:hAnsiTheme="minorHAnsi"/>
                <w:sz w:val="22"/>
                <w:szCs w:val="22"/>
              </w:rPr>
              <w:t xml:space="preserve">Má systematické poznanie základných etických otázok, spojených s napĺňaním zmyslu života v súčasnej, na konzumizmus orientovanej spoločnosti. </w:t>
            </w:r>
          </w:p>
          <w:p w14:paraId="1BA41907" w14:textId="77777777" w:rsidR="00682243" w:rsidRPr="00652905" w:rsidRDefault="00682243" w:rsidP="4490FCF9">
            <w:pPr>
              <w:jc w:val="both"/>
              <w:rPr>
                <w:rFonts w:asciiTheme="minorHAnsi" w:hAnsiTheme="minorHAnsi"/>
                <w:b/>
                <w:bCs/>
                <w:sz w:val="22"/>
                <w:szCs w:val="22"/>
              </w:rPr>
            </w:pPr>
            <w:r w:rsidRPr="4490FCF9">
              <w:rPr>
                <w:rFonts w:asciiTheme="minorHAnsi" w:hAnsiTheme="minorHAnsi"/>
                <w:b/>
                <w:bCs/>
                <w:sz w:val="22"/>
                <w:szCs w:val="22"/>
              </w:rPr>
              <w:t xml:space="preserve">Získané zručnosti: </w:t>
            </w:r>
            <w:r w:rsidRPr="4490FCF9">
              <w:rPr>
                <w:rFonts w:asciiTheme="minorHAnsi" w:hAnsiTheme="minorHAnsi"/>
                <w:sz w:val="22"/>
                <w:szCs w:val="22"/>
              </w:rPr>
              <w:t>Ovláda zručnosti interpretácie zmyslu rečovej komunikácie, písaného textu i životných postojov iných ľudí/autorov.</w:t>
            </w:r>
          </w:p>
          <w:p w14:paraId="1DF39651" w14:textId="77777777" w:rsidR="00682243" w:rsidRPr="00652905" w:rsidRDefault="00682243" w:rsidP="4490FCF9">
            <w:pPr>
              <w:jc w:val="both"/>
              <w:rPr>
                <w:rFonts w:asciiTheme="minorHAnsi" w:hAnsiTheme="minorHAnsi"/>
                <w:i/>
                <w:iCs/>
                <w:sz w:val="22"/>
                <w:szCs w:val="22"/>
              </w:rPr>
            </w:pPr>
            <w:r w:rsidRPr="4490FCF9">
              <w:rPr>
                <w:rFonts w:asciiTheme="minorHAnsi" w:hAnsiTheme="minorHAnsi"/>
                <w:sz w:val="22"/>
                <w:szCs w:val="22"/>
              </w:rPr>
              <w:t xml:space="preserve">Je pripravený viesť kritický a zároveň chápavý, na tolerancii založený dialóg s inými ľuďmi. </w:t>
            </w:r>
          </w:p>
          <w:p w14:paraId="7570576F" w14:textId="77777777" w:rsidR="004F3ED6" w:rsidRPr="00652905" w:rsidRDefault="00682243" w:rsidP="4490FCF9">
            <w:pPr>
              <w:jc w:val="both"/>
              <w:rPr>
                <w:rFonts w:asciiTheme="minorHAnsi" w:hAnsiTheme="minorHAnsi"/>
                <w:b/>
                <w:bCs/>
                <w:sz w:val="22"/>
                <w:szCs w:val="22"/>
              </w:rPr>
            </w:pPr>
            <w:r w:rsidRPr="4490FCF9">
              <w:rPr>
                <w:rFonts w:asciiTheme="minorHAnsi" w:hAnsiTheme="minorHAnsi"/>
                <w:b/>
                <w:bCs/>
                <w:sz w:val="22"/>
                <w:szCs w:val="22"/>
              </w:rPr>
              <w:t xml:space="preserve">Získané kompetencie: </w:t>
            </w:r>
            <w:r w:rsidRPr="4490FCF9">
              <w:rPr>
                <w:rFonts w:asciiTheme="minorHAnsi" w:hAnsiTheme="minorHAnsi"/>
                <w:sz w:val="22"/>
                <w:szCs w:val="22"/>
              </w:rPr>
              <w:t>Na základe daných vedomostí a zručnosti je dostatočne schopný/á pôsobiť v oblasti eticko-filozofického poradenstva a ako mediátor/ka.</w:t>
            </w:r>
          </w:p>
        </w:tc>
      </w:tr>
      <w:tr w:rsidR="00C55323" w:rsidRPr="00652905" w14:paraId="03DD4EE5" w14:textId="77777777" w:rsidTr="4490FCF9">
        <w:tc>
          <w:tcPr>
            <w:tcW w:w="9322" w:type="dxa"/>
            <w:gridSpan w:val="2"/>
          </w:tcPr>
          <w:p w14:paraId="6AAC0184" w14:textId="77777777" w:rsidR="004F3ED6" w:rsidRPr="00652905" w:rsidRDefault="004F3ED6" w:rsidP="4490FCF9">
            <w:pPr>
              <w:autoSpaceDE w:val="0"/>
              <w:autoSpaceDN w:val="0"/>
              <w:adjustRightInd w:val="0"/>
              <w:rPr>
                <w:rFonts w:asciiTheme="minorHAnsi" w:hAnsiTheme="minorHAnsi"/>
                <w:b/>
                <w:bCs/>
                <w:sz w:val="22"/>
                <w:szCs w:val="22"/>
              </w:rPr>
            </w:pPr>
            <w:r w:rsidRPr="4490FCF9">
              <w:rPr>
                <w:rFonts w:asciiTheme="minorHAnsi" w:hAnsiTheme="minorHAnsi"/>
                <w:b/>
                <w:bCs/>
                <w:sz w:val="22"/>
                <w:szCs w:val="22"/>
              </w:rPr>
              <w:t>Stručná osnova predmetu:</w:t>
            </w:r>
          </w:p>
          <w:p w14:paraId="644D3AE0" w14:textId="77777777" w:rsidR="004F3ED6" w:rsidRPr="00652905" w:rsidRDefault="004F3ED6" w:rsidP="4490FCF9">
            <w:pPr>
              <w:autoSpaceDE w:val="0"/>
              <w:autoSpaceDN w:val="0"/>
              <w:adjustRightInd w:val="0"/>
              <w:jc w:val="both"/>
              <w:rPr>
                <w:rFonts w:asciiTheme="minorHAnsi" w:hAnsiTheme="minorHAnsi"/>
                <w:sz w:val="22"/>
                <w:szCs w:val="22"/>
              </w:rPr>
            </w:pPr>
            <w:r w:rsidRPr="4490FCF9">
              <w:rPr>
                <w:rFonts w:asciiTheme="minorHAnsi" w:hAnsiTheme="minorHAnsi"/>
                <w:sz w:val="22"/>
                <w:szCs w:val="22"/>
              </w:rPr>
              <w:t>Zmysel života ako téma mýtu, náboženstva, umenia, filozofie/etiky a vedy. Predmetné úvahy a meta úvahy o zmysle života. Zmysel, nezmysel, absurdita a absurdno. Pojem života, biologické a nebiologické chápanie života; život ako hodnota – hodnoty života. Vôľa k životu a vôľa k zmyslu. Potreba zmyslu života, jej nenaplnenie a problém ľudského zdravia, choroby, utrpenia a smrti. Sebapoznávanie a sebahodnotenie na ceste k zmyslu života. Sloboda a tvorivosť. Humanizmus a zmysel ľudskej existencie. Ľudský život a jeho zmysel v 21. storočí.</w:t>
            </w:r>
          </w:p>
        </w:tc>
      </w:tr>
      <w:tr w:rsidR="00C55323" w:rsidRPr="00652905" w14:paraId="0215B606" w14:textId="77777777" w:rsidTr="4490FCF9">
        <w:tc>
          <w:tcPr>
            <w:tcW w:w="9322" w:type="dxa"/>
            <w:gridSpan w:val="2"/>
          </w:tcPr>
          <w:p w14:paraId="451C1ABA" w14:textId="77777777" w:rsidR="004F3ED6" w:rsidRPr="00652905" w:rsidRDefault="004F3ED6" w:rsidP="4490FCF9">
            <w:pPr>
              <w:autoSpaceDE w:val="0"/>
              <w:autoSpaceDN w:val="0"/>
              <w:adjustRightInd w:val="0"/>
              <w:rPr>
                <w:rFonts w:asciiTheme="minorHAnsi" w:hAnsiTheme="minorHAnsi"/>
                <w:i/>
                <w:iCs/>
                <w:sz w:val="22"/>
                <w:szCs w:val="22"/>
              </w:rPr>
            </w:pPr>
            <w:r w:rsidRPr="4490FCF9">
              <w:rPr>
                <w:rFonts w:asciiTheme="minorHAnsi" w:hAnsiTheme="minorHAnsi"/>
                <w:b/>
                <w:bCs/>
                <w:sz w:val="22"/>
                <w:szCs w:val="22"/>
              </w:rPr>
              <w:t>Odporúčaná literatúra:</w:t>
            </w:r>
            <w:r w:rsidRPr="4490FCF9">
              <w:rPr>
                <w:rFonts w:asciiTheme="minorHAnsi" w:hAnsiTheme="minorHAnsi"/>
                <w:i/>
                <w:iCs/>
                <w:sz w:val="22"/>
                <w:szCs w:val="22"/>
              </w:rPr>
              <w:t xml:space="preserve"> </w:t>
            </w:r>
          </w:p>
          <w:p w14:paraId="47E487FA"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t>BALOGOVÁ,</w:t>
            </w:r>
            <w:r w:rsidR="004F3ED6" w:rsidRPr="4490FCF9">
              <w:rPr>
                <w:rFonts w:asciiTheme="minorHAnsi" w:hAnsiTheme="minorHAnsi"/>
                <w:sz w:val="22"/>
                <w:szCs w:val="22"/>
              </w:rPr>
              <w:t xml:space="preserve"> B., 2011. </w:t>
            </w:r>
            <w:r w:rsidR="004F3ED6" w:rsidRPr="4490FCF9">
              <w:rPr>
                <w:rFonts w:asciiTheme="minorHAnsi" w:hAnsiTheme="minorHAnsi"/>
                <w:i/>
                <w:iCs/>
                <w:sz w:val="22"/>
                <w:szCs w:val="22"/>
              </w:rPr>
              <w:t>O zmysle života.</w:t>
            </w:r>
            <w:r w:rsidR="004F3ED6" w:rsidRPr="4490FCF9">
              <w:rPr>
                <w:rFonts w:asciiTheme="minorHAnsi" w:hAnsiTheme="minorHAnsi"/>
                <w:sz w:val="22"/>
                <w:szCs w:val="22"/>
              </w:rPr>
              <w:t xml:space="preserve"> Beograd: VŠASPC.</w:t>
            </w:r>
          </w:p>
          <w:p w14:paraId="0BE2A6EB" w14:textId="77777777" w:rsidR="004F3ED6" w:rsidRPr="00652905" w:rsidRDefault="004F3ED6" w:rsidP="4490FCF9">
            <w:pPr>
              <w:autoSpaceDE w:val="0"/>
              <w:autoSpaceDN w:val="0"/>
              <w:adjustRightInd w:val="0"/>
              <w:rPr>
                <w:rFonts w:asciiTheme="minorHAnsi" w:hAnsiTheme="minorHAnsi"/>
                <w:sz w:val="22"/>
                <w:szCs w:val="22"/>
              </w:rPr>
            </w:pPr>
            <w:r w:rsidRPr="4490FCF9">
              <w:rPr>
                <w:rFonts w:asciiTheme="minorHAnsi" w:hAnsiTheme="minorHAnsi"/>
                <w:i/>
                <w:iCs/>
                <w:sz w:val="22"/>
                <w:szCs w:val="22"/>
              </w:rPr>
              <w:t xml:space="preserve">Biblia </w:t>
            </w:r>
            <w:r w:rsidRPr="4490FCF9">
              <w:rPr>
                <w:rFonts w:asciiTheme="minorHAnsi" w:hAnsiTheme="minorHAnsi"/>
                <w:sz w:val="22"/>
                <w:szCs w:val="22"/>
              </w:rPr>
              <w:t>(1978). Liptovský Mikuláš :Tranoscius. Najmä kniha Jóbová a Kazateľ.</w:t>
            </w:r>
          </w:p>
          <w:p w14:paraId="72A51014"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lastRenderedPageBreak/>
              <w:t>BILASOVÁ</w:t>
            </w:r>
            <w:r w:rsidR="004F3ED6" w:rsidRPr="4490FCF9">
              <w:rPr>
                <w:rFonts w:asciiTheme="minorHAnsi" w:hAnsiTheme="minorHAnsi"/>
                <w:sz w:val="22"/>
                <w:szCs w:val="22"/>
              </w:rPr>
              <w:t xml:space="preserve">, V., 2011. Človek na ceste sebapoznávania, sebahodnotenia a sebauskutočňovania. In: </w:t>
            </w:r>
            <w:r w:rsidRPr="4490FCF9">
              <w:rPr>
                <w:rFonts w:asciiTheme="minorHAnsi" w:hAnsiTheme="minorHAnsi"/>
                <w:sz w:val="22"/>
                <w:szCs w:val="22"/>
              </w:rPr>
              <w:t>BALOGOVÁ</w:t>
            </w:r>
            <w:r w:rsidR="004F3ED6" w:rsidRPr="4490FCF9">
              <w:rPr>
                <w:rFonts w:asciiTheme="minorHAnsi" w:hAnsiTheme="minorHAnsi"/>
                <w:sz w:val="22"/>
                <w:szCs w:val="22"/>
              </w:rPr>
              <w:t xml:space="preserve">, B.: </w:t>
            </w:r>
            <w:r w:rsidR="004F3ED6" w:rsidRPr="4490FCF9">
              <w:rPr>
                <w:rFonts w:asciiTheme="minorHAnsi" w:hAnsiTheme="minorHAnsi"/>
                <w:i/>
                <w:iCs/>
                <w:sz w:val="22"/>
                <w:szCs w:val="22"/>
              </w:rPr>
              <w:t>O zmysle života.</w:t>
            </w:r>
            <w:r w:rsidR="004F3ED6" w:rsidRPr="4490FCF9">
              <w:rPr>
                <w:rFonts w:asciiTheme="minorHAnsi" w:hAnsiTheme="minorHAnsi"/>
                <w:sz w:val="22"/>
                <w:szCs w:val="22"/>
              </w:rPr>
              <w:t xml:space="preserve"> Beograd: VŠASPC.</w:t>
            </w:r>
          </w:p>
          <w:p w14:paraId="00EBB510" w14:textId="77777777" w:rsidR="004F3ED6" w:rsidRPr="00652905" w:rsidRDefault="00682243" w:rsidP="4490FCF9">
            <w:pPr>
              <w:rPr>
                <w:rFonts w:asciiTheme="minorHAnsi" w:hAnsiTheme="minorHAnsi"/>
                <w:sz w:val="22"/>
                <w:szCs w:val="22"/>
              </w:rPr>
            </w:pPr>
            <w:r w:rsidRPr="4490FCF9">
              <w:rPr>
                <w:rFonts w:asciiTheme="minorHAnsi" w:hAnsiTheme="minorHAnsi"/>
                <w:sz w:val="22"/>
                <w:szCs w:val="22"/>
              </w:rPr>
              <w:t>CAMUS</w:t>
            </w:r>
            <w:r w:rsidR="004F3ED6" w:rsidRPr="4490FCF9">
              <w:rPr>
                <w:rFonts w:asciiTheme="minorHAnsi" w:hAnsiTheme="minorHAnsi"/>
                <w:sz w:val="22"/>
                <w:szCs w:val="22"/>
              </w:rPr>
              <w:t xml:space="preserve">, A., 1993. Mýtus o Sizyfovi. In: Camus, A.: </w:t>
            </w:r>
            <w:r w:rsidR="004F3ED6" w:rsidRPr="4490FCF9">
              <w:rPr>
                <w:rFonts w:asciiTheme="minorHAnsi" w:hAnsiTheme="minorHAnsi"/>
                <w:i/>
                <w:iCs/>
                <w:sz w:val="22"/>
                <w:szCs w:val="22"/>
              </w:rPr>
              <w:t>Mýtus o Sizyfovi. Pád. Caligula</w:t>
            </w:r>
            <w:r w:rsidR="004F3ED6" w:rsidRPr="4490FCF9">
              <w:rPr>
                <w:rFonts w:asciiTheme="minorHAnsi" w:hAnsiTheme="minorHAnsi"/>
                <w:sz w:val="22"/>
                <w:szCs w:val="22"/>
              </w:rPr>
              <w:t xml:space="preserve">. Bratislava : Slovenský spisovateľ. </w:t>
            </w:r>
          </w:p>
          <w:p w14:paraId="2B7CA4AE" w14:textId="77777777" w:rsidR="004F3ED6" w:rsidRPr="00652905" w:rsidRDefault="00682243" w:rsidP="4490FCF9">
            <w:pPr>
              <w:rPr>
                <w:rFonts w:asciiTheme="minorHAnsi" w:hAnsiTheme="minorHAnsi"/>
                <w:sz w:val="22"/>
                <w:szCs w:val="22"/>
              </w:rPr>
            </w:pPr>
            <w:r w:rsidRPr="4490FCF9">
              <w:rPr>
                <w:rFonts w:asciiTheme="minorHAnsi" w:hAnsiTheme="minorHAnsi"/>
                <w:sz w:val="22"/>
                <w:szCs w:val="22"/>
              </w:rPr>
              <w:t>FRANKL,</w:t>
            </w:r>
            <w:r w:rsidR="004F3ED6" w:rsidRPr="4490FCF9">
              <w:rPr>
                <w:rFonts w:asciiTheme="minorHAnsi" w:hAnsiTheme="minorHAnsi"/>
                <w:sz w:val="22"/>
                <w:szCs w:val="22"/>
              </w:rPr>
              <w:t xml:space="preserve"> V. E., 1994. </w:t>
            </w:r>
            <w:r w:rsidR="004F3ED6" w:rsidRPr="4490FCF9">
              <w:rPr>
                <w:rFonts w:asciiTheme="minorHAnsi" w:hAnsiTheme="minorHAnsi"/>
                <w:i/>
                <w:iCs/>
                <w:sz w:val="22"/>
                <w:szCs w:val="22"/>
              </w:rPr>
              <w:t xml:space="preserve">Člověk hledá smysl. Úvod do logoterapie. </w:t>
            </w:r>
            <w:r w:rsidR="004F3ED6" w:rsidRPr="4490FCF9">
              <w:rPr>
                <w:rFonts w:asciiTheme="minorHAnsi" w:hAnsiTheme="minorHAnsi"/>
                <w:sz w:val="22"/>
                <w:szCs w:val="22"/>
              </w:rPr>
              <w:t xml:space="preserve">Praha : Psychoanalytické nakladatelství. </w:t>
            </w:r>
          </w:p>
          <w:p w14:paraId="618D726B"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t>KLEMKE</w:t>
            </w:r>
            <w:r w:rsidR="004F3ED6" w:rsidRPr="4490FCF9">
              <w:rPr>
                <w:rFonts w:asciiTheme="minorHAnsi" w:hAnsiTheme="minorHAnsi"/>
                <w:sz w:val="22"/>
                <w:szCs w:val="22"/>
              </w:rPr>
              <w:t xml:space="preserve">, E. D. (ed.), 1981. </w:t>
            </w:r>
            <w:r w:rsidR="004F3ED6" w:rsidRPr="4490FCF9">
              <w:rPr>
                <w:rFonts w:asciiTheme="minorHAnsi" w:hAnsiTheme="minorHAnsi"/>
                <w:i/>
                <w:iCs/>
                <w:sz w:val="22"/>
                <w:szCs w:val="22"/>
              </w:rPr>
              <w:t>The Meaning of Life.</w:t>
            </w:r>
            <w:r w:rsidR="004F3ED6" w:rsidRPr="4490FCF9">
              <w:rPr>
                <w:rFonts w:asciiTheme="minorHAnsi" w:hAnsiTheme="minorHAnsi"/>
                <w:sz w:val="22"/>
                <w:szCs w:val="22"/>
              </w:rPr>
              <w:t xml:space="preserve"> New York, Oxford : Oxford University Press.</w:t>
            </w:r>
          </w:p>
          <w:p w14:paraId="3C93F44C"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t>LIPOVETSKY</w:t>
            </w:r>
            <w:r w:rsidR="004F3ED6" w:rsidRPr="4490FCF9">
              <w:rPr>
                <w:rFonts w:asciiTheme="minorHAnsi" w:hAnsiTheme="minorHAnsi"/>
                <w:sz w:val="22"/>
                <w:szCs w:val="22"/>
              </w:rPr>
              <w:t xml:space="preserve">, G., 1998. </w:t>
            </w:r>
            <w:r w:rsidR="004F3ED6" w:rsidRPr="4490FCF9">
              <w:rPr>
                <w:rFonts w:asciiTheme="minorHAnsi" w:hAnsiTheme="minorHAnsi"/>
                <w:i/>
                <w:iCs/>
                <w:sz w:val="22"/>
                <w:szCs w:val="22"/>
              </w:rPr>
              <w:t>Éra prázdnoty. Úvahy o současném individualismu.</w:t>
            </w:r>
            <w:r w:rsidR="004F3ED6" w:rsidRPr="4490FCF9">
              <w:rPr>
                <w:rFonts w:asciiTheme="minorHAnsi" w:hAnsiTheme="minorHAnsi"/>
                <w:sz w:val="22"/>
                <w:szCs w:val="22"/>
              </w:rPr>
              <w:t xml:space="preserve"> Praha: Prostor.</w:t>
            </w:r>
          </w:p>
          <w:p w14:paraId="2EC34690"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t xml:space="preserve">MACHOVEC, </w:t>
            </w:r>
            <w:r w:rsidR="004F3ED6" w:rsidRPr="4490FCF9">
              <w:rPr>
                <w:rFonts w:asciiTheme="minorHAnsi" w:hAnsiTheme="minorHAnsi"/>
                <w:sz w:val="22"/>
                <w:szCs w:val="22"/>
              </w:rPr>
              <w:t xml:space="preserve">M., 2006. </w:t>
            </w:r>
            <w:r w:rsidR="004F3ED6" w:rsidRPr="4490FCF9">
              <w:rPr>
                <w:rFonts w:asciiTheme="minorHAnsi" w:hAnsiTheme="minorHAnsi"/>
                <w:i/>
                <w:iCs/>
                <w:sz w:val="22"/>
                <w:szCs w:val="22"/>
              </w:rPr>
              <w:t>Smysl lidské existence</w:t>
            </w:r>
            <w:r w:rsidR="004F3ED6" w:rsidRPr="4490FCF9">
              <w:rPr>
                <w:rFonts w:asciiTheme="minorHAnsi" w:hAnsiTheme="minorHAnsi"/>
                <w:sz w:val="22"/>
                <w:szCs w:val="22"/>
              </w:rPr>
              <w:t>. Praha: Akropolis.</w:t>
            </w:r>
          </w:p>
          <w:p w14:paraId="2CCB5ACD"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t>PALENČÁR</w:t>
            </w:r>
            <w:r w:rsidR="004F3ED6" w:rsidRPr="4490FCF9">
              <w:rPr>
                <w:rFonts w:asciiTheme="minorHAnsi" w:hAnsiTheme="minorHAnsi"/>
                <w:sz w:val="22"/>
                <w:szCs w:val="22"/>
              </w:rPr>
              <w:t xml:space="preserve">, M., 1995. Človek a zmysel. In: </w:t>
            </w:r>
            <w:r w:rsidR="004F3ED6" w:rsidRPr="4490FCF9">
              <w:rPr>
                <w:rFonts w:asciiTheme="minorHAnsi" w:hAnsiTheme="minorHAnsi"/>
                <w:i/>
                <w:iCs/>
                <w:sz w:val="22"/>
                <w:szCs w:val="22"/>
              </w:rPr>
              <w:t>Filozofia</w:t>
            </w:r>
            <w:r w:rsidR="004F3ED6" w:rsidRPr="4490FCF9">
              <w:rPr>
                <w:rFonts w:asciiTheme="minorHAnsi" w:hAnsiTheme="minorHAnsi"/>
                <w:sz w:val="22"/>
                <w:szCs w:val="22"/>
              </w:rPr>
              <w:t>, roč. 50, č. 4, s. 248-251.</w:t>
            </w:r>
          </w:p>
          <w:p w14:paraId="4C98FC17"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t>PALENČÁR,</w:t>
            </w:r>
            <w:r w:rsidR="004F3ED6" w:rsidRPr="4490FCF9">
              <w:rPr>
                <w:rFonts w:asciiTheme="minorHAnsi" w:hAnsiTheme="minorHAnsi"/>
                <w:sz w:val="22"/>
                <w:szCs w:val="22"/>
              </w:rPr>
              <w:t xml:space="preserve"> M., 2017. „Otázka o zmysle ľudského života je oveľa neskoršia, než sa predpokladá.“ Metaúvaha o problémy zmyslu ľudského života. In Šlosiar, J., Pršová, E. (eds.): </w:t>
            </w:r>
            <w:r w:rsidR="004F3ED6" w:rsidRPr="4490FCF9">
              <w:rPr>
                <w:rFonts w:asciiTheme="minorHAnsi" w:hAnsiTheme="minorHAnsi"/>
                <w:i/>
                <w:iCs/>
                <w:sz w:val="22"/>
                <w:szCs w:val="22"/>
              </w:rPr>
              <w:t>Filozofické formulácie zmyslu života.</w:t>
            </w:r>
            <w:r w:rsidR="004F3ED6" w:rsidRPr="4490FCF9">
              <w:rPr>
                <w:rFonts w:asciiTheme="minorHAnsi" w:hAnsiTheme="minorHAnsi"/>
                <w:sz w:val="22"/>
                <w:szCs w:val="22"/>
              </w:rPr>
              <w:t xml:space="preserve"> Banská Bystrica : Belianum., s. 7-17.</w:t>
            </w:r>
          </w:p>
          <w:p w14:paraId="1770F242"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t xml:space="preserve">ŠLOSIAR, J., PRŠOVÁ, </w:t>
            </w:r>
            <w:r w:rsidR="004F3ED6" w:rsidRPr="4490FCF9">
              <w:rPr>
                <w:rFonts w:asciiTheme="minorHAnsi" w:hAnsiTheme="minorHAnsi"/>
                <w:sz w:val="22"/>
                <w:szCs w:val="22"/>
              </w:rPr>
              <w:t xml:space="preserve">E. (eds.), 2018. </w:t>
            </w:r>
            <w:r w:rsidR="004F3ED6" w:rsidRPr="4490FCF9">
              <w:rPr>
                <w:rFonts w:asciiTheme="minorHAnsi" w:hAnsiTheme="minorHAnsi"/>
                <w:i/>
                <w:iCs/>
                <w:sz w:val="22"/>
                <w:szCs w:val="22"/>
              </w:rPr>
              <w:t>Hodnoty a utváranie zmyslu života.</w:t>
            </w:r>
            <w:r w:rsidR="004F3ED6" w:rsidRPr="4490FCF9">
              <w:rPr>
                <w:rFonts w:asciiTheme="minorHAnsi" w:hAnsiTheme="minorHAnsi"/>
                <w:sz w:val="22"/>
                <w:szCs w:val="22"/>
              </w:rPr>
              <w:t xml:space="preserve"> Banská Bystrica : Belianum.</w:t>
            </w:r>
          </w:p>
          <w:p w14:paraId="7BA85248" w14:textId="77777777" w:rsidR="004F3ED6" w:rsidRPr="00652905" w:rsidRDefault="00682243" w:rsidP="4490FCF9">
            <w:pPr>
              <w:autoSpaceDE w:val="0"/>
              <w:autoSpaceDN w:val="0"/>
              <w:adjustRightInd w:val="0"/>
              <w:rPr>
                <w:rFonts w:asciiTheme="minorHAnsi" w:hAnsiTheme="minorHAnsi"/>
                <w:sz w:val="22"/>
                <w:szCs w:val="22"/>
              </w:rPr>
            </w:pPr>
            <w:r w:rsidRPr="4490FCF9">
              <w:rPr>
                <w:rFonts w:asciiTheme="minorHAnsi" w:hAnsiTheme="minorHAnsi"/>
                <w:sz w:val="22"/>
                <w:szCs w:val="22"/>
              </w:rPr>
              <w:t xml:space="preserve">TAVEL, </w:t>
            </w:r>
            <w:r w:rsidR="004F3ED6" w:rsidRPr="4490FCF9">
              <w:rPr>
                <w:rFonts w:asciiTheme="minorHAnsi" w:hAnsiTheme="minorHAnsi"/>
                <w:sz w:val="22"/>
                <w:szCs w:val="22"/>
              </w:rPr>
              <w:t xml:space="preserve">P., 2004. </w:t>
            </w:r>
            <w:r w:rsidR="004F3ED6" w:rsidRPr="4490FCF9">
              <w:rPr>
                <w:rFonts w:asciiTheme="minorHAnsi" w:hAnsiTheme="minorHAnsi"/>
                <w:i/>
                <w:iCs/>
                <w:sz w:val="22"/>
                <w:szCs w:val="22"/>
              </w:rPr>
              <w:t>Zmysel života.</w:t>
            </w:r>
            <w:r w:rsidR="004F3ED6" w:rsidRPr="4490FCF9">
              <w:rPr>
                <w:rFonts w:asciiTheme="minorHAnsi" w:hAnsiTheme="minorHAnsi"/>
                <w:sz w:val="22"/>
                <w:szCs w:val="22"/>
              </w:rPr>
              <w:t xml:space="preserve"> Bratislava: Iris.</w:t>
            </w:r>
          </w:p>
        </w:tc>
      </w:tr>
      <w:tr w:rsidR="006F0EAC" w:rsidRPr="00652905" w14:paraId="6B14ED1D" w14:textId="77777777" w:rsidTr="4490FCF9">
        <w:trPr>
          <w:trHeight w:val="386"/>
        </w:trPr>
        <w:tc>
          <w:tcPr>
            <w:tcW w:w="9322" w:type="dxa"/>
            <w:gridSpan w:val="2"/>
          </w:tcPr>
          <w:p w14:paraId="0232B7AF" w14:textId="77777777" w:rsidR="004F3ED6" w:rsidRPr="00652905" w:rsidRDefault="004F3ED6" w:rsidP="4490FCF9">
            <w:pPr>
              <w:rPr>
                <w:rFonts w:asciiTheme="minorHAnsi" w:hAnsiTheme="minorHAnsi"/>
                <w:i/>
                <w:iCs/>
                <w:sz w:val="22"/>
                <w:szCs w:val="22"/>
              </w:rPr>
            </w:pPr>
            <w:r w:rsidRPr="4490FCF9">
              <w:rPr>
                <w:rFonts w:asciiTheme="minorHAnsi" w:hAnsiTheme="minorHAnsi"/>
                <w:b/>
                <w:bCs/>
                <w:sz w:val="22"/>
                <w:szCs w:val="22"/>
              </w:rPr>
              <w:lastRenderedPageBreak/>
              <w:t>Jazyk, ktorého znalosť je potrebná na absolvovanie predmetu:</w:t>
            </w:r>
            <w:r w:rsidRPr="4490FCF9">
              <w:rPr>
                <w:rFonts w:asciiTheme="minorHAnsi" w:hAnsiTheme="minorHAnsi"/>
                <w:sz w:val="22"/>
                <w:szCs w:val="22"/>
              </w:rPr>
              <w:t xml:space="preserve"> </w:t>
            </w:r>
            <w:r w:rsidRPr="4490FCF9">
              <w:rPr>
                <w:rFonts w:asciiTheme="minorHAnsi" w:hAnsiTheme="minorHAnsi"/>
                <w:i/>
                <w:iCs/>
                <w:sz w:val="22"/>
                <w:szCs w:val="22"/>
              </w:rPr>
              <w:t>slovenský, anglický</w:t>
            </w:r>
            <w:r w:rsidR="00682243" w:rsidRPr="4490FCF9">
              <w:rPr>
                <w:rFonts w:asciiTheme="minorHAnsi" w:hAnsiTheme="minorHAnsi"/>
                <w:i/>
                <w:iCs/>
                <w:sz w:val="22"/>
                <w:szCs w:val="22"/>
              </w:rPr>
              <w:t xml:space="preserve"> jazyk</w:t>
            </w:r>
          </w:p>
        </w:tc>
      </w:tr>
      <w:tr w:rsidR="00C55323" w:rsidRPr="00652905" w14:paraId="03EDD3CD" w14:textId="77777777" w:rsidTr="4490FCF9">
        <w:tc>
          <w:tcPr>
            <w:tcW w:w="9322" w:type="dxa"/>
            <w:gridSpan w:val="2"/>
          </w:tcPr>
          <w:p w14:paraId="3A8959F0" w14:textId="77777777" w:rsidR="004F3ED6" w:rsidRPr="00652905" w:rsidRDefault="004F3ED6" w:rsidP="4490FCF9">
            <w:pPr>
              <w:rPr>
                <w:rFonts w:asciiTheme="minorHAnsi" w:hAnsiTheme="minorHAnsi"/>
                <w:sz w:val="22"/>
                <w:szCs w:val="22"/>
              </w:rPr>
            </w:pPr>
            <w:r w:rsidRPr="4490FCF9">
              <w:rPr>
                <w:rFonts w:asciiTheme="minorHAnsi" w:hAnsiTheme="minorHAnsi"/>
                <w:b/>
                <w:bCs/>
                <w:sz w:val="22"/>
                <w:szCs w:val="22"/>
              </w:rPr>
              <w:t>Poznámky:</w:t>
            </w:r>
            <w:r w:rsidRPr="4490FCF9">
              <w:rPr>
                <w:rFonts w:asciiTheme="minorHAnsi" w:hAnsiTheme="minorHAnsi"/>
                <w:sz w:val="22"/>
                <w:szCs w:val="22"/>
              </w:rPr>
              <w:t xml:space="preserve"> </w:t>
            </w:r>
          </w:p>
          <w:p w14:paraId="1D75F981" w14:textId="77777777" w:rsidR="00F308C5" w:rsidRPr="00652905" w:rsidRDefault="00F308C5" w:rsidP="4490FCF9">
            <w:pPr>
              <w:rPr>
                <w:rFonts w:asciiTheme="minorHAnsi" w:hAnsiTheme="minorHAnsi"/>
                <w:i/>
                <w:iCs/>
                <w:sz w:val="22"/>
                <w:szCs w:val="22"/>
              </w:rPr>
            </w:pPr>
          </w:p>
        </w:tc>
      </w:tr>
      <w:tr w:rsidR="006F0EAC" w:rsidRPr="00652905" w14:paraId="7087A2BB" w14:textId="77777777" w:rsidTr="4490FCF9">
        <w:trPr>
          <w:trHeight w:val="1699"/>
        </w:trPr>
        <w:tc>
          <w:tcPr>
            <w:tcW w:w="9322" w:type="dxa"/>
            <w:gridSpan w:val="2"/>
          </w:tcPr>
          <w:p w14:paraId="009A44CB" w14:textId="77777777" w:rsidR="004F3ED6" w:rsidRPr="00652905" w:rsidRDefault="004F3ED6" w:rsidP="4490FCF9">
            <w:pPr>
              <w:rPr>
                <w:rFonts w:asciiTheme="minorHAnsi" w:hAnsiTheme="minorHAnsi"/>
                <w:b/>
                <w:bCs/>
                <w:sz w:val="22"/>
                <w:szCs w:val="22"/>
              </w:rPr>
            </w:pPr>
            <w:r w:rsidRPr="4490FCF9">
              <w:rPr>
                <w:rFonts w:asciiTheme="minorHAnsi" w:hAnsiTheme="minorHAnsi"/>
                <w:b/>
                <w:bCs/>
                <w:sz w:val="22"/>
                <w:szCs w:val="22"/>
              </w:rPr>
              <w:t>Hodnotenie predmetov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1"/>
            </w:tblGrid>
            <w:tr w:rsidR="00C55323" w:rsidRPr="00652905" w14:paraId="2995DEA3" w14:textId="77777777" w:rsidTr="4490FCF9">
              <w:trPr>
                <w:tblCellSpacing w:w="15" w:type="dxa"/>
              </w:trPr>
              <w:tc>
                <w:tcPr>
                  <w:tcW w:w="0" w:type="auto"/>
                  <w:tcBorders>
                    <w:top w:val="nil"/>
                    <w:left w:val="nil"/>
                    <w:bottom w:val="nil"/>
                    <w:right w:val="nil"/>
                  </w:tcBorders>
                  <w:vAlign w:val="center"/>
                  <w:hideMark/>
                </w:tcPr>
                <w:p w14:paraId="6C78E4AE" w14:textId="77777777" w:rsidR="004F3ED6" w:rsidRPr="00652905" w:rsidRDefault="004F3ED6" w:rsidP="4490FCF9">
                  <w:pPr>
                    <w:rPr>
                      <w:rFonts w:asciiTheme="minorHAnsi" w:hAnsiTheme="minorHAnsi"/>
                      <w:sz w:val="22"/>
                      <w:szCs w:val="22"/>
                    </w:rPr>
                  </w:pPr>
                  <w:r w:rsidRPr="4490FCF9">
                    <w:rPr>
                      <w:rFonts w:asciiTheme="minorHAnsi" w:hAnsiTheme="minorHAnsi"/>
                      <w:sz w:val="22"/>
                      <w:szCs w:val="22"/>
                    </w:rPr>
                    <w:t>Celkový počet hodnotených študentov: 2</w:t>
                  </w:r>
                </w:p>
              </w:tc>
            </w:tr>
          </w:tbl>
          <w:p w14:paraId="492E0C3C" w14:textId="77777777" w:rsidR="004F3ED6" w:rsidRPr="00652905" w:rsidRDefault="004F3ED6" w:rsidP="4490FCF9">
            <w:pPr>
              <w:rPr>
                <w:rFonts w:asciiTheme="minorHAnsi" w:hAnsiTheme="minorHAnsi"/>
                <w:sz w:val="22"/>
                <w:szCs w:val="22"/>
              </w:rPr>
            </w:pPr>
          </w:p>
          <w:tbl>
            <w:tblPr>
              <w:tblStyle w:val="Mriekatabuky"/>
              <w:tblW w:w="0" w:type="auto"/>
              <w:tblLook w:val="04A0" w:firstRow="1" w:lastRow="0" w:firstColumn="1" w:lastColumn="0" w:noHBand="0" w:noVBand="1"/>
            </w:tblPr>
            <w:tblGrid>
              <w:gridCol w:w="1380"/>
              <w:gridCol w:w="1376"/>
              <w:gridCol w:w="1376"/>
              <w:gridCol w:w="1376"/>
              <w:gridCol w:w="1376"/>
              <w:gridCol w:w="1376"/>
            </w:tblGrid>
            <w:tr w:rsidR="004F3ED6" w:rsidRPr="00652905" w14:paraId="0071586E" w14:textId="77777777" w:rsidTr="4490FCF9">
              <w:trPr>
                <w:trHeight w:val="371"/>
              </w:trPr>
              <w:tc>
                <w:tcPr>
                  <w:tcW w:w="1380" w:type="dxa"/>
                  <w:tcBorders>
                    <w:top w:val="single" w:sz="4" w:space="0" w:color="auto"/>
                    <w:left w:val="single" w:sz="4" w:space="0" w:color="auto"/>
                    <w:bottom w:val="single" w:sz="4" w:space="0" w:color="auto"/>
                    <w:right w:val="single" w:sz="4" w:space="0" w:color="auto"/>
                  </w:tcBorders>
                </w:tcPr>
                <w:p w14:paraId="7E4BAD2D"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A</w:t>
                  </w:r>
                </w:p>
              </w:tc>
              <w:tc>
                <w:tcPr>
                  <w:tcW w:w="1376" w:type="dxa"/>
                  <w:tcBorders>
                    <w:top w:val="single" w:sz="4" w:space="0" w:color="auto"/>
                    <w:left w:val="single" w:sz="4" w:space="0" w:color="auto"/>
                    <w:bottom w:val="single" w:sz="4" w:space="0" w:color="auto"/>
                    <w:right w:val="single" w:sz="4" w:space="0" w:color="auto"/>
                  </w:tcBorders>
                </w:tcPr>
                <w:p w14:paraId="7AFCA288"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B</w:t>
                  </w:r>
                </w:p>
              </w:tc>
              <w:tc>
                <w:tcPr>
                  <w:tcW w:w="1376" w:type="dxa"/>
                  <w:tcBorders>
                    <w:top w:val="single" w:sz="4" w:space="0" w:color="auto"/>
                    <w:left w:val="single" w:sz="4" w:space="0" w:color="auto"/>
                    <w:bottom w:val="single" w:sz="4" w:space="0" w:color="auto"/>
                    <w:right w:val="single" w:sz="4" w:space="0" w:color="auto"/>
                  </w:tcBorders>
                </w:tcPr>
                <w:p w14:paraId="12AC9D25"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C</w:t>
                  </w:r>
                </w:p>
              </w:tc>
              <w:tc>
                <w:tcPr>
                  <w:tcW w:w="1376" w:type="dxa"/>
                  <w:tcBorders>
                    <w:top w:val="single" w:sz="4" w:space="0" w:color="auto"/>
                    <w:left w:val="single" w:sz="4" w:space="0" w:color="auto"/>
                    <w:bottom w:val="single" w:sz="4" w:space="0" w:color="auto"/>
                    <w:right w:val="single" w:sz="4" w:space="0" w:color="auto"/>
                  </w:tcBorders>
                </w:tcPr>
                <w:p w14:paraId="745D141E"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D</w:t>
                  </w:r>
                </w:p>
              </w:tc>
              <w:tc>
                <w:tcPr>
                  <w:tcW w:w="1376" w:type="dxa"/>
                  <w:tcBorders>
                    <w:top w:val="single" w:sz="4" w:space="0" w:color="auto"/>
                    <w:left w:val="single" w:sz="4" w:space="0" w:color="auto"/>
                    <w:bottom w:val="single" w:sz="4" w:space="0" w:color="auto"/>
                    <w:right w:val="single" w:sz="4" w:space="0" w:color="auto"/>
                  </w:tcBorders>
                </w:tcPr>
                <w:p w14:paraId="5EC87E04"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E</w:t>
                  </w:r>
                </w:p>
              </w:tc>
              <w:tc>
                <w:tcPr>
                  <w:tcW w:w="1376" w:type="dxa"/>
                  <w:tcBorders>
                    <w:top w:val="single" w:sz="4" w:space="0" w:color="auto"/>
                    <w:left w:val="single" w:sz="4" w:space="0" w:color="auto"/>
                    <w:bottom w:val="single" w:sz="4" w:space="0" w:color="auto"/>
                    <w:right w:val="single" w:sz="4" w:space="0" w:color="auto"/>
                  </w:tcBorders>
                </w:tcPr>
                <w:p w14:paraId="5AA9523B"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FX</w:t>
                  </w:r>
                </w:p>
              </w:tc>
            </w:tr>
            <w:tr w:rsidR="004F3ED6" w:rsidRPr="00652905" w14:paraId="7134740B" w14:textId="77777777" w:rsidTr="4490FCF9">
              <w:trPr>
                <w:trHeight w:val="351"/>
              </w:trPr>
              <w:tc>
                <w:tcPr>
                  <w:tcW w:w="1380" w:type="dxa"/>
                  <w:tcBorders>
                    <w:top w:val="single" w:sz="4" w:space="0" w:color="auto"/>
                    <w:left w:val="single" w:sz="4" w:space="0" w:color="auto"/>
                    <w:bottom w:val="single" w:sz="4" w:space="0" w:color="auto"/>
                    <w:right w:val="single" w:sz="4" w:space="0" w:color="auto"/>
                  </w:tcBorders>
                </w:tcPr>
                <w:p w14:paraId="135237C8"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100%</w:t>
                  </w:r>
                </w:p>
              </w:tc>
              <w:tc>
                <w:tcPr>
                  <w:tcW w:w="1376" w:type="dxa"/>
                  <w:tcBorders>
                    <w:top w:val="single" w:sz="4" w:space="0" w:color="auto"/>
                    <w:left w:val="single" w:sz="4" w:space="0" w:color="auto"/>
                    <w:bottom w:val="single" w:sz="4" w:space="0" w:color="auto"/>
                    <w:right w:val="single" w:sz="4" w:space="0" w:color="auto"/>
                  </w:tcBorders>
                </w:tcPr>
                <w:p w14:paraId="07A34E78"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0%</w:t>
                  </w:r>
                </w:p>
              </w:tc>
              <w:tc>
                <w:tcPr>
                  <w:tcW w:w="1376" w:type="dxa"/>
                  <w:tcBorders>
                    <w:top w:val="single" w:sz="4" w:space="0" w:color="auto"/>
                    <w:left w:val="single" w:sz="4" w:space="0" w:color="auto"/>
                    <w:bottom w:val="single" w:sz="4" w:space="0" w:color="auto"/>
                    <w:right w:val="single" w:sz="4" w:space="0" w:color="auto"/>
                  </w:tcBorders>
                </w:tcPr>
                <w:p w14:paraId="1E70F77E"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0%</w:t>
                  </w:r>
                </w:p>
              </w:tc>
              <w:tc>
                <w:tcPr>
                  <w:tcW w:w="1376" w:type="dxa"/>
                  <w:tcBorders>
                    <w:top w:val="single" w:sz="4" w:space="0" w:color="auto"/>
                    <w:left w:val="single" w:sz="4" w:space="0" w:color="auto"/>
                    <w:bottom w:val="single" w:sz="4" w:space="0" w:color="auto"/>
                    <w:right w:val="single" w:sz="4" w:space="0" w:color="auto"/>
                  </w:tcBorders>
                </w:tcPr>
                <w:p w14:paraId="5B0FDB49"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0%</w:t>
                  </w:r>
                </w:p>
              </w:tc>
              <w:tc>
                <w:tcPr>
                  <w:tcW w:w="1376" w:type="dxa"/>
                  <w:tcBorders>
                    <w:top w:val="single" w:sz="4" w:space="0" w:color="auto"/>
                    <w:left w:val="single" w:sz="4" w:space="0" w:color="auto"/>
                    <w:bottom w:val="single" w:sz="4" w:space="0" w:color="auto"/>
                    <w:right w:val="single" w:sz="4" w:space="0" w:color="auto"/>
                  </w:tcBorders>
                </w:tcPr>
                <w:p w14:paraId="5366381B"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0%</w:t>
                  </w:r>
                </w:p>
              </w:tc>
              <w:tc>
                <w:tcPr>
                  <w:tcW w:w="1376" w:type="dxa"/>
                  <w:tcBorders>
                    <w:top w:val="single" w:sz="4" w:space="0" w:color="auto"/>
                    <w:left w:val="single" w:sz="4" w:space="0" w:color="auto"/>
                    <w:bottom w:val="single" w:sz="4" w:space="0" w:color="auto"/>
                    <w:right w:val="single" w:sz="4" w:space="0" w:color="auto"/>
                  </w:tcBorders>
                </w:tcPr>
                <w:p w14:paraId="3AA0593D" w14:textId="77777777" w:rsidR="004F3ED6" w:rsidRPr="00652905" w:rsidRDefault="004F3ED6" w:rsidP="4490FCF9">
                  <w:pPr>
                    <w:jc w:val="center"/>
                    <w:rPr>
                      <w:rFonts w:asciiTheme="minorHAnsi" w:hAnsiTheme="minorHAnsi"/>
                      <w:sz w:val="22"/>
                      <w:szCs w:val="22"/>
                    </w:rPr>
                  </w:pPr>
                  <w:r w:rsidRPr="4490FCF9">
                    <w:rPr>
                      <w:rFonts w:asciiTheme="minorHAnsi" w:hAnsiTheme="minorHAnsi"/>
                      <w:sz w:val="22"/>
                      <w:szCs w:val="22"/>
                    </w:rPr>
                    <w:t>0%</w:t>
                  </w:r>
                </w:p>
              </w:tc>
            </w:tr>
          </w:tbl>
          <w:p w14:paraId="025559CF" w14:textId="77777777" w:rsidR="004F3ED6" w:rsidRPr="00652905" w:rsidRDefault="004F3ED6" w:rsidP="4490FCF9">
            <w:pPr>
              <w:rPr>
                <w:rFonts w:asciiTheme="minorHAnsi" w:hAnsiTheme="minorHAnsi"/>
                <w:i/>
                <w:iCs/>
                <w:sz w:val="22"/>
                <w:szCs w:val="22"/>
              </w:rPr>
            </w:pPr>
          </w:p>
        </w:tc>
      </w:tr>
      <w:tr w:rsidR="006F0EAC" w:rsidRPr="00652905" w14:paraId="0E23BEA5" w14:textId="77777777" w:rsidTr="4490FCF9">
        <w:trPr>
          <w:trHeight w:val="406"/>
        </w:trPr>
        <w:tc>
          <w:tcPr>
            <w:tcW w:w="9322" w:type="dxa"/>
            <w:gridSpan w:val="2"/>
          </w:tcPr>
          <w:p w14:paraId="015B7F9D" w14:textId="555B5A2B" w:rsidR="009E61DC" w:rsidRPr="00652905" w:rsidRDefault="004F3ED6" w:rsidP="4490FCF9">
            <w:pPr>
              <w:rPr>
                <w:rFonts w:asciiTheme="minorHAnsi" w:hAnsiTheme="minorHAnsi" w:cstheme="minorBidi"/>
                <w:strike/>
                <w:color w:val="000000"/>
              </w:rPr>
            </w:pPr>
            <w:r w:rsidRPr="4490FCF9">
              <w:rPr>
                <w:rFonts w:asciiTheme="minorHAnsi" w:hAnsiTheme="minorHAnsi"/>
                <w:b/>
                <w:bCs/>
                <w:sz w:val="22"/>
                <w:szCs w:val="22"/>
              </w:rPr>
              <w:t>Vyučujúci:</w:t>
            </w:r>
            <w:r w:rsidRPr="4490FCF9">
              <w:rPr>
                <w:rFonts w:asciiTheme="minorHAnsi" w:hAnsiTheme="minorHAnsi"/>
                <w:sz w:val="22"/>
                <w:szCs w:val="22"/>
              </w:rPr>
              <w:t xml:space="preserve"> </w:t>
            </w:r>
          </w:p>
          <w:p w14:paraId="5ECEAC81" w14:textId="56F633DF" w:rsidR="004F3ED6" w:rsidRPr="00652905" w:rsidRDefault="009E61DC" w:rsidP="4490FCF9">
            <w:pPr>
              <w:tabs>
                <w:tab w:val="left" w:pos="1530"/>
              </w:tabs>
              <w:rPr>
                <w:rFonts w:asciiTheme="minorHAnsi" w:hAnsiTheme="minorHAnsi"/>
                <w:b/>
                <w:bCs/>
                <w:i/>
                <w:iCs/>
                <w:sz w:val="22"/>
                <w:szCs w:val="22"/>
              </w:rPr>
            </w:pPr>
            <w:r w:rsidRPr="4490FCF9">
              <w:rPr>
                <w:rFonts w:asciiTheme="minorHAnsi" w:hAnsiTheme="minorHAnsi" w:cstheme="minorBidi"/>
                <w:color w:val="000000" w:themeColor="text1"/>
              </w:rPr>
              <w:t xml:space="preserve">doc. Mgr. Lukáš Švaňa, PhD. </w:t>
            </w:r>
          </w:p>
        </w:tc>
      </w:tr>
      <w:tr w:rsidR="006F0EAC" w:rsidRPr="00652905" w14:paraId="5BF0C937" w14:textId="77777777" w:rsidTr="4490FCF9">
        <w:trPr>
          <w:trHeight w:val="412"/>
        </w:trPr>
        <w:tc>
          <w:tcPr>
            <w:tcW w:w="9322" w:type="dxa"/>
            <w:gridSpan w:val="2"/>
          </w:tcPr>
          <w:p w14:paraId="36F0DECE" w14:textId="722B8ECD" w:rsidR="004F3ED6" w:rsidRPr="00652905" w:rsidRDefault="004F3ED6" w:rsidP="4490FCF9">
            <w:pPr>
              <w:tabs>
                <w:tab w:val="left" w:pos="1530"/>
              </w:tabs>
              <w:rPr>
                <w:rFonts w:asciiTheme="minorHAnsi" w:hAnsiTheme="minorHAnsi"/>
                <w:sz w:val="22"/>
                <w:szCs w:val="22"/>
              </w:rPr>
            </w:pPr>
            <w:r w:rsidRPr="4490FCF9">
              <w:rPr>
                <w:rFonts w:asciiTheme="minorHAnsi" w:hAnsiTheme="minorHAnsi"/>
                <w:b/>
                <w:bCs/>
                <w:sz w:val="22"/>
                <w:szCs w:val="22"/>
              </w:rPr>
              <w:t>Dátum poslednej zmeny:</w:t>
            </w:r>
            <w:r w:rsidRPr="4490FCF9">
              <w:rPr>
                <w:rFonts w:asciiTheme="minorHAnsi" w:hAnsiTheme="minorHAnsi"/>
                <w:sz w:val="22"/>
                <w:szCs w:val="22"/>
              </w:rPr>
              <w:t xml:space="preserve"> </w:t>
            </w:r>
            <w:r w:rsidR="000C0421" w:rsidRPr="4490FCF9">
              <w:rPr>
                <w:rFonts w:asciiTheme="minorHAnsi" w:hAnsiTheme="minorHAnsi" w:cstheme="minorBidi"/>
                <w:sz w:val="22"/>
                <w:szCs w:val="22"/>
              </w:rPr>
              <w:t>30. 10. 2024</w:t>
            </w:r>
          </w:p>
        </w:tc>
      </w:tr>
      <w:tr w:rsidR="006F0EAC" w:rsidRPr="00652905" w14:paraId="2CDA2286" w14:textId="77777777" w:rsidTr="4490FCF9">
        <w:trPr>
          <w:trHeight w:val="418"/>
        </w:trPr>
        <w:tc>
          <w:tcPr>
            <w:tcW w:w="9322" w:type="dxa"/>
            <w:gridSpan w:val="2"/>
          </w:tcPr>
          <w:p w14:paraId="772192F2" w14:textId="77777777" w:rsidR="004F3ED6" w:rsidRPr="00652905" w:rsidRDefault="004F3ED6" w:rsidP="4490FCF9">
            <w:pPr>
              <w:tabs>
                <w:tab w:val="left" w:pos="1530"/>
              </w:tabs>
              <w:rPr>
                <w:rFonts w:asciiTheme="minorHAnsi" w:hAnsiTheme="minorHAnsi"/>
                <w:i/>
                <w:iCs/>
                <w:sz w:val="22"/>
                <w:szCs w:val="22"/>
              </w:rPr>
            </w:pPr>
            <w:r w:rsidRPr="4490FCF9">
              <w:rPr>
                <w:rFonts w:asciiTheme="minorHAnsi" w:hAnsiTheme="minorHAnsi"/>
                <w:b/>
                <w:bCs/>
                <w:sz w:val="22"/>
                <w:szCs w:val="22"/>
              </w:rPr>
              <w:t>Schválil:</w:t>
            </w:r>
            <w:r w:rsidRPr="4490FCF9">
              <w:rPr>
                <w:rFonts w:asciiTheme="minorHAnsi" w:hAnsiTheme="minorHAnsi"/>
                <w:sz w:val="22"/>
                <w:szCs w:val="22"/>
              </w:rPr>
              <w:t xml:space="preserve"> </w:t>
            </w:r>
            <w:r w:rsidRPr="4490FCF9">
              <w:rPr>
                <w:rFonts w:asciiTheme="minorHAnsi" w:hAnsiTheme="minorHAnsi"/>
                <w:i/>
                <w:iCs/>
                <w:sz w:val="22"/>
                <w:szCs w:val="22"/>
              </w:rPr>
              <w:t>Prof. PhDr. Vasil Gluchman. CSc.</w:t>
            </w:r>
          </w:p>
        </w:tc>
      </w:tr>
    </w:tbl>
    <w:p w14:paraId="3F784C44" w14:textId="5613E5FB" w:rsidR="007C791F" w:rsidRDefault="007C791F" w:rsidP="4490FCF9">
      <w:pPr>
        <w:rPr>
          <w:rFonts w:asciiTheme="minorHAnsi" w:hAnsiTheme="minorHAnsi"/>
          <w:sz w:val="22"/>
          <w:szCs w:val="22"/>
        </w:rPr>
      </w:pPr>
    </w:p>
    <w:p w14:paraId="546AC4CB" w14:textId="77777777" w:rsidR="007C791F" w:rsidRDefault="007C791F" w:rsidP="4490FCF9">
      <w:pPr>
        <w:spacing w:after="160" w:line="259" w:lineRule="auto"/>
        <w:rPr>
          <w:rFonts w:asciiTheme="minorHAnsi" w:hAnsiTheme="minorHAnsi"/>
          <w:sz w:val="22"/>
          <w:szCs w:val="22"/>
        </w:rPr>
      </w:pPr>
      <w:r w:rsidRPr="4490FCF9">
        <w:rPr>
          <w:rFonts w:asciiTheme="minorHAnsi" w:hAnsiTheme="minorHAnsi"/>
          <w:sz w:val="22"/>
          <w:szCs w:val="22"/>
        </w:rPr>
        <w:br w:type="page"/>
      </w:r>
    </w:p>
    <w:p w14:paraId="1DE30F06" w14:textId="77777777" w:rsidR="004F3ED6" w:rsidRPr="00652905" w:rsidRDefault="004F3ED6" w:rsidP="4490FCF9">
      <w:pPr>
        <w:ind w:left="720" w:hanging="720"/>
        <w:jc w:val="center"/>
        <w:rPr>
          <w:rFonts w:asciiTheme="minorHAnsi" w:hAnsiTheme="minorHAnsi" w:cstheme="minorBidi"/>
          <w:b/>
          <w:bCs/>
          <w:sz w:val="22"/>
          <w:szCs w:val="22"/>
        </w:rPr>
      </w:pPr>
      <w:r w:rsidRPr="4490FCF9">
        <w:rPr>
          <w:rFonts w:asciiTheme="minorHAnsi" w:hAnsiTheme="minorHAnsi" w:cstheme="minorBidi"/>
          <w:b/>
          <w:bCs/>
          <w:sz w:val="22"/>
          <w:szCs w:val="22"/>
        </w:rPr>
        <w:lastRenderedPageBreak/>
        <w:t>INFORMAČNÝ LIST PREDMETU</w:t>
      </w:r>
    </w:p>
    <w:p w14:paraId="6AE3613C" w14:textId="77777777" w:rsidR="004F3ED6" w:rsidRPr="00652905" w:rsidRDefault="004F3ED6" w:rsidP="4490FCF9">
      <w:pPr>
        <w:ind w:left="720"/>
        <w:jc w:val="center"/>
        <w:rPr>
          <w:rFonts w:asciiTheme="minorHAnsi" w:hAnsiTheme="minorHAnsi" w:cstheme="minorBidi"/>
          <w:sz w:val="22"/>
          <w:szCs w:val="22"/>
        </w:rPr>
      </w:pPr>
    </w:p>
    <w:tbl>
      <w:tblPr>
        <w:tblStyle w:val="Mriekatabuky"/>
        <w:tblW w:w="9067" w:type="dxa"/>
        <w:tblLook w:val="04A0" w:firstRow="1" w:lastRow="0" w:firstColumn="1" w:lastColumn="0" w:noHBand="0" w:noVBand="1"/>
      </w:tblPr>
      <w:tblGrid>
        <w:gridCol w:w="3762"/>
        <w:gridCol w:w="5305"/>
      </w:tblGrid>
      <w:tr w:rsidR="006F0EAC" w:rsidRPr="00652905" w14:paraId="036E108F" w14:textId="77777777" w:rsidTr="4490FCF9">
        <w:trPr>
          <w:trHeight w:val="510"/>
        </w:trPr>
        <w:tc>
          <w:tcPr>
            <w:tcW w:w="9067" w:type="dxa"/>
            <w:gridSpan w:val="2"/>
            <w:vAlign w:val="center"/>
          </w:tcPr>
          <w:p w14:paraId="12A39B78" w14:textId="77777777" w:rsidR="004F3ED6" w:rsidRPr="00652905" w:rsidRDefault="004F3ED6" w:rsidP="4490FCF9">
            <w:pPr>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6F0EAC" w:rsidRPr="00652905" w14:paraId="4A35863F" w14:textId="77777777" w:rsidTr="4490FCF9">
        <w:trPr>
          <w:trHeight w:val="510"/>
        </w:trPr>
        <w:tc>
          <w:tcPr>
            <w:tcW w:w="9067" w:type="dxa"/>
            <w:gridSpan w:val="2"/>
            <w:vAlign w:val="center"/>
          </w:tcPr>
          <w:p w14:paraId="5E0E2948" w14:textId="77777777" w:rsidR="004F3ED6" w:rsidRPr="00652905" w:rsidRDefault="004F3ED6" w:rsidP="4490FCF9">
            <w:pPr>
              <w:ind w:right="175"/>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809618864"/>
                <w:placeholder>
                  <w:docPart w:val="B1CFB39735684084909E965F602F97A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6F0EAC" w:rsidRPr="00652905" w14:paraId="75C10202" w14:textId="77777777" w:rsidTr="4490FCF9">
        <w:trPr>
          <w:trHeight w:val="842"/>
        </w:trPr>
        <w:tc>
          <w:tcPr>
            <w:tcW w:w="3762" w:type="dxa"/>
            <w:vAlign w:val="center"/>
          </w:tcPr>
          <w:p w14:paraId="05CED344"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Pr="4490FCF9">
              <w:rPr>
                <w:rFonts w:asciiTheme="minorHAnsi" w:hAnsiTheme="minorHAnsi"/>
                <w:sz w:val="22"/>
                <w:szCs w:val="22"/>
              </w:rPr>
              <w:t>1IEB/SPET2/22</w:t>
            </w:r>
          </w:p>
        </w:tc>
        <w:tc>
          <w:tcPr>
            <w:tcW w:w="5305" w:type="dxa"/>
            <w:vAlign w:val="center"/>
          </w:tcPr>
          <w:p w14:paraId="2C044494" w14:textId="77777777" w:rsidR="00760456" w:rsidRPr="00652905" w:rsidRDefault="004F3ED6" w:rsidP="4490FCF9">
            <w:pPr>
              <w:rPr>
                <w:rStyle w:val="eop"/>
                <w:rFonts w:asciiTheme="minorHAnsi" w:hAnsiTheme="minorHAnsi" w:cs="Calibri"/>
                <w:b/>
                <w:bCs/>
                <w:i/>
                <w:iCs/>
                <w:sz w:val="22"/>
                <w:szCs w:val="22"/>
                <w:shd w:val="clear" w:color="auto" w:fill="FFFFFF"/>
              </w:rPr>
            </w:pPr>
            <w:r w:rsidRPr="4490FCF9">
              <w:rPr>
                <w:rFonts w:asciiTheme="minorHAnsi" w:hAnsiTheme="minorHAnsi" w:cstheme="minorBidi"/>
                <w:b/>
                <w:bCs/>
                <w:sz w:val="22"/>
                <w:szCs w:val="22"/>
              </w:rPr>
              <w:t xml:space="preserve">Názov predmetu: </w:t>
            </w:r>
            <w:r w:rsidRPr="4490FCF9">
              <w:rPr>
                <w:rStyle w:val="normaltextrun"/>
                <w:rFonts w:asciiTheme="minorHAnsi" w:hAnsiTheme="minorHAnsi" w:cstheme="minorBidi"/>
                <w:i/>
                <w:iCs/>
                <w:sz w:val="22"/>
                <w:szCs w:val="22"/>
                <w:shd w:val="clear" w:color="auto" w:fill="FFFFFF"/>
              </w:rPr>
              <w:t>Študijný pobyt na inej univerzite</w:t>
            </w:r>
            <w:r w:rsidRPr="4490FCF9">
              <w:rPr>
                <w:rStyle w:val="eop"/>
                <w:rFonts w:asciiTheme="minorHAnsi" w:hAnsiTheme="minorHAnsi" w:cs="Calibri"/>
                <w:b/>
                <w:bCs/>
                <w:i/>
                <w:iCs/>
                <w:sz w:val="22"/>
                <w:szCs w:val="22"/>
                <w:shd w:val="clear" w:color="auto" w:fill="FFFFFF"/>
              </w:rPr>
              <w:t> </w:t>
            </w:r>
          </w:p>
          <w:p w14:paraId="7EDE4C54" w14:textId="77777777" w:rsidR="004F3ED6" w:rsidRPr="00652905" w:rsidRDefault="004F3ED6" w:rsidP="4490FCF9">
            <w:pPr>
              <w:rPr>
                <w:rFonts w:asciiTheme="minorHAnsi" w:hAnsiTheme="minorHAnsi" w:cstheme="minorBidi"/>
                <w:b/>
                <w:bCs/>
                <w:i/>
                <w:iCs/>
                <w:sz w:val="22"/>
                <w:szCs w:val="22"/>
              </w:rPr>
            </w:pPr>
            <w:r w:rsidRPr="4490FCF9">
              <w:rPr>
                <w:rStyle w:val="eop"/>
                <w:rFonts w:asciiTheme="minorHAnsi" w:hAnsiTheme="minorHAnsi" w:cs="Calibri"/>
                <w:i/>
                <w:iCs/>
                <w:sz w:val="22"/>
                <w:szCs w:val="22"/>
                <w:shd w:val="clear" w:color="auto" w:fill="FFFFFF"/>
              </w:rPr>
              <w:t>(povinne voliteľný</w:t>
            </w:r>
            <w:r w:rsidR="00760456" w:rsidRPr="4490FCF9">
              <w:rPr>
                <w:rStyle w:val="eop"/>
                <w:rFonts w:asciiTheme="minorHAnsi" w:hAnsiTheme="minorHAnsi" w:cs="Calibri"/>
                <w:i/>
                <w:iCs/>
                <w:sz w:val="22"/>
                <w:szCs w:val="22"/>
                <w:shd w:val="clear" w:color="auto" w:fill="FFFFFF"/>
              </w:rPr>
              <w:t>, neprofilový</w:t>
            </w:r>
            <w:r w:rsidRPr="4490FCF9">
              <w:rPr>
                <w:rStyle w:val="eop"/>
                <w:rFonts w:asciiTheme="minorHAnsi" w:hAnsiTheme="minorHAnsi" w:cs="Calibri"/>
                <w:i/>
                <w:iCs/>
                <w:sz w:val="22"/>
                <w:szCs w:val="22"/>
                <w:shd w:val="clear" w:color="auto" w:fill="FFFFFF"/>
              </w:rPr>
              <w:t>)</w:t>
            </w:r>
          </w:p>
        </w:tc>
      </w:tr>
      <w:tr w:rsidR="006F0EAC" w:rsidRPr="00652905" w14:paraId="38C21206" w14:textId="77777777" w:rsidTr="4490FCF9">
        <w:trPr>
          <w:trHeight w:val="1132"/>
        </w:trPr>
        <w:tc>
          <w:tcPr>
            <w:tcW w:w="9067" w:type="dxa"/>
            <w:gridSpan w:val="2"/>
            <w:vAlign w:val="center"/>
          </w:tcPr>
          <w:p w14:paraId="53B4C869"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368D1291"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študijný pobyt</w:t>
            </w:r>
          </w:p>
          <w:p w14:paraId="1A2DAFAA" w14:textId="77777777" w:rsidR="00C55323" w:rsidRPr="00652905" w:rsidRDefault="00C55323" w:rsidP="4490FCF9">
            <w:pPr>
              <w:ind w:right="141"/>
              <w:rPr>
                <w:rFonts w:asciiTheme="minorHAnsi" w:hAnsiTheme="minorHAnsi" w:cstheme="minorBidi"/>
                <w:sz w:val="22"/>
                <w:szCs w:val="22"/>
              </w:rPr>
            </w:pPr>
            <w:r w:rsidRPr="4490FCF9">
              <w:rPr>
                <w:rFonts w:asciiTheme="minorHAnsi" w:hAnsiTheme="minorHAnsi" w:cstheme="minorBidi"/>
                <w:sz w:val="22"/>
                <w:szCs w:val="22"/>
              </w:rPr>
              <w:t>Rozsah vzdelávacích činností: 1.-3. mesiace</w:t>
            </w:r>
          </w:p>
          <w:p w14:paraId="0D5A1A08" w14:textId="0DE24BB8" w:rsidR="004F3ED6" w:rsidRPr="00652905" w:rsidRDefault="00C55323" w:rsidP="4490FCF9">
            <w:pPr>
              <w:jc w:val="both"/>
              <w:rPr>
                <w:rFonts w:asciiTheme="minorHAnsi" w:hAnsiTheme="minorHAnsi" w:cstheme="minorBidi"/>
                <w:sz w:val="22"/>
                <w:szCs w:val="22"/>
              </w:rPr>
            </w:pPr>
            <w:r w:rsidRPr="4490FCF9">
              <w:rPr>
                <w:rFonts w:asciiTheme="minorHAnsi" w:hAnsiTheme="minorHAnsi" w:cstheme="minorBidi"/>
                <w:sz w:val="22"/>
                <w:szCs w:val="22"/>
              </w:rPr>
              <w:t xml:space="preserve">Metóda </w:t>
            </w:r>
            <w:r w:rsidR="00D945D1" w:rsidRPr="4490FCF9">
              <w:rPr>
                <w:rFonts w:asciiTheme="minorHAnsi" w:hAnsiTheme="minorHAnsi" w:cstheme="minorBidi"/>
                <w:sz w:val="22"/>
                <w:szCs w:val="22"/>
              </w:rPr>
              <w:t>vzdelávacích činností: Kombinovaná</w:t>
            </w:r>
          </w:p>
        </w:tc>
      </w:tr>
      <w:tr w:rsidR="006F0EAC" w:rsidRPr="00652905" w14:paraId="7DEF2E50" w14:textId="77777777" w:rsidTr="4490FCF9">
        <w:trPr>
          <w:trHeight w:val="394"/>
        </w:trPr>
        <w:tc>
          <w:tcPr>
            <w:tcW w:w="9067" w:type="dxa"/>
            <w:gridSpan w:val="2"/>
            <w:vAlign w:val="center"/>
          </w:tcPr>
          <w:p w14:paraId="091D2BD7"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sz w:val="22"/>
                <w:szCs w:val="22"/>
              </w:rPr>
              <w:t xml:space="preserve"> 10</w:t>
            </w:r>
          </w:p>
        </w:tc>
      </w:tr>
      <w:tr w:rsidR="006F0EAC" w:rsidRPr="00652905" w14:paraId="775E6941" w14:textId="77777777" w:rsidTr="4490FCF9">
        <w:trPr>
          <w:trHeight w:val="320"/>
        </w:trPr>
        <w:tc>
          <w:tcPr>
            <w:tcW w:w="9067" w:type="dxa"/>
            <w:gridSpan w:val="2"/>
            <w:vAlign w:val="center"/>
          </w:tcPr>
          <w:p w14:paraId="0656772E"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Odporúčaný semester štúdia:</w:t>
            </w:r>
            <w:r w:rsidR="00760456" w:rsidRPr="4490FCF9">
              <w:rPr>
                <w:rFonts w:asciiTheme="minorHAnsi" w:hAnsiTheme="minorHAnsi" w:cstheme="minorBidi"/>
                <w:sz w:val="22"/>
                <w:szCs w:val="22"/>
              </w:rPr>
              <w:t xml:space="preserve"> 1.-3. semester</w:t>
            </w:r>
          </w:p>
        </w:tc>
      </w:tr>
      <w:tr w:rsidR="006F0EAC" w:rsidRPr="00652905" w14:paraId="5E14EDD9" w14:textId="77777777" w:rsidTr="4490FCF9">
        <w:trPr>
          <w:trHeight w:val="376"/>
        </w:trPr>
        <w:tc>
          <w:tcPr>
            <w:tcW w:w="9067" w:type="dxa"/>
            <w:gridSpan w:val="2"/>
            <w:vAlign w:val="center"/>
          </w:tcPr>
          <w:p w14:paraId="2F6A2CDB"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 xml:space="preserve">Stupeň vysokoškolského štúdia: </w:t>
            </w:r>
            <w:r w:rsidRPr="4490FCF9">
              <w:rPr>
                <w:rFonts w:asciiTheme="minorHAnsi" w:hAnsiTheme="minorHAnsi" w:cstheme="minorBidi"/>
                <w:sz w:val="22"/>
                <w:szCs w:val="22"/>
              </w:rPr>
              <w:t>2</w:t>
            </w:r>
            <w:r w:rsidRPr="4490FCF9">
              <w:rPr>
                <w:rStyle w:val="tl2"/>
                <w:rFonts w:asciiTheme="minorHAnsi" w:hAnsiTheme="minorHAnsi" w:cstheme="minorBidi"/>
                <w:sz w:val="22"/>
                <w:szCs w:val="22"/>
              </w:rPr>
              <w:t>.</w:t>
            </w:r>
          </w:p>
        </w:tc>
      </w:tr>
      <w:tr w:rsidR="006F0EAC" w:rsidRPr="00652905" w14:paraId="45C3C5B1" w14:textId="77777777" w:rsidTr="4490FCF9">
        <w:trPr>
          <w:trHeight w:val="410"/>
        </w:trPr>
        <w:tc>
          <w:tcPr>
            <w:tcW w:w="9067" w:type="dxa"/>
            <w:gridSpan w:val="2"/>
            <w:vAlign w:val="center"/>
          </w:tcPr>
          <w:p w14:paraId="5737EAE6"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6F0EAC" w:rsidRPr="00652905" w14:paraId="2F8F4966" w14:textId="77777777" w:rsidTr="4490FCF9">
        <w:trPr>
          <w:trHeight w:val="1557"/>
        </w:trPr>
        <w:tc>
          <w:tcPr>
            <w:tcW w:w="9067" w:type="dxa"/>
            <w:gridSpan w:val="2"/>
            <w:vAlign w:val="center"/>
          </w:tcPr>
          <w:p w14:paraId="42F3F31D"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00760456" w:rsidRPr="4490FCF9">
              <w:rPr>
                <w:rFonts w:asciiTheme="minorHAnsi" w:hAnsiTheme="minorHAnsi" w:cstheme="minorBidi"/>
                <w:i/>
                <w:iCs/>
                <w:sz w:val="22"/>
                <w:szCs w:val="22"/>
              </w:rPr>
              <w:t>zápočet</w:t>
            </w:r>
          </w:p>
          <w:p w14:paraId="10CD49AC" w14:textId="77777777" w:rsidR="00760456" w:rsidRPr="00652905" w:rsidRDefault="00760456" w:rsidP="4490FCF9">
            <w:pPr>
              <w:jc w:val="both"/>
              <w:rPr>
                <w:rFonts w:asciiTheme="minorHAnsi" w:hAnsiTheme="minorHAnsi" w:cstheme="minorBidi"/>
                <w:i/>
                <w:iCs/>
                <w:sz w:val="22"/>
                <w:szCs w:val="22"/>
              </w:rPr>
            </w:pPr>
            <w:r w:rsidRPr="4490FCF9">
              <w:rPr>
                <w:rFonts w:asciiTheme="minorHAnsi" w:hAnsiTheme="minorHAnsi" w:cstheme="minorBidi"/>
                <w:i/>
                <w:iCs/>
                <w:sz w:val="22"/>
                <w:szCs w:val="22"/>
              </w:rPr>
              <w:t xml:space="preserve">Predmet končí zápočtom (z) a udelením 10 kreditov. </w:t>
            </w:r>
          </w:p>
          <w:p w14:paraId="570ADC25" w14:textId="77777777" w:rsidR="004F3ED6" w:rsidRPr="00652905" w:rsidRDefault="00760456" w:rsidP="4490FCF9">
            <w:pPr>
              <w:pStyle w:val="Zkladntext"/>
              <w:rPr>
                <w:rFonts w:asciiTheme="minorHAnsi" w:hAnsiTheme="minorHAnsi" w:cstheme="minorBidi"/>
                <w:sz w:val="22"/>
                <w:szCs w:val="22"/>
                <w:lang w:eastAsia="en-US"/>
              </w:rPr>
            </w:pPr>
            <w:r w:rsidRPr="4490FCF9">
              <w:rPr>
                <w:rFonts w:asciiTheme="minorHAnsi" w:hAnsiTheme="minorHAnsi" w:cstheme="minorBidi"/>
                <w:sz w:val="22"/>
                <w:szCs w:val="22"/>
                <w:lang w:eastAsia="en-US"/>
              </w:rPr>
              <w:t>Študent/ka potrebuje na udelenie</w:t>
            </w:r>
            <w:r w:rsidRPr="4490FCF9">
              <w:rPr>
                <w:rFonts w:asciiTheme="minorHAnsi" w:hAnsiTheme="minorHAnsi" w:cstheme="minorBidi"/>
                <w:b/>
                <w:bCs/>
                <w:sz w:val="22"/>
                <w:szCs w:val="22"/>
                <w:lang w:eastAsia="en-US"/>
              </w:rPr>
              <w:t xml:space="preserve"> </w:t>
            </w:r>
            <w:r w:rsidRPr="4490FCF9">
              <w:rPr>
                <w:rFonts w:asciiTheme="minorHAnsi" w:hAnsiTheme="minorHAnsi" w:cstheme="minorBidi"/>
                <w:sz w:val="22"/>
                <w:szCs w:val="22"/>
                <w:lang w:eastAsia="en-US"/>
              </w:rPr>
              <w:t>hodnotenia splniť tieto podmienky: v</w:t>
            </w:r>
            <w:r w:rsidRPr="4490FCF9">
              <w:rPr>
                <w:rFonts w:asciiTheme="minorHAnsi" w:hAnsiTheme="minorHAnsi" w:cstheme="minorBidi"/>
                <w:sz w:val="22"/>
                <w:szCs w:val="22"/>
              </w:rPr>
              <w:t>ypracovanie plánu študijného pobytu a jeho naplnenie; samostatná práca; individuálne konzultácie; štúdium literatúry; seminárna práca súvisiaca so zameraním študijného pobytu.</w:t>
            </w:r>
          </w:p>
        </w:tc>
      </w:tr>
      <w:tr w:rsidR="006F0EAC" w:rsidRPr="00652905" w14:paraId="11C42286" w14:textId="77777777" w:rsidTr="4490FCF9">
        <w:trPr>
          <w:trHeight w:val="70"/>
        </w:trPr>
        <w:tc>
          <w:tcPr>
            <w:tcW w:w="9067" w:type="dxa"/>
            <w:gridSpan w:val="2"/>
            <w:vAlign w:val="center"/>
          </w:tcPr>
          <w:p w14:paraId="55A3ED31"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b/>
                <w:bCs/>
                <w:sz w:val="22"/>
                <w:szCs w:val="22"/>
              </w:rPr>
              <w:t>Výsledky vzdelávania:</w:t>
            </w:r>
            <w:r w:rsidRPr="4490FCF9">
              <w:rPr>
                <w:rFonts w:asciiTheme="minorHAnsi" w:hAnsiTheme="minorHAnsi" w:cstheme="minorBidi"/>
                <w:sz w:val="22"/>
                <w:szCs w:val="22"/>
              </w:rPr>
              <w:t xml:space="preserve"> </w:t>
            </w:r>
          </w:p>
          <w:p w14:paraId="17E32D56" w14:textId="77777777" w:rsidR="00760456" w:rsidRPr="00652905" w:rsidRDefault="00760456" w:rsidP="4490FCF9">
            <w:pPr>
              <w:jc w:val="both"/>
              <w:rPr>
                <w:rStyle w:val="ZkladntextTun"/>
                <w:rFonts w:asciiTheme="minorHAnsi" w:hAnsiTheme="minorHAnsi" w:cstheme="minorBidi"/>
                <w:b w:val="0"/>
                <w:i w:val="0"/>
                <w:color w:val="auto"/>
                <w:sz w:val="22"/>
                <w:szCs w:val="22"/>
              </w:rPr>
            </w:pPr>
            <w:r w:rsidRPr="4490FCF9">
              <w:rPr>
                <w:rStyle w:val="ZkladntextTun"/>
                <w:rFonts w:asciiTheme="minorHAnsi" w:hAnsiTheme="minorHAnsi" w:cstheme="minorBidi"/>
                <w:i w:val="0"/>
                <w:color w:val="auto"/>
                <w:sz w:val="22"/>
                <w:szCs w:val="22"/>
              </w:rPr>
              <w:t xml:space="preserve">Získané vedomosti: </w:t>
            </w:r>
            <w:r w:rsidRPr="4490FCF9">
              <w:rPr>
                <w:rStyle w:val="ZkladntextTun"/>
                <w:rFonts w:asciiTheme="minorHAnsi" w:hAnsiTheme="minorHAnsi" w:cstheme="minorBidi"/>
                <w:b w:val="0"/>
                <w:i w:val="0"/>
                <w:color w:val="auto"/>
                <w:sz w:val="22"/>
                <w:szCs w:val="22"/>
              </w:rPr>
              <w:t>Študent/tka po absolvovaní predmetu dokáže reprodukovať získané vedomosti a skúsenosti a taktiež porovnávať odlišné prístupy v rámci štúdia a vzdelávacieho procesu na domácej a hostiteľskej univerzite.</w:t>
            </w:r>
          </w:p>
          <w:p w14:paraId="27DB5078" w14:textId="77777777" w:rsidR="00760456" w:rsidRPr="00652905" w:rsidRDefault="00760456" w:rsidP="4490FCF9">
            <w:pPr>
              <w:jc w:val="both"/>
              <w:rPr>
                <w:rStyle w:val="ZkladntextTun"/>
                <w:rFonts w:asciiTheme="minorHAnsi" w:hAnsiTheme="minorHAnsi" w:cstheme="minorBidi"/>
                <w:b w:val="0"/>
                <w:i w:val="0"/>
                <w:color w:val="auto"/>
                <w:sz w:val="22"/>
                <w:szCs w:val="22"/>
              </w:rPr>
            </w:pPr>
            <w:r w:rsidRPr="4490FCF9">
              <w:rPr>
                <w:rStyle w:val="ZkladntextTun"/>
                <w:rFonts w:asciiTheme="minorHAnsi" w:hAnsiTheme="minorHAnsi" w:cstheme="minorBidi"/>
                <w:i w:val="0"/>
                <w:color w:val="auto"/>
                <w:sz w:val="22"/>
                <w:szCs w:val="22"/>
              </w:rPr>
              <w:t>Získané zručnosti:</w:t>
            </w:r>
            <w:r w:rsidRPr="4490FCF9">
              <w:rPr>
                <w:rStyle w:val="ZkladntextTun"/>
                <w:rFonts w:asciiTheme="minorHAnsi" w:hAnsiTheme="minorHAnsi" w:cstheme="minorBidi"/>
                <w:b w:val="0"/>
                <w:i w:val="0"/>
                <w:color w:val="auto"/>
                <w:sz w:val="22"/>
                <w:szCs w:val="22"/>
              </w:rPr>
              <w:t xml:space="preserve"> Študent/tka sa na základe absolvovania predmetu dokáže rýchlejšie adaptovať na nové prostredie, získať praktické skúsenosti z iných pracovísk a modifikovať zaužívané zvyklosti.</w:t>
            </w:r>
          </w:p>
          <w:p w14:paraId="75779395" w14:textId="77777777" w:rsidR="004F3ED6" w:rsidRPr="00652905" w:rsidRDefault="00760456" w:rsidP="4490FCF9">
            <w:pPr>
              <w:jc w:val="both"/>
              <w:rPr>
                <w:rFonts w:asciiTheme="minorHAnsi" w:hAnsiTheme="minorHAnsi" w:cstheme="minorBidi"/>
                <w:sz w:val="22"/>
                <w:szCs w:val="22"/>
              </w:rPr>
            </w:pPr>
            <w:r w:rsidRPr="4490FCF9">
              <w:rPr>
                <w:rStyle w:val="ZkladntextTun"/>
                <w:rFonts w:asciiTheme="minorHAnsi" w:hAnsiTheme="minorHAnsi" w:cstheme="minorBidi"/>
                <w:i w:val="0"/>
                <w:color w:val="auto"/>
                <w:sz w:val="22"/>
                <w:szCs w:val="22"/>
              </w:rPr>
              <w:t>Získané kompetencie</w:t>
            </w:r>
            <w:r w:rsidRPr="4490FCF9">
              <w:rPr>
                <w:rStyle w:val="ZkladntextTun"/>
                <w:rFonts w:asciiTheme="minorHAnsi" w:hAnsiTheme="minorHAnsi" w:cstheme="minorBidi"/>
                <w:b w:val="0"/>
                <w:i w:val="0"/>
                <w:color w:val="auto"/>
                <w:sz w:val="22"/>
                <w:szCs w:val="22"/>
              </w:rPr>
              <w:t>: Absolvovaný predmet posilní personálne kompetencie (otvorenosť, multikultúrne vnímanie, akceptácia inakosti, tolerancia, samostatnosť, zodpovednosť), odborné kompetencie (schopnosť pracovať na zadanej úlohe samostatne, s použitím odbornej literatúry a na základe konzultácií s vyučujúcim) a komunikačné kompetentnosti.</w:t>
            </w:r>
          </w:p>
        </w:tc>
      </w:tr>
      <w:tr w:rsidR="006F0EAC" w:rsidRPr="00652905" w14:paraId="34313808" w14:textId="77777777" w:rsidTr="4490FCF9">
        <w:trPr>
          <w:trHeight w:val="510"/>
        </w:trPr>
        <w:tc>
          <w:tcPr>
            <w:tcW w:w="9067" w:type="dxa"/>
            <w:gridSpan w:val="2"/>
            <w:vAlign w:val="center"/>
          </w:tcPr>
          <w:p w14:paraId="654EDFF0"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p>
          <w:p w14:paraId="6DA4C1A9"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Po dohode so školiteľom / tútorom/ Erasmus koordinátorom</w:t>
            </w:r>
            <w:r w:rsidR="00760456" w:rsidRPr="4490FCF9">
              <w:rPr>
                <w:rFonts w:asciiTheme="minorHAnsi" w:hAnsiTheme="minorHAnsi" w:cstheme="minorBidi"/>
                <w:sz w:val="22"/>
                <w:szCs w:val="22"/>
              </w:rPr>
              <w:t>.</w:t>
            </w:r>
          </w:p>
        </w:tc>
      </w:tr>
      <w:tr w:rsidR="006F0EAC" w:rsidRPr="00652905" w14:paraId="3AFD381C" w14:textId="77777777" w:rsidTr="4490FCF9">
        <w:trPr>
          <w:trHeight w:val="510"/>
        </w:trPr>
        <w:tc>
          <w:tcPr>
            <w:tcW w:w="9067" w:type="dxa"/>
            <w:gridSpan w:val="2"/>
            <w:vAlign w:val="center"/>
          </w:tcPr>
          <w:p w14:paraId="1BEB2E13" w14:textId="77777777" w:rsidR="00F308C5"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Odporúčaná literatúra:</w:t>
            </w:r>
            <w:r w:rsidRPr="4490FCF9">
              <w:rPr>
                <w:rFonts w:asciiTheme="minorHAnsi" w:hAnsiTheme="minorHAnsi" w:cstheme="minorBidi"/>
                <w:sz w:val="22"/>
                <w:szCs w:val="22"/>
              </w:rPr>
              <w:t xml:space="preserve"> </w:t>
            </w:r>
          </w:p>
          <w:p w14:paraId="47193EC3" w14:textId="77777777" w:rsidR="004F3ED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S ohľadom na plán študijného pobytu</w:t>
            </w:r>
            <w:r w:rsidR="00760456" w:rsidRPr="4490FCF9">
              <w:rPr>
                <w:rFonts w:asciiTheme="minorHAnsi" w:hAnsiTheme="minorHAnsi" w:cstheme="minorBidi"/>
                <w:sz w:val="22"/>
                <w:szCs w:val="22"/>
              </w:rPr>
              <w:t>.</w:t>
            </w:r>
          </w:p>
        </w:tc>
      </w:tr>
      <w:tr w:rsidR="006F0EAC" w:rsidRPr="00652905" w14:paraId="7A206680" w14:textId="77777777" w:rsidTr="4490FCF9">
        <w:trPr>
          <w:trHeight w:val="903"/>
        </w:trPr>
        <w:tc>
          <w:tcPr>
            <w:tcW w:w="9067" w:type="dxa"/>
            <w:gridSpan w:val="2"/>
            <w:vAlign w:val="center"/>
          </w:tcPr>
          <w:p w14:paraId="4DE23347" w14:textId="77777777" w:rsidR="004F3ED6" w:rsidRPr="00652905" w:rsidRDefault="004F3ED6" w:rsidP="4490FCF9">
            <w:pPr>
              <w:jc w:val="both"/>
              <w:rPr>
                <w:rFonts w:asciiTheme="minorHAnsi" w:hAnsiTheme="minorHAnsi" w:cstheme="minorBidi"/>
                <w:sz w:val="22"/>
                <w:szCs w:val="22"/>
              </w:rPr>
            </w:pPr>
            <w:r w:rsidRPr="4490FCF9">
              <w:rPr>
                <w:rFonts w:asciiTheme="minorHAnsi" w:hAnsiTheme="minorHAnsi" w:cstheme="minorBidi"/>
                <w:b/>
                <w:bCs/>
                <w:sz w:val="22"/>
                <w:szCs w:val="22"/>
              </w:rPr>
              <w:t>Jazyk, ktorého znalosť je potrebná na absolvovanie predmetu:</w:t>
            </w:r>
            <w:r w:rsidR="00760456" w:rsidRPr="4490FCF9">
              <w:rPr>
                <w:rFonts w:asciiTheme="minorHAnsi" w:hAnsiTheme="minorHAnsi" w:cstheme="minorBidi"/>
                <w:sz w:val="22"/>
                <w:szCs w:val="22"/>
              </w:rPr>
              <w:t xml:space="preserve"> </w:t>
            </w:r>
            <w:r w:rsidR="00760456" w:rsidRPr="4490FCF9">
              <w:rPr>
                <w:rFonts w:asciiTheme="minorHAnsi" w:hAnsiTheme="minorHAnsi" w:cstheme="minorBidi"/>
                <w:i/>
                <w:iCs/>
                <w:sz w:val="22"/>
                <w:szCs w:val="22"/>
              </w:rPr>
              <w:t>s</w:t>
            </w:r>
            <w:r w:rsidRPr="4490FCF9">
              <w:rPr>
                <w:rFonts w:asciiTheme="minorHAnsi" w:hAnsiTheme="minorHAnsi" w:cstheme="minorBidi"/>
                <w:i/>
                <w:iCs/>
                <w:sz w:val="22"/>
                <w:szCs w:val="22"/>
              </w:rPr>
              <w:t>lovenský jazyk, cudzí jazyk – v závislosti od vybranej krajiny, v ktorej študent absolvuje študijný pobyt</w:t>
            </w:r>
          </w:p>
        </w:tc>
      </w:tr>
      <w:tr w:rsidR="006F0EAC" w:rsidRPr="00652905" w14:paraId="2D8908B5" w14:textId="77777777" w:rsidTr="4490FCF9">
        <w:trPr>
          <w:trHeight w:val="567"/>
        </w:trPr>
        <w:tc>
          <w:tcPr>
            <w:tcW w:w="9067" w:type="dxa"/>
            <w:gridSpan w:val="2"/>
            <w:vAlign w:val="center"/>
          </w:tcPr>
          <w:p w14:paraId="5527B234" w14:textId="77777777" w:rsidR="004F3ED6" w:rsidRPr="00652905" w:rsidRDefault="004F3ED6" w:rsidP="4490FCF9">
            <w:pPr>
              <w:jc w:val="both"/>
              <w:rPr>
                <w:rFonts w:asciiTheme="minorHAnsi" w:hAnsiTheme="minorHAnsi" w:cstheme="minorBidi"/>
                <w:i/>
                <w:iCs/>
                <w:sz w:val="22"/>
                <w:szCs w:val="22"/>
              </w:rPr>
            </w:pPr>
            <w:r w:rsidRPr="4490FCF9">
              <w:rPr>
                <w:rFonts w:asciiTheme="minorHAnsi" w:hAnsiTheme="minorHAnsi" w:cstheme="minorBidi"/>
                <w:b/>
                <w:bCs/>
                <w:sz w:val="22"/>
                <w:szCs w:val="22"/>
              </w:rPr>
              <w:t>Poznámky:</w:t>
            </w:r>
            <w:r w:rsidRPr="4490FCF9">
              <w:rPr>
                <w:rFonts w:asciiTheme="minorHAnsi" w:hAnsiTheme="minorHAnsi" w:cstheme="minorBidi"/>
                <w:sz w:val="22"/>
                <w:szCs w:val="22"/>
              </w:rPr>
              <w:t xml:space="preserve"> </w:t>
            </w:r>
          </w:p>
        </w:tc>
      </w:tr>
      <w:tr w:rsidR="006F0EAC" w:rsidRPr="00652905" w14:paraId="170CD4D7" w14:textId="77777777" w:rsidTr="4490FCF9">
        <w:trPr>
          <w:trHeight w:val="1981"/>
        </w:trPr>
        <w:tc>
          <w:tcPr>
            <w:tcW w:w="9067" w:type="dxa"/>
            <w:gridSpan w:val="2"/>
            <w:vAlign w:val="center"/>
          </w:tcPr>
          <w:p w14:paraId="7A424276" w14:textId="77777777" w:rsidR="004F3ED6" w:rsidRPr="00652905" w:rsidRDefault="004F3ED6" w:rsidP="4490FCF9">
            <w:pPr>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5E9B3976" w14:textId="77777777" w:rsidR="00760456" w:rsidRPr="00652905" w:rsidRDefault="004F3ED6" w:rsidP="4490FCF9">
            <w:pPr>
              <w:rPr>
                <w:rFonts w:asciiTheme="minorHAnsi" w:hAnsiTheme="minorHAnsi" w:cstheme="minorBidi"/>
                <w:sz w:val="22"/>
                <w:szCs w:val="22"/>
              </w:rPr>
            </w:pPr>
            <w:r w:rsidRPr="4490FCF9">
              <w:rPr>
                <w:rFonts w:asciiTheme="minorHAnsi" w:hAnsiTheme="minorHAnsi" w:cstheme="minorBidi"/>
                <w:sz w:val="22"/>
                <w:szCs w:val="22"/>
              </w:rPr>
              <w:t xml:space="preserve">Celkový počet hodnotených študentov: </w:t>
            </w:r>
            <w:r w:rsidRPr="4490FCF9">
              <w:rPr>
                <w:rFonts w:asciiTheme="minorHAnsi" w:hAnsiTheme="minorHAnsi" w:cstheme="minorBidi"/>
                <w:i/>
                <w:iCs/>
                <w:sz w:val="22"/>
                <w:szCs w:val="22"/>
              </w:rPr>
              <w:t>0</w:t>
            </w:r>
          </w:p>
          <w:p w14:paraId="6C7766DD" w14:textId="77777777" w:rsidR="00760456" w:rsidRPr="00652905" w:rsidRDefault="00760456" w:rsidP="4490FCF9">
            <w:pPr>
              <w:rPr>
                <w:rFonts w:asciiTheme="minorHAnsi" w:hAnsiTheme="minorHAnsi" w:cstheme="minorBidi"/>
                <w:sz w:val="22"/>
                <w:szCs w:val="22"/>
              </w:rPr>
            </w:pPr>
          </w:p>
          <w:tbl>
            <w:tblPr>
              <w:tblStyle w:val="Mriekatabuky"/>
              <w:tblW w:w="0" w:type="auto"/>
              <w:tblLook w:val="04A0" w:firstRow="1" w:lastRow="0" w:firstColumn="1" w:lastColumn="0" w:noHBand="0" w:noVBand="1"/>
            </w:tblPr>
            <w:tblGrid>
              <w:gridCol w:w="1472"/>
              <w:gridCol w:w="1473"/>
              <w:gridCol w:w="1474"/>
              <w:gridCol w:w="1474"/>
              <w:gridCol w:w="1474"/>
              <w:gridCol w:w="1474"/>
            </w:tblGrid>
            <w:tr w:rsidR="006F0EAC" w:rsidRPr="00652905" w14:paraId="4C115BE3"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73218C20"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8E21EA1"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7BE5EBC8"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518C6E25"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3315EB00"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47635536"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6F0EAC" w:rsidRPr="00652905" w14:paraId="69D7188C" w14:textId="77777777" w:rsidTr="4490FCF9">
              <w:tc>
                <w:tcPr>
                  <w:tcW w:w="1496" w:type="dxa"/>
                  <w:tcBorders>
                    <w:top w:val="single" w:sz="4" w:space="0" w:color="auto"/>
                    <w:left w:val="single" w:sz="4" w:space="0" w:color="auto"/>
                    <w:bottom w:val="single" w:sz="4" w:space="0" w:color="auto"/>
                    <w:right w:val="single" w:sz="4" w:space="0" w:color="auto"/>
                  </w:tcBorders>
                  <w:vAlign w:val="center"/>
                </w:tcPr>
                <w:p w14:paraId="215F32B1"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C141C99"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20B394FA"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0CB7495D"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0CC269C3"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1032ECB" w14:textId="77777777" w:rsidR="00760456" w:rsidRPr="00652905" w:rsidRDefault="00760456" w:rsidP="4490FCF9">
                  <w:pPr>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0C4D61FE" w14:textId="77777777" w:rsidR="00760456" w:rsidRPr="00652905" w:rsidRDefault="00760456" w:rsidP="4490FCF9">
            <w:pPr>
              <w:jc w:val="both"/>
              <w:rPr>
                <w:rFonts w:asciiTheme="minorHAnsi" w:hAnsiTheme="minorHAnsi" w:cstheme="minorBidi"/>
                <w:i/>
                <w:iCs/>
                <w:sz w:val="22"/>
                <w:szCs w:val="22"/>
              </w:rPr>
            </w:pPr>
          </w:p>
        </w:tc>
      </w:tr>
      <w:tr w:rsidR="006F0EAC" w:rsidRPr="00652905" w14:paraId="61C721FF" w14:textId="77777777" w:rsidTr="4490FCF9">
        <w:trPr>
          <w:trHeight w:val="127"/>
        </w:trPr>
        <w:tc>
          <w:tcPr>
            <w:tcW w:w="9067" w:type="dxa"/>
            <w:gridSpan w:val="2"/>
            <w:vAlign w:val="center"/>
          </w:tcPr>
          <w:p w14:paraId="7356A300" w14:textId="5406CAA6"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lastRenderedPageBreak/>
              <w:t>Vyučujúci:</w:t>
            </w:r>
            <w:r w:rsidR="00760456" w:rsidRPr="4490FCF9">
              <w:rPr>
                <w:rFonts w:asciiTheme="minorHAnsi" w:hAnsiTheme="minorHAnsi" w:cstheme="minorBidi"/>
                <w:sz w:val="22"/>
                <w:szCs w:val="22"/>
              </w:rPr>
              <w:t xml:space="preserve"> </w:t>
            </w:r>
            <w:r w:rsidR="000C0421" w:rsidRPr="4490FCF9">
              <w:rPr>
                <w:rFonts w:asciiTheme="minorHAnsi" w:hAnsiTheme="minorHAnsi"/>
              </w:rPr>
              <w:t>doc. Mgr. Lukáš Švaňa, PhD.</w:t>
            </w:r>
          </w:p>
        </w:tc>
      </w:tr>
      <w:tr w:rsidR="006F0EAC" w:rsidRPr="00652905" w14:paraId="7A0306E2" w14:textId="77777777" w:rsidTr="4490FCF9">
        <w:trPr>
          <w:trHeight w:val="428"/>
        </w:trPr>
        <w:tc>
          <w:tcPr>
            <w:tcW w:w="9067" w:type="dxa"/>
            <w:gridSpan w:val="2"/>
            <w:vAlign w:val="center"/>
          </w:tcPr>
          <w:p w14:paraId="72DF8227" w14:textId="3495CF56" w:rsidR="004F3ED6" w:rsidRPr="00652905"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0C0421" w:rsidRPr="4490FCF9">
              <w:rPr>
                <w:rFonts w:asciiTheme="minorHAnsi" w:hAnsiTheme="minorHAnsi" w:cstheme="minorBidi"/>
                <w:sz w:val="22"/>
                <w:szCs w:val="22"/>
              </w:rPr>
              <w:t>4. 9. 2023</w:t>
            </w:r>
          </w:p>
        </w:tc>
      </w:tr>
      <w:tr w:rsidR="006F0EAC" w:rsidRPr="006F0EAC" w14:paraId="76F49165" w14:textId="77777777" w:rsidTr="4490FCF9">
        <w:trPr>
          <w:trHeight w:val="406"/>
        </w:trPr>
        <w:tc>
          <w:tcPr>
            <w:tcW w:w="9067" w:type="dxa"/>
            <w:gridSpan w:val="2"/>
            <w:vAlign w:val="center"/>
          </w:tcPr>
          <w:p w14:paraId="6D27011E" w14:textId="77777777" w:rsidR="004F3ED6" w:rsidRPr="006F0EAC" w:rsidRDefault="004F3ED6" w:rsidP="4490FCF9">
            <w:pPr>
              <w:tabs>
                <w:tab w:val="left" w:pos="1530"/>
              </w:tabs>
              <w:jc w:val="both"/>
              <w:rPr>
                <w:rFonts w:asciiTheme="minorHAnsi" w:hAnsiTheme="minorHAnsi" w:cstheme="minorBidi"/>
                <w:sz w:val="22"/>
                <w:szCs w:val="22"/>
              </w:rPr>
            </w:pPr>
            <w:r w:rsidRPr="4490FCF9">
              <w:rPr>
                <w:rFonts w:asciiTheme="minorHAnsi" w:hAnsiTheme="minorHAnsi" w:cstheme="minorBidi"/>
                <w:b/>
                <w:bCs/>
                <w:sz w:val="22"/>
                <w:szCs w:val="22"/>
              </w:rPr>
              <w:t>Schválil:</w:t>
            </w:r>
            <w:r w:rsidR="00760456"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568BD35C" w14:textId="090B9DD4" w:rsidR="00201EA5" w:rsidRDefault="00201EA5" w:rsidP="4490FCF9">
      <w:pPr>
        <w:ind w:right="141"/>
        <w:rPr>
          <w:rFonts w:asciiTheme="minorHAnsi" w:hAnsiTheme="minorHAnsi"/>
          <w:sz w:val="22"/>
          <w:szCs w:val="22"/>
        </w:rPr>
      </w:pPr>
    </w:p>
    <w:p w14:paraId="2A61ACDB" w14:textId="77777777" w:rsidR="00201EA5" w:rsidRPr="00652905" w:rsidRDefault="00201EA5" w:rsidP="4490FCF9">
      <w:pPr>
        <w:ind w:left="720" w:right="141" w:hanging="720"/>
        <w:jc w:val="center"/>
        <w:rPr>
          <w:rFonts w:asciiTheme="minorHAnsi" w:hAnsiTheme="minorHAnsi" w:cstheme="minorBidi"/>
          <w:b/>
          <w:bCs/>
          <w:sz w:val="22"/>
          <w:szCs w:val="22"/>
        </w:rPr>
      </w:pPr>
      <w:r w:rsidRPr="4490FCF9">
        <w:rPr>
          <w:rFonts w:asciiTheme="minorHAnsi" w:hAnsiTheme="minorHAnsi"/>
          <w:sz w:val="22"/>
          <w:szCs w:val="22"/>
        </w:rPr>
        <w:br w:type="page"/>
      </w:r>
      <w:r w:rsidRPr="4490FCF9">
        <w:rPr>
          <w:rFonts w:asciiTheme="minorHAnsi" w:hAnsiTheme="minorHAnsi" w:cstheme="minorBidi"/>
          <w:b/>
          <w:bCs/>
          <w:sz w:val="22"/>
          <w:szCs w:val="22"/>
        </w:rPr>
        <w:lastRenderedPageBreak/>
        <w:t>INFORMAČNÝ LIST PREDMETU</w:t>
      </w:r>
    </w:p>
    <w:p w14:paraId="00310B74" w14:textId="77777777" w:rsidR="00201EA5" w:rsidRPr="00652905" w:rsidRDefault="00201EA5" w:rsidP="4490FCF9">
      <w:pPr>
        <w:ind w:left="720" w:right="141"/>
        <w:jc w:val="center"/>
        <w:rPr>
          <w:rFonts w:asciiTheme="minorHAnsi" w:hAnsiTheme="minorHAnsi" w:cstheme="minorBidi"/>
          <w:sz w:val="22"/>
          <w:szCs w:val="22"/>
        </w:rPr>
      </w:pPr>
    </w:p>
    <w:tbl>
      <w:tblPr>
        <w:tblStyle w:val="Mriekatabuky"/>
        <w:tblW w:w="9067" w:type="dxa"/>
        <w:tblLook w:val="04A0" w:firstRow="1" w:lastRow="0" w:firstColumn="1" w:lastColumn="0" w:noHBand="0" w:noVBand="1"/>
      </w:tblPr>
      <w:tblGrid>
        <w:gridCol w:w="3920"/>
        <w:gridCol w:w="5147"/>
      </w:tblGrid>
      <w:tr w:rsidR="00201EA5" w:rsidRPr="00652905" w14:paraId="7D0480BE" w14:textId="77777777" w:rsidTr="4490FCF9">
        <w:trPr>
          <w:trHeight w:val="510"/>
        </w:trPr>
        <w:tc>
          <w:tcPr>
            <w:tcW w:w="9067" w:type="dxa"/>
            <w:gridSpan w:val="2"/>
            <w:vAlign w:val="center"/>
          </w:tcPr>
          <w:p w14:paraId="749115F6" w14:textId="77777777" w:rsidR="00201EA5" w:rsidRPr="00652905" w:rsidRDefault="00201EA5" w:rsidP="4490FCF9">
            <w:pPr>
              <w:ind w:right="141"/>
              <w:rPr>
                <w:rFonts w:asciiTheme="minorHAnsi" w:hAnsiTheme="minorHAnsi" w:cstheme="minorBidi"/>
                <w:i/>
                <w:iCs/>
                <w:sz w:val="22"/>
                <w:szCs w:val="22"/>
              </w:rPr>
            </w:pPr>
            <w:r w:rsidRPr="4490FCF9">
              <w:rPr>
                <w:rFonts w:asciiTheme="minorHAnsi" w:hAnsiTheme="minorHAnsi" w:cstheme="minorBidi"/>
                <w:b/>
                <w:bCs/>
                <w:sz w:val="22"/>
                <w:szCs w:val="22"/>
              </w:rPr>
              <w:t>Vysoká škola:</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Prešovská univerzita v Prešove</w:t>
            </w:r>
          </w:p>
        </w:tc>
      </w:tr>
      <w:tr w:rsidR="00201EA5" w:rsidRPr="00652905" w14:paraId="18DD9D95" w14:textId="77777777" w:rsidTr="4490FCF9">
        <w:trPr>
          <w:trHeight w:val="510"/>
        </w:trPr>
        <w:tc>
          <w:tcPr>
            <w:tcW w:w="9067" w:type="dxa"/>
            <w:gridSpan w:val="2"/>
            <w:vAlign w:val="center"/>
          </w:tcPr>
          <w:p w14:paraId="30CBE359" w14:textId="77777777" w:rsidR="00201EA5" w:rsidRPr="00652905" w:rsidRDefault="00201EA5" w:rsidP="4490FCF9">
            <w:pPr>
              <w:ind w:right="141"/>
              <w:rPr>
                <w:rFonts w:asciiTheme="minorHAnsi" w:hAnsiTheme="minorHAnsi" w:cstheme="minorBidi"/>
                <w:sz w:val="22"/>
                <w:szCs w:val="22"/>
              </w:rPr>
            </w:pPr>
            <w:r w:rsidRPr="4490FCF9">
              <w:rPr>
                <w:rFonts w:asciiTheme="minorHAnsi" w:hAnsiTheme="minorHAnsi" w:cstheme="minorBidi"/>
                <w:b/>
                <w:bCs/>
                <w:sz w:val="22"/>
                <w:szCs w:val="22"/>
              </w:rPr>
              <w:t>Fakulta:</w:t>
            </w:r>
            <w:r w:rsidRPr="4490FCF9">
              <w:rPr>
                <w:rFonts w:asciiTheme="minorHAnsi" w:hAnsiTheme="minorHAnsi" w:cstheme="minorBidi"/>
                <w:sz w:val="22"/>
                <w:szCs w:val="22"/>
              </w:rPr>
              <w:t xml:space="preserve"> </w:t>
            </w:r>
            <w:sdt>
              <w:sdtPr>
                <w:rPr>
                  <w:rStyle w:val="tl1"/>
                  <w:sz w:val="22"/>
                  <w:szCs w:val="22"/>
                </w:rPr>
                <w:id w:val="1994678847"/>
                <w:placeholder>
                  <w:docPart w:val="6A2729D9A90D4BCFA28ED7BB2208CCE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4490FCF9">
                  <w:rPr>
                    <w:rStyle w:val="tl1"/>
                    <w:sz w:val="22"/>
                    <w:szCs w:val="22"/>
                  </w:rPr>
                  <w:t>Filozofická fakulta</w:t>
                </w:r>
              </w:sdtContent>
            </w:sdt>
          </w:p>
        </w:tc>
      </w:tr>
      <w:tr w:rsidR="00201EA5" w:rsidRPr="00652905" w14:paraId="66A0CE63" w14:textId="77777777" w:rsidTr="4490FCF9">
        <w:trPr>
          <w:trHeight w:val="566"/>
        </w:trPr>
        <w:tc>
          <w:tcPr>
            <w:tcW w:w="3920" w:type="dxa"/>
            <w:vAlign w:val="center"/>
          </w:tcPr>
          <w:p w14:paraId="08F32537" w14:textId="702115BB" w:rsidR="00201EA5" w:rsidRPr="008C7138" w:rsidRDefault="00201EA5" w:rsidP="4490FCF9">
            <w:pPr>
              <w:ind w:right="141"/>
              <w:jc w:val="both"/>
              <w:rPr>
                <w:rFonts w:asciiTheme="minorHAnsi" w:hAnsiTheme="minorHAnsi"/>
                <w:sz w:val="22"/>
                <w:szCs w:val="22"/>
              </w:rPr>
            </w:pPr>
            <w:r w:rsidRPr="4490FCF9">
              <w:rPr>
                <w:rFonts w:asciiTheme="minorHAnsi" w:hAnsiTheme="minorHAnsi" w:cstheme="minorBidi"/>
                <w:b/>
                <w:bCs/>
                <w:sz w:val="22"/>
                <w:szCs w:val="22"/>
              </w:rPr>
              <w:t>Kód predmetu:</w:t>
            </w:r>
            <w:r w:rsidRPr="4490FCF9">
              <w:rPr>
                <w:rFonts w:asciiTheme="minorHAnsi" w:hAnsiTheme="minorHAnsi" w:cstheme="minorBidi"/>
                <w:sz w:val="22"/>
                <w:szCs w:val="22"/>
              </w:rPr>
              <w:t xml:space="preserve"> </w:t>
            </w:r>
            <w:r w:rsidRPr="4490FCF9">
              <w:rPr>
                <w:rFonts w:asciiTheme="minorHAnsi" w:hAnsiTheme="minorHAnsi"/>
                <w:sz w:val="22"/>
                <w:szCs w:val="22"/>
              </w:rPr>
              <w:t>1IEB/SVKE5/22</w:t>
            </w:r>
          </w:p>
        </w:tc>
        <w:tc>
          <w:tcPr>
            <w:tcW w:w="5147" w:type="dxa"/>
            <w:vAlign w:val="center"/>
          </w:tcPr>
          <w:p w14:paraId="72E7586A" w14:textId="404B990D" w:rsidR="00201EA5" w:rsidRPr="00652905" w:rsidRDefault="00201EA5" w:rsidP="4490FCF9">
            <w:pPr>
              <w:ind w:right="141"/>
              <w:rPr>
                <w:rFonts w:asciiTheme="minorHAnsi" w:hAnsiTheme="minorHAnsi" w:cs="Times"/>
                <w:b/>
                <w:bCs/>
                <w:i/>
                <w:iCs/>
                <w:sz w:val="22"/>
                <w:szCs w:val="22"/>
                <w:lang w:eastAsia="en-US"/>
              </w:rPr>
            </w:pPr>
            <w:r w:rsidRPr="4490FCF9">
              <w:rPr>
                <w:rFonts w:asciiTheme="minorHAnsi" w:hAnsiTheme="minorHAnsi" w:cstheme="minorBidi"/>
                <w:b/>
                <w:bCs/>
                <w:sz w:val="22"/>
                <w:szCs w:val="22"/>
              </w:rPr>
              <w:t xml:space="preserve">Názov predmetu: </w:t>
            </w:r>
            <w:r w:rsidRPr="4490FCF9">
              <w:rPr>
                <w:rFonts w:asciiTheme="minorHAnsi" w:hAnsiTheme="minorHAnsi" w:cs="Times"/>
                <w:i/>
                <w:iCs/>
                <w:sz w:val="22"/>
                <w:szCs w:val="22"/>
                <w:lang w:eastAsia="en-US"/>
              </w:rPr>
              <w:t>Študentská vedecká konferencia 5</w:t>
            </w:r>
          </w:p>
          <w:p w14:paraId="3037C582" w14:textId="749F388F" w:rsidR="00201EA5" w:rsidRPr="00652905" w:rsidRDefault="00201EA5" w:rsidP="1C34B2E5">
            <w:pPr>
              <w:ind w:right="141"/>
              <w:rPr>
                <w:rFonts w:asciiTheme="minorHAnsi" w:hAnsiTheme="minorHAnsi" w:cstheme="minorBidi"/>
                <w:sz w:val="22"/>
                <w:szCs w:val="22"/>
              </w:rPr>
            </w:pPr>
            <w:r w:rsidRPr="4490FCF9">
              <w:rPr>
                <w:rFonts w:asciiTheme="minorHAnsi" w:hAnsiTheme="minorHAnsi" w:cs="Times"/>
                <w:i/>
                <w:iCs/>
                <w:sz w:val="22"/>
                <w:szCs w:val="22"/>
                <w:lang w:eastAsia="en-US"/>
              </w:rPr>
              <w:t>(</w:t>
            </w:r>
            <w:r w:rsidR="51403FC9" w:rsidRPr="4490FCF9">
              <w:rPr>
                <w:rStyle w:val="eop"/>
                <w:rFonts w:asciiTheme="minorHAnsi" w:hAnsiTheme="minorHAnsi" w:cs="Calibri"/>
                <w:i/>
                <w:iCs/>
                <w:sz w:val="22"/>
                <w:szCs w:val="22"/>
              </w:rPr>
              <w:t>povinne voliteľný,</w:t>
            </w:r>
            <w:r w:rsidRPr="4490FCF9">
              <w:rPr>
                <w:rFonts w:asciiTheme="minorHAnsi" w:hAnsiTheme="minorHAnsi" w:cs="Times"/>
                <w:i/>
                <w:iCs/>
                <w:sz w:val="22"/>
                <w:szCs w:val="22"/>
                <w:lang w:eastAsia="en-US"/>
              </w:rPr>
              <w:t xml:space="preserve"> neprofilový)</w:t>
            </w:r>
          </w:p>
        </w:tc>
      </w:tr>
      <w:tr w:rsidR="00201EA5" w:rsidRPr="00652905" w14:paraId="5A5720F9" w14:textId="77777777" w:rsidTr="4490FCF9">
        <w:trPr>
          <w:trHeight w:val="1330"/>
        </w:trPr>
        <w:tc>
          <w:tcPr>
            <w:tcW w:w="9067" w:type="dxa"/>
            <w:gridSpan w:val="2"/>
            <w:vAlign w:val="center"/>
          </w:tcPr>
          <w:p w14:paraId="421A94B7" w14:textId="77777777" w:rsidR="00201EA5" w:rsidRPr="00652905" w:rsidRDefault="00201EA5"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Druh, rozsah a metóda vzdelávacích činností:</w:t>
            </w:r>
            <w:r w:rsidRPr="4490FCF9">
              <w:rPr>
                <w:rFonts w:asciiTheme="minorHAnsi" w:hAnsiTheme="minorHAnsi" w:cstheme="minorBidi"/>
                <w:sz w:val="22"/>
                <w:szCs w:val="22"/>
              </w:rPr>
              <w:t xml:space="preserve"> </w:t>
            </w:r>
          </w:p>
          <w:p w14:paraId="10C807C6" w14:textId="77777777" w:rsidR="00201EA5" w:rsidRPr="00652905" w:rsidRDefault="00201EA5" w:rsidP="4490FCF9">
            <w:pPr>
              <w:ind w:right="141"/>
              <w:rPr>
                <w:rFonts w:asciiTheme="minorHAnsi" w:hAnsiTheme="minorHAnsi" w:cstheme="minorBidi"/>
                <w:sz w:val="22"/>
                <w:szCs w:val="22"/>
              </w:rPr>
            </w:pPr>
            <w:r w:rsidRPr="4490FCF9">
              <w:rPr>
                <w:rFonts w:asciiTheme="minorHAnsi" w:hAnsiTheme="minorHAnsi" w:cstheme="minorBidi"/>
                <w:sz w:val="22"/>
                <w:szCs w:val="22"/>
              </w:rPr>
              <w:t>Druh vzdelávacích činností: Prednáška, Seminár</w:t>
            </w:r>
            <w:r>
              <w:br/>
            </w:r>
            <w:r w:rsidRPr="4490FCF9">
              <w:rPr>
                <w:rFonts w:asciiTheme="minorHAnsi" w:hAnsiTheme="minorHAnsi" w:cstheme="minorBidi"/>
                <w:sz w:val="22"/>
                <w:szCs w:val="22"/>
              </w:rPr>
              <w:t>Rozsah vzdelávacích činností: 1/1 hod. týždenne, </w:t>
            </w:r>
          </w:p>
          <w:p w14:paraId="64DF01DB" w14:textId="77777777" w:rsidR="00201EA5" w:rsidRPr="00652905" w:rsidRDefault="00201EA5" w:rsidP="4490FCF9">
            <w:pPr>
              <w:autoSpaceDE w:val="0"/>
              <w:autoSpaceDN w:val="0"/>
              <w:adjustRightInd w:val="0"/>
              <w:ind w:right="141"/>
              <w:rPr>
                <w:rFonts w:asciiTheme="minorHAnsi" w:hAnsiTheme="minorHAnsi" w:cs="Times"/>
                <w:sz w:val="22"/>
                <w:szCs w:val="22"/>
                <w:lang w:eastAsia="en-US"/>
              </w:rPr>
            </w:pPr>
            <w:r w:rsidRPr="4490FCF9">
              <w:rPr>
                <w:rFonts w:asciiTheme="minorHAnsi" w:hAnsiTheme="minorHAnsi" w:cstheme="minorBidi"/>
                <w:sz w:val="22"/>
                <w:szCs w:val="22"/>
              </w:rPr>
              <w:t>Metóda vzdelávacích činností: Prezenčná</w:t>
            </w:r>
            <w:r w:rsidRPr="4490FCF9">
              <w:rPr>
                <w:rFonts w:asciiTheme="minorHAnsi" w:hAnsiTheme="minorHAnsi" w:cs="Times"/>
                <w:sz w:val="22"/>
                <w:szCs w:val="22"/>
                <w:lang w:eastAsia="en-US"/>
              </w:rPr>
              <w:t>, aktívne vystúpenie na inštitútovom/fakultnom kole študentskej vedeckej konferencie</w:t>
            </w:r>
          </w:p>
        </w:tc>
      </w:tr>
      <w:tr w:rsidR="00201EA5" w:rsidRPr="00652905" w14:paraId="11AF1F1A" w14:textId="77777777" w:rsidTr="4490FCF9">
        <w:trPr>
          <w:trHeight w:val="510"/>
        </w:trPr>
        <w:tc>
          <w:tcPr>
            <w:tcW w:w="9067" w:type="dxa"/>
            <w:gridSpan w:val="2"/>
            <w:vAlign w:val="center"/>
          </w:tcPr>
          <w:p w14:paraId="5B98D84E" w14:textId="77777777" w:rsidR="00201EA5" w:rsidRPr="00652905" w:rsidRDefault="00201EA5" w:rsidP="4490FCF9">
            <w:pPr>
              <w:ind w:right="141"/>
              <w:jc w:val="both"/>
              <w:rPr>
                <w:rFonts w:asciiTheme="minorHAnsi" w:hAnsiTheme="minorHAnsi" w:cstheme="minorBidi"/>
                <w:sz w:val="22"/>
                <w:szCs w:val="22"/>
              </w:rPr>
            </w:pPr>
            <w:r w:rsidRPr="4490FCF9">
              <w:rPr>
                <w:rFonts w:asciiTheme="minorHAnsi" w:hAnsiTheme="minorHAnsi" w:cstheme="minorBidi"/>
                <w:b/>
                <w:bCs/>
                <w:sz w:val="22"/>
                <w:szCs w:val="22"/>
              </w:rPr>
              <w:t>Počet kreditov:</w:t>
            </w:r>
            <w:r w:rsidRPr="4490FCF9">
              <w:rPr>
                <w:rFonts w:asciiTheme="minorHAnsi" w:hAnsiTheme="minorHAnsi" w:cstheme="minorBidi"/>
                <w:i/>
                <w:iCs/>
                <w:sz w:val="22"/>
                <w:szCs w:val="22"/>
              </w:rPr>
              <w:t xml:space="preserve"> </w:t>
            </w:r>
            <w:r w:rsidRPr="4490FCF9">
              <w:rPr>
                <w:rFonts w:asciiTheme="minorHAnsi" w:hAnsiTheme="minorHAnsi" w:cstheme="minorBidi"/>
                <w:sz w:val="22"/>
                <w:szCs w:val="22"/>
              </w:rPr>
              <w:t>3</w:t>
            </w:r>
          </w:p>
        </w:tc>
      </w:tr>
      <w:tr w:rsidR="00201EA5" w:rsidRPr="00652905" w14:paraId="33972501" w14:textId="77777777" w:rsidTr="4490FCF9">
        <w:trPr>
          <w:trHeight w:val="566"/>
        </w:trPr>
        <w:tc>
          <w:tcPr>
            <w:tcW w:w="9067" w:type="dxa"/>
            <w:gridSpan w:val="2"/>
            <w:vAlign w:val="center"/>
          </w:tcPr>
          <w:p w14:paraId="0648D81B" w14:textId="0EDFEDFD" w:rsidR="00201EA5" w:rsidRPr="00652905" w:rsidRDefault="00201EA5"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Odporúčaný semester štúdia:</w:t>
            </w:r>
            <w:r w:rsidRPr="4490FCF9">
              <w:rPr>
                <w:rFonts w:asciiTheme="minorHAnsi" w:hAnsiTheme="minorHAnsi" w:cstheme="minorBidi"/>
                <w:sz w:val="22"/>
                <w:szCs w:val="22"/>
              </w:rPr>
              <w:t xml:space="preserve"> 4.</w:t>
            </w:r>
          </w:p>
        </w:tc>
      </w:tr>
      <w:tr w:rsidR="00201EA5" w:rsidRPr="00652905" w14:paraId="0CB9ECDF" w14:textId="77777777" w:rsidTr="4490FCF9">
        <w:trPr>
          <w:trHeight w:val="425"/>
        </w:trPr>
        <w:tc>
          <w:tcPr>
            <w:tcW w:w="9067" w:type="dxa"/>
            <w:gridSpan w:val="2"/>
            <w:vAlign w:val="center"/>
          </w:tcPr>
          <w:p w14:paraId="48735CBF" w14:textId="77777777" w:rsidR="00201EA5" w:rsidRPr="00652905" w:rsidRDefault="00201EA5" w:rsidP="4490FCF9">
            <w:pPr>
              <w:ind w:right="141"/>
              <w:jc w:val="both"/>
              <w:rPr>
                <w:rFonts w:asciiTheme="minorHAnsi" w:hAnsiTheme="minorHAnsi" w:cstheme="minorBidi"/>
                <w:b/>
                <w:bCs/>
                <w:sz w:val="22"/>
                <w:szCs w:val="22"/>
              </w:rPr>
            </w:pPr>
            <w:r w:rsidRPr="4490FCF9">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338886967"/>
                <w:placeholder>
                  <w:docPart w:val="9B5F4996FC8D491982C7DA58B45F4EA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4490FCF9">
                  <w:rPr>
                    <w:rStyle w:val="tl2"/>
                    <w:rFonts w:asciiTheme="minorHAnsi" w:hAnsiTheme="minorHAnsi" w:cstheme="minorBidi"/>
                    <w:sz w:val="22"/>
                    <w:szCs w:val="22"/>
                  </w:rPr>
                  <w:t>2.</w:t>
                </w:r>
              </w:sdtContent>
            </w:sdt>
          </w:p>
        </w:tc>
      </w:tr>
      <w:tr w:rsidR="00201EA5" w:rsidRPr="00652905" w14:paraId="2A598A43" w14:textId="77777777" w:rsidTr="4490FCF9">
        <w:trPr>
          <w:trHeight w:val="474"/>
        </w:trPr>
        <w:tc>
          <w:tcPr>
            <w:tcW w:w="9067" w:type="dxa"/>
            <w:gridSpan w:val="2"/>
            <w:vAlign w:val="center"/>
          </w:tcPr>
          <w:p w14:paraId="53C0E68D" w14:textId="77777777" w:rsidR="00201EA5" w:rsidRPr="00652905" w:rsidRDefault="00201EA5"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Podmieňujúce predmety:</w:t>
            </w:r>
            <w:r w:rsidRPr="4490FCF9">
              <w:rPr>
                <w:rFonts w:asciiTheme="minorHAnsi" w:hAnsiTheme="minorHAnsi" w:cstheme="minorBidi"/>
                <w:sz w:val="22"/>
                <w:szCs w:val="22"/>
              </w:rPr>
              <w:t xml:space="preserve"> </w:t>
            </w:r>
          </w:p>
        </w:tc>
      </w:tr>
      <w:tr w:rsidR="00201EA5" w:rsidRPr="00652905" w14:paraId="4DA01AAA" w14:textId="77777777" w:rsidTr="4490FCF9">
        <w:trPr>
          <w:trHeight w:val="1578"/>
        </w:trPr>
        <w:tc>
          <w:tcPr>
            <w:tcW w:w="9067" w:type="dxa"/>
            <w:gridSpan w:val="2"/>
            <w:vAlign w:val="center"/>
          </w:tcPr>
          <w:p w14:paraId="4819FA6A" w14:textId="77777777" w:rsidR="00201EA5" w:rsidRPr="00652905" w:rsidRDefault="00201EA5"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Podmienky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zápočet</w:t>
            </w:r>
          </w:p>
          <w:p w14:paraId="27A898B0" w14:textId="77777777" w:rsidR="00201EA5" w:rsidRPr="00652905" w:rsidRDefault="00201EA5" w:rsidP="4490FCF9">
            <w:pPr>
              <w:pStyle w:val="paragraph"/>
              <w:spacing w:before="0" w:beforeAutospacing="0" w:after="0" w:afterAutospacing="0"/>
              <w:ind w:right="141"/>
              <w:jc w:val="both"/>
              <w:textAlignment w:val="baseline"/>
              <w:rPr>
                <w:rFonts w:asciiTheme="minorHAnsi" w:hAnsiTheme="minorHAnsi" w:cs="Segoe UI"/>
                <w:i/>
                <w:iCs/>
                <w:sz w:val="22"/>
                <w:szCs w:val="22"/>
                <w:lang w:val="sk-SK"/>
              </w:rPr>
            </w:pPr>
            <w:r w:rsidRPr="4490FCF9">
              <w:rPr>
                <w:rStyle w:val="normaltextrun"/>
                <w:rFonts w:asciiTheme="minorHAnsi" w:hAnsiTheme="minorHAnsi" w:cs="Segoe UI"/>
                <w:i/>
                <w:iCs/>
                <w:sz w:val="22"/>
                <w:szCs w:val="22"/>
                <w:lang w:val="sk-SK"/>
              </w:rPr>
              <w:t>Predmet končí zápočtom (z) a udelením 3 kreditov. </w:t>
            </w:r>
            <w:r w:rsidRPr="4490FCF9">
              <w:rPr>
                <w:rStyle w:val="eop"/>
                <w:rFonts w:asciiTheme="minorHAnsi" w:hAnsiTheme="minorHAnsi" w:cs="Segoe UI"/>
                <w:i/>
                <w:iCs/>
                <w:sz w:val="22"/>
                <w:szCs w:val="22"/>
                <w:lang w:val="sk-SK"/>
              </w:rPr>
              <w:t> </w:t>
            </w:r>
          </w:p>
          <w:p w14:paraId="09F66C29" w14:textId="77777777" w:rsidR="00201EA5" w:rsidRPr="00652905" w:rsidRDefault="00201EA5" w:rsidP="4490FCF9">
            <w:pPr>
              <w:ind w:right="141"/>
              <w:jc w:val="both"/>
              <w:rPr>
                <w:rFonts w:asciiTheme="minorHAnsi" w:hAnsiTheme="minorHAnsi" w:cstheme="minorBidi"/>
                <w:i/>
                <w:iCs/>
                <w:sz w:val="22"/>
                <w:szCs w:val="22"/>
              </w:rPr>
            </w:pPr>
            <w:r w:rsidRPr="4490FCF9">
              <w:rPr>
                <w:rFonts w:asciiTheme="minorHAnsi" w:hAnsiTheme="minorHAnsi" w:cs="Times"/>
                <w:sz w:val="22"/>
                <w:szCs w:val="22"/>
                <w:lang w:eastAsia="en-US"/>
              </w:rPr>
              <w:t>Študent/ka sa potrebuje na udelenie</w:t>
            </w:r>
            <w:r w:rsidRPr="4490FCF9">
              <w:rPr>
                <w:rFonts w:asciiTheme="minorHAnsi" w:hAnsiTheme="minorHAnsi" w:cs="Times"/>
                <w:b/>
                <w:bCs/>
                <w:sz w:val="22"/>
                <w:szCs w:val="22"/>
                <w:lang w:eastAsia="en-US"/>
              </w:rPr>
              <w:t xml:space="preserve"> </w:t>
            </w:r>
            <w:r w:rsidRPr="4490FCF9">
              <w:rPr>
                <w:rFonts w:asciiTheme="minorHAnsi" w:hAnsiTheme="minorHAnsi" w:cs="Times"/>
                <w:sz w:val="22"/>
                <w:szCs w:val="22"/>
                <w:lang w:eastAsia="en-US"/>
              </w:rPr>
              <w:t>hodnotenia aktívne sa zúčastniť študentskej vedeckej konferencie, ktorá sa koná raz za akademický rok a vystúpiť s príspevkom na ľubovoľnú tému z dejín etického myslenia, etickej teórie, aplikovanej etiky alebo profesijnej etiky.</w:t>
            </w:r>
            <w:r w:rsidRPr="4490FCF9">
              <w:rPr>
                <w:rFonts w:asciiTheme="minorHAnsi" w:hAnsiTheme="minorHAnsi" w:cs="Times"/>
                <w:i/>
                <w:iCs/>
                <w:sz w:val="22"/>
                <w:szCs w:val="22"/>
                <w:lang w:eastAsia="en-US"/>
              </w:rPr>
              <w:t xml:space="preserve">  </w:t>
            </w:r>
          </w:p>
        </w:tc>
      </w:tr>
      <w:tr w:rsidR="00201EA5" w:rsidRPr="00652905" w14:paraId="02A48919" w14:textId="77777777" w:rsidTr="4490FCF9">
        <w:trPr>
          <w:trHeight w:val="566"/>
        </w:trPr>
        <w:tc>
          <w:tcPr>
            <w:tcW w:w="9067" w:type="dxa"/>
            <w:gridSpan w:val="2"/>
            <w:vAlign w:val="center"/>
          </w:tcPr>
          <w:p w14:paraId="122BC753" w14:textId="77777777" w:rsidR="00201EA5" w:rsidRPr="00652905" w:rsidRDefault="00201EA5" w:rsidP="4490FCF9">
            <w:pPr>
              <w:autoSpaceDE w:val="0"/>
              <w:autoSpaceDN w:val="0"/>
              <w:adjustRightInd w:val="0"/>
              <w:ind w:right="141"/>
              <w:rPr>
                <w:rFonts w:asciiTheme="minorHAnsi" w:hAnsiTheme="minorHAnsi" w:cs="Times"/>
                <w:i/>
                <w:iCs/>
                <w:sz w:val="22"/>
                <w:szCs w:val="22"/>
                <w:lang w:eastAsia="en-US"/>
              </w:rPr>
            </w:pPr>
            <w:r w:rsidRPr="4490FCF9">
              <w:rPr>
                <w:rFonts w:asciiTheme="minorHAnsi" w:hAnsiTheme="minorHAnsi" w:cstheme="minorBidi"/>
                <w:b/>
                <w:bCs/>
                <w:sz w:val="22"/>
                <w:szCs w:val="22"/>
              </w:rPr>
              <w:t>Výsledky vzdelávania:</w:t>
            </w:r>
            <w:r w:rsidRPr="4490FCF9">
              <w:rPr>
                <w:rFonts w:asciiTheme="minorHAnsi" w:hAnsiTheme="minorHAnsi" w:cstheme="minorBidi"/>
                <w:i/>
                <w:iCs/>
                <w:sz w:val="22"/>
                <w:szCs w:val="22"/>
              </w:rPr>
              <w:t xml:space="preserve"> </w:t>
            </w:r>
          </w:p>
          <w:p w14:paraId="348A6D48" w14:textId="77777777" w:rsidR="00201EA5" w:rsidRPr="00652905" w:rsidRDefault="00201EA5" w:rsidP="4490FCF9">
            <w:pPr>
              <w:autoSpaceDE w:val="0"/>
              <w:autoSpaceDN w:val="0"/>
              <w:adjustRightInd w:val="0"/>
              <w:ind w:right="141"/>
              <w:jc w:val="both"/>
              <w:rPr>
                <w:rFonts w:asciiTheme="minorHAnsi" w:hAnsiTheme="minorHAnsi" w:cs="Times"/>
                <w:b/>
                <w:bCs/>
                <w:sz w:val="22"/>
                <w:szCs w:val="22"/>
                <w:lang w:eastAsia="en-US"/>
              </w:rPr>
            </w:pPr>
            <w:r w:rsidRPr="4490FCF9">
              <w:rPr>
                <w:rFonts w:asciiTheme="minorHAnsi" w:hAnsiTheme="minorHAnsi" w:cs="Times"/>
                <w:b/>
                <w:bCs/>
                <w:sz w:val="22"/>
                <w:szCs w:val="22"/>
                <w:lang w:eastAsia="en-US"/>
              </w:rPr>
              <w:t xml:space="preserve">Získané vedomosti: </w:t>
            </w:r>
            <w:r w:rsidRPr="4490FCF9">
              <w:rPr>
                <w:rFonts w:asciiTheme="minorHAnsi" w:hAnsiTheme="minorHAnsi" w:cstheme="minorBidi"/>
                <w:sz w:val="22"/>
                <w:szCs w:val="22"/>
                <w:lang w:eastAsia="en-US"/>
              </w:rPr>
              <w:t xml:space="preserve">Študent popisuje  a  vysvetľuje problém z oblasti dejín etického myslenia, etickej teórie, aplikovanej etiky alebo profesijnej etiky.  </w:t>
            </w:r>
          </w:p>
          <w:p w14:paraId="3D8F2A7D" w14:textId="77777777" w:rsidR="00201EA5" w:rsidRPr="00652905" w:rsidRDefault="00201EA5" w:rsidP="4490FCF9">
            <w:pPr>
              <w:autoSpaceDE w:val="0"/>
              <w:autoSpaceDN w:val="0"/>
              <w:adjustRightInd w:val="0"/>
              <w:ind w:right="141"/>
              <w:jc w:val="both"/>
              <w:rPr>
                <w:rFonts w:asciiTheme="minorHAnsi" w:hAnsiTheme="minorHAnsi" w:cstheme="minorBidi"/>
                <w:b/>
                <w:bCs/>
                <w:sz w:val="22"/>
                <w:szCs w:val="22"/>
                <w:lang w:eastAsia="en-US"/>
              </w:rPr>
            </w:pPr>
            <w:r w:rsidRPr="4490FCF9">
              <w:rPr>
                <w:rFonts w:asciiTheme="minorHAnsi" w:hAnsiTheme="minorHAnsi" w:cstheme="minorBidi"/>
                <w:b/>
                <w:bCs/>
                <w:sz w:val="22"/>
                <w:szCs w:val="22"/>
                <w:lang w:eastAsia="en-US"/>
              </w:rPr>
              <w:t xml:space="preserve">Získané zručnosti: </w:t>
            </w:r>
            <w:r w:rsidRPr="4490FCF9">
              <w:rPr>
                <w:rFonts w:asciiTheme="minorHAnsi" w:hAnsiTheme="minorHAnsi" w:cstheme="minorBidi"/>
                <w:sz w:val="22"/>
                <w:szCs w:val="22"/>
                <w:lang w:eastAsia="en-US"/>
              </w:rPr>
              <w:t>Študent analyzuje a zhodnocuje daný problém z etického uhľa pohľadu a bude schopný obhajovať svoj postoj.</w:t>
            </w:r>
          </w:p>
          <w:p w14:paraId="385DD441" w14:textId="77777777" w:rsidR="00201EA5" w:rsidRPr="00652905" w:rsidRDefault="00201EA5"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lang w:eastAsia="en-US"/>
              </w:rPr>
              <w:t xml:space="preserve">Získané kompetencie: </w:t>
            </w:r>
            <w:r w:rsidRPr="4490FCF9">
              <w:rPr>
                <w:rFonts w:asciiTheme="minorHAnsi" w:hAnsiTheme="minorHAnsi" w:cstheme="minorBidi"/>
                <w:sz w:val="22"/>
                <w:szCs w:val="22"/>
                <w:lang w:eastAsia="en-US"/>
              </w:rPr>
              <w:t xml:space="preserve">Študent ovláda základy analýzy, komparácie a hodnotenia problému. Má </w:t>
            </w:r>
            <w:r w:rsidRPr="4490FCF9">
              <w:rPr>
                <w:rStyle w:val="normaltextrun"/>
                <w:rFonts w:asciiTheme="minorHAnsi" w:hAnsiTheme="minorHAnsi" w:cs="Calibri"/>
                <w:sz w:val="22"/>
                <w:szCs w:val="22"/>
                <w:shd w:val="clear" w:color="auto" w:fill="FFFFFF"/>
              </w:rPr>
              <w:t>spôsobilosť viesť tím a kompetencie byť samostatným  subjektom pri analýze problémov. Je pripravený prispievať k prehlbovaniu morálnej a etickej spôsobilosti v rôznych oblastiach spoločenského a profesijného života i ďalšiemu vzdelávaniu.</w:t>
            </w:r>
          </w:p>
        </w:tc>
      </w:tr>
      <w:tr w:rsidR="00201EA5" w:rsidRPr="00652905" w14:paraId="25FFE7BE" w14:textId="77777777" w:rsidTr="4490FCF9">
        <w:trPr>
          <w:trHeight w:val="510"/>
        </w:trPr>
        <w:tc>
          <w:tcPr>
            <w:tcW w:w="9067" w:type="dxa"/>
            <w:gridSpan w:val="2"/>
            <w:vAlign w:val="center"/>
          </w:tcPr>
          <w:p w14:paraId="7D2C427E" w14:textId="77777777" w:rsidR="00201EA5" w:rsidRPr="00652905" w:rsidRDefault="00201EA5" w:rsidP="4490FCF9">
            <w:pPr>
              <w:ind w:right="141"/>
              <w:jc w:val="both"/>
              <w:rPr>
                <w:rFonts w:asciiTheme="minorHAnsi" w:hAnsiTheme="minorHAnsi"/>
                <w:sz w:val="22"/>
                <w:szCs w:val="22"/>
              </w:rPr>
            </w:pPr>
            <w:r w:rsidRPr="4490FCF9">
              <w:rPr>
                <w:rFonts w:asciiTheme="minorHAnsi" w:hAnsiTheme="minorHAnsi" w:cstheme="minorBidi"/>
                <w:b/>
                <w:bCs/>
                <w:sz w:val="22"/>
                <w:szCs w:val="22"/>
              </w:rPr>
              <w:t>Stručná osnova predmetu:</w:t>
            </w:r>
            <w:r w:rsidRPr="4490FCF9">
              <w:rPr>
                <w:rFonts w:asciiTheme="minorHAnsi" w:hAnsiTheme="minorHAnsi" w:cstheme="minorBidi"/>
                <w:sz w:val="22"/>
                <w:szCs w:val="22"/>
              </w:rPr>
              <w:t xml:space="preserve"> </w:t>
            </w:r>
            <w:r w:rsidRPr="4490FCF9">
              <w:rPr>
                <w:rFonts w:asciiTheme="minorHAnsi" w:hAnsiTheme="minorHAnsi"/>
                <w:sz w:val="22"/>
                <w:szCs w:val="22"/>
              </w:rPr>
              <w:t>Čítať. Rozumieť. Analyzovať. Interpretovať. Byť kritický. Byť formálny. Načrtnúť. Dopĺňať. Korigovať. Nekradnúť. Dopísať.  Odovzdať. Prezentovanie tém, pútavosť názvu, rešerš literatúry, spracovanie literatúry, odkazovanie v texte a v zozname použitej literatúry, základy akademického písania Čítanie, písanie, robenie poznámok, vytýčenie cieľov textu, čiastkové ciele vs. dlhodobé ciele Prezentačné výstupy študentov.</w:t>
            </w:r>
          </w:p>
        </w:tc>
      </w:tr>
      <w:tr w:rsidR="00201EA5" w:rsidRPr="00652905" w14:paraId="354E073A" w14:textId="77777777" w:rsidTr="4490FCF9">
        <w:trPr>
          <w:trHeight w:val="510"/>
        </w:trPr>
        <w:tc>
          <w:tcPr>
            <w:tcW w:w="9067" w:type="dxa"/>
            <w:gridSpan w:val="2"/>
            <w:vAlign w:val="center"/>
          </w:tcPr>
          <w:p w14:paraId="656A3A44" w14:textId="77777777" w:rsidR="00201EA5" w:rsidRPr="00652905" w:rsidRDefault="00201EA5" w:rsidP="4490FCF9">
            <w:pPr>
              <w:ind w:right="141"/>
              <w:jc w:val="both"/>
              <w:rPr>
                <w:rFonts w:asciiTheme="minorHAnsi" w:hAnsiTheme="minorHAnsi" w:cs="Times"/>
                <w:sz w:val="22"/>
                <w:szCs w:val="22"/>
                <w:lang w:eastAsia="en-US"/>
              </w:rPr>
            </w:pPr>
            <w:r w:rsidRPr="4490FCF9">
              <w:rPr>
                <w:rFonts w:asciiTheme="minorHAnsi" w:hAnsiTheme="minorHAnsi" w:cstheme="minorBidi"/>
                <w:b/>
                <w:bCs/>
                <w:sz w:val="22"/>
                <w:szCs w:val="22"/>
              </w:rPr>
              <w:t>Odporúčaná literatúra:</w:t>
            </w:r>
            <w:r w:rsidRPr="4490FCF9">
              <w:rPr>
                <w:rFonts w:asciiTheme="minorHAnsi" w:hAnsiTheme="minorHAnsi" w:cstheme="minorBidi"/>
                <w:i/>
                <w:iCs/>
                <w:sz w:val="22"/>
                <w:szCs w:val="22"/>
              </w:rPr>
              <w:t xml:space="preserve"> </w:t>
            </w:r>
            <w:r w:rsidRPr="4490FCF9">
              <w:rPr>
                <w:rFonts w:asciiTheme="minorHAnsi" w:hAnsiTheme="minorHAnsi" w:cs="Times"/>
                <w:sz w:val="22"/>
                <w:szCs w:val="22"/>
                <w:lang w:eastAsia="en-US"/>
              </w:rPr>
              <w:t>Podľa samostatného výberu študenta na základe témy, ktorú sa rozhodne v príspevku na študentskú vedeckú konferenciu spracovať.</w:t>
            </w:r>
          </w:p>
          <w:p w14:paraId="374A1F2A" w14:textId="77777777" w:rsidR="00201EA5" w:rsidRPr="00652905" w:rsidRDefault="00201EA5" w:rsidP="4490FCF9">
            <w:pPr>
              <w:widowControl w:val="0"/>
              <w:ind w:right="141"/>
              <w:jc w:val="both"/>
              <w:rPr>
                <w:rFonts w:asciiTheme="minorHAnsi" w:eastAsiaTheme="minorEastAsia" w:hAnsiTheme="minorHAnsi" w:cs="Arial"/>
                <w:sz w:val="22"/>
                <w:szCs w:val="22"/>
                <w:lang w:val="pl-PL" w:eastAsia="en-US"/>
              </w:rPr>
            </w:pPr>
            <w:r w:rsidRPr="4490FCF9">
              <w:rPr>
                <w:rFonts w:asciiTheme="minorHAnsi" w:hAnsiTheme="minorHAnsi"/>
                <w:sz w:val="22"/>
                <w:szCs w:val="22"/>
                <w:lang w:val="pl-PL"/>
              </w:rPr>
              <w:t xml:space="preserve">BRADBURY, A (2007): </w:t>
            </w:r>
            <w:r w:rsidRPr="4490FCF9">
              <w:rPr>
                <w:rFonts w:asciiTheme="minorHAnsi" w:eastAsiaTheme="minorEastAsia" w:hAnsiTheme="minorHAnsi" w:cs="Arial"/>
                <w:i/>
                <w:iCs/>
                <w:sz w:val="22"/>
                <w:szCs w:val="22"/>
                <w:lang w:val="pl-PL" w:eastAsia="en-US"/>
              </w:rPr>
              <w:t>Jak úspěšně prezentovat a přesvědčit</w:t>
            </w:r>
            <w:r w:rsidRPr="4490FCF9">
              <w:rPr>
                <w:rFonts w:asciiTheme="minorHAnsi" w:eastAsiaTheme="minorEastAsia" w:hAnsiTheme="minorHAnsi" w:cs="Arial"/>
                <w:sz w:val="22"/>
                <w:szCs w:val="22"/>
                <w:lang w:val="pl-PL" w:eastAsia="en-US"/>
              </w:rPr>
              <w:t>. Brno: Computer Press.</w:t>
            </w:r>
          </w:p>
          <w:p w14:paraId="319A6DA5" w14:textId="77777777" w:rsidR="00201EA5" w:rsidRPr="00652905" w:rsidRDefault="00201EA5" w:rsidP="4490FCF9">
            <w:pPr>
              <w:widowControl w:val="0"/>
              <w:ind w:right="141"/>
              <w:jc w:val="both"/>
              <w:rPr>
                <w:rFonts w:asciiTheme="minorHAnsi" w:eastAsiaTheme="minorEastAsia" w:hAnsiTheme="minorHAnsi" w:cs="Arial"/>
                <w:sz w:val="22"/>
                <w:szCs w:val="22"/>
                <w:lang w:val="pl-PL" w:eastAsia="en-US"/>
              </w:rPr>
            </w:pPr>
            <w:r w:rsidRPr="4490FCF9">
              <w:rPr>
                <w:rFonts w:asciiTheme="minorHAnsi" w:eastAsiaTheme="minorEastAsia" w:hAnsiTheme="minorHAnsi" w:cs="Arial"/>
                <w:sz w:val="22"/>
                <w:szCs w:val="22"/>
                <w:lang w:val="pl-PL" w:eastAsia="en-US"/>
              </w:rPr>
              <w:t xml:space="preserve">BĚLOHLÁVKOVÁ, V. (2004): </w:t>
            </w:r>
            <w:r w:rsidRPr="4490FCF9">
              <w:rPr>
                <w:rFonts w:asciiTheme="minorHAnsi" w:eastAsiaTheme="minorEastAsia" w:hAnsiTheme="minorHAnsi" w:cs="Arial"/>
                <w:i/>
                <w:iCs/>
                <w:sz w:val="22"/>
                <w:szCs w:val="22"/>
                <w:lang w:val="pl-PL" w:eastAsia="en-US"/>
              </w:rPr>
              <w:t>33 základních rad jak úspěšně prezentovat</w:t>
            </w:r>
            <w:r w:rsidRPr="4490FCF9">
              <w:rPr>
                <w:rFonts w:asciiTheme="minorHAnsi" w:eastAsiaTheme="minorEastAsia" w:hAnsiTheme="minorHAnsi" w:cs="Arial"/>
                <w:sz w:val="22"/>
                <w:szCs w:val="22"/>
                <w:lang w:val="pl-PL" w:eastAsia="en-US"/>
              </w:rPr>
              <w:t>. Brno: Computer Press.</w:t>
            </w:r>
          </w:p>
          <w:p w14:paraId="0C6D0F30" w14:textId="77777777" w:rsidR="00201EA5" w:rsidRPr="00652905" w:rsidRDefault="00201EA5" w:rsidP="4490FCF9">
            <w:pPr>
              <w:widowControl w:val="0"/>
              <w:ind w:right="141"/>
              <w:jc w:val="both"/>
              <w:rPr>
                <w:rFonts w:asciiTheme="minorHAnsi" w:eastAsiaTheme="minorEastAsia" w:hAnsiTheme="minorHAnsi" w:cs="Arial"/>
                <w:sz w:val="22"/>
                <w:szCs w:val="22"/>
                <w:lang w:val="pl-PL" w:eastAsia="en-US"/>
              </w:rPr>
            </w:pPr>
            <w:r w:rsidRPr="4490FCF9">
              <w:rPr>
                <w:rFonts w:asciiTheme="minorHAnsi" w:eastAsiaTheme="minorEastAsia" w:hAnsiTheme="minorHAnsi" w:cs="Arial"/>
                <w:sz w:val="22"/>
                <w:szCs w:val="22"/>
                <w:lang w:val="pl-PL" w:eastAsia="en-US"/>
              </w:rPr>
              <w:t xml:space="preserve">NOLLKE, C. (2003): </w:t>
            </w:r>
            <w:r w:rsidRPr="4490FCF9">
              <w:rPr>
                <w:rFonts w:asciiTheme="minorHAnsi" w:eastAsiaTheme="minorEastAsia" w:hAnsiTheme="minorHAnsi" w:cs="Arial"/>
                <w:i/>
                <w:iCs/>
                <w:sz w:val="22"/>
                <w:szCs w:val="22"/>
                <w:lang w:val="pl-PL" w:eastAsia="en-US"/>
              </w:rPr>
              <w:t>Umění prezentace</w:t>
            </w:r>
            <w:r w:rsidRPr="4490FCF9">
              <w:rPr>
                <w:rFonts w:asciiTheme="minorHAnsi" w:eastAsiaTheme="minorEastAsia" w:hAnsiTheme="minorHAnsi" w:cs="Arial"/>
                <w:sz w:val="22"/>
                <w:szCs w:val="22"/>
                <w:lang w:val="pl-PL" w:eastAsia="en-US"/>
              </w:rPr>
              <w:t>. Praha: Grada</w:t>
            </w:r>
          </w:p>
          <w:p w14:paraId="4EEC5969" w14:textId="77777777" w:rsidR="00201EA5" w:rsidRPr="00652905" w:rsidRDefault="00201EA5" w:rsidP="4490FCF9">
            <w:pPr>
              <w:widowControl w:val="0"/>
              <w:ind w:right="141"/>
              <w:jc w:val="both"/>
              <w:rPr>
                <w:rFonts w:asciiTheme="minorHAnsi" w:eastAsiaTheme="minorEastAsia" w:hAnsiTheme="minorHAnsi" w:cs="Arial"/>
                <w:sz w:val="22"/>
                <w:szCs w:val="22"/>
                <w:lang w:val="pl-PL" w:eastAsia="en-US"/>
              </w:rPr>
            </w:pPr>
            <w:r w:rsidRPr="4490FCF9">
              <w:rPr>
                <w:rFonts w:asciiTheme="minorHAnsi" w:eastAsiaTheme="minorEastAsia" w:hAnsiTheme="minorHAnsi" w:cs="Arial"/>
                <w:sz w:val="22"/>
                <w:szCs w:val="22"/>
                <w:lang w:val="pl-PL" w:eastAsia="en-US"/>
              </w:rPr>
              <w:t xml:space="preserve">MISTRÍK, J. (1996): </w:t>
            </w:r>
            <w:r w:rsidRPr="4490FCF9">
              <w:rPr>
                <w:rFonts w:asciiTheme="minorHAnsi" w:eastAsiaTheme="minorEastAsia" w:hAnsiTheme="minorHAnsi" w:cs="Arial"/>
                <w:i/>
                <w:iCs/>
                <w:sz w:val="22"/>
                <w:szCs w:val="22"/>
                <w:lang w:val="pl-PL" w:eastAsia="en-US"/>
              </w:rPr>
              <w:t>Efektívne čítanie</w:t>
            </w:r>
            <w:r w:rsidRPr="4490FCF9">
              <w:rPr>
                <w:rFonts w:asciiTheme="minorHAnsi" w:eastAsiaTheme="minorEastAsia" w:hAnsiTheme="minorHAnsi" w:cs="Arial"/>
                <w:sz w:val="22"/>
                <w:szCs w:val="22"/>
                <w:lang w:val="pl-PL" w:eastAsia="en-US"/>
              </w:rPr>
              <w:t>. Bratislava: Veda.</w:t>
            </w:r>
          </w:p>
          <w:p w14:paraId="5C2EFB17" w14:textId="77777777" w:rsidR="00201EA5" w:rsidRPr="00652905" w:rsidRDefault="00201EA5" w:rsidP="4490FCF9">
            <w:pPr>
              <w:widowControl w:val="0"/>
              <w:ind w:right="141"/>
              <w:rPr>
                <w:rFonts w:asciiTheme="minorHAnsi" w:hAnsiTheme="minorHAnsi"/>
                <w:sz w:val="22"/>
                <w:szCs w:val="22"/>
                <w:lang w:val="pl-PL"/>
              </w:rPr>
            </w:pPr>
            <w:r w:rsidRPr="4490FCF9">
              <w:rPr>
                <w:rFonts w:asciiTheme="minorHAnsi" w:hAnsiTheme="minorHAnsi"/>
                <w:sz w:val="22"/>
                <w:szCs w:val="22"/>
                <w:lang w:val="pl-PL"/>
              </w:rPr>
              <w:t xml:space="preserve">MEDLÍKOVÁ, O. (2010): </w:t>
            </w:r>
            <w:r w:rsidRPr="4490FCF9">
              <w:rPr>
                <w:rFonts w:asciiTheme="minorHAnsi" w:hAnsiTheme="minorHAnsi"/>
                <w:i/>
                <w:iCs/>
                <w:sz w:val="22"/>
                <w:szCs w:val="22"/>
                <w:lang w:val="pl-PL"/>
              </w:rPr>
              <w:t>Přesvědčivá prezentace</w:t>
            </w:r>
            <w:r w:rsidRPr="4490FCF9">
              <w:rPr>
                <w:rFonts w:asciiTheme="minorHAnsi" w:hAnsiTheme="minorHAnsi"/>
                <w:sz w:val="22"/>
                <w:szCs w:val="22"/>
                <w:lang w:val="pl-PL"/>
              </w:rPr>
              <w:t>. Brno: Grada.</w:t>
            </w:r>
          </w:p>
          <w:p w14:paraId="11639B6B" w14:textId="77777777" w:rsidR="00201EA5" w:rsidRPr="00652905" w:rsidRDefault="00201EA5" w:rsidP="4490FCF9">
            <w:pPr>
              <w:ind w:right="141"/>
              <w:jc w:val="both"/>
              <w:rPr>
                <w:rFonts w:asciiTheme="minorHAnsi" w:hAnsiTheme="minorHAnsi" w:cstheme="minorBidi"/>
                <w:sz w:val="22"/>
                <w:szCs w:val="22"/>
              </w:rPr>
            </w:pPr>
            <w:r w:rsidRPr="4490FCF9">
              <w:rPr>
                <w:rFonts w:asciiTheme="minorHAnsi" w:hAnsiTheme="minorHAnsi"/>
                <w:sz w:val="22"/>
                <w:szCs w:val="22"/>
                <w:lang w:val="pl-PL"/>
              </w:rPr>
              <w:t>VYDRA, A. (2010): Akademické písanie. Ako vzniká filozofický text. Trnava: Filozofická fakulta Trnavská univerzita.</w:t>
            </w:r>
          </w:p>
        </w:tc>
      </w:tr>
      <w:tr w:rsidR="00201EA5" w:rsidRPr="00652905" w14:paraId="51C26AC4" w14:textId="77777777" w:rsidTr="4490FCF9">
        <w:trPr>
          <w:trHeight w:val="447"/>
        </w:trPr>
        <w:tc>
          <w:tcPr>
            <w:tcW w:w="9067" w:type="dxa"/>
            <w:gridSpan w:val="2"/>
            <w:vAlign w:val="center"/>
          </w:tcPr>
          <w:p w14:paraId="0D780E1F" w14:textId="77777777" w:rsidR="00201EA5" w:rsidRPr="00652905" w:rsidRDefault="00201EA5"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Jazyk, ktorého znalosť je potrebná na absolvovanie predmetu:</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slovenský jazyk</w:t>
            </w:r>
          </w:p>
        </w:tc>
      </w:tr>
      <w:tr w:rsidR="00201EA5" w:rsidRPr="00652905" w14:paraId="0EAE1C11" w14:textId="77777777" w:rsidTr="4490FCF9">
        <w:trPr>
          <w:trHeight w:val="426"/>
        </w:trPr>
        <w:tc>
          <w:tcPr>
            <w:tcW w:w="9067" w:type="dxa"/>
            <w:gridSpan w:val="2"/>
            <w:vAlign w:val="center"/>
          </w:tcPr>
          <w:p w14:paraId="2A86C130" w14:textId="77777777" w:rsidR="00201EA5" w:rsidRPr="00652905" w:rsidRDefault="00201EA5" w:rsidP="4490FCF9">
            <w:pPr>
              <w:ind w:right="141"/>
              <w:jc w:val="both"/>
              <w:rPr>
                <w:rFonts w:asciiTheme="minorHAnsi" w:hAnsiTheme="minorHAnsi" w:cstheme="minorBidi"/>
                <w:i/>
                <w:iCs/>
                <w:sz w:val="22"/>
                <w:szCs w:val="22"/>
              </w:rPr>
            </w:pPr>
            <w:r w:rsidRPr="4490FCF9">
              <w:rPr>
                <w:rFonts w:asciiTheme="minorHAnsi" w:hAnsiTheme="minorHAnsi" w:cstheme="minorBidi"/>
                <w:b/>
                <w:bCs/>
                <w:sz w:val="22"/>
                <w:szCs w:val="22"/>
              </w:rPr>
              <w:lastRenderedPageBreak/>
              <w:t>Poznámky:</w:t>
            </w:r>
            <w:r w:rsidRPr="4490FCF9">
              <w:rPr>
                <w:rFonts w:asciiTheme="minorHAnsi" w:hAnsiTheme="minorHAnsi" w:cstheme="minorBidi"/>
                <w:sz w:val="22"/>
                <w:szCs w:val="22"/>
              </w:rPr>
              <w:t xml:space="preserve"> </w:t>
            </w:r>
          </w:p>
        </w:tc>
      </w:tr>
      <w:tr w:rsidR="00201EA5" w:rsidRPr="00652905" w14:paraId="0F61AA34" w14:textId="77777777" w:rsidTr="4490FCF9">
        <w:trPr>
          <w:trHeight w:val="1552"/>
        </w:trPr>
        <w:tc>
          <w:tcPr>
            <w:tcW w:w="9067" w:type="dxa"/>
            <w:gridSpan w:val="2"/>
            <w:vAlign w:val="center"/>
          </w:tcPr>
          <w:p w14:paraId="4877728B" w14:textId="77777777" w:rsidR="00201EA5" w:rsidRPr="00652905" w:rsidRDefault="00201EA5" w:rsidP="4490FCF9">
            <w:pPr>
              <w:ind w:right="141"/>
              <w:rPr>
                <w:rFonts w:asciiTheme="minorHAnsi" w:hAnsiTheme="minorHAnsi" w:cstheme="minorBidi"/>
                <w:b/>
                <w:bCs/>
                <w:sz w:val="22"/>
                <w:szCs w:val="22"/>
              </w:rPr>
            </w:pPr>
            <w:r w:rsidRPr="4490FCF9">
              <w:rPr>
                <w:rFonts w:asciiTheme="minorHAnsi" w:hAnsiTheme="minorHAnsi" w:cstheme="minorBidi"/>
                <w:b/>
                <w:bCs/>
                <w:sz w:val="22"/>
                <w:szCs w:val="22"/>
              </w:rPr>
              <w:t>Hodnotenie predmetov</w:t>
            </w:r>
          </w:p>
          <w:p w14:paraId="29722B72" w14:textId="77777777" w:rsidR="00201EA5" w:rsidRPr="00652905" w:rsidRDefault="00201EA5" w:rsidP="4490FCF9">
            <w:pPr>
              <w:ind w:right="141"/>
              <w:rPr>
                <w:rFonts w:asciiTheme="minorHAnsi" w:hAnsiTheme="minorHAnsi" w:cstheme="minorBidi"/>
                <w:sz w:val="22"/>
                <w:szCs w:val="22"/>
              </w:rPr>
            </w:pPr>
            <w:r w:rsidRPr="4490FCF9">
              <w:rPr>
                <w:rFonts w:asciiTheme="minorHAnsi" w:hAnsiTheme="minorHAnsi" w:cstheme="minorBidi"/>
                <w:sz w:val="22"/>
                <w:szCs w:val="22"/>
              </w:rPr>
              <w:t>Celkový počet hodnotených študentov: 0</w:t>
            </w:r>
          </w:p>
          <w:tbl>
            <w:tblPr>
              <w:tblStyle w:val="Mriekatabuky"/>
              <w:tblW w:w="0" w:type="auto"/>
              <w:tblLook w:val="04A0" w:firstRow="1" w:lastRow="0" w:firstColumn="1" w:lastColumn="0" w:noHBand="0" w:noVBand="1"/>
            </w:tblPr>
            <w:tblGrid>
              <w:gridCol w:w="1432"/>
              <w:gridCol w:w="1432"/>
              <w:gridCol w:w="1433"/>
              <w:gridCol w:w="1433"/>
              <w:gridCol w:w="1433"/>
              <w:gridCol w:w="1433"/>
            </w:tblGrid>
            <w:tr w:rsidR="00201EA5" w:rsidRPr="00652905" w14:paraId="2B6BF5DA" w14:textId="77777777" w:rsidTr="4490FCF9">
              <w:trPr>
                <w:trHeight w:val="306"/>
              </w:trPr>
              <w:tc>
                <w:tcPr>
                  <w:tcW w:w="1432" w:type="dxa"/>
                  <w:tcBorders>
                    <w:top w:val="single" w:sz="4" w:space="0" w:color="auto"/>
                    <w:left w:val="single" w:sz="4" w:space="0" w:color="auto"/>
                    <w:bottom w:val="single" w:sz="4" w:space="0" w:color="auto"/>
                    <w:right w:val="single" w:sz="4" w:space="0" w:color="auto"/>
                  </w:tcBorders>
                  <w:vAlign w:val="center"/>
                </w:tcPr>
                <w:p w14:paraId="1BF96BF0"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A</w:t>
                  </w:r>
                </w:p>
              </w:tc>
              <w:tc>
                <w:tcPr>
                  <w:tcW w:w="1432" w:type="dxa"/>
                  <w:tcBorders>
                    <w:top w:val="single" w:sz="4" w:space="0" w:color="auto"/>
                    <w:left w:val="single" w:sz="4" w:space="0" w:color="auto"/>
                    <w:bottom w:val="single" w:sz="4" w:space="0" w:color="auto"/>
                    <w:right w:val="single" w:sz="4" w:space="0" w:color="auto"/>
                  </w:tcBorders>
                  <w:vAlign w:val="center"/>
                </w:tcPr>
                <w:p w14:paraId="4AAEA084"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B</w:t>
                  </w:r>
                </w:p>
              </w:tc>
              <w:tc>
                <w:tcPr>
                  <w:tcW w:w="1433" w:type="dxa"/>
                  <w:tcBorders>
                    <w:top w:val="single" w:sz="4" w:space="0" w:color="auto"/>
                    <w:left w:val="single" w:sz="4" w:space="0" w:color="auto"/>
                    <w:bottom w:val="single" w:sz="4" w:space="0" w:color="auto"/>
                    <w:right w:val="single" w:sz="4" w:space="0" w:color="auto"/>
                  </w:tcBorders>
                  <w:vAlign w:val="center"/>
                </w:tcPr>
                <w:p w14:paraId="2850C8FD"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C</w:t>
                  </w:r>
                </w:p>
              </w:tc>
              <w:tc>
                <w:tcPr>
                  <w:tcW w:w="1433" w:type="dxa"/>
                  <w:tcBorders>
                    <w:top w:val="single" w:sz="4" w:space="0" w:color="auto"/>
                    <w:left w:val="single" w:sz="4" w:space="0" w:color="auto"/>
                    <w:bottom w:val="single" w:sz="4" w:space="0" w:color="auto"/>
                    <w:right w:val="single" w:sz="4" w:space="0" w:color="auto"/>
                  </w:tcBorders>
                  <w:vAlign w:val="center"/>
                </w:tcPr>
                <w:p w14:paraId="3E3B4E01"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D</w:t>
                  </w:r>
                </w:p>
              </w:tc>
              <w:tc>
                <w:tcPr>
                  <w:tcW w:w="1433" w:type="dxa"/>
                  <w:tcBorders>
                    <w:top w:val="single" w:sz="4" w:space="0" w:color="auto"/>
                    <w:left w:val="single" w:sz="4" w:space="0" w:color="auto"/>
                    <w:bottom w:val="single" w:sz="4" w:space="0" w:color="auto"/>
                    <w:right w:val="single" w:sz="4" w:space="0" w:color="auto"/>
                  </w:tcBorders>
                  <w:vAlign w:val="center"/>
                </w:tcPr>
                <w:p w14:paraId="042C49C5"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E</w:t>
                  </w:r>
                </w:p>
              </w:tc>
              <w:tc>
                <w:tcPr>
                  <w:tcW w:w="1433" w:type="dxa"/>
                  <w:tcBorders>
                    <w:top w:val="single" w:sz="4" w:space="0" w:color="auto"/>
                    <w:left w:val="single" w:sz="4" w:space="0" w:color="auto"/>
                    <w:bottom w:val="single" w:sz="4" w:space="0" w:color="auto"/>
                    <w:right w:val="single" w:sz="4" w:space="0" w:color="auto"/>
                  </w:tcBorders>
                  <w:vAlign w:val="center"/>
                </w:tcPr>
                <w:p w14:paraId="3216B008"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FX</w:t>
                  </w:r>
                </w:p>
              </w:tc>
            </w:tr>
            <w:tr w:rsidR="00201EA5" w:rsidRPr="00652905" w14:paraId="39A8B526" w14:textId="77777777" w:rsidTr="4490FCF9">
              <w:trPr>
                <w:trHeight w:val="289"/>
              </w:trPr>
              <w:tc>
                <w:tcPr>
                  <w:tcW w:w="1432" w:type="dxa"/>
                  <w:tcBorders>
                    <w:top w:val="single" w:sz="4" w:space="0" w:color="auto"/>
                    <w:left w:val="single" w:sz="4" w:space="0" w:color="auto"/>
                    <w:bottom w:val="single" w:sz="4" w:space="0" w:color="auto"/>
                    <w:right w:val="single" w:sz="4" w:space="0" w:color="auto"/>
                  </w:tcBorders>
                  <w:vAlign w:val="center"/>
                </w:tcPr>
                <w:p w14:paraId="67C388F4"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2" w:type="dxa"/>
                  <w:tcBorders>
                    <w:top w:val="single" w:sz="4" w:space="0" w:color="auto"/>
                    <w:left w:val="single" w:sz="4" w:space="0" w:color="auto"/>
                    <w:bottom w:val="single" w:sz="4" w:space="0" w:color="auto"/>
                    <w:right w:val="single" w:sz="4" w:space="0" w:color="auto"/>
                  </w:tcBorders>
                  <w:vAlign w:val="center"/>
                </w:tcPr>
                <w:p w14:paraId="5369F3E6"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3" w:type="dxa"/>
                  <w:tcBorders>
                    <w:top w:val="single" w:sz="4" w:space="0" w:color="auto"/>
                    <w:left w:val="single" w:sz="4" w:space="0" w:color="auto"/>
                    <w:bottom w:val="single" w:sz="4" w:space="0" w:color="auto"/>
                    <w:right w:val="single" w:sz="4" w:space="0" w:color="auto"/>
                  </w:tcBorders>
                  <w:vAlign w:val="center"/>
                </w:tcPr>
                <w:p w14:paraId="22BE90AE"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3" w:type="dxa"/>
                  <w:tcBorders>
                    <w:top w:val="single" w:sz="4" w:space="0" w:color="auto"/>
                    <w:left w:val="single" w:sz="4" w:space="0" w:color="auto"/>
                    <w:bottom w:val="single" w:sz="4" w:space="0" w:color="auto"/>
                    <w:right w:val="single" w:sz="4" w:space="0" w:color="auto"/>
                  </w:tcBorders>
                  <w:vAlign w:val="center"/>
                </w:tcPr>
                <w:p w14:paraId="03C119B0"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3" w:type="dxa"/>
                  <w:tcBorders>
                    <w:top w:val="single" w:sz="4" w:space="0" w:color="auto"/>
                    <w:left w:val="single" w:sz="4" w:space="0" w:color="auto"/>
                    <w:bottom w:val="single" w:sz="4" w:space="0" w:color="auto"/>
                    <w:right w:val="single" w:sz="4" w:space="0" w:color="auto"/>
                  </w:tcBorders>
                  <w:vAlign w:val="center"/>
                </w:tcPr>
                <w:p w14:paraId="22032A70"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c>
                <w:tcPr>
                  <w:tcW w:w="1433" w:type="dxa"/>
                  <w:tcBorders>
                    <w:top w:val="single" w:sz="4" w:space="0" w:color="auto"/>
                    <w:left w:val="single" w:sz="4" w:space="0" w:color="auto"/>
                    <w:bottom w:val="single" w:sz="4" w:space="0" w:color="auto"/>
                    <w:right w:val="single" w:sz="4" w:space="0" w:color="auto"/>
                  </w:tcBorders>
                  <w:vAlign w:val="center"/>
                </w:tcPr>
                <w:p w14:paraId="6E7FD8AF" w14:textId="77777777" w:rsidR="00201EA5" w:rsidRPr="00652905" w:rsidRDefault="00201EA5" w:rsidP="4490FCF9">
                  <w:pPr>
                    <w:ind w:right="141"/>
                    <w:jc w:val="center"/>
                    <w:rPr>
                      <w:rFonts w:asciiTheme="minorHAnsi" w:hAnsiTheme="minorHAnsi" w:cstheme="minorBidi"/>
                      <w:sz w:val="22"/>
                      <w:szCs w:val="22"/>
                    </w:rPr>
                  </w:pPr>
                  <w:r w:rsidRPr="4490FCF9">
                    <w:rPr>
                      <w:rFonts w:asciiTheme="minorHAnsi" w:hAnsiTheme="minorHAnsi" w:cstheme="minorBidi"/>
                      <w:sz w:val="22"/>
                      <w:szCs w:val="22"/>
                    </w:rPr>
                    <w:t>0%</w:t>
                  </w:r>
                </w:p>
              </w:tc>
            </w:tr>
          </w:tbl>
          <w:p w14:paraId="183A4B26" w14:textId="77777777" w:rsidR="00201EA5" w:rsidRPr="00652905" w:rsidRDefault="00201EA5" w:rsidP="4490FCF9">
            <w:pPr>
              <w:ind w:right="141"/>
              <w:jc w:val="both"/>
              <w:rPr>
                <w:rFonts w:asciiTheme="minorHAnsi" w:hAnsiTheme="minorHAnsi" w:cstheme="minorBidi"/>
                <w:i/>
                <w:iCs/>
                <w:sz w:val="22"/>
                <w:szCs w:val="22"/>
              </w:rPr>
            </w:pPr>
          </w:p>
        </w:tc>
      </w:tr>
      <w:tr w:rsidR="00201EA5" w:rsidRPr="00652905" w14:paraId="013A5EC6" w14:textId="77777777" w:rsidTr="4490FCF9">
        <w:trPr>
          <w:trHeight w:val="554"/>
        </w:trPr>
        <w:tc>
          <w:tcPr>
            <w:tcW w:w="9067" w:type="dxa"/>
            <w:gridSpan w:val="2"/>
            <w:vAlign w:val="center"/>
          </w:tcPr>
          <w:p w14:paraId="30CB459D" w14:textId="77777777" w:rsidR="00201EA5" w:rsidRPr="00652905" w:rsidRDefault="00201EA5" w:rsidP="4490FCF9">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Vyučujúci:</w:t>
            </w:r>
            <w:r w:rsidRPr="4490FCF9">
              <w:rPr>
                <w:rFonts w:asciiTheme="minorHAnsi" w:hAnsiTheme="minorHAnsi" w:cstheme="minorBidi"/>
                <w:sz w:val="22"/>
                <w:szCs w:val="22"/>
              </w:rPr>
              <w:t xml:space="preserve"> doc. </w:t>
            </w:r>
            <w:r w:rsidRPr="4490FCF9">
              <w:rPr>
                <w:rFonts w:asciiTheme="minorHAnsi" w:hAnsiTheme="minorHAnsi" w:cstheme="minorBidi"/>
                <w:i/>
                <w:iCs/>
                <w:sz w:val="22"/>
                <w:szCs w:val="22"/>
              </w:rPr>
              <w:t>Mgr. Lukáš Švaňa, PhD.</w:t>
            </w:r>
          </w:p>
        </w:tc>
      </w:tr>
      <w:tr w:rsidR="00201EA5" w:rsidRPr="00652905" w14:paraId="70C6DBA1" w14:textId="77777777" w:rsidTr="4490FCF9">
        <w:trPr>
          <w:trHeight w:val="406"/>
        </w:trPr>
        <w:tc>
          <w:tcPr>
            <w:tcW w:w="9067" w:type="dxa"/>
            <w:gridSpan w:val="2"/>
            <w:vAlign w:val="center"/>
          </w:tcPr>
          <w:p w14:paraId="37527107" w14:textId="45EB3577" w:rsidR="00201EA5" w:rsidRPr="00652905" w:rsidRDefault="00201EA5" w:rsidP="00E81EEC">
            <w:pPr>
              <w:tabs>
                <w:tab w:val="left" w:pos="1530"/>
              </w:tabs>
              <w:ind w:right="141"/>
              <w:jc w:val="both"/>
              <w:rPr>
                <w:rFonts w:asciiTheme="minorHAnsi" w:hAnsiTheme="minorHAnsi" w:cstheme="minorBidi"/>
                <w:sz w:val="22"/>
                <w:szCs w:val="22"/>
              </w:rPr>
            </w:pPr>
            <w:r w:rsidRPr="4490FCF9">
              <w:rPr>
                <w:rFonts w:asciiTheme="minorHAnsi" w:hAnsiTheme="minorHAnsi" w:cstheme="minorBidi"/>
                <w:b/>
                <w:bCs/>
                <w:sz w:val="22"/>
                <w:szCs w:val="22"/>
              </w:rPr>
              <w:t>Dátum poslednej zmeny:</w:t>
            </w:r>
            <w:r w:rsidRPr="4490FCF9">
              <w:rPr>
                <w:rFonts w:asciiTheme="minorHAnsi" w:hAnsiTheme="minorHAnsi" w:cstheme="minorBidi"/>
                <w:sz w:val="22"/>
                <w:szCs w:val="22"/>
              </w:rPr>
              <w:t xml:space="preserve"> </w:t>
            </w:r>
            <w:r w:rsidR="00E81EEC">
              <w:rPr>
                <w:rFonts w:asciiTheme="minorHAnsi" w:hAnsiTheme="minorHAnsi" w:cstheme="minorBidi"/>
                <w:sz w:val="22"/>
                <w:szCs w:val="22"/>
              </w:rPr>
              <w:t>19</w:t>
            </w:r>
            <w:r w:rsidRPr="4490FCF9">
              <w:rPr>
                <w:rFonts w:asciiTheme="minorHAnsi" w:hAnsiTheme="minorHAnsi" w:cstheme="minorBidi"/>
                <w:sz w:val="22"/>
                <w:szCs w:val="22"/>
              </w:rPr>
              <w:t>.</w:t>
            </w:r>
            <w:r w:rsidR="006734C9">
              <w:rPr>
                <w:rFonts w:asciiTheme="minorHAnsi" w:hAnsiTheme="minorHAnsi" w:cstheme="minorBidi"/>
                <w:sz w:val="22"/>
                <w:szCs w:val="22"/>
              </w:rPr>
              <w:t>0</w:t>
            </w:r>
            <w:r w:rsidR="00E81EEC">
              <w:rPr>
                <w:rFonts w:asciiTheme="minorHAnsi" w:hAnsiTheme="minorHAnsi" w:cstheme="minorBidi"/>
                <w:sz w:val="22"/>
                <w:szCs w:val="22"/>
              </w:rPr>
              <w:t>5</w:t>
            </w:r>
            <w:r w:rsidRPr="4490FCF9">
              <w:rPr>
                <w:rFonts w:asciiTheme="minorHAnsi" w:hAnsiTheme="minorHAnsi" w:cstheme="minorBidi"/>
                <w:sz w:val="22"/>
                <w:szCs w:val="22"/>
              </w:rPr>
              <w:t>.202</w:t>
            </w:r>
            <w:r w:rsidR="00E81EEC">
              <w:rPr>
                <w:rFonts w:asciiTheme="minorHAnsi" w:hAnsiTheme="minorHAnsi" w:cstheme="minorBidi"/>
                <w:sz w:val="22"/>
                <w:szCs w:val="22"/>
              </w:rPr>
              <w:t>5</w:t>
            </w:r>
          </w:p>
        </w:tc>
      </w:tr>
      <w:tr w:rsidR="00201EA5" w:rsidRPr="00652905" w14:paraId="385DABD8" w14:textId="77777777" w:rsidTr="4490FCF9">
        <w:trPr>
          <w:trHeight w:val="411"/>
        </w:trPr>
        <w:tc>
          <w:tcPr>
            <w:tcW w:w="9067" w:type="dxa"/>
            <w:gridSpan w:val="2"/>
            <w:vAlign w:val="center"/>
          </w:tcPr>
          <w:p w14:paraId="17E49CBD" w14:textId="77777777" w:rsidR="00201EA5" w:rsidRPr="00652905" w:rsidRDefault="00201EA5" w:rsidP="4490FCF9">
            <w:pPr>
              <w:tabs>
                <w:tab w:val="left" w:pos="1530"/>
              </w:tabs>
              <w:ind w:right="141"/>
              <w:jc w:val="both"/>
              <w:rPr>
                <w:rFonts w:asciiTheme="minorHAnsi" w:hAnsiTheme="minorHAnsi" w:cstheme="minorBidi"/>
                <w:i/>
                <w:iCs/>
                <w:sz w:val="22"/>
                <w:szCs w:val="22"/>
              </w:rPr>
            </w:pPr>
            <w:r w:rsidRPr="4490FCF9">
              <w:rPr>
                <w:rFonts w:asciiTheme="minorHAnsi" w:hAnsiTheme="minorHAnsi" w:cstheme="minorBidi"/>
                <w:b/>
                <w:bCs/>
                <w:sz w:val="22"/>
                <w:szCs w:val="22"/>
              </w:rPr>
              <w:t>Schválil:</w:t>
            </w:r>
            <w:r w:rsidRPr="4490FCF9">
              <w:rPr>
                <w:rFonts w:asciiTheme="minorHAnsi" w:hAnsiTheme="minorHAnsi" w:cstheme="minorBidi"/>
                <w:sz w:val="22"/>
                <w:szCs w:val="22"/>
              </w:rPr>
              <w:t xml:space="preserve"> </w:t>
            </w:r>
            <w:r w:rsidRPr="4490FCF9">
              <w:rPr>
                <w:rFonts w:asciiTheme="minorHAnsi" w:hAnsiTheme="minorHAnsi" w:cstheme="minorBidi"/>
                <w:i/>
                <w:iCs/>
                <w:sz w:val="22"/>
                <w:szCs w:val="22"/>
              </w:rPr>
              <w:t>Prof. PhDr. Vasil Gluchman, CSc.</w:t>
            </w:r>
          </w:p>
        </w:tc>
      </w:tr>
    </w:tbl>
    <w:p w14:paraId="1DB29234" w14:textId="77777777" w:rsidR="00201EA5" w:rsidRDefault="00201EA5" w:rsidP="4490FCF9">
      <w:pPr>
        <w:spacing w:after="160" w:line="259" w:lineRule="auto"/>
        <w:rPr>
          <w:rFonts w:asciiTheme="minorHAnsi" w:hAnsiTheme="minorHAnsi"/>
          <w:sz w:val="22"/>
          <w:szCs w:val="22"/>
        </w:rPr>
      </w:pPr>
    </w:p>
    <w:sectPr w:rsidR="00201EA5" w:rsidSect="00250BA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8D4B0" w14:textId="77777777" w:rsidR="000B6BC5" w:rsidRDefault="000B6BC5" w:rsidP="007C791F">
      <w:r>
        <w:separator/>
      </w:r>
    </w:p>
  </w:endnote>
  <w:endnote w:type="continuationSeparator" w:id="0">
    <w:p w14:paraId="74C70B44" w14:textId="77777777" w:rsidR="000B6BC5" w:rsidRDefault="000B6BC5" w:rsidP="007C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299">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8AFD2" w14:textId="77777777" w:rsidR="000B6BC5" w:rsidRDefault="000B6BC5" w:rsidP="007C791F">
      <w:r>
        <w:separator/>
      </w:r>
    </w:p>
  </w:footnote>
  <w:footnote w:type="continuationSeparator" w:id="0">
    <w:p w14:paraId="5A9D0E86" w14:textId="77777777" w:rsidR="000B6BC5" w:rsidRDefault="000B6BC5" w:rsidP="007C79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AE9"/>
    <w:multiLevelType w:val="hybridMultilevel"/>
    <w:tmpl w:val="4760921A"/>
    <w:lvl w:ilvl="0" w:tplc="041B0001">
      <w:start w:val="1"/>
      <w:numFmt w:val="bullet"/>
      <w:lvlText w:val=""/>
      <w:lvlJc w:val="left"/>
      <w:pPr>
        <w:ind w:left="720" w:hanging="360"/>
      </w:pPr>
      <w:rPr>
        <w:rFonts w:ascii="Symbol" w:hAnsi="Symbol" w:hint="default"/>
      </w:rPr>
    </w:lvl>
    <w:lvl w:ilvl="1" w:tplc="6D90B274">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667E0C"/>
    <w:multiLevelType w:val="hybridMultilevel"/>
    <w:tmpl w:val="B83681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CC3A21"/>
    <w:multiLevelType w:val="hybridMultilevel"/>
    <w:tmpl w:val="960CDF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36F52009"/>
    <w:multiLevelType w:val="hybridMultilevel"/>
    <w:tmpl w:val="2D6CCC5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730593C"/>
    <w:multiLevelType w:val="hybridMultilevel"/>
    <w:tmpl w:val="45600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5877EA0"/>
    <w:multiLevelType w:val="hybridMultilevel"/>
    <w:tmpl w:val="7A1CF690"/>
    <w:lvl w:ilvl="0" w:tplc="94921FE8">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93A00B3"/>
    <w:multiLevelType w:val="hybridMultilevel"/>
    <w:tmpl w:val="F5266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6E853B1"/>
    <w:multiLevelType w:val="hybridMultilevel"/>
    <w:tmpl w:val="193801E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8700685"/>
    <w:multiLevelType w:val="hybridMultilevel"/>
    <w:tmpl w:val="AFCCBE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2B15F59"/>
    <w:multiLevelType w:val="hybridMultilevel"/>
    <w:tmpl w:val="49EC36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88E4F93"/>
    <w:multiLevelType w:val="hybridMultilevel"/>
    <w:tmpl w:val="D8A4A3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8BA560F"/>
    <w:multiLevelType w:val="hybridMultilevel"/>
    <w:tmpl w:val="5F0A94BC"/>
    <w:lvl w:ilvl="0" w:tplc="041B0001">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F581526"/>
    <w:multiLevelType w:val="hybridMultilevel"/>
    <w:tmpl w:val="ECECD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7"/>
  </w:num>
  <w:num w:numId="5">
    <w:abstractNumId w:val="10"/>
  </w:num>
  <w:num w:numId="6">
    <w:abstractNumId w:val="6"/>
  </w:num>
  <w:num w:numId="7">
    <w:abstractNumId w:val="8"/>
  </w:num>
  <w:num w:numId="8">
    <w:abstractNumId w:val="12"/>
  </w:num>
  <w:num w:numId="9">
    <w:abstractNumId w:val="0"/>
  </w:num>
  <w:num w:numId="10">
    <w:abstractNumId w:val="2"/>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20"/>
    <w:rsid w:val="00032BC7"/>
    <w:rsid w:val="00044A3B"/>
    <w:rsid w:val="00074A31"/>
    <w:rsid w:val="00086FF5"/>
    <w:rsid w:val="0009349C"/>
    <w:rsid w:val="000A46B9"/>
    <w:rsid w:val="000B49EC"/>
    <w:rsid w:val="000B6BC5"/>
    <w:rsid w:val="000C0421"/>
    <w:rsid w:val="000E33AB"/>
    <w:rsid w:val="001227C7"/>
    <w:rsid w:val="00131620"/>
    <w:rsid w:val="001327F6"/>
    <w:rsid w:val="0014657B"/>
    <w:rsid w:val="00155F70"/>
    <w:rsid w:val="00156FD4"/>
    <w:rsid w:val="00201EA5"/>
    <w:rsid w:val="00245019"/>
    <w:rsid w:val="00250BA4"/>
    <w:rsid w:val="0025646A"/>
    <w:rsid w:val="002773B1"/>
    <w:rsid w:val="00283B88"/>
    <w:rsid w:val="002F2413"/>
    <w:rsid w:val="002F2431"/>
    <w:rsid w:val="0030439D"/>
    <w:rsid w:val="00312B58"/>
    <w:rsid w:val="00351CDF"/>
    <w:rsid w:val="00355A7C"/>
    <w:rsid w:val="0036714B"/>
    <w:rsid w:val="003836DA"/>
    <w:rsid w:val="003D1D52"/>
    <w:rsid w:val="003D2C5C"/>
    <w:rsid w:val="004253B3"/>
    <w:rsid w:val="004301AF"/>
    <w:rsid w:val="00431E78"/>
    <w:rsid w:val="00455446"/>
    <w:rsid w:val="004644FF"/>
    <w:rsid w:val="00480D84"/>
    <w:rsid w:val="004A34D3"/>
    <w:rsid w:val="004B0C17"/>
    <w:rsid w:val="004E2232"/>
    <w:rsid w:val="004E6004"/>
    <w:rsid w:val="004F3ED6"/>
    <w:rsid w:val="00506C28"/>
    <w:rsid w:val="00594521"/>
    <w:rsid w:val="005F767F"/>
    <w:rsid w:val="00617593"/>
    <w:rsid w:val="00643548"/>
    <w:rsid w:val="00652905"/>
    <w:rsid w:val="006734C9"/>
    <w:rsid w:val="00682243"/>
    <w:rsid w:val="006F0EAC"/>
    <w:rsid w:val="007150FC"/>
    <w:rsid w:val="007255FD"/>
    <w:rsid w:val="00760456"/>
    <w:rsid w:val="00773E19"/>
    <w:rsid w:val="007C791F"/>
    <w:rsid w:val="007F2C42"/>
    <w:rsid w:val="00880D71"/>
    <w:rsid w:val="008822E2"/>
    <w:rsid w:val="008A4748"/>
    <w:rsid w:val="008A6AB1"/>
    <w:rsid w:val="008C7138"/>
    <w:rsid w:val="008E55E3"/>
    <w:rsid w:val="008F51BD"/>
    <w:rsid w:val="009023FF"/>
    <w:rsid w:val="0091537F"/>
    <w:rsid w:val="00941EF6"/>
    <w:rsid w:val="009442C1"/>
    <w:rsid w:val="009A30D0"/>
    <w:rsid w:val="009C3BBD"/>
    <w:rsid w:val="009D1FCC"/>
    <w:rsid w:val="009E61DC"/>
    <w:rsid w:val="009F676B"/>
    <w:rsid w:val="00A41EA6"/>
    <w:rsid w:val="00A42589"/>
    <w:rsid w:val="00A70B7F"/>
    <w:rsid w:val="00AC4812"/>
    <w:rsid w:val="00AD6D7B"/>
    <w:rsid w:val="00AE2E8C"/>
    <w:rsid w:val="00AE46DC"/>
    <w:rsid w:val="00AE7DBA"/>
    <w:rsid w:val="00B44EE2"/>
    <w:rsid w:val="00BC1A6C"/>
    <w:rsid w:val="00BF38D6"/>
    <w:rsid w:val="00BF5246"/>
    <w:rsid w:val="00C23DF0"/>
    <w:rsid w:val="00C344ED"/>
    <w:rsid w:val="00C55323"/>
    <w:rsid w:val="00C568E5"/>
    <w:rsid w:val="00C94633"/>
    <w:rsid w:val="00D032CA"/>
    <w:rsid w:val="00D07FD1"/>
    <w:rsid w:val="00D945D1"/>
    <w:rsid w:val="00D97807"/>
    <w:rsid w:val="00DE3C0D"/>
    <w:rsid w:val="00DF2092"/>
    <w:rsid w:val="00E0246A"/>
    <w:rsid w:val="00E26819"/>
    <w:rsid w:val="00E81EEC"/>
    <w:rsid w:val="00E98AA2"/>
    <w:rsid w:val="00EC1023"/>
    <w:rsid w:val="00F010D2"/>
    <w:rsid w:val="00F150BE"/>
    <w:rsid w:val="00F201D5"/>
    <w:rsid w:val="00F308C5"/>
    <w:rsid w:val="00F56916"/>
    <w:rsid w:val="00F6332F"/>
    <w:rsid w:val="00F8142F"/>
    <w:rsid w:val="00F83285"/>
    <w:rsid w:val="00FC77EF"/>
    <w:rsid w:val="00FD4169"/>
    <w:rsid w:val="00FF1E2E"/>
    <w:rsid w:val="00FF5790"/>
    <w:rsid w:val="07738CBD"/>
    <w:rsid w:val="0931A6EB"/>
    <w:rsid w:val="0A23AC9A"/>
    <w:rsid w:val="12331B4B"/>
    <w:rsid w:val="1C34B2E5"/>
    <w:rsid w:val="2091A6CF"/>
    <w:rsid w:val="39AEF7F9"/>
    <w:rsid w:val="4490FCF9"/>
    <w:rsid w:val="48346358"/>
    <w:rsid w:val="51403FC9"/>
    <w:rsid w:val="51E055B6"/>
    <w:rsid w:val="574BC860"/>
    <w:rsid w:val="5AC65AB6"/>
    <w:rsid w:val="5B3303AD"/>
    <w:rsid w:val="657D43B2"/>
    <w:rsid w:val="75BCEBD4"/>
    <w:rsid w:val="797F1C1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570E"/>
  <w15:chartTrackingRefBased/>
  <w15:docId w15:val="{78875B9E-D5B5-47B8-8708-7E6DCE5A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62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032C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2">
    <w:name w:val="Štýl2"/>
    <w:basedOn w:val="Predvolenpsmoodseku"/>
    <w:uiPriority w:val="1"/>
    <w:rsid w:val="00D032CA"/>
    <w:rPr>
      <w:i/>
      <w:color w:val="auto"/>
      <w:sz w:val="24"/>
    </w:rPr>
  </w:style>
  <w:style w:type="character" w:customStyle="1" w:styleId="tl1">
    <w:name w:val="Štýl1"/>
    <w:basedOn w:val="Predvolenpsmoodseku"/>
    <w:uiPriority w:val="1"/>
    <w:rsid w:val="00D032CA"/>
    <w:rPr>
      <w:rFonts w:asciiTheme="minorHAnsi" w:hAnsiTheme="minorHAnsi"/>
      <w:i/>
      <w:sz w:val="24"/>
    </w:rPr>
  </w:style>
  <w:style w:type="paragraph" w:styleId="Bezriadkovania">
    <w:name w:val="No Spacing"/>
    <w:link w:val="BezriadkovaniaChar"/>
    <w:uiPriority w:val="1"/>
    <w:qFormat/>
    <w:rsid w:val="00D032CA"/>
    <w:pPr>
      <w:spacing w:after="0" w:line="240" w:lineRule="auto"/>
    </w:pPr>
    <w:rPr>
      <w:rFonts w:ascii="Times New Roman" w:eastAsia="Times New Roman" w:hAnsi="Times New Roman" w:cs="Times New Roman"/>
      <w:sz w:val="20"/>
      <w:szCs w:val="20"/>
      <w:lang w:eastAsia="sk-SK"/>
    </w:rPr>
  </w:style>
  <w:style w:type="character" w:customStyle="1" w:styleId="BezriadkovaniaChar">
    <w:name w:val="Bez riadkovania Char"/>
    <w:link w:val="Bezriadkovania"/>
    <w:uiPriority w:val="1"/>
    <w:rsid w:val="00D032CA"/>
    <w:rPr>
      <w:rFonts w:ascii="Times New Roman" w:eastAsia="Times New Roman" w:hAnsi="Times New Roman" w:cs="Times New Roman"/>
      <w:sz w:val="20"/>
      <w:szCs w:val="20"/>
      <w:lang w:eastAsia="sk-SK"/>
    </w:rPr>
  </w:style>
  <w:style w:type="character" w:customStyle="1" w:styleId="normaltextrun">
    <w:name w:val="normaltextrun"/>
    <w:basedOn w:val="Predvolenpsmoodseku"/>
    <w:rsid w:val="00D032CA"/>
  </w:style>
  <w:style w:type="paragraph" w:customStyle="1" w:styleId="paragraph">
    <w:name w:val="paragraph"/>
    <w:basedOn w:val="Normlny"/>
    <w:rsid w:val="00D032CA"/>
    <w:pPr>
      <w:spacing w:before="100" w:beforeAutospacing="1" w:after="100" w:afterAutospacing="1"/>
    </w:pPr>
    <w:rPr>
      <w:lang w:val="en-GB" w:eastAsia="en-GB"/>
    </w:rPr>
  </w:style>
  <w:style w:type="character" w:customStyle="1" w:styleId="markedcontent">
    <w:name w:val="markedcontent"/>
    <w:basedOn w:val="Predvolenpsmoodseku"/>
    <w:rsid w:val="00D032CA"/>
  </w:style>
  <w:style w:type="character" w:customStyle="1" w:styleId="apple-style-span">
    <w:name w:val="apple-style-span"/>
    <w:basedOn w:val="Predvolenpsmoodseku"/>
    <w:rsid w:val="00D032CA"/>
    <w:rPr>
      <w:rFonts w:cs="Times New Roman"/>
    </w:rPr>
  </w:style>
  <w:style w:type="paragraph" w:styleId="Normlnywebov">
    <w:name w:val="Normal (Web)"/>
    <w:basedOn w:val="Normlny"/>
    <w:uiPriority w:val="99"/>
    <w:unhideWhenUsed/>
    <w:rsid w:val="00D032CA"/>
    <w:pPr>
      <w:spacing w:before="100" w:beforeAutospacing="1" w:after="100" w:afterAutospacing="1"/>
    </w:pPr>
  </w:style>
  <w:style w:type="character" w:styleId="Hypertextovprepojenie">
    <w:name w:val="Hyperlink"/>
    <w:uiPriority w:val="99"/>
    <w:unhideWhenUsed/>
    <w:rsid w:val="00D032CA"/>
    <w:rPr>
      <w:color w:val="0000FF"/>
      <w:u w:val="single"/>
    </w:rPr>
  </w:style>
  <w:style w:type="paragraph" w:styleId="Zkladntext">
    <w:name w:val="Body Text"/>
    <w:basedOn w:val="Normlny"/>
    <w:link w:val="ZkladntextChar"/>
    <w:uiPriority w:val="99"/>
    <w:rsid w:val="00D032CA"/>
    <w:pPr>
      <w:widowControl w:val="0"/>
      <w:jc w:val="both"/>
    </w:pPr>
    <w:rPr>
      <w:szCs w:val="20"/>
    </w:rPr>
  </w:style>
  <w:style w:type="character" w:customStyle="1" w:styleId="ZkladntextChar">
    <w:name w:val="Základný text Char"/>
    <w:basedOn w:val="Predvolenpsmoodseku"/>
    <w:link w:val="Zkladntext"/>
    <w:uiPriority w:val="99"/>
    <w:rsid w:val="00D032CA"/>
    <w:rPr>
      <w:rFonts w:ascii="Times New Roman" w:eastAsia="Times New Roman" w:hAnsi="Times New Roman" w:cs="Times New Roman"/>
      <w:sz w:val="24"/>
      <w:szCs w:val="20"/>
      <w:lang w:eastAsia="sk-SK"/>
    </w:rPr>
  </w:style>
  <w:style w:type="character" w:customStyle="1" w:styleId="publisher">
    <w:name w:val="publisher"/>
    <w:rsid w:val="00D032CA"/>
  </w:style>
  <w:style w:type="character" w:customStyle="1" w:styleId="eop">
    <w:name w:val="eop"/>
    <w:basedOn w:val="Predvolenpsmoodseku"/>
    <w:rsid w:val="00D032CA"/>
  </w:style>
  <w:style w:type="character" w:customStyle="1" w:styleId="scxw260834164">
    <w:name w:val="scxw260834164"/>
    <w:basedOn w:val="Predvolenpsmoodseku"/>
    <w:rsid w:val="00D032CA"/>
  </w:style>
  <w:style w:type="character" w:customStyle="1" w:styleId="Zkladntext1">
    <w:name w:val="Základný text1"/>
    <w:rsid w:val="00D032CA"/>
    <w:rPr>
      <w:rFonts w:ascii="Bookman Old Style" w:hAnsi="Bookman Old Style"/>
      <w:i/>
      <w:color w:val="000000"/>
      <w:spacing w:val="0"/>
      <w:w w:val="100"/>
      <w:position w:val="0"/>
      <w:sz w:val="18"/>
      <w:shd w:val="clear" w:color="auto" w:fill="FFFFFF"/>
      <w:lang w:val="sk-SK" w:eastAsia="x-none"/>
    </w:rPr>
  </w:style>
  <w:style w:type="character" w:styleId="Zvraznenie">
    <w:name w:val="Emphasis"/>
    <w:uiPriority w:val="20"/>
    <w:qFormat/>
    <w:rsid w:val="00D032CA"/>
    <w:rPr>
      <w:b/>
      <w:bCs/>
      <w:i/>
      <w:iCs/>
      <w:color w:val="5A5A5A" w:themeColor="text1" w:themeTint="A5"/>
    </w:rPr>
  </w:style>
  <w:style w:type="character" w:customStyle="1" w:styleId="apple-converted-space">
    <w:name w:val="apple-converted-space"/>
    <w:basedOn w:val="Predvolenpsmoodseku"/>
    <w:rsid w:val="00D032CA"/>
  </w:style>
  <w:style w:type="paragraph" w:styleId="Odsekzoznamu">
    <w:name w:val="List Paragraph"/>
    <w:aliases w:val="ODRAZKY PRVA UROVEN"/>
    <w:basedOn w:val="Normlny"/>
    <w:link w:val="OdsekzoznamuChar"/>
    <w:uiPriority w:val="34"/>
    <w:qFormat/>
    <w:rsid w:val="00D032CA"/>
    <w:pPr>
      <w:ind w:left="720"/>
      <w:contextualSpacing/>
    </w:pPr>
  </w:style>
  <w:style w:type="character" w:customStyle="1" w:styleId="scxw40034123">
    <w:name w:val="scxw40034123"/>
    <w:basedOn w:val="Predvolenpsmoodseku"/>
    <w:rsid w:val="00D032CA"/>
  </w:style>
  <w:style w:type="character" w:customStyle="1" w:styleId="ZkladntextTun">
    <w:name w:val="Základný text + Tučné"/>
    <w:aliases w:val="Nie kurzíva"/>
    <w:rsid w:val="00D032CA"/>
    <w:rPr>
      <w:rFonts w:ascii="Bookman Old Style" w:hAnsi="Bookman Old Style"/>
      <w:b/>
      <w:i/>
      <w:color w:val="000000"/>
      <w:spacing w:val="0"/>
      <w:w w:val="100"/>
      <w:position w:val="0"/>
      <w:sz w:val="18"/>
      <w:shd w:val="clear" w:color="auto" w:fill="FFFFFF"/>
      <w:lang w:val="sk-SK" w:eastAsia="x-none"/>
    </w:rPr>
  </w:style>
  <w:style w:type="paragraph" w:customStyle="1" w:styleId="Odsekzoznamu1">
    <w:name w:val="Odsek zoznamu1"/>
    <w:basedOn w:val="Normlny"/>
    <w:rsid w:val="00D032CA"/>
    <w:pPr>
      <w:suppressAutoHyphens/>
      <w:spacing w:after="200" w:line="276" w:lineRule="auto"/>
      <w:ind w:left="720"/>
    </w:pPr>
    <w:rPr>
      <w:rFonts w:ascii="Calibri" w:eastAsia="SimSun" w:hAnsi="Calibri" w:cs="font299"/>
      <w:sz w:val="22"/>
      <w:szCs w:val="22"/>
      <w:lang w:eastAsia="ar-SA"/>
    </w:rPr>
  </w:style>
  <w:style w:type="paragraph" w:customStyle="1" w:styleId="Literatura">
    <w:name w:val="Literatura"/>
    <w:basedOn w:val="Normlny"/>
    <w:rsid w:val="00D032CA"/>
    <w:pPr>
      <w:tabs>
        <w:tab w:val="left" w:pos="397"/>
      </w:tabs>
      <w:autoSpaceDE w:val="0"/>
      <w:autoSpaceDN w:val="0"/>
      <w:ind w:left="964" w:hanging="567"/>
      <w:jc w:val="both"/>
    </w:pPr>
    <w:rPr>
      <w:sz w:val="20"/>
      <w:lang w:val="cs-CZ"/>
    </w:rPr>
  </w:style>
  <w:style w:type="character" w:customStyle="1" w:styleId="scxw47952525">
    <w:name w:val="scxw47952525"/>
    <w:basedOn w:val="Predvolenpsmoodseku"/>
    <w:rsid w:val="009D1FCC"/>
  </w:style>
  <w:style w:type="paragraph" w:styleId="Textbubliny">
    <w:name w:val="Balloon Text"/>
    <w:basedOn w:val="Normlny"/>
    <w:link w:val="TextbublinyChar"/>
    <w:uiPriority w:val="99"/>
    <w:semiHidden/>
    <w:unhideWhenUsed/>
    <w:rsid w:val="0091537F"/>
    <w:rPr>
      <w:rFonts w:ascii="Tahoma" w:hAnsi="Tahoma" w:cs="Tahoma"/>
      <w:sz w:val="16"/>
      <w:szCs w:val="16"/>
    </w:rPr>
  </w:style>
  <w:style w:type="character" w:customStyle="1" w:styleId="TextbublinyChar">
    <w:name w:val="Text bubliny Char"/>
    <w:basedOn w:val="Predvolenpsmoodseku"/>
    <w:link w:val="Textbubliny"/>
    <w:uiPriority w:val="99"/>
    <w:semiHidden/>
    <w:rsid w:val="0091537F"/>
    <w:rPr>
      <w:rFonts w:ascii="Tahoma" w:eastAsia="Times New Roman" w:hAnsi="Tahoma" w:cs="Tahoma"/>
      <w:sz w:val="16"/>
      <w:szCs w:val="16"/>
      <w:lang w:eastAsia="sk-SK"/>
    </w:rPr>
  </w:style>
  <w:style w:type="character" w:customStyle="1" w:styleId="scxw267129334">
    <w:name w:val="scxw267129334"/>
    <w:basedOn w:val="Predvolenpsmoodseku"/>
    <w:rsid w:val="002F2431"/>
  </w:style>
  <w:style w:type="character" w:customStyle="1" w:styleId="spellingerror">
    <w:name w:val="spellingerror"/>
    <w:basedOn w:val="Predvolenpsmoodseku"/>
    <w:rsid w:val="002F2431"/>
  </w:style>
  <w:style w:type="character" w:customStyle="1" w:styleId="scxw101327404">
    <w:name w:val="scxw101327404"/>
    <w:basedOn w:val="Predvolenpsmoodseku"/>
    <w:rsid w:val="002F2431"/>
  </w:style>
  <w:style w:type="character" w:customStyle="1" w:styleId="text-color-grey">
    <w:name w:val="text-color-grey"/>
    <w:basedOn w:val="Predvolenpsmoodseku"/>
    <w:rsid w:val="004F3ED6"/>
  </w:style>
  <w:style w:type="character" w:styleId="Siln">
    <w:name w:val="Strong"/>
    <w:basedOn w:val="Predvolenpsmoodseku"/>
    <w:uiPriority w:val="22"/>
    <w:qFormat/>
    <w:rsid w:val="004F3ED6"/>
    <w:rPr>
      <w:b/>
      <w:bCs/>
    </w:rPr>
  </w:style>
  <w:style w:type="character" w:customStyle="1" w:styleId="views-field">
    <w:name w:val="views-field"/>
    <w:basedOn w:val="Predvolenpsmoodseku"/>
    <w:rsid w:val="004F3ED6"/>
  </w:style>
  <w:style w:type="character" w:customStyle="1" w:styleId="Hyperlink0">
    <w:name w:val="Hyperlink.0"/>
    <w:basedOn w:val="Predvolenpsmoodseku"/>
    <w:rsid w:val="004F3ED6"/>
    <w:rPr>
      <w:rFonts w:cs="Times New Roman"/>
      <w:color w:val="000000"/>
      <w:sz w:val="24"/>
      <w:szCs w:val="24"/>
      <w:u w:val="none" w:color="000000"/>
    </w:rPr>
  </w:style>
  <w:style w:type="paragraph" w:styleId="Pta">
    <w:name w:val="footer"/>
    <w:basedOn w:val="Normlny"/>
    <w:link w:val="PtaChar"/>
    <w:uiPriority w:val="99"/>
    <w:unhideWhenUsed/>
    <w:rsid w:val="00773E19"/>
    <w:pPr>
      <w:tabs>
        <w:tab w:val="center" w:pos="4536"/>
        <w:tab w:val="right" w:pos="9072"/>
      </w:tabs>
    </w:pPr>
  </w:style>
  <w:style w:type="character" w:customStyle="1" w:styleId="PtaChar">
    <w:name w:val="Päta Char"/>
    <w:basedOn w:val="Predvolenpsmoodseku"/>
    <w:link w:val="Pta"/>
    <w:uiPriority w:val="99"/>
    <w:rsid w:val="00773E19"/>
    <w:rPr>
      <w:rFonts w:ascii="Times New Roman" w:eastAsia="Times New Roman" w:hAnsi="Times New Roman" w:cs="Times New Roman"/>
      <w:sz w:val="24"/>
      <w:szCs w:val="24"/>
      <w:lang w:eastAsia="sk-SK"/>
    </w:rPr>
  </w:style>
  <w:style w:type="paragraph" w:customStyle="1" w:styleId="TableParagraph">
    <w:name w:val="Table Paragraph"/>
    <w:basedOn w:val="Normlny"/>
    <w:uiPriority w:val="1"/>
    <w:qFormat/>
    <w:rsid w:val="00032BC7"/>
    <w:pPr>
      <w:widowControl w:val="0"/>
      <w:autoSpaceDE w:val="0"/>
      <w:autoSpaceDN w:val="0"/>
      <w:ind w:left="40"/>
    </w:pPr>
    <w:rPr>
      <w:sz w:val="22"/>
      <w:szCs w:val="22"/>
      <w:lang w:bidi="sk-SK"/>
    </w:rPr>
  </w:style>
  <w:style w:type="table" w:customStyle="1" w:styleId="Mriekatabuky11">
    <w:name w:val="Mriežka tabuľky11"/>
    <w:basedOn w:val="Normlnatabuka"/>
    <w:next w:val="Mriekatabuky"/>
    <w:uiPriority w:val="59"/>
    <w:rsid w:val="000C042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RAZKY PRVA UROVEN Char"/>
    <w:link w:val="Odsekzoznamu"/>
    <w:uiPriority w:val="34"/>
    <w:locked/>
    <w:rsid w:val="000C0421"/>
    <w:rPr>
      <w:rFonts w:ascii="Times New Roman" w:eastAsia="Times New Roman" w:hAnsi="Times New Roman" w:cs="Times New Roman"/>
      <w:sz w:val="24"/>
      <w:szCs w:val="24"/>
      <w:lang w:eastAsia="sk-SK"/>
    </w:rPr>
  </w:style>
  <w:style w:type="table" w:customStyle="1" w:styleId="Mriekatabuky14">
    <w:name w:val="Mriežka tabuľky14"/>
    <w:basedOn w:val="Normlnatabuka"/>
    <w:next w:val="Mriekatabuky"/>
    <w:uiPriority w:val="59"/>
    <w:rsid w:val="000C042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C791F"/>
    <w:pPr>
      <w:tabs>
        <w:tab w:val="center" w:pos="4536"/>
        <w:tab w:val="right" w:pos="9072"/>
      </w:tabs>
    </w:pPr>
  </w:style>
  <w:style w:type="character" w:customStyle="1" w:styleId="HlavikaChar">
    <w:name w:val="Hlavička Char"/>
    <w:basedOn w:val="Predvolenpsmoodseku"/>
    <w:link w:val="Hlavika"/>
    <w:uiPriority w:val="99"/>
    <w:rsid w:val="007C791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24946">
      <w:bodyDiv w:val="1"/>
      <w:marLeft w:val="0"/>
      <w:marRight w:val="0"/>
      <w:marTop w:val="0"/>
      <w:marBottom w:val="0"/>
      <w:divBdr>
        <w:top w:val="none" w:sz="0" w:space="0" w:color="auto"/>
        <w:left w:val="none" w:sz="0" w:space="0" w:color="auto"/>
        <w:bottom w:val="none" w:sz="0" w:space="0" w:color="auto"/>
        <w:right w:val="none" w:sz="0" w:space="0" w:color="auto"/>
      </w:divBdr>
      <w:divsChild>
        <w:div w:id="805588744">
          <w:marLeft w:val="0"/>
          <w:marRight w:val="0"/>
          <w:marTop w:val="0"/>
          <w:marBottom w:val="0"/>
          <w:divBdr>
            <w:top w:val="none" w:sz="0" w:space="0" w:color="auto"/>
            <w:left w:val="none" w:sz="0" w:space="0" w:color="auto"/>
            <w:bottom w:val="none" w:sz="0" w:space="0" w:color="auto"/>
            <w:right w:val="none" w:sz="0" w:space="0" w:color="auto"/>
          </w:divBdr>
          <w:divsChild>
            <w:div w:id="625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po.sk/public/media/28789/Podmienky%20ukoncenia%20predmetu_body_2022_pdf.pdf" TargetMode="External"/><Relationship Id="rId18" Type="http://schemas.openxmlformats.org/officeDocument/2006/relationships/hyperlink" Target="http://www.pulib.sk/web/data/pulib/subory/stranka/ezp-ISO690.pdf" TargetMode="External"/><Relationship Id="rId26" Type="http://schemas.openxmlformats.org/officeDocument/2006/relationships/hyperlink" Target="https://www.pulib.sk/web/data/pulib/subory/stranka/ezp-smernica2019.pdf" TargetMode="External"/><Relationship Id="rId39" Type="http://schemas.openxmlformats.org/officeDocument/2006/relationships/hyperlink" Target="https://www.unipo.sk/public/media/28789/Podmienky%20ukoncenia%20predmetu_body_2022_pdf.pdf" TargetMode="External"/><Relationship Id="rId21" Type="http://schemas.openxmlformats.org/officeDocument/2006/relationships/hyperlink" Target="https://www.unipo.sk/public/media/28789/Podmienky%20ukoncenia%20predmetu_body_2022_pdf.pdf" TargetMode="External"/><Relationship Id="rId34" Type="http://schemas.openxmlformats.org/officeDocument/2006/relationships/hyperlink" Target="http://www.contempaesthetics.org/newvolume/pages/article.php?articleID=49" TargetMode="External"/><Relationship Id="rId42" Type="http://schemas.openxmlformats.org/officeDocument/2006/relationships/hyperlink" Target="https://www.unipo.sk/public/media/28789/Podmienky%20ukoncenia%20predmetu_body_2022_pdf.pdf" TargetMode="External"/><Relationship Id="rId47" Type="http://schemas.openxmlformats.org/officeDocument/2006/relationships/hyperlink" Target="https://www.unipo.sk/public/media/28789/Podmienky%20ukoncenia%20predmetu_body_2022_pdf.pdf" TargetMode="External"/><Relationship Id="rId50" Type="http://schemas.openxmlformats.org/officeDocument/2006/relationships/hyperlink" Target="https://www.unipo.sk/public/media/28789/Podmienky%20ukoncenia%20predmetu_body_2022_pdf.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ulib.sk/web/data/pulib/subory/stranka/ezp-citovanie-kucianova-2019.pdf" TargetMode="External"/><Relationship Id="rId29" Type="http://schemas.openxmlformats.org/officeDocument/2006/relationships/hyperlink" Target="https://www.unipo.sk/public/media/28789/Podmienky%20ukoncenia%20predmetu_body_2022_pdf.pdf" TargetMode="External"/><Relationship Id="rId11" Type="http://schemas.openxmlformats.org/officeDocument/2006/relationships/hyperlink" Target="https://www.unipo.sk/public/media/28789/Podmienky%20ukoncenia%20predmetu_body_2022_pdf.pdf" TargetMode="External"/><Relationship Id="rId24" Type="http://schemas.openxmlformats.org/officeDocument/2006/relationships/hyperlink" Target="https://www.unipo.sk/public/media/28789/Podmienky%20ukoncenia%20predmetu_body_2022_pdf.pdf" TargetMode="External"/><Relationship Id="rId32" Type="http://schemas.openxmlformats.org/officeDocument/2006/relationships/hyperlink" Target="https://www.unipo.sk/public/media/28789/Podmienky%20ukoncenia%20predmetu_body_2022_pdf.pdf" TargetMode="External"/><Relationship Id="rId37" Type="http://schemas.openxmlformats.org/officeDocument/2006/relationships/hyperlink" Target="https://www.unipo.sk/public/media/28789/Podmienky%20ukoncenia%20predmetu_body_2022_pdf.pdf" TargetMode="External"/><Relationship Id="rId40" Type="http://schemas.openxmlformats.org/officeDocument/2006/relationships/hyperlink" Target="https://www.unipo.sk/public/media/28789/Podmienky%20ukoncenia%20predmetu_body_2022_pdf.pdf" TargetMode="External"/><Relationship Id="rId45" Type="http://schemas.openxmlformats.org/officeDocument/2006/relationships/hyperlink" Target="https://www.unipo.sk/public/media/28789/Podmienky%20ukoncenia%20predmetu_body_2022_pdf.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nipo.sk/public/media/28789/Podmienky%20ukoncenia%20predmetu_body_2022_pdf.pdf" TargetMode="External"/><Relationship Id="rId31" Type="http://schemas.openxmlformats.org/officeDocument/2006/relationships/hyperlink" Target="https://www.unipo.sk/public/media/28789/Podmienky%20ukoncenia%20predmetu_body_2022_pdf.pdf" TargetMode="External"/><Relationship Id="rId44" Type="http://schemas.openxmlformats.org/officeDocument/2006/relationships/hyperlink" Target="https://www.unipo.sk/public/media/28789/Podmienky%20ukoncenia%20predmetu_body_2022_pdf.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po.sk/public/media/28789/Podmienky%20ukoncenia%20predmetu_body_2022_pdf.pdf" TargetMode="External"/><Relationship Id="rId22" Type="http://schemas.openxmlformats.org/officeDocument/2006/relationships/hyperlink" Target="https://www.unipo.sk/public/media/28789/Podmienky%20ukoncenia%20predmetu_body_2022_pdf.pdf" TargetMode="External"/><Relationship Id="rId27" Type="http://schemas.openxmlformats.org/officeDocument/2006/relationships/hyperlink" Target="https://www.unipo.sk/public/media/28789/Podmienky%20ukoncenia%20predmetu_body_2022_pdf.pdf" TargetMode="External"/><Relationship Id="rId30" Type="http://schemas.openxmlformats.org/officeDocument/2006/relationships/hyperlink" Target="https://www.unipo.sk/public/media/28789/Podmienky%20ukoncenia%20predmetu_body_2022_pdf.pdf" TargetMode="External"/><Relationship Id="rId35" Type="http://schemas.openxmlformats.org/officeDocument/2006/relationships/hyperlink" Target="https://www.unipo.sk/public/media/28789/Podmienky%20ukoncenia%20predmetu_body_2022_pdf.pdf" TargetMode="External"/><Relationship Id="rId43" Type="http://schemas.openxmlformats.org/officeDocument/2006/relationships/hyperlink" Target="https://www.unipo.sk/public/media/28789/Podmienky%20ukoncenia%20predmetu_body_2022_pdf.pdf" TargetMode="External"/><Relationship Id="rId48" Type="http://schemas.openxmlformats.org/officeDocument/2006/relationships/hyperlink" Target="https://www.unipo.sk/public/media/28789/Podmienky%20ukoncenia%20predmetu_body_2022_pdf.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kis3g.sk:443/cgi-bin/gw/chameleon?sessionid=2015012018181408288&amp;skin=svkpo&amp;lng=sk&amp;inst=consortium&amp;host=kis3g-clas01z3950%2b1118%2bDEFAULT&amp;patronhost=kis3g-clas01z3950%201118%20DEFAULT&amp;search=SCAN&amp;function=INITREQ&amp;sourcescreen=HOLDINGITEMLIST&amp;pos=1&amp;rootsearch=3&amp;elementcount=1&amp;u1=4&amp;t1=Etika%20a%20politika%20v%20perspekt%c3%adve%20Alasdaira%20MacIntyra&amp;beginsrch=1" TargetMode="External"/><Relationship Id="rId17" Type="http://schemas.openxmlformats.org/officeDocument/2006/relationships/hyperlink" Target="http://www.pulib.sk/web/data/pulib/subory/stranka/ezp-ISO690.pdf" TargetMode="External"/><Relationship Id="rId25" Type="http://schemas.openxmlformats.org/officeDocument/2006/relationships/hyperlink" Target="https://www.unipo.sk/public/media/28789/Podmienky%20ukoncenia%20predmetu_body_2022_pdf.pdf" TargetMode="External"/><Relationship Id="rId33" Type="http://schemas.openxmlformats.org/officeDocument/2006/relationships/hyperlink" Target="https://www.unipo.sk/public/media/28789/Podmienky%20ukoncenia%20predmetu_body_2022_pdf.pdf" TargetMode="External"/><Relationship Id="rId38" Type="http://schemas.openxmlformats.org/officeDocument/2006/relationships/hyperlink" Target="https://www.unipo.sk/public/media/28789/Podmienky%20ukoncenia%20predmetu_body_2022_pdf.pdf" TargetMode="External"/><Relationship Id="rId46" Type="http://schemas.openxmlformats.org/officeDocument/2006/relationships/hyperlink" Target="https://www.unipo.sk/public/media/28789/Podmienky%20ukoncenia%20predmetu_body_2022_pdf.pdf" TargetMode="External"/><Relationship Id="rId20" Type="http://schemas.openxmlformats.org/officeDocument/2006/relationships/hyperlink" Target="https://www.unipo.sk/public/media/28789/Podmienky%20ukoncenia%20predmetu_body_2022_pdf.pdf" TargetMode="External"/><Relationship Id="rId41" Type="http://schemas.openxmlformats.org/officeDocument/2006/relationships/hyperlink" Target="http://www.klemens.sav.sk/fiusav/doc/filozofia/2015/1/1-1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public/media/28789/Podmienky%20ukoncenia%20predmetu_body_2022_pdf.pdf" TargetMode="External"/><Relationship Id="rId23" Type="http://schemas.openxmlformats.org/officeDocument/2006/relationships/hyperlink" Target="https://www.unipo.sk/public/media/28789/Podmienky%20ukoncenia%20predmetu_body_2022_pdf.pdf" TargetMode="External"/><Relationship Id="rId28" Type="http://schemas.openxmlformats.org/officeDocument/2006/relationships/hyperlink" Target="https://www.unipo.sk/public/media/28789/Podmienky%20ukoncenia%20predmetu_body_2022_pdf.pdf" TargetMode="External"/><Relationship Id="rId36" Type="http://schemas.openxmlformats.org/officeDocument/2006/relationships/hyperlink" Target="https://www.unipo.sk/public/media/28789/Podmienky%20ukoncenia%20predmetu_body_2022_pdf.pdf" TargetMode="External"/><Relationship Id="rId49" Type="http://schemas.openxmlformats.org/officeDocument/2006/relationships/hyperlink" Target="https://www.kis3g.sk:443/cgi-bin/gw_48_1_3/chameleon?sessionid=2009092418491621357&amp;skin=kis3g&amp;lng=sk&amp;inst=consortium&amp;conf=.%252fchameleon.conf&amp;host=147.175.67.227%252b1110%252bdefault&amp;search=scan&amp;function=initreq&amp;sourcescreen=holdingscr&amp;elementcount=1&amp;t1=praha%2520%2520oikoymenh%2520%25201997%2520&amp;u1=2009&amp;op1=0&amp;pos=1&amp;rootsearch=keyword&amp;beginsrch=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29B84125AF4585A1E947206B21D119"/>
        <w:category>
          <w:name w:val="Všeobecné"/>
          <w:gallery w:val="placeholder"/>
        </w:category>
        <w:types>
          <w:type w:val="bbPlcHdr"/>
        </w:types>
        <w:behaviors>
          <w:behavior w:val="content"/>
        </w:behaviors>
        <w:guid w:val="{BDCFE37E-AF52-4E6E-A28B-22C86A2D22AB}"/>
      </w:docPartPr>
      <w:docPartBody>
        <w:p w:rsidR="009442C1" w:rsidRDefault="009442C1" w:rsidP="009442C1">
          <w:pPr>
            <w:pStyle w:val="9229B84125AF4585A1E947206B21D119"/>
          </w:pPr>
          <w:r w:rsidRPr="00BF59FF">
            <w:rPr>
              <w:rStyle w:val="Zstupntext"/>
            </w:rPr>
            <w:t>Vyberte položku.</w:t>
          </w:r>
        </w:p>
      </w:docPartBody>
    </w:docPart>
    <w:docPart>
      <w:docPartPr>
        <w:name w:val="43558FBEAAAF49BAA1D3DCD9308D520F"/>
        <w:category>
          <w:name w:val="Všeobecné"/>
          <w:gallery w:val="placeholder"/>
        </w:category>
        <w:types>
          <w:type w:val="bbPlcHdr"/>
        </w:types>
        <w:behaviors>
          <w:behavior w:val="content"/>
        </w:behaviors>
        <w:guid w:val="{08A79E8A-05EA-4D5C-AB2F-B37415431EF1}"/>
      </w:docPartPr>
      <w:docPartBody>
        <w:p w:rsidR="009442C1" w:rsidRDefault="009442C1" w:rsidP="009442C1">
          <w:pPr>
            <w:pStyle w:val="43558FBEAAAF49BAA1D3DCD9308D520F"/>
          </w:pPr>
          <w:r w:rsidRPr="00C90FB8">
            <w:rPr>
              <w:rFonts w:cstheme="minorHAnsi"/>
              <w:i/>
              <w:color w:val="808080" w:themeColor="background1" w:themeShade="80"/>
              <w:sz w:val="24"/>
              <w:szCs w:val="24"/>
            </w:rPr>
            <w:t>Vyberte položku.</w:t>
          </w:r>
        </w:p>
      </w:docPartBody>
    </w:docPart>
    <w:docPart>
      <w:docPartPr>
        <w:name w:val="DC4F4BEBC2FD4560AE43916E8303BE06"/>
        <w:category>
          <w:name w:val="Všeobecné"/>
          <w:gallery w:val="placeholder"/>
        </w:category>
        <w:types>
          <w:type w:val="bbPlcHdr"/>
        </w:types>
        <w:behaviors>
          <w:behavior w:val="content"/>
        </w:behaviors>
        <w:guid w:val="{8F041CFC-9305-443D-82BC-FEA2CCB50209}"/>
      </w:docPartPr>
      <w:docPartBody>
        <w:p w:rsidR="009442C1" w:rsidRDefault="009442C1" w:rsidP="009442C1">
          <w:pPr>
            <w:pStyle w:val="DC4F4BEBC2FD4560AE43916E8303BE06"/>
          </w:pPr>
          <w:r w:rsidRPr="00BF59FF">
            <w:rPr>
              <w:rStyle w:val="Zstupntext"/>
            </w:rPr>
            <w:t>Vyberte položku.</w:t>
          </w:r>
        </w:p>
      </w:docPartBody>
    </w:docPart>
    <w:docPart>
      <w:docPartPr>
        <w:name w:val="4185FF170B8940DC82FC04D02C94A7D2"/>
        <w:category>
          <w:name w:val="Všeobecné"/>
          <w:gallery w:val="placeholder"/>
        </w:category>
        <w:types>
          <w:type w:val="bbPlcHdr"/>
        </w:types>
        <w:behaviors>
          <w:behavior w:val="content"/>
        </w:behaviors>
        <w:guid w:val="{A94AD2C9-53CB-4216-9AFE-EBDAD6F0483E}"/>
      </w:docPartPr>
      <w:docPartBody>
        <w:p w:rsidR="009442C1" w:rsidRDefault="009442C1" w:rsidP="009442C1">
          <w:pPr>
            <w:pStyle w:val="4185FF170B8940DC82FC04D02C94A7D2"/>
          </w:pPr>
          <w:r w:rsidRPr="00C90FB8">
            <w:rPr>
              <w:rFonts w:cstheme="minorHAnsi"/>
              <w:i/>
              <w:color w:val="808080" w:themeColor="background1" w:themeShade="80"/>
              <w:sz w:val="24"/>
              <w:szCs w:val="24"/>
            </w:rPr>
            <w:t>Vyberte položku.</w:t>
          </w:r>
        </w:p>
      </w:docPartBody>
    </w:docPart>
    <w:docPart>
      <w:docPartPr>
        <w:name w:val="0D57526FC0A24840AE776428EB292CD2"/>
        <w:category>
          <w:name w:val="Všeobecné"/>
          <w:gallery w:val="placeholder"/>
        </w:category>
        <w:types>
          <w:type w:val="bbPlcHdr"/>
        </w:types>
        <w:behaviors>
          <w:behavior w:val="content"/>
        </w:behaviors>
        <w:guid w:val="{19ED16F1-B742-4753-9A4E-87D81041FED0}"/>
      </w:docPartPr>
      <w:docPartBody>
        <w:p w:rsidR="009442C1" w:rsidRDefault="009442C1" w:rsidP="009442C1">
          <w:pPr>
            <w:pStyle w:val="0D57526FC0A24840AE776428EB292CD2"/>
          </w:pPr>
          <w:r w:rsidRPr="00BF59FF">
            <w:rPr>
              <w:rStyle w:val="Zstupntext"/>
            </w:rPr>
            <w:t>Vyberte položku.</w:t>
          </w:r>
        </w:p>
      </w:docPartBody>
    </w:docPart>
    <w:docPart>
      <w:docPartPr>
        <w:name w:val="18D727D24F06401CA09D12263878BB9C"/>
        <w:category>
          <w:name w:val="Všeobecné"/>
          <w:gallery w:val="placeholder"/>
        </w:category>
        <w:types>
          <w:type w:val="bbPlcHdr"/>
        </w:types>
        <w:behaviors>
          <w:behavior w:val="content"/>
        </w:behaviors>
        <w:guid w:val="{46EAC46E-BDB4-4743-840A-718431D9F048}"/>
      </w:docPartPr>
      <w:docPartBody>
        <w:p w:rsidR="009442C1" w:rsidRDefault="009442C1" w:rsidP="009442C1">
          <w:pPr>
            <w:pStyle w:val="18D727D24F06401CA09D12263878BB9C"/>
          </w:pPr>
          <w:r w:rsidRPr="00C90FB8">
            <w:rPr>
              <w:rFonts w:cstheme="minorHAnsi"/>
              <w:i/>
              <w:color w:val="808080" w:themeColor="background1" w:themeShade="80"/>
              <w:sz w:val="24"/>
              <w:szCs w:val="24"/>
            </w:rPr>
            <w:t>Vyberte položku.</w:t>
          </w:r>
        </w:p>
      </w:docPartBody>
    </w:docPart>
    <w:docPart>
      <w:docPartPr>
        <w:name w:val="FFD68344BF0348E99B56A7BB9B039FFE"/>
        <w:category>
          <w:name w:val="Všeobecné"/>
          <w:gallery w:val="placeholder"/>
        </w:category>
        <w:types>
          <w:type w:val="bbPlcHdr"/>
        </w:types>
        <w:behaviors>
          <w:behavior w:val="content"/>
        </w:behaviors>
        <w:guid w:val="{66A4E20F-C856-4B70-B6BC-AC599D99445C}"/>
      </w:docPartPr>
      <w:docPartBody>
        <w:p w:rsidR="009442C1" w:rsidRDefault="009442C1" w:rsidP="009442C1">
          <w:pPr>
            <w:pStyle w:val="FFD68344BF0348E99B56A7BB9B039FFE"/>
          </w:pPr>
          <w:r w:rsidRPr="00BF59FF">
            <w:rPr>
              <w:rStyle w:val="Zstupntext"/>
            </w:rPr>
            <w:t>Vyberte položku.</w:t>
          </w:r>
        </w:p>
      </w:docPartBody>
    </w:docPart>
    <w:docPart>
      <w:docPartPr>
        <w:name w:val="57581F6FC3CE498F99053A0F343A83EB"/>
        <w:category>
          <w:name w:val="Všeobecné"/>
          <w:gallery w:val="placeholder"/>
        </w:category>
        <w:types>
          <w:type w:val="bbPlcHdr"/>
        </w:types>
        <w:behaviors>
          <w:behavior w:val="content"/>
        </w:behaviors>
        <w:guid w:val="{AE86D4D7-B060-485B-9809-EB99E360E781}"/>
      </w:docPartPr>
      <w:docPartBody>
        <w:p w:rsidR="009442C1" w:rsidRDefault="009442C1" w:rsidP="009442C1">
          <w:pPr>
            <w:pStyle w:val="57581F6FC3CE498F99053A0F343A83EB"/>
          </w:pPr>
          <w:r w:rsidRPr="00C90FB8">
            <w:rPr>
              <w:rFonts w:cstheme="minorHAnsi"/>
              <w:i/>
              <w:color w:val="808080" w:themeColor="background1" w:themeShade="80"/>
              <w:sz w:val="24"/>
              <w:szCs w:val="24"/>
            </w:rPr>
            <w:t>Vyberte položku.</w:t>
          </w:r>
        </w:p>
      </w:docPartBody>
    </w:docPart>
    <w:docPart>
      <w:docPartPr>
        <w:name w:val="E36CB11270A84BB5868748A200D85DAE"/>
        <w:category>
          <w:name w:val="Všeobecné"/>
          <w:gallery w:val="placeholder"/>
        </w:category>
        <w:types>
          <w:type w:val="bbPlcHdr"/>
        </w:types>
        <w:behaviors>
          <w:behavior w:val="content"/>
        </w:behaviors>
        <w:guid w:val="{B5433A55-4DC8-4220-82EE-859945C62650}"/>
      </w:docPartPr>
      <w:docPartBody>
        <w:p w:rsidR="009442C1" w:rsidRDefault="009442C1" w:rsidP="009442C1">
          <w:pPr>
            <w:pStyle w:val="E36CB11270A84BB5868748A200D85DAE"/>
          </w:pPr>
          <w:r w:rsidRPr="00BF59FF">
            <w:rPr>
              <w:rStyle w:val="Zstupntext"/>
            </w:rPr>
            <w:t>Vyberte položku.</w:t>
          </w:r>
        </w:p>
      </w:docPartBody>
    </w:docPart>
    <w:docPart>
      <w:docPartPr>
        <w:name w:val="51197F19227644FAA7421E90FCCC5C5F"/>
        <w:category>
          <w:name w:val="Všeobecné"/>
          <w:gallery w:val="placeholder"/>
        </w:category>
        <w:types>
          <w:type w:val="bbPlcHdr"/>
        </w:types>
        <w:behaviors>
          <w:behavior w:val="content"/>
        </w:behaviors>
        <w:guid w:val="{DE617F9D-2358-4A35-9223-B6FCF5A680DF}"/>
      </w:docPartPr>
      <w:docPartBody>
        <w:p w:rsidR="009442C1" w:rsidRDefault="009442C1" w:rsidP="009442C1">
          <w:pPr>
            <w:pStyle w:val="51197F19227644FAA7421E90FCCC5C5F"/>
          </w:pPr>
          <w:r w:rsidRPr="00C90FB8">
            <w:rPr>
              <w:rFonts w:cstheme="minorHAnsi"/>
              <w:i/>
              <w:color w:val="808080" w:themeColor="background1" w:themeShade="80"/>
              <w:sz w:val="24"/>
              <w:szCs w:val="24"/>
            </w:rPr>
            <w:t>Vyberte položku.</w:t>
          </w:r>
        </w:p>
      </w:docPartBody>
    </w:docPart>
    <w:docPart>
      <w:docPartPr>
        <w:name w:val="5917A803320344D4BABFA1087C162188"/>
        <w:category>
          <w:name w:val="Všeobecné"/>
          <w:gallery w:val="placeholder"/>
        </w:category>
        <w:types>
          <w:type w:val="bbPlcHdr"/>
        </w:types>
        <w:behaviors>
          <w:behavior w:val="content"/>
        </w:behaviors>
        <w:guid w:val="{4133FF87-031D-4C6F-AB51-6D5ABFB8452A}"/>
      </w:docPartPr>
      <w:docPartBody>
        <w:p w:rsidR="009442C1" w:rsidRDefault="009442C1" w:rsidP="009442C1">
          <w:pPr>
            <w:pStyle w:val="5917A803320344D4BABFA1087C162188"/>
          </w:pPr>
          <w:r w:rsidRPr="00BF59FF">
            <w:rPr>
              <w:rStyle w:val="Zstupntext"/>
            </w:rPr>
            <w:t>Vyberte položku.</w:t>
          </w:r>
        </w:p>
      </w:docPartBody>
    </w:docPart>
    <w:docPart>
      <w:docPartPr>
        <w:name w:val="2D6A12357CE243DABF40EAF7D48A872C"/>
        <w:category>
          <w:name w:val="Všeobecné"/>
          <w:gallery w:val="placeholder"/>
        </w:category>
        <w:types>
          <w:type w:val="bbPlcHdr"/>
        </w:types>
        <w:behaviors>
          <w:behavior w:val="content"/>
        </w:behaviors>
        <w:guid w:val="{A3ACA8E1-E07A-48F3-9B70-0FDB692131CC}"/>
      </w:docPartPr>
      <w:docPartBody>
        <w:p w:rsidR="009442C1" w:rsidRDefault="009442C1" w:rsidP="009442C1">
          <w:pPr>
            <w:pStyle w:val="2D6A12357CE243DABF40EAF7D48A872C"/>
          </w:pPr>
          <w:r w:rsidRPr="00BF59FF">
            <w:rPr>
              <w:rStyle w:val="Zstupntext"/>
            </w:rPr>
            <w:t>Vyberte položku.</w:t>
          </w:r>
        </w:p>
      </w:docPartBody>
    </w:docPart>
    <w:docPart>
      <w:docPartPr>
        <w:name w:val="9298962B8D3145FF9018D4CA80E15C4A"/>
        <w:category>
          <w:name w:val="Všeobecné"/>
          <w:gallery w:val="placeholder"/>
        </w:category>
        <w:types>
          <w:type w:val="bbPlcHdr"/>
        </w:types>
        <w:behaviors>
          <w:behavior w:val="content"/>
        </w:behaviors>
        <w:guid w:val="{63FD9D4B-65CA-46B5-9FFE-076E7291E28E}"/>
      </w:docPartPr>
      <w:docPartBody>
        <w:p w:rsidR="009442C1" w:rsidRDefault="009442C1" w:rsidP="009442C1">
          <w:pPr>
            <w:pStyle w:val="9298962B8D3145FF9018D4CA80E15C4A"/>
          </w:pPr>
          <w:r w:rsidRPr="00C90FB8">
            <w:rPr>
              <w:rFonts w:cstheme="minorHAnsi"/>
              <w:i/>
              <w:color w:val="808080" w:themeColor="background1" w:themeShade="80"/>
              <w:sz w:val="24"/>
              <w:szCs w:val="24"/>
            </w:rPr>
            <w:t>Vyberte položku.</w:t>
          </w:r>
        </w:p>
      </w:docPartBody>
    </w:docPart>
    <w:docPart>
      <w:docPartPr>
        <w:name w:val="10EAC460CE504CA780D03227854E10D2"/>
        <w:category>
          <w:name w:val="Všeobecné"/>
          <w:gallery w:val="placeholder"/>
        </w:category>
        <w:types>
          <w:type w:val="bbPlcHdr"/>
        </w:types>
        <w:behaviors>
          <w:behavior w:val="content"/>
        </w:behaviors>
        <w:guid w:val="{9D99FCF7-6487-4FE1-BD73-C3362A2F18E5}"/>
      </w:docPartPr>
      <w:docPartBody>
        <w:p w:rsidR="009442C1" w:rsidRDefault="009442C1" w:rsidP="009442C1">
          <w:pPr>
            <w:pStyle w:val="10EAC460CE504CA780D03227854E10D2"/>
          </w:pPr>
          <w:r w:rsidRPr="00BF59FF">
            <w:rPr>
              <w:rStyle w:val="Zstupntext"/>
            </w:rPr>
            <w:t>Vyberte položku.</w:t>
          </w:r>
        </w:p>
      </w:docPartBody>
    </w:docPart>
    <w:docPart>
      <w:docPartPr>
        <w:name w:val="F7533C13FC0243D886B96B2156FBD8A3"/>
        <w:category>
          <w:name w:val="Všeobecné"/>
          <w:gallery w:val="placeholder"/>
        </w:category>
        <w:types>
          <w:type w:val="bbPlcHdr"/>
        </w:types>
        <w:behaviors>
          <w:behavior w:val="content"/>
        </w:behaviors>
        <w:guid w:val="{03814852-A176-4F72-93F7-94CE5B94F12D}"/>
      </w:docPartPr>
      <w:docPartBody>
        <w:p w:rsidR="009442C1" w:rsidRDefault="009442C1" w:rsidP="009442C1">
          <w:pPr>
            <w:pStyle w:val="F7533C13FC0243D886B96B2156FBD8A3"/>
          </w:pPr>
          <w:r w:rsidRPr="00C90FB8">
            <w:rPr>
              <w:rFonts w:cstheme="minorHAnsi"/>
              <w:i/>
              <w:color w:val="808080" w:themeColor="background1" w:themeShade="80"/>
              <w:sz w:val="24"/>
              <w:szCs w:val="24"/>
            </w:rPr>
            <w:t>Vyberte položku.</w:t>
          </w:r>
        </w:p>
      </w:docPartBody>
    </w:docPart>
    <w:docPart>
      <w:docPartPr>
        <w:name w:val="AE266D16CF274B10B63D9E7AB9685D9B"/>
        <w:category>
          <w:name w:val="Všeobecné"/>
          <w:gallery w:val="placeholder"/>
        </w:category>
        <w:types>
          <w:type w:val="bbPlcHdr"/>
        </w:types>
        <w:behaviors>
          <w:behavior w:val="content"/>
        </w:behaviors>
        <w:guid w:val="{271101A1-1C16-42FF-8558-BC34CD931FF3}"/>
      </w:docPartPr>
      <w:docPartBody>
        <w:p w:rsidR="009442C1" w:rsidRDefault="009442C1" w:rsidP="009442C1">
          <w:pPr>
            <w:pStyle w:val="AE266D16CF274B10B63D9E7AB9685D9B"/>
          </w:pPr>
          <w:r w:rsidRPr="00BF59FF">
            <w:rPr>
              <w:rStyle w:val="Zstupntext"/>
            </w:rPr>
            <w:t>Vyberte položku.</w:t>
          </w:r>
        </w:p>
      </w:docPartBody>
    </w:docPart>
    <w:docPart>
      <w:docPartPr>
        <w:name w:val="B2CB0C6149C3419A972DDE41B6D6A90F"/>
        <w:category>
          <w:name w:val="Všeobecné"/>
          <w:gallery w:val="placeholder"/>
        </w:category>
        <w:types>
          <w:type w:val="bbPlcHdr"/>
        </w:types>
        <w:behaviors>
          <w:behavior w:val="content"/>
        </w:behaviors>
        <w:guid w:val="{4F2CAF62-C8E9-4F29-97E3-74AA4CA69F10}"/>
      </w:docPartPr>
      <w:docPartBody>
        <w:p w:rsidR="009442C1" w:rsidRDefault="009442C1" w:rsidP="009442C1">
          <w:pPr>
            <w:pStyle w:val="B2CB0C6149C3419A972DDE41B6D6A90F"/>
          </w:pPr>
          <w:r w:rsidRPr="00C90FB8">
            <w:rPr>
              <w:rFonts w:cstheme="minorHAnsi"/>
              <w:i/>
              <w:color w:val="808080" w:themeColor="background1" w:themeShade="80"/>
              <w:sz w:val="24"/>
              <w:szCs w:val="24"/>
            </w:rPr>
            <w:t>Vyberte položku.</w:t>
          </w:r>
        </w:p>
      </w:docPartBody>
    </w:docPart>
    <w:docPart>
      <w:docPartPr>
        <w:name w:val="065F8C5DEE7F41A486F88E8F15FEF86D"/>
        <w:category>
          <w:name w:val="Všeobecné"/>
          <w:gallery w:val="placeholder"/>
        </w:category>
        <w:types>
          <w:type w:val="bbPlcHdr"/>
        </w:types>
        <w:behaviors>
          <w:behavior w:val="content"/>
        </w:behaviors>
        <w:guid w:val="{70E83929-5B72-47E9-B092-DDD229A89AB0}"/>
      </w:docPartPr>
      <w:docPartBody>
        <w:p w:rsidR="009442C1" w:rsidRDefault="009442C1" w:rsidP="009442C1">
          <w:pPr>
            <w:pStyle w:val="065F8C5DEE7F41A486F88E8F15FEF86D"/>
          </w:pPr>
          <w:r w:rsidRPr="00BF59FF">
            <w:rPr>
              <w:rStyle w:val="Zstupntext"/>
            </w:rPr>
            <w:t>Vyberte položku.</w:t>
          </w:r>
        </w:p>
      </w:docPartBody>
    </w:docPart>
    <w:docPart>
      <w:docPartPr>
        <w:name w:val="3208C658FA2F4EF5BF3434E7D529D814"/>
        <w:category>
          <w:name w:val="Všeobecné"/>
          <w:gallery w:val="placeholder"/>
        </w:category>
        <w:types>
          <w:type w:val="bbPlcHdr"/>
        </w:types>
        <w:behaviors>
          <w:behavior w:val="content"/>
        </w:behaviors>
        <w:guid w:val="{71DA067A-4675-4482-9386-2806E1CBD1E6}"/>
      </w:docPartPr>
      <w:docPartBody>
        <w:p w:rsidR="009442C1" w:rsidRDefault="009442C1" w:rsidP="009442C1">
          <w:pPr>
            <w:pStyle w:val="3208C658FA2F4EF5BF3434E7D529D814"/>
          </w:pPr>
          <w:r w:rsidRPr="00C90FB8">
            <w:rPr>
              <w:rFonts w:cstheme="minorHAnsi"/>
              <w:i/>
              <w:color w:val="808080" w:themeColor="background1" w:themeShade="80"/>
              <w:sz w:val="24"/>
              <w:szCs w:val="24"/>
            </w:rPr>
            <w:t>Vyberte položku.</w:t>
          </w:r>
        </w:p>
      </w:docPartBody>
    </w:docPart>
    <w:docPart>
      <w:docPartPr>
        <w:name w:val="23F6ABDBF03145C789CEF1E75AA16F5D"/>
        <w:category>
          <w:name w:val="Všeobecné"/>
          <w:gallery w:val="placeholder"/>
        </w:category>
        <w:types>
          <w:type w:val="bbPlcHdr"/>
        </w:types>
        <w:behaviors>
          <w:behavior w:val="content"/>
        </w:behaviors>
        <w:guid w:val="{77A807B5-4195-48EA-87BA-C3F795C2FAE6}"/>
      </w:docPartPr>
      <w:docPartBody>
        <w:p w:rsidR="009442C1" w:rsidRDefault="009442C1" w:rsidP="009442C1">
          <w:pPr>
            <w:pStyle w:val="23F6ABDBF03145C789CEF1E75AA16F5D"/>
          </w:pPr>
          <w:r w:rsidRPr="00BF59FF">
            <w:rPr>
              <w:rStyle w:val="Zstupntext"/>
            </w:rPr>
            <w:t>Vyberte položku.</w:t>
          </w:r>
        </w:p>
      </w:docPartBody>
    </w:docPart>
    <w:docPart>
      <w:docPartPr>
        <w:name w:val="B48D3E28E99A48169D621CDFB1A8AE11"/>
        <w:category>
          <w:name w:val="Všeobecné"/>
          <w:gallery w:val="placeholder"/>
        </w:category>
        <w:types>
          <w:type w:val="bbPlcHdr"/>
        </w:types>
        <w:behaviors>
          <w:behavior w:val="content"/>
        </w:behaviors>
        <w:guid w:val="{C7721A29-06F4-4655-9AFF-538BA4005D29}"/>
      </w:docPartPr>
      <w:docPartBody>
        <w:p w:rsidR="009442C1" w:rsidRDefault="009442C1" w:rsidP="009442C1">
          <w:pPr>
            <w:pStyle w:val="B48D3E28E99A48169D621CDFB1A8AE11"/>
          </w:pPr>
          <w:r w:rsidRPr="00C90FB8">
            <w:rPr>
              <w:rFonts w:cstheme="minorHAnsi"/>
              <w:i/>
              <w:color w:val="808080" w:themeColor="background1" w:themeShade="80"/>
              <w:sz w:val="24"/>
              <w:szCs w:val="24"/>
            </w:rPr>
            <w:t>Vyberte položku.</w:t>
          </w:r>
        </w:p>
      </w:docPartBody>
    </w:docPart>
    <w:docPart>
      <w:docPartPr>
        <w:name w:val="F06FA1B475A34C4EB5EA3441A92E326E"/>
        <w:category>
          <w:name w:val="Všeobecné"/>
          <w:gallery w:val="placeholder"/>
        </w:category>
        <w:types>
          <w:type w:val="bbPlcHdr"/>
        </w:types>
        <w:behaviors>
          <w:behavior w:val="content"/>
        </w:behaviors>
        <w:guid w:val="{F51604D0-45A5-41B0-A79C-F291C1B88653}"/>
      </w:docPartPr>
      <w:docPartBody>
        <w:p w:rsidR="009442C1" w:rsidRDefault="009442C1" w:rsidP="009442C1">
          <w:pPr>
            <w:pStyle w:val="F06FA1B475A34C4EB5EA3441A92E326E"/>
          </w:pPr>
          <w:r w:rsidRPr="00BF59FF">
            <w:rPr>
              <w:rStyle w:val="Zstupntext"/>
            </w:rPr>
            <w:t>Vyberte položku.</w:t>
          </w:r>
        </w:p>
      </w:docPartBody>
    </w:docPart>
    <w:docPart>
      <w:docPartPr>
        <w:name w:val="464AC20BC71842E9A2C7B420CE0B8DD4"/>
        <w:category>
          <w:name w:val="Všeobecné"/>
          <w:gallery w:val="placeholder"/>
        </w:category>
        <w:types>
          <w:type w:val="bbPlcHdr"/>
        </w:types>
        <w:behaviors>
          <w:behavior w:val="content"/>
        </w:behaviors>
        <w:guid w:val="{F32FD83B-2754-4025-8963-79A9CABDFE96}"/>
      </w:docPartPr>
      <w:docPartBody>
        <w:p w:rsidR="009442C1" w:rsidRDefault="009442C1" w:rsidP="009442C1">
          <w:pPr>
            <w:pStyle w:val="464AC20BC71842E9A2C7B420CE0B8DD4"/>
          </w:pPr>
          <w:r w:rsidRPr="00C90FB8">
            <w:rPr>
              <w:rFonts w:cstheme="minorHAnsi"/>
              <w:i/>
              <w:color w:val="808080" w:themeColor="background1" w:themeShade="80"/>
              <w:sz w:val="24"/>
              <w:szCs w:val="24"/>
            </w:rPr>
            <w:t>Vyberte položku.</w:t>
          </w:r>
        </w:p>
      </w:docPartBody>
    </w:docPart>
    <w:docPart>
      <w:docPartPr>
        <w:name w:val="739B266F43284046B1F60A952EDF8FC7"/>
        <w:category>
          <w:name w:val="Všeobecné"/>
          <w:gallery w:val="placeholder"/>
        </w:category>
        <w:types>
          <w:type w:val="bbPlcHdr"/>
        </w:types>
        <w:behaviors>
          <w:behavior w:val="content"/>
        </w:behaviors>
        <w:guid w:val="{8713F0D7-306A-4FBE-90D7-731B53315F1D}"/>
      </w:docPartPr>
      <w:docPartBody>
        <w:p w:rsidR="009442C1" w:rsidRDefault="009442C1" w:rsidP="009442C1">
          <w:pPr>
            <w:pStyle w:val="739B266F43284046B1F60A952EDF8FC7"/>
          </w:pPr>
          <w:r w:rsidRPr="00BF59FF">
            <w:rPr>
              <w:rStyle w:val="Zstupntext"/>
            </w:rPr>
            <w:t>Vyberte položku.</w:t>
          </w:r>
        </w:p>
      </w:docPartBody>
    </w:docPart>
    <w:docPart>
      <w:docPartPr>
        <w:name w:val="032B50166CEE400A97565C6CBD90F5FE"/>
        <w:category>
          <w:name w:val="Všeobecné"/>
          <w:gallery w:val="placeholder"/>
        </w:category>
        <w:types>
          <w:type w:val="bbPlcHdr"/>
        </w:types>
        <w:behaviors>
          <w:behavior w:val="content"/>
        </w:behaviors>
        <w:guid w:val="{C3936B62-0625-40CB-BF54-58F3A67407E7}"/>
      </w:docPartPr>
      <w:docPartBody>
        <w:p w:rsidR="009442C1" w:rsidRDefault="009442C1" w:rsidP="009442C1">
          <w:pPr>
            <w:pStyle w:val="032B50166CEE400A97565C6CBD90F5FE"/>
          </w:pPr>
          <w:r w:rsidRPr="00C90FB8">
            <w:rPr>
              <w:rFonts w:cstheme="minorHAnsi"/>
              <w:i/>
              <w:color w:val="808080" w:themeColor="background1" w:themeShade="80"/>
              <w:sz w:val="24"/>
              <w:szCs w:val="24"/>
            </w:rPr>
            <w:t>Vyberte položku.</w:t>
          </w:r>
        </w:p>
      </w:docPartBody>
    </w:docPart>
    <w:docPart>
      <w:docPartPr>
        <w:name w:val="9F952A00C05A403185D1981BB021C2D8"/>
        <w:category>
          <w:name w:val="Všeobecné"/>
          <w:gallery w:val="placeholder"/>
        </w:category>
        <w:types>
          <w:type w:val="bbPlcHdr"/>
        </w:types>
        <w:behaviors>
          <w:behavior w:val="content"/>
        </w:behaviors>
        <w:guid w:val="{39307E2E-2874-4AEC-B628-A01DBD9BE57E}"/>
      </w:docPartPr>
      <w:docPartBody>
        <w:p w:rsidR="009442C1" w:rsidRDefault="009442C1" w:rsidP="009442C1">
          <w:pPr>
            <w:pStyle w:val="9F952A00C05A403185D1981BB021C2D8"/>
          </w:pPr>
          <w:r w:rsidRPr="00BF59FF">
            <w:rPr>
              <w:rStyle w:val="Zstupntext"/>
            </w:rPr>
            <w:t>Vyberte položku.</w:t>
          </w:r>
        </w:p>
      </w:docPartBody>
    </w:docPart>
    <w:docPart>
      <w:docPartPr>
        <w:name w:val="19869967FDF44468B536073A31BBF65E"/>
        <w:category>
          <w:name w:val="Všeobecné"/>
          <w:gallery w:val="placeholder"/>
        </w:category>
        <w:types>
          <w:type w:val="bbPlcHdr"/>
        </w:types>
        <w:behaviors>
          <w:behavior w:val="content"/>
        </w:behaviors>
        <w:guid w:val="{4FDD8945-6590-4BD6-AA76-03F7C1FD0F96}"/>
      </w:docPartPr>
      <w:docPartBody>
        <w:p w:rsidR="009442C1" w:rsidRDefault="009442C1" w:rsidP="009442C1">
          <w:pPr>
            <w:pStyle w:val="19869967FDF44468B536073A31BBF65E"/>
          </w:pPr>
          <w:r w:rsidRPr="00C90FB8">
            <w:rPr>
              <w:rFonts w:cstheme="minorHAnsi"/>
              <w:i/>
              <w:color w:val="808080" w:themeColor="background1" w:themeShade="80"/>
              <w:sz w:val="24"/>
              <w:szCs w:val="24"/>
            </w:rPr>
            <w:t>Vyberte položku.</w:t>
          </w:r>
        </w:p>
      </w:docPartBody>
    </w:docPart>
    <w:docPart>
      <w:docPartPr>
        <w:name w:val="A52B699ACE114244B568E35BC9D5D25C"/>
        <w:category>
          <w:name w:val="Všeobecné"/>
          <w:gallery w:val="placeholder"/>
        </w:category>
        <w:types>
          <w:type w:val="bbPlcHdr"/>
        </w:types>
        <w:behaviors>
          <w:behavior w:val="content"/>
        </w:behaviors>
        <w:guid w:val="{1B3D1377-BD78-4D4D-89B3-D7934AE3D267}"/>
      </w:docPartPr>
      <w:docPartBody>
        <w:p w:rsidR="009442C1" w:rsidRDefault="009442C1" w:rsidP="009442C1">
          <w:pPr>
            <w:pStyle w:val="A52B699ACE114244B568E35BC9D5D25C"/>
          </w:pPr>
          <w:r w:rsidRPr="00BF59FF">
            <w:rPr>
              <w:rStyle w:val="Zstupntext"/>
            </w:rPr>
            <w:t>Vyberte položku.</w:t>
          </w:r>
        </w:p>
      </w:docPartBody>
    </w:docPart>
    <w:docPart>
      <w:docPartPr>
        <w:name w:val="6BB81A1F863D4AFE83AF8605E4C781EB"/>
        <w:category>
          <w:name w:val="Všeobecné"/>
          <w:gallery w:val="placeholder"/>
        </w:category>
        <w:types>
          <w:type w:val="bbPlcHdr"/>
        </w:types>
        <w:behaviors>
          <w:behavior w:val="content"/>
        </w:behaviors>
        <w:guid w:val="{4B566D94-37B8-491C-91C3-FA30B54AE70E}"/>
      </w:docPartPr>
      <w:docPartBody>
        <w:p w:rsidR="009442C1" w:rsidRDefault="009442C1" w:rsidP="009442C1">
          <w:pPr>
            <w:pStyle w:val="6BB81A1F863D4AFE83AF8605E4C781EB"/>
          </w:pPr>
          <w:r w:rsidRPr="00C90FB8">
            <w:rPr>
              <w:rFonts w:cstheme="minorHAnsi"/>
              <w:i/>
              <w:color w:val="808080" w:themeColor="background1" w:themeShade="80"/>
              <w:sz w:val="24"/>
              <w:szCs w:val="24"/>
            </w:rPr>
            <w:t>Vyberte položku.</w:t>
          </w:r>
        </w:p>
      </w:docPartBody>
    </w:docPart>
    <w:docPart>
      <w:docPartPr>
        <w:name w:val="513C0680A9EE464EB05F123896E3E844"/>
        <w:category>
          <w:name w:val="Všeobecné"/>
          <w:gallery w:val="placeholder"/>
        </w:category>
        <w:types>
          <w:type w:val="bbPlcHdr"/>
        </w:types>
        <w:behaviors>
          <w:behavior w:val="content"/>
        </w:behaviors>
        <w:guid w:val="{4BC69792-3217-41D8-B006-8655DB260538}"/>
      </w:docPartPr>
      <w:docPartBody>
        <w:p w:rsidR="009442C1" w:rsidRDefault="009442C1" w:rsidP="009442C1">
          <w:pPr>
            <w:pStyle w:val="513C0680A9EE464EB05F123896E3E844"/>
          </w:pPr>
          <w:r w:rsidRPr="00BF59FF">
            <w:rPr>
              <w:rStyle w:val="Zstupntext"/>
            </w:rPr>
            <w:t>Vyberte položku.</w:t>
          </w:r>
        </w:p>
      </w:docPartBody>
    </w:docPart>
    <w:docPart>
      <w:docPartPr>
        <w:name w:val="74EE5C1849DC40D7A57D72BB958C4718"/>
        <w:category>
          <w:name w:val="Všeobecné"/>
          <w:gallery w:val="placeholder"/>
        </w:category>
        <w:types>
          <w:type w:val="bbPlcHdr"/>
        </w:types>
        <w:behaviors>
          <w:behavior w:val="content"/>
        </w:behaviors>
        <w:guid w:val="{90FC0772-2CC3-4801-8587-90B42FC68DC7}"/>
      </w:docPartPr>
      <w:docPartBody>
        <w:p w:rsidR="009442C1" w:rsidRDefault="009442C1" w:rsidP="009442C1">
          <w:pPr>
            <w:pStyle w:val="74EE5C1849DC40D7A57D72BB958C4718"/>
          </w:pPr>
          <w:r w:rsidRPr="00C90FB8">
            <w:rPr>
              <w:rFonts w:cstheme="minorHAnsi"/>
              <w:i/>
              <w:color w:val="808080" w:themeColor="background1" w:themeShade="80"/>
              <w:sz w:val="24"/>
              <w:szCs w:val="24"/>
            </w:rPr>
            <w:t>Vyberte položku.</w:t>
          </w:r>
        </w:p>
      </w:docPartBody>
    </w:docPart>
    <w:docPart>
      <w:docPartPr>
        <w:name w:val="E3F72F0B47EF431089DACC64442604E2"/>
        <w:category>
          <w:name w:val="Všeobecné"/>
          <w:gallery w:val="placeholder"/>
        </w:category>
        <w:types>
          <w:type w:val="bbPlcHdr"/>
        </w:types>
        <w:behaviors>
          <w:behavior w:val="content"/>
        </w:behaviors>
        <w:guid w:val="{F3B447B6-813E-44A0-82F0-7B0317A3CE94}"/>
      </w:docPartPr>
      <w:docPartBody>
        <w:p w:rsidR="009442C1" w:rsidRDefault="009442C1" w:rsidP="009442C1">
          <w:pPr>
            <w:pStyle w:val="E3F72F0B47EF431089DACC64442604E2"/>
          </w:pPr>
          <w:r w:rsidRPr="00BF59FF">
            <w:rPr>
              <w:rStyle w:val="Zstupntext"/>
            </w:rPr>
            <w:t>Vyberte položku.</w:t>
          </w:r>
        </w:p>
      </w:docPartBody>
    </w:docPart>
    <w:docPart>
      <w:docPartPr>
        <w:name w:val="400140EA21CD43B39B8725982BAD2F2E"/>
        <w:category>
          <w:name w:val="Všeobecné"/>
          <w:gallery w:val="placeholder"/>
        </w:category>
        <w:types>
          <w:type w:val="bbPlcHdr"/>
        </w:types>
        <w:behaviors>
          <w:behavior w:val="content"/>
        </w:behaviors>
        <w:guid w:val="{94EBAEEB-B467-46CC-9895-8C54A3A15511}"/>
      </w:docPartPr>
      <w:docPartBody>
        <w:p w:rsidR="009442C1" w:rsidRDefault="009442C1" w:rsidP="009442C1">
          <w:pPr>
            <w:pStyle w:val="400140EA21CD43B39B8725982BAD2F2E"/>
          </w:pPr>
          <w:r w:rsidRPr="00C90FB8">
            <w:rPr>
              <w:rFonts w:cstheme="minorHAnsi"/>
              <w:i/>
              <w:color w:val="808080" w:themeColor="background1" w:themeShade="80"/>
              <w:sz w:val="24"/>
              <w:szCs w:val="24"/>
            </w:rPr>
            <w:t>Vyberte položku.</w:t>
          </w:r>
        </w:p>
      </w:docPartBody>
    </w:docPart>
    <w:docPart>
      <w:docPartPr>
        <w:name w:val="E15146ACB63D4A60BCF9501C0F8984EB"/>
        <w:category>
          <w:name w:val="Všeobecné"/>
          <w:gallery w:val="placeholder"/>
        </w:category>
        <w:types>
          <w:type w:val="bbPlcHdr"/>
        </w:types>
        <w:behaviors>
          <w:behavior w:val="content"/>
        </w:behaviors>
        <w:guid w:val="{A491A3C1-C8BB-492A-9488-799F40ABEF8E}"/>
      </w:docPartPr>
      <w:docPartBody>
        <w:p w:rsidR="009442C1" w:rsidRDefault="009442C1" w:rsidP="009442C1">
          <w:pPr>
            <w:pStyle w:val="E15146ACB63D4A60BCF9501C0F8984EB"/>
          </w:pPr>
          <w:r w:rsidRPr="00BF59FF">
            <w:rPr>
              <w:rStyle w:val="Zstupntext"/>
            </w:rPr>
            <w:t>Vyberte položku.</w:t>
          </w:r>
        </w:p>
      </w:docPartBody>
    </w:docPart>
    <w:docPart>
      <w:docPartPr>
        <w:name w:val="F529782610FD4AFBB265CB4566939A60"/>
        <w:category>
          <w:name w:val="Všeobecné"/>
          <w:gallery w:val="placeholder"/>
        </w:category>
        <w:types>
          <w:type w:val="bbPlcHdr"/>
        </w:types>
        <w:behaviors>
          <w:behavior w:val="content"/>
        </w:behaviors>
        <w:guid w:val="{2CE09F97-30FF-4445-AE6D-5072421D5B4A}"/>
      </w:docPartPr>
      <w:docPartBody>
        <w:p w:rsidR="009442C1" w:rsidRDefault="009442C1" w:rsidP="009442C1">
          <w:pPr>
            <w:pStyle w:val="F529782610FD4AFBB265CB4566939A60"/>
          </w:pPr>
          <w:r w:rsidRPr="00C90FB8">
            <w:rPr>
              <w:rFonts w:cstheme="minorHAnsi"/>
              <w:i/>
              <w:color w:val="808080" w:themeColor="background1" w:themeShade="80"/>
              <w:sz w:val="24"/>
              <w:szCs w:val="24"/>
            </w:rPr>
            <w:t>Vyberte položku.</w:t>
          </w:r>
        </w:p>
      </w:docPartBody>
    </w:docPart>
    <w:docPart>
      <w:docPartPr>
        <w:name w:val="03778E24757A4866AC73BC15F1C8282A"/>
        <w:category>
          <w:name w:val="Všeobecné"/>
          <w:gallery w:val="placeholder"/>
        </w:category>
        <w:types>
          <w:type w:val="bbPlcHdr"/>
        </w:types>
        <w:behaviors>
          <w:behavior w:val="content"/>
        </w:behaviors>
        <w:guid w:val="{4D660E16-BA2C-44F3-BBD4-80580702D3AB}"/>
      </w:docPartPr>
      <w:docPartBody>
        <w:p w:rsidR="009442C1" w:rsidRDefault="009442C1" w:rsidP="009442C1">
          <w:pPr>
            <w:pStyle w:val="03778E24757A4866AC73BC15F1C8282A"/>
          </w:pPr>
          <w:r w:rsidRPr="00BF59FF">
            <w:rPr>
              <w:rStyle w:val="Zstupntext"/>
            </w:rPr>
            <w:t>Vyberte položku.</w:t>
          </w:r>
        </w:p>
      </w:docPartBody>
    </w:docPart>
    <w:docPart>
      <w:docPartPr>
        <w:name w:val="E56922DE4C574266B5F46FB9383489E7"/>
        <w:category>
          <w:name w:val="Všeobecné"/>
          <w:gallery w:val="placeholder"/>
        </w:category>
        <w:types>
          <w:type w:val="bbPlcHdr"/>
        </w:types>
        <w:behaviors>
          <w:behavior w:val="content"/>
        </w:behaviors>
        <w:guid w:val="{E2874A5A-C80D-410B-AB0E-CF53DB72B4CF}"/>
      </w:docPartPr>
      <w:docPartBody>
        <w:p w:rsidR="009442C1" w:rsidRDefault="009442C1" w:rsidP="009442C1">
          <w:pPr>
            <w:pStyle w:val="E56922DE4C574266B5F46FB9383489E7"/>
          </w:pPr>
          <w:r w:rsidRPr="00C90FB8">
            <w:rPr>
              <w:rFonts w:cstheme="minorHAnsi"/>
              <w:i/>
              <w:color w:val="808080" w:themeColor="background1" w:themeShade="80"/>
              <w:sz w:val="24"/>
              <w:szCs w:val="24"/>
            </w:rPr>
            <w:t>Vyberte položku.</w:t>
          </w:r>
        </w:p>
      </w:docPartBody>
    </w:docPart>
    <w:docPart>
      <w:docPartPr>
        <w:name w:val="FE840E318D424AF8AC38DB572B5C957C"/>
        <w:category>
          <w:name w:val="Všeobecné"/>
          <w:gallery w:val="placeholder"/>
        </w:category>
        <w:types>
          <w:type w:val="bbPlcHdr"/>
        </w:types>
        <w:behaviors>
          <w:behavior w:val="content"/>
        </w:behaviors>
        <w:guid w:val="{9B057772-7029-43E2-A83E-8A0FF32E03B4}"/>
      </w:docPartPr>
      <w:docPartBody>
        <w:p w:rsidR="009442C1" w:rsidRDefault="009442C1" w:rsidP="009442C1">
          <w:pPr>
            <w:pStyle w:val="FE840E318D424AF8AC38DB572B5C957C"/>
          </w:pPr>
          <w:r w:rsidRPr="00BF59FF">
            <w:rPr>
              <w:rStyle w:val="Zstupntext"/>
            </w:rPr>
            <w:t>Vyberte položku.</w:t>
          </w:r>
        </w:p>
      </w:docPartBody>
    </w:docPart>
    <w:docPart>
      <w:docPartPr>
        <w:name w:val="DA0392778CA6479BA1F54485EBBFCA6B"/>
        <w:category>
          <w:name w:val="Všeobecné"/>
          <w:gallery w:val="placeholder"/>
        </w:category>
        <w:types>
          <w:type w:val="bbPlcHdr"/>
        </w:types>
        <w:behaviors>
          <w:behavior w:val="content"/>
        </w:behaviors>
        <w:guid w:val="{12587AB6-287B-44FC-9930-385E5A4A9D10}"/>
      </w:docPartPr>
      <w:docPartBody>
        <w:p w:rsidR="009442C1" w:rsidRDefault="009442C1" w:rsidP="009442C1">
          <w:pPr>
            <w:pStyle w:val="DA0392778CA6479BA1F54485EBBFCA6B"/>
          </w:pPr>
          <w:r w:rsidRPr="00C90FB8">
            <w:rPr>
              <w:rFonts w:cstheme="minorHAnsi"/>
              <w:i/>
              <w:color w:val="808080" w:themeColor="background1" w:themeShade="80"/>
              <w:sz w:val="24"/>
              <w:szCs w:val="24"/>
            </w:rPr>
            <w:t>Vyberte položku.</w:t>
          </w:r>
        </w:p>
      </w:docPartBody>
    </w:docPart>
    <w:docPart>
      <w:docPartPr>
        <w:name w:val="C0EC0D1D1A9144ACA5A061620D26B936"/>
        <w:category>
          <w:name w:val="Všeobecné"/>
          <w:gallery w:val="placeholder"/>
        </w:category>
        <w:types>
          <w:type w:val="bbPlcHdr"/>
        </w:types>
        <w:behaviors>
          <w:behavior w:val="content"/>
        </w:behaviors>
        <w:guid w:val="{477E6B15-1C67-44D0-99B3-6456E87F0059}"/>
      </w:docPartPr>
      <w:docPartBody>
        <w:p w:rsidR="009442C1" w:rsidRDefault="009442C1" w:rsidP="009442C1">
          <w:pPr>
            <w:pStyle w:val="C0EC0D1D1A9144ACA5A061620D26B936"/>
          </w:pPr>
          <w:r w:rsidRPr="00BF59FF">
            <w:rPr>
              <w:rStyle w:val="Zstupntext"/>
            </w:rPr>
            <w:t>Vyberte položku.</w:t>
          </w:r>
        </w:p>
      </w:docPartBody>
    </w:docPart>
    <w:docPart>
      <w:docPartPr>
        <w:name w:val="9739B0E384D4460AA9B2F169784BAFA5"/>
        <w:category>
          <w:name w:val="Všeobecné"/>
          <w:gallery w:val="placeholder"/>
        </w:category>
        <w:types>
          <w:type w:val="bbPlcHdr"/>
        </w:types>
        <w:behaviors>
          <w:behavior w:val="content"/>
        </w:behaviors>
        <w:guid w:val="{AFEF1F14-F18C-452F-B739-4F0DDACBB9CE}"/>
      </w:docPartPr>
      <w:docPartBody>
        <w:p w:rsidR="009442C1" w:rsidRDefault="009442C1" w:rsidP="009442C1">
          <w:pPr>
            <w:pStyle w:val="9739B0E384D4460AA9B2F169784BAFA5"/>
          </w:pPr>
          <w:r w:rsidRPr="00C90FB8">
            <w:rPr>
              <w:rFonts w:cstheme="minorHAnsi"/>
              <w:i/>
              <w:color w:val="808080" w:themeColor="background1" w:themeShade="80"/>
              <w:sz w:val="24"/>
              <w:szCs w:val="24"/>
            </w:rPr>
            <w:t>Vyberte položku.</w:t>
          </w:r>
        </w:p>
      </w:docPartBody>
    </w:docPart>
    <w:docPart>
      <w:docPartPr>
        <w:name w:val="FE99D36B14274F1A94EE7B0580B1CC58"/>
        <w:category>
          <w:name w:val="Všeobecné"/>
          <w:gallery w:val="placeholder"/>
        </w:category>
        <w:types>
          <w:type w:val="bbPlcHdr"/>
        </w:types>
        <w:behaviors>
          <w:behavior w:val="content"/>
        </w:behaviors>
        <w:guid w:val="{57DFF8B0-8AB9-4588-9D13-ED4B9C386694}"/>
      </w:docPartPr>
      <w:docPartBody>
        <w:p w:rsidR="009442C1" w:rsidRDefault="009442C1" w:rsidP="009442C1">
          <w:pPr>
            <w:pStyle w:val="FE99D36B14274F1A94EE7B0580B1CC58"/>
          </w:pPr>
          <w:r w:rsidRPr="00BF59FF">
            <w:rPr>
              <w:rStyle w:val="Zstupntext"/>
            </w:rPr>
            <w:t>Vyberte položku.</w:t>
          </w:r>
        </w:p>
      </w:docPartBody>
    </w:docPart>
    <w:docPart>
      <w:docPartPr>
        <w:name w:val="6DFDDC709AD64FAFA0506BD3B0F5DFE4"/>
        <w:category>
          <w:name w:val="Všeobecné"/>
          <w:gallery w:val="placeholder"/>
        </w:category>
        <w:types>
          <w:type w:val="bbPlcHdr"/>
        </w:types>
        <w:behaviors>
          <w:behavior w:val="content"/>
        </w:behaviors>
        <w:guid w:val="{74644ACC-D7B1-4121-906E-0B22D2AE43AB}"/>
      </w:docPartPr>
      <w:docPartBody>
        <w:p w:rsidR="009442C1" w:rsidRDefault="009442C1" w:rsidP="009442C1">
          <w:pPr>
            <w:pStyle w:val="6DFDDC709AD64FAFA0506BD3B0F5DFE4"/>
          </w:pPr>
          <w:r w:rsidRPr="00C90FB8">
            <w:rPr>
              <w:rFonts w:cstheme="minorHAnsi"/>
              <w:i/>
              <w:color w:val="808080" w:themeColor="background1" w:themeShade="80"/>
              <w:sz w:val="24"/>
              <w:szCs w:val="24"/>
            </w:rPr>
            <w:t>Vyberte položku.</w:t>
          </w:r>
        </w:p>
      </w:docPartBody>
    </w:docPart>
    <w:docPart>
      <w:docPartPr>
        <w:name w:val="16DF8CF7B8C24B64AEF62BD48D0D5E13"/>
        <w:category>
          <w:name w:val="Všeobecné"/>
          <w:gallery w:val="placeholder"/>
        </w:category>
        <w:types>
          <w:type w:val="bbPlcHdr"/>
        </w:types>
        <w:behaviors>
          <w:behavior w:val="content"/>
        </w:behaviors>
        <w:guid w:val="{0ADE5929-6D5C-441E-9506-B8859A78BA3D}"/>
      </w:docPartPr>
      <w:docPartBody>
        <w:p w:rsidR="009442C1" w:rsidRDefault="009442C1" w:rsidP="009442C1">
          <w:pPr>
            <w:pStyle w:val="16DF8CF7B8C24B64AEF62BD48D0D5E13"/>
          </w:pPr>
          <w:r w:rsidRPr="00BF59FF">
            <w:rPr>
              <w:rStyle w:val="Zstupntext"/>
            </w:rPr>
            <w:t>Vyberte položku.</w:t>
          </w:r>
        </w:p>
      </w:docPartBody>
    </w:docPart>
    <w:docPart>
      <w:docPartPr>
        <w:name w:val="59DA6589FDE940888F0586A2F3D84929"/>
        <w:category>
          <w:name w:val="Všeobecné"/>
          <w:gallery w:val="placeholder"/>
        </w:category>
        <w:types>
          <w:type w:val="bbPlcHdr"/>
        </w:types>
        <w:behaviors>
          <w:behavior w:val="content"/>
        </w:behaviors>
        <w:guid w:val="{35FBFF57-F211-45B7-B203-717650062F9D}"/>
      </w:docPartPr>
      <w:docPartBody>
        <w:p w:rsidR="009442C1" w:rsidRDefault="009442C1" w:rsidP="009442C1">
          <w:pPr>
            <w:pStyle w:val="59DA6589FDE940888F0586A2F3D84929"/>
          </w:pPr>
          <w:r w:rsidRPr="00C90FB8">
            <w:rPr>
              <w:rFonts w:cstheme="minorHAnsi"/>
              <w:i/>
              <w:color w:val="808080" w:themeColor="background1" w:themeShade="80"/>
              <w:sz w:val="24"/>
              <w:szCs w:val="24"/>
            </w:rPr>
            <w:t>Vyberte položku.</w:t>
          </w:r>
        </w:p>
      </w:docPartBody>
    </w:docPart>
    <w:docPart>
      <w:docPartPr>
        <w:name w:val="4C363C27234C47D0AE964482517222DD"/>
        <w:category>
          <w:name w:val="Všeobecné"/>
          <w:gallery w:val="placeholder"/>
        </w:category>
        <w:types>
          <w:type w:val="bbPlcHdr"/>
        </w:types>
        <w:behaviors>
          <w:behavior w:val="content"/>
        </w:behaviors>
        <w:guid w:val="{7631E3B2-1F5A-416C-B46A-AC5D2C2F9C0F}"/>
      </w:docPartPr>
      <w:docPartBody>
        <w:p w:rsidR="009442C1" w:rsidRDefault="009442C1" w:rsidP="009442C1">
          <w:pPr>
            <w:pStyle w:val="4C363C27234C47D0AE964482517222DD"/>
          </w:pPr>
          <w:r w:rsidRPr="00BF59FF">
            <w:rPr>
              <w:rStyle w:val="Zstupntext"/>
            </w:rPr>
            <w:t>Vyberte položku.</w:t>
          </w:r>
        </w:p>
      </w:docPartBody>
    </w:docPart>
    <w:docPart>
      <w:docPartPr>
        <w:name w:val="7B045F8C50F2483FA23A389659998694"/>
        <w:category>
          <w:name w:val="Všeobecné"/>
          <w:gallery w:val="placeholder"/>
        </w:category>
        <w:types>
          <w:type w:val="bbPlcHdr"/>
        </w:types>
        <w:behaviors>
          <w:behavior w:val="content"/>
        </w:behaviors>
        <w:guid w:val="{A207293A-7352-453B-AB70-EE2E39344EE8}"/>
      </w:docPartPr>
      <w:docPartBody>
        <w:p w:rsidR="009442C1" w:rsidRDefault="009442C1" w:rsidP="009442C1">
          <w:pPr>
            <w:pStyle w:val="7B045F8C50F2483FA23A389659998694"/>
          </w:pPr>
          <w:r w:rsidRPr="00C90FB8">
            <w:rPr>
              <w:rFonts w:cstheme="minorHAnsi"/>
              <w:i/>
              <w:color w:val="808080" w:themeColor="background1" w:themeShade="80"/>
              <w:sz w:val="24"/>
              <w:szCs w:val="24"/>
            </w:rPr>
            <w:t>Vyberte položku.</w:t>
          </w:r>
        </w:p>
      </w:docPartBody>
    </w:docPart>
    <w:docPart>
      <w:docPartPr>
        <w:name w:val="26EC78C31D444934A96AC4299553D186"/>
        <w:category>
          <w:name w:val="Všeobecné"/>
          <w:gallery w:val="placeholder"/>
        </w:category>
        <w:types>
          <w:type w:val="bbPlcHdr"/>
        </w:types>
        <w:behaviors>
          <w:behavior w:val="content"/>
        </w:behaviors>
        <w:guid w:val="{547D47D7-A0AC-4C12-84A2-4C5FA4B8C3B6}"/>
      </w:docPartPr>
      <w:docPartBody>
        <w:p w:rsidR="009442C1" w:rsidRDefault="009442C1" w:rsidP="009442C1">
          <w:pPr>
            <w:pStyle w:val="26EC78C31D444934A96AC4299553D186"/>
          </w:pPr>
          <w:r w:rsidRPr="00BF59FF">
            <w:rPr>
              <w:rStyle w:val="Zstupntext"/>
            </w:rPr>
            <w:t>Vyberte položku.</w:t>
          </w:r>
        </w:p>
      </w:docPartBody>
    </w:docPart>
    <w:docPart>
      <w:docPartPr>
        <w:name w:val="4E983E4B876B4A38A5754716ECA06A47"/>
        <w:category>
          <w:name w:val="Všeobecné"/>
          <w:gallery w:val="placeholder"/>
        </w:category>
        <w:types>
          <w:type w:val="bbPlcHdr"/>
        </w:types>
        <w:behaviors>
          <w:behavior w:val="content"/>
        </w:behaviors>
        <w:guid w:val="{CB7926F5-08DD-4AFF-9085-F6FD90158658}"/>
      </w:docPartPr>
      <w:docPartBody>
        <w:p w:rsidR="009442C1" w:rsidRDefault="009442C1" w:rsidP="009442C1">
          <w:pPr>
            <w:pStyle w:val="4E983E4B876B4A38A5754716ECA06A47"/>
          </w:pPr>
          <w:r w:rsidRPr="00C90FB8">
            <w:rPr>
              <w:rFonts w:cstheme="minorHAnsi"/>
              <w:i/>
              <w:color w:val="808080" w:themeColor="background1" w:themeShade="80"/>
              <w:sz w:val="24"/>
              <w:szCs w:val="24"/>
            </w:rPr>
            <w:t>Vyberte položku.</w:t>
          </w:r>
        </w:p>
      </w:docPartBody>
    </w:docPart>
    <w:docPart>
      <w:docPartPr>
        <w:name w:val="9E394DD5EEB6498D9850C9CAAE8D7847"/>
        <w:category>
          <w:name w:val="Všeobecné"/>
          <w:gallery w:val="placeholder"/>
        </w:category>
        <w:types>
          <w:type w:val="bbPlcHdr"/>
        </w:types>
        <w:behaviors>
          <w:behavior w:val="content"/>
        </w:behaviors>
        <w:guid w:val="{74A42354-28CA-4D44-A1A2-7C354B17D631}"/>
      </w:docPartPr>
      <w:docPartBody>
        <w:p w:rsidR="009442C1" w:rsidRDefault="009442C1" w:rsidP="009442C1">
          <w:pPr>
            <w:pStyle w:val="9E394DD5EEB6498D9850C9CAAE8D7847"/>
          </w:pPr>
          <w:r w:rsidRPr="00BF59FF">
            <w:rPr>
              <w:rStyle w:val="Zstupntext"/>
            </w:rPr>
            <w:t>Vyberte položku.</w:t>
          </w:r>
        </w:p>
      </w:docPartBody>
    </w:docPart>
    <w:docPart>
      <w:docPartPr>
        <w:name w:val="5D67B32533A54757A0B4C12ACF60CEC1"/>
        <w:category>
          <w:name w:val="Všeobecné"/>
          <w:gallery w:val="placeholder"/>
        </w:category>
        <w:types>
          <w:type w:val="bbPlcHdr"/>
        </w:types>
        <w:behaviors>
          <w:behavior w:val="content"/>
        </w:behaviors>
        <w:guid w:val="{42C6F15A-C513-4A87-AAF5-7D4468692BBD}"/>
      </w:docPartPr>
      <w:docPartBody>
        <w:p w:rsidR="009442C1" w:rsidRDefault="009442C1" w:rsidP="009442C1">
          <w:pPr>
            <w:pStyle w:val="5D67B32533A54757A0B4C12ACF60CEC1"/>
          </w:pPr>
          <w:r w:rsidRPr="00C90FB8">
            <w:rPr>
              <w:rFonts w:cstheme="minorHAnsi"/>
              <w:i/>
              <w:color w:val="808080" w:themeColor="background1" w:themeShade="80"/>
              <w:sz w:val="24"/>
              <w:szCs w:val="24"/>
            </w:rPr>
            <w:t>Vyberte položku.</w:t>
          </w:r>
        </w:p>
      </w:docPartBody>
    </w:docPart>
    <w:docPart>
      <w:docPartPr>
        <w:name w:val="6835274B63004DA98D91E3880E0E03D2"/>
        <w:category>
          <w:name w:val="Všeobecné"/>
          <w:gallery w:val="placeholder"/>
        </w:category>
        <w:types>
          <w:type w:val="bbPlcHdr"/>
        </w:types>
        <w:behaviors>
          <w:behavior w:val="content"/>
        </w:behaviors>
        <w:guid w:val="{A2195667-8348-49A7-95C7-81A8F631CDD3}"/>
      </w:docPartPr>
      <w:docPartBody>
        <w:p w:rsidR="009442C1" w:rsidRDefault="009442C1" w:rsidP="009442C1">
          <w:pPr>
            <w:pStyle w:val="6835274B63004DA98D91E3880E0E03D2"/>
          </w:pPr>
          <w:r w:rsidRPr="00BF59FF">
            <w:rPr>
              <w:rStyle w:val="Zstupntext"/>
            </w:rPr>
            <w:t>Vyberte položku.</w:t>
          </w:r>
        </w:p>
      </w:docPartBody>
    </w:docPart>
    <w:docPart>
      <w:docPartPr>
        <w:name w:val="A86CD4E66AD2459FAE773FFC6B5B5E82"/>
        <w:category>
          <w:name w:val="Všeobecné"/>
          <w:gallery w:val="placeholder"/>
        </w:category>
        <w:types>
          <w:type w:val="bbPlcHdr"/>
        </w:types>
        <w:behaviors>
          <w:behavior w:val="content"/>
        </w:behaviors>
        <w:guid w:val="{7CE80B60-C6C5-44BC-BC03-5F288AA96ED9}"/>
      </w:docPartPr>
      <w:docPartBody>
        <w:p w:rsidR="009442C1" w:rsidRDefault="009442C1" w:rsidP="009442C1">
          <w:pPr>
            <w:pStyle w:val="A86CD4E66AD2459FAE773FFC6B5B5E82"/>
          </w:pPr>
          <w:r w:rsidRPr="00C90FB8">
            <w:rPr>
              <w:rFonts w:cstheme="minorHAnsi"/>
              <w:i/>
              <w:color w:val="808080" w:themeColor="background1" w:themeShade="80"/>
              <w:sz w:val="24"/>
              <w:szCs w:val="24"/>
            </w:rPr>
            <w:t>Vyberte položku.</w:t>
          </w:r>
        </w:p>
      </w:docPartBody>
    </w:docPart>
    <w:docPart>
      <w:docPartPr>
        <w:name w:val="1B1973CFA7FB4D269DA2B651A7885A02"/>
        <w:category>
          <w:name w:val="Všeobecné"/>
          <w:gallery w:val="placeholder"/>
        </w:category>
        <w:types>
          <w:type w:val="bbPlcHdr"/>
        </w:types>
        <w:behaviors>
          <w:behavior w:val="content"/>
        </w:behaviors>
        <w:guid w:val="{3F8A034C-48A7-4CCD-8AAF-BEB26A0A0EB1}"/>
      </w:docPartPr>
      <w:docPartBody>
        <w:p w:rsidR="009442C1" w:rsidRDefault="009442C1" w:rsidP="009442C1">
          <w:pPr>
            <w:pStyle w:val="1B1973CFA7FB4D269DA2B651A7885A02"/>
          </w:pPr>
          <w:r w:rsidRPr="00BF59FF">
            <w:rPr>
              <w:rStyle w:val="Zstupntext"/>
            </w:rPr>
            <w:t>Vyberte položku.</w:t>
          </w:r>
        </w:p>
      </w:docPartBody>
    </w:docPart>
    <w:docPart>
      <w:docPartPr>
        <w:name w:val="6C2FA4186C7E4A22AF1F415A760C6A75"/>
        <w:category>
          <w:name w:val="Všeobecné"/>
          <w:gallery w:val="placeholder"/>
        </w:category>
        <w:types>
          <w:type w:val="bbPlcHdr"/>
        </w:types>
        <w:behaviors>
          <w:behavior w:val="content"/>
        </w:behaviors>
        <w:guid w:val="{1DD63236-6C5D-4F01-9E75-814624E17F44}"/>
      </w:docPartPr>
      <w:docPartBody>
        <w:p w:rsidR="009442C1" w:rsidRDefault="009442C1" w:rsidP="009442C1">
          <w:pPr>
            <w:pStyle w:val="6C2FA4186C7E4A22AF1F415A760C6A75"/>
          </w:pPr>
          <w:r w:rsidRPr="00C90FB8">
            <w:rPr>
              <w:rFonts w:cstheme="minorHAnsi"/>
              <w:i/>
              <w:color w:val="808080" w:themeColor="background1" w:themeShade="80"/>
              <w:sz w:val="24"/>
              <w:szCs w:val="24"/>
            </w:rPr>
            <w:t>Vyberte položku.</w:t>
          </w:r>
        </w:p>
      </w:docPartBody>
    </w:docPart>
    <w:docPart>
      <w:docPartPr>
        <w:name w:val="B1CFB39735684084909E965F602F97AB"/>
        <w:category>
          <w:name w:val="Všeobecné"/>
          <w:gallery w:val="placeholder"/>
        </w:category>
        <w:types>
          <w:type w:val="bbPlcHdr"/>
        </w:types>
        <w:behaviors>
          <w:behavior w:val="content"/>
        </w:behaviors>
        <w:guid w:val="{789DFE58-62EE-4238-BF85-3D6370C3A413}"/>
      </w:docPartPr>
      <w:docPartBody>
        <w:p w:rsidR="009442C1" w:rsidRDefault="009442C1" w:rsidP="009442C1">
          <w:pPr>
            <w:pStyle w:val="B1CFB39735684084909E965F602F97AB"/>
          </w:pPr>
          <w:r w:rsidRPr="00BF59FF">
            <w:rPr>
              <w:rStyle w:val="Zstupntext"/>
            </w:rPr>
            <w:t>Vyberte položku.</w:t>
          </w:r>
        </w:p>
      </w:docPartBody>
    </w:docPart>
    <w:docPart>
      <w:docPartPr>
        <w:name w:val="54818200A92A4706B95D8B2EE8CB5C1C"/>
        <w:category>
          <w:name w:val="Všeobecné"/>
          <w:gallery w:val="placeholder"/>
        </w:category>
        <w:types>
          <w:type w:val="bbPlcHdr"/>
        </w:types>
        <w:behaviors>
          <w:behavior w:val="content"/>
        </w:behaviors>
        <w:guid w:val="{C7A0B01C-114E-460C-9CB6-203FB4481A97}"/>
      </w:docPartPr>
      <w:docPartBody>
        <w:p w:rsidR="000A46B9" w:rsidRDefault="000A46B9" w:rsidP="000A46B9">
          <w:pPr>
            <w:pStyle w:val="54818200A92A4706B95D8B2EE8CB5C1C"/>
          </w:pPr>
          <w:r w:rsidRPr="00BF59FF">
            <w:rPr>
              <w:rStyle w:val="Zstupntext"/>
            </w:rPr>
            <w:t>Vyberte položku.</w:t>
          </w:r>
        </w:p>
      </w:docPartBody>
    </w:docPart>
    <w:docPart>
      <w:docPartPr>
        <w:name w:val="15C95B6E2B6C4FB3ABCFDE7F021C3BD9"/>
        <w:category>
          <w:name w:val="Všeobecné"/>
          <w:gallery w:val="placeholder"/>
        </w:category>
        <w:types>
          <w:type w:val="bbPlcHdr"/>
        </w:types>
        <w:behaviors>
          <w:behavior w:val="content"/>
        </w:behaviors>
        <w:guid w:val="{3BBA9750-2C31-4340-92D2-F03C89CA2410}"/>
      </w:docPartPr>
      <w:docPartBody>
        <w:p w:rsidR="000A46B9" w:rsidRDefault="000A46B9" w:rsidP="000A46B9">
          <w:pPr>
            <w:pStyle w:val="15C95B6E2B6C4FB3ABCFDE7F021C3BD9"/>
          </w:pPr>
          <w:r w:rsidRPr="00C90FB8">
            <w:rPr>
              <w:rFonts w:cstheme="minorHAnsi"/>
              <w:i/>
              <w:color w:val="808080" w:themeColor="background1" w:themeShade="80"/>
              <w:sz w:val="24"/>
              <w:szCs w:val="24"/>
            </w:rPr>
            <w:t>Vyberte položku.</w:t>
          </w:r>
        </w:p>
      </w:docPartBody>
    </w:docPart>
    <w:docPart>
      <w:docPartPr>
        <w:name w:val="42A5A161DEC74450B4798A39DF4AB744"/>
        <w:category>
          <w:name w:val="Všeobecné"/>
          <w:gallery w:val="placeholder"/>
        </w:category>
        <w:types>
          <w:type w:val="bbPlcHdr"/>
        </w:types>
        <w:behaviors>
          <w:behavior w:val="content"/>
        </w:behaviors>
        <w:guid w:val="{4123BC7F-458F-4EBF-B535-2C0DD34E6A40}"/>
      </w:docPartPr>
      <w:docPartBody>
        <w:p w:rsidR="00D6402F" w:rsidRDefault="00F83285" w:rsidP="00F83285">
          <w:pPr>
            <w:pStyle w:val="42A5A161DEC74450B4798A39DF4AB744"/>
          </w:pPr>
          <w:r w:rsidRPr="00BF59FF">
            <w:rPr>
              <w:rStyle w:val="Zstupntext"/>
            </w:rPr>
            <w:t>Vyberte položku.</w:t>
          </w:r>
        </w:p>
      </w:docPartBody>
    </w:docPart>
    <w:docPart>
      <w:docPartPr>
        <w:name w:val="DE433D5447EA4C17930B4C1D5F54EA76"/>
        <w:category>
          <w:name w:val="Všeobecné"/>
          <w:gallery w:val="placeholder"/>
        </w:category>
        <w:types>
          <w:type w:val="bbPlcHdr"/>
        </w:types>
        <w:behaviors>
          <w:behavior w:val="content"/>
        </w:behaviors>
        <w:guid w:val="{3BBE9B88-EA84-486B-9F2C-89A3B4190271}"/>
      </w:docPartPr>
      <w:docPartBody>
        <w:p w:rsidR="00D6402F" w:rsidRDefault="00F83285" w:rsidP="00F83285">
          <w:pPr>
            <w:pStyle w:val="DE433D5447EA4C17930B4C1D5F54EA76"/>
          </w:pPr>
          <w:r w:rsidRPr="00C90FB8">
            <w:rPr>
              <w:rFonts w:cstheme="minorHAnsi"/>
              <w:i/>
              <w:color w:val="808080" w:themeColor="background1" w:themeShade="80"/>
              <w:sz w:val="24"/>
              <w:szCs w:val="24"/>
            </w:rPr>
            <w:t>Vyberte položku.</w:t>
          </w:r>
        </w:p>
      </w:docPartBody>
    </w:docPart>
    <w:docPart>
      <w:docPartPr>
        <w:name w:val="55D25AFF426749348E39FA9289274420"/>
        <w:category>
          <w:name w:val="Všeobecné"/>
          <w:gallery w:val="placeholder"/>
        </w:category>
        <w:types>
          <w:type w:val="bbPlcHdr"/>
        </w:types>
        <w:behaviors>
          <w:behavior w:val="content"/>
        </w:behaviors>
        <w:guid w:val="{203BAA32-31FD-4E87-9562-ABE8090A2646}"/>
      </w:docPartPr>
      <w:docPartBody>
        <w:p w:rsidR="00D6402F" w:rsidRDefault="00F83285" w:rsidP="00F83285">
          <w:pPr>
            <w:pStyle w:val="55D25AFF426749348E39FA9289274420"/>
          </w:pPr>
          <w:r w:rsidRPr="00BF59FF">
            <w:rPr>
              <w:rStyle w:val="Zstupntext"/>
            </w:rPr>
            <w:t>Vyberte položku.</w:t>
          </w:r>
        </w:p>
      </w:docPartBody>
    </w:docPart>
    <w:docPart>
      <w:docPartPr>
        <w:name w:val="CBC94C25779D4FA7B09B22E3DFE579AC"/>
        <w:category>
          <w:name w:val="Všeobecné"/>
          <w:gallery w:val="placeholder"/>
        </w:category>
        <w:types>
          <w:type w:val="bbPlcHdr"/>
        </w:types>
        <w:behaviors>
          <w:behavior w:val="content"/>
        </w:behaviors>
        <w:guid w:val="{EA8D34BE-5697-4B21-843B-870BA91894B6}"/>
      </w:docPartPr>
      <w:docPartBody>
        <w:p w:rsidR="00D6402F" w:rsidRDefault="00F83285" w:rsidP="00F83285">
          <w:pPr>
            <w:pStyle w:val="CBC94C25779D4FA7B09B22E3DFE579AC"/>
          </w:pPr>
          <w:r w:rsidRPr="00BF59FF">
            <w:rPr>
              <w:rStyle w:val="Zstupntext"/>
            </w:rPr>
            <w:t>Vyberte položku.</w:t>
          </w:r>
        </w:p>
      </w:docPartBody>
    </w:docPart>
    <w:docPart>
      <w:docPartPr>
        <w:name w:val="7D76B1917F8B48C19AC3ADEA0586F26C"/>
        <w:category>
          <w:name w:val="Všeobecné"/>
          <w:gallery w:val="placeholder"/>
        </w:category>
        <w:types>
          <w:type w:val="bbPlcHdr"/>
        </w:types>
        <w:behaviors>
          <w:behavior w:val="content"/>
        </w:behaviors>
        <w:guid w:val="{11748C8D-31C1-4094-B180-47A26538A00A}"/>
      </w:docPartPr>
      <w:docPartBody>
        <w:p w:rsidR="00D6402F" w:rsidRDefault="00F83285" w:rsidP="00F83285">
          <w:pPr>
            <w:pStyle w:val="7D76B1917F8B48C19AC3ADEA0586F26C"/>
          </w:pPr>
          <w:r w:rsidRPr="00C90FB8">
            <w:rPr>
              <w:rFonts w:cstheme="minorHAnsi"/>
              <w:i/>
              <w:color w:val="808080" w:themeColor="background1" w:themeShade="80"/>
              <w:sz w:val="24"/>
              <w:szCs w:val="24"/>
            </w:rPr>
            <w:t>Vyberte položku.</w:t>
          </w:r>
        </w:p>
      </w:docPartBody>
    </w:docPart>
    <w:docPart>
      <w:docPartPr>
        <w:name w:val="FD746654A0E14E9890A28CEE0EEFB58A"/>
        <w:category>
          <w:name w:val="Všeobecné"/>
          <w:gallery w:val="placeholder"/>
        </w:category>
        <w:types>
          <w:type w:val="bbPlcHdr"/>
        </w:types>
        <w:behaviors>
          <w:behavior w:val="content"/>
        </w:behaviors>
        <w:guid w:val="{3BE6F06D-7FEA-42CC-9E24-EA7463CE9BB4}"/>
      </w:docPartPr>
      <w:docPartBody>
        <w:p w:rsidR="00D6402F" w:rsidRDefault="00F83285" w:rsidP="00F83285">
          <w:pPr>
            <w:pStyle w:val="FD746654A0E14E9890A28CEE0EEFB58A"/>
          </w:pPr>
          <w:r w:rsidRPr="00BF59FF">
            <w:rPr>
              <w:rStyle w:val="Zstupntext"/>
            </w:rPr>
            <w:t>Vyberte položku.</w:t>
          </w:r>
        </w:p>
      </w:docPartBody>
    </w:docPart>
    <w:docPart>
      <w:docPartPr>
        <w:name w:val="566950DCD3A444A4A4D51E23E287202E"/>
        <w:category>
          <w:name w:val="Všeobecné"/>
          <w:gallery w:val="placeholder"/>
        </w:category>
        <w:types>
          <w:type w:val="bbPlcHdr"/>
        </w:types>
        <w:behaviors>
          <w:behavior w:val="content"/>
        </w:behaviors>
        <w:guid w:val="{79278A1D-4A93-4422-AB05-43F0BD2364C9}"/>
      </w:docPartPr>
      <w:docPartBody>
        <w:p w:rsidR="00D6402F" w:rsidRDefault="00F83285" w:rsidP="00F83285">
          <w:pPr>
            <w:pStyle w:val="566950DCD3A444A4A4D51E23E287202E"/>
          </w:pPr>
          <w:r w:rsidRPr="00C90FB8">
            <w:rPr>
              <w:rFonts w:cstheme="minorHAnsi"/>
              <w:i/>
              <w:color w:val="808080" w:themeColor="background1" w:themeShade="80"/>
              <w:sz w:val="24"/>
              <w:szCs w:val="24"/>
            </w:rPr>
            <w:t>Vyberte položku.</w:t>
          </w:r>
        </w:p>
      </w:docPartBody>
    </w:docPart>
    <w:docPart>
      <w:docPartPr>
        <w:name w:val="4ED6649777FC479A95FF47CCE9D94F5F"/>
        <w:category>
          <w:name w:val="Všeobecné"/>
          <w:gallery w:val="placeholder"/>
        </w:category>
        <w:types>
          <w:type w:val="bbPlcHdr"/>
        </w:types>
        <w:behaviors>
          <w:behavior w:val="content"/>
        </w:behaviors>
        <w:guid w:val="{C2FF8EA8-0253-402C-A056-22C9A114AF0D}"/>
      </w:docPartPr>
      <w:docPartBody>
        <w:p w:rsidR="00D6402F" w:rsidRDefault="00F83285" w:rsidP="00F83285">
          <w:pPr>
            <w:pStyle w:val="4ED6649777FC479A95FF47CCE9D94F5F"/>
          </w:pPr>
          <w:r w:rsidRPr="00BF59FF">
            <w:rPr>
              <w:rStyle w:val="Zstupntext"/>
            </w:rPr>
            <w:t>Vyberte položku.</w:t>
          </w:r>
        </w:p>
      </w:docPartBody>
    </w:docPart>
    <w:docPart>
      <w:docPartPr>
        <w:name w:val="061217D055884F2CB6CA931932C1B966"/>
        <w:category>
          <w:name w:val="Všeobecné"/>
          <w:gallery w:val="placeholder"/>
        </w:category>
        <w:types>
          <w:type w:val="bbPlcHdr"/>
        </w:types>
        <w:behaviors>
          <w:behavior w:val="content"/>
        </w:behaviors>
        <w:guid w:val="{63C98523-654C-4103-A407-32F946B4118F}"/>
      </w:docPartPr>
      <w:docPartBody>
        <w:p w:rsidR="00D6402F" w:rsidRDefault="00F83285" w:rsidP="00F83285">
          <w:pPr>
            <w:pStyle w:val="061217D055884F2CB6CA931932C1B966"/>
          </w:pPr>
          <w:r w:rsidRPr="00C90FB8">
            <w:rPr>
              <w:rFonts w:cstheme="minorHAnsi"/>
              <w:i/>
              <w:color w:val="808080" w:themeColor="background1" w:themeShade="80"/>
              <w:sz w:val="24"/>
              <w:szCs w:val="24"/>
            </w:rPr>
            <w:t>Vyberte položku.</w:t>
          </w:r>
        </w:p>
      </w:docPartBody>
    </w:docPart>
    <w:docPart>
      <w:docPartPr>
        <w:name w:val="6A2729D9A90D4BCFA28ED7BB2208CCE5"/>
        <w:category>
          <w:name w:val="Všeobecné"/>
          <w:gallery w:val="placeholder"/>
        </w:category>
        <w:types>
          <w:type w:val="bbPlcHdr"/>
        </w:types>
        <w:behaviors>
          <w:behavior w:val="content"/>
        </w:behaviors>
        <w:guid w:val="{52CC6F49-DBC5-4A4A-B6B9-E3C6D208BC32}"/>
      </w:docPartPr>
      <w:docPartBody>
        <w:p w:rsidR="005940D6" w:rsidRDefault="00617593" w:rsidP="00617593">
          <w:pPr>
            <w:pStyle w:val="6A2729D9A90D4BCFA28ED7BB2208CCE5"/>
          </w:pPr>
          <w:r w:rsidRPr="00BF59FF">
            <w:rPr>
              <w:rStyle w:val="Zstupntext"/>
            </w:rPr>
            <w:t>Vyberte položku.</w:t>
          </w:r>
        </w:p>
      </w:docPartBody>
    </w:docPart>
    <w:docPart>
      <w:docPartPr>
        <w:name w:val="9B5F4996FC8D491982C7DA58B45F4EA5"/>
        <w:category>
          <w:name w:val="Všeobecné"/>
          <w:gallery w:val="placeholder"/>
        </w:category>
        <w:types>
          <w:type w:val="bbPlcHdr"/>
        </w:types>
        <w:behaviors>
          <w:behavior w:val="content"/>
        </w:behaviors>
        <w:guid w:val="{A9D61018-F3C4-4B28-9448-9A90058DC0FE}"/>
      </w:docPartPr>
      <w:docPartBody>
        <w:p w:rsidR="005940D6" w:rsidRDefault="00617593" w:rsidP="00617593">
          <w:pPr>
            <w:pStyle w:val="9B5F4996FC8D491982C7DA58B45F4EA5"/>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299">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C1"/>
    <w:rsid w:val="000738C9"/>
    <w:rsid w:val="00093CE6"/>
    <w:rsid w:val="000A46B9"/>
    <w:rsid w:val="001026CB"/>
    <w:rsid w:val="00155F70"/>
    <w:rsid w:val="001C2467"/>
    <w:rsid w:val="001E7A3E"/>
    <w:rsid w:val="00250834"/>
    <w:rsid w:val="00287B07"/>
    <w:rsid w:val="003D1D52"/>
    <w:rsid w:val="004F2163"/>
    <w:rsid w:val="0052232F"/>
    <w:rsid w:val="00547F39"/>
    <w:rsid w:val="005940D6"/>
    <w:rsid w:val="00606732"/>
    <w:rsid w:val="00616E05"/>
    <w:rsid w:val="00617593"/>
    <w:rsid w:val="00634B75"/>
    <w:rsid w:val="0087066E"/>
    <w:rsid w:val="00913635"/>
    <w:rsid w:val="00941CC1"/>
    <w:rsid w:val="009442C1"/>
    <w:rsid w:val="009D2C6B"/>
    <w:rsid w:val="00AF5BB1"/>
    <w:rsid w:val="00C113FB"/>
    <w:rsid w:val="00D23462"/>
    <w:rsid w:val="00D43073"/>
    <w:rsid w:val="00D6402F"/>
    <w:rsid w:val="00DD1B41"/>
    <w:rsid w:val="00E00D8E"/>
    <w:rsid w:val="00E3372E"/>
    <w:rsid w:val="00F054C0"/>
    <w:rsid w:val="00F20031"/>
    <w:rsid w:val="00F6332F"/>
    <w:rsid w:val="00F83285"/>
    <w:rsid w:val="00F918C5"/>
    <w:rsid w:val="00FB290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17593"/>
    <w:rPr>
      <w:color w:val="808080"/>
    </w:rPr>
  </w:style>
  <w:style w:type="paragraph" w:customStyle="1" w:styleId="9229B84125AF4585A1E947206B21D119">
    <w:name w:val="9229B84125AF4585A1E947206B21D119"/>
    <w:rsid w:val="009442C1"/>
  </w:style>
  <w:style w:type="paragraph" w:customStyle="1" w:styleId="43558FBEAAAF49BAA1D3DCD9308D520F">
    <w:name w:val="43558FBEAAAF49BAA1D3DCD9308D520F"/>
    <w:rsid w:val="009442C1"/>
  </w:style>
  <w:style w:type="paragraph" w:customStyle="1" w:styleId="DC4F4BEBC2FD4560AE43916E8303BE06">
    <w:name w:val="DC4F4BEBC2FD4560AE43916E8303BE06"/>
    <w:rsid w:val="009442C1"/>
  </w:style>
  <w:style w:type="paragraph" w:customStyle="1" w:styleId="4185FF170B8940DC82FC04D02C94A7D2">
    <w:name w:val="4185FF170B8940DC82FC04D02C94A7D2"/>
    <w:rsid w:val="009442C1"/>
  </w:style>
  <w:style w:type="paragraph" w:customStyle="1" w:styleId="0D57526FC0A24840AE776428EB292CD2">
    <w:name w:val="0D57526FC0A24840AE776428EB292CD2"/>
    <w:rsid w:val="009442C1"/>
  </w:style>
  <w:style w:type="paragraph" w:customStyle="1" w:styleId="18D727D24F06401CA09D12263878BB9C">
    <w:name w:val="18D727D24F06401CA09D12263878BB9C"/>
    <w:rsid w:val="009442C1"/>
  </w:style>
  <w:style w:type="paragraph" w:customStyle="1" w:styleId="FFD68344BF0348E99B56A7BB9B039FFE">
    <w:name w:val="FFD68344BF0348E99B56A7BB9B039FFE"/>
    <w:rsid w:val="009442C1"/>
  </w:style>
  <w:style w:type="paragraph" w:customStyle="1" w:styleId="57581F6FC3CE498F99053A0F343A83EB">
    <w:name w:val="57581F6FC3CE498F99053A0F343A83EB"/>
    <w:rsid w:val="009442C1"/>
  </w:style>
  <w:style w:type="paragraph" w:customStyle="1" w:styleId="E36CB11270A84BB5868748A200D85DAE">
    <w:name w:val="E36CB11270A84BB5868748A200D85DAE"/>
    <w:rsid w:val="009442C1"/>
  </w:style>
  <w:style w:type="paragraph" w:customStyle="1" w:styleId="51197F19227644FAA7421E90FCCC5C5F">
    <w:name w:val="51197F19227644FAA7421E90FCCC5C5F"/>
    <w:rsid w:val="009442C1"/>
  </w:style>
  <w:style w:type="paragraph" w:customStyle="1" w:styleId="5917A803320344D4BABFA1087C162188">
    <w:name w:val="5917A803320344D4BABFA1087C162188"/>
    <w:rsid w:val="009442C1"/>
  </w:style>
  <w:style w:type="paragraph" w:customStyle="1" w:styleId="2D6A12357CE243DABF40EAF7D48A872C">
    <w:name w:val="2D6A12357CE243DABF40EAF7D48A872C"/>
    <w:rsid w:val="009442C1"/>
  </w:style>
  <w:style w:type="paragraph" w:customStyle="1" w:styleId="9298962B8D3145FF9018D4CA80E15C4A">
    <w:name w:val="9298962B8D3145FF9018D4CA80E15C4A"/>
    <w:rsid w:val="009442C1"/>
  </w:style>
  <w:style w:type="paragraph" w:customStyle="1" w:styleId="10EAC460CE504CA780D03227854E10D2">
    <w:name w:val="10EAC460CE504CA780D03227854E10D2"/>
    <w:rsid w:val="009442C1"/>
  </w:style>
  <w:style w:type="paragraph" w:customStyle="1" w:styleId="F7533C13FC0243D886B96B2156FBD8A3">
    <w:name w:val="F7533C13FC0243D886B96B2156FBD8A3"/>
    <w:rsid w:val="009442C1"/>
  </w:style>
  <w:style w:type="paragraph" w:customStyle="1" w:styleId="AE266D16CF274B10B63D9E7AB9685D9B">
    <w:name w:val="AE266D16CF274B10B63D9E7AB9685D9B"/>
    <w:rsid w:val="009442C1"/>
  </w:style>
  <w:style w:type="paragraph" w:customStyle="1" w:styleId="B2CB0C6149C3419A972DDE41B6D6A90F">
    <w:name w:val="B2CB0C6149C3419A972DDE41B6D6A90F"/>
    <w:rsid w:val="009442C1"/>
  </w:style>
  <w:style w:type="paragraph" w:customStyle="1" w:styleId="065F8C5DEE7F41A486F88E8F15FEF86D">
    <w:name w:val="065F8C5DEE7F41A486F88E8F15FEF86D"/>
    <w:rsid w:val="009442C1"/>
  </w:style>
  <w:style w:type="paragraph" w:customStyle="1" w:styleId="3208C658FA2F4EF5BF3434E7D529D814">
    <w:name w:val="3208C658FA2F4EF5BF3434E7D529D814"/>
    <w:rsid w:val="009442C1"/>
  </w:style>
  <w:style w:type="paragraph" w:customStyle="1" w:styleId="23F6ABDBF03145C789CEF1E75AA16F5D">
    <w:name w:val="23F6ABDBF03145C789CEF1E75AA16F5D"/>
    <w:rsid w:val="009442C1"/>
  </w:style>
  <w:style w:type="paragraph" w:customStyle="1" w:styleId="B48D3E28E99A48169D621CDFB1A8AE11">
    <w:name w:val="B48D3E28E99A48169D621CDFB1A8AE11"/>
    <w:rsid w:val="009442C1"/>
  </w:style>
  <w:style w:type="paragraph" w:customStyle="1" w:styleId="F06FA1B475A34C4EB5EA3441A92E326E">
    <w:name w:val="F06FA1B475A34C4EB5EA3441A92E326E"/>
    <w:rsid w:val="009442C1"/>
  </w:style>
  <w:style w:type="paragraph" w:customStyle="1" w:styleId="464AC20BC71842E9A2C7B420CE0B8DD4">
    <w:name w:val="464AC20BC71842E9A2C7B420CE0B8DD4"/>
    <w:rsid w:val="009442C1"/>
  </w:style>
  <w:style w:type="paragraph" w:customStyle="1" w:styleId="739B266F43284046B1F60A952EDF8FC7">
    <w:name w:val="739B266F43284046B1F60A952EDF8FC7"/>
    <w:rsid w:val="009442C1"/>
  </w:style>
  <w:style w:type="paragraph" w:customStyle="1" w:styleId="032B50166CEE400A97565C6CBD90F5FE">
    <w:name w:val="032B50166CEE400A97565C6CBD90F5FE"/>
    <w:rsid w:val="009442C1"/>
  </w:style>
  <w:style w:type="paragraph" w:customStyle="1" w:styleId="9F952A00C05A403185D1981BB021C2D8">
    <w:name w:val="9F952A00C05A403185D1981BB021C2D8"/>
    <w:rsid w:val="009442C1"/>
  </w:style>
  <w:style w:type="paragraph" w:customStyle="1" w:styleId="19869967FDF44468B536073A31BBF65E">
    <w:name w:val="19869967FDF44468B536073A31BBF65E"/>
    <w:rsid w:val="009442C1"/>
  </w:style>
  <w:style w:type="paragraph" w:customStyle="1" w:styleId="A52B699ACE114244B568E35BC9D5D25C">
    <w:name w:val="A52B699ACE114244B568E35BC9D5D25C"/>
    <w:rsid w:val="009442C1"/>
  </w:style>
  <w:style w:type="paragraph" w:customStyle="1" w:styleId="6BB81A1F863D4AFE83AF8605E4C781EB">
    <w:name w:val="6BB81A1F863D4AFE83AF8605E4C781EB"/>
    <w:rsid w:val="009442C1"/>
  </w:style>
  <w:style w:type="paragraph" w:customStyle="1" w:styleId="513C0680A9EE464EB05F123896E3E844">
    <w:name w:val="513C0680A9EE464EB05F123896E3E844"/>
    <w:rsid w:val="009442C1"/>
  </w:style>
  <w:style w:type="paragraph" w:customStyle="1" w:styleId="74EE5C1849DC40D7A57D72BB958C4718">
    <w:name w:val="74EE5C1849DC40D7A57D72BB958C4718"/>
    <w:rsid w:val="009442C1"/>
  </w:style>
  <w:style w:type="paragraph" w:customStyle="1" w:styleId="E3F72F0B47EF431089DACC64442604E2">
    <w:name w:val="E3F72F0B47EF431089DACC64442604E2"/>
    <w:rsid w:val="009442C1"/>
  </w:style>
  <w:style w:type="paragraph" w:customStyle="1" w:styleId="400140EA21CD43B39B8725982BAD2F2E">
    <w:name w:val="400140EA21CD43B39B8725982BAD2F2E"/>
    <w:rsid w:val="009442C1"/>
  </w:style>
  <w:style w:type="paragraph" w:customStyle="1" w:styleId="E15146ACB63D4A60BCF9501C0F8984EB">
    <w:name w:val="E15146ACB63D4A60BCF9501C0F8984EB"/>
    <w:rsid w:val="009442C1"/>
  </w:style>
  <w:style w:type="paragraph" w:customStyle="1" w:styleId="F529782610FD4AFBB265CB4566939A60">
    <w:name w:val="F529782610FD4AFBB265CB4566939A60"/>
    <w:rsid w:val="009442C1"/>
  </w:style>
  <w:style w:type="paragraph" w:customStyle="1" w:styleId="03778E24757A4866AC73BC15F1C8282A">
    <w:name w:val="03778E24757A4866AC73BC15F1C8282A"/>
    <w:rsid w:val="009442C1"/>
  </w:style>
  <w:style w:type="paragraph" w:customStyle="1" w:styleId="E56922DE4C574266B5F46FB9383489E7">
    <w:name w:val="E56922DE4C574266B5F46FB9383489E7"/>
    <w:rsid w:val="009442C1"/>
  </w:style>
  <w:style w:type="paragraph" w:customStyle="1" w:styleId="FE840E318D424AF8AC38DB572B5C957C">
    <w:name w:val="FE840E318D424AF8AC38DB572B5C957C"/>
    <w:rsid w:val="009442C1"/>
  </w:style>
  <w:style w:type="paragraph" w:customStyle="1" w:styleId="DA0392778CA6479BA1F54485EBBFCA6B">
    <w:name w:val="DA0392778CA6479BA1F54485EBBFCA6B"/>
    <w:rsid w:val="009442C1"/>
  </w:style>
  <w:style w:type="paragraph" w:customStyle="1" w:styleId="C0EC0D1D1A9144ACA5A061620D26B936">
    <w:name w:val="C0EC0D1D1A9144ACA5A061620D26B936"/>
    <w:rsid w:val="009442C1"/>
  </w:style>
  <w:style w:type="paragraph" w:customStyle="1" w:styleId="9739B0E384D4460AA9B2F169784BAFA5">
    <w:name w:val="9739B0E384D4460AA9B2F169784BAFA5"/>
    <w:rsid w:val="009442C1"/>
  </w:style>
  <w:style w:type="paragraph" w:customStyle="1" w:styleId="FE99D36B14274F1A94EE7B0580B1CC58">
    <w:name w:val="FE99D36B14274F1A94EE7B0580B1CC58"/>
    <w:rsid w:val="009442C1"/>
  </w:style>
  <w:style w:type="paragraph" w:customStyle="1" w:styleId="6DFDDC709AD64FAFA0506BD3B0F5DFE4">
    <w:name w:val="6DFDDC709AD64FAFA0506BD3B0F5DFE4"/>
    <w:rsid w:val="009442C1"/>
  </w:style>
  <w:style w:type="paragraph" w:customStyle="1" w:styleId="16DF8CF7B8C24B64AEF62BD48D0D5E13">
    <w:name w:val="16DF8CF7B8C24B64AEF62BD48D0D5E13"/>
    <w:rsid w:val="009442C1"/>
  </w:style>
  <w:style w:type="paragraph" w:customStyle="1" w:styleId="59DA6589FDE940888F0586A2F3D84929">
    <w:name w:val="59DA6589FDE940888F0586A2F3D84929"/>
    <w:rsid w:val="009442C1"/>
  </w:style>
  <w:style w:type="paragraph" w:customStyle="1" w:styleId="150127A6D08341948ED0700D180EEF79">
    <w:name w:val="150127A6D08341948ED0700D180EEF79"/>
    <w:rsid w:val="009442C1"/>
  </w:style>
  <w:style w:type="paragraph" w:customStyle="1" w:styleId="08E20D63390642C4A6AAD2CDC1695760">
    <w:name w:val="08E20D63390642C4A6AAD2CDC1695760"/>
    <w:rsid w:val="009442C1"/>
  </w:style>
  <w:style w:type="paragraph" w:customStyle="1" w:styleId="4C363C27234C47D0AE964482517222DD">
    <w:name w:val="4C363C27234C47D0AE964482517222DD"/>
    <w:rsid w:val="009442C1"/>
  </w:style>
  <w:style w:type="paragraph" w:customStyle="1" w:styleId="7B045F8C50F2483FA23A389659998694">
    <w:name w:val="7B045F8C50F2483FA23A389659998694"/>
    <w:rsid w:val="009442C1"/>
  </w:style>
  <w:style w:type="paragraph" w:customStyle="1" w:styleId="26EC78C31D444934A96AC4299553D186">
    <w:name w:val="26EC78C31D444934A96AC4299553D186"/>
    <w:rsid w:val="009442C1"/>
  </w:style>
  <w:style w:type="paragraph" w:customStyle="1" w:styleId="4E983E4B876B4A38A5754716ECA06A47">
    <w:name w:val="4E983E4B876B4A38A5754716ECA06A47"/>
    <w:rsid w:val="009442C1"/>
  </w:style>
  <w:style w:type="paragraph" w:customStyle="1" w:styleId="9E394DD5EEB6498D9850C9CAAE8D7847">
    <w:name w:val="9E394DD5EEB6498D9850C9CAAE8D7847"/>
    <w:rsid w:val="009442C1"/>
  </w:style>
  <w:style w:type="paragraph" w:customStyle="1" w:styleId="5D67B32533A54757A0B4C12ACF60CEC1">
    <w:name w:val="5D67B32533A54757A0B4C12ACF60CEC1"/>
    <w:rsid w:val="009442C1"/>
  </w:style>
  <w:style w:type="paragraph" w:customStyle="1" w:styleId="6835274B63004DA98D91E3880E0E03D2">
    <w:name w:val="6835274B63004DA98D91E3880E0E03D2"/>
    <w:rsid w:val="009442C1"/>
  </w:style>
  <w:style w:type="paragraph" w:customStyle="1" w:styleId="A86CD4E66AD2459FAE773FFC6B5B5E82">
    <w:name w:val="A86CD4E66AD2459FAE773FFC6B5B5E82"/>
    <w:rsid w:val="009442C1"/>
  </w:style>
  <w:style w:type="paragraph" w:customStyle="1" w:styleId="1B1973CFA7FB4D269DA2B651A7885A02">
    <w:name w:val="1B1973CFA7FB4D269DA2B651A7885A02"/>
    <w:rsid w:val="009442C1"/>
  </w:style>
  <w:style w:type="paragraph" w:customStyle="1" w:styleId="6C2FA4186C7E4A22AF1F415A760C6A75">
    <w:name w:val="6C2FA4186C7E4A22AF1F415A760C6A75"/>
    <w:rsid w:val="009442C1"/>
  </w:style>
  <w:style w:type="paragraph" w:customStyle="1" w:styleId="B1CFB39735684084909E965F602F97AB">
    <w:name w:val="B1CFB39735684084909E965F602F97AB"/>
    <w:rsid w:val="009442C1"/>
  </w:style>
  <w:style w:type="paragraph" w:customStyle="1" w:styleId="54818200A92A4706B95D8B2EE8CB5C1C">
    <w:name w:val="54818200A92A4706B95D8B2EE8CB5C1C"/>
    <w:rsid w:val="000A46B9"/>
  </w:style>
  <w:style w:type="paragraph" w:customStyle="1" w:styleId="15C95B6E2B6C4FB3ABCFDE7F021C3BD9">
    <w:name w:val="15C95B6E2B6C4FB3ABCFDE7F021C3BD9"/>
    <w:rsid w:val="000A46B9"/>
  </w:style>
  <w:style w:type="paragraph" w:customStyle="1" w:styleId="42A5A161DEC74450B4798A39DF4AB744">
    <w:name w:val="42A5A161DEC74450B4798A39DF4AB744"/>
    <w:rsid w:val="00F83285"/>
  </w:style>
  <w:style w:type="paragraph" w:customStyle="1" w:styleId="DE433D5447EA4C17930B4C1D5F54EA76">
    <w:name w:val="DE433D5447EA4C17930B4C1D5F54EA76"/>
    <w:rsid w:val="00F83285"/>
  </w:style>
  <w:style w:type="paragraph" w:customStyle="1" w:styleId="55D25AFF426749348E39FA9289274420">
    <w:name w:val="55D25AFF426749348E39FA9289274420"/>
    <w:rsid w:val="00F83285"/>
  </w:style>
  <w:style w:type="paragraph" w:customStyle="1" w:styleId="CBC94C25779D4FA7B09B22E3DFE579AC">
    <w:name w:val="CBC94C25779D4FA7B09B22E3DFE579AC"/>
    <w:rsid w:val="00F83285"/>
  </w:style>
  <w:style w:type="paragraph" w:customStyle="1" w:styleId="7D76B1917F8B48C19AC3ADEA0586F26C">
    <w:name w:val="7D76B1917F8B48C19AC3ADEA0586F26C"/>
    <w:rsid w:val="00F83285"/>
  </w:style>
  <w:style w:type="paragraph" w:customStyle="1" w:styleId="FD746654A0E14E9890A28CEE0EEFB58A">
    <w:name w:val="FD746654A0E14E9890A28CEE0EEFB58A"/>
    <w:rsid w:val="00F83285"/>
  </w:style>
  <w:style w:type="paragraph" w:customStyle="1" w:styleId="566950DCD3A444A4A4D51E23E287202E">
    <w:name w:val="566950DCD3A444A4A4D51E23E287202E"/>
    <w:rsid w:val="00F83285"/>
  </w:style>
  <w:style w:type="paragraph" w:customStyle="1" w:styleId="4ED6649777FC479A95FF47CCE9D94F5F">
    <w:name w:val="4ED6649777FC479A95FF47CCE9D94F5F"/>
    <w:rsid w:val="00F83285"/>
  </w:style>
  <w:style w:type="paragraph" w:customStyle="1" w:styleId="061217D055884F2CB6CA931932C1B966">
    <w:name w:val="061217D055884F2CB6CA931932C1B966"/>
    <w:rsid w:val="00F83285"/>
  </w:style>
  <w:style w:type="paragraph" w:customStyle="1" w:styleId="6A2729D9A90D4BCFA28ED7BB2208CCE5">
    <w:name w:val="6A2729D9A90D4BCFA28ED7BB2208CCE5"/>
    <w:rsid w:val="00617593"/>
  </w:style>
  <w:style w:type="paragraph" w:customStyle="1" w:styleId="9B5F4996FC8D491982C7DA58B45F4EA5">
    <w:name w:val="9B5F4996FC8D491982C7DA58B45F4EA5"/>
    <w:rsid w:val="0061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094bcdb1543e0a33507306a7340284f0">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a18d4fed4982ae038ba0f271e84d02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D3C4-42A6-4326-B075-A703CBDB7944}"/>
</file>

<file path=customXml/itemProps2.xml><?xml version="1.0" encoding="utf-8"?>
<ds:datastoreItem xmlns:ds="http://schemas.openxmlformats.org/officeDocument/2006/customXml" ds:itemID="{CDB98D5D-AD4A-4002-AF45-44D26BD0A241}">
  <ds:schemaRefs>
    <ds:schemaRef ds:uri="http://schemas.microsoft.com/sharepoint/v3/contenttype/forms"/>
  </ds:schemaRefs>
</ds:datastoreItem>
</file>

<file path=customXml/itemProps3.xml><?xml version="1.0" encoding="utf-8"?>
<ds:datastoreItem xmlns:ds="http://schemas.openxmlformats.org/officeDocument/2006/customXml" ds:itemID="{7F42ACB0-3A01-4B0D-883E-F1E96809E5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2DCD0-63AB-4F03-8A90-7938FEB0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97</Pages>
  <Words>28123</Words>
  <Characters>160302</Characters>
  <Application>Microsoft Office Word</Application>
  <DocSecurity>0</DocSecurity>
  <Lines>1335</Lines>
  <Paragraphs>376</Paragraphs>
  <ScaleCrop>false</ScaleCrop>
  <Company/>
  <LinksUpToDate>false</LinksUpToDate>
  <CharactersWithSpaces>188049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ZelenePC</dc:creator>
  <cp:keywords/>
  <dc:description/>
  <cp:lastModifiedBy>Kužmová Katarína</cp:lastModifiedBy>
  <cp:revision>13</cp:revision>
  <dcterms:created xsi:type="dcterms:W3CDTF">2025-05-21T16:20:00Z</dcterms:created>
  <dcterms:modified xsi:type="dcterms:W3CDTF">2025-06-02T11:17:00Z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