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691B1" w14:textId="50DDD9FD" w:rsidR="00E024DD" w:rsidRPr="00982FB1" w:rsidRDefault="00C35A99" w:rsidP="00C35A99">
      <w:pPr>
        <w:pStyle w:val="Hlavika"/>
        <w:jc w:val="center"/>
        <w:rPr>
          <w:b/>
          <w:bCs/>
          <w:sz w:val="24"/>
          <w:szCs w:val="24"/>
        </w:rPr>
      </w:pPr>
      <w:bookmarkStart w:id="0" w:name="_GoBack"/>
      <w:bookmarkEnd w:id="0"/>
      <w:r w:rsidRPr="00982FB1">
        <w:rPr>
          <w:b/>
          <w:bCs/>
          <w:sz w:val="24"/>
          <w:szCs w:val="24"/>
        </w:rPr>
        <w:t>OPIS ŠTUDIJNÉHO PROGRAMU – OSNOVA</w:t>
      </w:r>
    </w:p>
    <w:p w14:paraId="19C9628E" w14:textId="77777777" w:rsidR="00E024DD" w:rsidRPr="00C35A99" w:rsidRDefault="00E024DD" w:rsidP="00173BC4">
      <w:pPr>
        <w:spacing w:after="60"/>
        <w:rPr>
          <w:rFonts w:cstheme="minorHAnsi"/>
          <w:b/>
          <w:bCs/>
          <w:sz w:val="24"/>
          <w:szCs w:val="16"/>
        </w:rPr>
      </w:pPr>
    </w:p>
    <w:p w14:paraId="600F33D7" w14:textId="77777777" w:rsidR="00170105" w:rsidRPr="002A5CDA" w:rsidRDefault="00170105" w:rsidP="00457DC4">
      <w:pPr>
        <w:spacing w:before="80" w:after="80" w:line="240" w:lineRule="auto"/>
        <w:jc w:val="both"/>
        <w:rPr>
          <w:rFonts w:cstheme="minorHAnsi"/>
          <w:i/>
          <w:sz w:val="24"/>
        </w:rPr>
      </w:pPr>
      <w:r w:rsidRPr="002A5CDA">
        <w:rPr>
          <w:rFonts w:cstheme="minorHAnsi"/>
          <w:b/>
          <w:sz w:val="24"/>
        </w:rPr>
        <w:t>Vysoká škola:</w:t>
      </w:r>
      <w:r w:rsidRPr="002A5CDA">
        <w:rPr>
          <w:rFonts w:cstheme="minorHAnsi"/>
          <w:sz w:val="24"/>
        </w:rPr>
        <w:t xml:space="preserve"> </w:t>
      </w:r>
      <w:r w:rsidRPr="002A5CDA">
        <w:rPr>
          <w:rFonts w:cstheme="minorHAnsi"/>
          <w:i/>
          <w:sz w:val="24"/>
        </w:rPr>
        <w:t>Prešovská univerzita v Prešove</w:t>
      </w:r>
    </w:p>
    <w:p w14:paraId="3F52462D" w14:textId="497362CC" w:rsidR="008B466C" w:rsidRDefault="008B466C" w:rsidP="00457DC4">
      <w:pPr>
        <w:spacing w:before="80" w:after="80" w:line="240" w:lineRule="auto"/>
        <w:rPr>
          <w:rFonts w:cstheme="minorHAnsi"/>
          <w:b/>
          <w:bCs/>
          <w:sz w:val="24"/>
          <w:szCs w:val="24"/>
        </w:rPr>
      </w:pPr>
      <w:r>
        <w:rPr>
          <w:rFonts w:cstheme="minorHAnsi"/>
          <w:b/>
          <w:bCs/>
          <w:sz w:val="24"/>
          <w:szCs w:val="24"/>
        </w:rPr>
        <w:t>Fakulta</w:t>
      </w:r>
      <w:r w:rsidR="001C3B41">
        <w:rPr>
          <w:rFonts w:cstheme="minorHAnsi"/>
          <w:b/>
          <w:bCs/>
          <w:sz w:val="24"/>
          <w:szCs w:val="24"/>
        </w:rPr>
        <w:t>/pracovisko</w:t>
      </w:r>
      <w:r>
        <w:rPr>
          <w:rFonts w:cstheme="minorHAnsi"/>
          <w:b/>
          <w:bCs/>
          <w:sz w:val="24"/>
          <w:szCs w:val="24"/>
        </w:rPr>
        <w:t xml:space="preserve">: </w:t>
      </w:r>
      <w:sdt>
        <w:sdtPr>
          <w:rPr>
            <w:rFonts w:cstheme="minorHAnsi"/>
            <w:i/>
            <w:sz w:val="24"/>
            <w:szCs w:val="24"/>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EndPr/>
        <w:sdtContent>
          <w:r w:rsidR="00CB2E90">
            <w:rPr>
              <w:rFonts w:cstheme="minorHAnsi"/>
              <w:i/>
              <w:sz w:val="24"/>
              <w:szCs w:val="24"/>
            </w:rPr>
            <w:t>Fakulta manažmentu, ekonomiky a obchodu</w:t>
          </w:r>
        </w:sdtContent>
      </w:sdt>
    </w:p>
    <w:p w14:paraId="06835945" w14:textId="6D05BABE" w:rsidR="00B04F60" w:rsidRDefault="00B04F60" w:rsidP="00457DC4">
      <w:pPr>
        <w:spacing w:before="80" w:after="80" w:line="240" w:lineRule="auto"/>
        <w:rPr>
          <w:rFonts w:cstheme="minorHAnsi"/>
          <w:bCs/>
          <w:i/>
          <w:color w:val="808080" w:themeColor="background1" w:themeShade="80"/>
          <w:sz w:val="24"/>
          <w:szCs w:val="16"/>
        </w:rPr>
      </w:pPr>
      <w:r w:rsidRPr="00C35A99">
        <w:rPr>
          <w:rFonts w:cstheme="minorHAnsi"/>
          <w:b/>
          <w:bCs/>
          <w:sz w:val="24"/>
          <w:szCs w:val="24"/>
        </w:rPr>
        <w:t>Sídlo fakulty</w:t>
      </w:r>
      <w:r w:rsidR="00691E58">
        <w:rPr>
          <w:rFonts w:cstheme="minorHAnsi"/>
          <w:b/>
          <w:bCs/>
          <w:sz w:val="24"/>
          <w:szCs w:val="24"/>
        </w:rPr>
        <w:t>/pracoviska</w:t>
      </w:r>
      <w:r w:rsidR="001A57C8">
        <w:rPr>
          <w:rFonts w:cstheme="minorHAnsi"/>
          <w:b/>
          <w:bCs/>
          <w:sz w:val="24"/>
          <w:szCs w:val="24"/>
        </w:rPr>
        <w:t xml:space="preserve"> (adresa)</w:t>
      </w:r>
      <w:r w:rsidR="00C35A99" w:rsidRPr="00C35A99">
        <w:rPr>
          <w:rFonts w:cstheme="minorHAnsi"/>
          <w:b/>
          <w:bCs/>
          <w:sz w:val="24"/>
          <w:szCs w:val="24"/>
        </w:rPr>
        <w:t>:</w:t>
      </w:r>
      <w:r w:rsidR="007914BB" w:rsidRPr="007914BB">
        <w:rPr>
          <w:rFonts w:cstheme="minorHAnsi"/>
          <w:bCs/>
          <w:i/>
          <w:sz w:val="20"/>
          <w:szCs w:val="24"/>
        </w:rPr>
        <w:t xml:space="preserve"> </w:t>
      </w:r>
      <w:r w:rsidR="007914BB" w:rsidRPr="007914BB">
        <w:rPr>
          <w:rFonts w:cstheme="minorHAnsi"/>
          <w:i/>
          <w:sz w:val="24"/>
          <w:szCs w:val="24"/>
        </w:rPr>
        <w:t xml:space="preserve"> </w:t>
      </w:r>
      <w:r w:rsidR="001B0E1C" w:rsidRPr="001B0E1C">
        <w:rPr>
          <w:rFonts w:cstheme="minorHAnsi"/>
          <w:i/>
          <w:sz w:val="24"/>
          <w:szCs w:val="24"/>
        </w:rPr>
        <w:t>Konštantínova</w:t>
      </w:r>
      <w:r w:rsidR="009F3A60">
        <w:rPr>
          <w:rFonts w:cstheme="minorHAnsi"/>
          <w:i/>
          <w:sz w:val="24"/>
          <w:szCs w:val="24"/>
        </w:rPr>
        <w:t xml:space="preserve"> ul.</w:t>
      </w:r>
      <w:r w:rsidR="001B0E1C" w:rsidRPr="001B0E1C">
        <w:rPr>
          <w:rFonts w:cstheme="minorHAnsi"/>
          <w:i/>
          <w:sz w:val="24"/>
          <w:szCs w:val="24"/>
        </w:rPr>
        <w:t xml:space="preserve"> 16</w:t>
      </w:r>
      <w:r w:rsidR="007914BB" w:rsidRPr="007914BB">
        <w:rPr>
          <w:rFonts w:cstheme="minorHAnsi"/>
          <w:i/>
          <w:sz w:val="24"/>
          <w:szCs w:val="24"/>
        </w:rPr>
        <w:t>, 080 01 Prešov</w:t>
      </w:r>
    </w:p>
    <w:p w14:paraId="6DD4B445" w14:textId="7567D1CD" w:rsidR="00D55D8B" w:rsidRDefault="00D55D8B" w:rsidP="00105D34">
      <w:pPr>
        <w:autoSpaceDE w:val="0"/>
        <w:autoSpaceDN w:val="0"/>
        <w:adjustRightInd w:val="0"/>
        <w:spacing w:after="0" w:line="240" w:lineRule="auto"/>
        <w:rPr>
          <w:rFonts w:cstheme="minorHAnsi"/>
          <w:sz w:val="24"/>
          <w:szCs w:val="16"/>
        </w:rPr>
      </w:pPr>
    </w:p>
    <w:p w14:paraId="7BFE6FE9" w14:textId="2AED3BFF" w:rsidR="00D55D8B" w:rsidRPr="00105D34" w:rsidRDefault="00D55D8B" w:rsidP="00105D34">
      <w:pPr>
        <w:autoSpaceDE w:val="0"/>
        <w:autoSpaceDN w:val="0"/>
        <w:adjustRightInd w:val="0"/>
        <w:spacing w:after="0" w:line="240" w:lineRule="auto"/>
        <w:rPr>
          <w:rFonts w:cstheme="minorHAnsi"/>
          <w:sz w:val="24"/>
          <w:szCs w:val="16"/>
        </w:rPr>
      </w:pPr>
    </w:p>
    <w:p w14:paraId="31A57005" w14:textId="6DC738B7" w:rsidR="00B04F60" w:rsidRPr="00575770" w:rsidRDefault="00B04F60" w:rsidP="001545D3">
      <w:pPr>
        <w:tabs>
          <w:tab w:val="center" w:pos="4536"/>
        </w:tabs>
        <w:autoSpaceDE w:val="0"/>
        <w:autoSpaceDN w:val="0"/>
        <w:adjustRightInd w:val="0"/>
        <w:spacing w:after="0" w:line="240" w:lineRule="auto"/>
        <w:rPr>
          <w:rFonts w:cstheme="minorHAnsi"/>
          <w:sz w:val="16"/>
          <w:szCs w:val="16"/>
        </w:rPr>
      </w:pPr>
      <w:r w:rsidRPr="00575770">
        <w:rPr>
          <w:rFonts w:cstheme="minorHAnsi"/>
          <w:sz w:val="16"/>
          <w:szCs w:val="16"/>
        </w:rPr>
        <w:t xml:space="preserve">Orgán </w:t>
      </w:r>
      <w:r w:rsidR="00602161" w:rsidRPr="00575770">
        <w:rPr>
          <w:rFonts w:cstheme="minorHAnsi"/>
          <w:sz w:val="16"/>
          <w:szCs w:val="16"/>
        </w:rPr>
        <w:t xml:space="preserve">vysokej školy na </w:t>
      </w:r>
      <w:r w:rsidRPr="00575770">
        <w:rPr>
          <w:rFonts w:cstheme="minorHAnsi"/>
          <w:sz w:val="16"/>
          <w:szCs w:val="16"/>
        </w:rPr>
        <w:t>schvaľovani</w:t>
      </w:r>
      <w:r w:rsidR="00602161" w:rsidRPr="00575770">
        <w:rPr>
          <w:rFonts w:cstheme="minorHAnsi"/>
          <w:sz w:val="16"/>
          <w:szCs w:val="16"/>
        </w:rPr>
        <w:t>e</w:t>
      </w:r>
      <w:r w:rsidRPr="00575770">
        <w:rPr>
          <w:rFonts w:cstheme="minorHAnsi"/>
          <w:sz w:val="16"/>
          <w:szCs w:val="16"/>
        </w:rPr>
        <w:t xml:space="preserve"> študijného programu:  </w:t>
      </w:r>
      <w:r w:rsidR="00E024DD" w:rsidRPr="00575770">
        <w:rPr>
          <w:rFonts w:cstheme="minorHAnsi"/>
          <w:sz w:val="16"/>
          <w:szCs w:val="16"/>
        </w:rPr>
        <w:tab/>
      </w:r>
      <w:r w:rsidR="006363CE" w:rsidRPr="006363CE">
        <w:rPr>
          <w:rFonts w:cstheme="minorHAnsi"/>
          <w:bCs/>
          <w:i/>
          <w:sz w:val="16"/>
          <w:szCs w:val="16"/>
        </w:rPr>
        <w:t>Rada pre vnútorný systém kvality PU v Prešove (</w:t>
      </w:r>
      <w:proofErr w:type="spellStart"/>
      <w:r w:rsidR="006363CE" w:rsidRPr="006363CE">
        <w:rPr>
          <w:rFonts w:cstheme="minorHAnsi"/>
          <w:bCs/>
          <w:i/>
          <w:sz w:val="16"/>
          <w:szCs w:val="16"/>
        </w:rPr>
        <w:t>RpVSK</w:t>
      </w:r>
      <w:proofErr w:type="spellEnd"/>
      <w:r w:rsidR="006363CE" w:rsidRPr="006363CE">
        <w:rPr>
          <w:rFonts w:cstheme="minorHAnsi"/>
          <w:bCs/>
          <w:i/>
          <w:sz w:val="16"/>
          <w:szCs w:val="16"/>
        </w:rPr>
        <w:t xml:space="preserve"> PU v Prešove)</w:t>
      </w:r>
    </w:p>
    <w:p w14:paraId="27D05D33" w14:textId="1AE31BD3" w:rsidR="00B04F60" w:rsidRPr="00575770" w:rsidRDefault="00DC18D9"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Dátum schválenia študijného programu</w:t>
      </w:r>
      <w:r w:rsidR="0038454B" w:rsidRPr="00575770">
        <w:rPr>
          <w:rFonts w:cstheme="minorHAnsi"/>
          <w:sz w:val="16"/>
          <w:szCs w:val="16"/>
        </w:rPr>
        <w:t xml:space="preserve"> </w:t>
      </w:r>
      <w:r w:rsidR="003F3DBE" w:rsidRPr="00575770">
        <w:rPr>
          <w:rFonts w:cstheme="minorHAnsi"/>
          <w:sz w:val="16"/>
          <w:szCs w:val="16"/>
        </w:rPr>
        <w:t>alebo úpravy študijného programu</w:t>
      </w:r>
      <w:r w:rsidRPr="00575770">
        <w:rPr>
          <w:rFonts w:cstheme="minorHAnsi"/>
          <w:sz w:val="16"/>
          <w:szCs w:val="16"/>
        </w:rPr>
        <w:t xml:space="preserve">: </w:t>
      </w:r>
    </w:p>
    <w:p w14:paraId="2C5F0C46" w14:textId="0AF87F21" w:rsidR="00826F0C" w:rsidRPr="00575770" w:rsidRDefault="00826F0C"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Dátum ostatnej zmeny</w:t>
      </w:r>
      <w:r w:rsidR="00E65945" w:rsidRPr="00575770">
        <w:rPr>
          <w:rStyle w:val="Odkaznapoznmkupodiarou"/>
          <w:rFonts w:cstheme="minorHAnsi"/>
          <w:sz w:val="16"/>
          <w:szCs w:val="16"/>
        </w:rPr>
        <w:footnoteReference w:id="2"/>
      </w:r>
      <w:r w:rsidRPr="00575770">
        <w:rPr>
          <w:rFonts w:cstheme="minorHAnsi"/>
          <w:sz w:val="16"/>
          <w:szCs w:val="16"/>
        </w:rPr>
        <w:t xml:space="preserve"> </w:t>
      </w:r>
      <w:r w:rsidR="00EF5EBE" w:rsidRPr="00575770">
        <w:rPr>
          <w:rFonts w:cstheme="minorHAnsi"/>
          <w:sz w:val="16"/>
          <w:szCs w:val="16"/>
        </w:rPr>
        <w:t xml:space="preserve">opisu </w:t>
      </w:r>
      <w:r w:rsidRPr="00575770">
        <w:rPr>
          <w:rFonts w:cstheme="minorHAnsi"/>
          <w:sz w:val="16"/>
          <w:szCs w:val="16"/>
        </w:rPr>
        <w:t xml:space="preserve">študijného programu: </w:t>
      </w:r>
    </w:p>
    <w:p w14:paraId="5D9FB313" w14:textId="03EF67E2" w:rsidR="00B04F60" w:rsidRPr="00575770" w:rsidRDefault="00B04F60"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Odkaz na výsledky</w:t>
      </w:r>
      <w:r w:rsidR="00AF47E9" w:rsidRPr="00575770">
        <w:rPr>
          <w:rFonts w:cstheme="minorHAnsi"/>
          <w:sz w:val="16"/>
          <w:szCs w:val="16"/>
        </w:rPr>
        <w:t xml:space="preserve"> </w:t>
      </w:r>
      <w:r w:rsidR="00834033" w:rsidRPr="00575770">
        <w:rPr>
          <w:rFonts w:cstheme="minorHAnsi"/>
          <w:sz w:val="16"/>
          <w:szCs w:val="16"/>
        </w:rPr>
        <w:t xml:space="preserve">ostatného </w:t>
      </w:r>
      <w:r w:rsidR="00AF47E9" w:rsidRPr="00575770">
        <w:rPr>
          <w:rFonts w:cstheme="minorHAnsi"/>
          <w:sz w:val="16"/>
          <w:szCs w:val="16"/>
        </w:rPr>
        <w:t xml:space="preserve">periodického </w:t>
      </w:r>
      <w:r w:rsidRPr="00575770">
        <w:rPr>
          <w:rFonts w:cstheme="minorHAnsi"/>
          <w:sz w:val="16"/>
          <w:szCs w:val="16"/>
        </w:rPr>
        <w:t>hodnotenia študijného programu</w:t>
      </w:r>
      <w:r w:rsidR="008D1AA1" w:rsidRPr="00575770">
        <w:rPr>
          <w:rFonts w:cstheme="minorHAnsi"/>
          <w:sz w:val="16"/>
          <w:szCs w:val="16"/>
        </w:rPr>
        <w:t xml:space="preserve"> vysokou školou</w:t>
      </w:r>
      <w:r w:rsidRPr="00575770">
        <w:rPr>
          <w:rFonts w:cstheme="minorHAnsi"/>
          <w:sz w:val="16"/>
          <w:szCs w:val="16"/>
        </w:rPr>
        <w:t xml:space="preserve">: </w:t>
      </w:r>
    </w:p>
    <w:p w14:paraId="7C0CBFBA" w14:textId="75C2C012" w:rsidR="00B04F60" w:rsidRPr="004D3F71" w:rsidRDefault="00B04F60"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 xml:space="preserve">Odkaz na hodnotiacu správu k žiadosti o akreditáciu študijného programu </w:t>
      </w:r>
      <w:r w:rsidRPr="00575770">
        <w:rPr>
          <w:rFonts w:cstheme="minorHAnsi"/>
          <w:sz w:val="16"/>
          <w:szCs w:val="16"/>
          <w:lang w:eastAsia="sk-SK"/>
        </w:rPr>
        <w:t xml:space="preserve">podľa § 30 zákona </w:t>
      </w:r>
      <w:r w:rsidR="00825F10" w:rsidRPr="00575770">
        <w:rPr>
          <w:rFonts w:cstheme="minorHAnsi"/>
          <w:sz w:val="16"/>
          <w:szCs w:val="16"/>
          <w:lang w:eastAsia="sk-SK"/>
        </w:rPr>
        <w:t xml:space="preserve">č. </w:t>
      </w:r>
      <w:r w:rsidRPr="00575770">
        <w:rPr>
          <w:rFonts w:cstheme="minorHAnsi"/>
          <w:sz w:val="16"/>
          <w:szCs w:val="16"/>
          <w:lang w:eastAsia="sk-SK"/>
        </w:rPr>
        <w:t>269/2018 Z. z.</w:t>
      </w:r>
      <w:r w:rsidR="00B0423A" w:rsidRPr="00575770">
        <w:rPr>
          <w:rStyle w:val="Odkaznapoznmkupodiarou"/>
          <w:rFonts w:cstheme="minorHAnsi"/>
          <w:sz w:val="16"/>
          <w:szCs w:val="16"/>
          <w:lang w:eastAsia="sk-SK"/>
        </w:rPr>
        <w:footnoteReference w:id="3"/>
      </w:r>
      <w:r w:rsidRPr="00575770">
        <w:rPr>
          <w:rFonts w:cstheme="minorHAnsi"/>
          <w:sz w:val="16"/>
          <w:szCs w:val="16"/>
          <w:lang w:eastAsia="sk-SK"/>
        </w:rPr>
        <w:t>:</w:t>
      </w:r>
      <w:r w:rsidRPr="004D3F71">
        <w:rPr>
          <w:rFonts w:cstheme="minorHAnsi"/>
          <w:sz w:val="16"/>
          <w:szCs w:val="16"/>
          <w:lang w:eastAsia="sk-SK"/>
        </w:rPr>
        <w:t xml:space="preserve"> </w:t>
      </w:r>
    </w:p>
    <w:p w14:paraId="398F2E47" w14:textId="2548D04F" w:rsidR="00B04F60" w:rsidRPr="004D3F71"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4D3F71" w:rsidRDefault="004A4FA4"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Základné údaje o študijnom programe </w:t>
      </w:r>
    </w:p>
    <w:p w14:paraId="0739C712" w14:textId="77777777" w:rsidR="00DE4584"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161A02" w:rsidRPr="0048758C">
        <w:rPr>
          <w:rFonts w:cstheme="minorHAnsi"/>
          <w:sz w:val="16"/>
          <w:szCs w:val="16"/>
        </w:rPr>
        <w:t>ázov študijného programu</w:t>
      </w:r>
      <w:r w:rsidR="00A5358B" w:rsidRPr="0048758C">
        <w:rPr>
          <w:rFonts w:cstheme="minorHAnsi"/>
          <w:sz w:val="16"/>
          <w:szCs w:val="16"/>
        </w:rPr>
        <w:t xml:space="preserve"> a číslo podľa registra</w:t>
      </w:r>
      <w:r w:rsidR="008943E2" w:rsidRPr="0048758C">
        <w:rPr>
          <w:rFonts w:cstheme="minorHAnsi"/>
          <w:sz w:val="16"/>
          <w:szCs w:val="16"/>
        </w:rPr>
        <w:t xml:space="preserve"> študijných programov</w:t>
      </w:r>
      <w:r w:rsidR="00275A29">
        <w:rPr>
          <w:rFonts w:cstheme="minorHAnsi"/>
          <w:sz w:val="16"/>
          <w:szCs w:val="16"/>
        </w:rPr>
        <w:t>.</w:t>
      </w:r>
      <w:r w:rsidR="00E15F28">
        <w:rPr>
          <w:rFonts w:cstheme="minorHAnsi"/>
          <w:sz w:val="16"/>
          <w:szCs w:val="16"/>
        </w:rPr>
        <w:t xml:space="preserve"> </w:t>
      </w:r>
    </w:p>
    <w:p w14:paraId="7A124694" w14:textId="77777777" w:rsidR="004409F1" w:rsidRDefault="004409F1"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iCs/>
          <w:sz w:val="20"/>
          <w:szCs w:val="20"/>
        </w:rPr>
      </w:pPr>
      <w:r w:rsidRPr="004409F1">
        <w:rPr>
          <w:rFonts w:cstheme="minorHAnsi"/>
          <w:bCs/>
          <w:i/>
          <w:iCs/>
          <w:sz w:val="20"/>
          <w:szCs w:val="20"/>
        </w:rPr>
        <w:t xml:space="preserve">Podnikanie a zelená ekonomika </w:t>
      </w:r>
    </w:p>
    <w:p w14:paraId="7C18C0DC" w14:textId="77777777" w:rsidR="00DE4584" w:rsidRPr="00F77750" w:rsidRDefault="00DE4584" w:rsidP="00DE4584">
      <w:pPr>
        <w:pStyle w:val="Odsekzoznamu"/>
        <w:autoSpaceDE w:val="0"/>
        <w:autoSpaceDN w:val="0"/>
        <w:adjustRightInd w:val="0"/>
        <w:spacing w:after="0" w:line="240" w:lineRule="auto"/>
        <w:ind w:left="360"/>
        <w:rPr>
          <w:rFonts w:cstheme="minorHAnsi"/>
          <w:sz w:val="20"/>
          <w:szCs w:val="20"/>
        </w:rPr>
      </w:pPr>
    </w:p>
    <w:p w14:paraId="041D8EA2" w14:textId="77777777" w:rsidR="00DE4584" w:rsidRP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S</w:t>
      </w:r>
      <w:r w:rsidR="008943E2" w:rsidRPr="0048758C">
        <w:rPr>
          <w:rFonts w:cstheme="minorHAnsi"/>
          <w:sz w:val="16"/>
          <w:szCs w:val="16"/>
        </w:rPr>
        <w:t>tupeň vysokoškolského štúdia a ISCED-F kód stupňa vzdelávania</w:t>
      </w:r>
      <w:r w:rsidRPr="0048758C">
        <w:rPr>
          <w:rFonts w:cstheme="minorHAnsi"/>
          <w:sz w:val="16"/>
          <w:szCs w:val="16"/>
        </w:rPr>
        <w:t>.</w:t>
      </w:r>
      <w:r w:rsidR="0025252B" w:rsidRPr="0025252B">
        <w:rPr>
          <w:rFonts w:cstheme="minorHAnsi"/>
          <w:i/>
          <w:sz w:val="20"/>
          <w:szCs w:val="24"/>
        </w:rPr>
        <w:t xml:space="preserve"> </w:t>
      </w:r>
    </w:p>
    <w:p w14:paraId="673A649C" w14:textId="6CC2FC65" w:rsidR="008943E2" w:rsidRPr="00F77750" w:rsidRDefault="0025252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sidRPr="00F77750">
        <w:rPr>
          <w:rFonts w:cstheme="minorHAnsi"/>
          <w:i/>
          <w:sz w:val="20"/>
          <w:szCs w:val="20"/>
        </w:rPr>
        <w:t xml:space="preserve">Prvý </w:t>
      </w:r>
      <w:r w:rsidR="000E272E">
        <w:rPr>
          <w:rFonts w:cstheme="minorHAnsi"/>
          <w:i/>
          <w:sz w:val="20"/>
          <w:szCs w:val="20"/>
        </w:rPr>
        <w:t>-</w:t>
      </w:r>
      <w:r w:rsidRPr="00F77750">
        <w:rPr>
          <w:rFonts w:cstheme="minorHAnsi"/>
          <w:i/>
          <w:sz w:val="20"/>
          <w:szCs w:val="20"/>
        </w:rPr>
        <w:t xml:space="preserve"> </w:t>
      </w:r>
      <w:r w:rsidR="00FC2F97" w:rsidRPr="00F77750">
        <w:rPr>
          <w:rFonts w:cstheme="minorHAnsi"/>
          <w:i/>
          <w:sz w:val="20"/>
          <w:szCs w:val="20"/>
        </w:rPr>
        <w:t xml:space="preserve">kód </w:t>
      </w:r>
      <w:r w:rsidRPr="00F77750">
        <w:rPr>
          <w:rFonts w:cstheme="minorHAnsi"/>
          <w:i/>
          <w:sz w:val="20"/>
          <w:szCs w:val="20"/>
        </w:rPr>
        <w:t>665</w:t>
      </w:r>
      <w:r w:rsidRPr="00F77750">
        <w:rPr>
          <w:rFonts w:cstheme="minorHAnsi"/>
          <w:bCs/>
          <w:i/>
          <w:sz w:val="20"/>
          <w:szCs w:val="20"/>
        </w:rPr>
        <w:t xml:space="preserve"> (Vysokoškolské vzdelanie I. stupňa)</w:t>
      </w:r>
    </w:p>
    <w:p w14:paraId="1A00A0E2" w14:textId="77777777" w:rsidR="00DE4584" w:rsidRPr="0048758C" w:rsidRDefault="00DE4584" w:rsidP="00DE4584">
      <w:pPr>
        <w:pStyle w:val="Odsekzoznamu"/>
        <w:autoSpaceDE w:val="0"/>
        <w:autoSpaceDN w:val="0"/>
        <w:adjustRightInd w:val="0"/>
        <w:spacing w:after="0" w:line="240" w:lineRule="auto"/>
        <w:ind w:left="360"/>
        <w:rPr>
          <w:rFonts w:cstheme="minorHAnsi"/>
          <w:sz w:val="16"/>
          <w:szCs w:val="16"/>
        </w:rPr>
      </w:pPr>
    </w:p>
    <w:p w14:paraId="71D74D65" w14:textId="77777777" w:rsid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M</w:t>
      </w:r>
      <w:r w:rsidR="00B04F60" w:rsidRPr="0048758C">
        <w:rPr>
          <w:rFonts w:cstheme="minorHAnsi"/>
          <w:sz w:val="16"/>
          <w:szCs w:val="16"/>
        </w:rPr>
        <w:t>iesto</w:t>
      </w:r>
      <w:r w:rsidR="004977E4">
        <w:rPr>
          <w:rFonts w:cstheme="minorHAnsi"/>
          <w:sz w:val="16"/>
          <w:szCs w:val="16"/>
        </w:rPr>
        <w:t>/-</w:t>
      </w:r>
      <w:r w:rsidR="00A5358B" w:rsidRPr="0048758C">
        <w:rPr>
          <w:rFonts w:cstheme="minorHAnsi"/>
          <w:sz w:val="16"/>
          <w:szCs w:val="16"/>
        </w:rPr>
        <w:t>a</w:t>
      </w:r>
      <w:r w:rsidR="00B04F60" w:rsidRPr="0048758C">
        <w:rPr>
          <w:rFonts w:cstheme="minorHAnsi"/>
          <w:sz w:val="16"/>
          <w:szCs w:val="16"/>
        </w:rPr>
        <w:t xml:space="preserve"> uskutočňovania študijného programu</w:t>
      </w:r>
      <w:r w:rsidRPr="0048758C">
        <w:rPr>
          <w:rFonts w:cstheme="minorHAnsi"/>
          <w:sz w:val="16"/>
          <w:szCs w:val="16"/>
        </w:rPr>
        <w:t xml:space="preserve">. </w:t>
      </w:r>
    </w:p>
    <w:p w14:paraId="2577B034" w14:textId="2528BF97" w:rsidR="00B04F60" w:rsidRPr="00F77750" w:rsidRDefault="00AF18B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Prešov</w:t>
      </w:r>
    </w:p>
    <w:p w14:paraId="274AD441" w14:textId="77777777" w:rsidR="00DE4584" w:rsidRPr="00AF18BB" w:rsidRDefault="00DE4584" w:rsidP="00DE4584">
      <w:pPr>
        <w:pStyle w:val="Odsekzoznamu"/>
        <w:autoSpaceDE w:val="0"/>
        <w:autoSpaceDN w:val="0"/>
        <w:adjustRightInd w:val="0"/>
        <w:spacing w:after="0" w:line="240" w:lineRule="auto"/>
        <w:ind w:left="360"/>
        <w:rPr>
          <w:rFonts w:cstheme="minorHAnsi"/>
          <w:sz w:val="16"/>
          <w:szCs w:val="16"/>
        </w:rPr>
      </w:pPr>
    </w:p>
    <w:p w14:paraId="3B7EB54C" w14:textId="77777777" w:rsidR="00DE4584" w:rsidRPr="00DE4584"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A5358B" w:rsidRPr="0048758C">
        <w:rPr>
          <w:rFonts w:cstheme="minorHAnsi"/>
          <w:sz w:val="16"/>
          <w:szCs w:val="16"/>
        </w:rPr>
        <w:t>ázov a číslo študijného odboru</w:t>
      </w:r>
      <w:r w:rsidR="00161A02" w:rsidRPr="0048758C">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48758C">
        <w:rPr>
          <w:rFonts w:cstheme="minorHAnsi"/>
          <w:sz w:val="16"/>
          <w:szCs w:val="16"/>
        </w:rPr>
        <w:t xml:space="preserve">, </w:t>
      </w:r>
      <w:r w:rsidR="00161A02" w:rsidRPr="0048758C">
        <w:rPr>
          <w:rFonts w:cstheme="minorHAnsi"/>
          <w:color w:val="000000"/>
          <w:sz w:val="16"/>
          <w:szCs w:val="16"/>
        </w:rPr>
        <w:t xml:space="preserve">ISCED-F kódy odboru/ </w:t>
      </w:r>
      <w:r w:rsidR="00161A02" w:rsidRPr="002B3E35">
        <w:rPr>
          <w:rFonts w:cstheme="minorHAnsi"/>
          <w:color w:val="000000"/>
          <w:sz w:val="16"/>
          <w:szCs w:val="16"/>
        </w:rPr>
        <w:t>odborov</w:t>
      </w:r>
      <w:r w:rsidR="005E6123" w:rsidRPr="002B3E35">
        <w:rPr>
          <w:rStyle w:val="Odkaznapoznmkupodiarou"/>
          <w:rFonts w:cstheme="minorHAnsi"/>
          <w:color w:val="000000"/>
          <w:sz w:val="16"/>
          <w:szCs w:val="16"/>
        </w:rPr>
        <w:footnoteReference w:id="4"/>
      </w:r>
      <w:r w:rsidRPr="002B3E35">
        <w:rPr>
          <w:rFonts w:cstheme="minorHAnsi"/>
          <w:color w:val="000000"/>
          <w:sz w:val="16"/>
          <w:szCs w:val="16"/>
        </w:rPr>
        <w:t>.</w:t>
      </w:r>
      <w:r w:rsidRPr="00862CAB">
        <w:rPr>
          <w:rFonts w:cstheme="minorHAnsi"/>
          <w:color w:val="000000"/>
          <w:sz w:val="16"/>
          <w:szCs w:val="16"/>
        </w:rPr>
        <w:t xml:space="preserve"> </w:t>
      </w:r>
    </w:p>
    <w:p w14:paraId="7C1BAE40" w14:textId="3064F29C" w:rsidR="00CE7D2C" w:rsidRPr="00CE7D2C" w:rsidRDefault="00CE7D2C" w:rsidP="00CE7D2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CE7D2C">
        <w:rPr>
          <w:rFonts w:cstheme="minorHAnsi"/>
          <w:i/>
          <w:iCs/>
          <w:sz w:val="20"/>
          <w:szCs w:val="20"/>
        </w:rPr>
        <w:t xml:space="preserve">8 </w:t>
      </w:r>
      <w:r w:rsidR="000E272E">
        <w:rPr>
          <w:rFonts w:cstheme="minorHAnsi"/>
          <w:i/>
          <w:iCs/>
          <w:sz w:val="20"/>
          <w:szCs w:val="20"/>
        </w:rPr>
        <w:t xml:space="preserve">- </w:t>
      </w:r>
      <w:r w:rsidR="00F16652">
        <w:rPr>
          <w:rFonts w:cstheme="minorHAnsi"/>
          <w:i/>
          <w:iCs/>
          <w:sz w:val="20"/>
          <w:szCs w:val="20"/>
        </w:rPr>
        <w:t>e</w:t>
      </w:r>
      <w:r w:rsidRPr="00CE7D2C">
        <w:rPr>
          <w:rFonts w:cstheme="minorHAnsi"/>
          <w:i/>
          <w:iCs/>
          <w:sz w:val="20"/>
          <w:szCs w:val="20"/>
        </w:rPr>
        <w:t>konómia a manažment</w:t>
      </w:r>
    </w:p>
    <w:p w14:paraId="164F1194" w14:textId="1241CE49" w:rsidR="000E272E" w:rsidRDefault="00CE7D2C"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CE7D2C">
        <w:rPr>
          <w:rFonts w:cstheme="minorHAnsi"/>
          <w:i/>
          <w:iCs/>
          <w:sz w:val="20"/>
          <w:szCs w:val="20"/>
        </w:rPr>
        <w:t>ISCED-F kód odboru:</w:t>
      </w:r>
    </w:p>
    <w:p w14:paraId="3239CAFB" w14:textId="236D301C" w:rsidR="000E272E" w:rsidRDefault="000E272E"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Pr>
          <w:rFonts w:cstheme="minorHAnsi"/>
          <w:i/>
          <w:iCs/>
          <w:sz w:val="20"/>
          <w:szCs w:val="20"/>
        </w:rPr>
        <w:t>0311 - ekonómia;</w:t>
      </w:r>
    </w:p>
    <w:p w14:paraId="49802D7F" w14:textId="3020EB17" w:rsidR="000E272E" w:rsidRDefault="00CE7D2C"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5A300B">
        <w:rPr>
          <w:rFonts w:cstheme="minorHAnsi"/>
          <w:i/>
          <w:iCs/>
          <w:sz w:val="20"/>
          <w:szCs w:val="20"/>
        </w:rPr>
        <w:t xml:space="preserve">0413 </w:t>
      </w:r>
      <w:r w:rsidR="000E272E">
        <w:rPr>
          <w:rFonts w:cstheme="minorHAnsi"/>
          <w:i/>
          <w:iCs/>
          <w:sz w:val="20"/>
          <w:szCs w:val="20"/>
        </w:rPr>
        <w:t xml:space="preserve">- </w:t>
      </w:r>
      <w:r w:rsidR="003635EB" w:rsidRPr="005A300B">
        <w:rPr>
          <w:rFonts w:cstheme="minorHAnsi"/>
          <w:i/>
          <w:iCs/>
          <w:sz w:val="20"/>
          <w:szCs w:val="20"/>
        </w:rPr>
        <w:t>manažment</w:t>
      </w:r>
      <w:r w:rsidR="001012C3" w:rsidRPr="005A300B">
        <w:rPr>
          <w:rFonts w:cstheme="minorHAnsi"/>
          <w:i/>
          <w:iCs/>
          <w:sz w:val="20"/>
          <w:szCs w:val="20"/>
        </w:rPr>
        <w:t xml:space="preserve">; </w:t>
      </w:r>
    </w:p>
    <w:p w14:paraId="3A555DCF" w14:textId="4460B436" w:rsidR="00CE7D2C" w:rsidRPr="005A300B" w:rsidRDefault="003635EB"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5A300B">
        <w:rPr>
          <w:rFonts w:cstheme="minorHAnsi"/>
          <w:i/>
          <w:iCs/>
          <w:sz w:val="20"/>
          <w:szCs w:val="20"/>
        </w:rPr>
        <w:t xml:space="preserve">0413 </w:t>
      </w:r>
      <w:bookmarkStart w:id="1" w:name="_Hlk97803332"/>
      <w:r w:rsidR="000E272E">
        <w:rPr>
          <w:rFonts w:cstheme="minorHAnsi"/>
          <w:i/>
          <w:iCs/>
          <w:sz w:val="20"/>
          <w:szCs w:val="20"/>
        </w:rPr>
        <w:t xml:space="preserve">- </w:t>
      </w:r>
      <w:r w:rsidRPr="005A300B">
        <w:rPr>
          <w:rFonts w:cstheme="minorHAnsi"/>
          <w:i/>
          <w:iCs/>
          <w:sz w:val="20"/>
          <w:szCs w:val="20"/>
        </w:rPr>
        <w:t xml:space="preserve">manažment </w:t>
      </w:r>
      <w:bookmarkEnd w:id="1"/>
      <w:r w:rsidRPr="005A300B">
        <w:rPr>
          <w:rFonts w:cstheme="minorHAnsi"/>
          <w:i/>
          <w:iCs/>
          <w:sz w:val="20"/>
          <w:szCs w:val="20"/>
        </w:rPr>
        <w:t>a administratíva</w:t>
      </w:r>
    </w:p>
    <w:p w14:paraId="106EE969" w14:textId="77777777" w:rsidR="00DE4584" w:rsidRPr="00DE4584" w:rsidRDefault="00DE4584" w:rsidP="00DE4584">
      <w:pPr>
        <w:pStyle w:val="Odsekzoznamu"/>
        <w:autoSpaceDE w:val="0"/>
        <w:autoSpaceDN w:val="0"/>
        <w:adjustRightInd w:val="0"/>
        <w:spacing w:after="0" w:line="240" w:lineRule="auto"/>
        <w:ind w:left="360"/>
        <w:rPr>
          <w:rFonts w:cstheme="minorHAnsi"/>
          <w:sz w:val="16"/>
          <w:szCs w:val="16"/>
        </w:rPr>
      </w:pPr>
    </w:p>
    <w:p w14:paraId="4FBECA65" w14:textId="3FF808E2" w:rsidR="00DE4584" w:rsidRPr="00CC6360" w:rsidRDefault="00A60517" w:rsidP="001F222F">
      <w:pPr>
        <w:pStyle w:val="Odsekzoznamu"/>
        <w:numPr>
          <w:ilvl w:val="0"/>
          <w:numId w:val="2"/>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T</w:t>
      </w:r>
      <w:r w:rsidR="003F2B57" w:rsidRPr="00862CAB">
        <w:rPr>
          <w:rFonts w:cstheme="minorHAnsi"/>
          <w:color w:val="000000"/>
          <w:sz w:val="16"/>
          <w:szCs w:val="16"/>
        </w:rPr>
        <w:t>yp študijného programu:</w:t>
      </w:r>
      <w:r w:rsidR="004D3F71" w:rsidRPr="00862CAB">
        <w:rPr>
          <w:rFonts w:cstheme="minorHAnsi"/>
          <w:color w:val="000000"/>
          <w:sz w:val="16"/>
          <w:szCs w:val="16"/>
        </w:rPr>
        <w:t xml:space="preserve">  </w:t>
      </w:r>
      <w:r w:rsidR="003F2B57" w:rsidRPr="00862CAB">
        <w:rPr>
          <w:rFonts w:cstheme="minorHAnsi"/>
          <w:color w:val="000000"/>
          <w:sz w:val="16"/>
          <w:szCs w:val="16"/>
        </w:rPr>
        <w:t xml:space="preserve">akademicky </w:t>
      </w:r>
      <w:r w:rsidR="003F2B57" w:rsidRPr="001E4728">
        <w:rPr>
          <w:rFonts w:cstheme="minorHAnsi"/>
          <w:color w:val="000000"/>
          <w:sz w:val="16"/>
          <w:szCs w:val="16"/>
        </w:rPr>
        <w:t>orientovaný,</w:t>
      </w:r>
      <w:r w:rsidR="00485B26" w:rsidRPr="001E4728">
        <w:rPr>
          <w:rFonts w:cstheme="minorHAnsi"/>
          <w:color w:val="000000"/>
          <w:sz w:val="16"/>
          <w:szCs w:val="16"/>
        </w:rPr>
        <w:t xml:space="preserve"> </w:t>
      </w:r>
      <w:bookmarkStart w:id="2" w:name="_Hlk92781584"/>
      <w:r w:rsidR="003F2B57" w:rsidRPr="001E4728">
        <w:rPr>
          <w:rFonts w:cstheme="minorHAnsi"/>
          <w:color w:val="000000"/>
          <w:sz w:val="16"/>
          <w:szCs w:val="16"/>
        </w:rPr>
        <w:t>profesijne orientovaný</w:t>
      </w:r>
      <w:bookmarkEnd w:id="2"/>
      <w:r w:rsidR="002926D2">
        <w:rPr>
          <w:rFonts w:cstheme="minorHAnsi"/>
          <w:color w:val="000000"/>
          <w:sz w:val="16"/>
          <w:szCs w:val="16"/>
        </w:rPr>
        <w:t>;</w:t>
      </w:r>
      <w:r w:rsidR="003F2B57" w:rsidRPr="001E4728">
        <w:rPr>
          <w:rFonts w:cstheme="minorHAnsi"/>
          <w:color w:val="000000"/>
          <w:sz w:val="16"/>
          <w:szCs w:val="16"/>
        </w:rPr>
        <w:t xml:space="preserve"> </w:t>
      </w:r>
      <w:r w:rsidR="002926D2">
        <w:rPr>
          <w:rFonts w:cstheme="minorHAnsi"/>
          <w:color w:val="000000"/>
          <w:sz w:val="16"/>
          <w:szCs w:val="16"/>
        </w:rPr>
        <w:t xml:space="preserve">prekladateľský, </w:t>
      </w:r>
      <w:r w:rsidR="003F2B57" w:rsidRPr="001E4728">
        <w:rPr>
          <w:rFonts w:cstheme="minorHAnsi"/>
          <w:color w:val="000000"/>
          <w:sz w:val="16"/>
          <w:szCs w:val="16"/>
        </w:rPr>
        <w:t xml:space="preserve">prekladateľský kombinačný </w:t>
      </w:r>
      <w:r w:rsidR="001C62E1" w:rsidRPr="001E4728">
        <w:rPr>
          <w:rFonts w:cstheme="minorHAnsi"/>
          <w:color w:val="000000"/>
          <w:sz w:val="16"/>
          <w:szCs w:val="16"/>
        </w:rPr>
        <w:t>(s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2926D2">
        <w:rPr>
          <w:rFonts w:cstheme="minorHAnsi"/>
          <w:color w:val="000000"/>
          <w:sz w:val="16"/>
          <w:szCs w:val="16"/>
        </w:rPr>
        <w:t xml:space="preserve">učiteľský, </w:t>
      </w:r>
      <w:r w:rsidR="003F2B57" w:rsidRPr="001E4728">
        <w:rPr>
          <w:rFonts w:cstheme="minorHAnsi"/>
          <w:color w:val="000000"/>
          <w:sz w:val="16"/>
          <w:szCs w:val="16"/>
        </w:rPr>
        <w:t>učiteľský kombinačný študijný program</w:t>
      </w:r>
      <w:r w:rsidR="001C62E1" w:rsidRPr="001E4728">
        <w:rPr>
          <w:rFonts w:cstheme="minorHAnsi"/>
          <w:color w:val="000000"/>
          <w:sz w:val="16"/>
          <w:szCs w:val="16"/>
        </w:rPr>
        <w:t xml:space="preserve"> (s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D63BB2">
        <w:rPr>
          <w:rFonts w:cstheme="minorHAnsi"/>
          <w:color w:val="000000"/>
          <w:sz w:val="16"/>
          <w:szCs w:val="16"/>
        </w:rPr>
        <w:t xml:space="preserve">umelecký, </w:t>
      </w:r>
      <w:r w:rsidR="00245CA9">
        <w:rPr>
          <w:rFonts w:cstheme="minorHAnsi"/>
          <w:color w:val="000000"/>
          <w:sz w:val="16"/>
          <w:szCs w:val="16"/>
        </w:rPr>
        <w:t xml:space="preserve">inžiniersky, </w:t>
      </w:r>
      <w:r w:rsidR="005172CA">
        <w:rPr>
          <w:rFonts w:cstheme="minorHAnsi"/>
          <w:color w:val="000000"/>
          <w:sz w:val="16"/>
          <w:szCs w:val="16"/>
        </w:rPr>
        <w:t xml:space="preserve">doktorský, </w:t>
      </w:r>
      <w:r w:rsidR="003F2B57" w:rsidRPr="001E4728">
        <w:rPr>
          <w:rFonts w:cstheme="minorHAnsi"/>
          <w:color w:val="000000"/>
          <w:sz w:val="16"/>
          <w:szCs w:val="16"/>
        </w:rPr>
        <w:t>príprava na výkon regulovaného povolania</w:t>
      </w:r>
      <w:r w:rsidR="00E35076">
        <w:rPr>
          <w:rFonts w:cstheme="minorHAnsi"/>
          <w:color w:val="000000"/>
          <w:sz w:val="16"/>
          <w:szCs w:val="16"/>
        </w:rPr>
        <w:t xml:space="preserve">, </w:t>
      </w:r>
      <w:r w:rsidR="00F24512">
        <w:rPr>
          <w:rFonts w:cstheme="minorHAnsi"/>
          <w:color w:val="000000"/>
          <w:sz w:val="16"/>
          <w:szCs w:val="16"/>
        </w:rPr>
        <w:t xml:space="preserve">spoločný študijný program, </w:t>
      </w:r>
      <w:r w:rsidR="00F24512" w:rsidRPr="00F24512">
        <w:rPr>
          <w:rFonts w:cstheme="minorHAnsi"/>
          <w:color w:val="000000"/>
          <w:sz w:val="16"/>
          <w:szCs w:val="16"/>
        </w:rPr>
        <w:t>interdisciplinárne štúdiá.</w:t>
      </w:r>
      <w:r w:rsidR="002A5BF7" w:rsidRPr="002A5BF7">
        <w:t xml:space="preserve"> </w:t>
      </w:r>
    </w:p>
    <w:p w14:paraId="32D119C0" w14:textId="0F403472" w:rsidR="003F2B57" w:rsidRPr="00F77750"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color w:val="000000"/>
          <w:sz w:val="20"/>
          <w:szCs w:val="20"/>
        </w:rPr>
      </w:pPr>
      <w:r w:rsidRPr="006253F2">
        <w:rPr>
          <w:rFonts w:cstheme="minorHAnsi"/>
          <w:i/>
          <w:iCs/>
          <w:color w:val="000000"/>
          <w:sz w:val="20"/>
          <w:szCs w:val="20"/>
        </w:rPr>
        <w:t>akademicky</w:t>
      </w:r>
      <w:r w:rsidR="002A5BF7" w:rsidRPr="00F77750">
        <w:rPr>
          <w:rFonts w:cstheme="minorHAnsi"/>
          <w:i/>
          <w:iCs/>
          <w:color w:val="000000"/>
          <w:sz w:val="20"/>
          <w:szCs w:val="20"/>
        </w:rPr>
        <w:t xml:space="preserve"> orientovaný</w:t>
      </w:r>
    </w:p>
    <w:p w14:paraId="4AD30B5F" w14:textId="77777777" w:rsidR="00DE4584" w:rsidRDefault="00DE4584" w:rsidP="00DE4584">
      <w:pPr>
        <w:pStyle w:val="Odsekzoznamu"/>
        <w:autoSpaceDE w:val="0"/>
        <w:autoSpaceDN w:val="0"/>
        <w:adjustRightInd w:val="0"/>
        <w:spacing w:after="0" w:line="240" w:lineRule="auto"/>
        <w:ind w:left="360"/>
        <w:jc w:val="both"/>
        <w:rPr>
          <w:rFonts w:cstheme="minorHAnsi"/>
          <w:color w:val="000000"/>
          <w:sz w:val="16"/>
          <w:szCs w:val="16"/>
        </w:rPr>
      </w:pPr>
    </w:p>
    <w:p w14:paraId="3ABD89C0" w14:textId="36DA962D" w:rsidR="00DE4584" w:rsidRDefault="002E7394"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Udeľovaný akademický titul.</w:t>
      </w:r>
    </w:p>
    <w:p w14:paraId="1917B7F9" w14:textId="44C99DAE" w:rsidR="002E7394" w:rsidRPr="00A03C6B" w:rsidRDefault="00A03C6B"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A03C6B">
        <w:rPr>
          <w:rFonts w:cstheme="minorHAnsi"/>
          <w:i/>
          <w:iCs/>
          <w:sz w:val="20"/>
          <w:szCs w:val="20"/>
        </w:rPr>
        <w:t>Bakalár (“</w:t>
      </w:r>
      <w:r w:rsidR="002A5BF7" w:rsidRPr="00A03C6B">
        <w:rPr>
          <w:rFonts w:cstheme="minorHAnsi"/>
          <w:i/>
          <w:iCs/>
          <w:sz w:val="20"/>
          <w:szCs w:val="20"/>
        </w:rPr>
        <w:t>Bc.</w:t>
      </w:r>
      <w:r w:rsidRPr="00A03C6B">
        <w:rPr>
          <w:rFonts w:cstheme="minorHAnsi"/>
          <w:i/>
          <w:iCs/>
          <w:sz w:val="20"/>
          <w:szCs w:val="20"/>
        </w:rPr>
        <w:t>“)</w:t>
      </w:r>
    </w:p>
    <w:p w14:paraId="60B71088" w14:textId="77777777" w:rsidR="00B213AC" w:rsidRPr="0048758C" w:rsidRDefault="00B213AC" w:rsidP="00DE4584">
      <w:pPr>
        <w:pStyle w:val="Odsekzoznamu"/>
        <w:autoSpaceDE w:val="0"/>
        <w:autoSpaceDN w:val="0"/>
        <w:adjustRightInd w:val="0"/>
        <w:spacing w:after="0" w:line="240" w:lineRule="auto"/>
        <w:ind w:left="360"/>
        <w:rPr>
          <w:rFonts w:cstheme="minorHAnsi"/>
          <w:sz w:val="16"/>
          <w:szCs w:val="16"/>
        </w:rPr>
      </w:pPr>
    </w:p>
    <w:p w14:paraId="6A420CFE" w14:textId="35458AF0" w:rsidR="00DE4584" w:rsidRDefault="00EC7726" w:rsidP="001F222F">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Forma štúdia</w:t>
      </w:r>
      <w:r w:rsidRPr="00862CAB">
        <w:rPr>
          <w:rStyle w:val="Odkaznapoznmkupodiarou"/>
          <w:rFonts w:cstheme="minorHAnsi"/>
          <w:sz w:val="16"/>
          <w:szCs w:val="16"/>
        </w:rPr>
        <w:footnoteReference w:id="5"/>
      </w:r>
      <w:r w:rsidRPr="00862CAB">
        <w:rPr>
          <w:rFonts w:cstheme="minorHAnsi"/>
          <w:sz w:val="16"/>
          <w:szCs w:val="16"/>
        </w:rPr>
        <w:t xml:space="preserve">. </w:t>
      </w:r>
    </w:p>
    <w:p w14:paraId="70B7C89C" w14:textId="1FD47AEF" w:rsidR="00EC7726" w:rsidRPr="00C02F45" w:rsidRDefault="008278AF"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rPr>
      </w:pPr>
      <w:r>
        <w:rPr>
          <w:rFonts w:cstheme="minorHAnsi"/>
          <w:i/>
          <w:iCs/>
          <w:sz w:val="20"/>
          <w:szCs w:val="20"/>
        </w:rPr>
        <w:t>d</w:t>
      </w:r>
      <w:r w:rsidR="002A5BF7" w:rsidRPr="00C02F45">
        <w:rPr>
          <w:rFonts w:cstheme="minorHAnsi"/>
          <w:i/>
          <w:iCs/>
          <w:sz w:val="20"/>
          <w:szCs w:val="20"/>
        </w:rPr>
        <w:t>enná forma štúdia</w:t>
      </w:r>
    </w:p>
    <w:p w14:paraId="454A6D0E" w14:textId="77777777" w:rsidR="008B36B7" w:rsidRDefault="008B36B7" w:rsidP="008B36B7">
      <w:pPr>
        <w:pStyle w:val="Odsekzoznamu"/>
        <w:autoSpaceDE w:val="0"/>
        <w:autoSpaceDN w:val="0"/>
        <w:adjustRightInd w:val="0"/>
        <w:spacing w:after="0" w:line="240" w:lineRule="auto"/>
        <w:ind w:left="360"/>
        <w:rPr>
          <w:rFonts w:cstheme="minorHAnsi"/>
          <w:sz w:val="16"/>
          <w:szCs w:val="16"/>
        </w:rPr>
      </w:pPr>
    </w:p>
    <w:p w14:paraId="3214806A" w14:textId="164DE4AD" w:rsid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1E4728">
        <w:rPr>
          <w:rFonts w:cstheme="minorHAnsi"/>
          <w:sz w:val="16"/>
          <w:szCs w:val="16"/>
        </w:rPr>
        <w:t>P</w:t>
      </w:r>
      <w:r w:rsidR="00625B05" w:rsidRPr="001E4728">
        <w:rPr>
          <w:rFonts w:cstheme="minorHAnsi"/>
          <w:sz w:val="16"/>
          <w:szCs w:val="16"/>
        </w:rPr>
        <w:t>ri spoločných študijných programoch spolupracujúce vysoké školy a vymedzenie, ktoré študijné povinnosti plní študent na ktorej vysokej škole</w:t>
      </w:r>
      <w:r w:rsidR="009C64AF">
        <w:rPr>
          <w:rFonts w:cstheme="minorHAnsi"/>
          <w:sz w:val="16"/>
          <w:szCs w:val="16"/>
        </w:rPr>
        <w:t xml:space="preserve"> </w:t>
      </w:r>
      <w:r w:rsidR="009C64AF" w:rsidRPr="001E4728">
        <w:rPr>
          <w:rFonts w:cstheme="minorHAnsi"/>
          <w:sz w:val="16"/>
          <w:szCs w:val="16"/>
        </w:rPr>
        <w:t>(§ 54a zákona o vysokých školách)</w:t>
      </w:r>
      <w:r w:rsidR="00AF04F1">
        <w:rPr>
          <w:rFonts w:cstheme="minorHAnsi"/>
          <w:sz w:val="16"/>
          <w:szCs w:val="16"/>
        </w:rPr>
        <w:t>.</w:t>
      </w:r>
    </w:p>
    <w:p w14:paraId="1B366FA1" w14:textId="407D51A3" w:rsidR="00625B05"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rPr>
      </w:pPr>
      <w:r>
        <w:rPr>
          <w:rFonts w:cstheme="minorHAnsi"/>
          <w:sz w:val="16"/>
          <w:szCs w:val="16"/>
        </w:rPr>
        <w:t>-</w:t>
      </w:r>
    </w:p>
    <w:p w14:paraId="22B1C092" w14:textId="77777777" w:rsidR="00046102" w:rsidRPr="001E4728" w:rsidRDefault="00046102" w:rsidP="00DE4584">
      <w:pPr>
        <w:pStyle w:val="Odsekzoznamu"/>
        <w:autoSpaceDE w:val="0"/>
        <w:autoSpaceDN w:val="0"/>
        <w:adjustRightInd w:val="0"/>
        <w:spacing w:after="0" w:line="240" w:lineRule="auto"/>
        <w:ind w:left="360"/>
        <w:rPr>
          <w:rFonts w:cstheme="minorHAnsi"/>
          <w:sz w:val="16"/>
          <w:szCs w:val="16"/>
        </w:rPr>
      </w:pPr>
    </w:p>
    <w:p w14:paraId="11560F9B" w14:textId="5C311ADE" w:rsidR="00A01EAC" w:rsidRPr="00CC6360" w:rsidRDefault="00A60517" w:rsidP="001F222F">
      <w:pPr>
        <w:pStyle w:val="Odsekzoznamu"/>
        <w:numPr>
          <w:ilvl w:val="0"/>
          <w:numId w:val="2"/>
        </w:numPr>
        <w:autoSpaceDE w:val="0"/>
        <w:autoSpaceDN w:val="0"/>
        <w:adjustRightInd w:val="0"/>
        <w:spacing w:after="0" w:line="240" w:lineRule="auto"/>
        <w:rPr>
          <w:rFonts w:cstheme="minorHAnsi"/>
          <w:i/>
          <w:iCs/>
          <w:sz w:val="16"/>
          <w:szCs w:val="16"/>
        </w:rPr>
      </w:pPr>
      <w:r w:rsidRPr="00862CAB">
        <w:rPr>
          <w:rFonts w:cstheme="minorHAnsi"/>
          <w:sz w:val="16"/>
          <w:szCs w:val="16"/>
        </w:rPr>
        <w:t>J</w:t>
      </w:r>
      <w:r w:rsidR="00625B05" w:rsidRPr="00862CAB">
        <w:rPr>
          <w:rFonts w:cstheme="minorHAnsi"/>
          <w:sz w:val="16"/>
          <w:szCs w:val="16"/>
        </w:rPr>
        <w:t>azyk alebo jazyky, v ktorých sa študijný program uskutočňuje</w:t>
      </w:r>
      <w:r w:rsidR="002E54B1" w:rsidRPr="00862CAB">
        <w:rPr>
          <w:rStyle w:val="Odkaznapoznmkupodiarou"/>
          <w:rFonts w:cstheme="minorHAnsi"/>
          <w:sz w:val="16"/>
          <w:szCs w:val="16"/>
        </w:rPr>
        <w:footnoteReference w:id="6"/>
      </w:r>
      <w:r w:rsidR="002E54B1" w:rsidRPr="00862CAB">
        <w:rPr>
          <w:rFonts w:cstheme="minorHAnsi"/>
          <w:sz w:val="16"/>
          <w:szCs w:val="16"/>
        </w:rPr>
        <w:t xml:space="preserve">. </w:t>
      </w:r>
    </w:p>
    <w:p w14:paraId="126537FA" w14:textId="1B9B9D87" w:rsidR="00625B05" w:rsidRPr="00F77750" w:rsidRDefault="00F36361"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Slovenský jazyk</w:t>
      </w:r>
    </w:p>
    <w:p w14:paraId="6B370467" w14:textId="77777777" w:rsidR="00B213AC" w:rsidRPr="00F77750" w:rsidRDefault="00B213AC" w:rsidP="00A01EAC">
      <w:pPr>
        <w:pStyle w:val="Odsekzoznamu"/>
        <w:autoSpaceDE w:val="0"/>
        <w:autoSpaceDN w:val="0"/>
        <w:adjustRightInd w:val="0"/>
        <w:spacing w:after="0" w:line="240" w:lineRule="auto"/>
        <w:ind w:left="360"/>
        <w:rPr>
          <w:rFonts w:cstheme="minorHAnsi"/>
          <w:i/>
          <w:iCs/>
          <w:sz w:val="20"/>
          <w:szCs w:val="20"/>
        </w:rPr>
      </w:pPr>
    </w:p>
    <w:p w14:paraId="16944FC6" w14:textId="4AED93CD" w:rsidR="00934080" w:rsidRPr="00512B62" w:rsidRDefault="00A60517" w:rsidP="00512B62">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Š</w:t>
      </w:r>
      <w:r w:rsidR="001425FC" w:rsidRPr="00862CAB">
        <w:rPr>
          <w:rFonts w:cstheme="minorHAnsi"/>
          <w:sz w:val="16"/>
          <w:szCs w:val="16"/>
        </w:rPr>
        <w:t>tandardná dĺžka štúdia vyjadrená v akademických rokoch</w:t>
      </w:r>
      <w:r w:rsidRPr="00862CAB">
        <w:rPr>
          <w:rFonts w:cstheme="minorHAnsi"/>
          <w:sz w:val="16"/>
          <w:szCs w:val="16"/>
        </w:rPr>
        <w:t>.</w:t>
      </w:r>
      <w:r w:rsidR="00385CE6">
        <w:rPr>
          <w:rFonts w:cstheme="minorHAnsi"/>
          <w:sz w:val="16"/>
          <w:szCs w:val="16"/>
        </w:rPr>
        <w:t xml:space="preserve"> </w:t>
      </w:r>
    </w:p>
    <w:p w14:paraId="5021260B" w14:textId="38B0CABF" w:rsidR="001425FC" w:rsidRPr="00F77750"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3</w:t>
      </w:r>
    </w:p>
    <w:p w14:paraId="715EC771" w14:textId="77777777" w:rsidR="00B213AC" w:rsidRPr="00862CAB" w:rsidRDefault="00B213AC" w:rsidP="00A01EAC">
      <w:pPr>
        <w:pStyle w:val="Odsekzoznamu"/>
        <w:autoSpaceDE w:val="0"/>
        <w:autoSpaceDN w:val="0"/>
        <w:adjustRightInd w:val="0"/>
        <w:spacing w:after="0" w:line="240" w:lineRule="auto"/>
        <w:ind w:left="360"/>
        <w:rPr>
          <w:rFonts w:cstheme="minorHAnsi"/>
          <w:sz w:val="16"/>
          <w:szCs w:val="16"/>
        </w:rPr>
      </w:pPr>
    </w:p>
    <w:p w14:paraId="5BA473DA" w14:textId="60A9EEBF" w:rsidR="006022A0"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K</w:t>
      </w:r>
      <w:r w:rsidR="006022A0" w:rsidRPr="00862CAB">
        <w:rPr>
          <w:rFonts w:cstheme="minorHAnsi"/>
          <w:sz w:val="16"/>
          <w:szCs w:val="16"/>
        </w:rPr>
        <w:t>apacita študijné</w:t>
      </w:r>
      <w:r w:rsidR="00A85240">
        <w:rPr>
          <w:rFonts w:cstheme="minorHAnsi"/>
          <w:sz w:val="16"/>
          <w:szCs w:val="16"/>
        </w:rPr>
        <w:t>ho</w:t>
      </w:r>
      <w:r w:rsidR="006022A0" w:rsidRPr="00862CAB">
        <w:rPr>
          <w:rFonts w:cstheme="minorHAnsi"/>
          <w:sz w:val="16"/>
          <w:szCs w:val="16"/>
        </w:rPr>
        <w:t xml:space="preserve"> </w:t>
      </w:r>
      <w:r w:rsidR="006022A0" w:rsidRPr="00035729">
        <w:rPr>
          <w:rFonts w:cstheme="minorHAnsi"/>
          <w:sz w:val="16"/>
          <w:szCs w:val="16"/>
        </w:rPr>
        <w:t>programu</w:t>
      </w:r>
      <w:r w:rsidR="00862CAB" w:rsidRPr="00035729">
        <w:rPr>
          <w:rFonts w:cstheme="minorHAnsi"/>
          <w:sz w:val="16"/>
          <w:szCs w:val="16"/>
        </w:rPr>
        <w:t xml:space="preserve"> (p</w:t>
      </w:r>
      <w:r w:rsidR="006B6E7F" w:rsidRPr="00035729">
        <w:rPr>
          <w:rFonts w:cstheme="minorHAnsi"/>
          <w:sz w:val="16"/>
          <w:szCs w:val="16"/>
        </w:rPr>
        <w:t>lánovaný počet študentov</w:t>
      </w:r>
      <w:r w:rsidR="00862CAB" w:rsidRPr="00035729">
        <w:rPr>
          <w:rFonts w:cstheme="minorHAnsi"/>
          <w:sz w:val="16"/>
          <w:szCs w:val="16"/>
        </w:rPr>
        <w:t>)</w:t>
      </w:r>
      <w:r w:rsidR="006022A0" w:rsidRPr="00035729">
        <w:rPr>
          <w:rFonts w:cstheme="minorHAnsi"/>
          <w:sz w:val="16"/>
          <w:szCs w:val="16"/>
        </w:rPr>
        <w:t xml:space="preserve">, </w:t>
      </w:r>
      <w:r w:rsidR="006B6E7F" w:rsidRPr="00035729">
        <w:rPr>
          <w:rFonts w:cstheme="minorHAnsi"/>
          <w:sz w:val="16"/>
          <w:szCs w:val="16"/>
        </w:rPr>
        <w:t xml:space="preserve">skutočný </w:t>
      </w:r>
      <w:r w:rsidR="006022A0" w:rsidRPr="00035729">
        <w:rPr>
          <w:rFonts w:cstheme="minorHAnsi"/>
          <w:sz w:val="16"/>
          <w:szCs w:val="16"/>
        </w:rPr>
        <w:t>počet uchádzačov a počet študentov</w:t>
      </w:r>
      <w:r w:rsidR="00A75CFA" w:rsidRPr="00035729">
        <w:rPr>
          <w:rFonts w:cstheme="minorHAnsi"/>
          <w:sz w:val="16"/>
          <w:szCs w:val="16"/>
        </w:rPr>
        <w:t xml:space="preserve">. </w:t>
      </w:r>
    </w:p>
    <w:p w14:paraId="54B04D7C" w14:textId="77777777" w:rsidR="00E41792" w:rsidRPr="00C10640" w:rsidRDefault="00E41792" w:rsidP="00AF49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C10640">
        <w:rPr>
          <w:rFonts w:cstheme="minorHAnsi"/>
          <w:i/>
          <w:iCs/>
          <w:sz w:val="20"/>
          <w:szCs w:val="20"/>
        </w:rPr>
        <w:lastRenderedPageBreak/>
        <w:t>Plánovaný počet študentov: 40</w:t>
      </w:r>
    </w:p>
    <w:p w14:paraId="47DBF762" w14:textId="52F88033" w:rsidR="00035729" w:rsidRPr="004938BA" w:rsidRDefault="00AF4952" w:rsidP="00C10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i/>
          <w:sz w:val="20"/>
          <w:szCs w:val="20"/>
        </w:rPr>
      </w:pPr>
      <w:r w:rsidRPr="626AAC45">
        <w:rPr>
          <w:i/>
          <w:sz w:val="20"/>
          <w:szCs w:val="20"/>
        </w:rPr>
        <w:t xml:space="preserve">Skutočný počet uchádzačov: </w:t>
      </w:r>
      <w:r w:rsidR="0005636D" w:rsidRPr="004938BA">
        <w:rPr>
          <w:i/>
          <w:sz w:val="20"/>
          <w:szCs w:val="20"/>
        </w:rPr>
        <w:t>0</w:t>
      </w:r>
      <w:r w:rsidR="00B50300" w:rsidRPr="004938BA">
        <w:rPr>
          <w:i/>
          <w:sz w:val="20"/>
          <w:szCs w:val="20"/>
        </w:rPr>
        <w:t xml:space="preserve"> (</w:t>
      </w:r>
      <w:r w:rsidR="007F7EB0" w:rsidRPr="004938BA">
        <w:rPr>
          <w:i/>
          <w:sz w:val="20"/>
          <w:szCs w:val="20"/>
        </w:rPr>
        <w:t xml:space="preserve">prijímacie konanie </w:t>
      </w:r>
      <w:r w:rsidR="0005636D" w:rsidRPr="004938BA">
        <w:rPr>
          <w:i/>
          <w:sz w:val="20"/>
          <w:szCs w:val="20"/>
        </w:rPr>
        <w:t>zatiaľ nerealizované, nový študijný program</w:t>
      </w:r>
      <w:r w:rsidR="004938BA" w:rsidRPr="004938BA">
        <w:rPr>
          <w:i/>
          <w:sz w:val="20"/>
          <w:szCs w:val="20"/>
        </w:rPr>
        <w:t>)</w:t>
      </w:r>
    </w:p>
    <w:p w14:paraId="5F9AD969" w14:textId="52936B95" w:rsidR="005B53D3" w:rsidRPr="00F77750" w:rsidRDefault="005B53D3" w:rsidP="005B53D3">
      <w:pPr>
        <w:autoSpaceDE w:val="0"/>
        <w:autoSpaceDN w:val="0"/>
        <w:adjustRightInd w:val="0"/>
        <w:spacing w:after="0" w:line="240" w:lineRule="auto"/>
        <w:rPr>
          <w:rFonts w:cstheme="minorHAnsi"/>
          <w:i/>
          <w:iCs/>
          <w:sz w:val="20"/>
          <w:szCs w:val="20"/>
        </w:rPr>
      </w:pPr>
    </w:p>
    <w:p w14:paraId="56D81474" w14:textId="06878957" w:rsidR="00161A02" w:rsidRPr="00862CAB" w:rsidRDefault="004A4FA4"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862CAB">
        <w:rPr>
          <w:rFonts w:cstheme="minorHAnsi"/>
          <w:b/>
          <w:bCs/>
          <w:sz w:val="16"/>
          <w:szCs w:val="16"/>
        </w:rPr>
        <w:t>P</w:t>
      </w:r>
      <w:r w:rsidR="00161A02" w:rsidRPr="00862CAB">
        <w:rPr>
          <w:rFonts w:cstheme="minorHAnsi"/>
          <w:b/>
          <w:bCs/>
          <w:sz w:val="16"/>
          <w:szCs w:val="16"/>
        </w:rPr>
        <w:t>rofil absolventa</w:t>
      </w:r>
      <w:r w:rsidRPr="00862CAB">
        <w:rPr>
          <w:rFonts w:cstheme="minorHAnsi"/>
          <w:b/>
          <w:bCs/>
          <w:sz w:val="16"/>
          <w:szCs w:val="16"/>
        </w:rPr>
        <w:t xml:space="preserve"> a ciele </w:t>
      </w:r>
      <w:r w:rsidR="00D83FA4" w:rsidRPr="00862CAB">
        <w:rPr>
          <w:rFonts w:cstheme="minorHAnsi"/>
          <w:b/>
          <w:bCs/>
          <w:sz w:val="16"/>
          <w:szCs w:val="16"/>
        </w:rPr>
        <w:t xml:space="preserve">vzdelávania </w:t>
      </w:r>
    </w:p>
    <w:p w14:paraId="250E81D0" w14:textId="66918D78" w:rsidR="001A3C67" w:rsidRPr="001A3C67" w:rsidRDefault="004A4FA4" w:rsidP="001A3C67">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 xml:space="preserve">Vysoká škola popíše ciele vzdelávania </w:t>
      </w:r>
      <w:r w:rsidR="00D83FA4" w:rsidRPr="00862CAB">
        <w:rPr>
          <w:rFonts w:cstheme="minorHAnsi"/>
          <w:color w:val="000000"/>
          <w:sz w:val="16"/>
          <w:szCs w:val="16"/>
        </w:rPr>
        <w:t xml:space="preserve">študijného programu </w:t>
      </w:r>
      <w:r w:rsidRPr="00862CAB">
        <w:rPr>
          <w:rFonts w:cstheme="minorHAnsi"/>
          <w:color w:val="000000"/>
          <w:sz w:val="16"/>
          <w:szCs w:val="16"/>
        </w:rPr>
        <w:t>a</w:t>
      </w:r>
      <w:r w:rsidR="009B1167" w:rsidRPr="00862CAB">
        <w:rPr>
          <w:rFonts w:cstheme="minorHAnsi"/>
          <w:color w:val="000000"/>
          <w:sz w:val="16"/>
          <w:szCs w:val="16"/>
        </w:rPr>
        <w:t>ko</w:t>
      </w:r>
      <w:r w:rsidRPr="00862CAB">
        <w:rPr>
          <w:rFonts w:cstheme="minorHAnsi"/>
          <w:color w:val="000000"/>
          <w:sz w:val="16"/>
          <w:szCs w:val="16"/>
        </w:rPr>
        <w:t xml:space="preserve"> </w:t>
      </w:r>
      <w:r w:rsidRPr="00862CAB">
        <w:rPr>
          <w:rFonts w:cstheme="minorHAnsi"/>
          <w:sz w:val="16"/>
          <w:szCs w:val="16"/>
        </w:rPr>
        <w:t>schopnost</w:t>
      </w:r>
      <w:r w:rsidR="009B1167" w:rsidRPr="00862CAB">
        <w:rPr>
          <w:rFonts w:cstheme="minorHAnsi"/>
          <w:sz w:val="16"/>
          <w:szCs w:val="16"/>
        </w:rPr>
        <w:t>i</w:t>
      </w:r>
      <w:r w:rsidRPr="00862CAB">
        <w:rPr>
          <w:rFonts w:cstheme="minorHAnsi"/>
          <w:sz w:val="16"/>
          <w:szCs w:val="16"/>
        </w:rPr>
        <w:t xml:space="preserve"> </w:t>
      </w:r>
      <w:r w:rsidRPr="00862CAB">
        <w:rPr>
          <w:rFonts w:cstheme="minorHAnsi"/>
          <w:color w:val="000000"/>
          <w:sz w:val="16"/>
          <w:szCs w:val="16"/>
        </w:rPr>
        <w:t xml:space="preserve">študenta v čase ukončenia </w:t>
      </w:r>
      <w:r w:rsidR="009B1167" w:rsidRPr="00862CAB">
        <w:rPr>
          <w:rFonts w:cstheme="minorHAnsi"/>
          <w:color w:val="000000"/>
          <w:sz w:val="16"/>
          <w:szCs w:val="16"/>
        </w:rPr>
        <w:t xml:space="preserve">študijného </w:t>
      </w:r>
      <w:r w:rsidRPr="00862CAB">
        <w:rPr>
          <w:rFonts w:cstheme="minorHAnsi"/>
          <w:color w:val="000000"/>
          <w:sz w:val="16"/>
          <w:szCs w:val="16"/>
        </w:rPr>
        <w:t>programu</w:t>
      </w:r>
      <w:r w:rsidR="001E7761" w:rsidRPr="00862CAB">
        <w:rPr>
          <w:rFonts w:cstheme="minorHAnsi"/>
          <w:color w:val="000000"/>
          <w:sz w:val="16"/>
          <w:szCs w:val="16"/>
        </w:rPr>
        <w:t xml:space="preserve"> a hlavné výstupy vzdelávania</w:t>
      </w:r>
      <w:r w:rsidR="005B0BC7" w:rsidRPr="00862CAB">
        <w:rPr>
          <w:rStyle w:val="Odkaznapoznmkupodiarou"/>
          <w:rFonts w:cstheme="minorHAnsi"/>
          <w:color w:val="000000"/>
          <w:sz w:val="16"/>
          <w:szCs w:val="16"/>
        </w:rPr>
        <w:footnoteReference w:id="7"/>
      </w:r>
      <w:r w:rsidR="008667AF" w:rsidRPr="00862CAB">
        <w:rPr>
          <w:rFonts w:cstheme="minorHAnsi"/>
          <w:color w:val="000000"/>
          <w:sz w:val="16"/>
          <w:szCs w:val="16"/>
        </w:rPr>
        <w:t xml:space="preserve">. </w:t>
      </w:r>
    </w:p>
    <w:p w14:paraId="34CB7BC7" w14:textId="44523861"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Cieľom bakalárskeho študijného programu Podnikanie a zelená ekonomika je pripraviť absolventov na podnikateľskú a manažérsku prax v podmienkach prebiehajúcej zelenej transformácie hospodárstva. Program vychádza z predpokladu, že súčasný trh práce a podnikateľské prostredie čoraz viac vyžadujú odborníkov, ktorí dokážu prepojiť ekonomické rozhodovanie s požiadavkami environmentálnej udržateľnosti. Študijný program preto kladie podnikanie do centra pozornosti a zasadzuje ho do kontextu zelenej ekonomiky, obehovej ekonomiky, energetickej efektívnost</w:t>
      </w:r>
      <w:r w:rsidR="00C26204" w:rsidRPr="004938BA">
        <w:rPr>
          <w:rFonts w:eastAsia="Times New Roman" w:cstheme="minorHAnsi"/>
          <w:i/>
          <w:iCs/>
          <w:sz w:val="20"/>
          <w:szCs w:val="20"/>
          <w:lang w:eastAsia="sk-SK"/>
        </w:rPr>
        <w:t xml:space="preserve">i udržateľného rozvoja </w:t>
      </w:r>
      <w:r w:rsidRPr="004938BA">
        <w:rPr>
          <w:rFonts w:eastAsia="Times New Roman" w:cstheme="minorHAnsi"/>
          <w:i/>
          <w:iCs/>
          <w:sz w:val="20"/>
          <w:szCs w:val="20"/>
          <w:lang w:eastAsia="sk-SK"/>
        </w:rPr>
        <w:t>a spoločenskej zodpovednosti.</w:t>
      </w:r>
    </w:p>
    <w:p w14:paraId="7D584E2A" w14:textId="488F9008"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Program poskytuje študentom vedomostný základ v oblasti ekonómie a manažmentu a zároveň rozvíja ich schopnosť aplikovať tieto poznatky na riešenie environmentálnych a spoločenských výziev v podnikateľskej praxi. Študenti sa oboznámia s ekonomickými nástrojmi environmentálnej politiky, princípmi obehovej ekonomiky, metódami hodnotenia energetickej efektívnosti</w:t>
      </w:r>
      <w:r w:rsidR="00C26204" w:rsidRPr="004938BA">
        <w:rPr>
          <w:rFonts w:eastAsia="Times New Roman" w:cstheme="minorHAnsi"/>
          <w:i/>
          <w:iCs/>
          <w:sz w:val="20"/>
          <w:szCs w:val="20"/>
          <w:lang w:eastAsia="sk-SK"/>
        </w:rPr>
        <w:t>, princípmi udržateľného r</w:t>
      </w:r>
      <w:r w:rsidR="00D24778" w:rsidRPr="004938BA">
        <w:rPr>
          <w:rFonts w:eastAsia="Times New Roman" w:cstheme="minorHAnsi"/>
          <w:i/>
          <w:iCs/>
          <w:sz w:val="20"/>
          <w:szCs w:val="20"/>
          <w:lang w:eastAsia="sk-SK"/>
        </w:rPr>
        <w:t>o</w:t>
      </w:r>
      <w:r w:rsidR="00C26204" w:rsidRPr="004938BA">
        <w:rPr>
          <w:rFonts w:eastAsia="Times New Roman" w:cstheme="minorHAnsi"/>
          <w:i/>
          <w:iCs/>
          <w:sz w:val="20"/>
          <w:szCs w:val="20"/>
          <w:lang w:eastAsia="sk-SK"/>
        </w:rPr>
        <w:t>z</w:t>
      </w:r>
      <w:r w:rsidR="00D24778" w:rsidRPr="004938BA">
        <w:rPr>
          <w:rFonts w:eastAsia="Times New Roman" w:cstheme="minorHAnsi"/>
          <w:i/>
          <w:iCs/>
          <w:sz w:val="20"/>
          <w:szCs w:val="20"/>
          <w:lang w:eastAsia="sk-SK"/>
        </w:rPr>
        <w:t>voja</w:t>
      </w:r>
      <w:r w:rsidRPr="004938BA">
        <w:rPr>
          <w:rFonts w:eastAsia="Times New Roman" w:cstheme="minorHAnsi"/>
          <w:i/>
          <w:iCs/>
          <w:sz w:val="20"/>
          <w:szCs w:val="20"/>
          <w:lang w:eastAsia="sk-SK"/>
        </w:rPr>
        <w:t xml:space="preserve"> a prístupmi k spoločensky zodpovednému podnikaniu. Dôraz sa kladie na schopnosť identifikovať podnikateľské príležitosti, ktoré vznikajú v procese zelenej transformácie, a formulovať pre </w:t>
      </w:r>
      <w:proofErr w:type="spellStart"/>
      <w:r w:rsidRPr="004938BA">
        <w:rPr>
          <w:rFonts w:eastAsia="Times New Roman" w:cstheme="minorHAnsi"/>
          <w:i/>
          <w:iCs/>
          <w:sz w:val="20"/>
          <w:szCs w:val="20"/>
          <w:lang w:eastAsia="sk-SK"/>
        </w:rPr>
        <w:t>ne</w:t>
      </w:r>
      <w:proofErr w:type="spellEnd"/>
      <w:r w:rsidRPr="004938BA">
        <w:rPr>
          <w:rFonts w:eastAsia="Times New Roman" w:cstheme="minorHAnsi"/>
          <w:i/>
          <w:iCs/>
          <w:sz w:val="20"/>
          <w:szCs w:val="20"/>
          <w:lang w:eastAsia="sk-SK"/>
        </w:rPr>
        <w:t xml:space="preserve"> realizovateľné stratégie.</w:t>
      </w:r>
    </w:p>
    <w:p w14:paraId="3FBBAF66"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Praktická orientácia programu sa prejavuje v rozvoji zručností spojených s prípravou a riadením environmentálnych projektov, tvorbou podnikateľských plánov zohľadňujúcich environmentálne kritériá a využívaním analytických nástrojov na hodnotenie dopadov podnikateľských aktivít. Program podporuje tímovú prácu, spoluprácu so zainteresovanými stranami z verejného aj súkromného sektora a schopnosť komunikovať riešenia rôznym cieľovým skupinám.</w:t>
      </w:r>
    </w:p>
    <w:p w14:paraId="1E44A590"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Absolventi budú pripravení uplatniť sa v pozíciách vyžadujúcich kombináciu podnikateľských a environmentálnych kompetencií, a to v podnikovej sfére, verejnej správe, projektovom manažmente, poradenských službách aj vo vlastnom podnikaní. Program reflektuje aktuálne smerovanie hospodárskej politiky EÚ a SR, najmä v kontexte Európskej zelenej dohody, a pripravuje absolventov na pôsobenie v prostredí, kde je environmentálna zodpovednosť neoddeliteľnou súčasťou podnikateľského rozhodovania.</w:t>
      </w:r>
    </w:p>
    <w:p w14:paraId="4A90400E"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Cieľom vzdelávania je nadobudnutie relevantných odborných vedomostí v problematike ekonómie a manažmentu, osvojenie si metód využiteľných v predmetnej oblasti a získanie schopnosti koncepčne riešiť elementárne aj pokročilé problémy v odbore pri dynamickom vývoji poznania a prezentovať výsledky. Ciele študijného programu sú väzbou medzi potrebami trhu práce, praxe a perspektívnych zamestnávateľov absolventov, kvalifikáciami a smerovaním fakulty.</w:t>
      </w:r>
    </w:p>
    <w:p w14:paraId="1AF64283"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Absolvent bakalárskeho študijného programu Podnikanie a zelená ekonomika disponuje odbornými a metodickými vedomosťami, zručnosťami a kompetenciami v oblasti ekonomiky a manažmentu, ktoré vytvárajú predpoklad pre jeho sektorovú špecializáciu a sú v prepojení na konkretizované požiadavky praxe a trhu práce.</w:t>
      </w:r>
    </w:p>
    <w:p w14:paraId="746264DE"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 xml:space="preserve">Výstupy vzdelávania sú uvedené v informačných listoch, kde sú prostredníctvom </w:t>
      </w:r>
      <w:proofErr w:type="spellStart"/>
      <w:r w:rsidRPr="004938BA">
        <w:rPr>
          <w:rFonts w:eastAsia="Times New Roman" w:cstheme="minorHAnsi"/>
          <w:i/>
          <w:iCs/>
          <w:sz w:val="20"/>
          <w:szCs w:val="20"/>
          <w:lang w:eastAsia="sk-SK"/>
        </w:rPr>
        <w:t>deskriptorov</w:t>
      </w:r>
      <w:proofErr w:type="spellEnd"/>
      <w:r w:rsidRPr="004938BA">
        <w:rPr>
          <w:rFonts w:eastAsia="Times New Roman" w:cstheme="minorHAnsi"/>
          <w:i/>
          <w:iCs/>
          <w:sz w:val="20"/>
          <w:szCs w:val="20"/>
          <w:lang w:eastAsia="sk-SK"/>
        </w:rPr>
        <w:t xml:space="preserve"> uvedené oblasti a rozsah vedomostí, zručností a kompetencií, ktoré profilujú absolventa študijného programu prvého stupňa študijného odboru ekonómia a manažment v študijnom programe Podnikanie a zelená ekonomika v súlade s príslušnou úrovňou národného kvalifikačného rámca.</w:t>
      </w:r>
    </w:p>
    <w:p w14:paraId="7DC48B36" w14:textId="77777777" w:rsidR="00031F2F" w:rsidRPr="004938BA"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 xml:space="preserve">Na domácom a európskom trhu práce nachádza absolvent uplatnenie v pozíciách vo viacerých sektoroch hospodárstva, samospráve, štátnej správe, administratíve, </w:t>
      </w:r>
      <w:proofErr w:type="spellStart"/>
      <w:r w:rsidRPr="004938BA">
        <w:rPr>
          <w:rFonts w:eastAsia="Times New Roman" w:cstheme="minorHAnsi"/>
          <w:i/>
          <w:iCs/>
          <w:sz w:val="20"/>
          <w:szCs w:val="20"/>
          <w:lang w:eastAsia="sk-SK"/>
        </w:rPr>
        <w:t>samozamestnaním</w:t>
      </w:r>
      <w:proofErr w:type="spellEnd"/>
      <w:r w:rsidRPr="004938BA">
        <w:rPr>
          <w:rFonts w:eastAsia="Times New Roman" w:cstheme="minorHAnsi"/>
          <w:i/>
          <w:iCs/>
          <w:sz w:val="20"/>
          <w:szCs w:val="20"/>
          <w:lang w:eastAsia="sk-SK"/>
        </w:rPr>
        <w:t>.</w:t>
      </w:r>
    </w:p>
    <w:p w14:paraId="781D8C7A" w14:textId="77777777" w:rsidR="00031F2F" w:rsidRPr="00031F2F" w:rsidRDefault="00031F2F" w:rsidP="00031F2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4938BA">
        <w:rPr>
          <w:rFonts w:eastAsia="Times New Roman" w:cstheme="minorHAnsi"/>
          <w:i/>
          <w:iCs/>
          <w:sz w:val="20"/>
          <w:szCs w:val="20"/>
          <w:lang w:eastAsia="sk-SK"/>
        </w:rPr>
        <w:t>Absolvent bakalárskeho študijného programu Podnikanie a zelená ekonomika disponuje odbornými a metodickými vedomosťami, zručnosťami a kompetenciami v oblasti ekonomiky a manažmentu, ktoré vytvárajú predpoklad pre jeho sektorovú špecializáciu. Ide o tieto:</w:t>
      </w:r>
    </w:p>
    <w:p w14:paraId="332A351D" w14:textId="77777777" w:rsidR="00031F2F" w:rsidRPr="00A6279B" w:rsidRDefault="00031F2F"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
    <w:p w14:paraId="7A37B93D" w14:textId="1BEF6F16" w:rsidR="00704B2F" w:rsidRPr="00B949E1" w:rsidRDefault="00B949E1" w:rsidP="003247B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B949E1">
        <w:rPr>
          <w:rFonts w:cstheme="minorHAnsi"/>
          <w:b/>
          <w:bCs/>
          <w:i/>
          <w:iCs/>
          <w:sz w:val="20"/>
          <w:szCs w:val="20"/>
        </w:rPr>
        <w:t>VEDOMOSTI</w:t>
      </w:r>
    </w:p>
    <w:p w14:paraId="465789E2" w14:textId="27518B2E" w:rsidR="00B9602E" w:rsidRPr="004A721B" w:rsidRDefault="00B9602E">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charakterizovať základné ekonomické zákonitosti</w:t>
      </w:r>
    </w:p>
    <w:p w14:paraId="1CA4F064" w14:textId="7EA6DE14" w:rsidR="004A721B" w:rsidRPr="00E36149" w:rsidRDefault="004A721B">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špecifikovať princípy podvojného účtovníctva</w:t>
      </w:r>
    </w:p>
    <w:p w14:paraId="6037468B" w14:textId="439A2421" w:rsidR="00E36149" w:rsidRDefault="00E36149">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špecifikovať tvorbu ekonomických analýz a nástroje pri tom používané</w:t>
      </w:r>
    </w:p>
    <w:p w14:paraId="59CC4DC3" w14:textId="451B60A6" w:rsidR="007A6B95" w:rsidRDefault="009A327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poznať základné definície, historický vývoj a princípy udržateľného rozvoja vrátane konceptu slabej a silnej udržateľnosti a dokázať ich interpretovať v súčasnom kontexte </w:t>
      </w:r>
      <w:r w:rsidR="00A8488B" w:rsidRPr="007A6B95">
        <w:rPr>
          <w:rFonts w:cstheme="minorHAnsi"/>
          <w:i/>
          <w:iCs/>
          <w:sz w:val="20"/>
          <w:szCs w:val="20"/>
        </w:rPr>
        <w:t>používať štatistické metódy na analýzu ekonomických a environmentálnych údajov.</w:t>
      </w:r>
    </w:p>
    <w:p w14:paraId="3018FDBD"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definovať a bližšie popísať jednotlivé piliere udržateľného rozvoja (environmentálny, sociálny, ekonomický, inštitucionálny) vrátane synergických efektov a konfliktov medzi nimi</w:t>
      </w:r>
    </w:p>
    <w:p w14:paraId="7531E307" w14:textId="77777777" w:rsidR="007A6B95" w:rsidRDefault="004F6854">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 </w:t>
      </w:r>
      <w:r w:rsidR="0002178D" w:rsidRPr="007A6B95">
        <w:rPr>
          <w:rFonts w:cstheme="minorHAnsi"/>
          <w:i/>
          <w:iCs/>
          <w:sz w:val="20"/>
          <w:szCs w:val="20"/>
        </w:rPr>
        <w:t>poznať základné nástroje udržateľného rozvoja (regulačné, ekonomické, dobrovoľné) a rozumieť princípom ich fungovania</w:t>
      </w:r>
    </w:p>
    <w:p w14:paraId="671D95FA"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lastRenderedPageBreak/>
        <w:t>poznať základné ukazovatele a metódy merania udržateľného rozvoja vrátane indikátorov jednotlivých pilierov, SDG indexu, ekologickej stopy, uhlíkovej stopy a alternatívnych metrík blahobytu</w:t>
      </w:r>
    </w:p>
    <w:p w14:paraId="3CB1998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ekonomické nástroje environmentálnej politiky, ako sú dane, poplatky, dotácie, depozitno-refundačné systémy a emisné povolenky, a poznať špecifiká ich aplikácie v podmienkach SR</w:t>
      </w:r>
    </w:p>
    <w:p w14:paraId="422F2C6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rozumieť ekonomickým aspektom prechodu na zelené hospodárstvo vrátane dopadov na trh práce, odvetvovú štruktúru a konkurencieschopnosť hospodárstva</w:t>
      </w:r>
    </w:p>
    <w:p w14:paraId="7D4DBB8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rozumieť základným princípom klimatickej ekonómie vrátane ekonomiky dekarbonizácie, konceptu uhlíkovej neutrality a spravodlivej transformácie</w:t>
      </w:r>
    </w:p>
    <w:p w14:paraId="4DF8B6B5"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pochopiť princípy energetickej efektívnosti a ich význam pre udržateľné hospodárenie s energiou v kontexte podnikového a verejného sektora</w:t>
      </w:r>
    </w:p>
    <w:p w14:paraId="770200F1" w14:textId="316860DC"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poznať systémy energetického manažmentu vrátane medzinárodných noriem a štandardov uplatňovaných v</w:t>
      </w:r>
      <w:r w:rsidR="007A6B95">
        <w:rPr>
          <w:rFonts w:cstheme="minorHAnsi"/>
          <w:i/>
          <w:iCs/>
          <w:sz w:val="20"/>
          <w:szCs w:val="20"/>
        </w:rPr>
        <w:t> </w:t>
      </w:r>
      <w:r w:rsidRPr="007A6B95">
        <w:rPr>
          <w:rFonts w:cstheme="minorHAnsi"/>
          <w:i/>
          <w:iCs/>
          <w:sz w:val="20"/>
          <w:szCs w:val="20"/>
        </w:rPr>
        <w:t>praxi</w:t>
      </w:r>
    </w:p>
    <w:p w14:paraId="5CC694BC"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pochopiť koncepcie energetickej účinnosti a ich uplatňovanie v rôznych sektoroch</w:t>
      </w:r>
    </w:p>
    <w:p w14:paraId="685101C7"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pochopiť základné princípy a potenciál využitia vybraných obnoviteľných zdrojov energie v podnikateľskej praxi</w:t>
      </w:r>
    </w:p>
    <w:p w14:paraId="0B464B0E"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definovať základné koncepty obehovej ekonomiky a ich aplikácie v podnikovej praxi</w:t>
      </w:r>
    </w:p>
    <w:p w14:paraId="18B330A7"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mať prierezové vedomosti o význame </w:t>
      </w:r>
      <w:proofErr w:type="spellStart"/>
      <w:r w:rsidRPr="007A6B95">
        <w:rPr>
          <w:rFonts w:cstheme="minorHAnsi"/>
          <w:i/>
          <w:iCs/>
          <w:sz w:val="20"/>
          <w:szCs w:val="20"/>
        </w:rPr>
        <w:t>obehovosti</w:t>
      </w:r>
      <w:proofErr w:type="spellEnd"/>
      <w:r w:rsidRPr="007A6B95">
        <w:rPr>
          <w:rFonts w:cstheme="minorHAnsi"/>
          <w:i/>
          <w:iCs/>
          <w:sz w:val="20"/>
          <w:szCs w:val="20"/>
        </w:rPr>
        <w:t xml:space="preserve"> na hospodárskej i podnikovej úrovni vrátane jej vplyvu na konkurencieschopnosť, materiálovú efektívnosť a znižovanie závislosti od </w:t>
      </w:r>
      <w:proofErr w:type="spellStart"/>
      <w:r w:rsidRPr="007A6B95">
        <w:rPr>
          <w:rFonts w:cstheme="minorHAnsi"/>
          <w:i/>
          <w:iCs/>
          <w:sz w:val="20"/>
          <w:szCs w:val="20"/>
        </w:rPr>
        <w:t>volatilných</w:t>
      </w:r>
      <w:proofErr w:type="spellEnd"/>
      <w:r w:rsidRPr="007A6B95">
        <w:rPr>
          <w:rFonts w:cstheme="minorHAnsi"/>
          <w:i/>
          <w:iCs/>
          <w:sz w:val="20"/>
          <w:szCs w:val="20"/>
        </w:rPr>
        <w:t xml:space="preserve"> trhov so surovinami</w:t>
      </w:r>
    </w:p>
    <w:p w14:paraId="1C2DFFA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mať vedomosti o spôsoboch uplatňovania obehového produkčného modelu a o obehových riešeniach vo vybraných odvetviach ako o inovačných prvkoch a nástrojoch zvyšujúcich konkurencieschopnosť</w:t>
      </w:r>
    </w:p>
    <w:p w14:paraId="6832D3F1"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mať informácie o nástrojoch a metódach používaných na meranie a hodnotenie CSR aktivít a chápať vzťah medzi CSR a firemnou stratégiou</w:t>
      </w:r>
    </w:p>
    <w:p w14:paraId="78172A41"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chápať princípy udržateľného rozvoja a ich aplikáciu pri koncipovaní a hodnotení environmentálnych projektov</w:t>
      </w:r>
    </w:p>
    <w:p w14:paraId="1052216C"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rozumieť projektovému cyklu a jeho jednotlivým fázam od identifikácie problému cez prípravu, realizáciu až po hodnotenie a zabezpečenie udržateľnosti výsledkov</w:t>
      </w:r>
    </w:p>
    <w:p w14:paraId="6A47CD1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mať vedomosti o metódach hodnotenia ekonomickej a environmentálnej efektívnosti projektov vrátane analýzy nákladov a prínosov a environmentálnych indikátorov</w:t>
      </w:r>
    </w:p>
    <w:p w14:paraId="787060C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popísať právne normy, smernice a zákony relevantné pre podnikanie</w:t>
      </w:r>
    </w:p>
    <w:p w14:paraId="1F44C878"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podnikateľské prostredie SR a EÚ s dôrazom na zelené politiky, environmentálne stratégie a príležitosti pre podnikanie</w:t>
      </w:r>
    </w:p>
    <w:p w14:paraId="26D06BF3"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posúdiť finančnú situáciu a udržateľnosť podniku</w:t>
      </w:r>
    </w:p>
    <w:p w14:paraId="1CEE6662"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dopady environmentálnych zmien na podnikanie a podnikové procesy</w:t>
      </w:r>
    </w:p>
    <w:p w14:paraId="4F6BA91C"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analyzovať vzťahy medzi ekonomickými, sociálnymi a environmentálnymi aspektmi podnikateľských rozhodnutí</w:t>
      </w:r>
    </w:p>
    <w:p w14:paraId="3235DA1A"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navrhovať a hodnotiť strategické rozhodnutia z pohľadu ich dopadu na environmentálnu a sociálnu udržateľnosť</w:t>
      </w:r>
    </w:p>
    <w:p w14:paraId="03A15EA6"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aplikovať princípy mikroekonómie so zohľadnením environmentálnych faktorov</w:t>
      </w:r>
    </w:p>
    <w:p w14:paraId="346EB82B"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navrhovať a implementovať marketingové stratégie orientované na udržateľnosť a spoločenskú zodpovednosť</w:t>
      </w:r>
    </w:p>
    <w:p w14:paraId="0992D2F1" w14:textId="517FB475"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vysvetliť zásady environmentálneho účtovníctva a jeho aplikáciu v</w:t>
      </w:r>
      <w:r w:rsidR="007A6B95">
        <w:rPr>
          <w:rFonts w:cstheme="minorHAnsi"/>
          <w:i/>
          <w:iCs/>
          <w:sz w:val="20"/>
          <w:szCs w:val="20"/>
        </w:rPr>
        <w:t> </w:t>
      </w:r>
      <w:r w:rsidRPr="007A6B95">
        <w:rPr>
          <w:rFonts w:cstheme="minorHAnsi"/>
          <w:i/>
          <w:iCs/>
          <w:sz w:val="20"/>
          <w:szCs w:val="20"/>
        </w:rPr>
        <w:t>praxi</w:t>
      </w:r>
    </w:p>
    <w:p w14:paraId="58B5F1CB"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charakterizovať rôzne štýly manažmentu a ich aplikácie v environmentálnom manažmente</w:t>
      </w:r>
    </w:p>
    <w:p w14:paraId="38E1A094" w14:textId="77777777" w:rsid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využívať informatiku a umelú inteligenciu pri analýze a vizualizácii dát</w:t>
      </w:r>
    </w:p>
    <w:p w14:paraId="64365FE1" w14:textId="52BB5193" w:rsidR="00722B61" w:rsidRPr="007A6B95" w:rsidRDefault="0002178D">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používať štatistické metódy na analýzu ekonomických a environmentálnych údajov</w:t>
      </w:r>
    </w:p>
    <w:p w14:paraId="22771B13" w14:textId="77777777" w:rsidR="00A8488B" w:rsidRDefault="00A8488B" w:rsidP="00A8488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2447A80" w14:textId="205D2F73" w:rsidR="00015457" w:rsidRPr="002F1CF5" w:rsidRDefault="002F1CF5" w:rsidP="000154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F1CF5">
        <w:rPr>
          <w:rFonts w:cstheme="minorHAnsi"/>
          <w:b/>
          <w:bCs/>
          <w:i/>
          <w:iCs/>
          <w:sz w:val="20"/>
          <w:szCs w:val="20"/>
        </w:rPr>
        <w:t>ZRUČNOSTI</w:t>
      </w:r>
    </w:p>
    <w:p w14:paraId="02C75662" w14:textId="6F173012"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5855A0">
        <w:rPr>
          <w:rFonts w:cstheme="minorHAnsi"/>
          <w:i/>
          <w:iCs/>
          <w:sz w:val="20"/>
          <w:szCs w:val="20"/>
        </w:rPr>
        <w:t>identifikovať prejavy globálnych problémov a kriticky zhodnotiť prístupy k ich riešeniu v kontexte udržateľného rozvoja</w:t>
      </w:r>
    </w:p>
    <w:p w14:paraId="3449A2C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navrhovať čiastkové riešenia na eliminovanie vybraných problémov udržateľnosti na lokálnej, regionálnej a národnej úrovni</w:t>
      </w:r>
    </w:p>
    <w:p w14:paraId="07F76AF8"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posúdiť účinnosť vybraných nástrojov udržateľného rozvoja v konkrétnych podmienkach a argumentačne zdôvodniť svoje stanoviská</w:t>
      </w:r>
    </w:p>
    <w:p w14:paraId="39CF6411"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posúdiť ekonomické príležitosti a riziká, ktoré pre podniky vyplývajú z prechodu na zelené hospodárstvo, a navrhovať zelené podnikateľské riešenia</w:t>
      </w:r>
    </w:p>
    <w:p w14:paraId="643EADF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spracovať a interpretovať údaje o environmentálnej a ekonomickej výkonnosti a prezentovať výsledky s použitím vhodných analytických prístupov</w:t>
      </w:r>
    </w:p>
    <w:p w14:paraId="53A431F2"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analyzovať a porovnávať efektívnosť rôznych ekonomických nástrojov environmentálnej politiky vrátane ich finančných a sociálnych dopadov</w:t>
      </w:r>
    </w:p>
    <w:p w14:paraId="5D1CF59E"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lastRenderedPageBreak/>
        <w:t>navrhovať stratégie na zvyšovanie energetickej efektívnosti v organizáciách s ohľadom na ekonomické, technické a regulačné faktory</w:t>
      </w:r>
    </w:p>
    <w:p w14:paraId="3B078D09"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uplatňovať systémové myslenie na pochopenie a riešenie energetických problémov, integrovať ekonomické, technické a environmentálne perspektívy</w:t>
      </w:r>
    </w:p>
    <w:p w14:paraId="2BBA558F"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podporovať tvorivosť pri hľadaní inovatívnych riešení pre úsporu energie s ohľadom na ekonomické a environmentálne faktory</w:t>
      </w:r>
    </w:p>
    <w:p w14:paraId="267106C6"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tvorivo pristupovať k hľadaniu možností a navrhovať riešenia v oblasti implementácie prvkov </w:t>
      </w:r>
      <w:proofErr w:type="spellStart"/>
      <w:r w:rsidRPr="005855A0">
        <w:rPr>
          <w:rFonts w:cstheme="minorHAnsi"/>
          <w:i/>
          <w:iCs/>
          <w:sz w:val="20"/>
          <w:szCs w:val="20"/>
        </w:rPr>
        <w:t>obehovosti</w:t>
      </w:r>
      <w:proofErr w:type="spellEnd"/>
      <w:r w:rsidRPr="005855A0">
        <w:rPr>
          <w:rFonts w:cstheme="minorHAnsi"/>
          <w:i/>
          <w:iCs/>
          <w:sz w:val="20"/>
          <w:szCs w:val="20"/>
        </w:rPr>
        <w:t xml:space="preserve"> do podnikateľskej praxe vrátane návrhu obehového podnikateľského modelu pre konkrétny podnik alebo odvetvie</w:t>
      </w:r>
    </w:p>
    <w:p w14:paraId="591D99C4"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posúdiť </w:t>
      </w:r>
      <w:proofErr w:type="spellStart"/>
      <w:r w:rsidRPr="005855A0">
        <w:rPr>
          <w:rFonts w:cstheme="minorHAnsi"/>
          <w:i/>
          <w:iCs/>
          <w:sz w:val="20"/>
          <w:szCs w:val="20"/>
        </w:rPr>
        <w:t>obehovosť</w:t>
      </w:r>
      <w:proofErr w:type="spellEnd"/>
      <w:r w:rsidRPr="005855A0">
        <w:rPr>
          <w:rFonts w:cstheme="minorHAnsi"/>
          <w:i/>
          <w:iCs/>
          <w:sz w:val="20"/>
          <w:szCs w:val="20"/>
        </w:rPr>
        <w:t xml:space="preserve"> produktu alebo procesu pomocou dostupných indikátorov a metód merania</w:t>
      </w:r>
    </w:p>
    <w:p w14:paraId="5FA0EB1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vyhodnocovať dopady svojho rozhodnutia na úspech podnikania z hľadiska ekonomickej výkonnosti aj spoločenskej zodpovednosti</w:t>
      </w:r>
    </w:p>
    <w:p w14:paraId="3B689B7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uvažovať kriticky a identifikovať základné kauzálne vzťahy v rámci spoločensky zodpovedného podnikania a pri riešení etických dilem a problémov v podnikaní</w:t>
      </w:r>
    </w:p>
    <w:p w14:paraId="3721F017"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zostaviť rozpočet environmentálneho projektu v súlade s pravidlami oprávnenosti výdavkov príslušného finančného mechanizmu</w:t>
      </w:r>
    </w:p>
    <w:p w14:paraId="2C04687D"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pripraviť kompletnú projektovú žiadosť vrátane povinných príloh v súlade s hodnotiacimi kritériami príslušnej výzvy</w:t>
      </w:r>
    </w:p>
    <w:p w14:paraId="40295DD9"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environmentálne indikátory na hodnotenie dopadov projektu a interpretovať výsledky pre potreby rozhodovania a výkazníctva</w:t>
      </w:r>
    </w:p>
    <w:p w14:paraId="0E0230E4"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analyzovať podnikové ukazovatele a vyhodnocovať hospodársky výsledok</w:t>
      </w:r>
    </w:p>
    <w:p w14:paraId="051A5341"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vypracovať podnikateľský plán a hodnotiť jeho udržateľnosť</w:t>
      </w:r>
    </w:p>
    <w:p w14:paraId="5DF88F79"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implementovať zelené stratégie a iniciatívy v podnikateľskej praxi</w:t>
      </w:r>
    </w:p>
    <w:p w14:paraId="23A4EAE7"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realizovať prípadové štúdie na identifikáciu príležitostí pre podnikanie</w:t>
      </w:r>
    </w:p>
    <w:p w14:paraId="08D4608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navrhovať inovácie a optimalizácie v oblasti energetickej efektívnosti a obnoviteľných zdrojov</w:t>
      </w:r>
    </w:p>
    <w:p w14:paraId="568724BB"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optimalizovať obchodné a výrobné procesy s ohľadom na environmentálnu efektívnosť</w:t>
      </w:r>
    </w:p>
    <w:p w14:paraId="1998FB0B"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riadiť a koordinovať tímy pri príprave a realizácii environmentálnych projektov</w:t>
      </w:r>
    </w:p>
    <w:p w14:paraId="1CE3980F"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legislatívne rámce týkajúce sa ochrany životného prostredia v podnikaní</w:t>
      </w:r>
    </w:p>
    <w:p w14:paraId="624D40BA"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matematické a štatistické metódy a spracovávať dáta s použitím nástrojov na rozhodovanie</w:t>
      </w:r>
    </w:p>
    <w:p w14:paraId="48B9122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aplikovať základné zásady marketingu a navrhovať koncepcie reklamných kampaní a propagačných akcií so zohľadnením environmentálnych aspektov</w:t>
      </w:r>
    </w:p>
    <w:p w14:paraId="7EF99823"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zostaviť a implementovať marketingové stratégie zamerané na udržateľnosť a spoločenskú zodpovednosť</w:t>
      </w:r>
    </w:p>
    <w:p w14:paraId="484E653C"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kvantifikovať aspekty udržateľného rozvoja s využitím indikátorov</w:t>
      </w:r>
    </w:p>
    <w:p w14:paraId="028E85A5"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efektívne komunikovať so zainteresovanými stranami pri zavádzaní environmentálnych stratégií</w:t>
      </w:r>
    </w:p>
    <w:p w14:paraId="30A9AC10"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interpretovať komplexné environmentálne a ekonomické údaje pre strategické rozhodovanie</w:t>
      </w:r>
    </w:p>
    <w:p w14:paraId="783AA03A" w14:textId="77777777" w:rsidR="005855A0" w:rsidRPr="005855A0" w:rsidRDefault="005855A0" w:rsidP="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vyhodnocovať spoločenské a environmentálne dopady podnikateľských aktivít</w:t>
      </w:r>
    </w:p>
    <w:p w14:paraId="05DA8ED2" w14:textId="2B069C44" w:rsidR="005855A0" w:rsidRPr="00EA1F06" w:rsidRDefault="005855A0">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EA1F06">
        <w:rPr>
          <w:rFonts w:cstheme="minorHAnsi"/>
          <w:i/>
          <w:iCs/>
          <w:sz w:val="20"/>
          <w:szCs w:val="20"/>
        </w:rPr>
        <w:t>komunikovať a prezentovať nápady a riešenia zainteresovaným stranám s dôrazom na udržateľnosť</w:t>
      </w:r>
      <w:r w:rsidR="00434297" w:rsidRPr="00EA1F06">
        <w:rPr>
          <w:rFonts w:cstheme="minorHAnsi"/>
          <w:i/>
          <w:iCs/>
          <w:sz w:val="20"/>
          <w:szCs w:val="20"/>
        </w:rPr>
        <w:t>.</w:t>
      </w:r>
    </w:p>
    <w:p w14:paraId="278156F2" w14:textId="77777777" w:rsidR="00054CA6" w:rsidRDefault="00054CA6" w:rsidP="00054C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30A1A22" w14:textId="77777777" w:rsidR="00054CA6" w:rsidRDefault="00054CA6" w:rsidP="00054C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58C212C" w14:textId="74C09B0A" w:rsidR="00054CA6" w:rsidRPr="0023251B" w:rsidRDefault="0023251B" w:rsidP="00054C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3251B">
        <w:rPr>
          <w:rFonts w:cstheme="minorHAnsi"/>
          <w:b/>
          <w:bCs/>
          <w:i/>
          <w:iCs/>
          <w:sz w:val="20"/>
          <w:szCs w:val="20"/>
        </w:rPr>
        <w:t>KOMPETENCIE</w:t>
      </w:r>
    </w:p>
    <w:p w14:paraId="2DE4C8DD" w14:textId="2C0E1481"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7B8A">
        <w:rPr>
          <w:rFonts w:cstheme="minorHAnsi"/>
          <w:i/>
          <w:iCs/>
          <w:sz w:val="20"/>
          <w:szCs w:val="20"/>
        </w:rPr>
        <w:t>orientovať sa v regulačnom rámci udržateľného rozvoja na národnej a európskej úrovni a posúdiť jeho dopady na podnikateľské prostredie</w:t>
      </w:r>
    </w:p>
    <w:p w14:paraId="3CFA975C"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analyzovať energetickú náročnosť organizácií a navrhovať opatrenia na jej zníženie s prihliadnutím na ekonomické a environmentálne ukazovatele</w:t>
      </w:r>
    </w:p>
    <w:p w14:paraId="748D6C6D"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kriticky hodnotiť environmentálne politiky a ich ekonomické nástroje v národnom a medzinárodnom kontexte a posudzovať ich vhodnosť pre konkrétne podmienky</w:t>
      </w:r>
    </w:p>
    <w:p w14:paraId="708580CA"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identifikovať príležitosti pre zelené podnikanie a navrhovať opatrenia na znižovanie environmentálnej záťaže podnikateľských aktivít</w:t>
      </w:r>
    </w:p>
    <w:p w14:paraId="4CAAB480"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využiť interdisciplinárny prístup pri analýze vzťahu medzi životným prostredím a ekonomikou s dôrazom na dlhodobú udržateľnosť a princípy zelenej ekonomiky</w:t>
      </w:r>
    </w:p>
    <w:p w14:paraId="4BDB7ABA"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integrovať princípy CSR do celkovej firemnej stratégie a rozhodovacích procesov</w:t>
      </w:r>
    </w:p>
    <w:p w14:paraId="3DFFFE72"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riadiť CSR projekty a iniciatívy od ich návrhu až po realizáciu a hodnotenie</w:t>
      </w:r>
    </w:p>
    <w:p w14:paraId="20D14331"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participovať na príprave obehovej stratégie podniku a posudzovať ekonomickú životaschopnosť obehových riešení</w:t>
      </w:r>
    </w:p>
    <w:p w14:paraId="170B783C"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integrovať obehové princípy do manažérskeho rozhodovania a strategického plánovania podniku</w:t>
      </w:r>
    </w:p>
    <w:p w14:paraId="2E10499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lastRenderedPageBreak/>
        <w:t>efektívne koordinovať prípravu environmentálneho projektu v multidisciplinárnom tíme a komunikovať s rôznymi zainteresovanými stranami</w:t>
      </w:r>
    </w:p>
    <w:p w14:paraId="41E35396"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strategicky plánovať environmentálne projekty tak, aby podporovali dlhodobé environmentálne a ekonomické ciele organizácie alebo regiónu</w:t>
      </w:r>
    </w:p>
    <w:p w14:paraId="490A6A66"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integrovať princípy udržateľnosti do podnikových stratégií a operácií</w:t>
      </w:r>
    </w:p>
    <w:p w14:paraId="2FA09AC8"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samostatne plánovať a realizovať aktivity zamerané na zelené podnikanie</w:t>
      </w:r>
    </w:p>
    <w:p w14:paraId="3F5EA85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efektívne komunikovať so zainteresovanými stranami vrátane verejných inštitúcií, podnikateľského sektora a neziskových organizácií</w:t>
      </w:r>
    </w:p>
    <w:p w14:paraId="2D6C3E70"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flexibilita a adaptabilita pri riešení komplexných úloh v dynamickom prostredí</w:t>
      </w:r>
    </w:p>
    <w:p w14:paraId="2CA410B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využívať moderné technológie na podporu rozhodovania</w:t>
      </w:r>
    </w:p>
    <w:p w14:paraId="2D217DD8"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mať proaktívny prístup k inováciám a zlepšeniam v podnikových procesoch</w:t>
      </w:r>
    </w:p>
    <w:p w14:paraId="78E580A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viesť odborné diskusie na témy udržateľného rozvoja a zeleného podnikania</w:t>
      </w:r>
    </w:p>
    <w:p w14:paraId="1784DDC3"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zodpovednosť za hodnotenie a optimalizáciu procesov s ohľadom na environmentálne a ekonomické ukazovatele</w:t>
      </w:r>
    </w:p>
    <w:p w14:paraId="5F3C2EB8"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zodpovednosť za monitorovanie a hodnotenie efektívnosti environmentálnych opatrení a stratégií</w:t>
      </w:r>
    </w:p>
    <w:p w14:paraId="22D9417B" w14:textId="77777777" w:rsidR="007A7B8A" w:rsidRPr="007A7B8A" w:rsidRDefault="007A7B8A" w:rsidP="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 xml:space="preserve">koordinovať </w:t>
      </w:r>
      <w:proofErr w:type="spellStart"/>
      <w:r w:rsidRPr="007A7B8A">
        <w:rPr>
          <w:rFonts w:cstheme="minorHAnsi"/>
          <w:i/>
          <w:iCs/>
          <w:sz w:val="20"/>
          <w:szCs w:val="20"/>
        </w:rPr>
        <w:t>medzisektorové</w:t>
      </w:r>
      <w:proofErr w:type="spellEnd"/>
      <w:r w:rsidRPr="007A7B8A">
        <w:rPr>
          <w:rFonts w:cstheme="minorHAnsi"/>
          <w:i/>
          <w:iCs/>
          <w:sz w:val="20"/>
          <w:szCs w:val="20"/>
        </w:rPr>
        <w:t xml:space="preserve"> iniciatívy na podporu udržateľného rozvoja</w:t>
      </w:r>
    </w:p>
    <w:p w14:paraId="4A824421" w14:textId="2CCC2A97" w:rsidR="006D3CC1" w:rsidRPr="007A7B8A" w:rsidRDefault="007A7B8A">
      <w:pPr>
        <w:pStyle w:val="Odsekzoznamu"/>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7B8A">
        <w:rPr>
          <w:rFonts w:cstheme="minorHAnsi"/>
          <w:i/>
          <w:iCs/>
          <w:sz w:val="20"/>
          <w:szCs w:val="20"/>
        </w:rPr>
        <w:t>viesť odborné tímy pri realizácii inovatívnych projektov zameraných na znižovanie environmentálnych dopadov</w:t>
      </w:r>
    </w:p>
    <w:p w14:paraId="40BE358C" w14:textId="77777777" w:rsidR="00062CD5" w:rsidRDefault="00062CD5" w:rsidP="003247B7">
      <w:pPr>
        <w:autoSpaceDE w:val="0"/>
        <w:autoSpaceDN w:val="0"/>
        <w:adjustRightInd w:val="0"/>
        <w:spacing w:after="0" w:line="240" w:lineRule="auto"/>
        <w:jc w:val="both"/>
        <w:rPr>
          <w:rFonts w:cstheme="minorHAnsi"/>
          <w:color w:val="000000"/>
          <w:sz w:val="16"/>
          <w:szCs w:val="16"/>
        </w:rPr>
      </w:pPr>
      <w:bookmarkStart w:id="3" w:name="_Hlk93044011"/>
    </w:p>
    <w:p w14:paraId="4BD09F04" w14:textId="77777777" w:rsidR="00917D91" w:rsidRDefault="00917D91" w:rsidP="003247B7">
      <w:pPr>
        <w:autoSpaceDE w:val="0"/>
        <w:autoSpaceDN w:val="0"/>
        <w:adjustRightInd w:val="0"/>
        <w:spacing w:after="0" w:line="240" w:lineRule="auto"/>
        <w:jc w:val="both"/>
        <w:rPr>
          <w:rFonts w:cstheme="minorHAnsi"/>
          <w:color w:val="000000"/>
          <w:sz w:val="16"/>
          <w:szCs w:val="16"/>
        </w:rPr>
      </w:pPr>
    </w:p>
    <w:p w14:paraId="1DFFCD1B" w14:textId="77777777" w:rsidR="00917D91" w:rsidRDefault="00917D91" w:rsidP="003247B7">
      <w:pPr>
        <w:autoSpaceDE w:val="0"/>
        <w:autoSpaceDN w:val="0"/>
        <w:adjustRightInd w:val="0"/>
        <w:spacing w:after="0" w:line="240" w:lineRule="auto"/>
        <w:jc w:val="both"/>
        <w:rPr>
          <w:rFonts w:cstheme="minorHAnsi"/>
          <w:color w:val="000000"/>
          <w:sz w:val="16"/>
          <w:szCs w:val="16"/>
        </w:rPr>
      </w:pPr>
    </w:p>
    <w:p w14:paraId="09A98B17" w14:textId="77777777" w:rsidR="00917D91" w:rsidRDefault="00917D91" w:rsidP="003247B7">
      <w:pPr>
        <w:autoSpaceDE w:val="0"/>
        <w:autoSpaceDN w:val="0"/>
        <w:adjustRightInd w:val="0"/>
        <w:spacing w:after="0" w:line="240" w:lineRule="auto"/>
        <w:jc w:val="both"/>
        <w:rPr>
          <w:rFonts w:cstheme="minorHAnsi"/>
          <w:color w:val="000000"/>
          <w:sz w:val="16"/>
          <w:szCs w:val="16"/>
        </w:rPr>
      </w:pPr>
    </w:p>
    <w:p w14:paraId="4A84E53A" w14:textId="77777777" w:rsidR="00917D91" w:rsidRPr="003247B7" w:rsidRDefault="00917D91" w:rsidP="003247B7">
      <w:pPr>
        <w:autoSpaceDE w:val="0"/>
        <w:autoSpaceDN w:val="0"/>
        <w:adjustRightInd w:val="0"/>
        <w:spacing w:after="0" w:line="240" w:lineRule="auto"/>
        <w:jc w:val="both"/>
        <w:rPr>
          <w:rFonts w:cstheme="minorHAnsi"/>
          <w:color w:val="000000"/>
          <w:sz w:val="16"/>
          <w:szCs w:val="16"/>
        </w:rPr>
      </w:pPr>
    </w:p>
    <w:p w14:paraId="132DBF70" w14:textId="73EC0665" w:rsidR="009B1167" w:rsidRDefault="004A4FA4" w:rsidP="001F222F">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Vysoká škola indikuje povolania</w:t>
      </w:r>
      <w:r w:rsidR="007B703F" w:rsidRPr="00862CAB">
        <w:rPr>
          <w:rFonts w:cstheme="minorHAnsi"/>
          <w:color w:val="000000"/>
          <w:sz w:val="16"/>
          <w:szCs w:val="16"/>
        </w:rPr>
        <w:t>,</w:t>
      </w:r>
      <w:r w:rsidRPr="00862CAB">
        <w:rPr>
          <w:rFonts w:cstheme="minorHAnsi"/>
          <w:color w:val="000000"/>
          <w:sz w:val="16"/>
          <w:szCs w:val="16"/>
        </w:rPr>
        <w:t xml:space="preserve"> na výkon ktorých je absolvent v čase absolvovania štúdia pripravený</w:t>
      </w:r>
      <w:r w:rsidR="00E41829" w:rsidRPr="00862CAB">
        <w:rPr>
          <w:rFonts w:cstheme="minorHAnsi"/>
          <w:color w:val="000000"/>
          <w:sz w:val="16"/>
          <w:szCs w:val="16"/>
        </w:rPr>
        <w:t xml:space="preserve"> a</w:t>
      </w:r>
      <w:r w:rsidR="006A1012">
        <w:rPr>
          <w:rFonts w:cstheme="minorHAnsi"/>
          <w:color w:val="000000"/>
          <w:sz w:val="16"/>
          <w:szCs w:val="16"/>
        </w:rPr>
        <w:t> </w:t>
      </w:r>
      <w:r w:rsidR="00E41829" w:rsidRPr="00862CAB">
        <w:rPr>
          <w:rFonts w:cstheme="minorHAnsi"/>
          <w:color w:val="000000"/>
          <w:sz w:val="16"/>
          <w:szCs w:val="16"/>
        </w:rPr>
        <w:t>potenciál</w:t>
      </w:r>
      <w:r w:rsidR="006A1012">
        <w:rPr>
          <w:rFonts w:cstheme="minorHAnsi"/>
          <w:color w:val="000000"/>
          <w:sz w:val="16"/>
          <w:szCs w:val="16"/>
        </w:rPr>
        <w:t xml:space="preserve"> študijného </w:t>
      </w:r>
      <w:r w:rsidR="00E41829" w:rsidRPr="00862CAB">
        <w:rPr>
          <w:rFonts w:cstheme="minorHAnsi"/>
          <w:color w:val="000000"/>
          <w:sz w:val="16"/>
          <w:szCs w:val="16"/>
        </w:rPr>
        <w:t>programu z pohľadu uplatn</w:t>
      </w:r>
      <w:r w:rsidR="00560A71" w:rsidRPr="00862CAB">
        <w:rPr>
          <w:rFonts w:cstheme="minorHAnsi"/>
          <w:color w:val="000000"/>
          <w:sz w:val="16"/>
          <w:szCs w:val="16"/>
        </w:rPr>
        <w:t>enia</w:t>
      </w:r>
      <w:r w:rsidR="00D8257E" w:rsidRPr="00862CAB">
        <w:rPr>
          <w:rFonts w:cstheme="minorHAnsi"/>
          <w:color w:val="000000"/>
          <w:sz w:val="16"/>
          <w:szCs w:val="16"/>
        </w:rPr>
        <w:t xml:space="preserve"> absolventov.</w:t>
      </w:r>
    </w:p>
    <w:p w14:paraId="3CE37CD0" w14:textId="5A721E56" w:rsidR="00355BFF" w:rsidRPr="00F77750" w:rsidRDefault="004D0AE1"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4" w:name="_Hlk93070796"/>
      <w:r w:rsidRPr="00F77750">
        <w:rPr>
          <w:rFonts w:cstheme="minorHAnsi"/>
          <w:i/>
          <w:iCs/>
          <w:sz w:val="20"/>
          <w:szCs w:val="20"/>
        </w:rPr>
        <w:t xml:space="preserve">Výstupy vzdelávania a </w:t>
      </w:r>
      <w:r w:rsidRPr="00F77750">
        <w:rPr>
          <w:rFonts w:cstheme="minorHAnsi"/>
          <w:b/>
          <w:bCs/>
          <w:i/>
          <w:iCs/>
          <w:sz w:val="20"/>
          <w:szCs w:val="20"/>
        </w:rPr>
        <w:t>kvalifikácia</w:t>
      </w:r>
      <w:r w:rsidRPr="00F77750">
        <w:rPr>
          <w:rFonts w:cstheme="minorHAnsi"/>
          <w:i/>
          <w:iCs/>
          <w:sz w:val="20"/>
          <w:szCs w:val="20"/>
        </w:rPr>
        <w:t xml:space="preserve"> získaná absolvovaním študijného programu </w:t>
      </w:r>
      <w:bookmarkEnd w:id="4"/>
      <w:r w:rsidRPr="00F77750">
        <w:rPr>
          <w:rFonts w:cstheme="minorHAnsi"/>
          <w:i/>
          <w:iCs/>
          <w:sz w:val="20"/>
          <w:szCs w:val="20"/>
        </w:rPr>
        <w:t xml:space="preserve">napĺňa sektorovo-špecifické odborné očakávania na výkon povolania. </w:t>
      </w:r>
      <w:r w:rsidR="00355BFF" w:rsidRPr="00F77750">
        <w:rPr>
          <w:rFonts w:eastAsia="Times New Roman" w:cstheme="minorHAnsi"/>
          <w:i/>
          <w:iCs/>
          <w:sz w:val="20"/>
          <w:szCs w:val="20"/>
          <w:lang w:eastAsia="sk-SK"/>
        </w:rPr>
        <w:t xml:space="preserve">Na domácom a európskom trhu práce nachádza absolvent uplatnenie </w:t>
      </w:r>
      <w:r w:rsidR="00355BFF" w:rsidRPr="00EF7C5A">
        <w:rPr>
          <w:rFonts w:eastAsia="Times New Roman" w:cstheme="minorHAnsi"/>
          <w:b/>
          <w:bCs/>
          <w:i/>
          <w:iCs/>
          <w:sz w:val="20"/>
          <w:szCs w:val="20"/>
          <w:lang w:eastAsia="sk-SK"/>
        </w:rPr>
        <w:t>v</w:t>
      </w:r>
      <w:r w:rsidR="00A619C0" w:rsidRPr="00EF7C5A">
        <w:rPr>
          <w:rFonts w:eastAsia="Times New Roman" w:cstheme="minorHAnsi"/>
          <w:b/>
          <w:bCs/>
          <w:i/>
          <w:iCs/>
          <w:sz w:val="20"/>
          <w:szCs w:val="20"/>
          <w:lang w:eastAsia="sk-SK"/>
        </w:rPr>
        <w:t> </w:t>
      </w:r>
      <w:r w:rsidR="00355BFF" w:rsidRPr="00EF7C5A">
        <w:rPr>
          <w:rFonts w:eastAsia="Times New Roman" w:cstheme="minorHAnsi"/>
          <w:b/>
          <w:bCs/>
          <w:i/>
          <w:iCs/>
          <w:sz w:val="20"/>
          <w:szCs w:val="20"/>
          <w:lang w:eastAsia="sk-SK"/>
        </w:rPr>
        <w:t>pozíciách</w:t>
      </w:r>
      <w:r w:rsidR="00A619C0" w:rsidRPr="00EF7C5A">
        <w:rPr>
          <w:rFonts w:eastAsia="Times New Roman" w:cstheme="minorHAnsi"/>
          <w:b/>
          <w:bCs/>
          <w:i/>
          <w:iCs/>
          <w:sz w:val="20"/>
          <w:szCs w:val="20"/>
          <w:lang w:eastAsia="sk-SK"/>
        </w:rPr>
        <w:t>:</w:t>
      </w:r>
    </w:p>
    <w:p w14:paraId="2EEE5A1B" w14:textId="2242BE08" w:rsidR="00F70146" w:rsidRPr="00F77750" w:rsidRDefault="004F4BF5"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E</w:t>
      </w:r>
      <w:r w:rsidR="00F70146">
        <w:rPr>
          <w:rFonts w:cstheme="minorHAnsi"/>
          <w:i/>
          <w:iCs/>
          <w:sz w:val="20"/>
          <w:szCs w:val="20"/>
        </w:rPr>
        <w:t>nvironmentalistika:</w:t>
      </w:r>
    </w:p>
    <w:p w14:paraId="090397CD" w14:textId="77777777" w:rsidR="00F70146" w:rsidRDefault="00F70146"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A64F9">
        <w:rPr>
          <w:rFonts w:cstheme="minorHAnsi"/>
          <w:i/>
          <w:iCs/>
          <w:sz w:val="20"/>
          <w:szCs w:val="20"/>
        </w:rPr>
        <w:t>C2133999-01405</w:t>
      </w:r>
      <w:r>
        <w:rPr>
          <w:rFonts w:cstheme="minorHAnsi"/>
          <w:i/>
          <w:iCs/>
          <w:sz w:val="20"/>
          <w:szCs w:val="20"/>
        </w:rPr>
        <w:t xml:space="preserve"> </w:t>
      </w:r>
      <w:r w:rsidRPr="00A21862">
        <w:rPr>
          <w:rFonts w:cstheme="minorHAnsi"/>
          <w:i/>
          <w:iCs/>
          <w:sz w:val="20"/>
          <w:szCs w:val="20"/>
        </w:rPr>
        <w:t>Špecialista environmentálnej politiky v oblasti zmeny klímy</w:t>
      </w:r>
    </w:p>
    <w:p w14:paraId="69E34CB7" w14:textId="77777777" w:rsidR="00F70146" w:rsidRDefault="00F70146"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B451B">
        <w:rPr>
          <w:rFonts w:cstheme="minorHAnsi"/>
          <w:i/>
          <w:iCs/>
          <w:sz w:val="20"/>
          <w:szCs w:val="20"/>
        </w:rPr>
        <w:t>U1219007-01011</w:t>
      </w:r>
      <w:r>
        <w:rPr>
          <w:rFonts w:cstheme="minorHAnsi"/>
          <w:i/>
          <w:iCs/>
          <w:sz w:val="20"/>
          <w:szCs w:val="20"/>
        </w:rPr>
        <w:t xml:space="preserve"> </w:t>
      </w:r>
      <w:r w:rsidRPr="009665F2">
        <w:rPr>
          <w:rFonts w:cstheme="minorHAnsi"/>
          <w:i/>
          <w:iCs/>
          <w:sz w:val="20"/>
          <w:szCs w:val="20"/>
        </w:rPr>
        <w:t>Riadiaci pracovník (manažér) BOZP, požiarnej ochrany a ochrany životného prostredia</w:t>
      </w:r>
    </w:p>
    <w:p w14:paraId="5002FFFE" w14:textId="77777777" w:rsidR="00F70146" w:rsidRDefault="00F70146" w:rsidP="00F701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6E86">
        <w:rPr>
          <w:rFonts w:cstheme="minorHAnsi"/>
          <w:i/>
          <w:iCs/>
          <w:sz w:val="20"/>
          <w:szCs w:val="20"/>
        </w:rPr>
        <w:t>U1321014-01504</w:t>
      </w:r>
      <w:r>
        <w:rPr>
          <w:rFonts w:cstheme="minorHAnsi"/>
          <w:i/>
          <w:iCs/>
          <w:sz w:val="20"/>
          <w:szCs w:val="20"/>
        </w:rPr>
        <w:t xml:space="preserve"> </w:t>
      </w:r>
      <w:r w:rsidRPr="000933E0">
        <w:rPr>
          <w:rFonts w:cstheme="minorHAnsi"/>
          <w:i/>
          <w:iCs/>
          <w:sz w:val="20"/>
          <w:szCs w:val="20"/>
        </w:rPr>
        <w:t>Manažér v odpadovom hospodárstve</w:t>
      </w:r>
    </w:p>
    <w:p w14:paraId="01A7E9CB" w14:textId="4E485D83" w:rsidR="002229DC" w:rsidRPr="00F77750" w:rsidRDefault="00222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Administratíva, ekonomika a</w:t>
      </w:r>
      <w:r w:rsidR="000E272E">
        <w:rPr>
          <w:rFonts w:cstheme="minorHAnsi"/>
          <w:i/>
          <w:iCs/>
          <w:sz w:val="20"/>
          <w:szCs w:val="20"/>
        </w:rPr>
        <w:t> </w:t>
      </w:r>
      <w:r w:rsidRPr="00F77750">
        <w:rPr>
          <w:rFonts w:cstheme="minorHAnsi"/>
          <w:i/>
          <w:iCs/>
          <w:sz w:val="20"/>
          <w:szCs w:val="20"/>
        </w:rPr>
        <w:t>manažment</w:t>
      </w:r>
      <w:r w:rsidR="000E272E">
        <w:rPr>
          <w:rFonts w:cstheme="minorHAnsi"/>
          <w:i/>
          <w:iCs/>
          <w:sz w:val="20"/>
          <w:szCs w:val="20"/>
        </w:rPr>
        <w:t>:</w:t>
      </w:r>
    </w:p>
    <w:p w14:paraId="2AC8FB64" w14:textId="77777777" w:rsidR="002229DC" w:rsidRPr="00F77750" w:rsidRDefault="00222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U2411011-01030 Špecialista podnikový ekonóm</w:t>
      </w:r>
    </w:p>
    <w:p w14:paraId="7B60E671" w14:textId="48CEEDA2" w:rsidR="002229DC" w:rsidRDefault="00222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U2421001-01031</w:t>
      </w:r>
      <w:r w:rsidR="009136AE" w:rsidRPr="00F77750">
        <w:rPr>
          <w:rFonts w:cstheme="minorHAnsi"/>
          <w:i/>
          <w:iCs/>
          <w:sz w:val="20"/>
          <w:szCs w:val="20"/>
        </w:rPr>
        <w:t xml:space="preserve"> </w:t>
      </w:r>
      <w:r w:rsidRPr="00F77750">
        <w:rPr>
          <w:rFonts w:cstheme="minorHAnsi"/>
          <w:i/>
          <w:iCs/>
          <w:sz w:val="20"/>
          <w:szCs w:val="20"/>
        </w:rPr>
        <w:t>Špecialista optimalizácie procesov</w:t>
      </w:r>
    </w:p>
    <w:p w14:paraId="0458E425" w14:textId="362EEC64" w:rsidR="00671E03" w:rsidRDefault="00671E0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71E03">
        <w:rPr>
          <w:rFonts w:cstheme="minorHAnsi"/>
          <w:i/>
          <w:iCs/>
          <w:sz w:val="20"/>
          <w:szCs w:val="20"/>
        </w:rPr>
        <w:t>U1219003-01008 Manažér hospodárskej správy a údržby majetku</w:t>
      </w:r>
    </w:p>
    <w:p w14:paraId="6C5B72E5" w14:textId="43494EF8" w:rsidR="00EF21A4" w:rsidRDefault="00EF21A4"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21A4">
        <w:rPr>
          <w:rFonts w:cstheme="minorHAnsi"/>
          <w:i/>
          <w:iCs/>
          <w:sz w:val="20"/>
          <w:szCs w:val="20"/>
        </w:rPr>
        <w:t>U2411002-01020 Špecialista účtovník</w:t>
      </w:r>
    </w:p>
    <w:p w14:paraId="344F6F66" w14:textId="0B61EAB6" w:rsidR="004F4612" w:rsidRPr="00F77750" w:rsidRDefault="004F4612"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 xml:space="preserve">U2421005-01034 Špecialista </w:t>
      </w:r>
      <w:proofErr w:type="spellStart"/>
      <w:r w:rsidRPr="004F4612">
        <w:rPr>
          <w:rFonts w:cstheme="minorHAnsi"/>
          <w:i/>
          <w:iCs/>
          <w:sz w:val="20"/>
          <w:szCs w:val="20"/>
        </w:rPr>
        <w:t>kontrolingu</w:t>
      </w:r>
      <w:proofErr w:type="spellEnd"/>
    </w:p>
    <w:p w14:paraId="2CB28959" w14:textId="49385450" w:rsidR="006330CA" w:rsidRPr="00F77750" w:rsidRDefault="006330CA"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Obchod, marketing</w:t>
      </w:r>
      <w:r w:rsidR="000E272E">
        <w:rPr>
          <w:rFonts w:cstheme="minorHAnsi"/>
          <w:i/>
          <w:iCs/>
          <w:sz w:val="20"/>
          <w:szCs w:val="20"/>
        </w:rPr>
        <w:t>:</w:t>
      </w:r>
    </w:p>
    <w:p w14:paraId="417E0F21" w14:textId="53133DF9" w:rsidR="00407713" w:rsidRPr="00F77750" w:rsidRDefault="0040771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5" w:name="_Hlk92817110"/>
      <w:r w:rsidRPr="00F77750">
        <w:rPr>
          <w:rFonts w:cstheme="minorHAnsi"/>
          <w:i/>
          <w:iCs/>
          <w:sz w:val="20"/>
          <w:szCs w:val="20"/>
        </w:rPr>
        <w:t xml:space="preserve">C1221002-00711 </w:t>
      </w:r>
      <w:bookmarkEnd w:id="5"/>
      <w:r w:rsidRPr="00F77750">
        <w:rPr>
          <w:rFonts w:cstheme="minorHAnsi"/>
          <w:i/>
          <w:iCs/>
          <w:sz w:val="20"/>
          <w:szCs w:val="20"/>
        </w:rPr>
        <w:t>Manažér v oblasti marketingu</w:t>
      </w:r>
    </w:p>
    <w:p w14:paraId="243D594B" w14:textId="5524DD69" w:rsidR="00D12067" w:rsidRDefault="00D12067"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C1222003-00751</w:t>
      </w:r>
      <w:r w:rsidRPr="00F77750">
        <w:rPr>
          <w:i/>
          <w:iCs/>
          <w:sz w:val="20"/>
          <w:szCs w:val="20"/>
        </w:rPr>
        <w:t xml:space="preserve"> </w:t>
      </w:r>
      <w:r w:rsidRPr="00F77750">
        <w:rPr>
          <w:rFonts w:cstheme="minorHAnsi"/>
          <w:i/>
          <w:iCs/>
          <w:sz w:val="20"/>
          <w:szCs w:val="20"/>
        </w:rPr>
        <w:t>Manažér pre styk s</w:t>
      </w:r>
      <w:r w:rsidR="004F4612">
        <w:rPr>
          <w:rFonts w:cstheme="minorHAnsi"/>
          <w:i/>
          <w:iCs/>
          <w:sz w:val="20"/>
          <w:szCs w:val="20"/>
        </w:rPr>
        <w:t> </w:t>
      </w:r>
      <w:r w:rsidRPr="00F77750">
        <w:rPr>
          <w:rFonts w:cstheme="minorHAnsi"/>
          <w:i/>
          <w:iCs/>
          <w:sz w:val="20"/>
          <w:szCs w:val="20"/>
        </w:rPr>
        <w:t>verejnosťou</w:t>
      </w:r>
    </w:p>
    <w:p w14:paraId="27F73B24" w14:textId="5C566C7C" w:rsidR="004F4612" w:rsidRDefault="004F4612"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C1420000-00740 Manažér veľkoobchodnej prevádzky</w:t>
      </w:r>
    </w:p>
    <w:p w14:paraId="6451A0EE" w14:textId="53549434" w:rsidR="003D1C3E" w:rsidRDefault="003D1C3E"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C1439999-01252 Manažér kvality</w:t>
      </w:r>
    </w:p>
    <w:p w14:paraId="4F26D905" w14:textId="77777777" w:rsidR="003D1C3E" w:rsidRPr="003D1C3E" w:rsidRDefault="003D1C3E" w:rsidP="003D1C3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IT a telekomunikácie:</w:t>
      </w:r>
    </w:p>
    <w:p w14:paraId="16A726DB" w14:textId="165C0B40" w:rsidR="003D1C3E" w:rsidRPr="00F77750" w:rsidRDefault="003D1C3E"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26AAC45">
        <w:rPr>
          <w:i/>
          <w:sz w:val="20"/>
          <w:szCs w:val="20"/>
        </w:rPr>
        <w:t>U2434000-01560 Manažér predaja informačných technológií</w:t>
      </w:r>
    </w:p>
    <w:bookmarkEnd w:id="3"/>
    <w:p w14:paraId="499373B9" w14:textId="4964E285" w:rsidR="00F41277" w:rsidRDefault="004D0AE1" w:rsidP="002870B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r w:rsidRPr="00F77750">
        <w:rPr>
          <w:rFonts w:cstheme="minorHAnsi"/>
          <w:i/>
          <w:iCs/>
          <w:sz w:val="20"/>
          <w:szCs w:val="20"/>
        </w:rPr>
        <w:t>V študijnom programe sú indikované povolania, na výkon ktorých je potrebná získaná kvalifikácia.</w:t>
      </w:r>
    </w:p>
    <w:p w14:paraId="73BBFBAC" w14:textId="3DBC5A8D" w:rsidR="00F41277" w:rsidRDefault="00674616" w:rsidP="002870B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r w:rsidRPr="00EF7C5A">
        <w:rPr>
          <w:rFonts w:cstheme="minorHAnsi"/>
          <w:b/>
          <w:bCs/>
          <w:i/>
          <w:iCs/>
          <w:sz w:val="20"/>
          <w:szCs w:val="20"/>
        </w:rPr>
        <w:t>V Národnej sústave povolaní</w:t>
      </w:r>
      <w:r w:rsidRPr="00F77750">
        <w:rPr>
          <w:rFonts w:cstheme="minorHAnsi"/>
          <w:i/>
          <w:iCs/>
          <w:sz w:val="20"/>
          <w:szCs w:val="20"/>
        </w:rPr>
        <w:t xml:space="preserve"> v oblastiach </w:t>
      </w:r>
      <w:r w:rsidR="009B0DE9" w:rsidRPr="00F77750">
        <w:rPr>
          <w:rFonts w:cstheme="minorHAnsi"/>
          <w:i/>
          <w:iCs/>
          <w:sz w:val="20"/>
          <w:szCs w:val="20"/>
        </w:rPr>
        <w:t>manažment, podnikové financie, kontrola a štatistika, štátna správa</w:t>
      </w:r>
      <w:r w:rsidR="009130AF" w:rsidRPr="00F77750">
        <w:rPr>
          <w:rFonts w:cstheme="minorHAnsi"/>
          <w:i/>
          <w:iCs/>
          <w:sz w:val="20"/>
          <w:szCs w:val="20"/>
        </w:rPr>
        <w:t>,</w:t>
      </w:r>
      <w:r w:rsidR="009B0DE9" w:rsidRPr="00F77750">
        <w:rPr>
          <w:rFonts w:cstheme="minorHAnsi"/>
          <w:i/>
          <w:iCs/>
          <w:sz w:val="20"/>
          <w:szCs w:val="20"/>
        </w:rPr>
        <w:t xml:space="preserve"> </w:t>
      </w:r>
      <w:r w:rsidR="009130AF" w:rsidRPr="00F77750">
        <w:rPr>
          <w:rFonts w:cstheme="minorHAnsi"/>
          <w:i/>
          <w:iCs/>
          <w:sz w:val="20"/>
          <w:szCs w:val="20"/>
        </w:rPr>
        <w:t>s</w:t>
      </w:r>
      <w:r w:rsidR="009B0DE9" w:rsidRPr="00F77750">
        <w:rPr>
          <w:rFonts w:cstheme="minorHAnsi"/>
          <w:i/>
          <w:iCs/>
          <w:sz w:val="20"/>
          <w:szCs w:val="20"/>
        </w:rPr>
        <w:t>amospráva</w:t>
      </w:r>
      <w:r w:rsidR="009130AF" w:rsidRPr="00F77750">
        <w:rPr>
          <w:rFonts w:cstheme="minorHAnsi"/>
          <w:i/>
          <w:iCs/>
          <w:sz w:val="20"/>
          <w:szCs w:val="20"/>
        </w:rPr>
        <w:t xml:space="preserve">, </w:t>
      </w:r>
      <w:r w:rsidR="009B0DE9" w:rsidRPr="00F77750">
        <w:rPr>
          <w:rFonts w:cstheme="minorHAnsi"/>
          <w:i/>
          <w:iCs/>
          <w:sz w:val="20"/>
          <w:szCs w:val="20"/>
        </w:rPr>
        <w:t xml:space="preserve">administratíva a služby zákazníkom, </w:t>
      </w:r>
      <w:r w:rsidR="009130AF" w:rsidRPr="00F77750">
        <w:rPr>
          <w:rFonts w:cstheme="minorHAnsi"/>
          <w:i/>
          <w:iCs/>
          <w:sz w:val="20"/>
          <w:szCs w:val="20"/>
        </w:rPr>
        <w:t>h</w:t>
      </w:r>
      <w:r w:rsidR="009B0DE9" w:rsidRPr="00F77750">
        <w:rPr>
          <w:rFonts w:cstheme="minorHAnsi"/>
          <w:i/>
          <w:iCs/>
          <w:sz w:val="20"/>
          <w:szCs w:val="20"/>
        </w:rPr>
        <w:t xml:space="preserve">ospodárska správa, prevádzka </w:t>
      </w:r>
      <w:r w:rsidRPr="00F77750">
        <w:rPr>
          <w:rFonts w:cstheme="minorHAnsi"/>
          <w:i/>
          <w:iCs/>
          <w:sz w:val="20"/>
          <w:szCs w:val="20"/>
        </w:rPr>
        <w:t xml:space="preserve">zodpovedajú príslušnej úrovni Slovenského kvalifikačného rámca (úroveň 6) </w:t>
      </w:r>
      <w:r w:rsidRPr="00F77750">
        <w:rPr>
          <w:rFonts w:cstheme="minorHAnsi"/>
          <w:b/>
          <w:bCs/>
          <w:i/>
          <w:iCs/>
          <w:sz w:val="20"/>
          <w:szCs w:val="20"/>
        </w:rPr>
        <w:t>zamestnania</w:t>
      </w:r>
      <w:r w:rsidRPr="00F77750">
        <w:rPr>
          <w:rFonts w:cstheme="minorHAnsi"/>
          <w:i/>
          <w:iCs/>
          <w:sz w:val="20"/>
          <w:szCs w:val="20"/>
        </w:rPr>
        <w:t xml:space="preserve">, ktoré by mohol vykonávať absolvent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a</w:t>
      </w:r>
      <w:r w:rsidR="00534A04" w:rsidRPr="00F77750">
        <w:rPr>
          <w:rFonts w:cstheme="minorHAnsi"/>
          <w:i/>
          <w:iCs/>
          <w:sz w:val="20"/>
          <w:szCs w:val="20"/>
        </w:rPr>
        <w:t>.</w:t>
      </w:r>
      <w:r w:rsidRPr="00F77750">
        <w:rPr>
          <w:rFonts w:cstheme="minorHAnsi"/>
          <w:i/>
          <w:iCs/>
          <w:sz w:val="20"/>
          <w:szCs w:val="20"/>
        </w:rPr>
        <w:t xml:space="preserve"> </w:t>
      </w:r>
    </w:p>
    <w:p w14:paraId="53E8596A" w14:textId="6DFF3C5F" w:rsidR="00B213AC" w:rsidRPr="00776162" w:rsidRDefault="002D163A" w:rsidP="002870B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
          <w:i/>
          <w:iCs/>
          <w:sz w:val="20"/>
          <w:szCs w:val="20"/>
        </w:rPr>
      </w:pPr>
      <w:r w:rsidRPr="00776162">
        <w:rPr>
          <w:rFonts w:cstheme="minorHAnsi"/>
          <w:b/>
          <w:i/>
          <w:iCs/>
          <w:sz w:val="20"/>
          <w:szCs w:val="20"/>
        </w:rPr>
        <w:t xml:space="preserve">Študent po absolvovaní je pripravený predovšetkým na tieto povolania: </w:t>
      </w:r>
    </w:p>
    <w:p w14:paraId="688B7D04" w14:textId="1EB7FFBD" w:rsidR="00605F0A" w:rsidRDefault="00605F0A"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1219</w:t>
      </w:r>
      <w:r>
        <w:rPr>
          <w:rFonts w:cstheme="minorHAnsi"/>
          <w:i/>
          <w:iCs/>
          <w:sz w:val="20"/>
          <w:szCs w:val="20"/>
        </w:rPr>
        <w:tab/>
      </w:r>
      <w:r w:rsidR="00412C0B">
        <w:rPr>
          <w:rFonts w:cstheme="minorHAnsi"/>
          <w:i/>
          <w:iCs/>
          <w:sz w:val="20"/>
          <w:szCs w:val="20"/>
        </w:rPr>
        <w:t xml:space="preserve">   </w:t>
      </w:r>
      <w:r w:rsidR="00412C0B" w:rsidRPr="00412C0B">
        <w:rPr>
          <w:rFonts w:cstheme="minorHAnsi"/>
          <w:i/>
          <w:iCs/>
          <w:sz w:val="20"/>
          <w:szCs w:val="20"/>
        </w:rPr>
        <w:t>Riadiaci pracovník (manažér) bezpečnosti a ochrany zdravia pri práci a ochrany životného prostredia</w:t>
      </w:r>
    </w:p>
    <w:p w14:paraId="3657F71E" w14:textId="67FB9F9F" w:rsidR="00624B11" w:rsidRDefault="00624B11"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1221 </w:t>
      </w:r>
      <w:r w:rsidR="00DE2C51"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Riadiaci pracovníci (manažéri) v oblasti obchodu a</w:t>
      </w:r>
      <w:r w:rsidR="00E24130">
        <w:rPr>
          <w:rFonts w:cstheme="minorHAnsi"/>
          <w:i/>
          <w:iCs/>
          <w:sz w:val="20"/>
          <w:szCs w:val="20"/>
        </w:rPr>
        <w:t> </w:t>
      </w:r>
      <w:r w:rsidRPr="00F77750">
        <w:rPr>
          <w:rFonts w:cstheme="minorHAnsi"/>
          <w:i/>
          <w:iCs/>
          <w:sz w:val="20"/>
          <w:szCs w:val="20"/>
        </w:rPr>
        <w:t>marketingu</w:t>
      </w:r>
    </w:p>
    <w:p w14:paraId="4F482EFF" w14:textId="08D82AB9" w:rsidR="004569DC" w:rsidRPr="00F77750" w:rsidRDefault="004569DC"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1321 </w:t>
      </w:r>
      <w:r w:rsidR="00766B69">
        <w:rPr>
          <w:rFonts w:cstheme="minorHAnsi"/>
          <w:i/>
          <w:iCs/>
          <w:sz w:val="20"/>
          <w:szCs w:val="20"/>
        </w:rPr>
        <w:tab/>
        <w:t xml:space="preserve">   </w:t>
      </w:r>
      <w:r w:rsidR="00766B69" w:rsidRPr="00766B69">
        <w:rPr>
          <w:rFonts w:cstheme="minorHAnsi"/>
          <w:i/>
          <w:iCs/>
          <w:sz w:val="20"/>
          <w:szCs w:val="20"/>
        </w:rPr>
        <w:t>Riadiaci pracovník (manažér) v odpadovom hospodárstve</w:t>
      </w:r>
    </w:p>
    <w:p w14:paraId="14F3D7FC" w14:textId="4A670708" w:rsidR="00CC37A3" w:rsidRPr="00F77750" w:rsidRDefault="00CC37A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1439 </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 xml:space="preserve">Riadiaci pracovníci (manažéri) v ostatných službách inde neuvedení </w:t>
      </w:r>
    </w:p>
    <w:p w14:paraId="6228F6D3" w14:textId="45ADA87B" w:rsidR="00CC37A3" w:rsidRPr="00F77750" w:rsidRDefault="00CC37A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2421003</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 xml:space="preserve">Projektový špecialista (projektový manažér) </w:t>
      </w:r>
    </w:p>
    <w:p w14:paraId="2B72D0C2" w14:textId="7B32B9FE" w:rsidR="00DE2C51" w:rsidRDefault="00CC37A3"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w:t>
      </w:r>
      <w:r w:rsidRPr="00F77750">
        <w:rPr>
          <w:rFonts w:cstheme="minorHAnsi"/>
          <w:i/>
          <w:iCs/>
          <w:sz w:val="20"/>
          <w:szCs w:val="20"/>
        </w:rPr>
        <w:tab/>
      </w:r>
      <w:r w:rsidR="00EA6EB4">
        <w:rPr>
          <w:rFonts w:cstheme="minorHAnsi"/>
          <w:i/>
          <w:iCs/>
          <w:sz w:val="20"/>
          <w:szCs w:val="20"/>
        </w:rPr>
        <w:t xml:space="preserve">  </w:t>
      </w:r>
      <w:r w:rsidR="001400EA">
        <w:rPr>
          <w:rFonts w:cstheme="minorHAnsi"/>
          <w:i/>
          <w:iCs/>
          <w:sz w:val="20"/>
          <w:szCs w:val="20"/>
        </w:rPr>
        <w:t xml:space="preserve"> </w:t>
      </w:r>
      <w:r w:rsidRPr="00F77750">
        <w:rPr>
          <w:rFonts w:cstheme="minorHAnsi"/>
          <w:i/>
          <w:iCs/>
          <w:sz w:val="20"/>
          <w:szCs w:val="20"/>
        </w:rPr>
        <w:t>Analytici v oblasti riadenia a organizácie práce</w:t>
      </w:r>
    </w:p>
    <w:p w14:paraId="2978D021" w14:textId="249B0309" w:rsidR="00246AA0" w:rsidRDefault="00246AA0"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46AA0">
        <w:rPr>
          <w:rFonts w:cstheme="minorHAnsi"/>
          <w:i/>
          <w:iCs/>
          <w:sz w:val="20"/>
          <w:szCs w:val="20"/>
        </w:rPr>
        <w:lastRenderedPageBreak/>
        <w:t xml:space="preserve">2421016 </w:t>
      </w:r>
      <w:r>
        <w:rPr>
          <w:rFonts w:cstheme="minorHAnsi"/>
          <w:i/>
          <w:iCs/>
          <w:sz w:val="20"/>
          <w:szCs w:val="20"/>
        </w:rPr>
        <w:t xml:space="preserve">  </w:t>
      </w:r>
      <w:r w:rsidRPr="00246AA0">
        <w:rPr>
          <w:rFonts w:cstheme="minorHAnsi"/>
          <w:i/>
          <w:iCs/>
          <w:sz w:val="20"/>
          <w:szCs w:val="20"/>
        </w:rPr>
        <w:t>Špecialista digitálnej transformácie</w:t>
      </w:r>
    </w:p>
    <w:p w14:paraId="57287D85" w14:textId="6F99C0A9" w:rsidR="00967C8D" w:rsidRDefault="00967C8D"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67C8D">
        <w:rPr>
          <w:rFonts w:cstheme="minorHAnsi"/>
          <w:i/>
          <w:iCs/>
          <w:sz w:val="20"/>
          <w:szCs w:val="20"/>
        </w:rPr>
        <w:t>2422</w:t>
      </w:r>
      <w:r>
        <w:rPr>
          <w:rFonts w:cstheme="minorHAnsi"/>
          <w:i/>
          <w:iCs/>
          <w:sz w:val="20"/>
          <w:szCs w:val="20"/>
        </w:rPr>
        <w:tab/>
        <w:t xml:space="preserve">  </w:t>
      </w:r>
      <w:r w:rsidRPr="00967C8D">
        <w:rPr>
          <w:rFonts w:cstheme="minorHAnsi"/>
          <w:i/>
          <w:iCs/>
          <w:sz w:val="20"/>
          <w:szCs w:val="20"/>
        </w:rPr>
        <w:t xml:space="preserve"> Špecialisti v oblasti stratégie a rozvoja (odborná prax sa nevyžaduje)</w:t>
      </w:r>
    </w:p>
    <w:p w14:paraId="1C91DED4" w14:textId="485FE5B1" w:rsidR="007F3DA6" w:rsidRDefault="007F3DA6"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 xml:space="preserve">3313 </w:t>
      </w:r>
      <w:r>
        <w:rPr>
          <w:rFonts w:cstheme="minorHAnsi"/>
          <w:i/>
          <w:iCs/>
          <w:sz w:val="20"/>
          <w:szCs w:val="20"/>
        </w:rPr>
        <w:tab/>
        <w:t xml:space="preserve">   </w:t>
      </w:r>
      <w:r w:rsidRPr="007F3DA6">
        <w:rPr>
          <w:rFonts w:cstheme="minorHAnsi"/>
          <w:i/>
          <w:iCs/>
          <w:sz w:val="20"/>
          <w:szCs w:val="20"/>
        </w:rPr>
        <w:t>Odborní pracovníci v oblasti účtovníctva</w:t>
      </w:r>
    </w:p>
    <w:p w14:paraId="4C439502" w14:textId="161519F7" w:rsidR="007F3DA6" w:rsidRPr="00F77750" w:rsidRDefault="007F3DA6" w:rsidP="00810D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 xml:space="preserve">3314002 </w:t>
      </w:r>
      <w:r>
        <w:rPr>
          <w:rFonts w:cstheme="minorHAnsi"/>
          <w:i/>
          <w:iCs/>
          <w:sz w:val="20"/>
          <w:szCs w:val="20"/>
        </w:rPr>
        <w:t xml:space="preserve">  </w:t>
      </w:r>
      <w:r w:rsidRPr="007F3DA6">
        <w:rPr>
          <w:rFonts w:cstheme="minorHAnsi"/>
          <w:i/>
          <w:iCs/>
          <w:sz w:val="20"/>
          <w:szCs w:val="20"/>
        </w:rPr>
        <w:t>Odborný pracovník v oblasti štatistiky</w:t>
      </w:r>
    </w:p>
    <w:p w14:paraId="337FA627" w14:textId="60EC030D" w:rsidR="0027551D" w:rsidRDefault="0027551D" w:rsidP="002755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3359 </w:t>
      </w:r>
      <w:r w:rsidRPr="00F77750">
        <w:rPr>
          <w:rFonts w:cstheme="minorHAnsi"/>
          <w:i/>
          <w:iCs/>
          <w:sz w:val="20"/>
          <w:szCs w:val="20"/>
        </w:rPr>
        <w:tab/>
      </w:r>
      <w:r>
        <w:rPr>
          <w:rFonts w:cstheme="minorHAnsi"/>
          <w:i/>
          <w:iCs/>
          <w:sz w:val="20"/>
          <w:szCs w:val="20"/>
        </w:rPr>
        <w:t xml:space="preserve">   </w:t>
      </w:r>
      <w:r w:rsidRPr="00F77750">
        <w:rPr>
          <w:rFonts w:cstheme="minorHAnsi"/>
          <w:i/>
          <w:iCs/>
          <w:sz w:val="20"/>
          <w:szCs w:val="20"/>
        </w:rPr>
        <w:t>Odborní pracovníci verejnej správy inde neuvedení</w:t>
      </w:r>
    </w:p>
    <w:p w14:paraId="0AD7319B" w14:textId="77777777" w:rsidR="00810D62" w:rsidRPr="00F77750" w:rsidRDefault="00810D62" w:rsidP="007B5AFB">
      <w:pPr>
        <w:autoSpaceDE w:val="0"/>
        <w:autoSpaceDN w:val="0"/>
        <w:adjustRightInd w:val="0"/>
        <w:spacing w:after="0" w:line="240" w:lineRule="auto"/>
        <w:jc w:val="both"/>
        <w:rPr>
          <w:rFonts w:cstheme="minorHAnsi"/>
          <w:i/>
          <w:iCs/>
          <w:sz w:val="20"/>
          <w:szCs w:val="20"/>
        </w:rPr>
      </w:pPr>
    </w:p>
    <w:p w14:paraId="32E004D2" w14:textId="77777777" w:rsidR="00FE628D" w:rsidRPr="00B213AC" w:rsidRDefault="00FE628D" w:rsidP="00FE628D">
      <w:pPr>
        <w:autoSpaceDE w:val="0"/>
        <w:autoSpaceDN w:val="0"/>
        <w:adjustRightInd w:val="0"/>
        <w:spacing w:after="0" w:line="240" w:lineRule="auto"/>
        <w:jc w:val="both"/>
        <w:rPr>
          <w:rFonts w:cstheme="minorHAnsi"/>
          <w:sz w:val="16"/>
          <w:szCs w:val="16"/>
        </w:rPr>
      </w:pPr>
    </w:p>
    <w:p w14:paraId="33D85B9D" w14:textId="7BAFC149" w:rsidR="0048758C" w:rsidRPr="000E7105" w:rsidRDefault="003D11F1" w:rsidP="001F222F">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0E7105">
        <w:rPr>
          <w:rFonts w:cstheme="minorHAnsi"/>
          <w:color w:val="000000"/>
          <w:sz w:val="16"/>
          <w:szCs w:val="16"/>
        </w:rPr>
        <w:t xml:space="preserve">relevantné </w:t>
      </w:r>
      <w:r w:rsidR="001C2232" w:rsidRPr="000E7105">
        <w:rPr>
          <w:rFonts w:cstheme="minorHAnsi"/>
          <w:color w:val="000000"/>
          <w:sz w:val="16"/>
          <w:szCs w:val="16"/>
        </w:rPr>
        <w:t>externé zainteresovan</w:t>
      </w:r>
      <w:r w:rsidR="00A82B9E" w:rsidRPr="000E7105">
        <w:rPr>
          <w:rFonts w:cstheme="minorHAnsi"/>
          <w:color w:val="000000"/>
          <w:sz w:val="16"/>
          <w:szCs w:val="16"/>
        </w:rPr>
        <w:t>é</w:t>
      </w:r>
      <w:r w:rsidR="001C2232" w:rsidRPr="000E7105">
        <w:rPr>
          <w:rFonts w:cstheme="minorHAnsi"/>
          <w:color w:val="000000"/>
          <w:sz w:val="16"/>
          <w:szCs w:val="16"/>
        </w:rPr>
        <w:t xml:space="preserve"> strany, ktoré poskytli vyjadrenie alebo súhlasné stanovisko k súlad</w:t>
      </w:r>
      <w:r w:rsidR="004721BA" w:rsidRPr="000E7105">
        <w:rPr>
          <w:rFonts w:cstheme="minorHAnsi"/>
          <w:color w:val="000000"/>
          <w:sz w:val="16"/>
          <w:szCs w:val="16"/>
        </w:rPr>
        <w:t>u</w:t>
      </w:r>
      <w:r w:rsidR="001C2232" w:rsidRPr="000E7105">
        <w:rPr>
          <w:rFonts w:cstheme="minorHAnsi"/>
          <w:color w:val="000000"/>
          <w:sz w:val="16"/>
          <w:szCs w:val="16"/>
        </w:rPr>
        <w:t xml:space="preserve"> získanej kvalifikácie so sektorovo-špecifickými požiadavkami na výkon povolania</w:t>
      </w:r>
      <w:r w:rsidR="003230C7" w:rsidRPr="000E7105">
        <w:rPr>
          <w:rStyle w:val="Odkaznapoznmkupodiarou"/>
          <w:rFonts w:cstheme="minorHAnsi"/>
          <w:b/>
          <w:bCs/>
          <w:sz w:val="16"/>
          <w:szCs w:val="16"/>
        </w:rPr>
        <w:footnoteReference w:id="8"/>
      </w:r>
      <w:r w:rsidR="004E3395" w:rsidRPr="000E7105">
        <w:rPr>
          <w:rFonts w:cstheme="minorHAnsi"/>
          <w:color w:val="000000"/>
          <w:sz w:val="16"/>
          <w:szCs w:val="16"/>
        </w:rPr>
        <w:t xml:space="preserve">. </w:t>
      </w:r>
    </w:p>
    <w:p w14:paraId="286BD9A3" w14:textId="108D8326" w:rsidR="00D33DE2" w:rsidRPr="008278AF" w:rsidRDefault="00D33DE2" w:rsidP="7F70BA1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bookmarkStart w:id="6" w:name="_Hlk98623355"/>
      <w:r w:rsidRPr="008278AF">
        <w:rPr>
          <w:i/>
          <w:iCs/>
          <w:sz w:val="20"/>
          <w:szCs w:val="20"/>
        </w:rPr>
        <w:t xml:space="preserve">Súhlasné stanoviská zainteresovaných strán k účasti na vytváraní a úpravách študijného programu </w:t>
      </w:r>
      <w:r w:rsidR="006252B5" w:rsidRPr="626AAC45">
        <w:rPr>
          <w:i/>
          <w:sz w:val="20"/>
          <w:szCs w:val="20"/>
        </w:rPr>
        <w:t>Podnikanie a zelená ekonomika</w:t>
      </w:r>
      <w:r w:rsidR="008278AF" w:rsidRPr="008278AF">
        <w:rPr>
          <w:i/>
          <w:iCs/>
          <w:sz w:val="20"/>
          <w:szCs w:val="20"/>
        </w:rPr>
        <w:t xml:space="preserve"> vo forme </w:t>
      </w:r>
      <w:r w:rsidRPr="004938BA">
        <w:rPr>
          <w:i/>
          <w:sz w:val="20"/>
          <w:szCs w:val="20"/>
        </w:rPr>
        <w:t>Správy o pripomienkovaní študijného programu zainteresovanou stranou</w:t>
      </w:r>
      <w:r w:rsidRPr="008278AF">
        <w:rPr>
          <w:i/>
          <w:iCs/>
          <w:sz w:val="20"/>
          <w:szCs w:val="20"/>
        </w:rPr>
        <w:t xml:space="preserve"> boli prerokované v Rade pre kvalitu FMEO PU v Prešove.</w:t>
      </w:r>
    </w:p>
    <w:bookmarkEnd w:id="6"/>
    <w:p w14:paraId="53389672" w14:textId="500714AB" w:rsidR="7F70BA19" w:rsidRPr="008278AF" w:rsidRDefault="7F70BA19" w:rsidP="7F70BA19">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p>
    <w:p w14:paraId="2A196018" w14:textId="1FD3C365" w:rsidR="35A680BC" w:rsidRDefault="35A680BC" w:rsidP="7F70BA19">
      <w:pPr>
        <w:pBdr>
          <w:top w:val="single" w:sz="4" w:space="1" w:color="auto"/>
          <w:left w:val="single" w:sz="4" w:space="4" w:color="auto"/>
          <w:bottom w:val="single" w:sz="4" w:space="1" w:color="auto"/>
          <w:right w:val="single" w:sz="4" w:space="4" w:color="auto"/>
        </w:pBdr>
        <w:spacing w:after="0" w:line="240" w:lineRule="auto"/>
        <w:jc w:val="both"/>
      </w:pPr>
      <w:r w:rsidRPr="008278AF">
        <w:rPr>
          <w:i/>
          <w:iCs/>
          <w:sz w:val="20"/>
          <w:szCs w:val="20"/>
        </w:rPr>
        <w:t xml:space="preserve">Zápisnica je súčasťou príloh. </w:t>
      </w:r>
    </w:p>
    <w:p w14:paraId="468F9788" w14:textId="7059E3E6" w:rsidR="0048758C" w:rsidRPr="00FE628D" w:rsidRDefault="0048758C" w:rsidP="00FE628D">
      <w:pPr>
        <w:autoSpaceDE w:val="0"/>
        <w:autoSpaceDN w:val="0"/>
        <w:adjustRightInd w:val="0"/>
        <w:spacing w:after="0" w:line="240" w:lineRule="auto"/>
        <w:jc w:val="both"/>
        <w:rPr>
          <w:rFonts w:cstheme="minorHAnsi"/>
          <w:color w:val="000000"/>
          <w:sz w:val="16"/>
          <w:szCs w:val="16"/>
        </w:rPr>
      </w:pPr>
    </w:p>
    <w:p w14:paraId="18BB97C8" w14:textId="0B5DD196" w:rsidR="0048758C" w:rsidRPr="00862CAB" w:rsidRDefault="0048758C" w:rsidP="00A57F87">
      <w:pPr>
        <w:pStyle w:val="Odsekzoznamu"/>
        <w:numPr>
          <w:ilvl w:val="0"/>
          <w:numId w:val="1"/>
        </w:numPr>
        <w:autoSpaceDE w:val="0"/>
        <w:autoSpaceDN w:val="0"/>
        <w:adjustRightInd w:val="0"/>
        <w:spacing w:after="0" w:line="240" w:lineRule="auto"/>
        <w:ind w:left="357" w:hanging="357"/>
        <w:jc w:val="both"/>
        <w:rPr>
          <w:rFonts w:cstheme="minorHAnsi"/>
          <w:b/>
          <w:bCs/>
          <w:color w:val="000000"/>
          <w:sz w:val="16"/>
          <w:szCs w:val="16"/>
        </w:rPr>
      </w:pPr>
      <w:r w:rsidRPr="00862CAB">
        <w:rPr>
          <w:rFonts w:cstheme="minorHAnsi"/>
          <w:b/>
          <w:bCs/>
          <w:color w:val="000000"/>
          <w:sz w:val="16"/>
          <w:szCs w:val="16"/>
        </w:rPr>
        <w:t>Uplatniteľnosť</w:t>
      </w:r>
      <w:r w:rsidR="00495197" w:rsidRPr="00862CAB">
        <w:rPr>
          <w:rFonts w:cstheme="minorHAnsi"/>
          <w:b/>
          <w:bCs/>
          <w:color w:val="000000"/>
          <w:sz w:val="16"/>
          <w:szCs w:val="16"/>
        </w:rPr>
        <w:t xml:space="preserve"> </w:t>
      </w:r>
    </w:p>
    <w:p w14:paraId="70529905" w14:textId="2C5C8647" w:rsidR="005A3545" w:rsidRPr="00393CF2" w:rsidRDefault="005A3545" w:rsidP="00051F3F">
      <w:pPr>
        <w:pStyle w:val="Odsekzoznamu"/>
        <w:numPr>
          <w:ilvl w:val="0"/>
          <w:numId w:val="10"/>
        </w:numPr>
        <w:autoSpaceDE w:val="0"/>
        <w:autoSpaceDN w:val="0"/>
        <w:adjustRightInd w:val="0"/>
        <w:spacing w:after="0" w:line="240" w:lineRule="auto"/>
        <w:jc w:val="both"/>
        <w:rPr>
          <w:rFonts w:cstheme="minorHAnsi"/>
          <w:color w:val="000000"/>
          <w:sz w:val="16"/>
          <w:szCs w:val="16"/>
        </w:rPr>
      </w:pPr>
      <w:r w:rsidRPr="00393CF2">
        <w:rPr>
          <w:rFonts w:cstheme="minorHAnsi"/>
          <w:color w:val="000000"/>
          <w:sz w:val="16"/>
          <w:szCs w:val="16"/>
        </w:rPr>
        <w:t>Hodnotenie uplatniteľnosti absolventov študijného programu.</w:t>
      </w:r>
      <w:r w:rsidR="00080896" w:rsidRPr="00393CF2">
        <w:rPr>
          <w:rFonts w:cstheme="minorHAnsi"/>
          <w:color w:val="000000"/>
          <w:sz w:val="16"/>
          <w:szCs w:val="16"/>
        </w:rPr>
        <w:t xml:space="preserve"> </w:t>
      </w:r>
    </w:p>
    <w:p w14:paraId="5D3A9340" w14:textId="45913A12" w:rsidR="008C4E2E" w:rsidRDefault="00477E10" w:rsidP="005E419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Pr>
          <w:rFonts w:cstheme="minorHAnsi"/>
          <w:i/>
          <w:iCs/>
          <w:color w:val="000000"/>
          <w:sz w:val="20"/>
          <w:szCs w:val="20"/>
        </w:rPr>
        <w:t>Vzhľadom k tomu, že ide o </w:t>
      </w:r>
      <w:r w:rsidR="006B377C">
        <w:rPr>
          <w:rFonts w:cstheme="minorHAnsi"/>
          <w:i/>
          <w:iCs/>
          <w:color w:val="000000"/>
          <w:sz w:val="20"/>
          <w:szCs w:val="20"/>
        </w:rPr>
        <w:t>n</w:t>
      </w:r>
      <w:r>
        <w:rPr>
          <w:rFonts w:cstheme="minorHAnsi"/>
          <w:i/>
          <w:iCs/>
          <w:color w:val="000000"/>
          <w:sz w:val="20"/>
          <w:szCs w:val="20"/>
        </w:rPr>
        <w:t xml:space="preserve">ový študijný </w:t>
      </w:r>
      <w:r w:rsidR="006B377C">
        <w:rPr>
          <w:rFonts w:cstheme="minorHAnsi"/>
          <w:i/>
          <w:iCs/>
          <w:color w:val="000000"/>
          <w:sz w:val="20"/>
          <w:szCs w:val="20"/>
        </w:rPr>
        <w:t>program</w:t>
      </w:r>
      <w:r>
        <w:rPr>
          <w:rFonts w:cstheme="minorHAnsi"/>
          <w:i/>
          <w:iCs/>
          <w:color w:val="000000"/>
          <w:sz w:val="20"/>
          <w:szCs w:val="20"/>
        </w:rPr>
        <w:t xml:space="preserve">, nie je možné historicky zhodnotiť mieru úspešnosti </w:t>
      </w:r>
      <w:r w:rsidR="006B377C">
        <w:rPr>
          <w:rFonts w:cstheme="minorHAnsi"/>
          <w:i/>
          <w:iCs/>
          <w:color w:val="000000"/>
          <w:sz w:val="20"/>
          <w:szCs w:val="20"/>
        </w:rPr>
        <w:t>absolventov študijného programu.</w:t>
      </w:r>
    </w:p>
    <w:p w14:paraId="70F825F4" w14:textId="77777777" w:rsidR="00B54809" w:rsidRPr="00F77750" w:rsidRDefault="00B54809" w:rsidP="00534A04">
      <w:pPr>
        <w:autoSpaceDE w:val="0"/>
        <w:autoSpaceDN w:val="0"/>
        <w:adjustRightInd w:val="0"/>
        <w:spacing w:after="0" w:line="240" w:lineRule="auto"/>
        <w:jc w:val="both"/>
        <w:rPr>
          <w:rFonts w:cstheme="minorHAnsi"/>
          <w:color w:val="000000"/>
          <w:sz w:val="20"/>
          <w:szCs w:val="20"/>
        </w:rPr>
      </w:pPr>
    </w:p>
    <w:p w14:paraId="5521169A" w14:textId="2F5BB352" w:rsidR="00BA7843" w:rsidRPr="00A03C6B" w:rsidRDefault="00F12ED9" w:rsidP="00051F3F">
      <w:pPr>
        <w:pStyle w:val="Odsekzoznamu"/>
        <w:numPr>
          <w:ilvl w:val="0"/>
          <w:numId w:val="10"/>
        </w:numPr>
        <w:autoSpaceDE w:val="0"/>
        <w:autoSpaceDN w:val="0"/>
        <w:adjustRightInd w:val="0"/>
        <w:spacing w:after="0" w:line="240" w:lineRule="auto"/>
        <w:jc w:val="both"/>
        <w:rPr>
          <w:rFonts w:cstheme="minorHAnsi"/>
          <w:color w:val="000000"/>
          <w:sz w:val="16"/>
          <w:szCs w:val="16"/>
        </w:rPr>
      </w:pPr>
      <w:bookmarkStart w:id="7" w:name="_Hlk94253363"/>
      <w:r w:rsidRPr="00CE6C4E">
        <w:rPr>
          <w:rFonts w:cstheme="minorHAnsi"/>
          <w:color w:val="000000"/>
          <w:sz w:val="16"/>
          <w:szCs w:val="16"/>
        </w:rPr>
        <w:t>Prípad</w:t>
      </w:r>
      <w:r w:rsidR="00C3591B" w:rsidRPr="00CE6C4E">
        <w:rPr>
          <w:rFonts w:cstheme="minorHAnsi"/>
          <w:color w:val="000000"/>
          <w:sz w:val="16"/>
          <w:szCs w:val="16"/>
        </w:rPr>
        <w:t>ne</w:t>
      </w:r>
      <w:r w:rsidRPr="00CE6C4E">
        <w:rPr>
          <w:rFonts w:cstheme="minorHAnsi"/>
          <w:color w:val="000000"/>
          <w:sz w:val="16"/>
          <w:szCs w:val="16"/>
        </w:rPr>
        <w:t xml:space="preserve"> uviesť ú</w:t>
      </w:r>
      <w:r w:rsidR="005A3545" w:rsidRPr="00CE6C4E">
        <w:rPr>
          <w:rFonts w:cstheme="minorHAnsi"/>
          <w:color w:val="000000"/>
          <w:sz w:val="16"/>
          <w:szCs w:val="16"/>
        </w:rPr>
        <w:t>spešn</w:t>
      </w:r>
      <w:r w:rsidRPr="00CE6C4E">
        <w:rPr>
          <w:rFonts w:cstheme="minorHAnsi"/>
          <w:color w:val="000000"/>
          <w:sz w:val="16"/>
          <w:szCs w:val="16"/>
        </w:rPr>
        <w:t xml:space="preserve">ých </w:t>
      </w:r>
      <w:r w:rsidR="005A3545" w:rsidRPr="00CE6C4E">
        <w:rPr>
          <w:rFonts w:cstheme="minorHAnsi"/>
          <w:color w:val="000000"/>
          <w:sz w:val="16"/>
          <w:szCs w:val="16"/>
        </w:rPr>
        <w:t>absolvent</w:t>
      </w:r>
      <w:r w:rsidRPr="00CE6C4E">
        <w:rPr>
          <w:rFonts w:cstheme="minorHAnsi"/>
          <w:color w:val="000000"/>
          <w:sz w:val="16"/>
          <w:szCs w:val="16"/>
        </w:rPr>
        <w:t>ov</w:t>
      </w:r>
      <w:r w:rsidR="005A3545" w:rsidRPr="00CE6C4E">
        <w:rPr>
          <w:rFonts w:cstheme="minorHAnsi"/>
          <w:color w:val="000000"/>
          <w:sz w:val="16"/>
          <w:szCs w:val="16"/>
        </w:rPr>
        <w:t xml:space="preserve"> </w:t>
      </w:r>
      <w:r w:rsidRPr="00CE6C4E">
        <w:rPr>
          <w:rFonts w:cstheme="minorHAnsi"/>
          <w:color w:val="000000"/>
          <w:sz w:val="16"/>
          <w:szCs w:val="16"/>
        </w:rPr>
        <w:t xml:space="preserve">študijného </w:t>
      </w:r>
      <w:r w:rsidR="005A3545" w:rsidRPr="00CE6C4E">
        <w:rPr>
          <w:rFonts w:cstheme="minorHAnsi"/>
          <w:color w:val="000000"/>
          <w:sz w:val="16"/>
          <w:szCs w:val="16"/>
        </w:rPr>
        <w:t>programu</w:t>
      </w:r>
      <w:r w:rsidR="00447323" w:rsidRPr="00CE6C4E">
        <w:rPr>
          <w:rFonts w:cstheme="minorHAnsi"/>
          <w:color w:val="000000"/>
          <w:sz w:val="16"/>
          <w:szCs w:val="16"/>
        </w:rPr>
        <w:t xml:space="preserve">. </w:t>
      </w:r>
      <w:bookmarkEnd w:id="7"/>
    </w:p>
    <w:p w14:paraId="58B134F2" w14:textId="363040BC" w:rsidR="006B377C" w:rsidRPr="006B377C" w:rsidRDefault="006B377C" w:rsidP="006B377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6B377C">
        <w:rPr>
          <w:rFonts w:cstheme="minorHAnsi"/>
          <w:i/>
          <w:iCs/>
          <w:color w:val="000000"/>
          <w:sz w:val="20"/>
          <w:szCs w:val="20"/>
        </w:rPr>
        <w:t xml:space="preserve">Vzhľadom k tomu, že ide o nový študijný program, nie je možné </w:t>
      </w:r>
      <w:r w:rsidR="00CF7E30">
        <w:rPr>
          <w:rFonts w:cstheme="minorHAnsi"/>
          <w:i/>
          <w:iCs/>
          <w:color w:val="000000"/>
          <w:sz w:val="20"/>
          <w:szCs w:val="20"/>
        </w:rPr>
        <w:t>identifikovať úspešných</w:t>
      </w:r>
      <w:r w:rsidRPr="006B377C">
        <w:rPr>
          <w:rFonts w:cstheme="minorHAnsi"/>
          <w:i/>
          <w:iCs/>
          <w:color w:val="000000"/>
          <w:sz w:val="20"/>
          <w:szCs w:val="20"/>
        </w:rPr>
        <w:t xml:space="preserve"> absolventov študijného programu.</w:t>
      </w:r>
    </w:p>
    <w:p w14:paraId="41C47578" w14:textId="77777777" w:rsidR="00B54809" w:rsidRDefault="00B54809" w:rsidP="00B54809">
      <w:pPr>
        <w:autoSpaceDE w:val="0"/>
        <w:autoSpaceDN w:val="0"/>
        <w:adjustRightInd w:val="0"/>
        <w:spacing w:after="0" w:line="240" w:lineRule="auto"/>
        <w:jc w:val="both"/>
        <w:rPr>
          <w:rFonts w:cstheme="minorHAnsi"/>
          <w:b/>
          <w:bCs/>
          <w:i/>
          <w:iCs/>
          <w:sz w:val="20"/>
          <w:szCs w:val="20"/>
        </w:rPr>
      </w:pPr>
    </w:p>
    <w:p w14:paraId="3B3A0116" w14:textId="77777777" w:rsidR="00BA7843" w:rsidRDefault="00BA7843" w:rsidP="00BA7843">
      <w:pPr>
        <w:autoSpaceDE w:val="0"/>
        <w:autoSpaceDN w:val="0"/>
        <w:adjustRightInd w:val="0"/>
        <w:spacing w:after="0" w:line="240" w:lineRule="auto"/>
        <w:jc w:val="both"/>
        <w:rPr>
          <w:rFonts w:cstheme="minorHAnsi"/>
          <w:b/>
          <w:bCs/>
          <w:color w:val="000000"/>
          <w:sz w:val="16"/>
          <w:szCs w:val="16"/>
        </w:rPr>
      </w:pPr>
    </w:p>
    <w:p w14:paraId="085EDC5F" w14:textId="7B91BBD9" w:rsidR="00BA7843" w:rsidRDefault="00BA7843" w:rsidP="00051F3F">
      <w:pPr>
        <w:pStyle w:val="Odsekzoznamu"/>
        <w:numPr>
          <w:ilvl w:val="0"/>
          <w:numId w:val="10"/>
        </w:numPr>
        <w:autoSpaceDE w:val="0"/>
        <w:autoSpaceDN w:val="0"/>
        <w:adjustRightInd w:val="0"/>
        <w:spacing w:after="0" w:line="240" w:lineRule="auto"/>
        <w:jc w:val="both"/>
        <w:rPr>
          <w:rFonts w:cstheme="minorHAnsi"/>
          <w:color w:val="000000"/>
          <w:sz w:val="16"/>
          <w:szCs w:val="16"/>
        </w:rPr>
      </w:pPr>
      <w:r w:rsidRPr="00BA7843">
        <w:rPr>
          <w:rFonts w:cstheme="minorHAnsi"/>
          <w:color w:val="000000"/>
          <w:sz w:val="16"/>
          <w:szCs w:val="16"/>
        </w:rPr>
        <w:t>Hodnotenie kvality študijného programu zamestnávateľmi (spätná väzba).</w:t>
      </w:r>
    </w:p>
    <w:p w14:paraId="3E2998B9" w14:textId="1295806E" w:rsidR="00AF681A" w:rsidRPr="00F73422"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 xml:space="preserve">Pri Fakulte manažmentu, ekonomiky a obchodu PU v Prešove pôsobí už od roku 2005 „Expertná a podnikateľská rada Fakulty manažmentu, ekonomiky a obchodu“ (EPR FMEO), ktorú tvorí viac ako 40 úspešných podnikateľov, manažérov a ďalších osobností predovšetkým z Prešovského a Košického kraja, často zamestnávatelia absolventov fakulty. Uvedená rada svojimi aktivitami pomáha fakulte a najmä jej študentom pokryť viaceré sféry spolupráce, výskumu a odbornej praxe v oblastiach ako napr. obchod a marketing, informačné technológie, turizmus, hotelierstvo, kúpeľníctvo, environmentálny manažment, stavebníctvo, strojárstvo, automobilový priemysel, podniky služieb, ale aj oblasti regionálneho rozvoja, samosprávy a iných. </w:t>
      </w:r>
    </w:p>
    <w:p w14:paraId="5CD4D53C" w14:textId="7A9925D4" w:rsidR="00AF681A" w:rsidRPr="00F73422"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Na pravidelných zasadnutiach členovia EPR FMEO hodnotia a posudzujú realizované študijné programy z pohľadu potrieb praxe a budúceho uplatnenia absolventov. Vzhľadom k tomu, že v mnohých prípadoch ide o zamestnávateľov absolventov fakulty, sú ich hodnotenia, návrhy a pripomienky akceptované s vysokou mierou dôležitosti a vplyvu na ďalšie smerovanie a rozvoj dotknutého študijného programu.</w:t>
      </w:r>
      <w:r w:rsidR="008278AF">
        <w:rPr>
          <w:rFonts w:cstheme="minorHAnsi"/>
          <w:i/>
          <w:iCs/>
          <w:color w:val="000000"/>
          <w:sz w:val="20"/>
          <w:szCs w:val="20"/>
        </w:rPr>
        <w:t xml:space="preserve"> </w:t>
      </w:r>
      <w:r w:rsidR="008278AF" w:rsidRPr="008278AF">
        <w:rPr>
          <w:rFonts w:cstheme="minorHAnsi"/>
          <w:i/>
          <w:iCs/>
          <w:color w:val="000000"/>
          <w:sz w:val="20"/>
          <w:szCs w:val="20"/>
        </w:rPr>
        <w:t>.</w:t>
      </w:r>
    </w:p>
    <w:p w14:paraId="659110EA" w14:textId="77777777" w:rsidR="00BA7843" w:rsidRDefault="00BA7843" w:rsidP="00AF47E9">
      <w:pPr>
        <w:pStyle w:val="Odsekzoznamu"/>
        <w:autoSpaceDE w:val="0"/>
        <w:autoSpaceDN w:val="0"/>
        <w:adjustRightInd w:val="0"/>
        <w:spacing w:after="0" w:line="240" w:lineRule="auto"/>
        <w:ind w:left="360"/>
        <w:jc w:val="both"/>
        <w:rPr>
          <w:rFonts w:cstheme="minorHAnsi"/>
          <w:sz w:val="16"/>
          <w:szCs w:val="16"/>
        </w:rPr>
      </w:pPr>
    </w:p>
    <w:p w14:paraId="35D6FE1A" w14:textId="77777777" w:rsidR="00B268B5" w:rsidRPr="007C5ADC" w:rsidRDefault="00B268B5" w:rsidP="00AF47E9">
      <w:pPr>
        <w:pStyle w:val="Odsekzoznamu"/>
        <w:autoSpaceDE w:val="0"/>
        <w:autoSpaceDN w:val="0"/>
        <w:adjustRightInd w:val="0"/>
        <w:spacing w:after="0" w:line="240" w:lineRule="auto"/>
        <w:ind w:left="360"/>
        <w:jc w:val="both"/>
        <w:rPr>
          <w:rFonts w:cstheme="minorHAnsi"/>
          <w:sz w:val="16"/>
          <w:szCs w:val="16"/>
        </w:rPr>
      </w:pPr>
    </w:p>
    <w:p w14:paraId="2CA8EE37" w14:textId="51E0AF91" w:rsidR="0046747F" w:rsidRPr="007C5ADC" w:rsidRDefault="0046747F"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7C5ADC">
        <w:rPr>
          <w:rFonts w:cstheme="minorHAnsi"/>
          <w:b/>
          <w:bCs/>
          <w:sz w:val="16"/>
          <w:szCs w:val="16"/>
        </w:rPr>
        <w:t xml:space="preserve">Štruktúra </w:t>
      </w:r>
      <w:r w:rsidR="00E93C18" w:rsidRPr="007C5ADC">
        <w:rPr>
          <w:rFonts w:cstheme="minorHAnsi"/>
          <w:b/>
          <w:bCs/>
          <w:sz w:val="16"/>
          <w:szCs w:val="16"/>
        </w:rPr>
        <w:t xml:space="preserve">a obsah </w:t>
      </w:r>
      <w:r w:rsidRPr="007C5ADC">
        <w:rPr>
          <w:rFonts w:cstheme="minorHAnsi"/>
          <w:b/>
          <w:bCs/>
          <w:sz w:val="16"/>
          <w:szCs w:val="16"/>
        </w:rPr>
        <w:t>študijného programu</w:t>
      </w:r>
      <w:r w:rsidR="00FF39FB" w:rsidRPr="007C5ADC">
        <w:rPr>
          <w:rStyle w:val="Odkaznapoznmkupodiarou"/>
          <w:rFonts w:cstheme="minorHAnsi"/>
          <w:b/>
          <w:bCs/>
          <w:sz w:val="16"/>
          <w:szCs w:val="16"/>
        </w:rPr>
        <w:footnoteReference w:id="9"/>
      </w:r>
      <w:r w:rsidRPr="007C5ADC">
        <w:rPr>
          <w:rFonts w:cstheme="minorHAnsi"/>
          <w:b/>
          <w:bCs/>
          <w:sz w:val="16"/>
          <w:szCs w:val="16"/>
        </w:rPr>
        <w:t xml:space="preserve"> </w:t>
      </w:r>
    </w:p>
    <w:p w14:paraId="576016E0" w14:textId="6BED92D1" w:rsidR="00EC50D8" w:rsidRPr="00172CFA" w:rsidRDefault="00EC50D8"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Vysoká škola popíše pravidlá na utváranie študijných plánov v študijnom programe.</w:t>
      </w:r>
    </w:p>
    <w:p w14:paraId="5287D661" w14:textId="7C317BD0" w:rsidR="00BB6CC9" w:rsidRDefault="00A03C6B"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7C5ADC">
        <w:rPr>
          <w:rFonts w:cstheme="minorHAnsi"/>
          <w:bCs/>
          <w:i/>
          <w:iCs/>
          <w:sz w:val="20"/>
          <w:szCs w:val="20"/>
        </w:rPr>
        <w:t xml:space="preserve">Študijný plán študijného programu bol vytvorený v súlade s pravidlami na utváranie študijných plánov ustanovených </w:t>
      </w:r>
      <w:r w:rsidRPr="00A03C6B">
        <w:rPr>
          <w:rFonts w:cstheme="minorHAnsi"/>
          <w:bCs/>
          <w:i/>
          <w:iCs/>
          <w:sz w:val="20"/>
          <w:szCs w:val="20"/>
        </w:rPr>
        <w:t xml:space="preserve">v Študijnom poriadku </w:t>
      </w:r>
      <w:r>
        <w:rPr>
          <w:rFonts w:cstheme="minorHAnsi"/>
          <w:bCs/>
          <w:i/>
          <w:iCs/>
          <w:sz w:val="20"/>
          <w:szCs w:val="20"/>
        </w:rPr>
        <w:t xml:space="preserve">Prešovskej </w:t>
      </w:r>
      <w:r w:rsidRPr="00A03C6B">
        <w:rPr>
          <w:rFonts w:cstheme="minorHAnsi"/>
          <w:bCs/>
          <w:i/>
          <w:iCs/>
          <w:sz w:val="20"/>
          <w:szCs w:val="20"/>
        </w:rPr>
        <w:t>univerzity v</w:t>
      </w:r>
      <w:r w:rsidR="00FC0F05">
        <w:rPr>
          <w:rFonts w:cstheme="minorHAnsi"/>
          <w:bCs/>
          <w:i/>
          <w:iCs/>
          <w:sz w:val="20"/>
          <w:szCs w:val="20"/>
        </w:rPr>
        <w:t> Prešove.</w:t>
      </w:r>
      <w:r w:rsidRPr="00A03C6B">
        <w:rPr>
          <w:rFonts w:cstheme="minorHAnsi"/>
          <w:bCs/>
          <w:i/>
          <w:iCs/>
          <w:sz w:val="20"/>
          <w:szCs w:val="20"/>
        </w:rPr>
        <w:t xml:space="preserve"> </w:t>
      </w:r>
      <w:r w:rsidR="00982439" w:rsidRPr="00982439">
        <w:rPr>
          <w:rFonts w:cstheme="minorHAnsi"/>
          <w:bCs/>
          <w:i/>
          <w:iCs/>
          <w:sz w:val="20"/>
          <w:szCs w:val="20"/>
        </w:rPr>
        <w:t>Na základe študijného programu sa zostavuje odporúčaný študijný plán</w:t>
      </w:r>
      <w:r w:rsidR="00E4270F">
        <w:rPr>
          <w:rFonts w:cstheme="minorHAnsi"/>
          <w:bCs/>
          <w:i/>
          <w:iCs/>
          <w:sz w:val="20"/>
          <w:szCs w:val="20"/>
        </w:rPr>
        <w:t xml:space="preserve"> (OSP)</w:t>
      </w:r>
      <w:r w:rsidR="00982439">
        <w:rPr>
          <w:rFonts w:cstheme="minorHAnsi"/>
          <w:bCs/>
          <w:i/>
          <w:iCs/>
          <w:sz w:val="20"/>
          <w:szCs w:val="20"/>
        </w:rPr>
        <w:t xml:space="preserve">, ktorý </w:t>
      </w:r>
      <w:r w:rsidR="00982439" w:rsidRPr="00982439">
        <w:rPr>
          <w:rFonts w:cstheme="minorHAnsi"/>
          <w:bCs/>
          <w:i/>
          <w:iCs/>
          <w:sz w:val="20"/>
          <w:szCs w:val="20"/>
        </w:rPr>
        <w:t xml:space="preserve">určuje časovú a obsahovú postupnosť </w:t>
      </w:r>
      <w:r w:rsidR="00982439">
        <w:rPr>
          <w:rFonts w:cstheme="minorHAnsi"/>
          <w:bCs/>
          <w:i/>
          <w:iCs/>
          <w:sz w:val="20"/>
          <w:szCs w:val="20"/>
        </w:rPr>
        <w:t>predmetov</w:t>
      </w:r>
      <w:r w:rsidR="00982439" w:rsidRPr="00982439">
        <w:rPr>
          <w:rFonts w:cstheme="minorHAnsi"/>
          <w:bCs/>
          <w:i/>
          <w:iCs/>
          <w:sz w:val="20"/>
          <w:szCs w:val="20"/>
        </w:rPr>
        <w:t xml:space="preserve"> a formy hodnotenia študijných výsledkov a je zostavený tak, aby jeho</w:t>
      </w:r>
      <w:r w:rsidR="00982439">
        <w:rPr>
          <w:rFonts w:cstheme="minorHAnsi"/>
          <w:bCs/>
          <w:i/>
          <w:iCs/>
          <w:sz w:val="20"/>
          <w:szCs w:val="20"/>
        </w:rPr>
        <w:t xml:space="preserve"> </w:t>
      </w:r>
      <w:r w:rsidR="00982439" w:rsidRPr="00982439">
        <w:rPr>
          <w:rFonts w:cstheme="minorHAnsi"/>
          <w:bCs/>
          <w:i/>
          <w:iCs/>
          <w:sz w:val="20"/>
          <w:szCs w:val="20"/>
        </w:rPr>
        <w:t>absolvovaním študent splnil podmienky na úspešné skončenie štúdia v rámci štandardnej</w:t>
      </w:r>
      <w:r w:rsidR="00982439">
        <w:rPr>
          <w:rFonts w:cstheme="minorHAnsi"/>
          <w:bCs/>
          <w:i/>
          <w:iCs/>
          <w:sz w:val="20"/>
          <w:szCs w:val="20"/>
        </w:rPr>
        <w:t xml:space="preserve"> </w:t>
      </w:r>
      <w:r w:rsidR="00982439" w:rsidRPr="00982439">
        <w:rPr>
          <w:rFonts w:cstheme="minorHAnsi"/>
          <w:bCs/>
          <w:i/>
          <w:iCs/>
          <w:sz w:val="20"/>
          <w:szCs w:val="20"/>
        </w:rPr>
        <w:t>dĺžky štúdia zodpovedajúcej študijnému programu</w:t>
      </w:r>
      <w:r w:rsidR="00982439">
        <w:rPr>
          <w:rFonts w:cstheme="minorHAnsi"/>
          <w:bCs/>
          <w:i/>
          <w:iCs/>
          <w:sz w:val="20"/>
          <w:szCs w:val="20"/>
        </w:rPr>
        <w:t xml:space="preserve">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a</w:t>
      </w:r>
      <w:r w:rsidR="007C5ADC">
        <w:rPr>
          <w:rFonts w:cstheme="minorHAnsi"/>
          <w:bCs/>
          <w:i/>
          <w:iCs/>
          <w:sz w:val="20"/>
          <w:szCs w:val="20"/>
        </w:rPr>
        <w:t>.</w:t>
      </w:r>
    </w:p>
    <w:p w14:paraId="290631EA" w14:textId="0047F139" w:rsidR="00E71DCA" w:rsidRDefault="00BB6CC9"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BB6CC9">
        <w:rPr>
          <w:rFonts w:cstheme="minorHAnsi"/>
          <w:bCs/>
          <w:i/>
          <w:iCs/>
          <w:sz w:val="20"/>
          <w:szCs w:val="20"/>
        </w:rPr>
        <w:t>Odporúčaný študijný plán je spracovaný na základe požiadaviek</w:t>
      </w:r>
      <w:r w:rsidR="00166EEB">
        <w:rPr>
          <w:rFonts w:cstheme="minorHAnsi"/>
          <w:bCs/>
          <w:i/>
          <w:iCs/>
          <w:sz w:val="20"/>
          <w:szCs w:val="20"/>
        </w:rPr>
        <w:t xml:space="preserve">, pričom zahŕňa </w:t>
      </w:r>
      <w:r w:rsidRPr="00BB6CC9">
        <w:rPr>
          <w:rFonts w:cstheme="minorHAnsi"/>
          <w:bCs/>
          <w:i/>
          <w:iCs/>
          <w:sz w:val="20"/>
          <w:szCs w:val="20"/>
        </w:rPr>
        <w:t>kód</w:t>
      </w:r>
      <w:r w:rsidR="00166EEB">
        <w:rPr>
          <w:rFonts w:cstheme="minorHAnsi"/>
          <w:bCs/>
          <w:i/>
          <w:iCs/>
          <w:sz w:val="20"/>
          <w:szCs w:val="20"/>
        </w:rPr>
        <w:t xml:space="preserve"> predmetu</w:t>
      </w:r>
      <w:r w:rsidRPr="00BB6CC9">
        <w:rPr>
          <w:rFonts w:cstheme="minorHAnsi"/>
          <w:bCs/>
          <w:i/>
          <w:iCs/>
          <w:sz w:val="20"/>
          <w:szCs w:val="20"/>
        </w:rPr>
        <w:t xml:space="preserve">, </w:t>
      </w:r>
      <w:proofErr w:type="spellStart"/>
      <w:r w:rsidRPr="00BB6CC9">
        <w:rPr>
          <w:rFonts w:cstheme="minorHAnsi"/>
          <w:bCs/>
          <w:i/>
          <w:iCs/>
          <w:sz w:val="20"/>
          <w:szCs w:val="20"/>
        </w:rPr>
        <w:t>prerekvizity</w:t>
      </w:r>
      <w:proofErr w:type="spellEnd"/>
      <w:r w:rsidRPr="00BB6CC9">
        <w:rPr>
          <w:rFonts w:cstheme="minorHAnsi"/>
          <w:bCs/>
          <w:i/>
          <w:iCs/>
          <w:sz w:val="20"/>
          <w:szCs w:val="20"/>
        </w:rPr>
        <w:t>, názov predmetu,</w:t>
      </w:r>
      <w:r w:rsidR="0069133D">
        <w:rPr>
          <w:rFonts w:cstheme="minorHAnsi"/>
          <w:bCs/>
          <w:i/>
          <w:iCs/>
          <w:sz w:val="20"/>
          <w:szCs w:val="20"/>
        </w:rPr>
        <w:t xml:space="preserve"> názov katedry, ktorá daný predmet zabezpečuje, meno a priezvisko učiteľa, ktorý</w:t>
      </w:r>
      <w:r w:rsidRPr="00BB6CC9">
        <w:rPr>
          <w:rFonts w:cstheme="minorHAnsi"/>
          <w:bCs/>
          <w:i/>
          <w:iCs/>
          <w:sz w:val="20"/>
          <w:szCs w:val="20"/>
        </w:rPr>
        <w:t xml:space="preserve"> </w:t>
      </w:r>
      <w:r w:rsidR="00E4270F">
        <w:rPr>
          <w:rFonts w:cstheme="minorHAnsi"/>
          <w:bCs/>
          <w:i/>
          <w:iCs/>
          <w:sz w:val="20"/>
          <w:szCs w:val="20"/>
        </w:rPr>
        <w:t xml:space="preserve">predmet </w:t>
      </w:r>
      <w:r w:rsidRPr="00BB6CC9">
        <w:rPr>
          <w:rFonts w:cstheme="minorHAnsi"/>
          <w:bCs/>
          <w:i/>
          <w:iCs/>
          <w:sz w:val="20"/>
          <w:szCs w:val="20"/>
        </w:rPr>
        <w:t>zabezpečuje, odporúčaný semester, ukončenie, kredity, rozsah priamej výučby, profilový predmet</w:t>
      </w:r>
      <w:r w:rsidR="00B54809">
        <w:rPr>
          <w:rFonts w:cstheme="minorHAnsi"/>
          <w:bCs/>
          <w:i/>
          <w:iCs/>
          <w:sz w:val="20"/>
          <w:szCs w:val="20"/>
        </w:rPr>
        <w:t>,</w:t>
      </w:r>
      <w:r w:rsidR="00E4270F">
        <w:rPr>
          <w:rFonts w:cstheme="minorHAnsi"/>
          <w:bCs/>
          <w:i/>
          <w:iCs/>
          <w:sz w:val="20"/>
          <w:szCs w:val="20"/>
        </w:rPr>
        <w:t xml:space="preserve"> </w:t>
      </w:r>
      <w:r w:rsidRPr="00BB6CC9">
        <w:rPr>
          <w:rFonts w:cstheme="minorHAnsi"/>
          <w:bCs/>
          <w:i/>
          <w:iCs/>
          <w:sz w:val="20"/>
          <w:szCs w:val="20"/>
        </w:rPr>
        <w:t>je uvedený</w:t>
      </w:r>
      <w:r w:rsidR="00E71DCA">
        <w:rPr>
          <w:rFonts w:cstheme="minorHAnsi"/>
          <w:bCs/>
          <w:i/>
          <w:iCs/>
          <w:sz w:val="20"/>
          <w:szCs w:val="20"/>
        </w:rPr>
        <w:t>:</w:t>
      </w:r>
      <w:r w:rsidRPr="00BB6CC9">
        <w:rPr>
          <w:rFonts w:cstheme="minorHAnsi"/>
          <w:bCs/>
          <w:i/>
          <w:iCs/>
          <w:sz w:val="20"/>
          <w:szCs w:val="20"/>
        </w:rPr>
        <w:t xml:space="preserve"> </w:t>
      </w:r>
      <w:hyperlink r:id="rId11" w:history="1">
        <w:r w:rsidR="00D03D61" w:rsidRPr="00AF2B1C">
          <w:rPr>
            <w:rStyle w:val="Hypertextovprepojenie"/>
            <w:color w:val="auto"/>
          </w:rPr>
          <w:t xml:space="preserve"> </w:t>
        </w:r>
        <w:r w:rsidR="00F34154" w:rsidRPr="00AF2B1C">
          <w:rPr>
            <w:rStyle w:val="Hypertextovprepojenie"/>
            <w:rFonts w:cstheme="minorHAnsi"/>
            <w:i/>
            <w:iCs/>
            <w:color w:val="auto"/>
            <w:sz w:val="20"/>
            <w:szCs w:val="20"/>
          </w:rPr>
          <w:t xml:space="preserve">https://www.unipo.sk/node/86565 </w:t>
        </w:r>
      </w:hyperlink>
      <w:r w:rsidR="00E71DCA" w:rsidRPr="00AF2B1C">
        <w:rPr>
          <w:rFonts w:cstheme="minorHAnsi"/>
          <w:i/>
          <w:iCs/>
          <w:sz w:val="20"/>
          <w:szCs w:val="20"/>
        </w:rPr>
        <w:t xml:space="preserve">, </w:t>
      </w:r>
      <w:r w:rsidR="008278AF" w:rsidRPr="008278AF">
        <w:rPr>
          <w:rFonts w:cstheme="minorHAnsi"/>
          <w:i/>
          <w:iCs/>
          <w:sz w:val="20"/>
          <w:szCs w:val="20"/>
        </w:rPr>
        <w:t xml:space="preserve">a v prílohe </w:t>
      </w:r>
      <w:r w:rsidR="00635BEC" w:rsidRPr="008278AF">
        <w:rPr>
          <w:i/>
          <w:sz w:val="20"/>
          <w:szCs w:val="20"/>
        </w:rPr>
        <w:t>PRILOHA02_FMEO_Bc_</w:t>
      </w:r>
      <w:r w:rsidR="00B3108B">
        <w:rPr>
          <w:i/>
          <w:sz w:val="20"/>
          <w:szCs w:val="20"/>
        </w:rPr>
        <w:t>PZE</w:t>
      </w:r>
      <w:r w:rsidR="00635BEC" w:rsidRPr="008278AF">
        <w:rPr>
          <w:i/>
          <w:sz w:val="20"/>
          <w:szCs w:val="20"/>
        </w:rPr>
        <w:t>_stand_df_OSP</w:t>
      </w:r>
      <w:r w:rsidR="002B6E0A" w:rsidRPr="008278AF">
        <w:rPr>
          <w:i/>
          <w:sz w:val="20"/>
          <w:szCs w:val="20"/>
        </w:rPr>
        <w:t>.</w:t>
      </w:r>
    </w:p>
    <w:p w14:paraId="5B834D1E" w14:textId="77777777" w:rsidR="008278AF" w:rsidRDefault="008278AF"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i/>
          <w:sz w:val="20"/>
          <w:szCs w:val="20"/>
        </w:rPr>
      </w:pPr>
    </w:p>
    <w:p w14:paraId="6E4011BC" w14:textId="54C44C7E" w:rsidR="00D33DE2" w:rsidRPr="00E40295" w:rsidRDefault="00D33DE2" w:rsidP="00D33D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B4D4E7">
        <w:rPr>
          <w:i/>
          <w:sz w:val="20"/>
          <w:szCs w:val="20"/>
        </w:rPr>
        <w:t>V študijnom pláne sú uvedené povinné, povinne voliteľné predmety a výberové predmety v </w:t>
      </w:r>
      <w:r w:rsidRPr="008278AF">
        <w:rPr>
          <w:i/>
          <w:sz w:val="20"/>
          <w:szCs w:val="20"/>
        </w:rPr>
        <w:t xml:space="preserve">celkovom počte 69 predmetov. V rámci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Pr="008278AF">
        <w:rPr>
          <w:i/>
          <w:sz w:val="20"/>
          <w:szCs w:val="20"/>
        </w:rPr>
        <w:t>ide o 28 povinných predmetov, pri ktorých je presne určená hodinová dotácia na prednášky a semináre, 41 povinne voliteľných predmetov, pri ktorých je taktiež určený rozsah priamej výučby týždenne. Presná štruktúra predmetov, počet skúšok</w:t>
      </w:r>
      <w:r w:rsidRPr="00B4D4E7">
        <w:rPr>
          <w:i/>
          <w:sz w:val="20"/>
          <w:szCs w:val="20"/>
        </w:rPr>
        <w:t xml:space="preserve">, kreditov a hodín pre každý semester zvlášť je uvedený v prílohách, viď: </w:t>
      </w:r>
      <w:r w:rsidRPr="008278AF">
        <w:rPr>
          <w:i/>
          <w:sz w:val="20"/>
          <w:szCs w:val="20"/>
        </w:rPr>
        <w:t>PRILOHA02_FMEO_Bc_</w:t>
      </w:r>
      <w:r w:rsidR="00250DE5">
        <w:rPr>
          <w:i/>
          <w:sz w:val="20"/>
          <w:szCs w:val="20"/>
        </w:rPr>
        <w:t>PZE</w:t>
      </w:r>
      <w:r w:rsidRPr="008278AF">
        <w:rPr>
          <w:i/>
          <w:sz w:val="20"/>
          <w:szCs w:val="20"/>
        </w:rPr>
        <w:t>_stand_df_OSP</w:t>
      </w:r>
    </w:p>
    <w:p w14:paraId="38CB6720" w14:textId="77777777" w:rsidR="00D33DE2" w:rsidRPr="00DA6432" w:rsidRDefault="00D33DE2" w:rsidP="003247B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
    <w:p w14:paraId="55B55C97" w14:textId="7331A24B" w:rsidR="003B3157" w:rsidRDefault="003B3157" w:rsidP="003B315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BB19F4">
        <w:rPr>
          <w:rFonts w:cstheme="minorHAnsi"/>
          <w:i/>
          <w:iCs/>
          <w:sz w:val="20"/>
          <w:szCs w:val="20"/>
        </w:rPr>
        <w:lastRenderedPageBreak/>
        <w:t xml:space="preserve">Počas priebehu </w:t>
      </w:r>
      <w:r>
        <w:rPr>
          <w:rFonts w:cstheme="minorHAnsi"/>
          <w:i/>
          <w:iCs/>
          <w:sz w:val="20"/>
          <w:szCs w:val="20"/>
        </w:rPr>
        <w:t xml:space="preserve">trvania </w:t>
      </w:r>
      <w:r w:rsidRPr="00BB19F4">
        <w:rPr>
          <w:rFonts w:cstheme="minorHAnsi"/>
          <w:i/>
          <w:iCs/>
          <w:sz w:val="20"/>
          <w:szCs w:val="20"/>
        </w:rPr>
        <w:t xml:space="preserve">štúdia 1. stupňa získa absolvent 180 kreditov, pričom v každom roku štúdia získa </w:t>
      </w:r>
      <w:r>
        <w:rPr>
          <w:rFonts w:cstheme="minorHAnsi"/>
          <w:i/>
          <w:iCs/>
          <w:sz w:val="20"/>
          <w:szCs w:val="20"/>
        </w:rPr>
        <w:t>48</w:t>
      </w:r>
      <w:r w:rsidRPr="00BB19F4">
        <w:rPr>
          <w:rFonts w:cstheme="minorHAnsi"/>
          <w:i/>
          <w:iCs/>
          <w:sz w:val="20"/>
          <w:szCs w:val="20"/>
        </w:rPr>
        <w:t xml:space="preserve"> kreditov</w:t>
      </w:r>
      <w:r>
        <w:rPr>
          <w:rFonts w:cstheme="minorHAnsi"/>
          <w:i/>
          <w:iCs/>
          <w:sz w:val="20"/>
          <w:szCs w:val="20"/>
        </w:rPr>
        <w:t xml:space="preserve"> za povinné predmety, spolu 144 kreditov za povinn</w:t>
      </w:r>
      <w:r w:rsidR="00B93DF1">
        <w:rPr>
          <w:rFonts w:cstheme="minorHAnsi"/>
          <w:i/>
          <w:iCs/>
          <w:sz w:val="20"/>
          <w:szCs w:val="20"/>
        </w:rPr>
        <w:t>é</w:t>
      </w:r>
      <w:r>
        <w:rPr>
          <w:rFonts w:cstheme="minorHAnsi"/>
          <w:i/>
          <w:iCs/>
          <w:sz w:val="20"/>
          <w:szCs w:val="20"/>
        </w:rPr>
        <w:t xml:space="preserve"> predmety</w:t>
      </w:r>
      <w:r w:rsidRPr="00BB19F4">
        <w:rPr>
          <w:rFonts w:cstheme="minorHAnsi"/>
          <w:i/>
          <w:iCs/>
          <w:sz w:val="20"/>
          <w:szCs w:val="20"/>
        </w:rPr>
        <w:t xml:space="preserve">. Z celkového počtu kreditov </w:t>
      </w:r>
      <w:r w:rsidR="003D6426">
        <w:rPr>
          <w:rFonts w:cstheme="minorHAnsi"/>
          <w:i/>
          <w:iCs/>
          <w:sz w:val="20"/>
          <w:szCs w:val="20"/>
        </w:rPr>
        <w:t>to predstavuje</w:t>
      </w:r>
      <w:r w:rsidRPr="00BB19F4">
        <w:rPr>
          <w:rFonts w:cstheme="minorHAnsi"/>
          <w:i/>
          <w:iCs/>
          <w:sz w:val="20"/>
          <w:szCs w:val="20"/>
        </w:rPr>
        <w:t xml:space="preserve"> 80</w:t>
      </w:r>
      <w:r>
        <w:rPr>
          <w:rFonts w:cstheme="minorHAnsi"/>
          <w:i/>
          <w:iCs/>
          <w:sz w:val="20"/>
          <w:szCs w:val="20"/>
        </w:rPr>
        <w:t xml:space="preserve"> </w:t>
      </w:r>
      <w:r w:rsidRPr="00BB19F4">
        <w:rPr>
          <w:rFonts w:cstheme="minorHAnsi"/>
          <w:i/>
          <w:iCs/>
          <w:sz w:val="20"/>
          <w:szCs w:val="20"/>
        </w:rPr>
        <w:t>%, t. j. 144 kreditov za povinné predmety a</w:t>
      </w:r>
      <w:r>
        <w:rPr>
          <w:rFonts w:cstheme="minorHAnsi"/>
          <w:i/>
          <w:iCs/>
          <w:sz w:val="20"/>
          <w:szCs w:val="20"/>
        </w:rPr>
        <w:t> </w:t>
      </w:r>
      <w:r w:rsidRPr="00BB19F4">
        <w:rPr>
          <w:rFonts w:cstheme="minorHAnsi"/>
          <w:i/>
          <w:iCs/>
          <w:sz w:val="20"/>
          <w:szCs w:val="20"/>
        </w:rPr>
        <w:t>20</w:t>
      </w:r>
      <w:r>
        <w:rPr>
          <w:rFonts w:cstheme="minorHAnsi"/>
          <w:i/>
          <w:iCs/>
          <w:sz w:val="20"/>
          <w:szCs w:val="20"/>
        </w:rPr>
        <w:t xml:space="preserve"> </w:t>
      </w:r>
      <w:r w:rsidRPr="00BB19F4">
        <w:rPr>
          <w:rFonts w:cstheme="minorHAnsi"/>
          <w:i/>
          <w:iCs/>
          <w:sz w:val="20"/>
          <w:szCs w:val="20"/>
        </w:rPr>
        <w:t>%, t. j. 36 kreditov za povinne voliteľné predmety.</w:t>
      </w:r>
    </w:p>
    <w:p w14:paraId="73A6FCAF" w14:textId="77777777" w:rsidR="00D33DE2" w:rsidRDefault="00D33DE2" w:rsidP="003B315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0DA279F6" w14:textId="3B4F36AC" w:rsidR="006947D9" w:rsidRPr="007C5ADC" w:rsidRDefault="003B3157" w:rsidP="006947D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Pr>
          <w:rFonts w:cstheme="minorHAnsi"/>
          <w:i/>
          <w:iCs/>
          <w:sz w:val="20"/>
          <w:szCs w:val="20"/>
        </w:rPr>
        <w:t>P</w:t>
      </w:r>
      <w:r w:rsidRPr="00FD7A90">
        <w:rPr>
          <w:rFonts w:cstheme="minorHAnsi"/>
          <w:i/>
          <w:iCs/>
          <w:sz w:val="20"/>
          <w:szCs w:val="20"/>
        </w:rPr>
        <w:t>ovinne voliteľn</w:t>
      </w:r>
      <w:r>
        <w:rPr>
          <w:rFonts w:cstheme="minorHAnsi"/>
          <w:i/>
          <w:iCs/>
          <w:sz w:val="20"/>
          <w:szCs w:val="20"/>
        </w:rPr>
        <w:t>é</w:t>
      </w:r>
      <w:r w:rsidRPr="00FD7A90">
        <w:rPr>
          <w:rFonts w:cstheme="minorHAnsi"/>
          <w:i/>
          <w:iCs/>
          <w:sz w:val="20"/>
          <w:szCs w:val="20"/>
        </w:rPr>
        <w:t xml:space="preserve"> predmet</w:t>
      </w:r>
      <w:r>
        <w:rPr>
          <w:rFonts w:cstheme="minorHAnsi"/>
          <w:i/>
          <w:iCs/>
          <w:sz w:val="20"/>
          <w:szCs w:val="20"/>
        </w:rPr>
        <w:t>y</w:t>
      </w:r>
      <w:r w:rsidRPr="00FD7A90">
        <w:rPr>
          <w:rFonts w:cstheme="minorHAnsi"/>
          <w:i/>
          <w:iCs/>
          <w:sz w:val="20"/>
          <w:szCs w:val="20"/>
        </w:rPr>
        <w:t xml:space="preserve"> </w:t>
      </w:r>
      <w:r>
        <w:rPr>
          <w:rFonts w:cstheme="minorHAnsi"/>
          <w:i/>
          <w:iCs/>
          <w:sz w:val="20"/>
          <w:szCs w:val="20"/>
        </w:rPr>
        <w:t xml:space="preserve">predstavujú ponuku </w:t>
      </w:r>
      <w:r w:rsidRPr="00D33DE2">
        <w:rPr>
          <w:rFonts w:cstheme="minorHAnsi"/>
          <w:i/>
          <w:iCs/>
          <w:sz w:val="20"/>
          <w:szCs w:val="20"/>
        </w:rPr>
        <w:t>16</w:t>
      </w:r>
      <w:r w:rsidR="00D33DE2" w:rsidRPr="00D33DE2">
        <w:rPr>
          <w:rFonts w:cstheme="minorHAnsi"/>
          <w:i/>
          <w:iCs/>
          <w:sz w:val="20"/>
          <w:szCs w:val="20"/>
        </w:rPr>
        <w:t>4</w:t>
      </w:r>
      <w:r w:rsidRPr="00D33DE2">
        <w:rPr>
          <w:rFonts w:cstheme="minorHAnsi"/>
          <w:i/>
          <w:iCs/>
          <w:sz w:val="20"/>
          <w:szCs w:val="20"/>
        </w:rPr>
        <w:t xml:space="preserve"> kreditov.</w:t>
      </w:r>
      <w:r>
        <w:rPr>
          <w:rFonts w:cstheme="minorHAnsi"/>
          <w:i/>
          <w:iCs/>
          <w:sz w:val="20"/>
          <w:szCs w:val="20"/>
        </w:rPr>
        <w:t xml:space="preserve"> Študent si volí minimálne 4 povinne voliteľné predmety v rozsahu minimálne 16 kreditov (za celé obdobie štúdia) z ponuky PVP náležiacej k študijnému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Pr>
          <w:rFonts w:cstheme="minorHAnsi"/>
          <w:i/>
          <w:iCs/>
          <w:sz w:val="20"/>
          <w:szCs w:val="20"/>
        </w:rPr>
        <w:t xml:space="preserve">a ďalšie povinne voliteľné predmety v rozsahu minimálne 24 kreditov z celkovej ponuky PVP. </w:t>
      </w:r>
      <w:r w:rsidRPr="007C5ADC">
        <w:rPr>
          <w:rFonts w:cstheme="minorHAnsi"/>
          <w:i/>
          <w:iCs/>
          <w:sz w:val="20"/>
          <w:szCs w:val="20"/>
        </w:rPr>
        <w:t>Štandardná dĺžka štúdia predstavuje 3 roky.</w:t>
      </w:r>
    </w:p>
    <w:p w14:paraId="2D2D77D5" w14:textId="77777777" w:rsidR="006947D9" w:rsidRDefault="006947D9" w:rsidP="006947D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C5ADC">
        <w:rPr>
          <w:rFonts w:cstheme="minorHAnsi"/>
          <w:i/>
          <w:iCs/>
          <w:sz w:val="20"/>
          <w:szCs w:val="20"/>
        </w:rPr>
        <w:t xml:space="preserve">Štruktúra, obsah jednotiek študijného programu podľa povinných, povinne voliteľných, výberových predmetov sú uvedené v študijnom pláne a informačných listoch predmetov, v ktorých sú podrobne uvedené všetky náležitosti </w:t>
      </w:r>
    </w:p>
    <w:p w14:paraId="445AF953" w14:textId="1C46F83D" w:rsidR="006947D9" w:rsidRDefault="006947D9" w:rsidP="006947D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335EDC7">
        <w:rPr>
          <w:i/>
          <w:sz w:val="20"/>
          <w:szCs w:val="20"/>
        </w:rPr>
        <w:t xml:space="preserve">podľa 4.c, dostupné na </w:t>
      </w:r>
      <w:hyperlink r:id="rId12">
        <w:r w:rsidRPr="00FA09EF">
          <w:rPr>
            <w:rStyle w:val="Hypertextovprepojenie"/>
            <w:i/>
            <w:iCs/>
            <w:color w:val="auto"/>
            <w:sz w:val="20"/>
            <w:szCs w:val="20"/>
            <w:u w:val="none"/>
          </w:rPr>
          <w:t>https://www.unipo.sk/vsk/dvsk/form/asp/</w:t>
        </w:r>
      </w:hyperlink>
      <w:r w:rsidRPr="00FA09EF">
        <w:rPr>
          <w:i/>
          <w:sz w:val="20"/>
          <w:szCs w:val="20"/>
        </w:rPr>
        <w:t>), v č</w:t>
      </w:r>
      <w:r w:rsidRPr="0335EDC7">
        <w:rPr>
          <w:i/>
          <w:sz w:val="20"/>
          <w:szCs w:val="20"/>
        </w:rPr>
        <w:t xml:space="preserve">asti Akreditácia študijných programov, bod </w:t>
      </w:r>
      <w:r w:rsidR="003234DD" w:rsidRPr="0335EDC7">
        <w:rPr>
          <w:i/>
          <w:sz w:val="20"/>
          <w:szCs w:val="20"/>
        </w:rPr>
        <w:t>3</w:t>
      </w:r>
      <w:r w:rsidRPr="0335EDC7">
        <w:rPr>
          <w:i/>
          <w:sz w:val="20"/>
          <w:szCs w:val="20"/>
        </w:rPr>
        <w:t xml:space="preserve">.5. Informačný list predmetu, bod </w:t>
      </w:r>
      <w:r w:rsidR="003234DD" w:rsidRPr="0335EDC7">
        <w:rPr>
          <w:i/>
          <w:sz w:val="20"/>
          <w:szCs w:val="20"/>
        </w:rPr>
        <w:t>3</w:t>
      </w:r>
      <w:r w:rsidRPr="0335EDC7">
        <w:rPr>
          <w:i/>
          <w:sz w:val="20"/>
          <w:szCs w:val="20"/>
        </w:rPr>
        <w:t>.6. Odporúčaný študijný plán.</w:t>
      </w:r>
    </w:p>
    <w:p w14:paraId="5859CBE4" w14:textId="62BD7D24" w:rsidR="006947D9" w:rsidRDefault="006947D9" w:rsidP="003247B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BB19F4">
        <w:rPr>
          <w:rFonts w:cstheme="minorHAnsi"/>
          <w:i/>
          <w:iCs/>
          <w:sz w:val="20"/>
          <w:szCs w:val="20"/>
        </w:rPr>
        <w:t>Obsah študijného programu dosahuje výstupy vzdelávania očakávané zamestnávateľmi s akcentom na rozvoj praktických profesijných zručností v príslušnom odvetví hospodárstva alebo spoločenskej praxe.</w:t>
      </w:r>
      <w:r>
        <w:rPr>
          <w:rFonts w:cstheme="minorHAnsi"/>
          <w:i/>
          <w:iCs/>
          <w:sz w:val="20"/>
          <w:szCs w:val="20"/>
        </w:rPr>
        <w:t xml:space="preserve"> </w:t>
      </w:r>
      <w:r w:rsidRPr="00917ECA">
        <w:rPr>
          <w:rFonts w:cstheme="minorHAnsi"/>
          <w:i/>
          <w:iCs/>
          <w:sz w:val="20"/>
          <w:szCs w:val="20"/>
        </w:rPr>
        <w:t>Št</w:t>
      </w:r>
      <w:r>
        <w:rPr>
          <w:rFonts w:cstheme="minorHAnsi"/>
          <w:i/>
          <w:iCs/>
          <w:sz w:val="20"/>
          <w:szCs w:val="20"/>
        </w:rPr>
        <w:t>udijný</w:t>
      </w:r>
      <w:r w:rsidRPr="00917ECA">
        <w:rPr>
          <w:rFonts w:cstheme="minorHAnsi"/>
          <w:i/>
          <w:iCs/>
          <w:sz w:val="20"/>
          <w:szCs w:val="20"/>
        </w:rPr>
        <w:t xml:space="preserve"> program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Pr="00917ECA">
        <w:rPr>
          <w:rFonts w:cstheme="minorHAnsi"/>
          <w:i/>
          <w:iCs/>
          <w:sz w:val="20"/>
          <w:szCs w:val="20"/>
        </w:rPr>
        <w:t xml:space="preserve">je vo svojej stavbe a organizácii zostavený na základe predpokladanej potreby konkrétnych vedomostí, znalostí, zručností a spôsobilostí študenta v čase, keď prebieha štúdium aj pro </w:t>
      </w:r>
      <w:proofErr w:type="spellStart"/>
      <w:r w:rsidRPr="00917ECA">
        <w:rPr>
          <w:rFonts w:cstheme="minorHAnsi"/>
          <w:i/>
          <w:iCs/>
          <w:sz w:val="20"/>
          <w:szCs w:val="20"/>
        </w:rPr>
        <w:t>futuro</w:t>
      </w:r>
      <w:proofErr w:type="spellEnd"/>
      <w:r w:rsidR="00320D86">
        <w:rPr>
          <w:rFonts w:cstheme="minorHAnsi"/>
          <w:i/>
          <w:iCs/>
          <w:sz w:val="20"/>
          <w:szCs w:val="20"/>
        </w:rPr>
        <w:t>.</w:t>
      </w:r>
    </w:p>
    <w:p w14:paraId="0B3AA206" w14:textId="6CD4FDAF" w:rsidR="003247B7" w:rsidRDefault="003247B7" w:rsidP="003247B7">
      <w:pPr>
        <w:autoSpaceDE w:val="0"/>
        <w:autoSpaceDN w:val="0"/>
        <w:adjustRightInd w:val="0"/>
        <w:spacing w:before="60" w:after="0" w:line="240" w:lineRule="auto"/>
        <w:jc w:val="both"/>
        <w:rPr>
          <w:rFonts w:cstheme="minorHAnsi"/>
          <w:i/>
          <w:iCs/>
          <w:sz w:val="20"/>
          <w:szCs w:val="20"/>
        </w:rPr>
      </w:pPr>
    </w:p>
    <w:p w14:paraId="2BC1096D" w14:textId="42C69403" w:rsidR="00657DDA" w:rsidRPr="00172CFA"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Vysoká škola zostaví odporúčané </w:t>
      </w:r>
      <w:r w:rsidR="004D3F71" w:rsidRPr="00172CFA">
        <w:rPr>
          <w:rFonts w:cstheme="minorHAnsi"/>
          <w:sz w:val="16"/>
          <w:szCs w:val="16"/>
        </w:rPr>
        <w:t>študijn</w:t>
      </w:r>
      <w:r w:rsidR="00F31273" w:rsidRPr="00172CFA">
        <w:rPr>
          <w:rFonts w:cstheme="minorHAnsi"/>
          <w:sz w:val="16"/>
          <w:szCs w:val="16"/>
        </w:rPr>
        <w:t>é</w:t>
      </w:r>
      <w:r w:rsidRPr="00172CFA">
        <w:rPr>
          <w:rFonts w:cstheme="minorHAnsi"/>
          <w:sz w:val="16"/>
          <w:szCs w:val="16"/>
        </w:rPr>
        <w:t xml:space="preserve"> </w:t>
      </w:r>
      <w:r w:rsidR="004D3F71" w:rsidRPr="00172CFA">
        <w:rPr>
          <w:rFonts w:cstheme="minorHAnsi"/>
          <w:sz w:val="16"/>
          <w:szCs w:val="16"/>
        </w:rPr>
        <w:t>plán</w:t>
      </w:r>
      <w:r w:rsidRPr="00172CFA">
        <w:rPr>
          <w:rFonts w:cstheme="minorHAnsi"/>
          <w:sz w:val="16"/>
          <w:szCs w:val="16"/>
        </w:rPr>
        <w:t>y pre jednotlivé cesty v</w:t>
      </w:r>
      <w:r w:rsidR="00631293" w:rsidRPr="00172CFA">
        <w:rPr>
          <w:rFonts w:cstheme="minorHAnsi"/>
          <w:sz w:val="16"/>
          <w:szCs w:val="16"/>
        </w:rPr>
        <w:t> </w:t>
      </w:r>
      <w:r w:rsidRPr="00172CFA">
        <w:rPr>
          <w:rFonts w:cstheme="minorHAnsi"/>
          <w:sz w:val="16"/>
          <w:szCs w:val="16"/>
        </w:rPr>
        <w:t>štúdiu</w:t>
      </w:r>
      <w:bookmarkStart w:id="8" w:name="_Hlk52130688"/>
      <w:r w:rsidR="00AC16B5" w:rsidRPr="00172CFA">
        <w:rPr>
          <w:rStyle w:val="Odkaznapoznmkupodiarou"/>
          <w:rFonts w:cstheme="minorHAnsi"/>
          <w:sz w:val="16"/>
          <w:szCs w:val="16"/>
        </w:rPr>
        <w:footnoteReference w:id="10"/>
      </w:r>
      <w:bookmarkEnd w:id="8"/>
      <w:r w:rsidR="00631293" w:rsidRPr="00172CFA">
        <w:rPr>
          <w:rFonts w:cstheme="minorHAnsi"/>
          <w:sz w:val="16"/>
          <w:szCs w:val="16"/>
        </w:rPr>
        <w:t xml:space="preserve">. </w:t>
      </w:r>
    </w:p>
    <w:p w14:paraId="23D23F8D" w14:textId="6D284F27" w:rsidR="00677D24" w:rsidRPr="00C73579" w:rsidRDefault="0061293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26E5F4E1">
        <w:rPr>
          <w:i/>
          <w:sz w:val="20"/>
          <w:szCs w:val="20"/>
        </w:rPr>
        <w:t xml:space="preserve">Odporúčaný študijný plán je </w:t>
      </w:r>
      <w:r w:rsidR="00B13C68" w:rsidRPr="26E5F4E1">
        <w:rPr>
          <w:i/>
          <w:sz w:val="20"/>
          <w:szCs w:val="20"/>
        </w:rPr>
        <w:t>spracovaný na základe požiadaviek</w:t>
      </w:r>
      <w:r w:rsidR="00677D24" w:rsidRPr="26E5F4E1">
        <w:rPr>
          <w:i/>
          <w:sz w:val="20"/>
          <w:szCs w:val="20"/>
        </w:rPr>
        <w:t xml:space="preserve"> </w:t>
      </w:r>
      <w:r w:rsidR="00C460F0" w:rsidRPr="26E5F4E1">
        <w:rPr>
          <w:i/>
          <w:sz w:val="20"/>
          <w:szCs w:val="20"/>
        </w:rPr>
        <w:t xml:space="preserve">PU </w:t>
      </w:r>
      <w:r w:rsidR="00677D24" w:rsidRPr="26E5F4E1">
        <w:rPr>
          <w:i/>
          <w:sz w:val="20"/>
          <w:szCs w:val="20"/>
        </w:rPr>
        <w:t xml:space="preserve">(kód, </w:t>
      </w:r>
      <w:proofErr w:type="spellStart"/>
      <w:r w:rsidR="00677D24" w:rsidRPr="26E5F4E1">
        <w:rPr>
          <w:i/>
          <w:sz w:val="20"/>
          <w:szCs w:val="20"/>
        </w:rPr>
        <w:t>prerekvizity</w:t>
      </w:r>
      <w:proofErr w:type="spellEnd"/>
      <w:r w:rsidR="00677D24" w:rsidRPr="26E5F4E1">
        <w:rPr>
          <w:i/>
          <w:sz w:val="20"/>
          <w:szCs w:val="20"/>
        </w:rPr>
        <w:t>, názov predmetu, zabezpeč</w:t>
      </w:r>
      <w:r w:rsidR="00E637B5" w:rsidRPr="26E5F4E1">
        <w:rPr>
          <w:i/>
          <w:sz w:val="20"/>
          <w:szCs w:val="20"/>
        </w:rPr>
        <w:t>enie</w:t>
      </w:r>
      <w:r w:rsidR="00677D24" w:rsidRPr="26E5F4E1">
        <w:rPr>
          <w:i/>
          <w:sz w:val="20"/>
          <w:szCs w:val="20"/>
        </w:rPr>
        <w:t>, odporúčaný semester, ukončenie, kredity, rozsah priamej výučby, profilový predmet)</w:t>
      </w:r>
      <w:r w:rsidR="00B13C68" w:rsidRPr="26E5F4E1">
        <w:rPr>
          <w:i/>
          <w:sz w:val="20"/>
          <w:szCs w:val="20"/>
        </w:rPr>
        <w:t xml:space="preserve"> a je </w:t>
      </w:r>
      <w:r w:rsidRPr="26E5F4E1">
        <w:rPr>
          <w:i/>
          <w:sz w:val="20"/>
          <w:szCs w:val="20"/>
        </w:rPr>
        <w:t>uvedený v</w:t>
      </w:r>
      <w:r w:rsidR="00B30DC5" w:rsidRPr="26E5F4E1">
        <w:rPr>
          <w:i/>
          <w:sz w:val="20"/>
          <w:szCs w:val="20"/>
        </w:rPr>
        <w:t> </w:t>
      </w:r>
      <w:r w:rsidRPr="26E5F4E1">
        <w:rPr>
          <w:i/>
          <w:sz w:val="20"/>
          <w:szCs w:val="20"/>
        </w:rPr>
        <w:t>prílohe</w:t>
      </w:r>
      <w:r w:rsidR="00B30DC5" w:rsidRPr="26E5F4E1">
        <w:rPr>
          <w:i/>
          <w:sz w:val="20"/>
          <w:szCs w:val="20"/>
        </w:rPr>
        <w:t>:</w:t>
      </w:r>
      <w:r w:rsidRPr="26E5F4E1">
        <w:rPr>
          <w:i/>
          <w:sz w:val="20"/>
          <w:szCs w:val="20"/>
        </w:rPr>
        <w:t xml:space="preserve"> </w:t>
      </w:r>
      <w:bookmarkStart w:id="9" w:name="_Hlk95141545"/>
      <w:r w:rsidR="00682DFA" w:rsidRPr="008278AF">
        <w:rPr>
          <w:rFonts w:cstheme="minorHAnsi"/>
          <w:bCs/>
          <w:i/>
          <w:iCs/>
          <w:sz w:val="20"/>
          <w:szCs w:val="20"/>
        </w:rPr>
        <w:t>PRILOHA02_FMEO_Bc_</w:t>
      </w:r>
      <w:r w:rsidR="00977BBA">
        <w:rPr>
          <w:rFonts w:cstheme="minorHAnsi"/>
          <w:bCs/>
          <w:i/>
          <w:iCs/>
          <w:sz w:val="20"/>
          <w:szCs w:val="20"/>
        </w:rPr>
        <w:t>PZE</w:t>
      </w:r>
      <w:r w:rsidR="00682DFA" w:rsidRPr="008278AF">
        <w:rPr>
          <w:rFonts w:cstheme="minorHAnsi"/>
          <w:bCs/>
          <w:i/>
          <w:iCs/>
          <w:sz w:val="20"/>
          <w:szCs w:val="20"/>
        </w:rPr>
        <w:t>_stand_df_OSP</w:t>
      </w:r>
      <w:bookmarkEnd w:id="9"/>
      <w:r w:rsidR="00444CCB" w:rsidRPr="008278AF">
        <w:rPr>
          <w:rFonts w:cstheme="minorHAnsi"/>
          <w:i/>
          <w:iCs/>
          <w:sz w:val="20"/>
          <w:szCs w:val="20"/>
        </w:rPr>
        <w:t>.</w:t>
      </w:r>
    </w:p>
    <w:p w14:paraId="41F76990" w14:textId="353FF037" w:rsidR="00FE57F5" w:rsidRPr="00F77750" w:rsidRDefault="00131C4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sz w:val="20"/>
          <w:szCs w:val="20"/>
        </w:rPr>
        <w:t>Odporúčaný š</w:t>
      </w:r>
      <w:r w:rsidRPr="00F77750">
        <w:rPr>
          <w:rFonts w:cstheme="minorHAnsi"/>
          <w:i/>
          <w:iCs/>
          <w:sz w:val="20"/>
          <w:szCs w:val="20"/>
        </w:rPr>
        <w:t xml:space="preserve">tudijný plán je zostavený tak, aby jednotlivé predmety mali na seba logickú nadväznosť, štruktúra obsahu </w:t>
      </w:r>
      <w:r w:rsidR="00B13C68" w:rsidRPr="00F77750">
        <w:rPr>
          <w:rFonts w:cstheme="minorHAnsi"/>
          <w:i/>
          <w:iCs/>
          <w:sz w:val="20"/>
          <w:szCs w:val="20"/>
        </w:rPr>
        <w:t xml:space="preserve">modulov </w:t>
      </w:r>
      <w:r w:rsidRPr="00F77750">
        <w:rPr>
          <w:rFonts w:cstheme="minorHAnsi"/>
          <w:i/>
          <w:iCs/>
          <w:sz w:val="20"/>
          <w:szCs w:val="20"/>
        </w:rPr>
        <w:t>zohľadňovala požiadavky zodpovedajúcej úrovni poznania. V</w:t>
      </w:r>
      <w:r w:rsidR="002876D9">
        <w:rPr>
          <w:rFonts w:cstheme="minorHAnsi"/>
          <w:i/>
          <w:iCs/>
          <w:sz w:val="20"/>
          <w:szCs w:val="20"/>
        </w:rPr>
        <w:t> odporúčanom študijnom pláne</w:t>
      </w:r>
      <w:r w:rsidRPr="00F77750">
        <w:rPr>
          <w:rFonts w:cstheme="minorHAnsi"/>
          <w:i/>
          <w:iCs/>
          <w:sz w:val="20"/>
          <w:szCs w:val="20"/>
        </w:rPr>
        <w:t xml:space="preserve"> </w:t>
      </w:r>
      <w:r w:rsidR="00B13C68" w:rsidRPr="00F77750">
        <w:rPr>
          <w:rFonts w:cstheme="minorHAnsi"/>
          <w:i/>
          <w:iCs/>
          <w:sz w:val="20"/>
          <w:szCs w:val="20"/>
        </w:rPr>
        <w:t>ide o</w:t>
      </w:r>
      <w:r w:rsidRPr="00F77750">
        <w:rPr>
          <w:rFonts w:cstheme="minorHAnsi"/>
          <w:i/>
          <w:iCs/>
          <w:sz w:val="20"/>
          <w:szCs w:val="20"/>
        </w:rPr>
        <w:t xml:space="preserve"> nadväznosť profilových študijných predmetov (modulov) študijného programu </w:t>
      </w:r>
      <w:r w:rsidR="00B13C68" w:rsidRPr="00F77750">
        <w:rPr>
          <w:rFonts w:cstheme="minorHAnsi"/>
          <w:i/>
          <w:iCs/>
          <w:sz w:val="20"/>
          <w:szCs w:val="20"/>
        </w:rPr>
        <w:t>so zámero</w:t>
      </w:r>
      <w:r w:rsidR="007C5ADC">
        <w:rPr>
          <w:rFonts w:cstheme="minorHAnsi"/>
          <w:i/>
          <w:iCs/>
          <w:sz w:val="20"/>
          <w:szCs w:val="20"/>
        </w:rPr>
        <w:t>m</w:t>
      </w:r>
      <w:r w:rsidRPr="00F77750">
        <w:rPr>
          <w:rFonts w:cstheme="minorHAnsi"/>
          <w:i/>
          <w:iCs/>
          <w:sz w:val="20"/>
          <w:szCs w:val="20"/>
        </w:rPr>
        <w:t xml:space="preserve"> dosahovani</w:t>
      </w:r>
      <w:r w:rsidR="00B13C68" w:rsidRPr="00F77750">
        <w:rPr>
          <w:rFonts w:cstheme="minorHAnsi"/>
          <w:i/>
          <w:iCs/>
          <w:sz w:val="20"/>
          <w:szCs w:val="20"/>
        </w:rPr>
        <w:t>a požadovaných vedomostí, zručností a kompetenci</w:t>
      </w:r>
      <w:r w:rsidR="0028388C">
        <w:rPr>
          <w:rFonts w:cstheme="minorHAnsi"/>
          <w:i/>
          <w:iCs/>
          <w:sz w:val="20"/>
          <w:szCs w:val="20"/>
        </w:rPr>
        <w:t>í</w:t>
      </w:r>
      <w:r w:rsidR="00B13C68" w:rsidRPr="00F77750">
        <w:rPr>
          <w:rFonts w:cstheme="minorHAnsi"/>
          <w:i/>
          <w:iCs/>
          <w:sz w:val="20"/>
          <w:szCs w:val="20"/>
        </w:rPr>
        <w:t xml:space="preserve"> ako</w:t>
      </w:r>
      <w:r w:rsidRPr="00F77750">
        <w:rPr>
          <w:rFonts w:cstheme="minorHAnsi"/>
          <w:i/>
          <w:iCs/>
          <w:sz w:val="20"/>
          <w:szCs w:val="20"/>
        </w:rPr>
        <w:t xml:space="preserve"> výstupov vzdelávania v súlade s profilom absolventa, ktorý bol vytvorený na základe požiadaviek praxe</w:t>
      </w:r>
      <w:r w:rsidR="00B13C68" w:rsidRPr="00F77750">
        <w:rPr>
          <w:rFonts w:cstheme="minorHAnsi"/>
          <w:i/>
          <w:iCs/>
          <w:sz w:val="20"/>
          <w:szCs w:val="20"/>
        </w:rPr>
        <w:t>.</w:t>
      </w:r>
    </w:p>
    <w:p w14:paraId="42873719" w14:textId="1A626BBE" w:rsidR="00612933" w:rsidRPr="00F77750" w:rsidRDefault="00131C4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Deskriptory</w:t>
      </w:r>
      <w:proofErr w:type="spellEnd"/>
      <w:r w:rsidR="00FE57F5" w:rsidRPr="00F77750">
        <w:rPr>
          <w:rFonts w:cstheme="minorHAnsi"/>
          <w:i/>
          <w:iCs/>
          <w:sz w:val="20"/>
          <w:szCs w:val="20"/>
        </w:rPr>
        <w:t xml:space="preserve"> sú uvedené v cieľoch a výstupoch vzdelávania, pričom</w:t>
      </w:r>
      <w:r w:rsidRPr="00F77750">
        <w:rPr>
          <w:rFonts w:cstheme="minorHAnsi"/>
          <w:i/>
          <w:iCs/>
          <w:sz w:val="20"/>
          <w:szCs w:val="20"/>
        </w:rPr>
        <w:t xml:space="preserve"> </w:t>
      </w:r>
      <w:r w:rsidR="00FE57F5" w:rsidRPr="00F77750">
        <w:rPr>
          <w:rFonts w:cstheme="minorHAnsi"/>
          <w:i/>
          <w:iCs/>
          <w:sz w:val="20"/>
          <w:szCs w:val="20"/>
        </w:rPr>
        <w:t>reflektujú profil absolventa,  požiadavky praxe, povolania v príslušnej úrovni poznania.</w:t>
      </w:r>
      <w:r w:rsidRPr="00F77750">
        <w:rPr>
          <w:rFonts w:cstheme="minorHAnsi"/>
          <w:i/>
          <w:iCs/>
          <w:sz w:val="20"/>
          <w:szCs w:val="20"/>
        </w:rPr>
        <w:t xml:space="preserve"> </w:t>
      </w:r>
      <w:r w:rsidR="00FE57F5" w:rsidRPr="00F77750">
        <w:rPr>
          <w:rFonts w:cstheme="minorHAnsi"/>
          <w:i/>
          <w:iCs/>
          <w:sz w:val="20"/>
          <w:szCs w:val="20"/>
        </w:rPr>
        <w:t xml:space="preserve">Neoddeliteľnou súčasťou všetkých informačných listov k jednotlivým predmetom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00FE57F5" w:rsidRPr="00F77750">
        <w:rPr>
          <w:rFonts w:cstheme="minorHAnsi"/>
          <w:i/>
          <w:iCs/>
          <w:sz w:val="20"/>
          <w:szCs w:val="20"/>
        </w:rPr>
        <w:t xml:space="preserve">je špecifikácia poznatkov, ktoré absolvent získa, osvojenie zručností a nadobudnutie </w:t>
      </w:r>
      <w:r w:rsidR="007D755C" w:rsidRPr="00F77750">
        <w:rPr>
          <w:rFonts w:cstheme="minorHAnsi"/>
          <w:i/>
          <w:iCs/>
          <w:sz w:val="20"/>
          <w:szCs w:val="20"/>
        </w:rPr>
        <w:t>spôsobilost</w:t>
      </w:r>
      <w:r w:rsidR="000F10EC">
        <w:rPr>
          <w:rFonts w:cstheme="minorHAnsi"/>
          <w:i/>
          <w:iCs/>
          <w:sz w:val="20"/>
          <w:szCs w:val="20"/>
        </w:rPr>
        <w:t>í</w:t>
      </w:r>
      <w:r w:rsidR="00FE57F5" w:rsidRPr="00F77750">
        <w:rPr>
          <w:rFonts w:cstheme="minorHAnsi"/>
          <w:i/>
          <w:iCs/>
          <w:sz w:val="20"/>
          <w:szCs w:val="20"/>
        </w:rPr>
        <w:t>, ktoré študent absolvovaním predmetu dosiahne.</w:t>
      </w:r>
    </w:p>
    <w:p w14:paraId="46A75FB0" w14:textId="77777777" w:rsidR="009D1B11" w:rsidRPr="009D1B11" w:rsidRDefault="009D1B11" w:rsidP="00612933">
      <w:pPr>
        <w:autoSpaceDE w:val="0"/>
        <w:autoSpaceDN w:val="0"/>
        <w:adjustRightInd w:val="0"/>
        <w:spacing w:after="0" w:line="240" w:lineRule="auto"/>
        <w:jc w:val="both"/>
        <w:rPr>
          <w:rFonts w:cstheme="minorHAnsi"/>
          <w:i/>
          <w:iCs/>
          <w:sz w:val="16"/>
          <w:szCs w:val="16"/>
        </w:rPr>
      </w:pPr>
    </w:p>
    <w:p w14:paraId="192C73C0" w14:textId="59795464" w:rsidR="00BE1681" w:rsidRPr="00172CFA"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 študijnom pláne</w:t>
      </w:r>
      <w:r w:rsidR="00F62931" w:rsidRPr="00172CFA">
        <w:rPr>
          <w:rFonts w:cstheme="minorHAnsi"/>
          <w:sz w:val="16"/>
          <w:szCs w:val="16"/>
        </w:rPr>
        <w:t xml:space="preserve"> spravidla uvedie</w:t>
      </w:r>
      <w:r w:rsidR="00BE1681" w:rsidRPr="00172CFA">
        <w:rPr>
          <w:rFonts w:cstheme="minorHAnsi"/>
          <w:sz w:val="16"/>
          <w:szCs w:val="16"/>
        </w:rPr>
        <w:t xml:space="preserve">: </w:t>
      </w:r>
    </w:p>
    <w:p w14:paraId="1ED1C2F0"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jednotlivé časti študijného programu (moduly, predmety a iné relevantné školské a mimoškolské činnosti za predpokladu, že prispievajú k dosahovaniu želaných výstupov vzdelávania a prinášajú kredity) v štruktúre povinné, povinne voliteľné a výberové predmety,</w:t>
      </w:r>
    </w:p>
    <w:p w14:paraId="70303B10"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v študijnom programe vyznačí profilové predmety príslušnej cesty v štúdiu (špecializácie),</w:t>
      </w:r>
    </w:p>
    <w:p w14:paraId="0556D8C4"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pre každú vzdelávaciu časť/ predmet definuje výstupy vzdelávania a súvisiace kritériá a pravidlá ich hodnotenia tak, aby boli naplnené všetky vzdelávacie ciele študijného programu (môžu byť uvedené len v Informačných listoch predmetov v časti Výsledky vzdelávania a v časti Podmienky absolvovania predmetu), </w:t>
      </w:r>
    </w:p>
    <w:p w14:paraId="6FC685BB"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proofErr w:type="spellStart"/>
      <w:r w:rsidRPr="00FA7B87">
        <w:rPr>
          <w:rFonts w:cstheme="minorHAnsi"/>
          <w:sz w:val="16"/>
          <w:szCs w:val="16"/>
        </w:rPr>
        <w:t>prerekvizity</w:t>
      </w:r>
      <w:proofErr w:type="spellEnd"/>
      <w:r w:rsidRPr="00FA7B87">
        <w:rPr>
          <w:rFonts w:cstheme="minorHAnsi"/>
          <w:sz w:val="16"/>
          <w:szCs w:val="16"/>
        </w:rPr>
        <w:t xml:space="preserve">, </w:t>
      </w:r>
      <w:proofErr w:type="spellStart"/>
      <w:r w:rsidRPr="00FA7B87">
        <w:rPr>
          <w:rFonts w:cstheme="minorHAnsi"/>
          <w:sz w:val="16"/>
          <w:szCs w:val="16"/>
        </w:rPr>
        <w:t>korekvizity</w:t>
      </w:r>
      <w:proofErr w:type="spellEnd"/>
      <w:r w:rsidRPr="00FA7B87">
        <w:rPr>
          <w:rFonts w:cstheme="minorHAnsi"/>
          <w:sz w:val="16"/>
          <w:szCs w:val="16"/>
        </w:rPr>
        <w:t xml:space="preserve"> a odporúčania pri tvorbe študijného plánu, </w:t>
      </w:r>
    </w:p>
    <w:p w14:paraId="2E054F6B"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pre každú vzdelávaciu časť študijného plánu/predmet stanoví používané vzdelávacie činnosti (prednáška, seminár, cvičenie, záverečná práca, projektová práca, laboratórne práce, stáž, exkurzia, terénne praktikum, odborná prax, štátna skúška a ďalšie, prípadne ich kombinácie) vhodné na dosahovanie výstupov vzdelávania, </w:t>
      </w:r>
    </w:p>
    <w:p w14:paraId="1CC498B6"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metódy, akými sa vzdelávacia činnosť uskutočňuje – prezenčná, dištančná, kombinovaná (v súlade s Informačnými listami predmetov),</w:t>
      </w:r>
    </w:p>
    <w:p w14:paraId="3D23339E"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osnovu/ sylaby predmetu , </w:t>
      </w:r>
    </w:p>
    <w:p w14:paraId="0A800267"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pracovné zaťaženie študenta („rozsah“ pre jednotlivé predmety a vzdelávacie činnosti samostatne) , </w:t>
      </w:r>
    </w:p>
    <w:p w14:paraId="6BE8E043"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kredity pridelené každej časti na základe dosahovaných výstupov vzdelávania a súvisiaceho pracovného zaťaženia, </w:t>
      </w:r>
    </w:p>
    <w:p w14:paraId="5FF0690B"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osobu zabezpečujúcu predmet (alebo partnerskú organizáciu a osobu ) s uvedením kontaktu, </w:t>
      </w:r>
    </w:p>
    <w:p w14:paraId="24FAAAD5" w14:textId="77777777" w:rsidR="00FA7B87" w:rsidRPr="00FA7B87"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 xml:space="preserve">učiteľov predmetu (alebo podieľajúce sa partnerské organizácie a osoby) (môžu byť uvedené aj v IL predmetov), </w:t>
      </w:r>
    </w:p>
    <w:p w14:paraId="3350D1BE" w14:textId="3F786D11" w:rsidR="005244D2" w:rsidRPr="00CA50D8" w:rsidRDefault="00FA7B87" w:rsidP="00051F3F">
      <w:pPr>
        <w:pStyle w:val="Odsekzoznamu"/>
        <w:numPr>
          <w:ilvl w:val="0"/>
          <w:numId w:val="11"/>
        </w:numPr>
        <w:autoSpaceDE w:val="0"/>
        <w:autoSpaceDN w:val="0"/>
        <w:adjustRightInd w:val="0"/>
        <w:spacing w:after="0" w:line="240" w:lineRule="auto"/>
        <w:jc w:val="both"/>
        <w:rPr>
          <w:rFonts w:cstheme="minorHAnsi"/>
          <w:sz w:val="16"/>
          <w:szCs w:val="16"/>
        </w:rPr>
      </w:pPr>
      <w:r w:rsidRPr="00FA7B87">
        <w:rPr>
          <w:rFonts w:cstheme="minorHAnsi"/>
          <w:sz w:val="16"/>
          <w:szCs w:val="16"/>
        </w:rPr>
        <w:t>miesto uskutočňovania predmetu (ak sa študijný programu uskutočňuje na viacerých pracoviskách</w:t>
      </w:r>
      <w:r w:rsidR="001909DE" w:rsidRPr="00172CFA">
        <w:rPr>
          <w:rFonts w:cstheme="minorHAnsi"/>
          <w:sz w:val="16"/>
          <w:szCs w:val="16"/>
        </w:rPr>
        <w:t>,</w:t>
      </w:r>
      <w:r w:rsidR="00426E04" w:rsidRPr="00172CFA">
        <w:rPr>
          <w:sz w:val="20"/>
          <w:szCs w:val="20"/>
        </w:rPr>
        <w:t xml:space="preserve"> </w:t>
      </w:r>
    </w:p>
    <w:p w14:paraId="01A89090" w14:textId="77777777" w:rsidR="00074F1E" w:rsidRPr="00074F1E" w:rsidRDefault="00074F1E" w:rsidP="00074F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074F1E">
        <w:rPr>
          <w:rFonts w:cstheme="minorHAnsi"/>
          <w:b/>
          <w:bCs/>
          <w:i/>
          <w:iCs/>
          <w:sz w:val="20"/>
          <w:szCs w:val="20"/>
          <w:u w:val="single"/>
        </w:rPr>
        <w:t xml:space="preserve">V študijnom programe vyznačí profilové predmety príslušnej cesty v štúdiu (špecializácie): </w:t>
      </w:r>
    </w:p>
    <w:p w14:paraId="24D6F27F" w14:textId="58C2E02F" w:rsid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Profilové predmety sú označené v odporúčanom študijnom pláne. Profilové predmety študijného programu </w:t>
      </w:r>
      <w:r w:rsidR="006252B5" w:rsidRPr="00CA1231">
        <w:rPr>
          <w:rFonts w:cstheme="minorHAnsi"/>
          <w:i/>
          <w:iCs/>
          <w:sz w:val="20"/>
          <w:szCs w:val="20"/>
        </w:rPr>
        <w:t xml:space="preserve">Podnikanie </w:t>
      </w:r>
      <w:r w:rsidR="006252B5">
        <w:rPr>
          <w:rFonts w:cstheme="minorHAnsi"/>
          <w:i/>
          <w:iCs/>
          <w:sz w:val="20"/>
          <w:szCs w:val="20"/>
        </w:rPr>
        <w:t>a</w:t>
      </w:r>
      <w:r w:rsidR="006252B5" w:rsidRPr="00CA1231">
        <w:rPr>
          <w:rFonts w:cstheme="minorHAnsi"/>
          <w:i/>
          <w:iCs/>
          <w:sz w:val="20"/>
          <w:szCs w:val="20"/>
        </w:rPr>
        <w:t xml:space="preserve"> zelen</w:t>
      </w:r>
      <w:r w:rsidR="006252B5">
        <w:rPr>
          <w:rFonts w:cstheme="minorHAnsi"/>
          <w:i/>
          <w:iCs/>
          <w:sz w:val="20"/>
          <w:szCs w:val="20"/>
        </w:rPr>
        <w:t>á</w:t>
      </w:r>
      <w:r w:rsidR="006252B5" w:rsidRPr="00CA1231">
        <w:rPr>
          <w:rFonts w:cstheme="minorHAnsi"/>
          <w:i/>
          <w:iCs/>
          <w:sz w:val="20"/>
          <w:szCs w:val="20"/>
        </w:rPr>
        <w:t xml:space="preserve"> ekonomik</w:t>
      </w:r>
      <w:r w:rsidR="006252B5">
        <w:rPr>
          <w:rFonts w:cstheme="minorHAnsi"/>
          <w:i/>
          <w:iCs/>
          <w:sz w:val="20"/>
          <w:szCs w:val="20"/>
        </w:rPr>
        <w:t xml:space="preserve">a </w:t>
      </w:r>
      <w:r w:rsidRPr="001D156F">
        <w:rPr>
          <w:rFonts w:cstheme="minorHAnsi"/>
          <w:i/>
          <w:iCs/>
          <w:sz w:val="20"/>
          <w:szCs w:val="20"/>
        </w:rPr>
        <w:t>sú:</w:t>
      </w:r>
    </w:p>
    <w:p w14:paraId="46A995F0" w14:textId="77777777" w:rsidR="003B3157" w:rsidRPr="001D156F" w:rsidRDefault="003B3157"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4ECCF81" w14:textId="4D7BDC74" w:rsidR="001D156F" w:rsidRPr="001D156F" w:rsidRDefault="003A2AA9">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4AED0203">
        <w:rPr>
          <w:i/>
          <w:sz w:val="20"/>
          <w:szCs w:val="20"/>
        </w:rPr>
        <w:t>Podniková ekonomika</w:t>
      </w:r>
    </w:p>
    <w:p w14:paraId="7BE14EBE" w14:textId="77F3DF17" w:rsidR="001D156F" w:rsidRPr="001D156F" w:rsidRDefault="006252B5">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Pr>
          <w:i/>
          <w:sz w:val="20"/>
          <w:szCs w:val="20"/>
        </w:rPr>
        <w:t>Obehová</w:t>
      </w:r>
      <w:r w:rsidR="003A2AA9" w:rsidRPr="4AED0203">
        <w:rPr>
          <w:i/>
          <w:sz w:val="20"/>
          <w:szCs w:val="20"/>
        </w:rPr>
        <w:t xml:space="preserve"> ekonomika</w:t>
      </w:r>
    </w:p>
    <w:p w14:paraId="0D96C8C9" w14:textId="0DF87CFD" w:rsidR="001D156F" w:rsidRDefault="006252B5">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Pr>
          <w:i/>
          <w:sz w:val="20"/>
          <w:szCs w:val="20"/>
        </w:rPr>
        <w:t>Zelená</w:t>
      </w:r>
      <w:r w:rsidR="001F6B86" w:rsidRPr="6F44096B">
        <w:rPr>
          <w:i/>
          <w:sz w:val="20"/>
          <w:szCs w:val="20"/>
        </w:rPr>
        <w:t xml:space="preserve"> ekonomika</w:t>
      </w:r>
    </w:p>
    <w:p w14:paraId="3596B569" w14:textId="10DFC08B" w:rsidR="00DB5740" w:rsidRPr="001D156F" w:rsidRDefault="00DC3A83">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DC3A83">
        <w:rPr>
          <w:rFonts w:cstheme="minorHAnsi"/>
          <w:i/>
          <w:iCs/>
          <w:sz w:val="20"/>
          <w:szCs w:val="20"/>
        </w:rPr>
        <w:t xml:space="preserve">Spoločensky zodpovedné podnikanie </w:t>
      </w:r>
    </w:p>
    <w:p w14:paraId="6CA180F0" w14:textId="205972D2" w:rsidR="001D156F" w:rsidRPr="001D156F" w:rsidRDefault="004849C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F44096B">
        <w:rPr>
          <w:i/>
          <w:sz w:val="20"/>
          <w:szCs w:val="20"/>
        </w:rPr>
        <w:t>Manažment  energetickej efektívnosti</w:t>
      </w:r>
    </w:p>
    <w:p w14:paraId="643A2309" w14:textId="43EFD932" w:rsidR="003B3157" w:rsidRDefault="006252B5">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Pr>
          <w:i/>
          <w:sz w:val="20"/>
          <w:szCs w:val="20"/>
        </w:rPr>
        <w:lastRenderedPageBreak/>
        <w:t>Environmentálne projekty</w:t>
      </w:r>
    </w:p>
    <w:p w14:paraId="0FB763C7" w14:textId="093C9E4F" w:rsidR="003B3157" w:rsidRPr="001D156F" w:rsidRDefault="003B3157">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13ACE426">
        <w:rPr>
          <w:i/>
          <w:sz w:val="20"/>
          <w:szCs w:val="20"/>
        </w:rPr>
        <w:t xml:space="preserve">Udržateľný rozvoj </w:t>
      </w:r>
    </w:p>
    <w:p w14:paraId="2357C985" w14:textId="37E6D5CB"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9DAC31D"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Pre každú vzdelávaciu časť/predmet definuje výstupy vzdelávania a súvisiace kritériá a pravidlá ich hodnotenia tak, aby boli naplnené všetky vzdelávacie ciele študijného programu (môžu byť uvedené len v Informačných listoch predmetov v časti Výsledky vzdelávania a v časti Podmienky absolvovania predmetu):</w:t>
      </w:r>
    </w:p>
    <w:p w14:paraId="587C1A88" w14:textId="34A2450C"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485B208F">
        <w:rPr>
          <w:i/>
          <w:sz w:val="20"/>
          <w:szCs w:val="20"/>
        </w:rPr>
        <w:t>Všetky informačné listy predmetov obsahujú výstupy vzdelávania a súvisiace kritériá a pravidlá ich hodnotenia. Informačné listy predmetov sú dostupné v prílohe PRILOHA01_FMEO_Bc_</w:t>
      </w:r>
      <w:r w:rsidR="00977BBA">
        <w:rPr>
          <w:i/>
          <w:sz w:val="20"/>
          <w:szCs w:val="20"/>
        </w:rPr>
        <w:t>PZE</w:t>
      </w:r>
      <w:r w:rsidRPr="485B208F">
        <w:rPr>
          <w:i/>
          <w:sz w:val="20"/>
          <w:szCs w:val="20"/>
        </w:rPr>
        <w:t xml:space="preserve">_stand_df_ILP  a na: </w:t>
      </w:r>
    </w:p>
    <w:p w14:paraId="2C12BBEF" w14:textId="7B961545" w:rsidR="001D156F" w:rsidRPr="008278AF" w:rsidRDefault="00360D6A"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360D6A">
        <w:rPr>
          <w:i/>
          <w:sz w:val="20"/>
          <w:szCs w:val="20"/>
        </w:rPr>
        <w:t xml:space="preserve"> https://www.unipo.sk/node/86565</w:t>
      </w:r>
    </w:p>
    <w:p w14:paraId="65C08235" w14:textId="061A5F1D"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
    <w:p w14:paraId="255028E9"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Prerekvizity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korekvizity</w:t>
      </w:r>
      <w:proofErr w:type="spellEnd"/>
      <w:r w:rsidRPr="001D156F">
        <w:rPr>
          <w:rFonts w:cstheme="minorHAnsi"/>
          <w:b/>
          <w:bCs/>
          <w:i/>
          <w:iCs/>
          <w:sz w:val="20"/>
          <w:szCs w:val="20"/>
          <w:u w:val="single"/>
        </w:rPr>
        <w:t xml:space="preserve"> a odporúčania pri tvorbe študijného plánu: </w:t>
      </w:r>
    </w:p>
    <w:p w14:paraId="0F3E3D93" w14:textId="34BE9910"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 študijnom pláne </w:t>
      </w:r>
      <w:r w:rsidR="00406D1E">
        <w:rPr>
          <w:rFonts w:cstheme="minorHAnsi"/>
          <w:i/>
          <w:iCs/>
          <w:sz w:val="20"/>
          <w:szCs w:val="20"/>
        </w:rPr>
        <w:t xml:space="preserve">nie </w:t>
      </w:r>
      <w:r w:rsidRPr="001D156F">
        <w:rPr>
          <w:rFonts w:cstheme="minorHAnsi"/>
          <w:i/>
          <w:iCs/>
          <w:sz w:val="20"/>
          <w:szCs w:val="20"/>
        </w:rPr>
        <w:t xml:space="preserve">sú </w:t>
      </w:r>
      <w:proofErr w:type="spellStart"/>
      <w:r w:rsidRPr="001D156F">
        <w:rPr>
          <w:rFonts w:cstheme="minorHAnsi"/>
          <w:i/>
          <w:iCs/>
          <w:sz w:val="20"/>
          <w:szCs w:val="20"/>
        </w:rPr>
        <w:t>prerekvizity</w:t>
      </w:r>
      <w:proofErr w:type="spellEnd"/>
      <w:r w:rsidRPr="001D156F">
        <w:rPr>
          <w:rFonts w:cstheme="minorHAnsi"/>
          <w:i/>
          <w:iCs/>
          <w:sz w:val="20"/>
          <w:szCs w:val="20"/>
        </w:rPr>
        <w:t>.</w:t>
      </w:r>
    </w:p>
    <w:p w14:paraId="61CCFC74"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FFDD5FF"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 xml:space="preserve">Pre každú vzdelávaciu časť študijného plánu/ predmet stanoví používané vzdelávacie činnosti (prednáška, seminár, cvičenie, záverečná práca, projektová práca, laboratórne práce, stáž, exkurzia, terénne praktikum, odborná prax, štátna skúška a ďalšie, prípadne ich kombinácie) vhodné na dosahovanie výstupov vzdelávania: </w:t>
      </w:r>
    </w:p>
    <w:p w14:paraId="180741AD"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Pri každom predmete v rámci odporúčaného študijného plánu sú stanovené používané vzdelávacie činnosti (prednáška, seminár) vrátane ich hodinovej dotácie. Informácie sú obsiahnuté v informačných listoch jednotlivých predmetov.</w:t>
      </w:r>
    </w:p>
    <w:p w14:paraId="696F3980"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AFDD16B" w14:textId="40A2F9E4"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Výučba </w:t>
      </w:r>
      <w:r w:rsidR="008278AF">
        <w:rPr>
          <w:rFonts w:cstheme="minorHAnsi"/>
          <w:i/>
          <w:iCs/>
          <w:sz w:val="20"/>
          <w:szCs w:val="20"/>
        </w:rPr>
        <w:t>je</w:t>
      </w:r>
      <w:r w:rsidRPr="001D156F">
        <w:rPr>
          <w:rFonts w:cstheme="minorHAnsi"/>
          <w:i/>
          <w:iCs/>
          <w:sz w:val="20"/>
          <w:szCs w:val="20"/>
        </w:rPr>
        <w:t xml:space="preserve"> založená na prepájaní teoretických a praktických zručností. Kombinácia úloh založených na vedomostiach a praktických zadaní a projektov študentom umožní zdokonaliť svoju odbornosť a rozvinúť praktické zručnosti a kompetentnosti. Vyučujúci na jednotlivých predmetoch budú využívať celú škálu metód a foriem výučby - okrem klasických metód (ako je napr. výklad, rozprávanie a pod.)  bude akcent kladený na využívanie aktivizujúcich vyučovacích metód (napr. dialogické metódy, situačné metódy, metódy skupinového vyučovania a kooperatívneho učenia, projektové metódy, simulačné metódy, inscenačné metódy, metódy rozvíjajúce kritické myslenie, problémové metódy a pod.) s cieľom vzbudiť resp. posilniť záujem študentov o preberané témy, zvýšiť aktivitu študentov, umožniť študentom aplikovať a rozvíjať ich odborné vedomosti, zručnosti, spôsobilosti pre prax a kľúčové kompetentnosti (napr. tvorivosť, samostatnosť, zodpovednosť, flexibilitu, kritické myslenie). Študenti budú zahrnutí do plánovania výučby a povzbudzovaní k </w:t>
      </w:r>
      <w:proofErr w:type="spellStart"/>
      <w:r w:rsidRPr="001D156F">
        <w:rPr>
          <w:rFonts w:cstheme="minorHAnsi"/>
          <w:i/>
          <w:iCs/>
          <w:sz w:val="20"/>
          <w:szCs w:val="20"/>
        </w:rPr>
        <w:t>teambuildingu</w:t>
      </w:r>
      <w:proofErr w:type="spellEnd"/>
      <w:r w:rsidRPr="001D156F">
        <w:rPr>
          <w:rFonts w:cstheme="minorHAnsi"/>
          <w:i/>
          <w:iCs/>
          <w:sz w:val="20"/>
          <w:szCs w:val="20"/>
        </w:rPr>
        <w:t xml:space="preserve">, vzájomnému vyučovaniu a tvorivosti. Nasledujúce aktivity podporujú dosiahnutie učebných cieľov: </w:t>
      </w:r>
    </w:p>
    <w:p w14:paraId="2657E19F"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prednášky,</w:t>
      </w:r>
    </w:p>
    <w:p w14:paraId="14774C08"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semináre, </w:t>
      </w:r>
    </w:p>
    <w:p w14:paraId="3FAC9C62"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prezentácie,</w:t>
      </w:r>
    </w:p>
    <w:p w14:paraId="5BF82E65"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prípadové štúdie,</w:t>
      </w:r>
    </w:p>
    <w:p w14:paraId="5B18CDE1"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diskusie,</w:t>
      </w:r>
    </w:p>
    <w:p w14:paraId="619F0DDF"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skupinová práca,</w:t>
      </w:r>
    </w:p>
    <w:p w14:paraId="2DE41BC0"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projektová práca,</w:t>
      </w:r>
    </w:p>
    <w:p w14:paraId="23095245" w14:textId="77777777" w:rsidR="001D156F" w:rsidRPr="001D156F" w:rsidRDefault="001D156F">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konzultácie a supervízia (dohľad).</w:t>
      </w:r>
    </w:p>
    <w:p w14:paraId="37A5D96A"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09281C2"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r w:rsidRPr="001D156F">
        <w:rPr>
          <w:rFonts w:cstheme="minorHAnsi"/>
          <w:b/>
          <w:i/>
          <w:iCs/>
          <w:sz w:val="20"/>
          <w:szCs w:val="20"/>
          <w:u w:val="single"/>
        </w:rPr>
        <w:t>Metódy, akými sa vzdelávacia činnosť uskutočňuje – prezenčná, dištančná, kombinovaná (v súlade s Informačnými listami predmetov)</w:t>
      </w:r>
      <w:r w:rsidRPr="001D156F">
        <w:rPr>
          <w:rFonts w:cstheme="minorHAnsi"/>
          <w:b/>
          <w:i/>
          <w:iCs/>
          <w:sz w:val="20"/>
          <w:szCs w:val="20"/>
        </w:rPr>
        <w:t>:</w:t>
      </w:r>
    </w:p>
    <w:p w14:paraId="3F88EFE7"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Vzdelávacia činnosť na všetkých predmetoch sa realizuje </w:t>
      </w:r>
      <w:r w:rsidRPr="001D156F">
        <w:rPr>
          <w:rFonts w:cstheme="minorHAnsi"/>
          <w:b/>
          <w:i/>
          <w:iCs/>
          <w:sz w:val="20"/>
          <w:szCs w:val="20"/>
        </w:rPr>
        <w:t>kombinovanou metódou</w:t>
      </w:r>
      <w:r w:rsidRPr="001D156F">
        <w:rPr>
          <w:rFonts w:cstheme="minorHAnsi"/>
          <w:i/>
          <w:iCs/>
          <w:sz w:val="20"/>
          <w:szCs w:val="20"/>
        </w:rPr>
        <w:t xml:space="preserve">, čo je uvedené aj v informačných listoch jednotlivých predmetov odporúčaného študijného plánu. </w:t>
      </w:r>
    </w:p>
    <w:p w14:paraId="036857A6"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r w:rsidRPr="001D156F">
        <w:rPr>
          <w:rFonts w:cstheme="minorHAnsi"/>
          <w:b/>
          <w:i/>
          <w:iCs/>
          <w:sz w:val="20"/>
          <w:szCs w:val="20"/>
          <w:u w:val="single"/>
        </w:rPr>
        <w:t>Osnovu / sylaby</w:t>
      </w:r>
      <w:r w:rsidRPr="001D156F">
        <w:rPr>
          <w:rFonts w:cstheme="minorHAnsi"/>
          <w:i/>
          <w:iCs/>
          <w:sz w:val="20"/>
          <w:szCs w:val="20"/>
          <w:u w:val="single"/>
        </w:rPr>
        <w:t xml:space="preserve"> </w:t>
      </w:r>
      <w:r w:rsidRPr="001D156F">
        <w:rPr>
          <w:rFonts w:cstheme="minorHAnsi"/>
          <w:b/>
          <w:i/>
          <w:iCs/>
          <w:sz w:val="20"/>
          <w:szCs w:val="20"/>
          <w:u w:val="single"/>
        </w:rPr>
        <w:t>predmetu</w:t>
      </w:r>
      <w:r w:rsidRPr="001D156F">
        <w:rPr>
          <w:rFonts w:cstheme="minorHAnsi"/>
          <w:b/>
          <w:i/>
          <w:iCs/>
          <w:sz w:val="20"/>
          <w:szCs w:val="20"/>
        </w:rPr>
        <w:t>:</w:t>
      </w:r>
    </w:p>
    <w:p w14:paraId="54F72FE7"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Osnova predmetu je povinnou súčasťou informačných listov všetkých predmetov odporúčaného študijného plánu.</w:t>
      </w:r>
    </w:p>
    <w:p w14:paraId="29F59E64"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ECA2444"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Pracovné zaťaženie študenta („rozsah“ pre jednotlivé predmety a vzdelávacie činnosti samostatne):</w:t>
      </w:r>
    </w:p>
    <w:p w14:paraId="3BDE188C"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V jednotlivých informačných listoch predmetov v časti Poznámky je uvedené pracovné zaťaženie študenta a podiel jednotlivých činností (napr. účasť na priamej vyučovacej činnosti, práca na seminárnej práci, </w:t>
      </w:r>
      <w:proofErr w:type="spellStart"/>
      <w:r w:rsidRPr="001D156F">
        <w:rPr>
          <w:rFonts w:cstheme="minorHAnsi"/>
          <w:i/>
          <w:iCs/>
          <w:sz w:val="20"/>
          <w:szCs w:val="20"/>
        </w:rPr>
        <w:t>samoštúdium</w:t>
      </w:r>
      <w:proofErr w:type="spellEnd"/>
      <w:r w:rsidRPr="001D156F">
        <w:rPr>
          <w:rFonts w:cstheme="minorHAnsi"/>
          <w:i/>
          <w:iCs/>
          <w:sz w:val="20"/>
          <w:szCs w:val="20"/>
        </w:rPr>
        <w:t xml:space="preserve"> a pod.) na celkovej záťaži študenta.</w:t>
      </w:r>
    </w:p>
    <w:p w14:paraId="52609683"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E7B0FC2"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1D156F">
        <w:rPr>
          <w:rFonts w:cstheme="minorHAnsi"/>
          <w:b/>
          <w:bCs/>
          <w:i/>
          <w:iCs/>
          <w:sz w:val="20"/>
          <w:szCs w:val="20"/>
        </w:rPr>
        <w:t xml:space="preserve">Kredity pridelené každej časti na základe dosahovaných výstupov vzdelávania a súvisiaceho pracovného zaťaženia: </w:t>
      </w:r>
    </w:p>
    <w:p w14:paraId="32185C18" w14:textId="2E8E9F2B"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Kreditová dotácia predmetov odráža ich náročnosť a intenzitu/mieru pracovného zaťaženia študenta. Zároveň je zabezpečené, že profilové predmety majú vysokú kreditovú dotáciu (</w:t>
      </w:r>
      <w:r w:rsidR="007B53F4">
        <w:rPr>
          <w:rFonts w:cstheme="minorHAnsi"/>
          <w:i/>
          <w:iCs/>
          <w:sz w:val="20"/>
          <w:szCs w:val="20"/>
        </w:rPr>
        <w:t xml:space="preserve">4, resp. </w:t>
      </w:r>
      <w:r w:rsidRPr="001D156F">
        <w:rPr>
          <w:rFonts w:cstheme="minorHAnsi"/>
          <w:i/>
          <w:iCs/>
          <w:sz w:val="20"/>
          <w:szCs w:val="20"/>
        </w:rPr>
        <w:t>5 kreditov) vzhľadom na ich silnú väzbu na dosahovanie celkových výstupov vzdelávania.</w:t>
      </w:r>
    </w:p>
    <w:p w14:paraId="6B91DDA8"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5F1672C"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Osobu zabezpečujúcu predmet (alebo partnerskú organizáciu a osobu) s uvedením kontaktu:</w:t>
      </w:r>
    </w:p>
    <w:p w14:paraId="290FE79D" w14:textId="60A2732F"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534E8A">
        <w:rPr>
          <w:i/>
          <w:sz w:val="20"/>
          <w:szCs w:val="20"/>
        </w:rPr>
        <w:lastRenderedPageBreak/>
        <w:t xml:space="preserve">Menný zoznam osôb zabezpečujúcich jednotlivé predmety študijného programu sú dostupné na: </w:t>
      </w:r>
      <w:hyperlink r:id="rId13">
        <w:r w:rsidR="009D5045" w:rsidRPr="00534E8A">
          <w:t xml:space="preserve"> </w:t>
        </w:r>
      </w:hyperlink>
      <w:r w:rsidRPr="00534E8A">
        <w:rPr>
          <w:i/>
          <w:sz w:val="20"/>
          <w:szCs w:val="20"/>
        </w:rPr>
        <w:t xml:space="preserve"> </w:t>
      </w:r>
      <w:r w:rsidR="00862364" w:rsidRPr="00862364">
        <w:rPr>
          <w:i/>
          <w:sz w:val="20"/>
          <w:szCs w:val="20"/>
        </w:rPr>
        <w:t xml:space="preserve">https://www.unipo.sk/node/86565 </w:t>
      </w:r>
      <w:r w:rsidR="00862364">
        <w:rPr>
          <w:i/>
          <w:sz w:val="20"/>
          <w:szCs w:val="20"/>
        </w:rPr>
        <w:t xml:space="preserve"> </w:t>
      </w:r>
      <w:r w:rsidRPr="00534E8A">
        <w:rPr>
          <w:i/>
          <w:sz w:val="20"/>
          <w:szCs w:val="20"/>
        </w:rPr>
        <w:t xml:space="preserve">a uvedené </w:t>
      </w:r>
      <w:r w:rsidR="008278AF" w:rsidRPr="00534E8A">
        <w:rPr>
          <w:i/>
          <w:sz w:val="20"/>
          <w:szCs w:val="20"/>
        </w:rPr>
        <w:t xml:space="preserve">v časti </w:t>
      </w:r>
      <w:r w:rsidR="00534E8A" w:rsidRPr="00534E8A">
        <w:rPr>
          <w:i/>
          <w:sz w:val="20"/>
          <w:szCs w:val="20"/>
        </w:rPr>
        <w:t>7d)</w:t>
      </w:r>
      <w:r w:rsidRPr="00534E8A">
        <w:rPr>
          <w:i/>
          <w:sz w:val="20"/>
          <w:szCs w:val="20"/>
        </w:rPr>
        <w:t>.  Partnerské organizácie a osoby môžu participovať na výučbe formou prednášok.</w:t>
      </w:r>
      <w:r w:rsidRPr="6304AE8B">
        <w:rPr>
          <w:i/>
          <w:sz w:val="20"/>
          <w:szCs w:val="20"/>
        </w:rPr>
        <w:t xml:space="preserve"> </w:t>
      </w:r>
    </w:p>
    <w:p w14:paraId="623549B3"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15945CC"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Učiteľov predmetu (alebo podieľajúce sa partnerské organizácie a osoby) (môžu byť uvedené aj v IL predmetov):</w:t>
      </w:r>
    </w:p>
    <w:p w14:paraId="48D780EB"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Učitelia participujúci na výučbe jednotlivých predmetov sú uvedení v informačných listoch predmetov vrátane špecifikácie, aký druh vzdelávacej činnosti vykonávajú.</w:t>
      </w:r>
    </w:p>
    <w:p w14:paraId="0E79A119"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B25FADF" w14:textId="77777777" w:rsidR="001D156F" w:rsidRPr="001D156F"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1D156F">
        <w:rPr>
          <w:rFonts w:cstheme="minorHAnsi"/>
          <w:b/>
          <w:bCs/>
          <w:i/>
          <w:iCs/>
          <w:sz w:val="20"/>
          <w:szCs w:val="20"/>
          <w:u w:val="single"/>
        </w:rPr>
        <w:t>Miesto uskutočňovania predmetu (ak sa študijný programu uskutočňuje na viacerých pracoviskách):</w:t>
      </w:r>
    </w:p>
    <w:p w14:paraId="208A88AD" w14:textId="2B161F18" w:rsidR="00F13DA3" w:rsidRPr="001B2CE4" w:rsidRDefault="001D156F" w:rsidP="001D156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Študijný program sa uskutočňuje v mieste sídla univerzity a fakulty</w:t>
      </w:r>
    </w:p>
    <w:p w14:paraId="30DC888A" w14:textId="77777777" w:rsidR="00734DBE" w:rsidRPr="00F77750" w:rsidRDefault="00734DBE" w:rsidP="00804A1C">
      <w:pPr>
        <w:autoSpaceDE w:val="0"/>
        <w:autoSpaceDN w:val="0"/>
        <w:adjustRightInd w:val="0"/>
        <w:spacing w:after="0" w:line="240" w:lineRule="auto"/>
        <w:jc w:val="both"/>
        <w:rPr>
          <w:rFonts w:cstheme="minorHAnsi"/>
          <w:i/>
          <w:iCs/>
          <w:sz w:val="20"/>
          <w:szCs w:val="20"/>
        </w:rPr>
      </w:pPr>
    </w:p>
    <w:p w14:paraId="738E02F9" w14:textId="35527051" w:rsidR="00780C51" w:rsidRPr="00CA50D8" w:rsidRDefault="001D6EEC" w:rsidP="00780C51">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r w:rsidRPr="00172CFA">
        <w:rPr>
          <w:rFonts w:cstheme="minorHAnsi"/>
          <w:color w:val="0D0D0D" w:themeColor="text1" w:themeTint="F2"/>
          <w:sz w:val="16"/>
          <w:szCs w:val="16"/>
        </w:rPr>
        <w:t xml:space="preserve">Vysoká škola </w:t>
      </w:r>
      <w:r w:rsidR="005D3722" w:rsidRPr="00172CFA">
        <w:rPr>
          <w:rFonts w:cstheme="minorHAnsi"/>
          <w:color w:val="0D0D0D" w:themeColor="text1" w:themeTint="F2"/>
          <w:sz w:val="16"/>
          <w:szCs w:val="16"/>
        </w:rPr>
        <w:t>uvedie</w:t>
      </w:r>
      <w:r w:rsidRPr="00172CFA">
        <w:rPr>
          <w:rFonts w:cstheme="minorHAnsi"/>
          <w:color w:val="0D0D0D" w:themeColor="text1" w:themeTint="F2"/>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172CFA">
        <w:rPr>
          <w:rFonts w:cstheme="minorHAnsi"/>
          <w:color w:val="0D0D0D" w:themeColor="text1" w:themeTint="F2"/>
          <w:sz w:val="16"/>
          <w:szCs w:val="16"/>
        </w:rPr>
        <w:t>,</w:t>
      </w:r>
      <w:r w:rsidR="00F646F3" w:rsidRPr="00172CFA">
        <w:rPr>
          <w:rFonts w:cstheme="minorHAnsi"/>
          <w:color w:val="0D0D0D" w:themeColor="text1" w:themeTint="F2"/>
          <w:sz w:val="16"/>
          <w:szCs w:val="16"/>
        </w:rPr>
        <w:t xml:space="preserve"> vrátane</w:t>
      </w:r>
      <w:r w:rsidR="00002480" w:rsidRPr="00172CFA">
        <w:rPr>
          <w:rFonts w:cstheme="minorHAnsi"/>
          <w:color w:val="0D0D0D" w:themeColor="text1" w:themeTint="F2"/>
          <w:sz w:val="16"/>
          <w:szCs w:val="16"/>
        </w:rPr>
        <w:t xml:space="preserve"> </w:t>
      </w:r>
      <w:r w:rsidR="00F646F3" w:rsidRPr="00172CFA">
        <w:rPr>
          <w:rFonts w:cstheme="minorHAnsi"/>
          <w:color w:val="0D0D0D" w:themeColor="text1" w:themeTint="F2"/>
          <w:sz w:val="16"/>
          <w:szCs w:val="16"/>
        </w:rPr>
        <w:t>podmienok</w:t>
      </w:r>
      <w:r w:rsidR="00002480" w:rsidRPr="00172CFA">
        <w:rPr>
          <w:rFonts w:cstheme="minorHAnsi"/>
          <w:color w:val="0D0D0D" w:themeColor="text1" w:themeTint="F2"/>
          <w:sz w:val="16"/>
          <w:szCs w:val="16"/>
        </w:rPr>
        <w:t xml:space="preserve"> </w:t>
      </w:r>
      <w:r w:rsidR="005F5D1B" w:rsidRPr="00172CFA">
        <w:rPr>
          <w:rFonts w:cstheme="minorHAnsi"/>
          <w:color w:val="0D0D0D" w:themeColor="text1" w:themeTint="F2"/>
          <w:sz w:val="16"/>
          <w:szCs w:val="16"/>
        </w:rPr>
        <w:t>š</w:t>
      </w:r>
      <w:r w:rsidRPr="00172CFA">
        <w:rPr>
          <w:rFonts w:cstheme="minorHAnsi"/>
          <w:color w:val="0D0D0D" w:themeColor="text1" w:themeTint="F2"/>
          <w:sz w:val="16"/>
          <w:szCs w:val="16"/>
        </w:rPr>
        <w:t>tátnych skúšok</w:t>
      </w:r>
      <w:r w:rsidR="00E52176" w:rsidRPr="00172CFA">
        <w:rPr>
          <w:rFonts w:cstheme="minorHAnsi"/>
          <w:color w:val="0D0D0D" w:themeColor="text1" w:themeTint="F2"/>
          <w:sz w:val="16"/>
          <w:szCs w:val="16"/>
        </w:rPr>
        <w:t xml:space="preserve">, </w:t>
      </w:r>
      <w:r w:rsidR="00002480" w:rsidRPr="00172CFA">
        <w:rPr>
          <w:rFonts w:cstheme="minorHAnsi"/>
          <w:color w:val="0D0D0D" w:themeColor="text1" w:themeTint="F2"/>
          <w:sz w:val="16"/>
          <w:szCs w:val="16"/>
        </w:rPr>
        <w:t xml:space="preserve">pravidiel na </w:t>
      </w:r>
      <w:r w:rsidR="005D3722" w:rsidRPr="00172CFA">
        <w:rPr>
          <w:rFonts w:cstheme="minorHAnsi"/>
          <w:color w:val="0D0D0D" w:themeColor="text1" w:themeTint="F2"/>
          <w:sz w:val="16"/>
          <w:szCs w:val="16"/>
        </w:rPr>
        <w:t>opakovani</w:t>
      </w:r>
      <w:r w:rsidR="00002480" w:rsidRPr="00172CFA">
        <w:rPr>
          <w:rFonts w:cstheme="minorHAnsi"/>
          <w:color w:val="0D0D0D" w:themeColor="text1" w:themeTint="F2"/>
          <w:sz w:val="16"/>
          <w:szCs w:val="16"/>
        </w:rPr>
        <w:t>e</w:t>
      </w:r>
      <w:r w:rsidR="005D3722" w:rsidRPr="00172CFA">
        <w:rPr>
          <w:rFonts w:cstheme="minorHAnsi"/>
          <w:color w:val="0D0D0D" w:themeColor="text1" w:themeTint="F2"/>
          <w:sz w:val="16"/>
          <w:szCs w:val="16"/>
        </w:rPr>
        <w:t xml:space="preserve"> štúdia</w:t>
      </w:r>
      <w:r w:rsidR="00E52176" w:rsidRPr="00172CFA">
        <w:rPr>
          <w:rFonts w:cstheme="minorHAnsi"/>
          <w:color w:val="0D0D0D" w:themeColor="text1" w:themeTint="F2"/>
          <w:sz w:val="16"/>
          <w:szCs w:val="16"/>
        </w:rPr>
        <w:t xml:space="preserve"> a pravidiel na predĺženie, prerušenie štúdia. </w:t>
      </w:r>
    </w:p>
    <w:p w14:paraId="7DFE31B7" w14:textId="77777777" w:rsidR="00726156" w:rsidRDefault="00726156" w:rsidP="00726156">
      <w:pPr>
        <w:pStyle w:val="Bezriadkovania"/>
        <w:rPr>
          <w:b/>
          <w:bCs/>
        </w:rPr>
      </w:pPr>
    </w:p>
    <w:p w14:paraId="1AAB2B99" w14:textId="48C11798" w:rsidR="008379EF" w:rsidRPr="008379EF" w:rsidRDefault="008379EF"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r w:rsidRPr="008379EF">
        <w:rPr>
          <w:i/>
          <w:iCs/>
          <w:color w:val="000000" w:themeColor="text1"/>
          <w:sz w:val="20"/>
          <w:szCs w:val="20"/>
        </w:rPr>
        <w:t xml:space="preserve">V zmysle zákona č. 131/2002 Z. z. o vysokých školách a o zmene a doplnení niektorých zákonov (§ 52) je podmienkou riadneho skončenia štúdia pre bakalársky študijný program v dennej forme štúdia (so štandardnou dĺžkou štúdia 3 roky) a pre bakalársky študijný program v externej forme štúdia (so štandardnou dĺžkou štúdia </w:t>
      </w:r>
      <w:r w:rsidR="001B19CF">
        <w:rPr>
          <w:i/>
          <w:iCs/>
          <w:color w:val="000000" w:themeColor="text1"/>
          <w:sz w:val="20"/>
          <w:szCs w:val="20"/>
        </w:rPr>
        <w:t>3</w:t>
      </w:r>
      <w:r w:rsidRPr="008379EF">
        <w:rPr>
          <w:i/>
          <w:iCs/>
          <w:color w:val="000000" w:themeColor="text1"/>
          <w:sz w:val="20"/>
          <w:szCs w:val="20"/>
        </w:rPr>
        <w:t xml:space="preserve"> roky) 180 kreditov. </w:t>
      </w:r>
    </w:p>
    <w:p w14:paraId="33B43EB6" w14:textId="77777777" w:rsidR="008379EF" w:rsidRPr="008379EF" w:rsidRDefault="008379EF"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p>
    <w:p w14:paraId="24D69373" w14:textId="5181C093" w:rsidR="008379EF" w:rsidRDefault="008379EF"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r w:rsidRPr="008379EF">
        <w:rPr>
          <w:i/>
          <w:iCs/>
          <w:color w:val="000000" w:themeColor="text1"/>
          <w:sz w:val="20"/>
          <w:szCs w:val="20"/>
        </w:rPr>
        <w:t xml:space="preserve">V súlade so zákonom je predkladaný bakalársky študijný program koncipovaný na štandardnú dĺžku štúdia - 3 roky, pričom je dodržaná štandardná študijná záťaž 60 kreditov za jeden akademický rok, kde celkový </w:t>
      </w:r>
      <w:r w:rsidRPr="008379EF">
        <w:rPr>
          <w:b/>
          <w:bCs/>
          <w:i/>
          <w:iCs/>
          <w:color w:val="000000" w:themeColor="text1"/>
          <w:sz w:val="20"/>
          <w:szCs w:val="20"/>
        </w:rPr>
        <w:t>počet kreditov za celé štúdium je: 180 kreditov.</w:t>
      </w:r>
    </w:p>
    <w:p w14:paraId="79C5977F" w14:textId="2C51EA02" w:rsidR="00ED4759" w:rsidRDefault="00ED4759"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p>
    <w:p w14:paraId="3E5B1774" w14:textId="4C00DBBF"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Študent za svoje štúdium získa 144 kreditov za povinné predmety, čo je 80 % zo 180 kreditov, ktoré sú potrebné na úspešné ukončenie štúdia.</w:t>
      </w:r>
      <w:r w:rsidRPr="00E40295">
        <w:rPr>
          <w:rFonts w:eastAsia="Times New Roman" w:cstheme="minorHAnsi"/>
          <w:i/>
          <w:iCs/>
          <w:sz w:val="20"/>
          <w:szCs w:val="20"/>
        </w:rPr>
        <w:t xml:space="preserve"> Odporúčaný študijný plán uvádza počet kreditov v každom semestri pri povinnom predmete a povinne voliteľnom predmete. Odporúčaný študijný plán je zostavený tak, aby študent mal možnosť v každom roku získať 60 kreditov. </w:t>
      </w:r>
      <w:r w:rsidRPr="00E40295">
        <w:rPr>
          <w:rFonts w:cstheme="minorHAnsi"/>
          <w:i/>
          <w:iCs/>
          <w:sz w:val="20"/>
          <w:szCs w:val="20"/>
        </w:rPr>
        <w:t>Odporúčaný študijný program ponúka možnosť zapísať si povinne voliteľné predmety za minimálne 36 kreditov za štúdium.</w:t>
      </w:r>
      <w:r w:rsidRPr="00E40295">
        <w:rPr>
          <w:rFonts w:eastAsia="Times New Roman" w:cstheme="minorHAnsi"/>
          <w:i/>
          <w:iCs/>
          <w:sz w:val="20"/>
          <w:szCs w:val="20"/>
          <w:lang w:eastAsia="sk-SK"/>
        </w:rPr>
        <w:t xml:space="preserve"> </w:t>
      </w:r>
      <w:r>
        <w:rPr>
          <w:rFonts w:eastAsia="Times New Roman" w:cstheme="minorHAnsi"/>
          <w:i/>
          <w:iCs/>
          <w:sz w:val="20"/>
          <w:szCs w:val="20"/>
          <w:lang w:eastAsia="sk-SK"/>
        </w:rPr>
        <w:t xml:space="preserve">Odporúčaním je, že študent je povinný si zapísať minimálne 4 povinne voliteľné predmety (t. j. 16 kreditov) zo študijného programu </w:t>
      </w:r>
      <w:r w:rsidR="008617D9" w:rsidRPr="00CA1231">
        <w:rPr>
          <w:rFonts w:cstheme="minorHAnsi"/>
          <w:i/>
          <w:iCs/>
          <w:sz w:val="20"/>
          <w:szCs w:val="20"/>
        </w:rPr>
        <w:t xml:space="preserve">Podnikanie </w:t>
      </w:r>
      <w:r w:rsidR="008617D9">
        <w:rPr>
          <w:rFonts w:cstheme="minorHAnsi"/>
          <w:i/>
          <w:iCs/>
          <w:sz w:val="20"/>
          <w:szCs w:val="20"/>
        </w:rPr>
        <w:t>a</w:t>
      </w:r>
      <w:r w:rsidR="008617D9" w:rsidRPr="00CA1231">
        <w:rPr>
          <w:rFonts w:cstheme="minorHAnsi"/>
          <w:i/>
          <w:iCs/>
          <w:sz w:val="20"/>
          <w:szCs w:val="20"/>
        </w:rPr>
        <w:t xml:space="preserve"> zelen</w:t>
      </w:r>
      <w:r w:rsidR="008617D9">
        <w:rPr>
          <w:rFonts w:cstheme="minorHAnsi"/>
          <w:i/>
          <w:iCs/>
          <w:sz w:val="20"/>
          <w:szCs w:val="20"/>
        </w:rPr>
        <w:t>á</w:t>
      </w:r>
      <w:r w:rsidR="008617D9" w:rsidRPr="00CA1231">
        <w:rPr>
          <w:rFonts w:cstheme="minorHAnsi"/>
          <w:i/>
          <w:iCs/>
          <w:sz w:val="20"/>
          <w:szCs w:val="20"/>
        </w:rPr>
        <w:t xml:space="preserve"> ekonomik</w:t>
      </w:r>
      <w:r w:rsidR="008617D9">
        <w:rPr>
          <w:rFonts w:cstheme="minorHAnsi"/>
          <w:i/>
          <w:iCs/>
          <w:sz w:val="20"/>
          <w:szCs w:val="20"/>
        </w:rPr>
        <w:t>a</w:t>
      </w:r>
      <w:r>
        <w:rPr>
          <w:rFonts w:eastAsia="Times New Roman" w:cstheme="minorHAnsi"/>
          <w:i/>
          <w:iCs/>
          <w:sz w:val="20"/>
          <w:szCs w:val="20"/>
          <w:lang w:eastAsia="sk-SK"/>
        </w:rPr>
        <w:t xml:space="preserve">. </w:t>
      </w:r>
      <w:r w:rsidRPr="00E40295">
        <w:rPr>
          <w:rFonts w:cstheme="minorHAnsi"/>
          <w:i/>
          <w:iCs/>
          <w:sz w:val="20"/>
          <w:szCs w:val="20"/>
        </w:rPr>
        <w:t>Odbornú prax</w:t>
      </w:r>
      <w:r>
        <w:rPr>
          <w:rFonts w:cstheme="minorHAnsi"/>
          <w:i/>
          <w:iCs/>
          <w:sz w:val="20"/>
          <w:szCs w:val="20"/>
        </w:rPr>
        <w:t xml:space="preserve"> </w:t>
      </w:r>
      <w:r w:rsidRPr="00E40295">
        <w:rPr>
          <w:rFonts w:cstheme="minorHAnsi"/>
          <w:i/>
          <w:iCs/>
          <w:sz w:val="20"/>
          <w:szCs w:val="20"/>
        </w:rPr>
        <w:t>a štátnu skúšku (kolokvium) musí študent absolvovať a vykonať.</w:t>
      </w:r>
    </w:p>
    <w:p w14:paraId="16B9E9D5" w14:textId="77777777" w:rsidR="003B3157" w:rsidRPr="008379EF" w:rsidRDefault="003B3157" w:rsidP="008379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p>
    <w:p w14:paraId="71AD0EBF" w14:textId="1F101F7F" w:rsidR="00780C51" w:rsidRPr="00780C51" w:rsidRDefault="00780C51" w:rsidP="00780C51">
      <w:pPr>
        <w:autoSpaceDE w:val="0"/>
        <w:autoSpaceDN w:val="0"/>
        <w:adjustRightInd w:val="0"/>
        <w:spacing w:after="0" w:line="240" w:lineRule="auto"/>
        <w:jc w:val="both"/>
        <w:rPr>
          <w:rFonts w:cstheme="minorHAnsi"/>
          <w:i/>
          <w:iCs/>
          <w:color w:val="0D0D0D" w:themeColor="text1" w:themeTint="F2"/>
          <w:sz w:val="16"/>
          <w:szCs w:val="16"/>
        </w:rPr>
      </w:pPr>
    </w:p>
    <w:p w14:paraId="75E66C15" w14:textId="3B44D9B6" w:rsidR="00104D2A" w:rsidRDefault="00BB19F4"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w:t>
      </w:r>
      <w:r w:rsidR="00854880" w:rsidRPr="00172CFA">
        <w:rPr>
          <w:rFonts w:cstheme="minorHAnsi"/>
          <w:sz w:val="16"/>
          <w:szCs w:val="16"/>
        </w:rPr>
        <w:t xml:space="preserve">soká škola </w:t>
      </w:r>
      <w:r w:rsidR="00892052" w:rsidRPr="00172CFA">
        <w:rPr>
          <w:rFonts w:cstheme="minorHAnsi"/>
          <w:sz w:val="16"/>
          <w:szCs w:val="16"/>
        </w:rPr>
        <w:t xml:space="preserve">pre jednotlivé študijné plány </w:t>
      </w:r>
      <w:r w:rsidR="005D3722" w:rsidRPr="00172CFA">
        <w:rPr>
          <w:rFonts w:cstheme="minorHAnsi"/>
          <w:sz w:val="16"/>
          <w:szCs w:val="16"/>
        </w:rPr>
        <w:t>uvedie</w:t>
      </w:r>
      <w:r w:rsidR="00854880" w:rsidRPr="00172CFA">
        <w:rPr>
          <w:rFonts w:cstheme="minorHAnsi"/>
          <w:sz w:val="16"/>
          <w:szCs w:val="16"/>
        </w:rPr>
        <w:t xml:space="preserve"> podmienky </w:t>
      </w:r>
      <w:r w:rsidR="00365287" w:rsidRPr="00172CFA">
        <w:rPr>
          <w:rFonts w:cstheme="minorHAnsi"/>
          <w:sz w:val="16"/>
          <w:szCs w:val="16"/>
        </w:rPr>
        <w:t>absolvovania</w:t>
      </w:r>
      <w:r w:rsidR="00854880" w:rsidRPr="00172CFA">
        <w:rPr>
          <w:rFonts w:cstheme="minorHAnsi"/>
          <w:sz w:val="16"/>
          <w:szCs w:val="16"/>
        </w:rPr>
        <w:t xml:space="preserve"> jednotlivých čast</w:t>
      </w:r>
      <w:r w:rsidR="00945BD5" w:rsidRPr="00172CFA">
        <w:rPr>
          <w:rFonts w:cstheme="minorHAnsi"/>
          <w:sz w:val="16"/>
          <w:szCs w:val="16"/>
        </w:rPr>
        <w:t>í</w:t>
      </w:r>
      <w:r w:rsidR="00854880" w:rsidRPr="00172CFA">
        <w:rPr>
          <w:rFonts w:cstheme="minorHAnsi"/>
          <w:sz w:val="16"/>
          <w:szCs w:val="16"/>
        </w:rPr>
        <w:t xml:space="preserve"> študijného programu a postup študenta v študijnom programe</w:t>
      </w:r>
      <w:r w:rsidR="00F624EB" w:rsidRPr="00172CFA">
        <w:rPr>
          <w:rFonts w:cstheme="minorHAnsi"/>
          <w:sz w:val="16"/>
          <w:szCs w:val="16"/>
        </w:rPr>
        <w:t xml:space="preserve"> v štruktúre: </w:t>
      </w:r>
    </w:p>
    <w:p w14:paraId="41C70A0C"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povinné predmety potrebných na riadne skončenie štúdia/ ukončenie časti štúdia</w:t>
      </w:r>
      <w:r>
        <w:rPr>
          <w:rFonts w:cstheme="minorHAnsi"/>
          <w:bCs/>
          <w:i/>
          <w:iCs/>
          <w:color w:val="000000" w:themeColor="text1"/>
          <w:sz w:val="16"/>
          <w:szCs w:val="16"/>
          <w:lang w:eastAsia="sk-SK"/>
        </w:rPr>
        <w:t>,</w:t>
      </w:r>
    </w:p>
    <w:p w14:paraId="0BD957C9"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povinne voliteľné predmety potrebných na riadne skončenie štúdia/ ukončenie časti štúdia</w:t>
      </w:r>
      <w:r>
        <w:rPr>
          <w:rFonts w:cstheme="minorHAnsi"/>
          <w:bCs/>
          <w:i/>
          <w:iCs/>
          <w:color w:val="000000" w:themeColor="text1"/>
          <w:sz w:val="16"/>
          <w:szCs w:val="16"/>
          <w:lang w:eastAsia="sk-SK"/>
        </w:rPr>
        <w:t>,</w:t>
      </w:r>
    </w:p>
    <w:p w14:paraId="2C09834D"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výberové predmety potrebných na riadne skončenie štúdia/ ukončenie časti štúdia</w:t>
      </w:r>
      <w:r>
        <w:rPr>
          <w:rFonts w:cstheme="minorHAnsi"/>
          <w:bCs/>
          <w:i/>
          <w:iCs/>
          <w:color w:val="000000" w:themeColor="text1"/>
          <w:sz w:val="16"/>
          <w:szCs w:val="16"/>
          <w:lang w:eastAsia="sk-SK"/>
        </w:rPr>
        <w:t>,</w:t>
      </w:r>
      <w:r w:rsidRPr="00A4496E">
        <w:rPr>
          <w:rFonts w:cstheme="minorHAnsi"/>
          <w:bCs/>
          <w:i/>
          <w:iCs/>
          <w:color w:val="000000" w:themeColor="text1"/>
          <w:sz w:val="16"/>
          <w:szCs w:val="16"/>
          <w:lang w:eastAsia="sk-SK"/>
        </w:rPr>
        <w:t xml:space="preserve"> </w:t>
      </w:r>
    </w:p>
    <w:p w14:paraId="03FEED2E" w14:textId="77777777" w:rsidR="00E477BC" w:rsidRPr="00E86F66" w:rsidRDefault="00E477BC">
      <w:pPr>
        <w:pStyle w:val="Odsekzoznamu"/>
        <w:numPr>
          <w:ilvl w:val="0"/>
          <w:numId w:val="15"/>
        </w:numPr>
        <w:autoSpaceDE w:val="0"/>
        <w:autoSpaceDN w:val="0"/>
        <w:adjustRightInd w:val="0"/>
        <w:spacing w:after="0" w:line="240" w:lineRule="auto"/>
        <w:jc w:val="both"/>
        <w:rPr>
          <w:rFonts w:cstheme="minorHAnsi"/>
          <w:bCs/>
          <w:i/>
          <w:iCs/>
          <w:strike/>
          <w:color w:val="000000" w:themeColor="text1"/>
          <w:sz w:val="16"/>
          <w:szCs w:val="16"/>
          <w:lang w:eastAsia="sk-SK"/>
        </w:rPr>
      </w:pPr>
      <w:r w:rsidRPr="00E86F66">
        <w:rPr>
          <w:rFonts w:cstheme="minorHAnsi"/>
          <w:bCs/>
          <w:i/>
          <w:iCs/>
          <w:strike/>
          <w:color w:val="000000" w:themeColor="text1"/>
          <w:sz w:val="16"/>
          <w:szCs w:val="16"/>
          <w:lang w:eastAsia="sk-SK"/>
        </w:rPr>
        <w:t xml:space="preserve">počet kreditov potrebných na skončenie štúdia/ukončenie časti štúdia za spoločný základ a za príslušnú aprobáciu, ak ide o učiteľský kombinačný študijný program, alebo prekladateľský kombinačný študijný program, </w:t>
      </w:r>
    </w:p>
    <w:p w14:paraId="65DDA6C5"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záverečnú prácu a obhajobu záverečnej práce potrebných na riadne skončenie štúdia</w:t>
      </w:r>
      <w:r>
        <w:rPr>
          <w:rFonts w:cstheme="minorHAnsi"/>
          <w:bCs/>
          <w:i/>
          <w:iCs/>
          <w:color w:val="000000" w:themeColor="text1"/>
          <w:sz w:val="16"/>
          <w:szCs w:val="16"/>
          <w:lang w:eastAsia="sk-SK"/>
        </w:rPr>
        <w:t>,</w:t>
      </w:r>
      <w:r w:rsidRPr="00A4496E">
        <w:rPr>
          <w:rFonts w:cstheme="minorHAnsi"/>
          <w:bCs/>
          <w:i/>
          <w:iCs/>
          <w:color w:val="000000" w:themeColor="text1"/>
          <w:sz w:val="16"/>
          <w:szCs w:val="16"/>
          <w:lang w:eastAsia="sk-SK"/>
        </w:rPr>
        <w:t xml:space="preserve"> </w:t>
      </w:r>
    </w:p>
    <w:p w14:paraId="0353C217" w14:textId="77777777" w:rsidR="00E477BC" w:rsidRPr="00A4496E" w:rsidRDefault="00E477BC">
      <w:pPr>
        <w:pStyle w:val="Odsekzoznamu"/>
        <w:numPr>
          <w:ilvl w:val="0"/>
          <w:numId w:val="15"/>
        </w:numPr>
        <w:autoSpaceDE w:val="0"/>
        <w:autoSpaceDN w:val="0"/>
        <w:adjustRightInd w:val="0"/>
        <w:spacing w:after="0" w:line="240" w:lineRule="auto"/>
        <w:jc w:val="both"/>
        <w:rPr>
          <w:rFonts w:cstheme="minorHAnsi"/>
          <w:i/>
          <w:iCs/>
          <w:color w:val="000000" w:themeColor="text1"/>
          <w:sz w:val="14"/>
          <w:szCs w:val="14"/>
        </w:rPr>
      </w:pPr>
      <w:r>
        <w:rPr>
          <w:rFonts w:cstheme="minorHAnsi"/>
          <w:bCs/>
          <w:i/>
          <w:iCs/>
          <w:color w:val="000000" w:themeColor="text1"/>
          <w:sz w:val="16"/>
          <w:szCs w:val="16"/>
          <w:lang w:eastAsia="sk-SK"/>
        </w:rPr>
        <w:t>p</w:t>
      </w:r>
      <w:r w:rsidRPr="00A4496E">
        <w:rPr>
          <w:rFonts w:cstheme="minorHAnsi"/>
          <w:bCs/>
          <w:i/>
          <w:iCs/>
          <w:color w:val="000000" w:themeColor="text1"/>
          <w:sz w:val="16"/>
          <w:szCs w:val="16"/>
          <w:lang w:eastAsia="sk-SK"/>
        </w:rPr>
        <w:t>očet kreditov za odbornú prax potrebných na riadne skončenie štúdia/ukončenie časti štúdia</w:t>
      </w:r>
      <w:r>
        <w:rPr>
          <w:rFonts w:cstheme="minorHAnsi"/>
          <w:bCs/>
          <w:i/>
          <w:iCs/>
          <w:color w:val="000000" w:themeColor="text1"/>
          <w:sz w:val="16"/>
          <w:szCs w:val="16"/>
          <w:lang w:eastAsia="sk-SK"/>
        </w:rPr>
        <w:t>,</w:t>
      </w:r>
      <w:r w:rsidRPr="00A4496E">
        <w:rPr>
          <w:rFonts w:cstheme="minorHAnsi"/>
          <w:bCs/>
          <w:i/>
          <w:iCs/>
          <w:color w:val="000000" w:themeColor="text1"/>
          <w:sz w:val="16"/>
          <w:szCs w:val="16"/>
          <w:lang w:eastAsia="sk-SK"/>
        </w:rPr>
        <w:t xml:space="preserve"> </w:t>
      </w:r>
    </w:p>
    <w:p w14:paraId="3F499CC2" w14:textId="77777777" w:rsidR="00E477BC" w:rsidRPr="00E86F66" w:rsidRDefault="00E477BC">
      <w:pPr>
        <w:pStyle w:val="Odsekzoznamu"/>
        <w:numPr>
          <w:ilvl w:val="0"/>
          <w:numId w:val="15"/>
        </w:numPr>
        <w:autoSpaceDE w:val="0"/>
        <w:autoSpaceDN w:val="0"/>
        <w:adjustRightInd w:val="0"/>
        <w:spacing w:after="0" w:line="240" w:lineRule="auto"/>
        <w:jc w:val="both"/>
        <w:rPr>
          <w:rFonts w:cstheme="minorHAnsi"/>
          <w:bCs/>
          <w:i/>
          <w:iCs/>
          <w:strike/>
          <w:color w:val="000000" w:themeColor="text1"/>
          <w:sz w:val="16"/>
          <w:szCs w:val="16"/>
          <w:lang w:eastAsia="sk-SK"/>
        </w:rPr>
      </w:pPr>
      <w:r w:rsidRPr="00E86F66">
        <w:rPr>
          <w:rFonts w:cstheme="minorHAnsi"/>
          <w:bCs/>
          <w:i/>
          <w:iCs/>
          <w:strike/>
          <w:color w:val="000000" w:themeColor="text1"/>
          <w:sz w:val="16"/>
          <w:szCs w:val="16"/>
          <w:lang w:eastAsia="sk-SK"/>
        </w:rPr>
        <w:t>počet kreditov potrebných na riadne skončenie štúdia/ ukončenie časti štúdia za projektovú prácu s uvedením príslušných predmetov v inžinierskych študijných programoch,</w:t>
      </w:r>
    </w:p>
    <w:p w14:paraId="64523BA5" w14:textId="060FA55C" w:rsidR="00E477BC" w:rsidRPr="00172CFA" w:rsidRDefault="00E477BC">
      <w:pPr>
        <w:pStyle w:val="Odsekzoznamu"/>
        <w:numPr>
          <w:ilvl w:val="0"/>
          <w:numId w:val="15"/>
        </w:numPr>
        <w:autoSpaceDE w:val="0"/>
        <w:autoSpaceDN w:val="0"/>
        <w:adjustRightInd w:val="0"/>
        <w:spacing w:after="0" w:line="240" w:lineRule="auto"/>
        <w:jc w:val="both"/>
        <w:rPr>
          <w:rFonts w:cstheme="minorHAnsi"/>
          <w:sz w:val="16"/>
          <w:szCs w:val="16"/>
        </w:rPr>
      </w:pPr>
      <w:r w:rsidRPr="00E86F66">
        <w:rPr>
          <w:rFonts w:cstheme="minorHAnsi"/>
          <w:bCs/>
          <w:i/>
          <w:iCs/>
          <w:strike/>
          <w:color w:val="000000" w:themeColor="text1"/>
          <w:sz w:val="16"/>
          <w:szCs w:val="16"/>
          <w:lang w:eastAsia="sk-SK"/>
        </w:rPr>
        <w:t>počet kreditov potrebných na riadne skončenie štúdia/ ukončenie časti štúdia za umelecké výkony okrem záverečnej práce v umeleckých študijných programoch</w:t>
      </w:r>
    </w:p>
    <w:p w14:paraId="7ED68815" w14:textId="2591917F" w:rsidR="0054679C" w:rsidRDefault="0023701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09013C">
        <w:rPr>
          <w:rFonts w:cstheme="minorHAnsi"/>
          <w:b/>
          <w:bCs/>
          <w:i/>
          <w:iCs/>
          <w:sz w:val="20"/>
          <w:szCs w:val="20"/>
          <w:u w:val="single"/>
          <w:lang w:eastAsia="sk-SK"/>
        </w:rPr>
        <w:t>Počet kreditov za povinné predmety potrebných na riadne skončenie štúdia:</w:t>
      </w:r>
      <w:r w:rsidRPr="0009013C">
        <w:rPr>
          <w:rFonts w:cstheme="minorHAnsi"/>
          <w:b/>
          <w:bCs/>
          <w:i/>
          <w:iCs/>
          <w:sz w:val="20"/>
          <w:szCs w:val="20"/>
          <w:lang w:eastAsia="sk-SK"/>
        </w:rPr>
        <w:t xml:space="preserve"> </w:t>
      </w:r>
      <w:r w:rsidR="0054679C" w:rsidRPr="00934080">
        <w:rPr>
          <w:rFonts w:cstheme="minorHAnsi"/>
          <w:b/>
          <w:i/>
          <w:iCs/>
          <w:sz w:val="20"/>
          <w:szCs w:val="20"/>
          <w:lang w:eastAsia="sk-SK"/>
        </w:rPr>
        <w:t>144</w:t>
      </w:r>
    </w:p>
    <w:p w14:paraId="50FD1EA3" w14:textId="77777777" w:rsidR="00852B3D" w:rsidRDefault="00852B3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606E2F19" w14:textId="74072782"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r w:rsidRPr="0009013C">
        <w:rPr>
          <w:rFonts w:cstheme="minorHAnsi"/>
          <w:b/>
          <w:bCs/>
          <w:i/>
          <w:iCs/>
          <w:sz w:val="20"/>
          <w:szCs w:val="20"/>
          <w:u w:val="single"/>
          <w:lang w:eastAsia="sk-SK"/>
        </w:rPr>
        <w:t xml:space="preserve">Počet kreditov za povinne voliteľné predmety: </w:t>
      </w:r>
      <w:r w:rsidR="003B3157">
        <w:rPr>
          <w:rFonts w:cstheme="minorHAnsi"/>
          <w:b/>
          <w:bCs/>
          <w:i/>
          <w:iCs/>
          <w:sz w:val="20"/>
          <w:szCs w:val="20"/>
          <w:u w:val="single"/>
          <w:lang w:eastAsia="sk-SK"/>
        </w:rPr>
        <w:t>36</w:t>
      </w:r>
    </w:p>
    <w:p w14:paraId="7E11C073" w14:textId="7777777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
    <w:p w14:paraId="46131B36" w14:textId="4B8B387F"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r w:rsidRPr="0009013C">
        <w:rPr>
          <w:rFonts w:cstheme="minorHAnsi"/>
          <w:b/>
          <w:bCs/>
          <w:i/>
          <w:iCs/>
          <w:sz w:val="20"/>
          <w:szCs w:val="20"/>
          <w:u w:val="single"/>
          <w:lang w:eastAsia="sk-SK"/>
        </w:rPr>
        <w:t xml:space="preserve">Počet kreditov za výberové predmety potrebných na riadne skončenie štúdia/ ukončenie časti štúdia: </w:t>
      </w:r>
      <w:r w:rsidR="00ED4759">
        <w:rPr>
          <w:rFonts w:cstheme="minorHAnsi"/>
          <w:b/>
          <w:bCs/>
          <w:i/>
          <w:iCs/>
          <w:sz w:val="20"/>
          <w:szCs w:val="20"/>
          <w:u w:val="single"/>
          <w:lang w:eastAsia="sk-SK"/>
        </w:rPr>
        <w:t>0</w:t>
      </w:r>
    </w:p>
    <w:p w14:paraId="6607CEC4" w14:textId="0B4FFBA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iCs/>
          <w:sz w:val="20"/>
          <w:szCs w:val="20"/>
          <w:lang w:eastAsia="sk-SK"/>
        </w:rPr>
      </w:pPr>
      <w:r w:rsidRPr="0009013C">
        <w:rPr>
          <w:rFonts w:cstheme="minorHAnsi"/>
          <w:bCs/>
          <w:i/>
          <w:iCs/>
          <w:sz w:val="20"/>
          <w:szCs w:val="20"/>
          <w:lang w:eastAsia="sk-SK"/>
        </w:rPr>
        <w:t>V </w:t>
      </w:r>
      <w:r w:rsidR="00464BCD" w:rsidRPr="00464BCD">
        <w:rPr>
          <w:rFonts w:cstheme="minorHAnsi"/>
          <w:bCs/>
          <w:i/>
          <w:iCs/>
          <w:sz w:val="20"/>
          <w:szCs w:val="20"/>
          <w:lang w:eastAsia="sk-SK"/>
        </w:rPr>
        <w:t>zmysle</w:t>
      </w:r>
      <w:r w:rsidRPr="0009013C">
        <w:rPr>
          <w:rFonts w:cstheme="minorHAnsi"/>
          <w:bCs/>
          <w:i/>
          <w:iCs/>
          <w:sz w:val="20"/>
          <w:szCs w:val="20"/>
          <w:lang w:eastAsia="sk-SK"/>
        </w:rPr>
        <w:t xml:space="preserve"> Študijného poriadku PU (čl. 13) si  študent si zapisuje výberové predmety tak, aby súčet ich kreditovej dotácie tvoril maximálne 5 % z celkového počtu kreditov (v prvom stupni štúdia max. 9 kreditov). </w:t>
      </w:r>
    </w:p>
    <w:p w14:paraId="54942179" w14:textId="7777777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1D50ADA" w14:textId="5A4AF4E8"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eastAsia="sk-SK"/>
        </w:rPr>
      </w:pPr>
      <w:r w:rsidRPr="0009013C">
        <w:rPr>
          <w:rFonts w:cstheme="minorHAnsi"/>
          <w:b/>
          <w:bCs/>
          <w:i/>
          <w:iCs/>
          <w:sz w:val="20"/>
          <w:szCs w:val="20"/>
          <w:u w:val="single"/>
          <w:lang w:eastAsia="sk-SK"/>
        </w:rPr>
        <w:t xml:space="preserve">Počet kreditov za </w:t>
      </w:r>
      <w:r w:rsidR="003B3157">
        <w:rPr>
          <w:rFonts w:cstheme="minorHAnsi"/>
          <w:b/>
          <w:bCs/>
          <w:i/>
          <w:iCs/>
          <w:sz w:val="20"/>
          <w:szCs w:val="20"/>
          <w:u w:val="single"/>
          <w:lang w:eastAsia="sk-SK"/>
        </w:rPr>
        <w:t xml:space="preserve">štátnu skúšku (kolokvium), (je súčasťou povinných predmetov) </w:t>
      </w:r>
      <w:r w:rsidRPr="0009013C">
        <w:rPr>
          <w:rFonts w:cstheme="minorHAnsi"/>
          <w:b/>
          <w:bCs/>
          <w:i/>
          <w:iCs/>
          <w:sz w:val="20"/>
          <w:szCs w:val="20"/>
          <w:u w:val="single"/>
          <w:lang w:eastAsia="sk-SK"/>
        </w:rPr>
        <w:t>potrebných na riadne skončenie štúdia</w:t>
      </w:r>
      <w:r w:rsidR="003B3157">
        <w:rPr>
          <w:rFonts w:cstheme="minorHAnsi"/>
          <w:b/>
          <w:bCs/>
          <w:i/>
          <w:iCs/>
          <w:sz w:val="20"/>
          <w:szCs w:val="20"/>
          <w:u w:val="single"/>
          <w:lang w:eastAsia="sk-SK"/>
        </w:rPr>
        <w:t xml:space="preserve"> (je súčasťou povinných predmetov)</w:t>
      </w:r>
      <w:r w:rsidRPr="0009013C">
        <w:rPr>
          <w:rFonts w:cstheme="minorHAnsi"/>
          <w:b/>
          <w:bCs/>
          <w:i/>
          <w:iCs/>
          <w:sz w:val="20"/>
          <w:szCs w:val="20"/>
          <w:lang w:eastAsia="sk-SK"/>
        </w:rPr>
        <w:t xml:space="preserve">: </w:t>
      </w:r>
      <w:r w:rsidR="003B3157">
        <w:rPr>
          <w:rFonts w:cstheme="minorHAnsi"/>
          <w:b/>
          <w:bCs/>
          <w:i/>
          <w:iCs/>
          <w:sz w:val="20"/>
          <w:szCs w:val="20"/>
          <w:lang w:eastAsia="sk-SK"/>
        </w:rPr>
        <w:t>16</w:t>
      </w:r>
    </w:p>
    <w:p w14:paraId="7C3E00E9" w14:textId="77777777" w:rsidR="0009013C" w:rsidRPr="0009013C"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80643C2" w14:textId="1246F852" w:rsidR="00852B3D" w:rsidRDefault="0009013C" w:rsidP="0009013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09013C">
        <w:rPr>
          <w:rFonts w:cstheme="minorHAnsi"/>
          <w:b/>
          <w:bCs/>
          <w:i/>
          <w:iCs/>
          <w:sz w:val="20"/>
          <w:szCs w:val="20"/>
          <w:u w:val="single"/>
          <w:lang w:eastAsia="sk-SK"/>
        </w:rPr>
        <w:t xml:space="preserve">Počet kreditov za </w:t>
      </w:r>
      <w:r w:rsidR="003B3157">
        <w:rPr>
          <w:rFonts w:cstheme="minorHAnsi"/>
          <w:b/>
          <w:bCs/>
          <w:i/>
          <w:iCs/>
          <w:sz w:val="20"/>
          <w:szCs w:val="20"/>
          <w:u w:val="single"/>
          <w:lang w:eastAsia="sk-SK"/>
        </w:rPr>
        <w:t>O</w:t>
      </w:r>
      <w:r w:rsidRPr="0009013C">
        <w:rPr>
          <w:rFonts w:cstheme="minorHAnsi"/>
          <w:b/>
          <w:bCs/>
          <w:i/>
          <w:iCs/>
          <w:sz w:val="20"/>
          <w:szCs w:val="20"/>
          <w:u w:val="single"/>
          <w:lang w:eastAsia="sk-SK"/>
        </w:rPr>
        <w:t xml:space="preserve">dbornú prax </w:t>
      </w:r>
      <w:r w:rsidR="003B3157">
        <w:rPr>
          <w:rFonts w:cstheme="minorHAnsi"/>
          <w:b/>
          <w:bCs/>
          <w:i/>
          <w:iCs/>
          <w:sz w:val="20"/>
          <w:szCs w:val="20"/>
          <w:u w:val="single"/>
          <w:lang w:eastAsia="sk-SK"/>
        </w:rPr>
        <w:t xml:space="preserve">(je súčasťou povinných predmetov) </w:t>
      </w:r>
      <w:r w:rsidRPr="0009013C">
        <w:rPr>
          <w:rFonts w:cstheme="minorHAnsi"/>
          <w:b/>
          <w:bCs/>
          <w:i/>
          <w:iCs/>
          <w:sz w:val="20"/>
          <w:szCs w:val="20"/>
          <w:u w:val="single"/>
          <w:lang w:eastAsia="sk-SK"/>
        </w:rPr>
        <w:t>potrebných na riadne skončenie štúdia/ukončenie časti štúdia:</w:t>
      </w:r>
      <w:r w:rsidRPr="0009013C">
        <w:rPr>
          <w:rFonts w:cstheme="minorHAnsi"/>
          <w:b/>
          <w:bCs/>
          <w:i/>
          <w:iCs/>
          <w:sz w:val="20"/>
          <w:szCs w:val="20"/>
          <w:lang w:eastAsia="sk-SK"/>
        </w:rPr>
        <w:t xml:space="preserve"> 1</w:t>
      </w:r>
      <w:r w:rsidR="00ED4759">
        <w:rPr>
          <w:rFonts w:cstheme="minorHAnsi"/>
          <w:b/>
          <w:bCs/>
          <w:i/>
          <w:iCs/>
          <w:sz w:val="20"/>
          <w:szCs w:val="20"/>
          <w:lang w:eastAsia="sk-SK"/>
        </w:rPr>
        <w:t>2</w:t>
      </w:r>
    </w:p>
    <w:p w14:paraId="5FA8F30A" w14:textId="77777777" w:rsidR="00852B3D" w:rsidRPr="00934080" w:rsidRDefault="00852B3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05D9AE88" w14:textId="77777777" w:rsidR="0054679C" w:rsidRPr="00934080" w:rsidRDefault="0054679C" w:rsidP="0054679C">
      <w:pPr>
        <w:pStyle w:val="Odsekzoznamu"/>
        <w:autoSpaceDE w:val="0"/>
        <w:autoSpaceDN w:val="0"/>
        <w:adjustRightInd w:val="0"/>
        <w:spacing w:after="0" w:line="240" w:lineRule="auto"/>
        <w:jc w:val="both"/>
        <w:rPr>
          <w:rFonts w:cstheme="minorHAnsi"/>
          <w:bCs/>
          <w:i/>
          <w:iCs/>
          <w:sz w:val="16"/>
          <w:szCs w:val="16"/>
          <w:lang w:eastAsia="sk-SK"/>
        </w:rPr>
      </w:pPr>
    </w:p>
    <w:p w14:paraId="127D0A77" w14:textId="77777777" w:rsidR="00C17807" w:rsidRPr="00172CFA" w:rsidRDefault="00C17807" w:rsidP="00C17807">
      <w:pPr>
        <w:autoSpaceDE w:val="0"/>
        <w:autoSpaceDN w:val="0"/>
        <w:adjustRightInd w:val="0"/>
        <w:spacing w:after="0" w:line="240" w:lineRule="auto"/>
        <w:jc w:val="both"/>
        <w:rPr>
          <w:rFonts w:cstheme="minorHAnsi"/>
          <w:sz w:val="14"/>
          <w:szCs w:val="14"/>
        </w:rPr>
      </w:pPr>
    </w:p>
    <w:p w14:paraId="557E6DDA" w14:textId="5A1B7DFE" w:rsidR="00AC6618" w:rsidRPr="00CA50D8" w:rsidRDefault="00A17AC4" w:rsidP="006B02C5">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lastRenderedPageBreak/>
        <w:t>Vysoká škola popíše pravidlá pre overovanie výstupov vzdelávania a</w:t>
      </w:r>
      <w:r w:rsidR="00713472" w:rsidRPr="00172CFA">
        <w:rPr>
          <w:rFonts w:cstheme="minorHAnsi"/>
          <w:sz w:val="16"/>
          <w:szCs w:val="16"/>
        </w:rPr>
        <w:t> </w:t>
      </w:r>
      <w:r w:rsidRPr="00172CFA">
        <w:rPr>
          <w:rFonts w:cstheme="minorHAnsi"/>
          <w:sz w:val="16"/>
          <w:szCs w:val="16"/>
        </w:rPr>
        <w:t>hodnotenie</w:t>
      </w:r>
      <w:r w:rsidR="00713472" w:rsidRPr="00172CFA">
        <w:rPr>
          <w:rFonts w:cstheme="minorHAnsi"/>
          <w:sz w:val="16"/>
          <w:szCs w:val="16"/>
        </w:rPr>
        <w:t xml:space="preserve"> študentov</w:t>
      </w:r>
      <w:r w:rsidRPr="00172CFA">
        <w:rPr>
          <w:rFonts w:cstheme="minorHAnsi"/>
          <w:sz w:val="16"/>
          <w:szCs w:val="16"/>
        </w:rPr>
        <w:t xml:space="preserve"> a možnosti opravných postupov voči tomuto hodnoteniu. </w:t>
      </w:r>
    </w:p>
    <w:p w14:paraId="0A900751"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V Študijnom poriadku PU (čl. 16) sa uvádza „Hodnotenie študijných výsledkov študenta v rámci študijného predmetu sa uskutočňuje: (a) priebežným hodnotením (ph s klasifikáciou); (b) skúškou za dané obdobie štúdia (s klasifikáciou); (c) absolvovaním – absolvoval (</w:t>
      </w:r>
      <w:proofErr w:type="spellStart"/>
      <w:r w:rsidRPr="007A5119">
        <w:rPr>
          <w:rFonts w:cstheme="minorHAnsi"/>
          <w:i/>
          <w:iCs/>
          <w:sz w:val="20"/>
          <w:szCs w:val="20"/>
        </w:rPr>
        <w:t>abs</w:t>
      </w:r>
      <w:proofErr w:type="spellEnd"/>
      <w:r w:rsidRPr="007A5119">
        <w:rPr>
          <w:rFonts w:cstheme="minorHAnsi"/>
          <w:i/>
          <w:iCs/>
          <w:sz w:val="20"/>
          <w:szCs w:val="20"/>
        </w:rPr>
        <w:t xml:space="preserve">. bez klasifikácie). Termíny priebežných kontrol určujú vyučujúci po dohode so študentmi v prvom týždni semestra. Absolvovanie predmetu sa hodnotí. Hodnotenie vyjadruje kvalitu osvojenia si vedomostí alebo zručností v súlade s výsledkami vzdelávania predmetu uvedenými v informačnom liste predmetu“. </w:t>
      </w:r>
    </w:p>
    <w:p w14:paraId="52755397"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7A14A54A"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Hodnotenie študijných výsledkov študenta v rámci štúdia predmetu sa uskutočňuje podľa klasifikačnej stupnice a kritérií úspešnosti (percentuálneho vyjadrenia výsledkov pri hodnotení predmetu) pre klasifikačné stupne stanovené Študijným poriadkom PU. Kritériá úspešnosti (percentuálne vyjadrenie výsledkov pri hodnotení predmetu) sú pre klasifikačné stupne nasledovné:</w:t>
      </w:r>
    </w:p>
    <w:p w14:paraId="0515F522"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A: 100,00 – 90,00 %</w:t>
      </w:r>
    </w:p>
    <w:p w14:paraId="3669C689"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B: 89,99 – 80,00 %</w:t>
      </w:r>
    </w:p>
    <w:p w14:paraId="12F23D8E"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C: 79,99 – 70,00 %</w:t>
      </w:r>
    </w:p>
    <w:p w14:paraId="72302482"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D: 69,99 – 60,00 %</w:t>
      </w:r>
    </w:p>
    <w:p w14:paraId="3BF58AB5"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E: 59,99 – 50,00 %</w:t>
      </w:r>
    </w:p>
    <w:p w14:paraId="55D728C8"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FX: 49,99 a menej %</w:t>
      </w:r>
    </w:p>
    <w:p w14:paraId="3A445121"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69E93BF9" w14:textId="77BC881E"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 xml:space="preserve">Ak študent o to požiada, môže prodekan/prorektor pre vzdelávanie povoliť v odôvodnených prípadoch vykonať skúšku v opravnom termíne pred komisiou, ktorú menuje dekan/rektor. O komisionálnu skúšku je možné požiadať na študijnom oddelení fakulty najneskôr do piatich pracovných dní po uskutočnení riadneho termínu alebo prvého opravného termínu skúšky (Študijný poriadok PU, čl. 16, bod </w:t>
      </w:r>
      <w:r w:rsidR="00550AE8">
        <w:rPr>
          <w:rFonts w:cstheme="minorHAnsi"/>
          <w:i/>
          <w:iCs/>
          <w:sz w:val="20"/>
          <w:szCs w:val="20"/>
        </w:rPr>
        <w:t>20)</w:t>
      </w:r>
      <w:r w:rsidRPr="007A5119">
        <w:rPr>
          <w:rFonts w:cstheme="minorHAnsi"/>
          <w:i/>
          <w:iCs/>
          <w:sz w:val="20"/>
          <w:szCs w:val="20"/>
        </w:rPr>
        <w:t xml:space="preserve">. </w:t>
      </w:r>
    </w:p>
    <w:p w14:paraId="33AEA942" w14:textId="77777777" w:rsidR="007A5119" w:rsidRPr="007A5119"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059B8090" w14:textId="4EA00EBC" w:rsidR="0075054F" w:rsidRPr="00D9116A" w:rsidRDefault="007A5119" w:rsidP="007A511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iCs/>
          <w:color w:val="FF0000"/>
          <w:sz w:val="20"/>
          <w:szCs w:val="20"/>
        </w:rPr>
      </w:pPr>
      <w:r w:rsidRPr="007A5119">
        <w:rPr>
          <w:rFonts w:cstheme="minorHAnsi"/>
          <w:i/>
          <w:iCs/>
          <w:sz w:val="20"/>
          <w:szCs w:val="20"/>
        </w:rPr>
        <w:t>Ďalšie možnosti opravných postupov voči hodnoteniu je možné realizovať na základe Zákona o sťažnostiach 9/2010 Z. z.,  ktorý upravuje postup pri podávaní, vybavovaní a kontrole vybavovania sťažností fyzických osôb alebo právnických osôb</w:t>
      </w:r>
    </w:p>
    <w:p w14:paraId="068AAADB" w14:textId="0FD72FF9" w:rsidR="00A6279B" w:rsidRDefault="00A6279B" w:rsidP="00F93E69">
      <w:pPr>
        <w:pStyle w:val="Odsekzoznamu"/>
        <w:autoSpaceDE w:val="0"/>
        <w:autoSpaceDN w:val="0"/>
        <w:adjustRightInd w:val="0"/>
        <w:spacing w:after="0" w:line="240" w:lineRule="auto"/>
        <w:ind w:left="360"/>
        <w:jc w:val="both"/>
        <w:rPr>
          <w:rFonts w:cstheme="minorHAnsi"/>
          <w:i/>
          <w:iCs/>
          <w:sz w:val="16"/>
          <w:szCs w:val="16"/>
        </w:rPr>
      </w:pPr>
    </w:p>
    <w:p w14:paraId="1EFA4D5B" w14:textId="5FDD0F33" w:rsidR="00CE464B" w:rsidRPr="00CA50D8" w:rsidRDefault="005D3722" w:rsidP="00CE464B">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Podmienky uznávania štúdia, alebo časti štúdia. </w:t>
      </w:r>
    </w:p>
    <w:p w14:paraId="4FF71E4A"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85653">
        <w:rPr>
          <w:rFonts w:cstheme="minorHAnsi"/>
          <w:i/>
          <w:iCs/>
          <w:sz w:val="20"/>
          <w:szCs w:val="20"/>
        </w:rPr>
        <w:t xml:space="preserve">Podmienky uznávania štúdia, alebo časti štúdia stanovuje Študijný poriadok PU (čl. 20). Uznanie sa realizuje na základe písomnej žiadosti a dokladov o prechádzajúcom štúdiu, predmet je možné uznať pri obsahovej zhode nad 60 % s predmetom aktuálneho študijného predmetu. Uznanie predmetov štátnej skúšky nie je možné. </w:t>
      </w:r>
    </w:p>
    <w:p w14:paraId="5651D286"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C065020"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285653">
        <w:rPr>
          <w:rFonts w:cstheme="minorHAnsi"/>
          <w:i/>
          <w:iCs/>
          <w:sz w:val="20"/>
          <w:szCs w:val="20"/>
        </w:rPr>
        <w:t>Pravidlá uznávania predmetov a kreditov špecifikuje Študijný poriadok PU v Prešove (čl. 20):</w:t>
      </w:r>
    </w:p>
    <w:p w14:paraId="570F6BAA" w14:textId="77777777" w:rsidR="005B070F"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Študent môže požiadať o uznanie predmetov a kreditov absolvovaných v inom alebo identickom študijnom programe najneskôr sedem pracovných dní pred začiatkom výučbovej časti zimného semestra. </w:t>
      </w:r>
    </w:p>
    <w:p w14:paraId="072CE751" w14:textId="77777777" w:rsidR="005B070F"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Študent môže požiadať len o uznanie toho predmetu, ktorý už úspešne absolvoval v predchádzajúcich akademických rokoch a získal zaň príslušný počet kreditov, a v prípade, ak od jeho absolvovania neuplynulo viac ako päť rokov. Predmet môže byť uznaný študentovi najviac dvakrát. </w:t>
      </w:r>
    </w:p>
    <w:p w14:paraId="3875F33C" w14:textId="77777777" w:rsidR="005B070F"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Žiadosť o uznanie predmetu a priznanie kreditov za príslušný predmet predkladá študent na študijnom oddelení kmeňovej fakulty alebo univerzity. </w:t>
      </w:r>
    </w:p>
    <w:p w14:paraId="699D9380"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K žiadosti o uznanie predmetu a priznanie kreditov za príslušný predmet je študent povinný priložiť výpis výsledkov štúdia a informačný list, príp. sylaby príslušného predmetu. </w:t>
      </w:r>
    </w:p>
    <w:p w14:paraId="641BE931"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Rozhodnutiu dekana/rektora predchádza posúdenie informačného listu osobou zodpovednou za študijný program. Pri univerzitných študijných programoch posúdenie uznávaných predmetov zabezpečuje osoba zodpovedná za príslušný univerzitný študijný program. </w:t>
      </w:r>
    </w:p>
    <w:p w14:paraId="318ABC01"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Uznať možno len predmet, pri ktorom je minimálna obsahová zhoda 70 % s predmetom z aktuálneho študijného programu. Uznanie predmetu, ktorý bol už raz absolvovaný v predchádzajúcom štúdiu, je v kompetencii osoby zodpovednej za študijný program. </w:t>
      </w:r>
    </w:p>
    <w:p w14:paraId="4CFD67F0"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Uznať predmet vykonaný v inom študijnom programe a uznať zaň príslušný počet kreditov možno pri splnení podmienok uvedených v predchádzajúcich bodoch vtedy, ak študent v časti akademického roka, v ktorej žiada o uznanie predmetu a kreditov, študuje iba v jednom študijnom programe. Neuznávajú sa predmety zo súbežného štúdia. </w:t>
      </w:r>
    </w:p>
    <w:p w14:paraId="2E592A61"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Uznať predmet a priznať kredity za predmet, ktorý študent absolvoval v predchádzajúcom období štúdiom v študijnom programe, ktorý riadne skončil, </w:t>
      </w:r>
      <w:proofErr w:type="spellStart"/>
      <w:r w:rsidRPr="005B070F">
        <w:rPr>
          <w:rFonts w:cstheme="minorHAnsi"/>
          <w:i/>
          <w:iCs/>
          <w:sz w:val="20"/>
          <w:szCs w:val="20"/>
        </w:rPr>
        <w:t>t.j</w:t>
      </w:r>
      <w:proofErr w:type="spellEnd"/>
      <w:r w:rsidRPr="005B070F">
        <w:rPr>
          <w:rFonts w:cstheme="minorHAnsi"/>
          <w:i/>
          <w:iCs/>
          <w:sz w:val="20"/>
          <w:szCs w:val="20"/>
        </w:rPr>
        <w:t xml:space="preserve">. bol mu priznaný príslušný akademický titul, nie je možné. </w:t>
      </w:r>
    </w:p>
    <w:p w14:paraId="7F0EB9D4"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lastRenderedPageBreak/>
        <w:t xml:space="preserve">V prípade uznávania výsledkov štúdia z predchádzajúceho neukončeného štúdia sa počet kreditov uznáva v rozsahu počtu kreditov stanovených aktuálnym študijným programom. Uvedené pravidlo uznávania počtu kreditov platí pre všetky predmety (povinné, povinne voliteľné a výberové). </w:t>
      </w:r>
    </w:p>
    <w:p w14:paraId="5A023FA9" w14:textId="77777777" w:rsidR="00865F88"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V prípade uznávania výsledkov štúdia, ktorá je súčasťou štúdia sa počet kreditov uznáva v rozsahu počtu kreditov získaných na prijímajúcej inštitúcii. </w:t>
      </w:r>
    </w:p>
    <w:p w14:paraId="27A0F4A3" w14:textId="551ACFA6" w:rsidR="00285653" w:rsidRPr="00285653" w:rsidRDefault="005B070F">
      <w:pPr>
        <w:numPr>
          <w:ilvl w:val="0"/>
          <w:numId w:val="1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Uznanie predmetov štátnej skúšky nie je možné</w:t>
      </w:r>
      <w:r w:rsidR="00285653" w:rsidRPr="00285653">
        <w:rPr>
          <w:rFonts w:cstheme="minorHAnsi"/>
          <w:i/>
          <w:iCs/>
          <w:sz w:val="20"/>
          <w:szCs w:val="20"/>
        </w:rPr>
        <w:t>.</w:t>
      </w:r>
    </w:p>
    <w:p w14:paraId="64D5E92E"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D5F6CFD"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85653">
        <w:rPr>
          <w:rFonts w:cstheme="minorHAnsi"/>
          <w:i/>
          <w:iCs/>
          <w:sz w:val="20"/>
          <w:szCs w:val="20"/>
        </w:rPr>
        <w:t xml:space="preserve">Študent fakulty právo absolvovať časť štúdia na inej vysokej škole v Slovenskej republike alebo v zahraničí. Fakulta po návrate študentovi uzná časť štúdia v súlade so zmluvou, s európskym štandardom a Európskym systémom transferu kreditov.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Pravidlá sú vymedzené v Študijnom poriadku PU v Prešove (čl. 15, bod 6 a 7). </w:t>
      </w:r>
    </w:p>
    <w:p w14:paraId="50E51999" w14:textId="77777777" w:rsidR="00285653" w:rsidRPr="00285653"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
    <w:p w14:paraId="0013EDCF" w14:textId="77777777" w:rsidR="00285653" w:rsidRPr="003B3157" w:rsidRDefault="00285653" w:rsidP="002856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iCs/>
          <w:sz w:val="20"/>
          <w:szCs w:val="20"/>
        </w:rPr>
        <w:t xml:space="preserve">Súvisiace opatrenie rektora (dostupné na </w:t>
      </w:r>
      <w:hyperlink r:id="rId14">
        <w:r w:rsidRPr="0228EF96">
          <w:rPr>
            <w:rStyle w:val="Hypertextovprepojenie"/>
            <w:i/>
            <w:iCs/>
            <w:sz w:val="20"/>
            <w:szCs w:val="20"/>
          </w:rPr>
          <w:t>https://www.unipo.sk/vsk/dvsk/</w:t>
        </w:r>
      </w:hyperlink>
      <w:r w:rsidRPr="0228EF96">
        <w:rPr>
          <w:i/>
          <w:iCs/>
          <w:sz w:val="20"/>
          <w:szCs w:val="20"/>
        </w:rPr>
        <w:t>):</w:t>
      </w:r>
    </w:p>
    <w:p w14:paraId="4CCDF95A" w14:textId="77777777" w:rsidR="00AD43E1" w:rsidRPr="003B3157" w:rsidRDefault="00AD43E1">
      <w:pPr>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 xml:space="preserve">Opatrenie rektora č. 22/2022 Postup realizácie odchádzajúcich študentských mobilít v rámci programu ERASMUS+ </w:t>
      </w:r>
    </w:p>
    <w:p w14:paraId="14E3D8A6" w14:textId="77777777" w:rsidR="00AD43E1" w:rsidRPr="003B3157" w:rsidRDefault="00AD43E1">
      <w:pPr>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 xml:space="preserve">Opatrenie rektora č. 23/2022 Postup realizácie odchádzajúcich študentských stáží v rámci programu ERASMUS+ </w:t>
      </w:r>
    </w:p>
    <w:p w14:paraId="03FB21D0" w14:textId="77777777" w:rsidR="00AD43E1" w:rsidRPr="003B3157" w:rsidRDefault="00AD43E1">
      <w:pPr>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Opatrenie rektora č. 24/2022 Postup realizácie absolventských stáží v rámci programu ERASMUS+</w:t>
      </w:r>
    </w:p>
    <w:p w14:paraId="05CB8B20" w14:textId="1589C4E9" w:rsidR="00D31641" w:rsidRPr="003B3157" w:rsidRDefault="00285653">
      <w:pPr>
        <w:pStyle w:val="Odsekzoznamu"/>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228EF96">
        <w:rPr>
          <w:i/>
          <w:sz w:val="20"/>
          <w:szCs w:val="20"/>
        </w:rPr>
        <w:t xml:space="preserve">Opatrenie rektora č. 3/2009 ku prenosu kreditov a uznávaniu výsledkov za absolvovanie časti štúdia a odborných stáží na hosťujúcich inštitúciách v rámci študentských </w:t>
      </w:r>
      <w:proofErr w:type="spellStart"/>
      <w:r w:rsidRPr="0228EF96">
        <w:rPr>
          <w:i/>
          <w:sz w:val="20"/>
          <w:szCs w:val="20"/>
        </w:rPr>
        <w:t>mobilitných</w:t>
      </w:r>
      <w:proofErr w:type="spellEnd"/>
      <w:r w:rsidRPr="0228EF96">
        <w:rPr>
          <w:i/>
          <w:sz w:val="20"/>
          <w:szCs w:val="20"/>
        </w:rPr>
        <w:t xml:space="preserve"> programov</w:t>
      </w:r>
      <w:r w:rsidR="00D31641" w:rsidRPr="0228EF96">
        <w:rPr>
          <w:i/>
          <w:sz w:val="20"/>
          <w:szCs w:val="20"/>
        </w:rPr>
        <w:t>.</w:t>
      </w:r>
    </w:p>
    <w:p w14:paraId="0FE046B1" w14:textId="77777777" w:rsidR="00D31641" w:rsidRPr="00CE464B" w:rsidRDefault="00D31641" w:rsidP="00D77694">
      <w:pPr>
        <w:autoSpaceDE w:val="0"/>
        <w:autoSpaceDN w:val="0"/>
        <w:adjustRightInd w:val="0"/>
        <w:spacing w:after="0" w:line="240" w:lineRule="auto"/>
        <w:jc w:val="both"/>
        <w:rPr>
          <w:rFonts w:cstheme="minorHAnsi"/>
          <w:i/>
          <w:iCs/>
          <w:sz w:val="16"/>
          <w:szCs w:val="16"/>
        </w:rPr>
      </w:pPr>
    </w:p>
    <w:p w14:paraId="6980150B" w14:textId="0288539E" w:rsidR="00CE464B" w:rsidRPr="00CA50D8" w:rsidRDefault="00A17AC4" w:rsidP="00CE464B">
      <w:pPr>
        <w:pStyle w:val="Odsekzoznamu"/>
        <w:numPr>
          <w:ilvl w:val="0"/>
          <w:numId w:val="3"/>
        </w:numPr>
        <w:autoSpaceDE w:val="0"/>
        <w:autoSpaceDN w:val="0"/>
        <w:adjustRightInd w:val="0"/>
        <w:spacing w:after="0" w:line="240" w:lineRule="auto"/>
        <w:rPr>
          <w:rFonts w:cstheme="minorHAnsi"/>
          <w:sz w:val="16"/>
          <w:szCs w:val="16"/>
        </w:rPr>
      </w:pPr>
      <w:r w:rsidRPr="00172CFA">
        <w:rPr>
          <w:rFonts w:cstheme="minorHAnsi"/>
          <w:sz w:val="16"/>
          <w:szCs w:val="16"/>
        </w:rPr>
        <w:t>Vysoká škola uvedie t</w:t>
      </w:r>
      <w:r w:rsidR="00DA55AF" w:rsidRPr="00172CFA">
        <w:rPr>
          <w:rFonts w:cstheme="minorHAnsi"/>
          <w:sz w:val="16"/>
          <w:szCs w:val="16"/>
        </w:rPr>
        <w:t xml:space="preserve">émy </w:t>
      </w:r>
      <w:r w:rsidR="0057099A" w:rsidRPr="00172CFA">
        <w:rPr>
          <w:rFonts w:cstheme="minorHAnsi"/>
          <w:sz w:val="16"/>
          <w:szCs w:val="16"/>
        </w:rPr>
        <w:t>záverečných prác študijného programu (alebo odkaz na zoznam)</w:t>
      </w:r>
      <w:r w:rsidR="002E54B1" w:rsidRPr="00172CFA">
        <w:rPr>
          <w:rFonts w:cstheme="minorHAnsi"/>
          <w:sz w:val="16"/>
          <w:szCs w:val="16"/>
        </w:rPr>
        <w:t xml:space="preserve">. </w:t>
      </w:r>
    </w:p>
    <w:p w14:paraId="48F651E1" w14:textId="1560F213" w:rsidR="003B3157" w:rsidRDefault="003B3157" w:rsidP="00E30D9D">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rPr>
      </w:pPr>
      <w:r>
        <w:rPr>
          <w:rFonts w:cstheme="minorHAnsi"/>
          <w:i/>
          <w:iCs/>
          <w:sz w:val="20"/>
          <w:szCs w:val="20"/>
        </w:rPr>
        <w:t xml:space="preserve">Záverečná práca nie je súčasťou študijného programu. </w:t>
      </w:r>
    </w:p>
    <w:p w14:paraId="57FE8216" w14:textId="2E41F306" w:rsidR="00A4496E" w:rsidRPr="00172CFA" w:rsidRDefault="00A17AC4"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Vysoká škola popíše alebo sa odkáže na</w:t>
      </w:r>
      <w:r w:rsidR="001F3EAE" w:rsidRPr="00172CFA">
        <w:rPr>
          <w:rFonts w:cstheme="minorHAnsi"/>
          <w:sz w:val="16"/>
          <w:szCs w:val="16"/>
        </w:rPr>
        <w:t>:</w:t>
      </w:r>
    </w:p>
    <w:p w14:paraId="0E76513D" w14:textId="60753EE4" w:rsidR="00D515DB" w:rsidRDefault="00A17AC4" w:rsidP="004F3558">
      <w:pPr>
        <w:pStyle w:val="Odsekzoznamu"/>
        <w:numPr>
          <w:ilvl w:val="0"/>
          <w:numId w:val="9"/>
        </w:numPr>
        <w:autoSpaceDE w:val="0"/>
        <w:autoSpaceDN w:val="0"/>
        <w:adjustRightInd w:val="0"/>
        <w:spacing w:after="0" w:line="240" w:lineRule="auto"/>
        <w:jc w:val="both"/>
        <w:rPr>
          <w:rFonts w:cstheme="minorHAnsi"/>
          <w:sz w:val="16"/>
          <w:szCs w:val="16"/>
        </w:rPr>
      </w:pPr>
      <w:r w:rsidRPr="00172CFA">
        <w:rPr>
          <w:rFonts w:cstheme="minorHAnsi"/>
          <w:sz w:val="16"/>
          <w:szCs w:val="16"/>
        </w:rPr>
        <w:t>pravidl</w:t>
      </w:r>
      <w:r w:rsidR="003E67EF" w:rsidRPr="00172CFA">
        <w:rPr>
          <w:rFonts w:cstheme="minorHAnsi"/>
          <w:sz w:val="16"/>
          <w:szCs w:val="16"/>
        </w:rPr>
        <w:t>á</w:t>
      </w:r>
      <w:r w:rsidRPr="00172CFA">
        <w:rPr>
          <w:rFonts w:cstheme="minorHAnsi"/>
          <w:sz w:val="16"/>
          <w:szCs w:val="16"/>
        </w:rPr>
        <w:t xml:space="preserve"> pri zadávaní, spracovaní, oponovaní, obhajobe a hodnotení záverečných prác v študijnom programe</w:t>
      </w:r>
      <w:r w:rsidR="00A4496E" w:rsidRPr="00172CFA">
        <w:rPr>
          <w:rFonts w:cstheme="minorHAnsi"/>
          <w:sz w:val="16"/>
          <w:szCs w:val="16"/>
        </w:rPr>
        <w:t xml:space="preserve">, </w:t>
      </w:r>
    </w:p>
    <w:p w14:paraId="4CCD850C" w14:textId="77777777" w:rsidR="00A90D70" w:rsidRDefault="00A90D70" w:rsidP="00A90D70">
      <w:pPr>
        <w:pStyle w:val="Odsekzoznamu"/>
        <w:numPr>
          <w:ilvl w:val="0"/>
          <w:numId w:val="9"/>
        </w:numPr>
        <w:autoSpaceDE w:val="0"/>
        <w:autoSpaceDN w:val="0"/>
        <w:adjustRightInd w:val="0"/>
        <w:spacing w:after="0" w:line="240" w:lineRule="auto"/>
        <w:jc w:val="both"/>
        <w:rPr>
          <w:rFonts w:cstheme="minorHAnsi"/>
          <w:i/>
          <w:iCs/>
          <w:sz w:val="16"/>
          <w:szCs w:val="16"/>
        </w:rPr>
      </w:pPr>
      <w:r w:rsidRPr="00A4496E">
        <w:rPr>
          <w:rFonts w:cstheme="minorHAnsi"/>
          <w:i/>
          <w:iCs/>
          <w:sz w:val="16"/>
          <w:szCs w:val="16"/>
        </w:rPr>
        <w:t xml:space="preserve">možnosti a postupy účasti na mobilitách študentov, </w:t>
      </w:r>
    </w:p>
    <w:p w14:paraId="037600B8" w14:textId="77777777" w:rsidR="00A90D70" w:rsidRPr="00A4496E" w:rsidRDefault="00A90D70" w:rsidP="00A90D70">
      <w:pPr>
        <w:pStyle w:val="Odsekzoznamu"/>
        <w:numPr>
          <w:ilvl w:val="0"/>
          <w:numId w:val="9"/>
        </w:numPr>
        <w:autoSpaceDE w:val="0"/>
        <w:autoSpaceDN w:val="0"/>
        <w:adjustRightInd w:val="0"/>
        <w:spacing w:after="0" w:line="240" w:lineRule="auto"/>
        <w:jc w:val="both"/>
        <w:rPr>
          <w:rFonts w:cstheme="minorHAnsi"/>
          <w:i/>
          <w:iCs/>
          <w:sz w:val="16"/>
          <w:szCs w:val="16"/>
        </w:rPr>
      </w:pPr>
      <w:r w:rsidRPr="00A4496E">
        <w:rPr>
          <w:rFonts w:cstheme="minorHAnsi"/>
          <w:i/>
          <w:iCs/>
          <w:sz w:val="16"/>
          <w:szCs w:val="16"/>
        </w:rPr>
        <w:t>pravidl</w:t>
      </w:r>
      <w:r>
        <w:rPr>
          <w:rFonts w:cstheme="minorHAnsi"/>
          <w:i/>
          <w:iCs/>
          <w:sz w:val="16"/>
          <w:szCs w:val="16"/>
        </w:rPr>
        <w:t>á</w:t>
      </w:r>
      <w:r w:rsidRPr="00A4496E">
        <w:rPr>
          <w:rFonts w:cstheme="minorHAnsi"/>
          <w:i/>
          <w:iCs/>
          <w:sz w:val="16"/>
          <w:szCs w:val="16"/>
        </w:rPr>
        <w:t xml:space="preserve"> dodržiavania akademickej etiky a vyvodzovania dôsledkov</w:t>
      </w:r>
      <w:r>
        <w:rPr>
          <w:rFonts w:cstheme="minorHAnsi"/>
          <w:i/>
          <w:iCs/>
          <w:sz w:val="16"/>
          <w:szCs w:val="16"/>
        </w:rPr>
        <w:t>,</w:t>
      </w:r>
      <w:r w:rsidRPr="00A4496E">
        <w:rPr>
          <w:rFonts w:cstheme="minorHAnsi"/>
          <w:i/>
          <w:iCs/>
          <w:sz w:val="16"/>
          <w:szCs w:val="16"/>
        </w:rPr>
        <w:t xml:space="preserve"> </w:t>
      </w:r>
    </w:p>
    <w:p w14:paraId="610640C6" w14:textId="77777777" w:rsidR="00A90D70" w:rsidRPr="00144A39" w:rsidRDefault="00A90D70" w:rsidP="00A90D70">
      <w:pPr>
        <w:pStyle w:val="Odsekzoznamu"/>
        <w:numPr>
          <w:ilvl w:val="0"/>
          <w:numId w:val="9"/>
        </w:numPr>
        <w:autoSpaceDE w:val="0"/>
        <w:autoSpaceDN w:val="0"/>
        <w:adjustRightInd w:val="0"/>
        <w:spacing w:after="0" w:line="240" w:lineRule="auto"/>
        <w:jc w:val="both"/>
        <w:rPr>
          <w:rFonts w:cstheme="minorHAnsi"/>
          <w:i/>
          <w:iCs/>
          <w:sz w:val="16"/>
          <w:szCs w:val="16"/>
        </w:rPr>
      </w:pPr>
      <w:r>
        <w:rPr>
          <w:rFonts w:cstheme="minorHAnsi"/>
          <w:i/>
          <w:iCs/>
          <w:sz w:val="16"/>
          <w:szCs w:val="16"/>
        </w:rPr>
        <w:t xml:space="preserve">postupy aplikovateľné pre študentov so špeciálnymi potrebami, </w:t>
      </w:r>
    </w:p>
    <w:p w14:paraId="046FB709" w14:textId="47EFD308" w:rsidR="00A90D70" w:rsidRPr="00CA50D8" w:rsidRDefault="00A90D70" w:rsidP="00A90D70">
      <w:pPr>
        <w:pStyle w:val="Odsekzoznamu"/>
        <w:numPr>
          <w:ilvl w:val="0"/>
          <w:numId w:val="9"/>
        </w:numPr>
        <w:autoSpaceDE w:val="0"/>
        <w:autoSpaceDN w:val="0"/>
        <w:adjustRightInd w:val="0"/>
        <w:spacing w:after="0" w:line="240" w:lineRule="auto"/>
        <w:jc w:val="both"/>
        <w:rPr>
          <w:rFonts w:cstheme="minorHAnsi"/>
          <w:sz w:val="16"/>
          <w:szCs w:val="16"/>
        </w:rPr>
      </w:pPr>
      <w:r>
        <w:rPr>
          <w:rFonts w:cstheme="minorHAnsi"/>
          <w:i/>
          <w:iCs/>
          <w:sz w:val="16"/>
          <w:szCs w:val="16"/>
        </w:rPr>
        <w:t>postupy podávania podnetov a odvolaní zo strany študenta</w:t>
      </w:r>
    </w:p>
    <w:p w14:paraId="567ACF0F" w14:textId="1D340AB5"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Pravidlá pri zadávaní, spracovaní, oponovaní, obhajobe a hodnotení záverečných prác v študijnom programe: </w:t>
      </w:r>
      <w:r w:rsidR="003B3157" w:rsidRPr="00EF5CB6">
        <w:rPr>
          <w:rFonts w:cstheme="minorHAnsi"/>
          <w:i/>
          <w:iCs/>
          <w:sz w:val="20"/>
          <w:szCs w:val="20"/>
        </w:rPr>
        <w:t>neuplatňuj</w:t>
      </w:r>
      <w:r w:rsidR="00EF5CB6">
        <w:rPr>
          <w:rFonts w:cstheme="minorHAnsi"/>
          <w:i/>
          <w:iCs/>
          <w:sz w:val="20"/>
          <w:szCs w:val="20"/>
        </w:rPr>
        <w:t>ú</w:t>
      </w:r>
      <w:r w:rsidR="003B3157" w:rsidRPr="00EF5CB6">
        <w:rPr>
          <w:rFonts w:cstheme="minorHAnsi"/>
          <w:i/>
          <w:iCs/>
          <w:sz w:val="20"/>
          <w:szCs w:val="20"/>
        </w:rPr>
        <w:t xml:space="preserve"> sa</w:t>
      </w:r>
      <w:r w:rsidR="005160C2">
        <w:rPr>
          <w:rFonts w:cstheme="minorHAnsi"/>
          <w:i/>
          <w:iCs/>
          <w:sz w:val="20"/>
          <w:szCs w:val="20"/>
        </w:rPr>
        <w:t>, záverečná práca nie je súčasťou študijného programu</w:t>
      </w:r>
      <w:r w:rsidR="003B3157">
        <w:rPr>
          <w:rFonts w:cstheme="minorHAnsi"/>
          <w:b/>
          <w:bCs/>
          <w:i/>
          <w:iCs/>
          <w:sz w:val="20"/>
          <w:szCs w:val="20"/>
          <w:u w:val="single"/>
        </w:rPr>
        <w:t xml:space="preserve"> </w:t>
      </w:r>
    </w:p>
    <w:p w14:paraId="3A72DF46" w14:textId="77777777" w:rsidR="004472BD" w:rsidRPr="003B3157"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trike/>
          <w:sz w:val="20"/>
          <w:szCs w:val="20"/>
          <w:highlight w:val="yellow"/>
        </w:rPr>
      </w:pPr>
    </w:p>
    <w:p w14:paraId="481108A0"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Možnosti a postupy účasti na mobilitách študentov: </w:t>
      </w:r>
    </w:p>
    <w:p w14:paraId="5084AE2D"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Podľa Študijného poriadku PU v Prešove (čl. 15) má študent fakulty právo absolvovať časť štúdia na inej vysokej škole v Slovenskej republike alebo v zahraničí. Súhlas na štúdium a na čas jeho trvania udeľuje podľa typu mobility dekan/rektor, príp. prorektor pre vonkajšie vzťahy a marketing a je záležitosťou trojstrannej zmluvy medzi študentom, vysielajúcou fakultou a prijímajúcou fakultou. Fakulta po návrate študentovi uzná časť štúdia v súlade so zmluvou, s európskym štandardom a Európskym systémom transferu kreditov (ECTS).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w:t>
      </w:r>
    </w:p>
    <w:p w14:paraId="0D1ADC34"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A7E60ED"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b/>
          <w:bCs/>
          <w:i/>
          <w:iCs/>
          <w:sz w:val="20"/>
          <w:szCs w:val="20"/>
        </w:rPr>
        <w:t>Prenos kreditov</w:t>
      </w:r>
      <w:r w:rsidRPr="004472BD">
        <w:rPr>
          <w:rFonts w:cstheme="minorHAnsi"/>
          <w:i/>
          <w:iCs/>
          <w:sz w:val="20"/>
          <w:szCs w:val="20"/>
        </w:rPr>
        <w:t xml:space="preserve"> je získavanie kreditov absolvovaním časti štúdia na základe zmluvy o štúdiu na inej vysokej škole v Slovenskej republike alebo v zahraničí. Prenos kreditov je zabezpečený prihláškou na štúdium, zmluvou o štúdiu a výpisom výsledkov štúdia. Zmluva o štúdiu je trojstranná dohoda uzavretá medzi študentom, vysielajúcou vysokou školou a prijímajúcou vysokou školou pred nastúpením študenta na prijímajúcu školu. Predmety absolvované na prijímajúcej vysokej škole sa študentovi uznávajú na základe výpisu výsledkov štúdia, ktorý vyhotoví prijímajúca vysoká škola na záver jeho pobytu. Výpis sa stáva súčasťou osobnej študijnej dokumentácie študenta. Za uznanie kreditov a ich zapísanie do MAIS zodpovedá fakultný ECTS koordinátor (Študijný poriadok PU v Prešove, čl. 17). </w:t>
      </w:r>
    </w:p>
    <w:p w14:paraId="3D593A1E"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3175875"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Ak študent absolvuje časť štúdia v zahraničí, má pre absolvovanie predmetu nárok na náhradné plnenie študijných povinností (ktoré si pred vycestovaním písomne dohodne s vyučujúcim, resp. skúšajúcim predmetu), ak hosťujúca univerzita neponúka vhodný alternatívny predmet k predmetu študijného programu na Fakulte manažmentu, </w:t>
      </w:r>
      <w:r w:rsidRPr="004472BD">
        <w:rPr>
          <w:rFonts w:cstheme="minorHAnsi"/>
          <w:i/>
          <w:iCs/>
          <w:sz w:val="20"/>
          <w:szCs w:val="20"/>
        </w:rPr>
        <w:lastRenderedPageBreak/>
        <w:t>ekonomiky a obchodu. Bližšie náležitosti štúdia v zahraničí upravujú interné predpisy fakulty zverejnené na webovom sídle fakulty.</w:t>
      </w:r>
    </w:p>
    <w:p w14:paraId="51A945E3"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5EAF6F2"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Popis postupu realizácie Erasmus+ mobilít upravuje Opatrenie rektora 8/2014 s názvom Postup realizácie odchádzajúcich študentských mobilít  v rámci programu Erasmus+. Realizácia Erasmus+ mobilít pozostáva zo štyroch </w:t>
      </w:r>
      <w:proofErr w:type="spellStart"/>
      <w:r w:rsidRPr="004472BD">
        <w:rPr>
          <w:rFonts w:cstheme="minorHAnsi"/>
          <w:i/>
          <w:iCs/>
          <w:sz w:val="20"/>
          <w:szCs w:val="20"/>
        </w:rPr>
        <w:t>podprocesov</w:t>
      </w:r>
      <w:proofErr w:type="spellEnd"/>
      <w:r w:rsidRPr="004472BD">
        <w:rPr>
          <w:rFonts w:cstheme="minorHAnsi"/>
          <w:i/>
          <w:iCs/>
          <w:sz w:val="20"/>
          <w:szCs w:val="20"/>
        </w:rPr>
        <w:t xml:space="preserve"> resp. krokov: (1) podanie prihlášky na mobilitu v rámci programu Erasmus+, (2) výberové konanie, (3) realizácia mobility, (4) uznanie výsledkov získaných v zahraničí, v rámci ktorých sú presne špecifikované úkony, ktoré je potrebné vykonať. </w:t>
      </w:r>
    </w:p>
    <w:p w14:paraId="021087D2"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F3737F7"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Pravidlá dodržiavania akademickej etiky a vyvodzovania dôsledkov: </w:t>
      </w:r>
    </w:p>
    <w:p w14:paraId="146ACCD0"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Študenti sú počas svojho štúdia v rámci seminárnych prác a projektov na jednotlivých predmetoch kontinuálne vedení k tomu, aby rešpektovali zásady a pravidlá platné pri písaní záverečných prác (vrátane správneho citovania a uvádzania bibliografických zdrojov rešpektujúc etické zásady), čím získavajú potrebné vedomosti a zručnosti využiteľné pri písaní záverečnej práce.</w:t>
      </w:r>
    </w:p>
    <w:p w14:paraId="603FF604"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0CDE8F9"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Univerzita má vypracovanú </w:t>
      </w:r>
      <w:hyperlink r:id="rId15" w:history="1">
        <w:r w:rsidRPr="004472BD">
          <w:rPr>
            <w:rStyle w:val="Hypertextovprepojenie"/>
            <w:rFonts w:cstheme="minorHAnsi"/>
            <w:i/>
            <w:iCs/>
            <w:sz w:val="20"/>
            <w:szCs w:val="20"/>
          </w:rPr>
          <w:t>Smernicu PU o náležitostiach záverečných prác, ich bibliografickej registrácii, kontrole originality, uchovávaní a sprístupňovaní</w:t>
        </w:r>
      </w:hyperlink>
      <w:r w:rsidRPr="004472BD">
        <w:rPr>
          <w:rFonts w:cstheme="minorHAnsi"/>
          <w:i/>
          <w:iCs/>
          <w:sz w:val="20"/>
          <w:szCs w:val="20"/>
        </w:rPr>
        <w:t>, ktorá upravuje jednotný postup pri vypracovaní, registrovaní a uchovávaní záverečných a kvalifikačných prác realizovaných na Prešovskej univerzite v Prešove. Smernica stanovuje, že bakalárskou prácou sa overuje zvládnutie základov teórie a odbornej terminológie, základných štandardných vedeckých metód a úroveň vedomostí, znalostí a zručností, ktoré študent získal počas štúdia. Preukazuje sa ňou schopnosť samostatnej odbornej práce z obsahového a formálneho hľadiska. Môže mať prvky pôvodnosti, sumarizácie a kompilácie. V Smernici sa ďalej uvádza, že každá z záverečná práca musí byť originálna, vytvorená autorom pri dodržaní pravidiel práce s informačnými zdrojmi, nesmie mať charakter plagiátorstva a nesmie narúšať autorské práva iných autorov.</w:t>
      </w:r>
    </w:p>
    <w:p w14:paraId="466F530D"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683C3C7"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Pravidlá dodržiavania akademickej etiky sú vymedzené v internej smernici </w:t>
      </w:r>
      <w:r w:rsidRPr="00E40295">
        <w:rPr>
          <w:rFonts w:cstheme="minorHAnsi"/>
          <w:i/>
          <w:iCs/>
          <w:sz w:val="20"/>
          <w:szCs w:val="20"/>
        </w:rPr>
        <w:t xml:space="preserve">Dokument Etický kódex Prešovskej univerzity v Prešove, Vedecká integrita a etika. Etický kódex stanovuje základné etické zásady a požiadavky na správanie členov akademickej obce a ostatných zamestnancov univerzity týkajúce sa ich akademických a odborných aktivít, predovšetkým realizovanej vzdelávacej, vedecko-výskumnej, vývojovej, umeleckej a ďalšej tvorivej činnosti, ako aj riadiacich a podporných činností. Porušenie zásad etického kódexu a následné opatrenia rieši Etická komisia Prešovskej univerzity v Prešove. Dokument je dostupný na: </w:t>
      </w:r>
    </w:p>
    <w:p w14:paraId="47FA806F"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hyperlink r:id="rId16" w:history="1">
        <w:r w:rsidRPr="00E40295">
          <w:rPr>
            <w:rStyle w:val="Hypertextovprepojenie"/>
            <w:rFonts w:cstheme="minorHAnsi"/>
            <w:i/>
            <w:iCs/>
            <w:color w:val="auto"/>
            <w:sz w:val="20"/>
            <w:szCs w:val="20"/>
            <w:u w:val="none"/>
          </w:rPr>
          <w:t>https://www.unipo.sk/public/media/38250/Etick%C3%BD%20k%C3%B3dex%20Pre%C5%A1ovskej%20univerzity%20v%20Pre%C5%A1ove.pdf</w:t>
        </w:r>
      </w:hyperlink>
      <w:r w:rsidRPr="00E40295">
        <w:rPr>
          <w:rFonts w:cstheme="minorHAnsi"/>
          <w:i/>
          <w:iCs/>
          <w:sz w:val="20"/>
          <w:szCs w:val="20"/>
        </w:rPr>
        <w:t>).</w:t>
      </w:r>
    </w:p>
    <w:p w14:paraId="3C3B0FF5" w14:textId="4E311FF5" w:rsidR="00ED4759"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Dôsledky porušenia Etického kódexu rieši Etická komisia na úrovni univerzity resp. fakulty. Porušenie etických zásad, ktoré sú disciplinárnym priestupkom rieši Disciplinárna komisia univerzity resp. fakulty.</w:t>
      </w:r>
    </w:p>
    <w:p w14:paraId="6ADD2785"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Plagiátorstvo, podvádzanie patrí medzi základné formy porušenia akademickej etiky.</w:t>
      </w:r>
    </w:p>
    <w:p w14:paraId="4141F76D"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Disciplinárnu komisiu PU tvorí:</w:t>
      </w:r>
      <w:r w:rsidRPr="00E40295">
        <w:rPr>
          <w:rFonts w:cstheme="minorHAnsi"/>
          <w:i/>
          <w:iCs/>
          <w:sz w:val="20"/>
          <w:szCs w:val="20"/>
        </w:rPr>
        <w:t xml:space="preserve"> </w:t>
      </w:r>
    </w:p>
    <w:p w14:paraId="1ABDEFD6" w14:textId="0EF696ED" w:rsidR="00ED4759" w:rsidRPr="00E40295" w:rsidRDefault="00AF1B6D"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prof</w:t>
      </w:r>
      <w:r w:rsidR="00ED4759" w:rsidRPr="00E40295">
        <w:rPr>
          <w:rFonts w:cstheme="minorHAnsi"/>
          <w:i/>
          <w:iCs/>
          <w:sz w:val="20"/>
          <w:szCs w:val="20"/>
        </w:rPr>
        <w:t xml:space="preserve">. PaedDr. Ivana </w:t>
      </w:r>
      <w:proofErr w:type="spellStart"/>
      <w:r w:rsidR="00ED4759" w:rsidRPr="00E40295">
        <w:rPr>
          <w:rFonts w:cstheme="minorHAnsi"/>
          <w:i/>
          <w:iCs/>
          <w:sz w:val="20"/>
          <w:szCs w:val="20"/>
        </w:rPr>
        <w:t>Cimermanová</w:t>
      </w:r>
      <w:proofErr w:type="spellEnd"/>
      <w:r w:rsidR="00ED4759" w:rsidRPr="00E40295">
        <w:rPr>
          <w:rFonts w:cstheme="minorHAnsi"/>
          <w:i/>
          <w:iCs/>
          <w:sz w:val="20"/>
          <w:szCs w:val="20"/>
        </w:rPr>
        <w:t xml:space="preserve">, PhD. – </w:t>
      </w:r>
      <w:hyperlink r:id="rId17" w:history="1">
        <w:r w:rsidR="00ED4759" w:rsidRPr="00E40295">
          <w:rPr>
            <w:rStyle w:val="Hypertextovprepojenie"/>
            <w:rFonts w:cstheme="minorHAnsi"/>
            <w:i/>
            <w:iCs/>
            <w:color w:val="auto"/>
            <w:sz w:val="20"/>
            <w:szCs w:val="20"/>
            <w:u w:val="none"/>
          </w:rPr>
          <w:t>ivana.cimermanova@unipo.sk</w:t>
        </w:r>
      </w:hyperlink>
      <w:r w:rsidR="00ED4759" w:rsidRPr="00E40295">
        <w:rPr>
          <w:rFonts w:cstheme="minorHAnsi"/>
          <w:i/>
          <w:iCs/>
          <w:sz w:val="20"/>
          <w:szCs w:val="20"/>
        </w:rPr>
        <w:t>;  predsedníčka disciplinárnej komisie,</w:t>
      </w:r>
    </w:p>
    <w:p w14:paraId="03A6930D" w14:textId="77777777" w:rsidR="00ED4759"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36CA5">
        <w:rPr>
          <w:rFonts w:cstheme="minorHAnsi"/>
          <w:i/>
          <w:iCs/>
          <w:sz w:val="20"/>
          <w:szCs w:val="20"/>
        </w:rPr>
        <w:t>doc. Ing. Mariana Dúbravská, PhD. – mariana.dubravska@unipo.sk; člen disciplinárnej komisie</w:t>
      </w:r>
      <w:r>
        <w:rPr>
          <w:rFonts w:cstheme="minorHAnsi"/>
          <w:i/>
          <w:iCs/>
          <w:sz w:val="20"/>
          <w:szCs w:val="20"/>
        </w:rPr>
        <w:t>,</w:t>
      </w:r>
    </w:p>
    <w:p w14:paraId="286416F1"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Mgr. Natália </w:t>
      </w:r>
      <w:proofErr w:type="spellStart"/>
      <w:r w:rsidRPr="00E40295">
        <w:rPr>
          <w:rFonts w:cstheme="minorHAnsi"/>
          <w:i/>
          <w:iCs/>
          <w:sz w:val="20"/>
          <w:szCs w:val="20"/>
        </w:rPr>
        <w:t>Rozmanová</w:t>
      </w:r>
      <w:proofErr w:type="spellEnd"/>
      <w:r w:rsidRPr="00E40295">
        <w:rPr>
          <w:rFonts w:cstheme="minorHAnsi"/>
          <w:i/>
          <w:iCs/>
          <w:sz w:val="20"/>
          <w:szCs w:val="20"/>
        </w:rPr>
        <w:t xml:space="preserve"> - členka disciplinárnej komisie,</w:t>
      </w:r>
    </w:p>
    <w:p w14:paraId="22D0DE64"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Bc. Tatiana Žilková – člen disciplinárnej komisie; (https://www.unipo.sk/163).</w:t>
      </w:r>
    </w:p>
    <w:p w14:paraId="3BCE61E0"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E41F143" w14:textId="0B60F37C"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Študijný poriadok PU (čl. 43) uvádza, že plagiátorstvo sa považuje za priestupok a je predmetom disciplinárneho konania.</w:t>
      </w:r>
    </w:p>
    <w:p w14:paraId="63A2318A" w14:textId="4DA3D3EB"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V platnosti je rovnako fakultná Smernica k plagiátorstvu a podvádzaniu študentov - </w:t>
      </w:r>
      <w:hyperlink r:id="rId18" w:history="1">
        <w:r w:rsidRPr="004472BD">
          <w:rPr>
            <w:rStyle w:val="Hypertextovprepojenie"/>
            <w:rFonts w:cstheme="minorHAnsi"/>
            <w:i/>
            <w:iCs/>
            <w:sz w:val="20"/>
            <w:szCs w:val="20"/>
          </w:rPr>
          <w:t>https://www.unipo.sk/fakulta-manazmentu-ekonomiky-a-obchodu/ana/</w:t>
        </w:r>
      </w:hyperlink>
    </w:p>
    <w:p w14:paraId="60535472"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7DB8708"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Postupy aplikovateľné pre študentov so špeciálnymi potrebami: </w:t>
      </w:r>
    </w:p>
    <w:p w14:paraId="57C99223"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Akademický senát Prešovskej univerzity v Prešove v roku 2017 prerokoval a schválil dokument </w:t>
      </w:r>
      <w:r w:rsidRPr="00E40295">
        <w:rPr>
          <w:rFonts w:cstheme="minorHAnsi"/>
          <w:b/>
          <w:bCs/>
          <w:i/>
          <w:iCs/>
          <w:sz w:val="20"/>
          <w:szCs w:val="20"/>
        </w:rPr>
        <w:t>Metodický sprievodca pre študentov so špecifickými potrebami,</w:t>
      </w:r>
      <w:r w:rsidRPr="00E40295">
        <w:rPr>
          <w:rFonts w:ascii="Arial" w:hAnsi="Arial" w:cs="Arial"/>
          <w:sz w:val="30"/>
          <w:szCs w:val="30"/>
        </w:rPr>
        <w:t xml:space="preserve"> </w:t>
      </w:r>
      <w:r w:rsidRPr="00E40295">
        <w:rPr>
          <w:rFonts w:cstheme="minorHAnsi"/>
          <w:i/>
          <w:iCs/>
          <w:sz w:val="20"/>
          <w:szCs w:val="20"/>
        </w:rPr>
        <w:t>ktorý v súlade s § 100 ods. 11 zákona č. 131/2002 Z. z. o vysokých školách a o zmene a doplnení niektorých zákonov v znení neskorších predpisov a vyhlášky č. 458/2012 Z. z. o minimálnych nárokoch študenta so špecifickými potrebami sprístupňuje princípy vytvárania primeraných podmienok pre uchádzačov a študentov so špecifickými potrebami</w:t>
      </w:r>
      <w:r>
        <w:rPr>
          <w:rFonts w:cstheme="minorHAnsi"/>
          <w:i/>
          <w:iCs/>
          <w:sz w:val="20"/>
          <w:szCs w:val="20"/>
        </w:rPr>
        <w:t>.</w:t>
      </w:r>
    </w:p>
    <w:p w14:paraId="6AF8313D"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Obsahom dokumentu je štatút študenta so špecifickou potrebou, postup pri podávaní žiadosti o vytvorenie všeobecne prístupného prostredia pre študenta so špecifickou potrebou, práva a zodpovednosť študenta so špecifickými potrebami.</w:t>
      </w:r>
    </w:p>
    <w:p w14:paraId="4E85D9E9"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lastRenderedPageBreak/>
        <w:t>Podľa Čl. 4 ŠP PU, ak je súčasťou overovania schopností na štúdium prijímacia skúška, uchádzačovi so špecifickými potrebami sa na jeho žiadosť na základe vyhodnotenia jeho špecifických potrieb (§ 100 ods. 9 písm. b) zákona) určí forma prijímacej skúšky a spôsob jej vykonania s prihliadnutím na jeho špecifické potreby.</w:t>
      </w:r>
    </w:p>
    <w:p w14:paraId="00059717"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Podľa Čl. 19 bod 4. Študijného poriadku Fakulty manažmentu, ekonomiky a obchodu na fakulte pôsobí koordinátor pre prácu so študentmi so špecifickými potrebami. </w:t>
      </w:r>
    </w:p>
    <w:p w14:paraId="7181FFDB"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Fakultný koordinátor pomáha študentovi so špecifickými potrebami pri kontakte s jeho učiteľmi, napr. pri tvorbe rozvrhu, pri získavaní prístupnej študijnej literatúry, pri dohode o vhodných formách komunikácie a pod. </w:t>
      </w:r>
    </w:p>
    <w:p w14:paraId="23415EBC" w14:textId="77777777" w:rsidR="00ED4759" w:rsidRPr="00E40295" w:rsidRDefault="00ED4759" w:rsidP="00ED47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E40295">
        <w:rPr>
          <w:rFonts w:cstheme="minorHAnsi"/>
          <w:i/>
          <w:iCs/>
          <w:sz w:val="20"/>
          <w:szCs w:val="20"/>
        </w:rPr>
        <w:t>Zároveň v každom informačnom liste predmetu v časti Poznámky je uvedené</w:t>
      </w:r>
      <w:r w:rsidRPr="00E40295">
        <w:rPr>
          <w:rFonts w:eastAsia="Times New Roman" w:cstheme="minorHAnsi"/>
          <w:bCs/>
          <w:i/>
          <w:sz w:val="24"/>
          <w:szCs w:val="24"/>
          <w:lang w:eastAsia="sk-SK"/>
        </w:rPr>
        <w:t xml:space="preserve"> „</w:t>
      </w:r>
      <w:r w:rsidRPr="00E40295">
        <w:rPr>
          <w:rFonts w:cstheme="minorHAnsi"/>
          <w:bCs/>
          <w:i/>
          <w:iCs/>
          <w:sz w:val="20"/>
          <w:szCs w:val="20"/>
        </w:rPr>
        <w:t>Pre študentov so špecifickými potrebami je zabezpečený individualizovaný prístup na základe odporúčania fakultného koordinátora pre študentov so špecifickými potrebami“.</w:t>
      </w:r>
    </w:p>
    <w:p w14:paraId="70553B31" w14:textId="1DDC2266"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Pri študentoch so špecifickými potrebami volia pedagógovia FMEO PU adekvátne formy a metódy vyučovania aj hodnotenia študijných výsledkov a postupujú v súlade s odporúčaniami Metodického sprievodcu študentov so špecifickými potrebami ako aj odporúčaniami fakultného koordinátora pre prácu so študentmi so špecifickými potrebami. Študenti sú o tejto možnosti informovaní pri úvode do štúdia príp. aj v jednotlivých informačných listoch predmetov.</w:t>
      </w:r>
    </w:p>
    <w:p w14:paraId="10CCB925"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Univerzitný dokument Metodický sprievodca pre študentov so špecifickými potrebami - čl. 7 špecifikuje práva študenta so špecifickými potrebami, medzi ktoré patrí právo na: </w:t>
      </w:r>
    </w:p>
    <w:p w14:paraId="18E77B1D" w14:textId="77777777" w:rsidR="004472BD" w:rsidRPr="004472BD"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využívanie špecifických vzdelávacích prostriedkov; </w:t>
      </w:r>
    </w:p>
    <w:p w14:paraId="036AC3A2" w14:textId="77777777" w:rsidR="004472BD" w:rsidRPr="004472BD"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individuálne vzdelávacie prístupy; </w:t>
      </w:r>
    </w:p>
    <w:p w14:paraId="31DFC4E4" w14:textId="77777777" w:rsidR="004472BD" w:rsidRPr="004472BD"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 xml:space="preserve">osobitné podmienky na vykonávanie študijných povinností bez znižovania požiadaviek na študijný výkon; </w:t>
      </w:r>
    </w:p>
    <w:p w14:paraId="0C1E41FB" w14:textId="75856262" w:rsidR="004472BD" w:rsidRPr="00534E8A" w:rsidRDefault="004472BD">
      <w:pPr>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individuálny prístup vysokoškolských pedagógov.</w:t>
      </w:r>
    </w:p>
    <w:p w14:paraId="24808FE0" w14:textId="77777777" w:rsidR="00ED4759" w:rsidRPr="004472BD" w:rsidRDefault="00ED4759"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FD5F0A7" w14:textId="77777777" w:rsidR="004472BD" w:rsidRPr="004472BD"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r w:rsidRPr="004472BD">
        <w:rPr>
          <w:rFonts w:cstheme="minorHAnsi"/>
          <w:b/>
          <w:bCs/>
          <w:i/>
          <w:iCs/>
          <w:sz w:val="20"/>
          <w:szCs w:val="20"/>
          <w:u w:val="single"/>
        </w:rPr>
        <w:t xml:space="preserve">Postupy podávania podnetov a odvolaní zo strany študenta:  </w:t>
      </w:r>
    </w:p>
    <w:p w14:paraId="6DCC1647" w14:textId="2E53566B" w:rsidR="00457024" w:rsidRDefault="004472BD"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i/>
          <w:iCs/>
          <w:sz w:val="20"/>
          <w:szCs w:val="20"/>
        </w:rPr>
        <w:t>Študenti môžu podávať podnety a odvolanie</w:t>
      </w:r>
      <w:r w:rsidR="00621BCF">
        <w:rPr>
          <w:rFonts w:cstheme="minorHAnsi"/>
          <w:i/>
          <w:iCs/>
          <w:sz w:val="20"/>
          <w:szCs w:val="20"/>
        </w:rPr>
        <w:t>:</w:t>
      </w:r>
    </w:p>
    <w:p w14:paraId="44AA7F8C" w14:textId="4BF3F0C0"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Pr="004472BD">
        <w:rPr>
          <w:rFonts w:cstheme="minorHAnsi"/>
          <w:i/>
          <w:iCs/>
          <w:sz w:val="20"/>
          <w:szCs w:val="20"/>
        </w:rPr>
        <w:t>prostredníctvom svojich zástupcov</w:t>
      </w:r>
      <w:r w:rsidRPr="00E40295">
        <w:rPr>
          <w:rFonts w:cstheme="minorHAnsi"/>
          <w:i/>
          <w:iCs/>
          <w:sz w:val="20"/>
          <w:szCs w:val="20"/>
        </w:rPr>
        <w:t xml:space="preserve"> v Akademickom senáte Fakulty manažmentu, ekonomiky a obchodu PU (</w:t>
      </w:r>
      <w:hyperlink r:id="rId19" w:history="1">
        <w:r w:rsidRPr="00E40295">
          <w:rPr>
            <w:rStyle w:val="Hypertextovprepojenie"/>
            <w:rFonts w:cstheme="minorHAnsi"/>
            <w:i/>
            <w:iCs/>
            <w:color w:val="auto"/>
            <w:sz w:val="20"/>
            <w:szCs w:val="20"/>
            <w:u w:val="none"/>
          </w:rPr>
          <w:t>https://www.unipo.sk/fakulta-manazmentu/hlavne-sekcie/fakulta/akademicky-senat/</w:t>
        </w:r>
      </w:hyperlink>
      <w:r w:rsidRPr="00E40295">
        <w:rPr>
          <w:rFonts w:cstheme="minorHAnsi"/>
          <w:i/>
          <w:iCs/>
          <w:sz w:val="20"/>
          <w:szCs w:val="20"/>
        </w:rPr>
        <w:t>);</w:t>
      </w:r>
    </w:p>
    <w:p w14:paraId="5BEC04F6" w14:textId="6FF89805"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Pr="004472BD">
        <w:rPr>
          <w:rFonts w:cstheme="minorHAnsi"/>
          <w:i/>
          <w:iCs/>
          <w:sz w:val="20"/>
          <w:szCs w:val="20"/>
        </w:rPr>
        <w:t>prostredníctvom svojich zástupcov</w:t>
      </w:r>
      <w:r w:rsidRPr="00E40295">
        <w:rPr>
          <w:rFonts w:cstheme="minorHAnsi"/>
          <w:i/>
          <w:iCs/>
          <w:sz w:val="20"/>
          <w:szCs w:val="20"/>
        </w:rPr>
        <w:t xml:space="preserve"> v Akademickom senáte PU (https://www.unipo.sk/informacie-o-univerzite/akad-senat/zoznam-clenov/);</w:t>
      </w:r>
    </w:p>
    <w:p w14:paraId="088728D0" w14:textId="503674B4"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r>
        <w:rPr>
          <w:rFonts w:cstheme="minorHAnsi"/>
          <w:i/>
          <w:iCs/>
          <w:sz w:val="20"/>
          <w:szCs w:val="20"/>
        </w:rPr>
        <w:t xml:space="preserve"> </w:t>
      </w:r>
      <w:r w:rsidRPr="004472BD">
        <w:rPr>
          <w:rFonts w:cstheme="minorHAnsi"/>
          <w:i/>
          <w:iCs/>
          <w:sz w:val="20"/>
          <w:szCs w:val="20"/>
        </w:rPr>
        <w:t>prostredníctvom svojich zástupcov</w:t>
      </w:r>
      <w:r w:rsidRPr="00E40295">
        <w:rPr>
          <w:rFonts w:cstheme="minorHAnsi"/>
          <w:i/>
          <w:iCs/>
          <w:sz w:val="20"/>
          <w:szCs w:val="20"/>
        </w:rPr>
        <w:t xml:space="preserve"> v Študentskej rade vysokých škôl (</w:t>
      </w:r>
      <w:hyperlink r:id="rId20" w:history="1">
        <w:r w:rsidRPr="00E40295">
          <w:rPr>
            <w:rStyle w:val="Hypertextovprepojenie"/>
            <w:rFonts w:cstheme="minorHAnsi"/>
            <w:i/>
            <w:iCs/>
            <w:color w:val="auto"/>
            <w:sz w:val="20"/>
            <w:szCs w:val="20"/>
            <w:u w:val="none"/>
          </w:rPr>
          <w:t>https://www.unipo.sk/informacie-o-univerzite/stud-rada-vys-skol/</w:t>
        </w:r>
      </w:hyperlink>
      <w:r w:rsidRPr="00E40295">
        <w:rPr>
          <w:rFonts w:cstheme="minorHAnsi"/>
          <w:i/>
          <w:iCs/>
          <w:sz w:val="20"/>
          <w:szCs w:val="20"/>
        </w:rPr>
        <w:t>);</w:t>
      </w:r>
    </w:p>
    <w:p w14:paraId="44356610" w14:textId="77777777"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v podobe písomných podnetov adresovaných jednotlivým prodekanom.</w:t>
      </w:r>
    </w:p>
    <w:p w14:paraId="4F995DFC" w14:textId="77777777"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 neposlednom rade je možné využiť Zákon o sťažnostiach 9/2010 Z. z.</w:t>
      </w:r>
      <w:r>
        <w:rPr>
          <w:rFonts w:cstheme="minorHAnsi"/>
          <w:i/>
          <w:iCs/>
          <w:sz w:val="20"/>
          <w:szCs w:val="20"/>
        </w:rPr>
        <w:t>, alebo schránky, ktoré sú dostupné na každom WC v budove FMEO PU v Prešove.</w:t>
      </w:r>
    </w:p>
    <w:p w14:paraId="07DD0236" w14:textId="77777777" w:rsidR="00621BCF" w:rsidRDefault="00621BCF" w:rsidP="004472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91BC2C3" w14:textId="5427FBF3" w:rsidR="0079277B" w:rsidRDefault="0079277B" w:rsidP="0079277B">
      <w:pPr>
        <w:autoSpaceDE w:val="0"/>
        <w:autoSpaceDN w:val="0"/>
        <w:adjustRightInd w:val="0"/>
        <w:spacing w:after="0" w:line="240" w:lineRule="auto"/>
        <w:jc w:val="both"/>
        <w:rPr>
          <w:rFonts w:cstheme="minorHAnsi"/>
          <w:i/>
          <w:iCs/>
          <w:sz w:val="20"/>
          <w:szCs w:val="20"/>
        </w:rPr>
      </w:pPr>
    </w:p>
    <w:p w14:paraId="1CF97BF6" w14:textId="2A154850" w:rsidR="00621BCF" w:rsidRDefault="00621BCF" w:rsidP="0079277B">
      <w:pPr>
        <w:autoSpaceDE w:val="0"/>
        <w:autoSpaceDN w:val="0"/>
        <w:adjustRightInd w:val="0"/>
        <w:spacing w:after="0" w:line="240" w:lineRule="auto"/>
        <w:jc w:val="both"/>
        <w:rPr>
          <w:rFonts w:cstheme="minorHAnsi"/>
          <w:i/>
          <w:iCs/>
          <w:sz w:val="20"/>
          <w:szCs w:val="20"/>
        </w:rPr>
      </w:pPr>
    </w:p>
    <w:p w14:paraId="0D83E488" w14:textId="191C3341" w:rsidR="00621BCF" w:rsidRDefault="00621BCF" w:rsidP="0079277B">
      <w:pPr>
        <w:autoSpaceDE w:val="0"/>
        <w:autoSpaceDN w:val="0"/>
        <w:adjustRightInd w:val="0"/>
        <w:spacing w:after="0" w:line="240" w:lineRule="auto"/>
        <w:jc w:val="both"/>
        <w:rPr>
          <w:rFonts w:cstheme="minorHAnsi"/>
          <w:i/>
          <w:iCs/>
          <w:sz w:val="20"/>
          <w:szCs w:val="20"/>
        </w:rPr>
      </w:pPr>
    </w:p>
    <w:p w14:paraId="69E6FC95" w14:textId="5D74D444" w:rsidR="00534E8A" w:rsidRDefault="00534E8A" w:rsidP="0079277B">
      <w:pPr>
        <w:autoSpaceDE w:val="0"/>
        <w:autoSpaceDN w:val="0"/>
        <w:adjustRightInd w:val="0"/>
        <w:spacing w:after="0" w:line="240" w:lineRule="auto"/>
        <w:jc w:val="both"/>
        <w:rPr>
          <w:rFonts w:cstheme="minorHAnsi"/>
          <w:i/>
          <w:iCs/>
          <w:sz w:val="20"/>
          <w:szCs w:val="20"/>
        </w:rPr>
      </w:pPr>
    </w:p>
    <w:p w14:paraId="6600235F" w14:textId="2E59D837" w:rsidR="00534E8A" w:rsidRDefault="00534E8A" w:rsidP="0079277B">
      <w:pPr>
        <w:autoSpaceDE w:val="0"/>
        <w:autoSpaceDN w:val="0"/>
        <w:adjustRightInd w:val="0"/>
        <w:spacing w:after="0" w:line="240" w:lineRule="auto"/>
        <w:jc w:val="both"/>
        <w:rPr>
          <w:rFonts w:cstheme="minorHAnsi"/>
          <w:i/>
          <w:iCs/>
          <w:sz w:val="20"/>
          <w:szCs w:val="20"/>
        </w:rPr>
      </w:pPr>
    </w:p>
    <w:p w14:paraId="47C8949D" w14:textId="74FA34AE" w:rsidR="00534E8A" w:rsidRDefault="00534E8A" w:rsidP="0079277B">
      <w:pPr>
        <w:autoSpaceDE w:val="0"/>
        <w:autoSpaceDN w:val="0"/>
        <w:adjustRightInd w:val="0"/>
        <w:spacing w:after="0" w:line="240" w:lineRule="auto"/>
        <w:jc w:val="both"/>
        <w:rPr>
          <w:rFonts w:cstheme="minorHAnsi"/>
          <w:i/>
          <w:iCs/>
          <w:sz w:val="20"/>
          <w:szCs w:val="20"/>
        </w:rPr>
      </w:pPr>
    </w:p>
    <w:p w14:paraId="3DC3FBC2" w14:textId="77777777" w:rsidR="00534E8A" w:rsidRDefault="00534E8A" w:rsidP="0079277B">
      <w:pPr>
        <w:autoSpaceDE w:val="0"/>
        <w:autoSpaceDN w:val="0"/>
        <w:adjustRightInd w:val="0"/>
        <w:spacing w:after="0" w:line="240" w:lineRule="auto"/>
        <w:jc w:val="both"/>
        <w:rPr>
          <w:rFonts w:cstheme="minorHAnsi"/>
          <w:i/>
          <w:iCs/>
          <w:sz w:val="20"/>
          <w:szCs w:val="20"/>
        </w:rPr>
      </w:pPr>
    </w:p>
    <w:p w14:paraId="762FA1BA" w14:textId="77777777" w:rsidR="00621BCF" w:rsidRPr="006A3C96" w:rsidRDefault="00621BCF" w:rsidP="0079277B">
      <w:pPr>
        <w:autoSpaceDE w:val="0"/>
        <w:autoSpaceDN w:val="0"/>
        <w:adjustRightInd w:val="0"/>
        <w:spacing w:after="0" w:line="240" w:lineRule="auto"/>
        <w:jc w:val="both"/>
        <w:rPr>
          <w:rFonts w:cstheme="minorHAnsi"/>
          <w:i/>
          <w:iCs/>
          <w:sz w:val="20"/>
          <w:szCs w:val="20"/>
        </w:rPr>
      </w:pPr>
    </w:p>
    <w:p w14:paraId="06E9E06A" w14:textId="77777777" w:rsidR="006D5A8C" w:rsidRPr="00E66EC9" w:rsidRDefault="006D5A8C" w:rsidP="00E66EC9">
      <w:pPr>
        <w:autoSpaceDE w:val="0"/>
        <w:autoSpaceDN w:val="0"/>
        <w:adjustRightInd w:val="0"/>
        <w:spacing w:after="0" w:line="240" w:lineRule="auto"/>
        <w:jc w:val="both"/>
        <w:rPr>
          <w:rFonts w:cstheme="minorHAnsi"/>
          <w:sz w:val="16"/>
          <w:szCs w:val="16"/>
        </w:rPr>
      </w:pPr>
    </w:p>
    <w:p w14:paraId="4F34C882" w14:textId="0BE4EF6E" w:rsidR="00D9058C" w:rsidRPr="009D43B1" w:rsidRDefault="00FA6611" w:rsidP="00A57F87">
      <w:pPr>
        <w:pStyle w:val="Odsekzoznamu"/>
        <w:numPr>
          <w:ilvl w:val="0"/>
          <w:numId w:val="1"/>
        </w:numPr>
        <w:autoSpaceDE w:val="0"/>
        <w:autoSpaceDN w:val="0"/>
        <w:adjustRightInd w:val="0"/>
        <w:spacing w:after="0" w:line="240" w:lineRule="auto"/>
        <w:ind w:left="357" w:hanging="357"/>
        <w:jc w:val="both"/>
        <w:rPr>
          <w:rFonts w:cstheme="minorHAnsi"/>
          <w:b/>
          <w:bCs/>
          <w:sz w:val="16"/>
          <w:szCs w:val="16"/>
        </w:rPr>
      </w:pPr>
      <w:r w:rsidRPr="009D43B1">
        <w:rPr>
          <w:rFonts w:cstheme="minorHAnsi"/>
          <w:b/>
          <w:bCs/>
          <w:sz w:val="16"/>
          <w:szCs w:val="16"/>
        </w:rPr>
        <w:t>I</w:t>
      </w:r>
      <w:r w:rsidR="007E30C7" w:rsidRPr="009D43B1">
        <w:rPr>
          <w:rFonts w:cstheme="minorHAnsi"/>
          <w:b/>
          <w:bCs/>
          <w:sz w:val="16"/>
          <w:szCs w:val="16"/>
        </w:rPr>
        <w:t>nformačn</w:t>
      </w:r>
      <w:r w:rsidRPr="009D43B1">
        <w:rPr>
          <w:rFonts w:cstheme="minorHAnsi"/>
          <w:b/>
          <w:bCs/>
          <w:sz w:val="16"/>
          <w:szCs w:val="16"/>
        </w:rPr>
        <w:t>é</w:t>
      </w:r>
      <w:r w:rsidR="007E30C7" w:rsidRPr="009D43B1">
        <w:rPr>
          <w:rFonts w:cstheme="minorHAnsi"/>
          <w:b/>
          <w:bCs/>
          <w:sz w:val="16"/>
          <w:szCs w:val="16"/>
        </w:rPr>
        <w:t xml:space="preserve"> list</w:t>
      </w:r>
      <w:r w:rsidRPr="009D43B1">
        <w:rPr>
          <w:rFonts w:cstheme="minorHAnsi"/>
          <w:b/>
          <w:bCs/>
          <w:sz w:val="16"/>
          <w:szCs w:val="16"/>
        </w:rPr>
        <w:t xml:space="preserve">y </w:t>
      </w:r>
      <w:r w:rsidR="007E30C7" w:rsidRPr="009D43B1">
        <w:rPr>
          <w:rFonts w:cstheme="minorHAnsi"/>
          <w:b/>
          <w:bCs/>
          <w:sz w:val="16"/>
          <w:szCs w:val="16"/>
        </w:rPr>
        <w:t>predmetov</w:t>
      </w:r>
      <w:r w:rsidRPr="009D43B1">
        <w:rPr>
          <w:rFonts w:cstheme="minorHAnsi"/>
          <w:b/>
          <w:bCs/>
          <w:sz w:val="16"/>
          <w:szCs w:val="16"/>
        </w:rPr>
        <w:t xml:space="preserve"> študijného programu</w:t>
      </w:r>
      <w:r w:rsidR="00E05E8F" w:rsidRPr="009D43B1">
        <w:rPr>
          <w:rFonts w:cstheme="minorHAnsi"/>
          <w:b/>
          <w:bCs/>
          <w:sz w:val="16"/>
          <w:szCs w:val="16"/>
        </w:rPr>
        <w:t xml:space="preserve"> </w:t>
      </w:r>
    </w:p>
    <w:p w14:paraId="4477AA44" w14:textId="0AC9D507" w:rsidR="005D1500" w:rsidRPr="00CA50D8" w:rsidRDefault="00E05E8F" w:rsidP="00CA50D8">
      <w:pPr>
        <w:autoSpaceDE w:val="0"/>
        <w:autoSpaceDN w:val="0"/>
        <w:adjustRightInd w:val="0"/>
        <w:spacing w:after="0" w:line="240" w:lineRule="auto"/>
        <w:ind w:firstLine="360"/>
        <w:rPr>
          <w:rFonts w:cstheme="minorHAnsi"/>
          <w:sz w:val="16"/>
          <w:szCs w:val="16"/>
        </w:rPr>
      </w:pPr>
      <w:r w:rsidRPr="009D43B1">
        <w:rPr>
          <w:rFonts w:cstheme="minorHAnsi"/>
          <w:sz w:val="16"/>
          <w:szCs w:val="16"/>
        </w:rPr>
        <w:t xml:space="preserve">V štruktúre </w:t>
      </w:r>
      <w:r w:rsidR="00AC0BAB" w:rsidRPr="009D43B1">
        <w:rPr>
          <w:rFonts w:cstheme="minorHAnsi"/>
          <w:sz w:val="16"/>
          <w:szCs w:val="16"/>
        </w:rPr>
        <w:t xml:space="preserve">podľa </w:t>
      </w:r>
      <w:r w:rsidR="009F2F8B" w:rsidRPr="009D43B1">
        <w:rPr>
          <w:rFonts w:cstheme="minorHAnsi"/>
          <w:sz w:val="16"/>
          <w:szCs w:val="16"/>
        </w:rPr>
        <w:t>v</w:t>
      </w:r>
      <w:r w:rsidR="00AC0BAB" w:rsidRPr="009D43B1">
        <w:rPr>
          <w:rFonts w:cstheme="minorHAnsi"/>
          <w:sz w:val="16"/>
          <w:szCs w:val="16"/>
        </w:rPr>
        <w:t>yhlášky č. 614/2002 Z. z.</w:t>
      </w:r>
    </w:p>
    <w:p w14:paraId="78A6EC78" w14:textId="0C8F1B9E" w:rsidR="00175D58" w:rsidRPr="003B3157" w:rsidRDefault="009774F0"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highlight w:val="yellow"/>
        </w:rPr>
      </w:pPr>
      <w:r w:rsidRPr="00AA6184">
        <w:rPr>
          <w:rFonts w:cstheme="minorHAnsi"/>
          <w:i/>
          <w:iCs/>
          <w:sz w:val="20"/>
          <w:szCs w:val="20"/>
        </w:rPr>
        <w:t xml:space="preserve">Na všetky povinné </w:t>
      </w:r>
      <w:r w:rsidR="00C17807" w:rsidRPr="00AA6184">
        <w:rPr>
          <w:rFonts w:cstheme="minorHAnsi"/>
          <w:i/>
          <w:iCs/>
          <w:sz w:val="20"/>
          <w:szCs w:val="20"/>
        </w:rPr>
        <w:t>predmety</w:t>
      </w:r>
      <w:r w:rsidR="001A093D" w:rsidRPr="00AA6184">
        <w:rPr>
          <w:rFonts w:cstheme="minorHAnsi"/>
          <w:i/>
          <w:iCs/>
          <w:sz w:val="20"/>
          <w:szCs w:val="20"/>
        </w:rPr>
        <w:t xml:space="preserve">, </w:t>
      </w:r>
      <w:r w:rsidRPr="00AA6184">
        <w:rPr>
          <w:rFonts w:cstheme="minorHAnsi"/>
          <w:i/>
          <w:iCs/>
          <w:sz w:val="20"/>
          <w:szCs w:val="20"/>
        </w:rPr>
        <w:t xml:space="preserve">povinne voliteľné predmety </w:t>
      </w:r>
      <w:r w:rsidR="001A093D" w:rsidRPr="00AA6184">
        <w:rPr>
          <w:rFonts w:cstheme="minorHAnsi"/>
          <w:i/>
          <w:iCs/>
          <w:sz w:val="20"/>
          <w:szCs w:val="20"/>
        </w:rPr>
        <w:t xml:space="preserve">a voliteľné predmety </w:t>
      </w:r>
      <w:r w:rsidRPr="00AA6184">
        <w:rPr>
          <w:rFonts w:cstheme="minorHAnsi"/>
          <w:i/>
          <w:iCs/>
          <w:sz w:val="20"/>
          <w:szCs w:val="20"/>
        </w:rPr>
        <w:t>sú zostavené informačné listy</w:t>
      </w:r>
      <w:r w:rsidR="00370173">
        <w:rPr>
          <w:rFonts w:cstheme="minorHAnsi"/>
          <w:i/>
          <w:iCs/>
          <w:sz w:val="20"/>
          <w:szCs w:val="20"/>
        </w:rPr>
        <w:t xml:space="preserve"> v slovenskom jazyku a v anglickom jazyku</w:t>
      </w:r>
      <w:r w:rsidRPr="00AA6184">
        <w:rPr>
          <w:rFonts w:cstheme="minorHAnsi"/>
          <w:i/>
          <w:iCs/>
          <w:sz w:val="20"/>
          <w:szCs w:val="20"/>
        </w:rPr>
        <w:t xml:space="preserve">, ktoré sú vypracované </w:t>
      </w:r>
      <w:r w:rsidR="00090AD7" w:rsidRPr="00AA6184">
        <w:rPr>
          <w:rFonts w:cstheme="minorHAnsi"/>
          <w:i/>
          <w:iCs/>
          <w:sz w:val="20"/>
          <w:szCs w:val="20"/>
        </w:rPr>
        <w:t>tak, aby obsahovali všetky potrebné požiadavky podľa predpísaného dokumentu 6.5_SP_informacny_list_predmetu-1.docx</w:t>
      </w:r>
      <w:r w:rsidR="00F07138">
        <w:rPr>
          <w:rFonts w:cstheme="minorHAnsi"/>
          <w:i/>
          <w:iCs/>
          <w:sz w:val="20"/>
          <w:szCs w:val="20"/>
        </w:rPr>
        <w:t>,</w:t>
      </w:r>
      <w:r w:rsidR="00175D58">
        <w:rPr>
          <w:rFonts w:cstheme="minorHAnsi"/>
          <w:i/>
          <w:iCs/>
          <w:sz w:val="20"/>
          <w:szCs w:val="20"/>
        </w:rPr>
        <w:t xml:space="preserve"> dostupný na </w:t>
      </w:r>
      <w:r w:rsidRPr="00AA6184">
        <w:rPr>
          <w:rFonts w:cstheme="minorHAnsi"/>
          <w:i/>
          <w:iCs/>
          <w:sz w:val="20"/>
          <w:szCs w:val="20"/>
        </w:rPr>
        <w:t xml:space="preserve"> </w:t>
      </w:r>
      <w:hyperlink r:id="rId21" w:history="1">
        <w:r w:rsidR="00175D58" w:rsidRPr="00534E8A">
          <w:rPr>
            <w:rStyle w:val="Hypertextovprepojenie"/>
            <w:rFonts w:cstheme="minorHAnsi"/>
            <w:i/>
            <w:iCs/>
            <w:color w:val="auto"/>
            <w:sz w:val="20"/>
            <w:szCs w:val="20"/>
            <w:u w:val="none"/>
          </w:rPr>
          <w:t>https://www.unipo.sk/vsk/dvsk/form/asp/</w:t>
        </w:r>
      </w:hyperlink>
      <w:r w:rsidR="00175D58" w:rsidRPr="00534E8A">
        <w:rPr>
          <w:rFonts w:cstheme="minorHAnsi"/>
          <w:i/>
          <w:iCs/>
          <w:sz w:val="20"/>
          <w:szCs w:val="20"/>
        </w:rPr>
        <w:t xml:space="preserve">. </w:t>
      </w:r>
    </w:p>
    <w:p w14:paraId="5278B2EF" w14:textId="037D1CF5" w:rsidR="00370173" w:rsidRPr="003B3157" w:rsidRDefault="009774F0" w:rsidP="4003E5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i/>
          <w:iCs/>
          <w:sz w:val="24"/>
          <w:szCs w:val="24"/>
          <w:highlight w:val="yellow"/>
        </w:rPr>
      </w:pPr>
      <w:r w:rsidRPr="4003E5D4">
        <w:rPr>
          <w:i/>
          <w:iCs/>
          <w:sz w:val="20"/>
          <w:szCs w:val="20"/>
        </w:rPr>
        <w:t xml:space="preserve">Informačné listy </w:t>
      </w:r>
      <w:r w:rsidR="00C17807" w:rsidRPr="4003E5D4">
        <w:rPr>
          <w:i/>
          <w:iCs/>
          <w:sz w:val="20"/>
          <w:szCs w:val="20"/>
        </w:rPr>
        <w:t xml:space="preserve">pre ŠP </w:t>
      </w:r>
      <w:r w:rsidR="008617D9" w:rsidRPr="00CA1231">
        <w:rPr>
          <w:rFonts w:cstheme="minorHAnsi"/>
          <w:i/>
          <w:iCs/>
          <w:sz w:val="20"/>
          <w:szCs w:val="20"/>
        </w:rPr>
        <w:t xml:space="preserve">Podnikanie </w:t>
      </w:r>
      <w:r w:rsidR="008617D9">
        <w:rPr>
          <w:rFonts w:cstheme="minorHAnsi"/>
          <w:i/>
          <w:iCs/>
          <w:sz w:val="20"/>
          <w:szCs w:val="20"/>
        </w:rPr>
        <w:t>a</w:t>
      </w:r>
      <w:r w:rsidR="008617D9" w:rsidRPr="00CA1231">
        <w:rPr>
          <w:rFonts w:cstheme="minorHAnsi"/>
          <w:i/>
          <w:iCs/>
          <w:sz w:val="20"/>
          <w:szCs w:val="20"/>
        </w:rPr>
        <w:t xml:space="preserve"> zelen</w:t>
      </w:r>
      <w:r w:rsidR="008617D9">
        <w:rPr>
          <w:rFonts w:cstheme="minorHAnsi"/>
          <w:i/>
          <w:iCs/>
          <w:sz w:val="20"/>
          <w:szCs w:val="20"/>
        </w:rPr>
        <w:t>á</w:t>
      </w:r>
      <w:r w:rsidR="008617D9" w:rsidRPr="00CA1231">
        <w:rPr>
          <w:rFonts w:cstheme="minorHAnsi"/>
          <w:i/>
          <w:iCs/>
          <w:sz w:val="20"/>
          <w:szCs w:val="20"/>
        </w:rPr>
        <w:t xml:space="preserve"> ekonomik</w:t>
      </w:r>
      <w:r w:rsidR="008617D9">
        <w:rPr>
          <w:rFonts w:cstheme="minorHAnsi"/>
          <w:i/>
          <w:iCs/>
          <w:sz w:val="20"/>
          <w:szCs w:val="20"/>
        </w:rPr>
        <w:t xml:space="preserve">a </w:t>
      </w:r>
      <w:r w:rsidR="00175D58" w:rsidRPr="4003E5D4">
        <w:rPr>
          <w:i/>
          <w:iCs/>
          <w:sz w:val="20"/>
          <w:szCs w:val="20"/>
        </w:rPr>
        <w:t xml:space="preserve">pre dennú formu štúdia </w:t>
      </w:r>
      <w:r w:rsidRPr="4003E5D4">
        <w:rPr>
          <w:i/>
          <w:iCs/>
          <w:sz w:val="20"/>
          <w:szCs w:val="20"/>
        </w:rPr>
        <w:t xml:space="preserve">sú uvedené </w:t>
      </w:r>
      <w:r w:rsidR="00370173" w:rsidRPr="4003E5D4">
        <w:rPr>
          <w:i/>
          <w:iCs/>
          <w:sz w:val="20"/>
          <w:szCs w:val="20"/>
        </w:rPr>
        <w:t xml:space="preserve">na stránke </w:t>
      </w:r>
      <w:r w:rsidR="00862364" w:rsidRPr="00862364">
        <w:rPr>
          <w:rFonts w:cstheme="minorHAnsi"/>
          <w:i/>
          <w:iCs/>
          <w:sz w:val="20"/>
          <w:szCs w:val="20"/>
        </w:rPr>
        <w:t>https://www.unipo.sk/node/86565</w:t>
      </w:r>
      <w:r w:rsidR="00862364" w:rsidRPr="00862364">
        <w:t xml:space="preserve"> </w:t>
      </w:r>
      <w:r w:rsidR="00534E8A" w:rsidRPr="00534E8A">
        <w:rPr>
          <w:i/>
          <w:iCs/>
          <w:sz w:val="20"/>
          <w:szCs w:val="20"/>
        </w:rPr>
        <w:t>a v</w:t>
      </w:r>
      <w:r w:rsidR="00AA6184" w:rsidRPr="4003E5D4">
        <w:rPr>
          <w:i/>
          <w:iCs/>
          <w:sz w:val="20"/>
          <w:szCs w:val="20"/>
        </w:rPr>
        <w:t> príloh</w:t>
      </w:r>
      <w:r w:rsidR="00534E8A">
        <w:rPr>
          <w:i/>
          <w:iCs/>
          <w:sz w:val="20"/>
          <w:szCs w:val="20"/>
        </w:rPr>
        <w:t>ách</w:t>
      </w:r>
      <w:r w:rsidR="00AA6184" w:rsidRPr="4003E5D4">
        <w:rPr>
          <w:i/>
          <w:iCs/>
          <w:sz w:val="20"/>
          <w:szCs w:val="20"/>
        </w:rPr>
        <w:t xml:space="preserve">: </w:t>
      </w:r>
      <w:r w:rsidR="00AA6184" w:rsidRPr="4003E5D4">
        <w:rPr>
          <w:rFonts w:ascii="Times New Roman" w:hAnsi="Times New Roman"/>
          <w:i/>
          <w:iCs/>
          <w:sz w:val="24"/>
          <w:szCs w:val="24"/>
        </w:rPr>
        <w:t xml:space="preserve"> </w:t>
      </w:r>
    </w:p>
    <w:p w14:paraId="69AE13EF" w14:textId="3A3D34EF" w:rsidR="00523F92" w:rsidRPr="003B3157" w:rsidRDefault="00AA6184" w:rsidP="4003E5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sz w:val="20"/>
          <w:szCs w:val="20"/>
        </w:rPr>
      </w:pPr>
      <w:r w:rsidRPr="4003E5D4">
        <w:rPr>
          <w:b/>
          <w:bCs/>
          <w:i/>
          <w:iCs/>
          <w:sz w:val="20"/>
          <w:szCs w:val="20"/>
        </w:rPr>
        <w:t>PRILOHA01_FMEO_Bc_</w:t>
      </w:r>
      <w:r w:rsidR="00691E7E">
        <w:rPr>
          <w:b/>
          <w:bCs/>
          <w:i/>
          <w:iCs/>
          <w:sz w:val="20"/>
          <w:szCs w:val="20"/>
        </w:rPr>
        <w:t>PZE</w:t>
      </w:r>
      <w:r w:rsidRPr="4003E5D4">
        <w:rPr>
          <w:b/>
          <w:bCs/>
          <w:i/>
          <w:iCs/>
          <w:sz w:val="20"/>
          <w:szCs w:val="20"/>
        </w:rPr>
        <w:t>_stand_df_ILP</w:t>
      </w:r>
      <w:r w:rsidR="00523F92" w:rsidRPr="4003E5D4">
        <w:rPr>
          <w:b/>
          <w:bCs/>
          <w:i/>
          <w:iCs/>
          <w:sz w:val="20"/>
          <w:szCs w:val="20"/>
        </w:rPr>
        <w:t>;</w:t>
      </w:r>
    </w:p>
    <w:p w14:paraId="22688825" w14:textId="0696C24A" w:rsidR="007C1C0C" w:rsidRPr="00AA6184" w:rsidRDefault="00523F92" w:rsidP="4003E5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sz w:val="20"/>
          <w:szCs w:val="20"/>
        </w:rPr>
      </w:pPr>
      <w:r w:rsidRPr="4003E5D4">
        <w:rPr>
          <w:b/>
          <w:bCs/>
          <w:i/>
          <w:iCs/>
          <w:sz w:val="20"/>
          <w:szCs w:val="20"/>
        </w:rPr>
        <w:t>PRILOHA01_FMEO_Bc_</w:t>
      </w:r>
      <w:r w:rsidR="00691E7E">
        <w:rPr>
          <w:b/>
          <w:bCs/>
          <w:i/>
          <w:iCs/>
          <w:sz w:val="20"/>
          <w:szCs w:val="20"/>
        </w:rPr>
        <w:t>PZE</w:t>
      </w:r>
      <w:r w:rsidRPr="4003E5D4">
        <w:rPr>
          <w:b/>
          <w:bCs/>
          <w:i/>
          <w:iCs/>
          <w:sz w:val="20"/>
          <w:szCs w:val="20"/>
        </w:rPr>
        <w:t>_stand_df_ILP_AJ</w:t>
      </w:r>
      <w:r w:rsidR="004A193E" w:rsidRPr="4003E5D4">
        <w:rPr>
          <w:i/>
          <w:iCs/>
          <w:sz w:val="20"/>
          <w:szCs w:val="20"/>
        </w:rPr>
        <w:t>.</w:t>
      </w:r>
    </w:p>
    <w:p w14:paraId="788C417F" w14:textId="77777777" w:rsidR="003B32CA" w:rsidRPr="008567DB" w:rsidRDefault="003B32CA" w:rsidP="007C1C0C">
      <w:pPr>
        <w:autoSpaceDE w:val="0"/>
        <w:autoSpaceDN w:val="0"/>
        <w:adjustRightInd w:val="0"/>
        <w:spacing w:after="0" w:line="240" w:lineRule="auto"/>
        <w:rPr>
          <w:rFonts w:cstheme="minorHAnsi"/>
          <w:sz w:val="16"/>
          <w:szCs w:val="16"/>
        </w:rPr>
      </w:pPr>
    </w:p>
    <w:p w14:paraId="6E060E8E" w14:textId="00628011" w:rsidR="004B2CC1" w:rsidRPr="00CA50D8" w:rsidRDefault="003C34BA" w:rsidP="004B2CC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A57F87">
        <w:rPr>
          <w:rFonts w:cstheme="minorHAnsi"/>
          <w:b/>
          <w:bCs/>
          <w:sz w:val="16"/>
          <w:szCs w:val="16"/>
        </w:rPr>
        <w:t xml:space="preserve">Aktuálny </w:t>
      </w:r>
      <w:r w:rsidR="00572B80" w:rsidRPr="00A57F87">
        <w:rPr>
          <w:rFonts w:cstheme="minorHAnsi"/>
          <w:b/>
          <w:bCs/>
          <w:sz w:val="16"/>
          <w:szCs w:val="16"/>
        </w:rPr>
        <w:t>harmonogram akademického roka a</w:t>
      </w:r>
      <w:r w:rsidR="00253EEA" w:rsidRPr="00A57F87">
        <w:rPr>
          <w:rFonts w:cstheme="minorHAnsi"/>
          <w:b/>
          <w:bCs/>
          <w:sz w:val="16"/>
          <w:szCs w:val="16"/>
        </w:rPr>
        <w:t xml:space="preserve"> aktuálny </w:t>
      </w:r>
      <w:r w:rsidRPr="00A57F87">
        <w:rPr>
          <w:rFonts w:cstheme="minorHAnsi"/>
          <w:b/>
          <w:bCs/>
          <w:sz w:val="16"/>
          <w:szCs w:val="16"/>
        </w:rPr>
        <w:t>rozvrh</w:t>
      </w:r>
      <w:r w:rsidR="0088160F" w:rsidRPr="00A57F87">
        <w:rPr>
          <w:rFonts w:cstheme="minorHAnsi"/>
          <w:b/>
          <w:bCs/>
          <w:sz w:val="16"/>
          <w:szCs w:val="16"/>
        </w:rPr>
        <w:t xml:space="preserve"> </w:t>
      </w:r>
      <w:r w:rsidR="0088160F" w:rsidRPr="00A57F87">
        <w:rPr>
          <w:rFonts w:cstheme="minorHAnsi"/>
          <w:sz w:val="16"/>
          <w:szCs w:val="16"/>
        </w:rPr>
        <w:t>(</w:t>
      </w:r>
      <w:r w:rsidRPr="00A57F87">
        <w:rPr>
          <w:rFonts w:cstheme="minorHAnsi"/>
          <w:sz w:val="16"/>
          <w:szCs w:val="16"/>
        </w:rPr>
        <w:t xml:space="preserve">alebo </w:t>
      </w:r>
      <w:r w:rsidR="00A25745" w:rsidRPr="00A57F87">
        <w:rPr>
          <w:rFonts w:cstheme="minorHAnsi"/>
          <w:sz w:val="16"/>
          <w:szCs w:val="16"/>
        </w:rPr>
        <w:t>hypertextový odkaz</w:t>
      </w:r>
      <w:r w:rsidR="0088160F" w:rsidRPr="00A57F87">
        <w:rPr>
          <w:rFonts w:cstheme="minorHAnsi"/>
          <w:sz w:val="16"/>
          <w:szCs w:val="16"/>
        </w:rPr>
        <w:t xml:space="preserve">). </w:t>
      </w:r>
    </w:p>
    <w:p w14:paraId="5E545B72" w14:textId="77777777" w:rsidR="005105E8" w:rsidRPr="005105E8"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5105E8">
        <w:rPr>
          <w:rFonts w:cstheme="minorHAnsi"/>
          <w:i/>
          <w:iCs/>
          <w:sz w:val="20"/>
          <w:szCs w:val="20"/>
        </w:rPr>
        <w:t xml:space="preserve">Harmonogram akademického roka je stanovený centrálne z univerzitnej úrovne a je záväzný pre všetky študijné programy. Podľa Opatrenia rektora č. 9/2016 k tvorbe rozvrhu sú termíny spojené s realizáciou aktivít v modulárnom akademickom informačnom systéme uvedené v dokumente Harmonogram činností v modulárnom </w:t>
      </w:r>
      <w:r w:rsidRPr="005105E8">
        <w:rPr>
          <w:rFonts w:cstheme="minorHAnsi"/>
          <w:i/>
          <w:iCs/>
          <w:sz w:val="20"/>
          <w:szCs w:val="20"/>
        </w:rPr>
        <w:lastRenderedPageBreak/>
        <w:t xml:space="preserve">akademickom informačnom systéme pre prípravu akademického roka, ktorý je aktualizovaný najneskôr do 31. augusta aktuálneho roku (bod 2). </w:t>
      </w:r>
    </w:p>
    <w:p w14:paraId="6545018C" w14:textId="77777777" w:rsidR="005105E8" w:rsidRPr="005105E8"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64B402DE" w14:textId="77777777" w:rsidR="00621BCF" w:rsidRDefault="005105E8"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5105E8">
        <w:rPr>
          <w:rFonts w:cstheme="minorHAnsi"/>
          <w:i/>
          <w:iCs/>
          <w:sz w:val="20"/>
          <w:szCs w:val="20"/>
        </w:rPr>
        <w:t xml:space="preserve">Odkaz na aktuálny harmonogram akademického roka: </w:t>
      </w:r>
    </w:p>
    <w:p w14:paraId="024D6670" w14:textId="6E5F9A6C" w:rsidR="00621BCF" w:rsidRPr="00E40295" w:rsidRDefault="00621BCF" w:rsidP="00621B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https://www.unipo.sk/vseobecne-informacie/studenti/harmonogram/</w:t>
      </w:r>
      <w:r w:rsidRPr="00E40295">
        <w:t xml:space="preserve"> </w:t>
      </w:r>
      <w:r w:rsidRPr="00E40295">
        <w:rPr>
          <w:rFonts w:cstheme="minorHAnsi"/>
          <w:i/>
          <w:iCs/>
          <w:sz w:val="20"/>
          <w:szCs w:val="20"/>
        </w:rPr>
        <w:t>https://www.unipo.sk/public/media/25051/Harmonogram__AR_202</w:t>
      </w:r>
      <w:r>
        <w:rPr>
          <w:rFonts w:cstheme="minorHAnsi"/>
          <w:i/>
          <w:iCs/>
          <w:sz w:val="20"/>
          <w:szCs w:val="20"/>
        </w:rPr>
        <w:t>5</w:t>
      </w:r>
      <w:r w:rsidRPr="00E40295">
        <w:rPr>
          <w:rFonts w:cstheme="minorHAnsi"/>
          <w:i/>
          <w:iCs/>
          <w:sz w:val="20"/>
          <w:szCs w:val="20"/>
        </w:rPr>
        <w:t>_2</w:t>
      </w:r>
      <w:r>
        <w:rPr>
          <w:rFonts w:cstheme="minorHAnsi"/>
          <w:i/>
          <w:iCs/>
          <w:sz w:val="20"/>
          <w:szCs w:val="20"/>
        </w:rPr>
        <w:t>6</w:t>
      </w:r>
      <w:r w:rsidRPr="00E40295">
        <w:rPr>
          <w:rFonts w:cstheme="minorHAnsi"/>
          <w:i/>
          <w:iCs/>
          <w:sz w:val="20"/>
          <w:szCs w:val="20"/>
        </w:rPr>
        <w:t>_final.pdf</w:t>
      </w:r>
    </w:p>
    <w:p w14:paraId="344F5E19" w14:textId="2B2695CB" w:rsidR="005105E8" w:rsidRPr="005105E8"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460748EA" w14:textId="33BF9AA1" w:rsidR="004B2CC1" w:rsidRPr="00C17807" w:rsidRDefault="005105E8" w:rsidP="005105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015537">
        <w:rPr>
          <w:rFonts w:cstheme="minorHAnsi"/>
          <w:i/>
          <w:iCs/>
          <w:sz w:val="20"/>
          <w:szCs w:val="20"/>
        </w:rPr>
        <w:t>Nakoľko ide o nerealizovaný študijný program, nie je možné uviesť odkaz na aktuálny rozvrh</w:t>
      </w:r>
    </w:p>
    <w:p w14:paraId="6B59A524" w14:textId="77777777" w:rsidR="009C5A02" w:rsidRPr="003B32CA" w:rsidRDefault="009C5A02" w:rsidP="003B32CA">
      <w:pPr>
        <w:autoSpaceDE w:val="0"/>
        <w:autoSpaceDN w:val="0"/>
        <w:adjustRightInd w:val="0"/>
        <w:spacing w:after="0" w:line="240" w:lineRule="auto"/>
        <w:rPr>
          <w:rFonts w:cstheme="minorHAnsi"/>
          <w:b/>
          <w:bCs/>
          <w:sz w:val="16"/>
          <w:szCs w:val="16"/>
        </w:rPr>
      </w:pPr>
    </w:p>
    <w:p w14:paraId="0AAF4329" w14:textId="1C0F3CD0" w:rsidR="00FA6611" w:rsidRPr="004D3F71" w:rsidRDefault="00FA6611" w:rsidP="00172CFA">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Personálne zabezpečenie študijného programu </w:t>
      </w:r>
    </w:p>
    <w:p w14:paraId="6980AF53" w14:textId="71A36736" w:rsidR="00956E2E" w:rsidRPr="00956E2E" w:rsidRDefault="00431DCB" w:rsidP="006B6C96">
      <w:pPr>
        <w:pStyle w:val="Odsekzoznamu"/>
        <w:numPr>
          <w:ilvl w:val="0"/>
          <w:numId w:val="4"/>
        </w:numPr>
        <w:spacing w:after="0"/>
        <w:rPr>
          <w:rFonts w:cstheme="minorHAnsi"/>
          <w:sz w:val="16"/>
          <w:szCs w:val="16"/>
        </w:rPr>
      </w:pPr>
      <w:r w:rsidRPr="005F6835">
        <w:rPr>
          <w:rFonts w:cstheme="minorHAnsi"/>
          <w:sz w:val="16"/>
          <w:szCs w:val="16"/>
        </w:rPr>
        <w:t xml:space="preserve">Osoba </w:t>
      </w:r>
      <w:r w:rsidRPr="002C3B4D">
        <w:rPr>
          <w:rFonts w:cstheme="minorHAnsi"/>
          <w:sz w:val="16"/>
          <w:szCs w:val="16"/>
        </w:rPr>
        <w:t xml:space="preserve">zodpovedná za uskutočňovanie, rozvoj a kvalitu študijného programu (s </w:t>
      </w:r>
      <w:r w:rsidR="00AF3EA2">
        <w:rPr>
          <w:rFonts w:cstheme="minorHAnsi"/>
          <w:sz w:val="16"/>
          <w:szCs w:val="16"/>
        </w:rPr>
        <w:t xml:space="preserve">uvedením </w:t>
      </w:r>
      <w:r w:rsidR="005E1A00">
        <w:rPr>
          <w:rFonts w:cstheme="minorHAnsi"/>
          <w:sz w:val="16"/>
          <w:szCs w:val="16"/>
        </w:rPr>
        <w:t>fun</w:t>
      </w:r>
      <w:r w:rsidR="00C54DD0">
        <w:rPr>
          <w:rFonts w:cstheme="minorHAnsi"/>
          <w:sz w:val="16"/>
          <w:szCs w:val="16"/>
        </w:rPr>
        <w:t>kcie</w:t>
      </w:r>
      <w:r w:rsidR="005E1A00">
        <w:rPr>
          <w:rFonts w:cstheme="minorHAnsi"/>
          <w:sz w:val="16"/>
          <w:szCs w:val="16"/>
        </w:rPr>
        <w:t xml:space="preserve"> a </w:t>
      </w:r>
      <w:r w:rsidRPr="002C3B4D">
        <w:rPr>
          <w:rFonts w:cstheme="minorHAnsi"/>
          <w:sz w:val="16"/>
          <w:szCs w:val="16"/>
        </w:rPr>
        <w:t>kontakt</w:t>
      </w:r>
      <w:r w:rsidR="00AF3EA2">
        <w:rPr>
          <w:rFonts w:cstheme="minorHAnsi"/>
          <w:sz w:val="16"/>
          <w:szCs w:val="16"/>
        </w:rPr>
        <w:t>u</w:t>
      </w:r>
      <w:r w:rsidRPr="002C3B4D">
        <w:rPr>
          <w:rFonts w:cstheme="minorHAnsi"/>
          <w:sz w:val="16"/>
          <w:szCs w:val="16"/>
        </w:rPr>
        <w:t>).</w:t>
      </w:r>
    </w:p>
    <w:p w14:paraId="60BBEBF3" w14:textId="26ACBAE6" w:rsidR="00E20F3F" w:rsidRDefault="00C61A22" w:rsidP="4003E5D4">
      <w:pPr>
        <w:pBdr>
          <w:top w:val="single" w:sz="4" w:space="1" w:color="auto"/>
          <w:left w:val="single" w:sz="4" w:space="4" w:color="auto"/>
          <w:bottom w:val="single" w:sz="4" w:space="1" w:color="auto"/>
          <w:right w:val="single" w:sz="4" w:space="4" w:color="auto"/>
        </w:pBdr>
        <w:spacing w:after="0"/>
        <w:rPr>
          <w:rStyle w:val="Hypertextovprepojenie"/>
          <w:b/>
          <w:bCs/>
          <w:i/>
          <w:iCs/>
          <w:color w:val="auto"/>
          <w:sz w:val="20"/>
          <w:szCs w:val="20"/>
          <w:u w:val="none"/>
        </w:rPr>
      </w:pPr>
      <w:r w:rsidRPr="4003E5D4">
        <w:rPr>
          <w:b/>
          <w:bCs/>
          <w:i/>
          <w:iCs/>
          <w:sz w:val="20"/>
          <w:szCs w:val="20"/>
        </w:rPr>
        <w:t xml:space="preserve">prof. Ing. </w:t>
      </w:r>
      <w:r w:rsidR="00FF6A62" w:rsidRPr="4003E5D4">
        <w:rPr>
          <w:b/>
          <w:bCs/>
          <w:i/>
          <w:iCs/>
          <w:sz w:val="20"/>
          <w:szCs w:val="20"/>
        </w:rPr>
        <w:t xml:space="preserve">Peter </w:t>
      </w:r>
      <w:proofErr w:type="spellStart"/>
      <w:r w:rsidR="00FF6A62" w:rsidRPr="4003E5D4">
        <w:rPr>
          <w:b/>
          <w:bCs/>
          <w:i/>
          <w:iCs/>
          <w:sz w:val="20"/>
          <w:szCs w:val="20"/>
        </w:rPr>
        <w:t>Adamišin</w:t>
      </w:r>
      <w:proofErr w:type="spellEnd"/>
      <w:r w:rsidRPr="4003E5D4">
        <w:rPr>
          <w:b/>
          <w:bCs/>
          <w:i/>
          <w:iCs/>
          <w:sz w:val="20"/>
          <w:szCs w:val="20"/>
        </w:rPr>
        <w:t>, PhD.</w:t>
      </w:r>
      <w:r w:rsidR="6FE44708" w:rsidRPr="4003E5D4">
        <w:rPr>
          <w:b/>
          <w:bCs/>
          <w:i/>
          <w:iCs/>
          <w:sz w:val="20"/>
          <w:szCs w:val="20"/>
        </w:rPr>
        <w:t xml:space="preserve">, </w:t>
      </w:r>
      <w:r w:rsidRPr="4003E5D4">
        <w:rPr>
          <w:b/>
          <w:bCs/>
          <w:i/>
          <w:iCs/>
          <w:sz w:val="20"/>
          <w:szCs w:val="20"/>
        </w:rPr>
        <w:t>profesor</w:t>
      </w:r>
      <w:r w:rsidR="00E20F3F" w:rsidRPr="4003E5D4">
        <w:rPr>
          <w:b/>
          <w:bCs/>
          <w:i/>
          <w:iCs/>
          <w:sz w:val="20"/>
          <w:szCs w:val="20"/>
        </w:rPr>
        <w:t>,</w:t>
      </w:r>
      <w:r w:rsidRPr="4003E5D4">
        <w:rPr>
          <w:b/>
          <w:bCs/>
          <w:i/>
          <w:iCs/>
          <w:sz w:val="20"/>
          <w:szCs w:val="20"/>
        </w:rPr>
        <w:t xml:space="preserve"> </w:t>
      </w:r>
      <w:r w:rsidR="00FF6A62" w:rsidRPr="4003E5D4">
        <w:rPr>
          <w:b/>
          <w:bCs/>
          <w:i/>
          <w:iCs/>
          <w:sz w:val="20"/>
          <w:szCs w:val="20"/>
        </w:rPr>
        <w:t>prorektor</w:t>
      </w:r>
      <w:r w:rsidR="00E20F3F" w:rsidRPr="4003E5D4">
        <w:rPr>
          <w:b/>
          <w:bCs/>
          <w:i/>
          <w:iCs/>
          <w:sz w:val="20"/>
          <w:szCs w:val="20"/>
        </w:rPr>
        <w:t>,</w:t>
      </w:r>
      <w:r w:rsidRPr="4003E5D4">
        <w:rPr>
          <w:b/>
          <w:bCs/>
          <w:i/>
          <w:iCs/>
          <w:sz w:val="20"/>
          <w:szCs w:val="20"/>
        </w:rPr>
        <w:t xml:space="preserve"> </w:t>
      </w:r>
      <w:r w:rsidR="00353756" w:rsidRPr="4003E5D4">
        <w:rPr>
          <w:b/>
          <w:bCs/>
          <w:i/>
          <w:iCs/>
          <w:sz w:val="20"/>
          <w:szCs w:val="20"/>
        </w:rPr>
        <w:t>peter.adamisin@unipo.sk</w:t>
      </w:r>
    </w:p>
    <w:p w14:paraId="52B774F2" w14:textId="462CD918" w:rsidR="00E20F3F" w:rsidRDefault="00E20F3F" w:rsidP="4003E5D4">
      <w:pPr>
        <w:pBdr>
          <w:top w:val="single" w:sz="4" w:space="1" w:color="auto"/>
          <w:left w:val="single" w:sz="4" w:space="4" w:color="auto"/>
          <w:bottom w:val="single" w:sz="4" w:space="1" w:color="auto"/>
          <w:right w:val="single" w:sz="4" w:space="4" w:color="auto"/>
        </w:pBdr>
        <w:spacing w:after="0"/>
        <w:rPr>
          <w:rStyle w:val="Hypertextovprepojenie"/>
          <w:b/>
          <w:bCs/>
          <w:i/>
          <w:iCs/>
          <w:color w:val="auto"/>
          <w:sz w:val="20"/>
          <w:szCs w:val="20"/>
          <w:u w:val="none"/>
        </w:rPr>
      </w:pPr>
      <w:r w:rsidRPr="4003E5D4">
        <w:rPr>
          <w:rStyle w:val="Hypertextovprepojenie"/>
          <w:b/>
          <w:bCs/>
          <w:i/>
          <w:iCs/>
          <w:color w:val="auto"/>
          <w:sz w:val="20"/>
          <w:szCs w:val="20"/>
          <w:u w:val="none"/>
        </w:rPr>
        <w:t>Fakulta manažmentu, ekonomiky a obchodu Prešovskej univerzity v Prešove</w:t>
      </w:r>
    </w:p>
    <w:p w14:paraId="27D12436" w14:textId="218583FA" w:rsidR="007F2B92" w:rsidRPr="00A6279B"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rPr>
      </w:pPr>
      <w:r>
        <w:rPr>
          <w:rStyle w:val="Hypertextovprepojenie"/>
          <w:rFonts w:cstheme="minorHAnsi"/>
          <w:b/>
          <w:bCs/>
          <w:i/>
          <w:iCs/>
          <w:color w:val="auto"/>
          <w:sz w:val="20"/>
          <w:szCs w:val="20"/>
          <w:u w:val="none"/>
        </w:rPr>
        <w:t xml:space="preserve">Konštantínova </w:t>
      </w:r>
      <w:r w:rsidR="00E20F3F">
        <w:rPr>
          <w:rStyle w:val="Hypertextovprepojenie"/>
          <w:rFonts w:cstheme="minorHAnsi"/>
          <w:b/>
          <w:bCs/>
          <w:i/>
          <w:iCs/>
          <w:color w:val="auto"/>
          <w:sz w:val="20"/>
          <w:szCs w:val="20"/>
          <w:u w:val="none"/>
        </w:rPr>
        <w:t xml:space="preserve">ul. </w:t>
      </w:r>
      <w:r>
        <w:rPr>
          <w:rStyle w:val="Hypertextovprepojenie"/>
          <w:rFonts w:cstheme="minorHAnsi"/>
          <w:b/>
          <w:bCs/>
          <w:i/>
          <w:iCs/>
          <w:color w:val="auto"/>
          <w:sz w:val="20"/>
          <w:szCs w:val="20"/>
          <w:u w:val="none"/>
        </w:rPr>
        <w:t>č</w:t>
      </w:r>
      <w:r w:rsidR="00E20F3F">
        <w:rPr>
          <w:rStyle w:val="Hypertextovprepojenie"/>
          <w:rFonts w:cstheme="minorHAnsi"/>
          <w:b/>
          <w:bCs/>
          <w:i/>
          <w:iCs/>
          <w:color w:val="auto"/>
          <w:sz w:val="20"/>
          <w:szCs w:val="20"/>
          <w:u w:val="none"/>
        </w:rPr>
        <w:t xml:space="preserve">. 16, </w:t>
      </w:r>
      <w:r w:rsidR="00F07138">
        <w:rPr>
          <w:rStyle w:val="Hypertextovprepojenie"/>
          <w:rFonts w:cstheme="minorHAnsi"/>
          <w:b/>
          <w:bCs/>
          <w:i/>
          <w:iCs/>
          <w:color w:val="auto"/>
          <w:sz w:val="20"/>
          <w:szCs w:val="20"/>
          <w:u w:val="none"/>
        </w:rPr>
        <w:t xml:space="preserve">08001 </w:t>
      </w:r>
      <w:r w:rsidR="00E20F3F">
        <w:rPr>
          <w:rStyle w:val="Hypertextovprepojenie"/>
          <w:rFonts w:cstheme="minorHAnsi"/>
          <w:b/>
          <w:bCs/>
          <w:i/>
          <w:iCs/>
          <w:color w:val="auto"/>
          <w:sz w:val="20"/>
          <w:szCs w:val="20"/>
          <w:u w:val="none"/>
        </w:rPr>
        <w:t>Prešov</w:t>
      </w:r>
    </w:p>
    <w:p w14:paraId="5CE2C01B" w14:textId="77777777" w:rsidR="00E20F3F" w:rsidRDefault="00E20F3F" w:rsidP="00E20F3F">
      <w:pPr>
        <w:pStyle w:val="Odsekzoznamu"/>
        <w:autoSpaceDE w:val="0"/>
        <w:autoSpaceDN w:val="0"/>
        <w:adjustRightInd w:val="0"/>
        <w:spacing w:after="0" w:line="240" w:lineRule="auto"/>
        <w:ind w:left="360"/>
        <w:rPr>
          <w:rFonts w:cstheme="minorHAnsi"/>
          <w:sz w:val="16"/>
          <w:szCs w:val="16"/>
        </w:rPr>
      </w:pPr>
    </w:p>
    <w:p w14:paraId="3E2B1075" w14:textId="19574D57" w:rsidR="00ED0F9B" w:rsidRPr="00CA50D8" w:rsidRDefault="00FA6611" w:rsidP="00F73422">
      <w:pPr>
        <w:pStyle w:val="Odsekzoznamu"/>
        <w:numPr>
          <w:ilvl w:val="0"/>
          <w:numId w:val="4"/>
        </w:numPr>
        <w:autoSpaceDE w:val="0"/>
        <w:autoSpaceDN w:val="0"/>
        <w:adjustRightInd w:val="0"/>
        <w:spacing w:after="0" w:line="240" w:lineRule="auto"/>
        <w:rPr>
          <w:rFonts w:cstheme="minorHAnsi"/>
          <w:sz w:val="16"/>
          <w:szCs w:val="16"/>
        </w:rPr>
      </w:pPr>
      <w:r w:rsidRPr="00E20F3F">
        <w:rPr>
          <w:rFonts w:cstheme="minorHAnsi"/>
          <w:sz w:val="16"/>
          <w:szCs w:val="16"/>
        </w:rPr>
        <w:t>Zoznam osôb zabezpečujúcich profilové predmety študijného programu</w:t>
      </w:r>
      <w:r w:rsidR="00431DCB" w:rsidRPr="00E20F3F">
        <w:rPr>
          <w:rFonts w:cstheme="minorHAnsi"/>
          <w:sz w:val="16"/>
          <w:szCs w:val="16"/>
        </w:rPr>
        <w:t xml:space="preserve"> </w:t>
      </w:r>
      <w:r w:rsidR="008C5F93" w:rsidRPr="00E20F3F">
        <w:rPr>
          <w:rFonts w:cstheme="minorHAnsi"/>
          <w:sz w:val="16"/>
          <w:szCs w:val="16"/>
        </w:rPr>
        <w:t xml:space="preserve">s priradením k predmetu </w:t>
      </w:r>
      <w:r w:rsidR="00165A89" w:rsidRPr="00E20F3F">
        <w:rPr>
          <w:rFonts w:cstheme="minorHAnsi"/>
          <w:sz w:val="16"/>
          <w:szCs w:val="16"/>
        </w:rPr>
        <w:t xml:space="preserve">s prepojením na centrálny </w:t>
      </w:r>
      <w:r w:rsidR="00D26994" w:rsidRPr="00E20F3F">
        <w:rPr>
          <w:rFonts w:cstheme="minorHAnsi"/>
          <w:sz w:val="16"/>
          <w:szCs w:val="16"/>
        </w:rPr>
        <w:t>R</w:t>
      </w:r>
      <w:r w:rsidR="00165A89" w:rsidRPr="00E20F3F">
        <w:rPr>
          <w:rFonts w:cstheme="minorHAnsi"/>
          <w:sz w:val="16"/>
          <w:szCs w:val="16"/>
        </w:rPr>
        <w:t>egister zamestnancov vysokých škôl</w:t>
      </w:r>
      <w:r w:rsidR="00692ED7" w:rsidRPr="00E20F3F">
        <w:rPr>
          <w:rFonts w:cstheme="minorHAnsi"/>
          <w:sz w:val="16"/>
          <w:szCs w:val="16"/>
        </w:rPr>
        <w:t xml:space="preserve">, </w:t>
      </w:r>
      <w:r w:rsidR="00026F87" w:rsidRPr="00E20F3F">
        <w:rPr>
          <w:rFonts w:cstheme="minorHAnsi"/>
          <w:sz w:val="16"/>
          <w:szCs w:val="16"/>
        </w:rPr>
        <w:t>s</w:t>
      </w:r>
      <w:r w:rsidR="00692ED7" w:rsidRPr="00E20F3F">
        <w:rPr>
          <w:rFonts w:cstheme="minorHAnsi"/>
          <w:sz w:val="16"/>
          <w:szCs w:val="16"/>
        </w:rPr>
        <w:t> </w:t>
      </w:r>
      <w:r w:rsidR="00026F87" w:rsidRPr="00E20F3F">
        <w:rPr>
          <w:rFonts w:cstheme="minorHAnsi"/>
          <w:sz w:val="16"/>
          <w:szCs w:val="16"/>
        </w:rPr>
        <w:t>kontaktom</w:t>
      </w:r>
      <w:r w:rsidR="00692ED7" w:rsidRPr="00E20F3F">
        <w:rPr>
          <w:rFonts w:cstheme="minorHAnsi"/>
          <w:sz w:val="16"/>
          <w:szCs w:val="16"/>
        </w:rPr>
        <w:t xml:space="preserve"> (môžu byť uvedení aj v študijnom pláne).</w:t>
      </w:r>
    </w:p>
    <w:p w14:paraId="48AE6E6E" w14:textId="34F0C803" w:rsidR="00211296" w:rsidRPr="00346169" w:rsidRDefault="00022A48" w:rsidP="00211296">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rFonts w:cstheme="minorHAnsi"/>
          <w:b/>
          <w:bCs/>
          <w:i/>
          <w:iCs/>
          <w:sz w:val="20"/>
          <w:szCs w:val="20"/>
        </w:rPr>
        <w:t xml:space="preserve">prof. Ing. Peter </w:t>
      </w:r>
      <w:proofErr w:type="spellStart"/>
      <w:r w:rsidRPr="00346169">
        <w:rPr>
          <w:rFonts w:cstheme="minorHAnsi"/>
          <w:b/>
          <w:bCs/>
          <w:i/>
          <w:iCs/>
          <w:sz w:val="20"/>
          <w:szCs w:val="20"/>
        </w:rPr>
        <w:t>Adamišin</w:t>
      </w:r>
      <w:proofErr w:type="spellEnd"/>
      <w:r w:rsidRPr="00346169">
        <w:rPr>
          <w:rFonts w:cstheme="minorHAnsi"/>
          <w:b/>
          <w:bCs/>
          <w:i/>
          <w:iCs/>
          <w:sz w:val="20"/>
          <w:szCs w:val="20"/>
        </w:rPr>
        <w:t>, PhD</w:t>
      </w:r>
      <w:r w:rsidR="00211296" w:rsidRPr="00346169">
        <w:rPr>
          <w:b/>
          <w:bCs/>
          <w:i/>
          <w:iCs/>
          <w:sz w:val="20"/>
          <w:szCs w:val="20"/>
        </w:rPr>
        <w:t>.</w:t>
      </w:r>
      <w:r w:rsidR="00211296" w:rsidRPr="00346169">
        <w:rPr>
          <w:i/>
          <w:iCs/>
          <w:sz w:val="20"/>
          <w:szCs w:val="20"/>
        </w:rPr>
        <w:t xml:space="preserve"> </w:t>
      </w:r>
    </w:p>
    <w:p w14:paraId="3BA131DE" w14:textId="76C975C6"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sidR="004409F1">
        <w:rPr>
          <w:i/>
          <w:iCs/>
          <w:sz w:val="20"/>
          <w:szCs w:val="20"/>
        </w:rPr>
        <w:t>Zelená</w:t>
      </w:r>
      <w:r w:rsidR="00022A48" w:rsidRPr="00346169">
        <w:rPr>
          <w:i/>
          <w:iCs/>
          <w:sz w:val="20"/>
          <w:szCs w:val="20"/>
        </w:rPr>
        <w:t xml:space="preserve"> ekonomika</w:t>
      </w:r>
    </w:p>
    <w:p w14:paraId="67F75CF9" w14:textId="77777777" w:rsidR="004409F1" w:rsidRPr="00346169" w:rsidRDefault="004409F1">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Predmet: Udržateľný rozvoj</w:t>
      </w:r>
    </w:p>
    <w:p w14:paraId="3202DE27" w14:textId="64F1176C"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w:t>
      </w:r>
      <w:r w:rsidR="002169A0" w:rsidRPr="00346169">
        <w:rPr>
          <w:i/>
          <w:iCs/>
          <w:sz w:val="20"/>
          <w:szCs w:val="20"/>
        </w:rPr>
        <w:t>6815</w:t>
      </w:r>
    </w:p>
    <w:p w14:paraId="718E6242" w14:textId="77777777" w:rsidR="00346169" w:rsidRDefault="00346169" w:rsidP="00211296">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38481A7B" w14:textId="103F9045" w:rsidR="00211296" w:rsidRPr="00346169" w:rsidRDefault="00346169" w:rsidP="00211296">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Pr>
          <w:rFonts w:cstheme="minorHAnsi"/>
          <w:b/>
          <w:i/>
          <w:sz w:val="20"/>
          <w:szCs w:val="20"/>
        </w:rPr>
        <w:t>doc</w:t>
      </w:r>
      <w:r w:rsidR="002169A0" w:rsidRPr="00346169">
        <w:rPr>
          <w:rFonts w:cstheme="minorHAnsi"/>
          <w:b/>
          <w:i/>
          <w:sz w:val="20"/>
          <w:szCs w:val="20"/>
        </w:rPr>
        <w:t xml:space="preserve">. Ing. Emília </w:t>
      </w:r>
      <w:proofErr w:type="spellStart"/>
      <w:r w:rsidR="002169A0" w:rsidRPr="00346169">
        <w:rPr>
          <w:rFonts w:cstheme="minorHAnsi"/>
          <w:b/>
          <w:i/>
          <w:sz w:val="20"/>
          <w:szCs w:val="20"/>
        </w:rPr>
        <w:t>Huttmanová</w:t>
      </w:r>
      <w:proofErr w:type="spellEnd"/>
      <w:r w:rsidR="002169A0" w:rsidRPr="00346169">
        <w:rPr>
          <w:rFonts w:cstheme="minorHAnsi"/>
          <w:b/>
          <w:i/>
          <w:sz w:val="20"/>
          <w:szCs w:val="20"/>
        </w:rPr>
        <w:t>, PhD</w:t>
      </w:r>
      <w:r w:rsidR="00211296" w:rsidRPr="00346169">
        <w:rPr>
          <w:b/>
          <w:bCs/>
          <w:i/>
          <w:iCs/>
          <w:sz w:val="20"/>
          <w:szCs w:val="20"/>
        </w:rPr>
        <w:t>.</w:t>
      </w:r>
    </w:p>
    <w:p w14:paraId="412CB8F3" w14:textId="724AC7A9"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sidR="004409F1">
        <w:rPr>
          <w:i/>
          <w:iCs/>
          <w:sz w:val="20"/>
          <w:szCs w:val="20"/>
        </w:rPr>
        <w:t>Obehová</w:t>
      </w:r>
      <w:r w:rsidR="002169A0" w:rsidRPr="00346169">
        <w:rPr>
          <w:i/>
          <w:iCs/>
          <w:sz w:val="20"/>
          <w:szCs w:val="20"/>
        </w:rPr>
        <w:t xml:space="preserve"> ekonomika</w:t>
      </w:r>
    </w:p>
    <w:p w14:paraId="43DB3E62" w14:textId="586A18F8"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 xml:space="preserve">Register: </w:t>
      </w:r>
      <w:r w:rsidR="003B176D" w:rsidRPr="00346169">
        <w:rPr>
          <w:i/>
          <w:iCs/>
          <w:sz w:val="20"/>
          <w:szCs w:val="20"/>
        </w:rPr>
        <w:t>https://www.portalvs.sk/regzam/detail/6827</w:t>
      </w:r>
    </w:p>
    <w:p w14:paraId="4CF4FBF5" w14:textId="77777777" w:rsidR="00211296" w:rsidRPr="00346169" w:rsidRDefault="00211296" w:rsidP="00211296">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6D72D558" w14:textId="004A2B5E" w:rsidR="00211296" w:rsidRPr="00346169" w:rsidRDefault="00211296" w:rsidP="00211296">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b/>
          <w:bCs/>
          <w:i/>
          <w:iCs/>
          <w:sz w:val="20"/>
          <w:szCs w:val="20"/>
        </w:rPr>
        <w:t xml:space="preserve">doc. Ing. </w:t>
      </w:r>
      <w:r w:rsidR="003B176D" w:rsidRPr="00346169">
        <w:rPr>
          <w:b/>
          <w:bCs/>
          <w:i/>
          <w:iCs/>
          <w:sz w:val="20"/>
          <w:szCs w:val="20"/>
        </w:rPr>
        <w:t xml:space="preserve">Martin </w:t>
      </w:r>
      <w:proofErr w:type="spellStart"/>
      <w:r w:rsidR="003B176D" w:rsidRPr="00346169">
        <w:rPr>
          <w:b/>
          <w:bCs/>
          <w:i/>
          <w:iCs/>
          <w:sz w:val="20"/>
          <w:szCs w:val="20"/>
        </w:rPr>
        <w:t>Rovňák</w:t>
      </w:r>
      <w:proofErr w:type="spellEnd"/>
      <w:r w:rsidRPr="00346169">
        <w:rPr>
          <w:b/>
          <w:bCs/>
          <w:i/>
          <w:iCs/>
          <w:sz w:val="20"/>
          <w:szCs w:val="20"/>
        </w:rPr>
        <w:t>, PhD.</w:t>
      </w:r>
    </w:p>
    <w:p w14:paraId="696F8E06" w14:textId="012DF0BF"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sidR="0079745B" w:rsidRPr="00346169">
        <w:rPr>
          <w:i/>
          <w:iCs/>
          <w:sz w:val="20"/>
          <w:szCs w:val="20"/>
        </w:rPr>
        <w:t>Manažment energetickej efektívnosti</w:t>
      </w:r>
    </w:p>
    <w:p w14:paraId="6A86CCF2" w14:textId="77777777" w:rsidR="004409F1" w:rsidRPr="00346169" w:rsidRDefault="004409F1">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346169">
        <w:rPr>
          <w:i/>
          <w:iCs/>
          <w:sz w:val="20"/>
          <w:szCs w:val="20"/>
        </w:rPr>
        <w:t xml:space="preserve">Predmet: </w:t>
      </w:r>
      <w:r>
        <w:rPr>
          <w:i/>
          <w:iCs/>
          <w:sz w:val="20"/>
          <w:szCs w:val="20"/>
        </w:rPr>
        <w:t>Environmentálne projekty</w:t>
      </w:r>
    </w:p>
    <w:p w14:paraId="10E484E3" w14:textId="67BDC933" w:rsidR="00211296" w:rsidRPr="00346169"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w:t>
      </w:r>
      <w:r w:rsidR="002E2AFC" w:rsidRPr="00346169">
        <w:rPr>
          <w:i/>
          <w:iCs/>
          <w:sz w:val="20"/>
          <w:szCs w:val="20"/>
        </w:rPr>
        <w:t>905</w:t>
      </w:r>
    </w:p>
    <w:p w14:paraId="29CAB2D6" w14:textId="77777777" w:rsidR="00211296" w:rsidRPr="00527217" w:rsidRDefault="00211296" w:rsidP="00211296">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603B8253" w14:textId="69BC37AE" w:rsidR="00211296" w:rsidRPr="00527217" w:rsidRDefault="002E2AFC" w:rsidP="00211296">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sidRPr="00527217">
        <w:rPr>
          <w:rFonts w:cstheme="minorHAnsi"/>
          <w:b/>
          <w:i/>
          <w:iCs/>
          <w:sz w:val="20"/>
          <w:szCs w:val="20"/>
        </w:rPr>
        <w:t xml:space="preserve">doc. Ing. Elena </w:t>
      </w:r>
      <w:proofErr w:type="spellStart"/>
      <w:r w:rsidRPr="00527217">
        <w:rPr>
          <w:rFonts w:cstheme="minorHAnsi"/>
          <w:b/>
          <w:i/>
          <w:iCs/>
          <w:sz w:val="20"/>
          <w:szCs w:val="20"/>
        </w:rPr>
        <w:t>Širá</w:t>
      </w:r>
      <w:proofErr w:type="spellEnd"/>
      <w:r w:rsidRPr="00527217">
        <w:rPr>
          <w:rFonts w:cstheme="minorHAnsi"/>
          <w:b/>
          <w:i/>
          <w:iCs/>
          <w:sz w:val="20"/>
          <w:szCs w:val="20"/>
        </w:rPr>
        <w:t>, PhD</w:t>
      </w:r>
      <w:r w:rsidR="00211296" w:rsidRPr="00527217">
        <w:rPr>
          <w:b/>
          <w:bCs/>
          <w:i/>
          <w:iCs/>
          <w:sz w:val="20"/>
          <w:szCs w:val="20"/>
        </w:rPr>
        <w:t>.</w:t>
      </w:r>
    </w:p>
    <w:p w14:paraId="66038809" w14:textId="2F526E90" w:rsidR="00211296" w:rsidRPr="00527217"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527217">
        <w:rPr>
          <w:i/>
          <w:iCs/>
          <w:sz w:val="20"/>
          <w:szCs w:val="20"/>
        </w:rPr>
        <w:t xml:space="preserve">Predmet: </w:t>
      </w:r>
      <w:r w:rsidR="002E2AFC" w:rsidRPr="00527217">
        <w:rPr>
          <w:i/>
          <w:iCs/>
          <w:sz w:val="20"/>
          <w:szCs w:val="20"/>
        </w:rPr>
        <w:t>Podniková ekonomika</w:t>
      </w:r>
    </w:p>
    <w:p w14:paraId="3086B1F7" w14:textId="1AD1EEB2" w:rsidR="00211296" w:rsidRPr="00527217"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sidRPr="00527217">
        <w:rPr>
          <w:i/>
          <w:iCs/>
          <w:sz w:val="20"/>
          <w:szCs w:val="20"/>
        </w:rPr>
        <w:t xml:space="preserve">Register: </w:t>
      </w:r>
      <w:r w:rsidR="044B80F9" w:rsidRPr="00527217">
        <w:rPr>
          <w:rFonts w:ascii="Calibri" w:eastAsia="Calibri" w:hAnsi="Calibri" w:cs="Calibri"/>
          <w:i/>
          <w:iCs/>
          <w:sz w:val="20"/>
          <w:szCs w:val="20"/>
        </w:rPr>
        <w:t>https://www.portalvs.sk/regzam/detail/6456</w:t>
      </w:r>
      <w:r w:rsidRPr="00527217">
        <w:rPr>
          <w:b/>
          <w:bCs/>
          <w:i/>
          <w:iCs/>
          <w:sz w:val="20"/>
          <w:szCs w:val="20"/>
        </w:rPr>
        <w:t xml:space="preserve"> </w:t>
      </w:r>
    </w:p>
    <w:p w14:paraId="3A660B66" w14:textId="77777777" w:rsidR="00211296" w:rsidRPr="00211296" w:rsidRDefault="00211296" w:rsidP="00211296">
      <w:pPr>
        <w:pBdr>
          <w:top w:val="single" w:sz="4" w:space="1" w:color="auto"/>
          <w:left w:val="single" w:sz="4" w:space="4" w:color="auto"/>
          <w:bottom w:val="single" w:sz="4" w:space="1" w:color="auto"/>
          <w:right w:val="single" w:sz="4" w:space="4" w:color="auto"/>
        </w:pBdr>
        <w:spacing w:after="0" w:line="240" w:lineRule="auto"/>
        <w:rPr>
          <w:b/>
          <w:i/>
          <w:iCs/>
          <w:sz w:val="20"/>
          <w:szCs w:val="20"/>
        </w:rPr>
      </w:pPr>
    </w:p>
    <w:p w14:paraId="59D315A6" w14:textId="30098E00" w:rsidR="00A07388" w:rsidRDefault="00A07388" w:rsidP="005C4D1A">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B7169D">
        <w:rPr>
          <w:rFonts w:cstheme="minorHAnsi"/>
          <w:b/>
          <w:i/>
          <w:sz w:val="20"/>
          <w:szCs w:val="20"/>
        </w:rPr>
        <w:t xml:space="preserve">doc. Ing. </w:t>
      </w:r>
      <w:r w:rsidR="004409F1">
        <w:rPr>
          <w:rFonts w:cstheme="minorHAnsi"/>
          <w:b/>
          <w:i/>
          <w:sz w:val="20"/>
          <w:szCs w:val="20"/>
        </w:rPr>
        <w:t>Jana Chovancová</w:t>
      </w:r>
      <w:r w:rsidRPr="00B7169D">
        <w:rPr>
          <w:rFonts w:cstheme="minorHAnsi"/>
          <w:b/>
          <w:i/>
          <w:sz w:val="20"/>
          <w:szCs w:val="20"/>
        </w:rPr>
        <w:t>, PhD</w:t>
      </w:r>
      <w:r w:rsidR="009D4A14">
        <w:rPr>
          <w:rFonts w:cstheme="minorHAnsi"/>
          <w:b/>
          <w:i/>
          <w:sz w:val="20"/>
          <w:szCs w:val="20"/>
        </w:rPr>
        <w:t>.</w:t>
      </w:r>
      <w:r w:rsidRPr="00211296">
        <w:rPr>
          <w:i/>
          <w:iCs/>
          <w:sz w:val="20"/>
          <w:szCs w:val="20"/>
        </w:rPr>
        <w:t xml:space="preserve"> </w:t>
      </w:r>
    </w:p>
    <w:p w14:paraId="55308617" w14:textId="22145118" w:rsidR="00261D51" w:rsidRDefault="00211296">
      <w:pPr>
        <w:numPr>
          <w:ilvl w:val="0"/>
          <w:numId w:val="19"/>
        </w:num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211296">
        <w:rPr>
          <w:i/>
          <w:iCs/>
          <w:sz w:val="20"/>
          <w:szCs w:val="20"/>
        </w:rPr>
        <w:t xml:space="preserve">Predmet: </w:t>
      </w:r>
      <w:r w:rsidR="00667AC0" w:rsidRPr="00667AC0">
        <w:rPr>
          <w:i/>
          <w:iCs/>
          <w:sz w:val="20"/>
          <w:szCs w:val="20"/>
        </w:rPr>
        <w:t xml:space="preserve">Spoločensky zodpovedné podnikanie </w:t>
      </w:r>
    </w:p>
    <w:p w14:paraId="3FE66287" w14:textId="6FD29278" w:rsidR="00211296" w:rsidRPr="00261D51" w:rsidRDefault="00261D51">
      <w:pPr>
        <w:numPr>
          <w:ilvl w:val="0"/>
          <w:numId w:val="19"/>
        </w:numPr>
        <w:pBdr>
          <w:top w:val="single" w:sz="4" w:space="1" w:color="auto"/>
          <w:left w:val="single" w:sz="4" w:space="4" w:color="auto"/>
          <w:bottom w:val="single" w:sz="4" w:space="1" w:color="auto"/>
          <w:right w:val="single" w:sz="4" w:space="4" w:color="auto"/>
        </w:pBdr>
        <w:spacing w:after="0" w:line="240" w:lineRule="auto"/>
        <w:rPr>
          <w:rStyle w:val="Hypertextovprepojenie"/>
          <w:i/>
          <w:iCs/>
          <w:color w:val="auto"/>
          <w:sz w:val="20"/>
          <w:szCs w:val="20"/>
          <w:u w:val="none"/>
        </w:rPr>
      </w:pPr>
      <w:r w:rsidRPr="733D1BE4">
        <w:rPr>
          <w:i/>
          <w:iCs/>
          <w:sz w:val="20"/>
          <w:szCs w:val="20"/>
        </w:rPr>
        <w:t>R</w:t>
      </w:r>
      <w:r w:rsidR="00211296" w:rsidRPr="733D1BE4">
        <w:rPr>
          <w:i/>
          <w:iCs/>
          <w:sz w:val="20"/>
          <w:szCs w:val="20"/>
        </w:rPr>
        <w:t xml:space="preserve">egister: </w:t>
      </w:r>
      <w:r w:rsidR="1317C0D6" w:rsidRPr="733D1BE4">
        <w:rPr>
          <w:rFonts w:ascii="Calibri" w:eastAsia="Calibri" w:hAnsi="Calibri" w:cs="Calibri"/>
          <w:i/>
          <w:iCs/>
          <w:sz w:val="20"/>
          <w:szCs w:val="20"/>
        </w:rPr>
        <w:t>https://www.portalvs.sk/regzam/detail/</w:t>
      </w:r>
      <w:r w:rsidR="009D4A14">
        <w:rPr>
          <w:rFonts w:ascii="Calibri" w:eastAsia="Calibri" w:hAnsi="Calibri" w:cs="Calibri"/>
          <w:i/>
          <w:iCs/>
          <w:sz w:val="20"/>
          <w:szCs w:val="20"/>
        </w:rPr>
        <w:t>6860</w:t>
      </w:r>
    </w:p>
    <w:p w14:paraId="084983AC" w14:textId="160D5B9B" w:rsidR="008567DB" w:rsidRPr="008567DB" w:rsidRDefault="00DE1445" w:rsidP="0064083A">
      <w:pPr>
        <w:spacing w:after="0" w:line="240" w:lineRule="auto"/>
        <w:rPr>
          <w:rFonts w:cstheme="minorHAnsi"/>
          <w:sz w:val="16"/>
          <w:szCs w:val="16"/>
        </w:rPr>
      </w:pPr>
      <w:r>
        <w:rPr>
          <w:rFonts w:cstheme="minorHAnsi"/>
          <w:b/>
          <w:i/>
          <w:sz w:val="20"/>
          <w:szCs w:val="20"/>
        </w:rPr>
        <w:t xml:space="preserve"> </w:t>
      </w:r>
    </w:p>
    <w:p w14:paraId="44F6302E" w14:textId="6257F744" w:rsidR="005D1500" w:rsidRPr="00DD6F94" w:rsidRDefault="00874FE1" w:rsidP="00DD6F94">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Odkaz na </w:t>
      </w:r>
      <w:r w:rsidR="00800AD6">
        <w:rPr>
          <w:rFonts w:cstheme="minorHAnsi"/>
          <w:sz w:val="16"/>
          <w:szCs w:val="16"/>
        </w:rPr>
        <w:t>v</w:t>
      </w:r>
      <w:r w:rsidRPr="002C3B4D">
        <w:rPr>
          <w:rFonts w:cstheme="minorHAnsi"/>
          <w:sz w:val="16"/>
          <w:szCs w:val="16"/>
        </w:rPr>
        <w:t>edecko</w:t>
      </w:r>
      <w:r w:rsidR="00BA7B8A">
        <w:rPr>
          <w:rFonts w:cstheme="minorHAnsi"/>
          <w:sz w:val="16"/>
          <w:szCs w:val="16"/>
        </w:rPr>
        <w:t>/umelecko</w:t>
      </w:r>
      <w:r w:rsidR="00803771">
        <w:rPr>
          <w:rFonts w:cstheme="minorHAnsi"/>
          <w:sz w:val="16"/>
          <w:szCs w:val="16"/>
        </w:rPr>
        <w:t>-</w:t>
      </w:r>
      <w:r w:rsidRPr="002C3B4D">
        <w:rPr>
          <w:rFonts w:cstheme="minorHAnsi"/>
          <w:sz w:val="16"/>
          <w:szCs w:val="16"/>
        </w:rPr>
        <w:t xml:space="preserve">pedagogické charakteristiky osôb zabezpečujúcich profilové predmety študijného programu. </w:t>
      </w:r>
    </w:p>
    <w:p w14:paraId="62483CF6" w14:textId="480DC35A" w:rsidR="00934CD8" w:rsidRPr="00621BCF" w:rsidRDefault="008A3E2E" w:rsidP="00DD6F94">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hyperlink r:id="rId22" w:history="1">
        <w:r w:rsidR="00487E47" w:rsidRPr="00534E8A">
          <w:rPr>
            <w:rStyle w:val="Hypertextovprepojenie"/>
            <w:sz w:val="20"/>
            <w:szCs w:val="20"/>
          </w:rPr>
          <w:t xml:space="preserve"> </w:t>
        </w:r>
        <w:r w:rsidR="00256E75" w:rsidRPr="00256E75">
          <w:rPr>
            <w:rStyle w:val="Hypertextovprepojenie"/>
            <w:rFonts w:cstheme="minorHAnsi"/>
            <w:iCs/>
            <w:sz w:val="20"/>
            <w:szCs w:val="20"/>
          </w:rPr>
          <w:t xml:space="preserve">https://www.unipo.sk/node/86565 </w:t>
        </w:r>
      </w:hyperlink>
    </w:p>
    <w:p w14:paraId="78F2C8B5" w14:textId="77777777" w:rsidR="00237F92" w:rsidRDefault="00237F92" w:rsidP="00C4530C">
      <w:pPr>
        <w:pStyle w:val="Odsekzoznamu"/>
        <w:autoSpaceDE w:val="0"/>
        <w:autoSpaceDN w:val="0"/>
        <w:adjustRightInd w:val="0"/>
        <w:spacing w:after="0" w:line="240" w:lineRule="auto"/>
        <w:ind w:left="360"/>
        <w:rPr>
          <w:rFonts w:cstheme="minorHAnsi"/>
          <w:sz w:val="16"/>
          <w:szCs w:val="16"/>
        </w:rPr>
      </w:pPr>
      <w:bookmarkStart w:id="10" w:name="_Hlk94246986"/>
    </w:p>
    <w:p w14:paraId="7E205653" w14:textId="65E87F97" w:rsidR="00621BCF" w:rsidRPr="00621BCF" w:rsidRDefault="00A537D3" w:rsidP="00621BCF">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Zoznam učiteľov študijného programu </w:t>
      </w:r>
      <w:r w:rsidR="00431DCB" w:rsidRPr="002C3B4D">
        <w:rPr>
          <w:rFonts w:cstheme="minorHAnsi"/>
          <w:sz w:val="16"/>
          <w:szCs w:val="16"/>
        </w:rPr>
        <w:t xml:space="preserve">s priradením k predmetu </w:t>
      </w:r>
      <w:r w:rsidR="00026F87" w:rsidRPr="002C3B4D">
        <w:rPr>
          <w:rFonts w:cstheme="minorHAnsi"/>
          <w:sz w:val="16"/>
          <w:szCs w:val="16"/>
        </w:rPr>
        <w:t>a </w:t>
      </w:r>
      <w:r w:rsidR="00F43F51" w:rsidRPr="002C3B4D">
        <w:rPr>
          <w:rFonts w:cstheme="minorHAnsi"/>
          <w:sz w:val="16"/>
          <w:szCs w:val="16"/>
        </w:rPr>
        <w:t>prepojen</w:t>
      </w:r>
      <w:r w:rsidR="00026F87" w:rsidRPr="002C3B4D">
        <w:rPr>
          <w:rFonts w:cstheme="minorHAnsi"/>
          <w:sz w:val="16"/>
          <w:szCs w:val="16"/>
        </w:rPr>
        <w:t xml:space="preserve">ím </w:t>
      </w:r>
      <w:r w:rsidR="00F43F51" w:rsidRPr="002C3B4D">
        <w:rPr>
          <w:rFonts w:cstheme="minorHAnsi"/>
          <w:sz w:val="16"/>
          <w:szCs w:val="16"/>
        </w:rPr>
        <w:t xml:space="preserve">na centrálny register </w:t>
      </w:r>
      <w:r w:rsidR="00026F87" w:rsidRPr="002C3B4D">
        <w:rPr>
          <w:rFonts w:cstheme="minorHAnsi"/>
          <w:sz w:val="16"/>
          <w:szCs w:val="16"/>
        </w:rPr>
        <w:t>zamestnancov</w:t>
      </w:r>
      <w:r w:rsidR="00F43F51" w:rsidRPr="002C3B4D">
        <w:rPr>
          <w:rFonts w:cstheme="minorHAnsi"/>
          <w:sz w:val="16"/>
          <w:szCs w:val="16"/>
        </w:rPr>
        <w:t xml:space="preserve"> vysokých škôl</w:t>
      </w:r>
      <w:r w:rsidR="00692ED7" w:rsidRPr="002C3B4D">
        <w:rPr>
          <w:rFonts w:cstheme="minorHAnsi"/>
          <w:sz w:val="16"/>
          <w:szCs w:val="16"/>
        </w:rPr>
        <w:t xml:space="preserve">, </w:t>
      </w:r>
      <w:r w:rsidR="00026F87" w:rsidRPr="002C3B4D">
        <w:rPr>
          <w:rFonts w:cstheme="minorHAnsi"/>
          <w:sz w:val="16"/>
          <w:szCs w:val="16"/>
        </w:rPr>
        <w:t xml:space="preserve"> </w:t>
      </w:r>
      <w:r w:rsidR="00026F87" w:rsidRPr="00DF6F79">
        <w:rPr>
          <w:rFonts w:cstheme="minorHAnsi"/>
          <w:sz w:val="16"/>
          <w:szCs w:val="16"/>
        </w:rPr>
        <w:t>s</w:t>
      </w:r>
      <w:r w:rsidR="00AF3EA2" w:rsidRPr="00DF6F79">
        <w:rPr>
          <w:rFonts w:cstheme="minorHAnsi"/>
          <w:sz w:val="16"/>
          <w:szCs w:val="16"/>
        </w:rPr>
        <w:t xml:space="preserve"> uvedením </w:t>
      </w:r>
      <w:r w:rsidR="00026F87" w:rsidRPr="00DF6F79">
        <w:rPr>
          <w:rFonts w:cstheme="minorHAnsi"/>
          <w:sz w:val="16"/>
          <w:szCs w:val="16"/>
        </w:rPr>
        <w:t>kontakt</w:t>
      </w:r>
      <w:r w:rsidR="00AF3EA2" w:rsidRPr="00DF6F79">
        <w:rPr>
          <w:rFonts w:cstheme="minorHAnsi"/>
          <w:sz w:val="16"/>
          <w:szCs w:val="16"/>
        </w:rPr>
        <w:t xml:space="preserve">ov </w:t>
      </w:r>
      <w:r w:rsidR="00692ED7" w:rsidRPr="00DF6F79">
        <w:rPr>
          <w:rFonts w:cstheme="minorHAnsi"/>
          <w:sz w:val="16"/>
          <w:szCs w:val="16"/>
        </w:rPr>
        <w:t>(môž</w:t>
      </w:r>
      <w:r w:rsidR="00AF3EA2" w:rsidRPr="00DF6F79">
        <w:rPr>
          <w:rFonts w:cstheme="minorHAnsi"/>
          <w:sz w:val="16"/>
          <w:szCs w:val="16"/>
        </w:rPr>
        <w:t xml:space="preserve">e byť súčasťou </w:t>
      </w:r>
      <w:r w:rsidR="00692ED7" w:rsidRPr="00DF6F79">
        <w:rPr>
          <w:rFonts w:cstheme="minorHAnsi"/>
          <w:sz w:val="16"/>
          <w:szCs w:val="16"/>
        </w:rPr>
        <w:t>študijn</w:t>
      </w:r>
      <w:r w:rsidR="00AF3EA2" w:rsidRPr="00DF6F79">
        <w:rPr>
          <w:rFonts w:cstheme="minorHAnsi"/>
          <w:sz w:val="16"/>
          <w:szCs w:val="16"/>
        </w:rPr>
        <w:t xml:space="preserve">ého </w:t>
      </w:r>
      <w:r w:rsidR="00692ED7" w:rsidRPr="00DF6F79">
        <w:rPr>
          <w:rFonts w:cstheme="minorHAnsi"/>
          <w:sz w:val="16"/>
          <w:szCs w:val="16"/>
        </w:rPr>
        <w:t>plán</w:t>
      </w:r>
      <w:r w:rsidR="00AF3EA2" w:rsidRPr="00DF6F79">
        <w:rPr>
          <w:rFonts w:cstheme="minorHAnsi"/>
          <w:sz w:val="16"/>
          <w:szCs w:val="16"/>
        </w:rPr>
        <w:t>u</w:t>
      </w:r>
      <w:bookmarkEnd w:id="10"/>
      <w:r w:rsidR="00692ED7" w:rsidRPr="00DF6F79">
        <w:rPr>
          <w:rFonts w:cstheme="minorHAnsi"/>
          <w:sz w:val="16"/>
          <w:szCs w:val="16"/>
        </w:rPr>
        <w:t xml:space="preserve">). </w:t>
      </w:r>
    </w:p>
    <w:p w14:paraId="69895270" w14:textId="77777777" w:rsidR="000F0F96" w:rsidRDefault="000F0F96" w:rsidP="00F73422">
      <w:pPr>
        <w:autoSpaceDE w:val="0"/>
        <w:autoSpaceDN w:val="0"/>
        <w:adjustRightInd w:val="0"/>
        <w:spacing w:after="0" w:line="240" w:lineRule="auto"/>
        <w:rPr>
          <w:rFonts w:cstheme="minorHAnsi"/>
          <w:sz w:val="16"/>
          <w:szCs w:val="16"/>
        </w:rPr>
      </w:pPr>
    </w:p>
    <w:tbl>
      <w:tblPr>
        <w:tblW w:w="532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121"/>
        <w:gridCol w:w="1841"/>
        <w:gridCol w:w="2262"/>
      </w:tblGrid>
      <w:tr w:rsidR="00621BCF" w:rsidRPr="00E40295" w14:paraId="13D234F0" w14:textId="77777777" w:rsidTr="0068253B">
        <w:trPr>
          <w:trHeight w:val="251"/>
        </w:trPr>
        <w:tc>
          <w:tcPr>
            <w:tcW w:w="1253" w:type="pct"/>
            <w:noWrap/>
            <w:vAlign w:val="center"/>
            <w:hideMark/>
          </w:tcPr>
          <w:p w14:paraId="7D0C5C83"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Meno a priezvisko</w:t>
            </w:r>
          </w:p>
        </w:tc>
        <w:tc>
          <w:tcPr>
            <w:tcW w:w="1619" w:type="pct"/>
            <w:vAlign w:val="center"/>
          </w:tcPr>
          <w:p w14:paraId="5E46125C"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Predmet</w:t>
            </w:r>
          </w:p>
        </w:tc>
        <w:tc>
          <w:tcPr>
            <w:tcW w:w="955" w:type="pct"/>
            <w:vAlign w:val="center"/>
            <w:hideMark/>
          </w:tcPr>
          <w:p w14:paraId="413B4E88"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Portál VS</w:t>
            </w:r>
          </w:p>
        </w:tc>
        <w:tc>
          <w:tcPr>
            <w:tcW w:w="1173" w:type="pct"/>
            <w:vAlign w:val="center"/>
            <w:hideMark/>
          </w:tcPr>
          <w:p w14:paraId="1B407B98" w14:textId="77777777" w:rsidR="00621BCF" w:rsidRPr="00E40295" w:rsidRDefault="00621BCF">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Kontakt</w:t>
            </w:r>
          </w:p>
        </w:tc>
      </w:tr>
      <w:tr w:rsidR="00621BCF" w:rsidRPr="00E40295" w14:paraId="61980A7F"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58619D30" w14:textId="77777777" w:rsidR="00621BCF" w:rsidRPr="002C4CDA" w:rsidRDefault="00621BCF">
            <w:pPr>
              <w:autoSpaceDE w:val="0"/>
              <w:autoSpaceDN w:val="0"/>
              <w:adjustRightInd w:val="0"/>
              <w:spacing w:after="0" w:line="240" w:lineRule="auto"/>
              <w:rPr>
                <w:rFonts w:cstheme="minorHAnsi"/>
                <w:i/>
                <w:iCs/>
                <w:sz w:val="16"/>
                <w:szCs w:val="16"/>
              </w:rPr>
            </w:pPr>
            <w:bookmarkStart w:id="11" w:name="_Hlk94263315"/>
            <w:r w:rsidRPr="002C4CDA">
              <w:rPr>
                <w:rFonts w:cstheme="minorHAnsi"/>
                <w:i/>
                <w:iCs/>
                <w:sz w:val="16"/>
                <w:szCs w:val="16"/>
              </w:rPr>
              <w:t xml:space="preserve">prof. Ing. Peter </w:t>
            </w:r>
            <w:proofErr w:type="spellStart"/>
            <w:r w:rsidRPr="002C4CDA">
              <w:rPr>
                <w:rFonts w:cstheme="minorHAnsi"/>
                <w:i/>
                <w:iCs/>
                <w:sz w:val="16"/>
                <w:szCs w:val="16"/>
              </w:rPr>
              <w:t>Adamišin</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33D83266" w14:textId="6B5E6F4B" w:rsidR="00621BCF" w:rsidRPr="002C4CDA" w:rsidRDefault="00B52672">
            <w:pPr>
              <w:autoSpaceDE w:val="0"/>
              <w:autoSpaceDN w:val="0"/>
              <w:adjustRightInd w:val="0"/>
              <w:spacing w:after="0" w:line="240" w:lineRule="auto"/>
              <w:rPr>
                <w:rFonts w:cstheme="minorHAnsi"/>
                <w:i/>
                <w:iCs/>
                <w:sz w:val="16"/>
                <w:szCs w:val="16"/>
              </w:rPr>
            </w:pPr>
            <w:r>
              <w:rPr>
                <w:rFonts w:cstheme="minorHAnsi"/>
                <w:i/>
                <w:iCs/>
                <w:sz w:val="16"/>
                <w:szCs w:val="16"/>
              </w:rPr>
              <w:t>Zelená</w:t>
            </w:r>
            <w:r w:rsidR="005C1834" w:rsidRPr="005C1834">
              <w:rPr>
                <w:rFonts w:cstheme="minorHAnsi"/>
                <w:i/>
                <w:iCs/>
                <w:sz w:val="16"/>
                <w:szCs w:val="16"/>
              </w:rPr>
              <w:t xml:space="preserve"> ekonomika</w:t>
            </w:r>
            <w:r w:rsidR="005C1834">
              <w:rPr>
                <w:rFonts w:cstheme="minorHAnsi"/>
                <w:i/>
                <w:iCs/>
                <w:sz w:val="16"/>
                <w:szCs w:val="16"/>
              </w:rPr>
              <w:t xml:space="preserve">, </w:t>
            </w:r>
            <w:r>
              <w:rPr>
                <w:rFonts w:cstheme="minorHAnsi"/>
                <w:i/>
                <w:iCs/>
                <w:sz w:val="16"/>
                <w:szCs w:val="16"/>
              </w:rPr>
              <w:t>Obehová</w:t>
            </w:r>
            <w:r w:rsidR="005C1834" w:rsidRPr="005C1834">
              <w:rPr>
                <w:rFonts w:cstheme="minorHAnsi"/>
                <w:i/>
                <w:iCs/>
                <w:sz w:val="16"/>
                <w:szCs w:val="16"/>
              </w:rPr>
              <w:t xml:space="preserve"> ekonomika</w:t>
            </w:r>
            <w:r w:rsidR="005C1834">
              <w:rPr>
                <w:rFonts w:cstheme="minorHAnsi"/>
                <w:i/>
                <w:iCs/>
                <w:sz w:val="16"/>
                <w:szCs w:val="16"/>
              </w:rPr>
              <w:t xml:space="preserve">; </w:t>
            </w:r>
            <w:r>
              <w:rPr>
                <w:rFonts w:cstheme="minorHAnsi"/>
                <w:i/>
                <w:iCs/>
                <w:sz w:val="16"/>
                <w:szCs w:val="16"/>
              </w:rPr>
              <w:t>Environmentálne projekty</w:t>
            </w:r>
            <w:r w:rsidR="005C1834">
              <w:rPr>
                <w:rFonts w:cstheme="minorHAnsi"/>
                <w:i/>
                <w:iCs/>
                <w:sz w:val="16"/>
                <w:szCs w:val="16"/>
              </w:rPr>
              <w:t xml:space="preserve">; </w:t>
            </w:r>
            <w:r w:rsidR="00621BCF" w:rsidRPr="002C4CDA">
              <w:rPr>
                <w:rFonts w:cstheme="minorHAnsi"/>
                <w:i/>
                <w:iCs/>
                <w:sz w:val="16"/>
                <w:szCs w:val="16"/>
              </w:rPr>
              <w:t xml:space="preserve">Udržateľný rozvoj, Environmentálna politika,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0812457B" w14:textId="77777777" w:rsidR="00621BCF" w:rsidRPr="00621BCF" w:rsidRDefault="00621BCF">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https://www.portalvs.sk/regzam/detail/6815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40002BAB" w14:textId="77777777" w:rsidR="00621BCF" w:rsidRPr="00534E8A" w:rsidRDefault="00621BCF" w:rsidP="00621BCF">
            <w:pPr>
              <w:autoSpaceDE w:val="0"/>
              <w:autoSpaceDN w:val="0"/>
              <w:adjustRightInd w:val="0"/>
              <w:spacing w:after="0" w:line="240" w:lineRule="auto"/>
              <w:rPr>
                <w:sz w:val="15"/>
                <w:szCs w:val="15"/>
              </w:rPr>
            </w:pPr>
            <w:r w:rsidRPr="00534E8A">
              <w:rPr>
                <w:sz w:val="15"/>
                <w:szCs w:val="15"/>
              </w:rPr>
              <w:t>peter.adamisin@unipo.sk</w:t>
            </w:r>
          </w:p>
        </w:tc>
      </w:tr>
      <w:bookmarkEnd w:id="11"/>
      <w:tr w:rsidR="00121B10" w:rsidRPr="00E40295" w14:paraId="7AC63835"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04E83F53" w14:textId="530F3D41" w:rsidR="00121B10" w:rsidRPr="002C4CDA"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prof. RNDr. Martin Bača, CSc.</w:t>
            </w:r>
          </w:p>
        </w:tc>
        <w:tc>
          <w:tcPr>
            <w:tcW w:w="1619" w:type="pct"/>
            <w:tcBorders>
              <w:top w:val="single" w:sz="4" w:space="0" w:color="auto"/>
              <w:left w:val="single" w:sz="4" w:space="0" w:color="auto"/>
              <w:bottom w:val="single" w:sz="4" w:space="0" w:color="auto"/>
              <w:right w:val="single" w:sz="4" w:space="0" w:color="auto"/>
            </w:tcBorders>
            <w:vAlign w:val="center"/>
          </w:tcPr>
          <w:p w14:paraId="5CD20DD2" w14:textId="0AADC57A" w:rsidR="00121B10"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w:t>
            </w:r>
            <w:r>
              <w:rPr>
                <w:rFonts w:cstheme="minorHAnsi"/>
                <w:i/>
                <w:iCs/>
                <w:sz w:val="16"/>
                <w:szCs w:val="16"/>
              </w:rPr>
              <w:t>a</w:t>
            </w:r>
          </w:p>
        </w:tc>
        <w:tc>
          <w:tcPr>
            <w:tcW w:w="955" w:type="pct"/>
            <w:tcBorders>
              <w:top w:val="single" w:sz="4" w:space="0" w:color="auto"/>
              <w:left w:val="single" w:sz="4" w:space="0" w:color="auto"/>
              <w:bottom w:val="single" w:sz="4" w:space="0" w:color="auto"/>
              <w:right w:val="single" w:sz="4" w:space="0" w:color="auto"/>
            </w:tcBorders>
            <w:noWrap/>
            <w:vAlign w:val="center"/>
          </w:tcPr>
          <w:p w14:paraId="016913C0" w14:textId="477D8B26" w:rsidR="00121B10" w:rsidRPr="00621BCF" w:rsidRDefault="008A3E2E" w:rsidP="00121B10">
            <w:pPr>
              <w:autoSpaceDE w:val="0"/>
              <w:autoSpaceDN w:val="0"/>
              <w:adjustRightInd w:val="0"/>
              <w:spacing w:after="0" w:line="240" w:lineRule="auto"/>
              <w:rPr>
                <w:rStyle w:val="Hypertextovprepojenie"/>
                <w:rFonts w:cstheme="minorHAnsi"/>
                <w:i/>
                <w:iCs/>
                <w:color w:val="auto"/>
                <w:sz w:val="16"/>
                <w:szCs w:val="16"/>
                <w:u w:val="none"/>
              </w:rPr>
            </w:pPr>
            <w:hyperlink r:id="rId23" w:history="1">
              <w:r w:rsidR="00121B10" w:rsidRPr="00E40295">
                <w:rPr>
                  <w:rStyle w:val="Hypertextovprepojenie"/>
                  <w:rFonts w:cstheme="minorHAnsi"/>
                  <w:i/>
                  <w:iCs/>
                  <w:color w:val="auto"/>
                  <w:sz w:val="16"/>
                  <w:szCs w:val="16"/>
                  <w:u w:val="none"/>
                </w:rPr>
                <w:t>https://www.portalvs.sk/regzam/detail/2257</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72753CA" w14:textId="365002A1" w:rsidR="00121B10" w:rsidRPr="00534E8A" w:rsidRDefault="00121B10" w:rsidP="00121B10">
            <w:pPr>
              <w:autoSpaceDE w:val="0"/>
              <w:autoSpaceDN w:val="0"/>
              <w:adjustRightInd w:val="0"/>
              <w:spacing w:after="0" w:line="240" w:lineRule="auto"/>
              <w:rPr>
                <w:sz w:val="15"/>
                <w:szCs w:val="15"/>
              </w:rPr>
            </w:pPr>
            <w:r w:rsidRPr="00534E8A">
              <w:rPr>
                <w:rFonts w:cstheme="minorHAnsi"/>
                <w:iCs/>
                <w:sz w:val="15"/>
                <w:szCs w:val="15"/>
              </w:rPr>
              <w:t>martin.baca@unipo.sk</w:t>
            </w:r>
          </w:p>
        </w:tc>
      </w:tr>
      <w:tr w:rsidR="00121B10" w:rsidRPr="00E40295" w14:paraId="4A7015DB"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0DD36390" w14:textId="76CC92C3" w:rsidR="00121B10" w:rsidRPr="002C4CDA"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prof. Ing. Róbert Štefko, </w:t>
            </w:r>
            <w:proofErr w:type="spellStart"/>
            <w:r w:rsidRPr="00E40295">
              <w:rPr>
                <w:rFonts w:cstheme="minorHAnsi"/>
                <w:i/>
                <w:iCs/>
                <w:sz w:val="16"/>
                <w:szCs w:val="16"/>
              </w:rPr>
              <w:t>Ph.D</w:t>
            </w:r>
            <w:proofErr w:type="spellEnd"/>
            <w:r w:rsidRPr="00E40295">
              <w:rPr>
                <w:rFonts w:cstheme="minorHAnsi"/>
                <w:i/>
                <w:iCs/>
                <w:sz w:val="16"/>
                <w:szCs w:val="16"/>
              </w:rPr>
              <w:t>.</w:t>
            </w:r>
          </w:p>
        </w:tc>
        <w:tc>
          <w:tcPr>
            <w:tcW w:w="1619" w:type="pct"/>
            <w:tcBorders>
              <w:top w:val="single" w:sz="4" w:space="0" w:color="auto"/>
              <w:left w:val="single" w:sz="4" w:space="0" w:color="auto"/>
              <w:bottom w:val="single" w:sz="4" w:space="0" w:color="auto"/>
              <w:right w:val="single" w:sz="4" w:space="0" w:color="auto"/>
            </w:tcBorders>
            <w:vAlign w:val="center"/>
          </w:tcPr>
          <w:p w14:paraId="019F3AAC" w14:textId="21273F86" w:rsidR="00121B10"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tcBorders>
              <w:top w:val="single" w:sz="4" w:space="0" w:color="auto"/>
              <w:left w:val="single" w:sz="4" w:space="0" w:color="auto"/>
              <w:bottom w:val="single" w:sz="4" w:space="0" w:color="auto"/>
              <w:right w:val="single" w:sz="4" w:space="0" w:color="auto"/>
            </w:tcBorders>
            <w:noWrap/>
            <w:vAlign w:val="center"/>
          </w:tcPr>
          <w:p w14:paraId="549A842B" w14:textId="79BCB4BE" w:rsidR="00121B10" w:rsidRPr="00621BCF" w:rsidRDefault="008A3E2E" w:rsidP="00121B10">
            <w:pPr>
              <w:autoSpaceDE w:val="0"/>
              <w:autoSpaceDN w:val="0"/>
              <w:adjustRightInd w:val="0"/>
              <w:spacing w:after="0" w:line="240" w:lineRule="auto"/>
              <w:rPr>
                <w:rStyle w:val="Hypertextovprepojenie"/>
                <w:rFonts w:cstheme="minorHAnsi"/>
                <w:i/>
                <w:iCs/>
                <w:color w:val="auto"/>
                <w:sz w:val="16"/>
                <w:szCs w:val="16"/>
                <w:u w:val="none"/>
              </w:rPr>
            </w:pPr>
            <w:hyperlink r:id="rId24" w:history="1">
              <w:r w:rsidR="00121B10" w:rsidRPr="00E40295">
                <w:rPr>
                  <w:rStyle w:val="Hypertextovprepojenie"/>
                  <w:rFonts w:cstheme="minorHAnsi"/>
                  <w:i/>
                  <w:iCs/>
                  <w:color w:val="auto"/>
                  <w:sz w:val="16"/>
                  <w:szCs w:val="16"/>
                  <w:u w:val="none"/>
                </w:rPr>
                <w:t>https://www.portalvs.sk/regzam/detail/6444</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46CD3B7D" w14:textId="576EDEA6" w:rsidR="00121B10" w:rsidRPr="00534E8A" w:rsidRDefault="008A3E2E" w:rsidP="00121B10">
            <w:pPr>
              <w:autoSpaceDE w:val="0"/>
              <w:autoSpaceDN w:val="0"/>
              <w:adjustRightInd w:val="0"/>
              <w:spacing w:after="0" w:line="240" w:lineRule="auto"/>
              <w:rPr>
                <w:sz w:val="15"/>
                <w:szCs w:val="15"/>
              </w:rPr>
            </w:pPr>
            <w:hyperlink r:id="rId25" w:history="1">
              <w:r w:rsidR="00121B10" w:rsidRPr="00534E8A">
                <w:rPr>
                  <w:sz w:val="15"/>
                  <w:szCs w:val="15"/>
                </w:rPr>
                <w:t>robert.stefko@unipo.sk</w:t>
              </w:r>
            </w:hyperlink>
          </w:p>
        </w:tc>
      </w:tr>
      <w:tr w:rsidR="00121B10" w:rsidRPr="00E40295" w14:paraId="6AC8C9CD"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1FFC5A7C" w14:textId="2D8804F4"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prof. JUDr. Peter </w:t>
            </w:r>
            <w:proofErr w:type="spellStart"/>
            <w:r w:rsidRPr="00E40295">
              <w:rPr>
                <w:rFonts w:cstheme="minorHAnsi"/>
                <w:i/>
                <w:iCs/>
                <w:sz w:val="16"/>
                <w:szCs w:val="16"/>
              </w:rPr>
              <w:t>Vojčík</w:t>
            </w:r>
            <w:proofErr w:type="spellEnd"/>
            <w:r w:rsidRPr="00E40295">
              <w:rPr>
                <w:rFonts w:cstheme="minorHAnsi"/>
                <w:i/>
                <w:iCs/>
                <w:sz w:val="16"/>
                <w:szCs w:val="16"/>
              </w:rPr>
              <w:t>, CSc.</w:t>
            </w:r>
          </w:p>
        </w:tc>
        <w:tc>
          <w:tcPr>
            <w:tcW w:w="1619" w:type="pct"/>
            <w:tcBorders>
              <w:top w:val="single" w:sz="4" w:space="0" w:color="auto"/>
              <w:left w:val="single" w:sz="4" w:space="0" w:color="auto"/>
              <w:bottom w:val="single" w:sz="4" w:space="0" w:color="auto"/>
              <w:right w:val="single" w:sz="4" w:space="0" w:color="auto"/>
            </w:tcBorders>
            <w:vAlign w:val="center"/>
          </w:tcPr>
          <w:p w14:paraId="2F280FCE" w14:textId="5632E1ED"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Základy práva</w:t>
            </w:r>
          </w:p>
        </w:tc>
        <w:tc>
          <w:tcPr>
            <w:tcW w:w="955" w:type="pct"/>
            <w:tcBorders>
              <w:top w:val="single" w:sz="4" w:space="0" w:color="auto"/>
              <w:left w:val="single" w:sz="4" w:space="0" w:color="auto"/>
              <w:bottom w:val="single" w:sz="4" w:space="0" w:color="auto"/>
              <w:right w:val="single" w:sz="4" w:space="0" w:color="auto"/>
            </w:tcBorders>
            <w:noWrap/>
            <w:vAlign w:val="center"/>
          </w:tcPr>
          <w:p w14:paraId="2EF313A0" w14:textId="79122067" w:rsidR="00121B10" w:rsidRDefault="008A3E2E" w:rsidP="00121B10">
            <w:pPr>
              <w:autoSpaceDE w:val="0"/>
              <w:autoSpaceDN w:val="0"/>
              <w:adjustRightInd w:val="0"/>
              <w:spacing w:after="0" w:line="240" w:lineRule="auto"/>
            </w:pPr>
            <w:hyperlink r:id="rId26" w:history="1">
              <w:r w:rsidR="00121B10" w:rsidRPr="00E40295">
                <w:rPr>
                  <w:rStyle w:val="Hypertextovprepojenie"/>
                  <w:rFonts w:cstheme="minorHAnsi"/>
                  <w:i/>
                  <w:iCs/>
                  <w:color w:val="auto"/>
                  <w:sz w:val="16"/>
                  <w:szCs w:val="16"/>
                  <w:u w:val="none"/>
                </w:rPr>
                <w:t>https://www.portalvs.sk/regzam/detail/15226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E44A709" w14:textId="4772116B" w:rsidR="00121B10" w:rsidRDefault="008A3E2E" w:rsidP="00121B10">
            <w:pPr>
              <w:autoSpaceDE w:val="0"/>
              <w:autoSpaceDN w:val="0"/>
              <w:adjustRightInd w:val="0"/>
              <w:spacing w:after="0" w:line="240" w:lineRule="auto"/>
            </w:pPr>
            <w:hyperlink r:id="rId27" w:history="1">
              <w:r w:rsidR="00121B10" w:rsidRPr="00534E8A">
                <w:rPr>
                  <w:sz w:val="15"/>
                  <w:szCs w:val="15"/>
                </w:rPr>
                <w:t>peter.vojcik@unipo.sk</w:t>
              </w:r>
            </w:hyperlink>
          </w:p>
        </w:tc>
      </w:tr>
      <w:tr w:rsidR="00121B10" w:rsidRPr="00E40295" w14:paraId="761874FE" w14:textId="77777777" w:rsidTr="0068253B">
        <w:trPr>
          <w:trHeight w:val="290"/>
        </w:trPr>
        <w:tc>
          <w:tcPr>
            <w:tcW w:w="1253" w:type="pct"/>
            <w:noWrap/>
            <w:vAlign w:val="center"/>
            <w:hideMark/>
          </w:tcPr>
          <w:p w14:paraId="2DA1A2E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Emília </w:t>
            </w:r>
            <w:proofErr w:type="spellStart"/>
            <w:r w:rsidRPr="00E40295">
              <w:rPr>
                <w:rFonts w:cstheme="minorHAnsi"/>
                <w:i/>
                <w:iCs/>
                <w:sz w:val="16"/>
                <w:szCs w:val="16"/>
              </w:rPr>
              <w:t>Huttmanová</w:t>
            </w:r>
            <w:proofErr w:type="spellEnd"/>
            <w:r w:rsidRPr="00E40295">
              <w:rPr>
                <w:rFonts w:cstheme="minorHAnsi"/>
                <w:i/>
                <w:iCs/>
                <w:sz w:val="16"/>
                <w:szCs w:val="16"/>
              </w:rPr>
              <w:t>, PhD.</w:t>
            </w:r>
          </w:p>
        </w:tc>
        <w:tc>
          <w:tcPr>
            <w:tcW w:w="1619" w:type="pct"/>
            <w:vAlign w:val="center"/>
          </w:tcPr>
          <w:p w14:paraId="2CF2CFE8" w14:textId="085A553A"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Obehová</w:t>
            </w:r>
            <w:r w:rsidRPr="005C1834">
              <w:rPr>
                <w:rFonts w:cstheme="minorHAnsi"/>
                <w:i/>
                <w:iCs/>
                <w:sz w:val="16"/>
                <w:szCs w:val="16"/>
              </w:rPr>
              <w:t xml:space="preserve"> ekonomika</w:t>
            </w:r>
            <w:r>
              <w:rPr>
                <w:rFonts w:cstheme="minorHAnsi"/>
                <w:i/>
                <w:iCs/>
                <w:sz w:val="16"/>
                <w:szCs w:val="16"/>
              </w:rPr>
              <w:t xml:space="preserve">; Udržateľný rozvoj, Environmentálna politika, </w:t>
            </w:r>
            <w:proofErr w:type="spellStart"/>
            <w:r>
              <w:rPr>
                <w:rFonts w:cstheme="minorHAnsi"/>
                <w:i/>
                <w:iCs/>
                <w:sz w:val="16"/>
                <w:szCs w:val="16"/>
              </w:rPr>
              <w:t>Ekopodnikanie</w:t>
            </w:r>
            <w:proofErr w:type="spellEnd"/>
            <w:r>
              <w:rPr>
                <w:rFonts w:cstheme="minorHAnsi"/>
                <w:i/>
                <w:iCs/>
                <w:sz w:val="16"/>
                <w:szCs w:val="16"/>
              </w:rPr>
              <w:t xml:space="preserve"> – prípadové štúdie</w:t>
            </w:r>
          </w:p>
        </w:tc>
        <w:tc>
          <w:tcPr>
            <w:tcW w:w="955" w:type="pct"/>
            <w:noWrap/>
            <w:vAlign w:val="center"/>
            <w:hideMark/>
          </w:tcPr>
          <w:p w14:paraId="7A1ED144"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28" w:history="1">
              <w:r w:rsidR="00121B10" w:rsidRPr="00E40295">
                <w:rPr>
                  <w:rStyle w:val="Hypertextovprepojenie"/>
                  <w:rFonts w:cstheme="minorHAnsi"/>
                  <w:i/>
                  <w:iCs/>
                  <w:color w:val="auto"/>
                  <w:sz w:val="16"/>
                  <w:szCs w:val="16"/>
                  <w:u w:val="none"/>
                </w:rPr>
                <w:t>https://www.portalvs.sk/regzam/detail/6827</w:t>
              </w:r>
            </w:hyperlink>
          </w:p>
        </w:tc>
        <w:tc>
          <w:tcPr>
            <w:tcW w:w="1173" w:type="pct"/>
            <w:noWrap/>
            <w:vAlign w:val="center"/>
            <w:hideMark/>
          </w:tcPr>
          <w:p w14:paraId="0B4F23AE" w14:textId="77777777" w:rsidR="00121B10" w:rsidRPr="00534E8A" w:rsidRDefault="008A3E2E" w:rsidP="00121B10">
            <w:pPr>
              <w:autoSpaceDE w:val="0"/>
              <w:autoSpaceDN w:val="0"/>
              <w:adjustRightInd w:val="0"/>
              <w:spacing w:after="0" w:line="240" w:lineRule="auto"/>
              <w:ind w:left="-395" w:firstLine="395"/>
              <w:rPr>
                <w:rFonts w:cstheme="minorHAnsi"/>
                <w:iCs/>
                <w:sz w:val="15"/>
                <w:szCs w:val="15"/>
              </w:rPr>
            </w:pPr>
            <w:hyperlink r:id="rId29" w:history="1">
              <w:r w:rsidR="00121B10" w:rsidRPr="00534E8A">
                <w:rPr>
                  <w:sz w:val="15"/>
                  <w:szCs w:val="15"/>
                </w:rPr>
                <w:t>emilia.huttmanova@unipo.sk</w:t>
              </w:r>
            </w:hyperlink>
          </w:p>
        </w:tc>
      </w:tr>
      <w:tr w:rsidR="00121B10" w:rsidRPr="00E40295" w14:paraId="5D8C378B"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101F2DD8" w14:textId="77777777" w:rsidR="00121B10" w:rsidRPr="002C4CDA" w:rsidRDefault="00121B10" w:rsidP="00121B10">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doc. Ing. Martin </w:t>
            </w:r>
            <w:proofErr w:type="spellStart"/>
            <w:r w:rsidRPr="002C4CDA">
              <w:rPr>
                <w:rFonts w:cstheme="minorHAnsi"/>
                <w:i/>
                <w:iCs/>
                <w:sz w:val="16"/>
                <w:szCs w:val="16"/>
              </w:rPr>
              <w:t>Rovňák</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0D8C2D67" w14:textId="45B4D49D" w:rsidR="00121B10" w:rsidRDefault="00121B10" w:rsidP="00121B10">
            <w:pPr>
              <w:autoSpaceDE w:val="0"/>
              <w:autoSpaceDN w:val="0"/>
              <w:adjustRightInd w:val="0"/>
              <w:spacing w:after="0" w:line="240" w:lineRule="auto"/>
              <w:rPr>
                <w:rFonts w:cstheme="minorHAnsi"/>
                <w:i/>
                <w:iCs/>
                <w:sz w:val="16"/>
                <w:szCs w:val="16"/>
              </w:rPr>
            </w:pPr>
            <w:r w:rsidRPr="005C1834">
              <w:rPr>
                <w:rFonts w:cstheme="minorHAnsi"/>
                <w:i/>
                <w:iCs/>
                <w:sz w:val="16"/>
                <w:szCs w:val="16"/>
              </w:rPr>
              <w:t>Manažment energetickej efektívnosti</w:t>
            </w:r>
            <w:r>
              <w:rPr>
                <w:rFonts w:cstheme="minorHAnsi"/>
                <w:i/>
                <w:iCs/>
                <w:sz w:val="16"/>
                <w:szCs w:val="16"/>
              </w:rPr>
              <w:t>, Environmentálne projekty,</w:t>
            </w:r>
          </w:p>
          <w:p w14:paraId="172E6CD2" w14:textId="16CE6BA4" w:rsidR="00121B10" w:rsidRPr="002C4CDA"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Prírodné zdroje v ekonomike</w:t>
            </w:r>
            <w:r w:rsidRPr="002C4CDA">
              <w:rPr>
                <w:rFonts w:cstheme="minorHAnsi"/>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6B11745A" w14:textId="77777777" w:rsidR="00121B10" w:rsidRPr="00621BCF" w:rsidRDefault="00121B10" w:rsidP="00121B10">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https://www.portalvs.sk/regzam/detail/905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17A98627" w14:textId="77777777" w:rsidR="00121B10" w:rsidRPr="00534E8A" w:rsidRDefault="00121B10" w:rsidP="00121B10">
            <w:pPr>
              <w:autoSpaceDE w:val="0"/>
              <w:autoSpaceDN w:val="0"/>
              <w:adjustRightInd w:val="0"/>
              <w:spacing w:after="0" w:line="240" w:lineRule="auto"/>
              <w:rPr>
                <w:sz w:val="15"/>
                <w:szCs w:val="15"/>
              </w:rPr>
            </w:pPr>
            <w:r w:rsidRPr="00534E8A">
              <w:rPr>
                <w:sz w:val="15"/>
                <w:szCs w:val="15"/>
              </w:rPr>
              <w:t>martin.rovnak@unipo.sk</w:t>
            </w:r>
          </w:p>
        </w:tc>
      </w:tr>
      <w:tr w:rsidR="00121B10" w:rsidRPr="00E40295" w14:paraId="553F29F4"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00830E91" w14:textId="53B9B529" w:rsidR="00121B10" w:rsidRDefault="00121B10" w:rsidP="00121B10">
            <w:pPr>
              <w:spacing w:after="0" w:line="240" w:lineRule="auto"/>
              <w:rPr>
                <w:i/>
                <w:iCs/>
                <w:sz w:val="16"/>
                <w:szCs w:val="16"/>
              </w:rPr>
            </w:pPr>
            <w:r w:rsidRPr="30409F79">
              <w:rPr>
                <w:i/>
                <w:iCs/>
                <w:sz w:val="16"/>
                <w:szCs w:val="16"/>
              </w:rPr>
              <w:t xml:space="preserve">doc. Ing. Elena </w:t>
            </w:r>
            <w:proofErr w:type="spellStart"/>
            <w:r w:rsidRPr="30409F79">
              <w:rPr>
                <w:i/>
                <w:iCs/>
                <w:sz w:val="16"/>
                <w:szCs w:val="16"/>
              </w:rPr>
              <w:t>Širá</w:t>
            </w:r>
            <w:proofErr w:type="spellEnd"/>
            <w:r w:rsidRPr="30409F79">
              <w:rPr>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2080CD0D" w14:textId="77777777" w:rsidR="00121B10" w:rsidRDefault="00121B10" w:rsidP="00121B10">
            <w:pPr>
              <w:spacing w:after="0" w:line="240" w:lineRule="auto"/>
              <w:rPr>
                <w:i/>
                <w:iCs/>
                <w:sz w:val="16"/>
                <w:szCs w:val="16"/>
              </w:rPr>
            </w:pPr>
            <w:r w:rsidRPr="30409F79">
              <w:rPr>
                <w:i/>
                <w:iCs/>
                <w:sz w:val="16"/>
                <w:szCs w:val="16"/>
              </w:rPr>
              <w:t>Podniková ekonomika;</w:t>
            </w:r>
          </w:p>
          <w:p w14:paraId="133AB392" w14:textId="77777777" w:rsidR="00121B10" w:rsidRDefault="00121B10" w:rsidP="00121B10">
            <w:pPr>
              <w:spacing w:after="0" w:line="240" w:lineRule="auto"/>
              <w:rPr>
                <w:i/>
                <w:iCs/>
                <w:sz w:val="16"/>
                <w:szCs w:val="16"/>
              </w:rPr>
            </w:pPr>
            <w:r w:rsidRPr="30409F79">
              <w:rPr>
                <w:i/>
                <w:iCs/>
                <w:sz w:val="16"/>
                <w:szCs w:val="16"/>
              </w:rPr>
              <w:t>Globalizácia a svetová ekonomika</w:t>
            </w:r>
          </w:p>
        </w:tc>
        <w:tc>
          <w:tcPr>
            <w:tcW w:w="955" w:type="pct"/>
            <w:tcBorders>
              <w:top w:val="single" w:sz="4" w:space="0" w:color="auto"/>
              <w:left w:val="single" w:sz="4" w:space="0" w:color="auto"/>
              <w:bottom w:val="single" w:sz="4" w:space="0" w:color="auto"/>
              <w:right w:val="single" w:sz="4" w:space="0" w:color="auto"/>
            </w:tcBorders>
            <w:noWrap/>
            <w:vAlign w:val="center"/>
          </w:tcPr>
          <w:p w14:paraId="64CC25A0" w14:textId="77777777" w:rsidR="00121B10" w:rsidRDefault="008A3E2E" w:rsidP="00121B10">
            <w:pPr>
              <w:spacing w:after="0" w:line="240" w:lineRule="auto"/>
              <w:rPr>
                <w:i/>
                <w:iCs/>
                <w:sz w:val="16"/>
                <w:szCs w:val="16"/>
              </w:rPr>
            </w:pPr>
            <w:hyperlink r:id="rId30">
              <w:r w:rsidR="00121B10" w:rsidRPr="30409F79">
                <w:rPr>
                  <w:rStyle w:val="Hypertextovprepojenie"/>
                  <w:i/>
                  <w:iCs/>
                  <w:color w:val="auto"/>
                  <w:sz w:val="16"/>
                  <w:szCs w:val="16"/>
                  <w:u w:val="none"/>
                </w:rPr>
                <w:t>https://www.portalvs.sk/regzam/detail/6456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431F3B0D" w14:textId="77777777" w:rsidR="00121B10" w:rsidRPr="00534E8A" w:rsidRDefault="00121B10" w:rsidP="00121B10">
            <w:pPr>
              <w:spacing w:after="0" w:line="240" w:lineRule="auto"/>
              <w:jc w:val="both"/>
              <w:rPr>
                <w:rFonts w:cstheme="minorHAnsi"/>
                <w:iCs/>
                <w:sz w:val="15"/>
                <w:szCs w:val="15"/>
              </w:rPr>
            </w:pPr>
            <w:r w:rsidRPr="00534E8A">
              <w:rPr>
                <w:rFonts w:cstheme="minorHAnsi"/>
                <w:iCs/>
                <w:sz w:val="15"/>
                <w:szCs w:val="15"/>
              </w:rPr>
              <w:t>elena.sira@unipo.sk</w:t>
            </w:r>
          </w:p>
        </w:tc>
      </w:tr>
      <w:tr w:rsidR="00121B10" w14:paraId="4E81B619"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2AB69CC6" w14:textId="77777777" w:rsidR="00121B10" w:rsidRDefault="00121B10" w:rsidP="00121B10">
            <w:pPr>
              <w:spacing w:after="0" w:line="240" w:lineRule="auto"/>
              <w:rPr>
                <w:i/>
                <w:iCs/>
                <w:sz w:val="16"/>
                <w:szCs w:val="16"/>
              </w:rPr>
            </w:pPr>
            <w:r w:rsidRPr="30409F79">
              <w:rPr>
                <w:i/>
                <w:iCs/>
                <w:sz w:val="16"/>
                <w:szCs w:val="16"/>
              </w:rPr>
              <w:lastRenderedPageBreak/>
              <w:t xml:space="preserve">doc. Ing. Ivana </w:t>
            </w:r>
            <w:proofErr w:type="spellStart"/>
            <w:r w:rsidRPr="30409F79">
              <w:rPr>
                <w:i/>
                <w:iCs/>
                <w:sz w:val="16"/>
                <w:szCs w:val="16"/>
              </w:rPr>
              <w:t>Kravčáková</w:t>
            </w:r>
            <w:proofErr w:type="spellEnd"/>
            <w:r w:rsidRPr="30409F79">
              <w:rPr>
                <w:i/>
                <w:iCs/>
                <w:sz w:val="16"/>
                <w:szCs w:val="16"/>
              </w:rPr>
              <w:t xml:space="preserve"> Vozárová, PhD.</w:t>
            </w:r>
          </w:p>
        </w:tc>
        <w:tc>
          <w:tcPr>
            <w:tcW w:w="1619" w:type="pct"/>
            <w:tcBorders>
              <w:top w:val="single" w:sz="4" w:space="0" w:color="auto"/>
              <w:left w:val="single" w:sz="4" w:space="0" w:color="auto"/>
              <w:bottom w:val="single" w:sz="4" w:space="0" w:color="auto"/>
              <w:right w:val="single" w:sz="4" w:space="0" w:color="auto"/>
            </w:tcBorders>
            <w:vAlign w:val="center"/>
          </w:tcPr>
          <w:p w14:paraId="6E442399" w14:textId="79E8A6CE" w:rsidR="00121B10" w:rsidRDefault="00121B10" w:rsidP="00121B10">
            <w:pPr>
              <w:spacing w:after="0" w:line="240" w:lineRule="auto"/>
              <w:rPr>
                <w:i/>
                <w:iCs/>
                <w:sz w:val="16"/>
                <w:szCs w:val="16"/>
              </w:rPr>
            </w:pPr>
            <w:r w:rsidRPr="30409F79">
              <w:rPr>
                <w:i/>
                <w:iCs/>
                <w:sz w:val="16"/>
                <w:szCs w:val="16"/>
              </w:rPr>
              <w:t>Makroekonómia; Mikroekonómia;</w:t>
            </w:r>
            <w:r>
              <w:t xml:space="preserve"> </w:t>
            </w:r>
          </w:p>
        </w:tc>
        <w:tc>
          <w:tcPr>
            <w:tcW w:w="955" w:type="pct"/>
            <w:tcBorders>
              <w:top w:val="single" w:sz="4" w:space="0" w:color="auto"/>
              <w:left w:val="single" w:sz="4" w:space="0" w:color="auto"/>
              <w:bottom w:val="single" w:sz="4" w:space="0" w:color="auto"/>
              <w:right w:val="single" w:sz="4" w:space="0" w:color="auto"/>
            </w:tcBorders>
            <w:vAlign w:val="center"/>
          </w:tcPr>
          <w:p w14:paraId="570826F0" w14:textId="77777777" w:rsidR="00121B10" w:rsidRDefault="008A3E2E" w:rsidP="00121B10">
            <w:pPr>
              <w:spacing w:after="0" w:line="240" w:lineRule="auto"/>
              <w:rPr>
                <w:i/>
                <w:iCs/>
                <w:sz w:val="16"/>
                <w:szCs w:val="16"/>
              </w:rPr>
            </w:pPr>
            <w:hyperlink r:id="rId31">
              <w:r w:rsidR="00121B10" w:rsidRPr="30409F79">
                <w:rPr>
                  <w:rStyle w:val="Hypertextovprepojenie"/>
                  <w:i/>
                  <w:iCs/>
                  <w:color w:val="auto"/>
                  <w:sz w:val="16"/>
                  <w:szCs w:val="16"/>
                  <w:u w:val="none"/>
                </w:rPr>
                <w:t>https://www.portalvs.sk/regzam/detail/26511</w:t>
              </w:r>
            </w:hyperlink>
          </w:p>
        </w:tc>
        <w:tc>
          <w:tcPr>
            <w:tcW w:w="1173" w:type="pct"/>
            <w:tcBorders>
              <w:top w:val="single" w:sz="4" w:space="0" w:color="auto"/>
              <w:left w:val="single" w:sz="4" w:space="0" w:color="auto"/>
              <w:bottom w:val="single" w:sz="4" w:space="0" w:color="auto"/>
              <w:right w:val="single" w:sz="4" w:space="0" w:color="auto"/>
            </w:tcBorders>
            <w:vAlign w:val="center"/>
          </w:tcPr>
          <w:p w14:paraId="39C0479D" w14:textId="77777777" w:rsidR="00121B10" w:rsidRPr="00534E8A" w:rsidRDefault="008A3E2E" w:rsidP="00121B10">
            <w:pPr>
              <w:spacing w:after="0" w:line="240" w:lineRule="auto"/>
              <w:jc w:val="both"/>
              <w:rPr>
                <w:rFonts w:cstheme="minorHAnsi"/>
                <w:iCs/>
                <w:sz w:val="15"/>
                <w:szCs w:val="15"/>
              </w:rPr>
            </w:pPr>
            <w:hyperlink r:id="rId32">
              <w:r w:rsidR="00121B10" w:rsidRPr="00534E8A">
                <w:rPr>
                  <w:rFonts w:cstheme="minorHAnsi"/>
                  <w:sz w:val="15"/>
                  <w:szCs w:val="15"/>
                </w:rPr>
                <w:t>ivana.kravcakova.vozarova@unipo.sk</w:t>
              </w:r>
            </w:hyperlink>
          </w:p>
        </w:tc>
      </w:tr>
      <w:tr w:rsidR="00121B10" w:rsidRPr="00E40295" w14:paraId="1A792D61"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673BC43B" w14:textId="477B1124" w:rsidR="00121B10" w:rsidRDefault="00121B10" w:rsidP="00121B10">
            <w:pPr>
              <w:spacing w:after="0" w:line="240" w:lineRule="auto"/>
              <w:rPr>
                <w:i/>
                <w:iCs/>
                <w:sz w:val="16"/>
                <w:szCs w:val="16"/>
              </w:rPr>
            </w:pPr>
            <w:r w:rsidRPr="30409F79">
              <w:rPr>
                <w:i/>
                <w:iCs/>
                <w:sz w:val="16"/>
                <w:szCs w:val="16"/>
              </w:rPr>
              <w:t>doc. Ing. Jana Chovancová, PhD.</w:t>
            </w:r>
          </w:p>
        </w:tc>
        <w:tc>
          <w:tcPr>
            <w:tcW w:w="1619" w:type="pct"/>
            <w:tcBorders>
              <w:top w:val="single" w:sz="4" w:space="0" w:color="auto"/>
              <w:left w:val="single" w:sz="4" w:space="0" w:color="auto"/>
              <w:bottom w:val="single" w:sz="4" w:space="0" w:color="auto"/>
              <w:right w:val="single" w:sz="4" w:space="0" w:color="auto"/>
            </w:tcBorders>
            <w:vAlign w:val="center"/>
          </w:tcPr>
          <w:p w14:paraId="76EC9EAD" w14:textId="454D5CDB" w:rsidR="00121B10" w:rsidRDefault="00121B10" w:rsidP="00121B10">
            <w:pPr>
              <w:spacing w:after="0" w:line="240" w:lineRule="auto"/>
              <w:rPr>
                <w:i/>
                <w:iCs/>
                <w:sz w:val="16"/>
                <w:szCs w:val="16"/>
              </w:rPr>
            </w:pPr>
            <w:r w:rsidRPr="30409F79">
              <w:rPr>
                <w:i/>
                <w:iCs/>
                <w:sz w:val="16"/>
                <w:szCs w:val="16"/>
              </w:rPr>
              <w:t>Manažment energetickej efektívnosti, Spoločensky zodpovedné podnikanie;</w:t>
            </w:r>
          </w:p>
          <w:p w14:paraId="7AE40B7C" w14:textId="742010BC" w:rsidR="00121B10" w:rsidRDefault="00121B10" w:rsidP="00121B10">
            <w:pPr>
              <w:spacing w:after="0" w:line="240" w:lineRule="auto"/>
              <w:rPr>
                <w:i/>
                <w:iCs/>
                <w:sz w:val="16"/>
                <w:szCs w:val="16"/>
              </w:rPr>
            </w:pPr>
            <w:r w:rsidRPr="30409F79">
              <w:rPr>
                <w:i/>
                <w:iCs/>
                <w:sz w:val="16"/>
                <w:szCs w:val="16"/>
              </w:rPr>
              <w:t xml:space="preserve">Environmentálne výzvy a inovácie, Zelené iniciatívy a stratégie, </w:t>
            </w:r>
            <w:proofErr w:type="spellStart"/>
            <w:r w:rsidRPr="30409F79">
              <w:rPr>
                <w:i/>
                <w:iCs/>
                <w:sz w:val="16"/>
                <w:szCs w:val="16"/>
              </w:rPr>
              <w:t>Ekopodnikanie</w:t>
            </w:r>
            <w:proofErr w:type="spellEnd"/>
            <w:r w:rsidRPr="30409F79">
              <w:rPr>
                <w:i/>
                <w:iCs/>
                <w:sz w:val="16"/>
                <w:szCs w:val="16"/>
              </w:rPr>
              <w:t xml:space="preserve"> – prípadové štúdie, </w:t>
            </w:r>
            <w:r>
              <w:rPr>
                <w:rFonts w:cstheme="minorHAnsi"/>
                <w:i/>
                <w:iCs/>
                <w:sz w:val="16"/>
                <w:szCs w:val="16"/>
              </w:rPr>
              <w:t>Prírodné zdroje v ekonomike</w:t>
            </w:r>
            <w:r w:rsidRPr="30409F79">
              <w:rPr>
                <w:i/>
                <w:iCs/>
                <w:sz w:val="16"/>
                <w:szCs w:val="16"/>
              </w:rPr>
              <w:t xml:space="preserve">, Kreatívne metódy a inovácie pre udržateľné podnikanie </w:t>
            </w:r>
          </w:p>
        </w:tc>
        <w:tc>
          <w:tcPr>
            <w:tcW w:w="955" w:type="pct"/>
            <w:tcBorders>
              <w:top w:val="single" w:sz="4" w:space="0" w:color="auto"/>
              <w:left w:val="single" w:sz="4" w:space="0" w:color="auto"/>
              <w:bottom w:val="single" w:sz="4" w:space="0" w:color="auto"/>
              <w:right w:val="single" w:sz="4" w:space="0" w:color="auto"/>
            </w:tcBorders>
            <w:vAlign w:val="center"/>
          </w:tcPr>
          <w:p w14:paraId="19997E26" w14:textId="416C9137" w:rsidR="00121B10" w:rsidRDefault="00121B10" w:rsidP="00121B10">
            <w:pPr>
              <w:spacing w:after="0" w:line="240" w:lineRule="auto"/>
              <w:rPr>
                <w:rStyle w:val="Hypertextovprepojenie"/>
                <w:i/>
                <w:iCs/>
                <w:color w:val="auto"/>
                <w:sz w:val="16"/>
                <w:szCs w:val="16"/>
                <w:u w:val="none"/>
              </w:rPr>
            </w:pPr>
            <w:r w:rsidRPr="30409F79">
              <w:rPr>
                <w:rStyle w:val="Hypertextovprepojenie"/>
                <w:i/>
                <w:iCs/>
                <w:color w:val="auto"/>
                <w:sz w:val="16"/>
                <w:szCs w:val="16"/>
                <w:u w:val="none"/>
              </w:rPr>
              <w:t>https://www.portalvs.sk/regzam/detail/6860</w:t>
            </w:r>
          </w:p>
        </w:tc>
        <w:tc>
          <w:tcPr>
            <w:tcW w:w="1173" w:type="pct"/>
            <w:tcBorders>
              <w:top w:val="single" w:sz="4" w:space="0" w:color="auto"/>
              <w:left w:val="single" w:sz="4" w:space="0" w:color="auto"/>
              <w:bottom w:val="single" w:sz="4" w:space="0" w:color="auto"/>
              <w:right w:val="single" w:sz="4" w:space="0" w:color="auto"/>
            </w:tcBorders>
            <w:vAlign w:val="center"/>
          </w:tcPr>
          <w:p w14:paraId="30893313" w14:textId="40BEA395" w:rsidR="00121B10" w:rsidRPr="00534E8A" w:rsidRDefault="00121B10" w:rsidP="00121B10">
            <w:pPr>
              <w:spacing w:after="0" w:line="240" w:lineRule="auto"/>
              <w:rPr>
                <w:rFonts w:cstheme="minorHAnsi"/>
                <w:sz w:val="15"/>
                <w:szCs w:val="15"/>
              </w:rPr>
            </w:pPr>
            <w:r w:rsidRPr="00534E8A">
              <w:rPr>
                <w:rFonts w:cstheme="minorHAnsi"/>
                <w:sz w:val="15"/>
                <w:szCs w:val="15"/>
              </w:rPr>
              <w:t>jana.chovancova@unipo.sk</w:t>
            </w:r>
          </w:p>
        </w:tc>
      </w:tr>
      <w:tr w:rsidR="00121B10" w:rsidRPr="00E40295" w14:paraId="50575971" w14:textId="77777777" w:rsidTr="0068253B">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7D1E7A75" w14:textId="77777777" w:rsidR="00121B10" w:rsidRPr="002C4CDA" w:rsidRDefault="00121B10" w:rsidP="00121B10">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Matúš </w:t>
            </w:r>
            <w:proofErr w:type="spellStart"/>
            <w:r w:rsidRPr="002C4CDA">
              <w:rPr>
                <w:rFonts w:cstheme="minorHAnsi"/>
                <w:i/>
                <w:iCs/>
                <w:sz w:val="16"/>
                <w:szCs w:val="16"/>
              </w:rPr>
              <w:t>Bakoň</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154CC56E" w14:textId="5DEA1BD3" w:rsidR="00121B10" w:rsidRPr="002C4CDA" w:rsidRDefault="00121B10" w:rsidP="00121B10">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Environmentálne výzvy a inovácie, Zelené iniciatívy a stratégie, </w:t>
            </w:r>
            <w:r>
              <w:rPr>
                <w:rFonts w:cstheme="minorHAnsi"/>
                <w:i/>
                <w:iCs/>
                <w:sz w:val="16"/>
                <w:szCs w:val="16"/>
              </w:rPr>
              <w:t>Prírodné zdroje v ekonomike,</w:t>
            </w:r>
            <w:r w:rsidRPr="002C4CDA">
              <w:rPr>
                <w:rFonts w:cstheme="minorHAnsi"/>
                <w:i/>
                <w:iCs/>
                <w:sz w:val="16"/>
                <w:szCs w:val="16"/>
              </w:rPr>
              <w:t xml:space="preserve"> Kreatívne metódy a inovácie pre udržateľné podnikanie</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3D3EC83B" w14:textId="77777777" w:rsidR="00121B10" w:rsidRPr="00621BCF" w:rsidRDefault="00121B10" w:rsidP="00121B10">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https://www.portalvs.sk/regzam/detail/30226</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2C944CE9" w14:textId="77777777" w:rsidR="00121B10" w:rsidRPr="00534E8A" w:rsidRDefault="00121B10" w:rsidP="00121B10">
            <w:pPr>
              <w:autoSpaceDE w:val="0"/>
              <w:autoSpaceDN w:val="0"/>
              <w:adjustRightInd w:val="0"/>
              <w:spacing w:after="0" w:line="240" w:lineRule="auto"/>
              <w:rPr>
                <w:sz w:val="15"/>
                <w:szCs w:val="15"/>
              </w:rPr>
            </w:pPr>
            <w:r w:rsidRPr="00534E8A">
              <w:rPr>
                <w:sz w:val="15"/>
                <w:szCs w:val="15"/>
              </w:rPr>
              <w:t>matus.bakon@unipo.sk</w:t>
            </w:r>
          </w:p>
        </w:tc>
      </w:tr>
      <w:tr w:rsidR="00121B10" w:rsidRPr="00E40295" w14:paraId="1F5768D1" w14:textId="77777777" w:rsidTr="0068253B">
        <w:trPr>
          <w:trHeight w:val="227"/>
        </w:trPr>
        <w:tc>
          <w:tcPr>
            <w:tcW w:w="1253" w:type="pct"/>
            <w:noWrap/>
            <w:vAlign w:val="center"/>
          </w:tcPr>
          <w:p w14:paraId="3B12A67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Rastislav </w:t>
            </w:r>
            <w:proofErr w:type="spellStart"/>
            <w:r w:rsidRPr="00E40295">
              <w:rPr>
                <w:rFonts w:cstheme="minorHAnsi"/>
                <w:i/>
                <w:iCs/>
                <w:sz w:val="16"/>
                <w:szCs w:val="16"/>
              </w:rPr>
              <w:t>Kotulič</w:t>
            </w:r>
            <w:proofErr w:type="spellEnd"/>
            <w:r w:rsidRPr="00E40295">
              <w:rPr>
                <w:rFonts w:cstheme="minorHAnsi"/>
                <w:i/>
                <w:iCs/>
                <w:sz w:val="16"/>
                <w:szCs w:val="16"/>
              </w:rPr>
              <w:t>, PhD.</w:t>
            </w:r>
          </w:p>
        </w:tc>
        <w:tc>
          <w:tcPr>
            <w:tcW w:w="1619" w:type="pct"/>
            <w:vAlign w:val="center"/>
          </w:tcPr>
          <w:p w14:paraId="5588957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Makroekonómia; Mikroekonómia;</w:t>
            </w:r>
          </w:p>
          <w:p w14:paraId="73DA001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Podniková ekonomika</w:t>
            </w:r>
          </w:p>
        </w:tc>
        <w:tc>
          <w:tcPr>
            <w:tcW w:w="955" w:type="pct"/>
            <w:noWrap/>
            <w:vAlign w:val="center"/>
          </w:tcPr>
          <w:p w14:paraId="0D417B39"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33" w:history="1">
              <w:r w:rsidR="00121B10" w:rsidRPr="00E40295">
                <w:rPr>
                  <w:rStyle w:val="Hypertextovprepojenie"/>
                  <w:rFonts w:cstheme="minorHAnsi"/>
                  <w:i/>
                  <w:iCs/>
                  <w:color w:val="auto"/>
                  <w:sz w:val="16"/>
                  <w:szCs w:val="16"/>
                  <w:u w:val="none"/>
                </w:rPr>
                <w:t>https://www.portalvs.sk/regzam/detail/6452</w:t>
              </w:r>
            </w:hyperlink>
          </w:p>
        </w:tc>
        <w:tc>
          <w:tcPr>
            <w:tcW w:w="1173" w:type="pct"/>
            <w:noWrap/>
            <w:vAlign w:val="center"/>
          </w:tcPr>
          <w:p w14:paraId="2420F4AD" w14:textId="77777777" w:rsidR="00121B10" w:rsidRPr="00534E8A" w:rsidRDefault="008A3E2E" w:rsidP="00121B10">
            <w:pPr>
              <w:autoSpaceDE w:val="0"/>
              <w:autoSpaceDN w:val="0"/>
              <w:adjustRightInd w:val="0"/>
              <w:spacing w:after="0" w:line="240" w:lineRule="auto"/>
              <w:rPr>
                <w:rFonts w:cstheme="minorHAnsi"/>
                <w:iCs/>
                <w:sz w:val="15"/>
                <w:szCs w:val="15"/>
              </w:rPr>
            </w:pPr>
            <w:hyperlink r:id="rId34" w:history="1">
              <w:r w:rsidR="00121B10" w:rsidRPr="00534E8A">
                <w:rPr>
                  <w:sz w:val="15"/>
                  <w:szCs w:val="15"/>
                </w:rPr>
                <w:t>rastislav.kotulic@unipo.sk</w:t>
              </w:r>
            </w:hyperlink>
          </w:p>
        </w:tc>
      </w:tr>
      <w:tr w:rsidR="00121B10" w:rsidRPr="00E40295" w14:paraId="6A74AFA5" w14:textId="77777777" w:rsidTr="0068253B">
        <w:trPr>
          <w:trHeight w:val="290"/>
        </w:trPr>
        <w:tc>
          <w:tcPr>
            <w:tcW w:w="1253" w:type="pct"/>
            <w:noWrap/>
            <w:vAlign w:val="center"/>
            <w:hideMark/>
          </w:tcPr>
          <w:p w14:paraId="775CD6D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Radovan </w:t>
            </w:r>
            <w:proofErr w:type="spellStart"/>
            <w:r w:rsidRPr="00E40295">
              <w:rPr>
                <w:rFonts w:cstheme="minorHAnsi"/>
                <w:i/>
                <w:iCs/>
                <w:sz w:val="16"/>
                <w:szCs w:val="16"/>
              </w:rPr>
              <w:t>Bačík</w:t>
            </w:r>
            <w:proofErr w:type="spellEnd"/>
            <w:r w:rsidRPr="00E40295">
              <w:rPr>
                <w:rFonts w:cstheme="minorHAnsi"/>
                <w:i/>
                <w:iCs/>
                <w:sz w:val="16"/>
                <w:szCs w:val="16"/>
              </w:rPr>
              <w:t>, PhD.</w:t>
            </w:r>
          </w:p>
        </w:tc>
        <w:tc>
          <w:tcPr>
            <w:tcW w:w="1619" w:type="pct"/>
            <w:vAlign w:val="center"/>
          </w:tcPr>
          <w:p w14:paraId="3FAAE9C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Marketing; </w:t>
            </w:r>
            <w:r>
              <w:rPr>
                <w:rFonts w:cstheme="minorHAnsi"/>
                <w:i/>
                <w:iCs/>
                <w:sz w:val="16"/>
                <w:szCs w:val="16"/>
              </w:rPr>
              <w:t xml:space="preserve">Strategické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 </w:t>
            </w:r>
            <w:proofErr w:type="spellStart"/>
            <w:r>
              <w:rPr>
                <w:rFonts w:cstheme="minorHAnsi"/>
                <w:i/>
                <w:iCs/>
                <w:sz w:val="16"/>
                <w:szCs w:val="16"/>
              </w:rPr>
              <w:t>reputačný</w:t>
            </w:r>
            <w:proofErr w:type="spellEnd"/>
            <w:r>
              <w:rPr>
                <w:rFonts w:cstheme="minorHAnsi"/>
                <w:i/>
                <w:iCs/>
                <w:sz w:val="16"/>
                <w:szCs w:val="16"/>
              </w:rPr>
              <w:t xml:space="preserve"> manažment</w:t>
            </w:r>
          </w:p>
          <w:p w14:paraId="1AD7FBF9" w14:textId="77777777" w:rsidR="00121B10" w:rsidRPr="00E40295" w:rsidRDefault="00121B10" w:rsidP="00121B10">
            <w:pPr>
              <w:autoSpaceDE w:val="0"/>
              <w:autoSpaceDN w:val="0"/>
              <w:adjustRightInd w:val="0"/>
              <w:spacing w:after="0" w:line="240" w:lineRule="auto"/>
              <w:rPr>
                <w:rFonts w:cstheme="minorHAnsi"/>
                <w:i/>
                <w:iCs/>
                <w:sz w:val="16"/>
                <w:szCs w:val="16"/>
              </w:rPr>
            </w:pPr>
          </w:p>
        </w:tc>
        <w:tc>
          <w:tcPr>
            <w:tcW w:w="955" w:type="pct"/>
            <w:noWrap/>
            <w:vAlign w:val="center"/>
            <w:hideMark/>
          </w:tcPr>
          <w:p w14:paraId="6AEA3028"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35" w:history="1">
              <w:r w:rsidR="00121B10" w:rsidRPr="00E40295">
                <w:rPr>
                  <w:rStyle w:val="Hypertextovprepojenie"/>
                  <w:rFonts w:cstheme="minorHAnsi"/>
                  <w:i/>
                  <w:iCs/>
                  <w:color w:val="auto"/>
                  <w:sz w:val="16"/>
                  <w:szCs w:val="16"/>
                  <w:u w:val="none"/>
                </w:rPr>
                <w:t>https://www.portalvs.sk/regzam/detail/6727</w:t>
              </w:r>
            </w:hyperlink>
          </w:p>
        </w:tc>
        <w:tc>
          <w:tcPr>
            <w:tcW w:w="1173" w:type="pct"/>
            <w:noWrap/>
            <w:vAlign w:val="center"/>
            <w:hideMark/>
          </w:tcPr>
          <w:p w14:paraId="35467148" w14:textId="77777777" w:rsidR="00121B10" w:rsidRPr="00534E8A" w:rsidRDefault="00121B10" w:rsidP="00121B10">
            <w:pPr>
              <w:autoSpaceDE w:val="0"/>
              <w:autoSpaceDN w:val="0"/>
              <w:adjustRightInd w:val="0"/>
              <w:spacing w:after="0" w:line="240" w:lineRule="auto"/>
              <w:ind w:left="-395" w:firstLine="395"/>
              <w:rPr>
                <w:rFonts w:cstheme="minorHAnsi"/>
                <w:iCs/>
                <w:sz w:val="15"/>
                <w:szCs w:val="15"/>
              </w:rPr>
            </w:pPr>
            <w:r w:rsidRPr="00534E8A">
              <w:rPr>
                <w:rFonts w:cstheme="minorHAnsi"/>
                <w:iCs/>
                <w:sz w:val="15"/>
                <w:szCs w:val="15"/>
              </w:rPr>
              <w:t>radovan.bacik@unipo.sk</w:t>
            </w:r>
          </w:p>
        </w:tc>
      </w:tr>
      <w:tr w:rsidR="00121B10" w:rsidRPr="00E40295" w14:paraId="128060C4" w14:textId="77777777" w:rsidTr="0068253B">
        <w:trPr>
          <w:trHeight w:val="290"/>
        </w:trPr>
        <w:tc>
          <w:tcPr>
            <w:tcW w:w="1253" w:type="pct"/>
            <w:noWrap/>
            <w:vAlign w:val="center"/>
            <w:hideMark/>
          </w:tcPr>
          <w:p w14:paraId="19833AA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doc. Mgr. Richard Fedorko, PhD.</w:t>
            </w:r>
          </w:p>
        </w:tc>
        <w:tc>
          <w:tcPr>
            <w:tcW w:w="1619" w:type="pct"/>
            <w:vAlign w:val="center"/>
          </w:tcPr>
          <w:p w14:paraId="5A6D560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Umelá inteligencia v marketingu, Obsahový marketing a manažment sociálnych médií</w:t>
            </w:r>
          </w:p>
        </w:tc>
        <w:tc>
          <w:tcPr>
            <w:tcW w:w="955" w:type="pct"/>
            <w:noWrap/>
            <w:vAlign w:val="center"/>
            <w:hideMark/>
          </w:tcPr>
          <w:p w14:paraId="2F8B44EF"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36" w:history="1">
              <w:r w:rsidR="00121B10" w:rsidRPr="00E40295">
                <w:rPr>
                  <w:rStyle w:val="Hypertextovprepojenie"/>
                  <w:rFonts w:cstheme="minorHAnsi"/>
                  <w:i/>
                  <w:iCs/>
                  <w:color w:val="auto"/>
                  <w:sz w:val="16"/>
                  <w:szCs w:val="16"/>
                  <w:u w:val="none"/>
                </w:rPr>
                <w:t>https://www.portalvs.sk/regzam/detail/23245</w:t>
              </w:r>
            </w:hyperlink>
          </w:p>
        </w:tc>
        <w:tc>
          <w:tcPr>
            <w:tcW w:w="1173" w:type="pct"/>
            <w:noWrap/>
            <w:vAlign w:val="center"/>
            <w:hideMark/>
          </w:tcPr>
          <w:p w14:paraId="0CE0433E" w14:textId="77777777" w:rsidR="00121B10" w:rsidRPr="00534E8A" w:rsidRDefault="008A3E2E" w:rsidP="00121B10">
            <w:pPr>
              <w:autoSpaceDE w:val="0"/>
              <w:autoSpaceDN w:val="0"/>
              <w:adjustRightInd w:val="0"/>
              <w:spacing w:after="0" w:line="240" w:lineRule="auto"/>
              <w:ind w:left="-395" w:firstLine="395"/>
              <w:rPr>
                <w:rFonts w:cstheme="minorHAnsi"/>
                <w:iCs/>
                <w:sz w:val="15"/>
                <w:szCs w:val="15"/>
              </w:rPr>
            </w:pPr>
            <w:hyperlink r:id="rId37" w:history="1">
              <w:r w:rsidR="00121B10" w:rsidRPr="00534E8A">
                <w:rPr>
                  <w:sz w:val="15"/>
                  <w:szCs w:val="15"/>
                </w:rPr>
                <w:t>richard.fedorko@unipo.sk</w:t>
              </w:r>
            </w:hyperlink>
          </w:p>
        </w:tc>
      </w:tr>
      <w:tr w:rsidR="00121B10" w:rsidRPr="00E40295" w14:paraId="4672C944" w14:textId="77777777" w:rsidTr="0068253B">
        <w:trPr>
          <w:trHeight w:val="290"/>
        </w:trPr>
        <w:tc>
          <w:tcPr>
            <w:tcW w:w="1253" w:type="pct"/>
            <w:noWrap/>
            <w:vAlign w:val="center"/>
            <w:hideMark/>
          </w:tcPr>
          <w:p w14:paraId="64252D7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Beáta </w:t>
            </w:r>
            <w:proofErr w:type="spellStart"/>
            <w:r w:rsidRPr="00E40295">
              <w:rPr>
                <w:rFonts w:cstheme="minorHAnsi"/>
                <w:i/>
                <w:iCs/>
                <w:sz w:val="16"/>
                <w:szCs w:val="16"/>
              </w:rPr>
              <w:t>Šofranková</w:t>
            </w:r>
            <w:proofErr w:type="spellEnd"/>
            <w:r w:rsidRPr="00E40295">
              <w:rPr>
                <w:rFonts w:cstheme="minorHAnsi"/>
                <w:i/>
                <w:iCs/>
                <w:sz w:val="16"/>
                <w:szCs w:val="16"/>
              </w:rPr>
              <w:t>, PhD.</w:t>
            </w:r>
          </w:p>
        </w:tc>
        <w:tc>
          <w:tcPr>
            <w:tcW w:w="1619" w:type="pct"/>
            <w:vAlign w:val="center"/>
          </w:tcPr>
          <w:p w14:paraId="014F335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 xml:space="preserve">Manažment cash </w:t>
            </w:r>
            <w:proofErr w:type="spellStart"/>
            <w:r w:rsidRPr="00281439">
              <w:rPr>
                <w:rFonts w:cstheme="minorHAnsi"/>
                <w:i/>
                <w:iCs/>
                <w:sz w:val="16"/>
                <w:szCs w:val="16"/>
              </w:rPr>
              <w:t>flow</w:t>
            </w:r>
            <w:proofErr w:type="spellEnd"/>
            <w:r w:rsidRPr="00281439">
              <w:rPr>
                <w:rFonts w:cstheme="minorHAnsi"/>
                <w:i/>
                <w:iCs/>
                <w:sz w:val="16"/>
                <w:szCs w:val="16"/>
              </w:rPr>
              <w:t xml:space="preserve"> a nákladových kalkulácií</w:t>
            </w:r>
          </w:p>
        </w:tc>
        <w:tc>
          <w:tcPr>
            <w:tcW w:w="955" w:type="pct"/>
            <w:noWrap/>
            <w:vAlign w:val="center"/>
            <w:hideMark/>
          </w:tcPr>
          <w:p w14:paraId="567127AF"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38" w:history="1">
              <w:r w:rsidR="00121B10" w:rsidRPr="00E40295">
                <w:rPr>
                  <w:rStyle w:val="Hypertextovprepojenie"/>
                  <w:rFonts w:cstheme="minorHAnsi"/>
                  <w:i/>
                  <w:iCs/>
                  <w:color w:val="auto"/>
                  <w:sz w:val="16"/>
                  <w:szCs w:val="16"/>
                  <w:u w:val="none"/>
                </w:rPr>
                <w:t>https://www.portalvs.sk/regzam/detail/14588</w:t>
              </w:r>
            </w:hyperlink>
          </w:p>
        </w:tc>
        <w:tc>
          <w:tcPr>
            <w:tcW w:w="1173" w:type="pct"/>
            <w:noWrap/>
            <w:vAlign w:val="center"/>
            <w:hideMark/>
          </w:tcPr>
          <w:p w14:paraId="4E0C3C51" w14:textId="77777777" w:rsidR="00121B10" w:rsidRPr="00534E8A" w:rsidRDefault="008A3E2E" w:rsidP="00121B10">
            <w:pPr>
              <w:autoSpaceDE w:val="0"/>
              <w:autoSpaceDN w:val="0"/>
              <w:adjustRightInd w:val="0"/>
              <w:spacing w:after="0" w:line="240" w:lineRule="auto"/>
              <w:ind w:left="-395" w:firstLine="395"/>
              <w:jc w:val="both"/>
              <w:rPr>
                <w:rFonts w:cstheme="minorHAnsi"/>
                <w:iCs/>
                <w:sz w:val="15"/>
                <w:szCs w:val="15"/>
              </w:rPr>
            </w:pPr>
            <w:hyperlink r:id="rId39" w:history="1">
              <w:r w:rsidR="00121B10" w:rsidRPr="00534E8A">
                <w:rPr>
                  <w:sz w:val="15"/>
                  <w:szCs w:val="15"/>
                </w:rPr>
                <w:t>beata.sofrankova@unipo.sk</w:t>
              </w:r>
            </w:hyperlink>
          </w:p>
        </w:tc>
      </w:tr>
      <w:tr w:rsidR="00121B10" w:rsidRPr="00E40295" w14:paraId="71A63908" w14:textId="77777777" w:rsidTr="0068253B">
        <w:trPr>
          <w:trHeight w:val="290"/>
        </w:trPr>
        <w:tc>
          <w:tcPr>
            <w:tcW w:w="1253" w:type="pct"/>
            <w:noWrap/>
            <w:vAlign w:val="center"/>
            <w:hideMark/>
          </w:tcPr>
          <w:p w14:paraId="3CA0076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doc. Ing. Jarmila Horváthová, CSc.</w:t>
            </w:r>
          </w:p>
        </w:tc>
        <w:tc>
          <w:tcPr>
            <w:tcW w:w="1619" w:type="pct"/>
            <w:vAlign w:val="center"/>
          </w:tcPr>
          <w:p w14:paraId="6247C743" w14:textId="77777777" w:rsidR="00121B10" w:rsidRPr="00E40295" w:rsidRDefault="00121B10" w:rsidP="00121B10">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Controlling</w:t>
            </w:r>
            <w:proofErr w:type="spellEnd"/>
          </w:p>
        </w:tc>
        <w:tc>
          <w:tcPr>
            <w:tcW w:w="955" w:type="pct"/>
            <w:noWrap/>
            <w:vAlign w:val="center"/>
            <w:hideMark/>
          </w:tcPr>
          <w:p w14:paraId="76B449ED"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40" w:history="1">
              <w:r w:rsidR="00121B10" w:rsidRPr="00E40295">
                <w:rPr>
                  <w:rStyle w:val="Hypertextovprepojenie"/>
                  <w:rFonts w:cstheme="minorHAnsi"/>
                  <w:i/>
                  <w:iCs/>
                  <w:color w:val="auto"/>
                  <w:sz w:val="16"/>
                  <w:szCs w:val="16"/>
                  <w:u w:val="none"/>
                </w:rPr>
                <w:t>https://www.portalvs.sk/regzam/detail/6258</w:t>
              </w:r>
            </w:hyperlink>
          </w:p>
        </w:tc>
        <w:tc>
          <w:tcPr>
            <w:tcW w:w="1173" w:type="pct"/>
            <w:noWrap/>
            <w:vAlign w:val="center"/>
            <w:hideMark/>
          </w:tcPr>
          <w:p w14:paraId="7D84FB36" w14:textId="77777777" w:rsidR="00121B10" w:rsidRPr="00534E8A" w:rsidRDefault="008A3E2E" w:rsidP="00121B10">
            <w:pPr>
              <w:autoSpaceDE w:val="0"/>
              <w:autoSpaceDN w:val="0"/>
              <w:adjustRightInd w:val="0"/>
              <w:spacing w:after="0" w:line="240" w:lineRule="auto"/>
              <w:ind w:left="-395" w:firstLine="395"/>
              <w:jc w:val="both"/>
              <w:rPr>
                <w:rFonts w:cstheme="minorHAnsi"/>
                <w:iCs/>
                <w:sz w:val="15"/>
                <w:szCs w:val="15"/>
              </w:rPr>
            </w:pPr>
            <w:hyperlink r:id="rId41" w:history="1">
              <w:r w:rsidR="00121B10" w:rsidRPr="00534E8A">
                <w:rPr>
                  <w:sz w:val="15"/>
                  <w:szCs w:val="15"/>
                </w:rPr>
                <w:t>jarmila.horvathova@unipo.sk</w:t>
              </w:r>
            </w:hyperlink>
          </w:p>
        </w:tc>
      </w:tr>
      <w:tr w:rsidR="00121B10" w:rsidRPr="00E40295" w14:paraId="2576E536" w14:textId="77777777" w:rsidTr="0068253B">
        <w:trPr>
          <w:trHeight w:val="290"/>
        </w:trPr>
        <w:tc>
          <w:tcPr>
            <w:tcW w:w="1253" w:type="pct"/>
            <w:noWrap/>
            <w:vAlign w:val="center"/>
            <w:hideMark/>
          </w:tcPr>
          <w:p w14:paraId="10E6CFD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Alexandra </w:t>
            </w:r>
            <w:proofErr w:type="spellStart"/>
            <w:r w:rsidRPr="00E40295">
              <w:rPr>
                <w:rFonts w:cstheme="minorHAnsi"/>
                <w:i/>
                <w:iCs/>
                <w:sz w:val="16"/>
                <w:szCs w:val="16"/>
              </w:rPr>
              <w:t>Chapčáková</w:t>
            </w:r>
            <w:proofErr w:type="spellEnd"/>
            <w:r w:rsidRPr="00E40295">
              <w:rPr>
                <w:rFonts w:cstheme="minorHAnsi"/>
                <w:i/>
                <w:iCs/>
                <w:sz w:val="16"/>
                <w:szCs w:val="16"/>
              </w:rPr>
              <w:t>, PhD.</w:t>
            </w:r>
          </w:p>
        </w:tc>
        <w:tc>
          <w:tcPr>
            <w:tcW w:w="1619" w:type="pct"/>
            <w:vAlign w:val="center"/>
          </w:tcPr>
          <w:p w14:paraId="01BFF5D3" w14:textId="6CF624F3"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Podnikateľský plán, Odvetvová ekonomika; Rodinné podnikanie</w:t>
            </w:r>
          </w:p>
        </w:tc>
        <w:tc>
          <w:tcPr>
            <w:tcW w:w="955" w:type="pct"/>
            <w:noWrap/>
            <w:vAlign w:val="center"/>
            <w:hideMark/>
          </w:tcPr>
          <w:p w14:paraId="3C465228"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42" w:history="1">
              <w:r w:rsidR="00121B10" w:rsidRPr="00E40295">
                <w:rPr>
                  <w:rStyle w:val="Hypertextovprepojenie"/>
                  <w:rFonts w:cstheme="minorHAnsi"/>
                  <w:i/>
                  <w:iCs/>
                  <w:color w:val="auto"/>
                  <w:sz w:val="16"/>
                  <w:szCs w:val="16"/>
                  <w:u w:val="none"/>
                </w:rPr>
                <w:t>https://www.portalvs.sk/regzam/detail/6463</w:t>
              </w:r>
            </w:hyperlink>
          </w:p>
        </w:tc>
        <w:tc>
          <w:tcPr>
            <w:tcW w:w="1173" w:type="pct"/>
            <w:noWrap/>
            <w:vAlign w:val="center"/>
            <w:hideMark/>
          </w:tcPr>
          <w:p w14:paraId="70CA8C57" w14:textId="654BE835" w:rsidR="00121B10" w:rsidRPr="00534E8A" w:rsidRDefault="00121B10" w:rsidP="00121B10">
            <w:pPr>
              <w:autoSpaceDE w:val="0"/>
              <w:autoSpaceDN w:val="0"/>
              <w:adjustRightInd w:val="0"/>
              <w:spacing w:after="0" w:line="240" w:lineRule="auto"/>
              <w:ind w:left="32"/>
              <w:jc w:val="both"/>
              <w:rPr>
                <w:rFonts w:cstheme="minorHAnsi"/>
                <w:iCs/>
                <w:sz w:val="15"/>
                <w:szCs w:val="15"/>
              </w:rPr>
            </w:pPr>
            <w:r>
              <w:rPr>
                <w:rFonts w:cstheme="minorHAnsi"/>
                <w:iCs/>
                <w:sz w:val="15"/>
                <w:szCs w:val="15"/>
              </w:rPr>
              <w:t>a</w:t>
            </w:r>
            <w:r w:rsidRPr="00534E8A">
              <w:rPr>
                <w:rFonts w:cstheme="minorHAnsi"/>
                <w:iCs/>
                <w:sz w:val="15"/>
                <w:szCs w:val="15"/>
              </w:rPr>
              <w:t>lexandra.chapcakova@unipo.sk</w:t>
            </w:r>
          </w:p>
        </w:tc>
      </w:tr>
      <w:tr w:rsidR="00121B10" w:rsidRPr="00E40295" w14:paraId="625379C2" w14:textId="77777777" w:rsidTr="0068253B">
        <w:trPr>
          <w:trHeight w:val="290"/>
        </w:trPr>
        <w:tc>
          <w:tcPr>
            <w:tcW w:w="1253" w:type="pct"/>
            <w:noWrap/>
            <w:vAlign w:val="center"/>
            <w:hideMark/>
          </w:tcPr>
          <w:p w14:paraId="5D4408FB"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Matúš </w:t>
            </w:r>
            <w:proofErr w:type="spellStart"/>
            <w:r w:rsidRPr="00E40295">
              <w:rPr>
                <w:rFonts w:cstheme="minorHAnsi"/>
                <w:i/>
                <w:iCs/>
                <w:sz w:val="16"/>
                <w:szCs w:val="16"/>
              </w:rPr>
              <w:t>Kubák</w:t>
            </w:r>
            <w:proofErr w:type="spellEnd"/>
            <w:r w:rsidRPr="00E40295">
              <w:rPr>
                <w:rFonts w:cstheme="minorHAnsi"/>
                <w:i/>
                <w:iCs/>
                <w:sz w:val="16"/>
                <w:szCs w:val="16"/>
              </w:rPr>
              <w:t>, PhD.</w:t>
            </w:r>
          </w:p>
        </w:tc>
        <w:tc>
          <w:tcPr>
            <w:tcW w:w="1619" w:type="pct"/>
            <w:vAlign w:val="center"/>
          </w:tcPr>
          <w:p w14:paraId="1619602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Mikroekonómia</w:t>
            </w:r>
          </w:p>
        </w:tc>
        <w:tc>
          <w:tcPr>
            <w:tcW w:w="955" w:type="pct"/>
            <w:noWrap/>
            <w:vAlign w:val="center"/>
            <w:hideMark/>
          </w:tcPr>
          <w:p w14:paraId="668A58E9"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43" w:history="1">
              <w:r w:rsidR="00121B10" w:rsidRPr="00E40295">
                <w:rPr>
                  <w:rStyle w:val="Hypertextovprepojenie"/>
                  <w:rFonts w:cstheme="minorHAnsi"/>
                  <w:i/>
                  <w:iCs/>
                  <w:color w:val="auto"/>
                  <w:sz w:val="16"/>
                  <w:szCs w:val="16"/>
                  <w:u w:val="none"/>
                </w:rPr>
                <w:t>https://www.portalvs.sk/regzam/detail/6290</w:t>
              </w:r>
            </w:hyperlink>
          </w:p>
        </w:tc>
        <w:tc>
          <w:tcPr>
            <w:tcW w:w="1173" w:type="pct"/>
            <w:noWrap/>
            <w:vAlign w:val="center"/>
            <w:hideMark/>
          </w:tcPr>
          <w:p w14:paraId="6481CAF1" w14:textId="77777777" w:rsidR="00121B10" w:rsidRPr="00534E8A" w:rsidRDefault="008A3E2E" w:rsidP="00121B10">
            <w:pPr>
              <w:autoSpaceDE w:val="0"/>
              <w:autoSpaceDN w:val="0"/>
              <w:adjustRightInd w:val="0"/>
              <w:spacing w:after="0" w:line="240" w:lineRule="auto"/>
              <w:ind w:left="-395" w:firstLine="395"/>
              <w:jc w:val="both"/>
              <w:rPr>
                <w:rFonts w:cstheme="minorHAnsi"/>
                <w:iCs/>
                <w:sz w:val="15"/>
                <w:szCs w:val="15"/>
              </w:rPr>
            </w:pPr>
            <w:hyperlink r:id="rId44" w:history="1">
              <w:r w:rsidR="00121B10" w:rsidRPr="00534E8A">
                <w:rPr>
                  <w:sz w:val="15"/>
                  <w:szCs w:val="15"/>
                </w:rPr>
                <w:t>matus.kubak@unipo.sk</w:t>
              </w:r>
            </w:hyperlink>
          </w:p>
        </w:tc>
      </w:tr>
      <w:tr w:rsidR="00121B10" w:rsidRPr="00E40295" w14:paraId="6CB40E2A" w14:textId="77777777" w:rsidTr="0068253B">
        <w:trPr>
          <w:trHeight w:val="290"/>
        </w:trPr>
        <w:tc>
          <w:tcPr>
            <w:tcW w:w="1253" w:type="pct"/>
            <w:noWrap/>
            <w:vAlign w:val="center"/>
            <w:hideMark/>
          </w:tcPr>
          <w:p w14:paraId="3772EB22"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Miroslav </w:t>
            </w:r>
            <w:proofErr w:type="spellStart"/>
            <w:r w:rsidRPr="00E40295">
              <w:rPr>
                <w:rFonts w:cstheme="minorHAnsi"/>
                <w:i/>
                <w:iCs/>
                <w:sz w:val="16"/>
                <w:szCs w:val="16"/>
              </w:rPr>
              <w:t>Gombár</w:t>
            </w:r>
            <w:proofErr w:type="spellEnd"/>
            <w:r w:rsidRPr="00E40295">
              <w:rPr>
                <w:rFonts w:cstheme="minorHAnsi"/>
                <w:i/>
                <w:iCs/>
                <w:sz w:val="16"/>
                <w:szCs w:val="16"/>
              </w:rPr>
              <w:t>, PhD.</w:t>
            </w:r>
          </w:p>
        </w:tc>
        <w:tc>
          <w:tcPr>
            <w:tcW w:w="1619" w:type="pct"/>
            <w:vAlign w:val="center"/>
          </w:tcPr>
          <w:p w14:paraId="4EB3412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Metodológia sociálneho výskumu</w:t>
            </w:r>
            <w:r>
              <w:rPr>
                <w:rFonts w:cstheme="minorHAnsi"/>
                <w:i/>
                <w:iCs/>
                <w:sz w:val="16"/>
                <w:szCs w:val="16"/>
              </w:rPr>
              <w:t xml:space="preserve"> a dátová analytika</w:t>
            </w:r>
          </w:p>
        </w:tc>
        <w:tc>
          <w:tcPr>
            <w:tcW w:w="955" w:type="pct"/>
            <w:noWrap/>
            <w:vAlign w:val="center"/>
            <w:hideMark/>
          </w:tcPr>
          <w:p w14:paraId="4DD77226"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45" w:history="1">
              <w:r w:rsidR="00121B10" w:rsidRPr="00E40295">
                <w:rPr>
                  <w:rStyle w:val="Hypertextovprepojenie"/>
                  <w:rFonts w:cstheme="minorHAnsi"/>
                  <w:i/>
                  <w:iCs/>
                  <w:color w:val="auto"/>
                  <w:sz w:val="16"/>
                  <w:szCs w:val="16"/>
                  <w:u w:val="none"/>
                </w:rPr>
                <w:t>https://www.portalvs.sk/regzam/detail/2896</w:t>
              </w:r>
            </w:hyperlink>
          </w:p>
        </w:tc>
        <w:tc>
          <w:tcPr>
            <w:tcW w:w="1173" w:type="pct"/>
            <w:noWrap/>
            <w:vAlign w:val="center"/>
            <w:hideMark/>
          </w:tcPr>
          <w:p w14:paraId="5D42F4BE" w14:textId="77777777" w:rsidR="00121B10" w:rsidRPr="00534E8A" w:rsidRDefault="008A3E2E" w:rsidP="00121B10">
            <w:pPr>
              <w:autoSpaceDE w:val="0"/>
              <w:autoSpaceDN w:val="0"/>
              <w:adjustRightInd w:val="0"/>
              <w:spacing w:after="0" w:line="240" w:lineRule="auto"/>
              <w:ind w:left="-395" w:firstLine="395"/>
              <w:jc w:val="both"/>
              <w:rPr>
                <w:rFonts w:cstheme="minorHAnsi"/>
                <w:iCs/>
                <w:sz w:val="15"/>
                <w:szCs w:val="15"/>
              </w:rPr>
            </w:pPr>
            <w:hyperlink r:id="rId46" w:history="1">
              <w:r w:rsidR="00121B10" w:rsidRPr="00534E8A">
                <w:rPr>
                  <w:sz w:val="15"/>
                  <w:szCs w:val="15"/>
                </w:rPr>
                <w:t>miroslav.gombar@unipo.sk</w:t>
              </w:r>
            </w:hyperlink>
          </w:p>
        </w:tc>
      </w:tr>
      <w:tr w:rsidR="00121B10" w:rsidRPr="00E40295" w14:paraId="07FF63B6" w14:textId="77777777" w:rsidTr="0068253B">
        <w:trPr>
          <w:trHeight w:val="290"/>
        </w:trPr>
        <w:tc>
          <w:tcPr>
            <w:tcW w:w="1253" w:type="pct"/>
            <w:noWrap/>
            <w:vAlign w:val="center"/>
            <w:hideMark/>
          </w:tcPr>
          <w:p w14:paraId="529045BC" w14:textId="51E593AB"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PaedDr. Zuzana </w:t>
            </w:r>
            <w:proofErr w:type="spellStart"/>
            <w:r w:rsidRPr="00E40295">
              <w:rPr>
                <w:rFonts w:cstheme="minorHAnsi"/>
                <w:i/>
                <w:iCs/>
                <w:sz w:val="16"/>
                <w:szCs w:val="16"/>
              </w:rPr>
              <w:t>Birknerová</w:t>
            </w:r>
            <w:proofErr w:type="spellEnd"/>
            <w:r w:rsidRPr="00E40295">
              <w:rPr>
                <w:rFonts w:cstheme="minorHAnsi"/>
                <w:i/>
                <w:iCs/>
                <w:sz w:val="16"/>
                <w:szCs w:val="16"/>
              </w:rPr>
              <w:t>, PhD.</w:t>
            </w:r>
          </w:p>
        </w:tc>
        <w:tc>
          <w:tcPr>
            <w:tcW w:w="1619" w:type="pct"/>
            <w:vAlign w:val="center"/>
          </w:tcPr>
          <w:p w14:paraId="03D02D7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Koučing v</w:t>
            </w:r>
            <w:r>
              <w:rPr>
                <w:rFonts w:cstheme="minorHAnsi"/>
                <w:i/>
                <w:iCs/>
                <w:sz w:val="16"/>
                <w:szCs w:val="16"/>
              </w:rPr>
              <w:t> </w:t>
            </w:r>
            <w:r w:rsidRPr="00281439">
              <w:rPr>
                <w:rFonts w:cstheme="minorHAnsi"/>
                <w:i/>
                <w:iCs/>
                <w:sz w:val="16"/>
                <w:szCs w:val="16"/>
              </w:rPr>
              <w:t>manažmente</w:t>
            </w:r>
            <w:r>
              <w:rPr>
                <w:rFonts w:cstheme="minorHAnsi"/>
                <w:i/>
                <w:iCs/>
                <w:sz w:val="16"/>
                <w:szCs w:val="16"/>
              </w:rPr>
              <w:t xml:space="preserve">, </w:t>
            </w:r>
            <w:proofErr w:type="spellStart"/>
            <w:r>
              <w:rPr>
                <w:rFonts w:cstheme="minorHAnsi"/>
                <w:i/>
                <w:iCs/>
                <w:sz w:val="16"/>
                <w:szCs w:val="16"/>
              </w:rPr>
              <w:t>Neuro</w:t>
            </w:r>
            <w:proofErr w:type="spellEnd"/>
            <w:r>
              <w:rPr>
                <w:rFonts w:cstheme="minorHAnsi"/>
                <w:i/>
                <w:iCs/>
                <w:sz w:val="16"/>
                <w:szCs w:val="16"/>
              </w:rPr>
              <w:t xml:space="preserve"> komunikácia v manažmente a marketingu, Rozhodovanie zákazníka v obchode, Koučing v obchodnom manažmente, Psychológia reklamy, Vyjednávanie a zvládanie náročných situácií v obchode</w:t>
            </w:r>
          </w:p>
        </w:tc>
        <w:tc>
          <w:tcPr>
            <w:tcW w:w="955" w:type="pct"/>
            <w:noWrap/>
            <w:vAlign w:val="center"/>
            <w:hideMark/>
          </w:tcPr>
          <w:p w14:paraId="646D04D8"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47" w:history="1">
              <w:r w:rsidR="00121B10" w:rsidRPr="00E40295">
                <w:rPr>
                  <w:rStyle w:val="Hypertextovprepojenie"/>
                  <w:rFonts w:cstheme="minorHAnsi"/>
                  <w:i/>
                  <w:iCs/>
                  <w:color w:val="auto"/>
                  <w:sz w:val="16"/>
                  <w:szCs w:val="16"/>
                  <w:u w:val="none"/>
                </w:rPr>
                <w:t>https://www.portalvs.sk/regzam/detail/6729</w:t>
              </w:r>
            </w:hyperlink>
          </w:p>
        </w:tc>
        <w:tc>
          <w:tcPr>
            <w:tcW w:w="1173" w:type="pct"/>
            <w:noWrap/>
            <w:vAlign w:val="center"/>
            <w:hideMark/>
          </w:tcPr>
          <w:p w14:paraId="455FD1C6" w14:textId="77777777" w:rsidR="00121B10" w:rsidRPr="00534E8A" w:rsidRDefault="00121B10" w:rsidP="00121B10">
            <w:pPr>
              <w:autoSpaceDE w:val="0"/>
              <w:autoSpaceDN w:val="0"/>
              <w:adjustRightInd w:val="0"/>
              <w:spacing w:after="0" w:line="240" w:lineRule="auto"/>
              <w:jc w:val="both"/>
              <w:rPr>
                <w:rFonts w:cstheme="minorHAnsi"/>
                <w:iCs/>
                <w:sz w:val="15"/>
                <w:szCs w:val="15"/>
              </w:rPr>
            </w:pPr>
            <w:r w:rsidRPr="00534E8A">
              <w:rPr>
                <w:rFonts w:cstheme="minorHAnsi"/>
                <w:iCs/>
                <w:sz w:val="15"/>
                <w:szCs w:val="15"/>
              </w:rPr>
              <w:t>zuzana.birknerova@unipo.sk</w:t>
            </w:r>
          </w:p>
        </w:tc>
      </w:tr>
      <w:tr w:rsidR="00121B10" w:rsidRPr="00E40295" w14:paraId="0BBD5931" w14:textId="77777777" w:rsidTr="0068253B">
        <w:trPr>
          <w:trHeight w:val="290"/>
        </w:trPr>
        <w:tc>
          <w:tcPr>
            <w:tcW w:w="1253" w:type="pct"/>
            <w:noWrap/>
            <w:vAlign w:val="center"/>
            <w:hideMark/>
          </w:tcPr>
          <w:p w14:paraId="6BA0FB3B"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Daniela </w:t>
            </w:r>
            <w:proofErr w:type="spellStart"/>
            <w:r w:rsidRPr="00E40295">
              <w:rPr>
                <w:rFonts w:cstheme="minorHAnsi"/>
                <w:i/>
                <w:iCs/>
                <w:sz w:val="16"/>
                <w:szCs w:val="16"/>
              </w:rPr>
              <w:t>Matušíková</w:t>
            </w:r>
            <w:proofErr w:type="spellEnd"/>
            <w:r w:rsidRPr="00E40295">
              <w:rPr>
                <w:rFonts w:cstheme="minorHAnsi"/>
                <w:i/>
                <w:iCs/>
                <w:sz w:val="16"/>
                <w:szCs w:val="16"/>
              </w:rPr>
              <w:t>, PhD.</w:t>
            </w:r>
          </w:p>
        </w:tc>
        <w:tc>
          <w:tcPr>
            <w:tcW w:w="1619" w:type="pct"/>
            <w:vAlign w:val="center"/>
          </w:tcPr>
          <w:p w14:paraId="19D2F68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81439">
              <w:rPr>
                <w:rFonts w:cstheme="minorHAnsi"/>
                <w:i/>
                <w:iCs/>
                <w:sz w:val="16"/>
                <w:szCs w:val="16"/>
              </w:rPr>
              <w:t>Manažment inovácií</w:t>
            </w:r>
            <w:r>
              <w:rPr>
                <w:rFonts w:cstheme="minorHAnsi"/>
                <w:i/>
                <w:iCs/>
                <w:sz w:val="16"/>
                <w:szCs w:val="16"/>
              </w:rPr>
              <w:t>, Udržateľný cestovný ruch vo vidieckom prostredí, Turistické destinácie Slovenska</w:t>
            </w:r>
          </w:p>
        </w:tc>
        <w:tc>
          <w:tcPr>
            <w:tcW w:w="955" w:type="pct"/>
            <w:noWrap/>
            <w:vAlign w:val="center"/>
            <w:hideMark/>
          </w:tcPr>
          <w:p w14:paraId="4D4868B1"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48" w:history="1">
              <w:r w:rsidR="00121B10" w:rsidRPr="00E40295">
                <w:rPr>
                  <w:rStyle w:val="Hypertextovprepojenie"/>
                  <w:rFonts w:cstheme="minorHAnsi"/>
                  <w:i/>
                  <w:iCs/>
                  <w:color w:val="auto"/>
                  <w:sz w:val="16"/>
                  <w:szCs w:val="16"/>
                  <w:u w:val="none"/>
                </w:rPr>
                <w:t>https://www.portalvs.sk/regzam/detail/6462</w:t>
              </w:r>
            </w:hyperlink>
          </w:p>
        </w:tc>
        <w:tc>
          <w:tcPr>
            <w:tcW w:w="1173" w:type="pct"/>
            <w:noWrap/>
            <w:vAlign w:val="center"/>
            <w:hideMark/>
          </w:tcPr>
          <w:p w14:paraId="6DE52B5C" w14:textId="77777777" w:rsidR="00121B10" w:rsidRPr="00534E8A" w:rsidRDefault="00121B10" w:rsidP="00121B10">
            <w:pPr>
              <w:autoSpaceDE w:val="0"/>
              <w:autoSpaceDN w:val="0"/>
              <w:adjustRightInd w:val="0"/>
              <w:spacing w:after="0" w:line="240" w:lineRule="auto"/>
              <w:jc w:val="both"/>
              <w:rPr>
                <w:rFonts w:cstheme="minorHAnsi"/>
                <w:iCs/>
                <w:sz w:val="15"/>
                <w:szCs w:val="15"/>
              </w:rPr>
            </w:pPr>
            <w:r w:rsidRPr="00534E8A">
              <w:rPr>
                <w:rFonts w:cstheme="minorHAnsi"/>
                <w:iCs/>
                <w:sz w:val="15"/>
                <w:szCs w:val="15"/>
              </w:rPr>
              <w:t>daniela.matusikova@unipo.sk</w:t>
            </w:r>
          </w:p>
        </w:tc>
      </w:tr>
      <w:tr w:rsidR="00121B10" w:rsidRPr="00E40295" w14:paraId="55A251C5" w14:textId="77777777" w:rsidTr="0068253B">
        <w:trPr>
          <w:trHeight w:val="290"/>
        </w:trPr>
        <w:tc>
          <w:tcPr>
            <w:tcW w:w="1253" w:type="pct"/>
            <w:noWrap/>
            <w:vAlign w:val="center"/>
            <w:hideMark/>
          </w:tcPr>
          <w:p w14:paraId="7A136E82"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JUDr. Anna </w:t>
            </w:r>
            <w:proofErr w:type="spellStart"/>
            <w:r w:rsidRPr="00E40295">
              <w:rPr>
                <w:rFonts w:cstheme="minorHAnsi"/>
                <w:i/>
                <w:iCs/>
                <w:sz w:val="16"/>
                <w:szCs w:val="16"/>
              </w:rPr>
              <w:t>Burdová</w:t>
            </w:r>
            <w:proofErr w:type="spellEnd"/>
            <w:r w:rsidRPr="00E40295">
              <w:rPr>
                <w:rFonts w:cstheme="minorHAnsi"/>
                <w:i/>
                <w:iCs/>
                <w:sz w:val="16"/>
                <w:szCs w:val="16"/>
              </w:rPr>
              <w:t>, PhD.</w:t>
            </w:r>
          </w:p>
        </w:tc>
        <w:tc>
          <w:tcPr>
            <w:tcW w:w="1619" w:type="pct"/>
            <w:vAlign w:val="center"/>
          </w:tcPr>
          <w:p w14:paraId="56837CE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Základy práva; Pracovné právo a pracovnoprávne vzťahy</w:t>
            </w:r>
          </w:p>
        </w:tc>
        <w:tc>
          <w:tcPr>
            <w:tcW w:w="955" w:type="pct"/>
            <w:noWrap/>
            <w:vAlign w:val="center"/>
            <w:hideMark/>
          </w:tcPr>
          <w:p w14:paraId="0D5B26D9"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49" w:history="1">
              <w:r w:rsidR="00121B10" w:rsidRPr="00E40295">
                <w:rPr>
                  <w:rStyle w:val="Hypertextovprepojenie"/>
                  <w:rFonts w:cstheme="minorHAnsi"/>
                  <w:i/>
                  <w:iCs/>
                  <w:color w:val="auto"/>
                  <w:sz w:val="16"/>
                  <w:szCs w:val="16"/>
                  <w:u w:val="none"/>
                </w:rPr>
                <w:t>https://www.portalvs.sk/regzam/detail/22922</w:t>
              </w:r>
            </w:hyperlink>
          </w:p>
        </w:tc>
        <w:tc>
          <w:tcPr>
            <w:tcW w:w="1173" w:type="pct"/>
            <w:noWrap/>
            <w:vAlign w:val="center"/>
            <w:hideMark/>
          </w:tcPr>
          <w:p w14:paraId="7CEE1B82" w14:textId="77777777" w:rsidR="00121B10" w:rsidRPr="00534E8A" w:rsidRDefault="00121B10" w:rsidP="00121B10">
            <w:pPr>
              <w:autoSpaceDE w:val="0"/>
              <w:autoSpaceDN w:val="0"/>
              <w:adjustRightInd w:val="0"/>
              <w:spacing w:after="0" w:line="240" w:lineRule="auto"/>
              <w:jc w:val="both"/>
              <w:rPr>
                <w:rFonts w:cstheme="minorHAnsi"/>
                <w:iCs/>
                <w:sz w:val="15"/>
                <w:szCs w:val="15"/>
              </w:rPr>
            </w:pPr>
            <w:r w:rsidRPr="00534E8A">
              <w:rPr>
                <w:rFonts w:cstheme="minorHAnsi"/>
                <w:iCs/>
                <w:sz w:val="15"/>
                <w:szCs w:val="15"/>
              </w:rPr>
              <w:t>anna.burdova@unipo.sk</w:t>
            </w:r>
          </w:p>
        </w:tc>
      </w:tr>
      <w:tr w:rsidR="00121B10" w:rsidRPr="00E40295" w14:paraId="15CE1932" w14:textId="77777777" w:rsidTr="0068253B">
        <w:trPr>
          <w:trHeight w:val="290"/>
        </w:trPr>
        <w:tc>
          <w:tcPr>
            <w:tcW w:w="1253" w:type="pct"/>
            <w:noWrap/>
            <w:vAlign w:val="center"/>
            <w:hideMark/>
          </w:tcPr>
          <w:p w14:paraId="4F27E30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PhDr. Jakub Horváth, PhD.</w:t>
            </w:r>
          </w:p>
        </w:tc>
        <w:tc>
          <w:tcPr>
            <w:tcW w:w="1619" w:type="pct"/>
            <w:vAlign w:val="center"/>
          </w:tcPr>
          <w:p w14:paraId="483D9C6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Strategické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 </w:t>
            </w:r>
            <w:proofErr w:type="spellStart"/>
            <w:r>
              <w:rPr>
                <w:rFonts w:cstheme="minorHAnsi"/>
                <w:i/>
                <w:iCs/>
                <w:sz w:val="16"/>
                <w:szCs w:val="16"/>
              </w:rPr>
              <w:t>reputačný</w:t>
            </w:r>
            <w:proofErr w:type="spellEnd"/>
            <w:r>
              <w:rPr>
                <w:rFonts w:cstheme="minorHAnsi"/>
                <w:i/>
                <w:iCs/>
                <w:sz w:val="16"/>
                <w:szCs w:val="16"/>
              </w:rPr>
              <w:t xml:space="preserve"> manažment</w:t>
            </w:r>
          </w:p>
        </w:tc>
        <w:tc>
          <w:tcPr>
            <w:tcW w:w="955" w:type="pct"/>
            <w:noWrap/>
            <w:vAlign w:val="center"/>
            <w:hideMark/>
          </w:tcPr>
          <w:p w14:paraId="7EA5BD82"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50" w:history="1">
              <w:r w:rsidR="00121B10" w:rsidRPr="00E40295">
                <w:rPr>
                  <w:rStyle w:val="Hypertextovprepojenie"/>
                  <w:rFonts w:cstheme="minorHAnsi"/>
                  <w:i/>
                  <w:iCs/>
                  <w:color w:val="auto"/>
                  <w:sz w:val="16"/>
                  <w:szCs w:val="16"/>
                  <w:u w:val="none"/>
                </w:rPr>
                <w:t>https://www.portalvs.sk/regzam/detail/33014</w:t>
              </w:r>
            </w:hyperlink>
          </w:p>
        </w:tc>
        <w:tc>
          <w:tcPr>
            <w:tcW w:w="1173" w:type="pct"/>
            <w:noWrap/>
            <w:vAlign w:val="center"/>
            <w:hideMark/>
          </w:tcPr>
          <w:p w14:paraId="376416DE" w14:textId="77777777" w:rsidR="00121B10" w:rsidRPr="00534E8A" w:rsidRDefault="008A3E2E" w:rsidP="00121B10">
            <w:pPr>
              <w:autoSpaceDE w:val="0"/>
              <w:autoSpaceDN w:val="0"/>
              <w:adjustRightInd w:val="0"/>
              <w:spacing w:after="0" w:line="240" w:lineRule="auto"/>
              <w:jc w:val="both"/>
              <w:rPr>
                <w:rFonts w:cstheme="minorHAnsi"/>
                <w:iCs/>
                <w:sz w:val="15"/>
                <w:szCs w:val="15"/>
              </w:rPr>
            </w:pPr>
            <w:hyperlink r:id="rId51" w:history="1">
              <w:r w:rsidR="00121B10" w:rsidRPr="00534E8A">
                <w:rPr>
                  <w:sz w:val="15"/>
                  <w:szCs w:val="15"/>
                </w:rPr>
                <w:t>jakub.horvath@unipo.sk</w:t>
              </w:r>
            </w:hyperlink>
          </w:p>
        </w:tc>
      </w:tr>
      <w:tr w:rsidR="00121B10" w:rsidRPr="00E40295" w14:paraId="127AA0D9" w14:textId="77777777" w:rsidTr="0068253B">
        <w:trPr>
          <w:trHeight w:val="290"/>
        </w:trPr>
        <w:tc>
          <w:tcPr>
            <w:tcW w:w="1253" w:type="pct"/>
            <w:noWrap/>
            <w:vAlign w:val="center"/>
            <w:hideMark/>
          </w:tcPr>
          <w:p w14:paraId="1EA93EC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Petra </w:t>
            </w:r>
            <w:proofErr w:type="spellStart"/>
            <w:r w:rsidRPr="00E40295">
              <w:rPr>
                <w:rFonts w:cstheme="minorHAnsi"/>
                <w:i/>
                <w:iCs/>
                <w:sz w:val="16"/>
                <w:szCs w:val="16"/>
              </w:rPr>
              <w:t>Vašaničová</w:t>
            </w:r>
            <w:proofErr w:type="spellEnd"/>
            <w:r w:rsidRPr="00E40295">
              <w:rPr>
                <w:rFonts w:cstheme="minorHAnsi"/>
                <w:i/>
                <w:iCs/>
                <w:sz w:val="16"/>
                <w:szCs w:val="16"/>
              </w:rPr>
              <w:t>, PhD.</w:t>
            </w:r>
          </w:p>
        </w:tc>
        <w:tc>
          <w:tcPr>
            <w:tcW w:w="1619" w:type="pct"/>
            <w:vAlign w:val="center"/>
          </w:tcPr>
          <w:p w14:paraId="5DDA00D4" w14:textId="40A1F835"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Informatika a využitie umelej inteligencie; Štatistika</w:t>
            </w:r>
          </w:p>
        </w:tc>
        <w:tc>
          <w:tcPr>
            <w:tcW w:w="955" w:type="pct"/>
            <w:noWrap/>
            <w:vAlign w:val="center"/>
            <w:hideMark/>
          </w:tcPr>
          <w:p w14:paraId="0F5EA920"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52" w:history="1">
              <w:r w:rsidR="00121B10" w:rsidRPr="00E40295">
                <w:rPr>
                  <w:rStyle w:val="Hypertextovprepojenie"/>
                  <w:rFonts w:cstheme="minorHAnsi"/>
                  <w:i/>
                  <w:iCs/>
                  <w:color w:val="auto"/>
                  <w:sz w:val="16"/>
                  <w:szCs w:val="16"/>
                  <w:u w:val="none"/>
                </w:rPr>
                <w:t>https://www.portalvs.sk/regzam/detail/30728</w:t>
              </w:r>
            </w:hyperlink>
          </w:p>
        </w:tc>
        <w:tc>
          <w:tcPr>
            <w:tcW w:w="1173" w:type="pct"/>
            <w:noWrap/>
            <w:vAlign w:val="center"/>
            <w:hideMark/>
          </w:tcPr>
          <w:p w14:paraId="3D8AD783"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53" w:history="1">
              <w:r w:rsidR="00121B10" w:rsidRPr="00534E8A">
                <w:rPr>
                  <w:rStyle w:val="Hypertextovprepojenie"/>
                  <w:rFonts w:cstheme="minorHAnsi"/>
                  <w:i/>
                  <w:iCs/>
                  <w:color w:val="auto"/>
                  <w:sz w:val="15"/>
                  <w:szCs w:val="15"/>
                  <w:u w:val="none"/>
                </w:rPr>
                <w:t>petra.vasanicova@unipo.sk</w:t>
              </w:r>
            </w:hyperlink>
          </w:p>
        </w:tc>
      </w:tr>
      <w:tr w:rsidR="00121B10" w:rsidRPr="00E40295" w14:paraId="7B9C54D5" w14:textId="77777777" w:rsidTr="0068253B">
        <w:trPr>
          <w:trHeight w:val="290"/>
        </w:trPr>
        <w:tc>
          <w:tcPr>
            <w:tcW w:w="1253" w:type="pct"/>
            <w:noWrap/>
            <w:vAlign w:val="center"/>
            <w:hideMark/>
          </w:tcPr>
          <w:p w14:paraId="057959A9"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PhDr. Anna Tomková, PhD.</w:t>
            </w:r>
          </w:p>
        </w:tc>
        <w:tc>
          <w:tcPr>
            <w:tcW w:w="1619" w:type="pct"/>
            <w:vAlign w:val="center"/>
          </w:tcPr>
          <w:p w14:paraId="1B715E0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Sociálna psychológi</w:t>
            </w:r>
            <w:r>
              <w:rPr>
                <w:rFonts w:cstheme="minorHAnsi"/>
                <w:i/>
                <w:iCs/>
                <w:sz w:val="16"/>
                <w:szCs w:val="16"/>
              </w:rPr>
              <w:t>a, Rozhodovanie zákazníka v obchode</w:t>
            </w:r>
          </w:p>
        </w:tc>
        <w:tc>
          <w:tcPr>
            <w:tcW w:w="955" w:type="pct"/>
            <w:noWrap/>
            <w:vAlign w:val="center"/>
            <w:hideMark/>
          </w:tcPr>
          <w:p w14:paraId="6731A7EE"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54" w:history="1">
              <w:r w:rsidR="00121B10" w:rsidRPr="00E40295">
                <w:rPr>
                  <w:rStyle w:val="Hypertextovprepojenie"/>
                  <w:rFonts w:cstheme="minorHAnsi"/>
                  <w:i/>
                  <w:iCs/>
                  <w:color w:val="auto"/>
                  <w:sz w:val="16"/>
                  <w:szCs w:val="16"/>
                  <w:u w:val="none"/>
                </w:rPr>
                <w:t>https://www.portalvs.sk/regzam/detail/17889</w:t>
              </w:r>
            </w:hyperlink>
          </w:p>
        </w:tc>
        <w:tc>
          <w:tcPr>
            <w:tcW w:w="1173" w:type="pct"/>
            <w:noWrap/>
            <w:vAlign w:val="center"/>
            <w:hideMark/>
          </w:tcPr>
          <w:p w14:paraId="770450CA"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anna.tomkova@unipo.sk</w:t>
            </w:r>
          </w:p>
        </w:tc>
      </w:tr>
      <w:tr w:rsidR="00121B10" w:rsidRPr="00E40295" w14:paraId="13D3E362" w14:textId="77777777" w:rsidTr="0068253B">
        <w:trPr>
          <w:trHeight w:val="290"/>
        </w:trPr>
        <w:tc>
          <w:tcPr>
            <w:tcW w:w="1253" w:type="pct"/>
            <w:noWrap/>
            <w:vAlign w:val="center"/>
            <w:hideMark/>
          </w:tcPr>
          <w:p w14:paraId="376F6E8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Daniela </w:t>
            </w:r>
            <w:proofErr w:type="spellStart"/>
            <w:r w:rsidRPr="00105DDB">
              <w:rPr>
                <w:rFonts w:cstheme="minorHAnsi"/>
                <w:i/>
                <w:iCs/>
                <w:sz w:val="16"/>
                <w:szCs w:val="16"/>
              </w:rPr>
              <w:t>Bertová</w:t>
            </w:r>
            <w:proofErr w:type="spellEnd"/>
            <w:r w:rsidRPr="00105DDB">
              <w:rPr>
                <w:rFonts w:cstheme="minorHAnsi"/>
                <w:i/>
                <w:iCs/>
                <w:sz w:val="16"/>
                <w:szCs w:val="16"/>
              </w:rPr>
              <w:t>, PhD.</w:t>
            </w:r>
          </w:p>
        </w:tc>
        <w:tc>
          <w:tcPr>
            <w:tcW w:w="1619" w:type="pct"/>
            <w:vAlign w:val="center"/>
          </w:tcPr>
          <w:p w14:paraId="48F03AB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 ľudských zdrojov</w:t>
            </w:r>
          </w:p>
        </w:tc>
        <w:tc>
          <w:tcPr>
            <w:tcW w:w="955" w:type="pct"/>
            <w:noWrap/>
            <w:vAlign w:val="center"/>
            <w:hideMark/>
          </w:tcPr>
          <w:p w14:paraId="43083F43"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55" w:history="1">
              <w:r w:rsidR="00121B10" w:rsidRPr="00E40295">
                <w:rPr>
                  <w:rStyle w:val="Hypertextovprepojenie"/>
                  <w:rFonts w:cstheme="minorHAnsi"/>
                  <w:i/>
                  <w:iCs/>
                  <w:color w:val="auto"/>
                  <w:sz w:val="16"/>
                  <w:szCs w:val="16"/>
                  <w:u w:val="none"/>
                </w:rPr>
                <w:t>https://www.portalvs.sk/regzam/detail/6820</w:t>
              </w:r>
            </w:hyperlink>
          </w:p>
        </w:tc>
        <w:tc>
          <w:tcPr>
            <w:tcW w:w="1173" w:type="pct"/>
            <w:noWrap/>
            <w:vAlign w:val="center"/>
            <w:hideMark/>
          </w:tcPr>
          <w:p w14:paraId="2E6FD890"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daniela.bertova@unipo.sk</w:t>
            </w:r>
          </w:p>
        </w:tc>
      </w:tr>
      <w:tr w:rsidR="00121B10" w:rsidRPr="00E40295" w14:paraId="22C76C57" w14:textId="77777777" w:rsidTr="0068253B">
        <w:trPr>
          <w:trHeight w:val="290"/>
        </w:trPr>
        <w:tc>
          <w:tcPr>
            <w:tcW w:w="1253" w:type="pct"/>
            <w:noWrap/>
            <w:vAlign w:val="center"/>
            <w:hideMark/>
          </w:tcPr>
          <w:p w14:paraId="42C6DCA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PhDr. Igor Fedorko, PhD.</w:t>
            </w:r>
          </w:p>
        </w:tc>
        <w:tc>
          <w:tcPr>
            <w:tcW w:w="1619" w:type="pct"/>
            <w:vAlign w:val="center"/>
          </w:tcPr>
          <w:p w14:paraId="620ABE8A"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Umelá inteligencia v marketingu</w:t>
            </w:r>
          </w:p>
          <w:p w14:paraId="513C9ADC" w14:textId="77777777" w:rsidR="00121B10" w:rsidRPr="00E40295" w:rsidRDefault="00121B10" w:rsidP="00121B10">
            <w:pPr>
              <w:autoSpaceDE w:val="0"/>
              <w:autoSpaceDN w:val="0"/>
              <w:adjustRightInd w:val="0"/>
              <w:spacing w:after="0" w:line="240" w:lineRule="auto"/>
              <w:rPr>
                <w:rFonts w:cstheme="minorHAnsi"/>
                <w:i/>
                <w:iCs/>
                <w:sz w:val="16"/>
                <w:szCs w:val="16"/>
              </w:rPr>
            </w:pPr>
          </w:p>
        </w:tc>
        <w:tc>
          <w:tcPr>
            <w:tcW w:w="955" w:type="pct"/>
            <w:noWrap/>
            <w:vAlign w:val="center"/>
            <w:hideMark/>
          </w:tcPr>
          <w:p w14:paraId="1D0DC4E3"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56" w:history="1">
              <w:r w:rsidR="00121B10" w:rsidRPr="00E40295">
                <w:rPr>
                  <w:rStyle w:val="Hypertextovprepojenie"/>
                  <w:rFonts w:cstheme="minorHAnsi"/>
                  <w:i/>
                  <w:iCs/>
                  <w:color w:val="auto"/>
                  <w:sz w:val="16"/>
                  <w:szCs w:val="16"/>
                  <w:u w:val="none"/>
                </w:rPr>
                <w:t>https://www.portalvs.sk/regzam/detail/26491</w:t>
              </w:r>
            </w:hyperlink>
          </w:p>
        </w:tc>
        <w:tc>
          <w:tcPr>
            <w:tcW w:w="1173" w:type="pct"/>
            <w:noWrap/>
            <w:vAlign w:val="center"/>
            <w:hideMark/>
          </w:tcPr>
          <w:p w14:paraId="3446FF93"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57" w:history="1">
              <w:r w:rsidR="00121B10" w:rsidRPr="00534E8A">
                <w:rPr>
                  <w:rStyle w:val="Hypertextovprepojenie"/>
                  <w:rFonts w:cstheme="minorHAnsi"/>
                  <w:i/>
                  <w:iCs/>
                  <w:color w:val="auto"/>
                  <w:sz w:val="15"/>
                  <w:szCs w:val="15"/>
                  <w:u w:val="none"/>
                </w:rPr>
                <w:t>igor.fedorko@unipo.sk</w:t>
              </w:r>
            </w:hyperlink>
          </w:p>
        </w:tc>
      </w:tr>
      <w:tr w:rsidR="00121B10" w:rsidRPr="00E40295" w14:paraId="7DE58B3F" w14:textId="77777777" w:rsidTr="0068253B">
        <w:trPr>
          <w:trHeight w:val="290"/>
        </w:trPr>
        <w:tc>
          <w:tcPr>
            <w:tcW w:w="1253" w:type="pct"/>
            <w:noWrap/>
            <w:vAlign w:val="center"/>
            <w:hideMark/>
          </w:tcPr>
          <w:p w14:paraId="5794197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Irina </w:t>
            </w:r>
            <w:proofErr w:type="spellStart"/>
            <w:r w:rsidRPr="00E40295">
              <w:rPr>
                <w:rFonts w:cstheme="minorHAnsi"/>
                <w:i/>
                <w:iCs/>
                <w:sz w:val="16"/>
                <w:szCs w:val="16"/>
              </w:rPr>
              <w:t>Kozárová</w:t>
            </w:r>
            <w:proofErr w:type="spellEnd"/>
            <w:r w:rsidRPr="00E40295">
              <w:rPr>
                <w:rFonts w:cstheme="minorHAnsi"/>
                <w:i/>
                <w:iCs/>
                <w:sz w:val="16"/>
                <w:szCs w:val="16"/>
              </w:rPr>
              <w:t>, PhD.</w:t>
            </w:r>
          </w:p>
        </w:tc>
        <w:tc>
          <w:tcPr>
            <w:tcW w:w="1619" w:type="pct"/>
            <w:vAlign w:val="center"/>
          </w:tcPr>
          <w:p w14:paraId="67A1346E"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Odborný cudzí jazyk, </w:t>
            </w:r>
            <w:r w:rsidRPr="00E40295">
              <w:rPr>
                <w:rFonts w:cstheme="minorHAnsi"/>
                <w:i/>
                <w:iCs/>
                <w:sz w:val="16"/>
                <w:szCs w:val="16"/>
              </w:rPr>
              <w:t>Odborný</w:t>
            </w:r>
            <w:r>
              <w:rPr>
                <w:rFonts w:cstheme="minorHAnsi"/>
                <w:i/>
                <w:iCs/>
                <w:sz w:val="16"/>
                <w:szCs w:val="16"/>
              </w:rPr>
              <w:t xml:space="preserve"> cudzí jazyk 2, Odborný anglický jazyk pre cestovný ruch, Odborný anglický jazyk pre cestovný ruch 2</w:t>
            </w:r>
            <w:r w:rsidRPr="00E40295">
              <w:rPr>
                <w:rFonts w:cstheme="minorHAnsi"/>
                <w:i/>
                <w:iCs/>
                <w:sz w:val="16"/>
                <w:szCs w:val="16"/>
              </w:rPr>
              <w:t xml:space="preserve">  </w:t>
            </w:r>
          </w:p>
        </w:tc>
        <w:tc>
          <w:tcPr>
            <w:tcW w:w="955" w:type="pct"/>
            <w:noWrap/>
            <w:vAlign w:val="center"/>
            <w:hideMark/>
          </w:tcPr>
          <w:p w14:paraId="2E655021"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58" w:history="1">
              <w:r w:rsidR="00121B10" w:rsidRPr="00E40295">
                <w:rPr>
                  <w:rStyle w:val="Hypertextovprepojenie"/>
                  <w:rFonts w:cstheme="minorHAnsi"/>
                  <w:i/>
                  <w:iCs/>
                  <w:color w:val="auto"/>
                  <w:sz w:val="16"/>
                  <w:szCs w:val="16"/>
                  <w:u w:val="none"/>
                </w:rPr>
                <w:t>https://www.portalvs.sk/regzam/detail/6403</w:t>
              </w:r>
            </w:hyperlink>
          </w:p>
        </w:tc>
        <w:tc>
          <w:tcPr>
            <w:tcW w:w="1173" w:type="pct"/>
            <w:noWrap/>
            <w:vAlign w:val="center"/>
            <w:hideMark/>
          </w:tcPr>
          <w:p w14:paraId="7FBFD89A"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irina.kozarova@unipo.sk</w:t>
            </w:r>
          </w:p>
        </w:tc>
      </w:tr>
      <w:tr w:rsidR="00121B10" w:rsidRPr="00E40295" w14:paraId="0AC0A0E2" w14:textId="77777777" w:rsidTr="0068253B">
        <w:trPr>
          <w:trHeight w:val="290"/>
        </w:trPr>
        <w:tc>
          <w:tcPr>
            <w:tcW w:w="1253" w:type="pct"/>
            <w:noWrap/>
            <w:vAlign w:val="center"/>
            <w:hideMark/>
          </w:tcPr>
          <w:p w14:paraId="6A1BE11A" w14:textId="64A7D745" w:rsidR="00121B10" w:rsidRPr="00E40295" w:rsidRDefault="00837222"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00121B10" w:rsidRPr="00E40295">
              <w:rPr>
                <w:rFonts w:cstheme="minorHAnsi"/>
                <w:i/>
                <w:iCs/>
                <w:sz w:val="16"/>
                <w:szCs w:val="16"/>
              </w:rPr>
              <w:t xml:space="preserve">PhDr. Jana </w:t>
            </w:r>
            <w:proofErr w:type="spellStart"/>
            <w:r w:rsidR="00121B10" w:rsidRPr="00E40295">
              <w:rPr>
                <w:rFonts w:cstheme="minorHAnsi"/>
                <w:i/>
                <w:iCs/>
                <w:sz w:val="16"/>
                <w:szCs w:val="16"/>
              </w:rPr>
              <w:t>Cocuľová</w:t>
            </w:r>
            <w:proofErr w:type="spellEnd"/>
            <w:r w:rsidR="00121B10" w:rsidRPr="00E40295">
              <w:rPr>
                <w:rFonts w:cstheme="minorHAnsi"/>
                <w:i/>
                <w:iCs/>
                <w:sz w:val="16"/>
                <w:szCs w:val="16"/>
              </w:rPr>
              <w:t>, PhD.</w:t>
            </w:r>
          </w:p>
        </w:tc>
        <w:tc>
          <w:tcPr>
            <w:tcW w:w="1619" w:type="pct"/>
            <w:vAlign w:val="center"/>
          </w:tcPr>
          <w:p w14:paraId="4A978DF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w:t>
            </w:r>
          </w:p>
        </w:tc>
        <w:tc>
          <w:tcPr>
            <w:tcW w:w="955" w:type="pct"/>
            <w:noWrap/>
            <w:vAlign w:val="center"/>
            <w:hideMark/>
          </w:tcPr>
          <w:p w14:paraId="332E2FAC"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59" w:history="1">
              <w:r w:rsidR="00121B10" w:rsidRPr="00E40295">
                <w:rPr>
                  <w:rStyle w:val="Hypertextovprepojenie"/>
                  <w:rFonts w:cstheme="minorHAnsi"/>
                  <w:i/>
                  <w:iCs/>
                  <w:color w:val="auto"/>
                  <w:sz w:val="16"/>
                  <w:szCs w:val="16"/>
                  <w:u w:val="none"/>
                </w:rPr>
                <w:t>https://www.portalvs.sk/regzam/detail/20438</w:t>
              </w:r>
            </w:hyperlink>
          </w:p>
        </w:tc>
        <w:tc>
          <w:tcPr>
            <w:tcW w:w="1173" w:type="pct"/>
            <w:noWrap/>
            <w:vAlign w:val="center"/>
            <w:hideMark/>
          </w:tcPr>
          <w:p w14:paraId="0DE7A564"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60" w:history="1">
              <w:r w:rsidR="00121B10" w:rsidRPr="00534E8A">
                <w:rPr>
                  <w:rStyle w:val="Hypertextovprepojenie"/>
                  <w:rFonts w:cstheme="minorHAnsi"/>
                  <w:i/>
                  <w:iCs/>
                  <w:color w:val="auto"/>
                  <w:sz w:val="15"/>
                  <w:szCs w:val="15"/>
                  <w:u w:val="none"/>
                </w:rPr>
                <w:t>jana.coculova@unipo.sk</w:t>
              </w:r>
            </w:hyperlink>
          </w:p>
        </w:tc>
      </w:tr>
      <w:tr w:rsidR="00121B10" w:rsidRPr="00E40295" w14:paraId="2A353E7F" w14:textId="77777777" w:rsidTr="0068253B">
        <w:trPr>
          <w:trHeight w:val="290"/>
        </w:trPr>
        <w:tc>
          <w:tcPr>
            <w:tcW w:w="1253" w:type="pct"/>
            <w:noWrap/>
            <w:vAlign w:val="center"/>
            <w:hideMark/>
          </w:tcPr>
          <w:p w14:paraId="1AE8B062" w14:textId="4EA2A7E6" w:rsidR="00121B10" w:rsidRPr="00E40295" w:rsidRDefault="00BC0989"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00121B10" w:rsidRPr="00E40295">
              <w:rPr>
                <w:rFonts w:cstheme="minorHAnsi"/>
                <w:i/>
                <w:iCs/>
                <w:sz w:val="16"/>
                <w:szCs w:val="16"/>
              </w:rPr>
              <w:t xml:space="preserve">PhDr. Mária </w:t>
            </w:r>
            <w:proofErr w:type="spellStart"/>
            <w:r w:rsidR="00121B10" w:rsidRPr="00E40295">
              <w:rPr>
                <w:rFonts w:cstheme="minorHAnsi"/>
                <w:i/>
                <w:iCs/>
                <w:sz w:val="16"/>
                <w:szCs w:val="16"/>
              </w:rPr>
              <w:t>Oleárová</w:t>
            </w:r>
            <w:proofErr w:type="spellEnd"/>
            <w:r w:rsidR="00121B10" w:rsidRPr="00E40295">
              <w:rPr>
                <w:rFonts w:cstheme="minorHAnsi"/>
                <w:i/>
                <w:iCs/>
                <w:sz w:val="16"/>
                <w:szCs w:val="16"/>
              </w:rPr>
              <w:t>, PhD.</w:t>
            </w:r>
          </w:p>
        </w:tc>
        <w:tc>
          <w:tcPr>
            <w:tcW w:w="1619" w:type="pct"/>
            <w:vAlign w:val="center"/>
          </w:tcPr>
          <w:p w14:paraId="6BC34E81"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Marketingová analytika a výkonnostný marketing, Medzinárodný obchod a medzinárodný marketing</w:t>
            </w:r>
          </w:p>
        </w:tc>
        <w:tc>
          <w:tcPr>
            <w:tcW w:w="955" w:type="pct"/>
            <w:noWrap/>
            <w:vAlign w:val="center"/>
            <w:hideMark/>
          </w:tcPr>
          <w:p w14:paraId="3EA79FD4"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61" w:history="1">
              <w:r w:rsidR="00121B10" w:rsidRPr="00E40295">
                <w:rPr>
                  <w:rStyle w:val="Hypertextovprepojenie"/>
                  <w:rFonts w:cstheme="minorHAnsi"/>
                  <w:i/>
                  <w:iCs/>
                  <w:color w:val="auto"/>
                  <w:sz w:val="16"/>
                  <w:szCs w:val="16"/>
                  <w:u w:val="none"/>
                </w:rPr>
                <w:t>https://www.portalvs.sk/regzam/detail/33443</w:t>
              </w:r>
            </w:hyperlink>
          </w:p>
        </w:tc>
        <w:tc>
          <w:tcPr>
            <w:tcW w:w="1173" w:type="pct"/>
            <w:noWrap/>
            <w:vAlign w:val="center"/>
            <w:hideMark/>
          </w:tcPr>
          <w:p w14:paraId="3FAB5052"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62" w:history="1">
              <w:r w:rsidR="00121B10" w:rsidRPr="00534E8A">
                <w:rPr>
                  <w:rStyle w:val="Hypertextovprepojenie"/>
                  <w:rFonts w:cstheme="minorHAnsi"/>
                  <w:i/>
                  <w:iCs/>
                  <w:color w:val="auto"/>
                  <w:sz w:val="15"/>
                  <w:szCs w:val="15"/>
                  <w:u w:val="none"/>
                </w:rPr>
                <w:t>maria.olearova@unipo.sk</w:t>
              </w:r>
            </w:hyperlink>
          </w:p>
        </w:tc>
      </w:tr>
      <w:tr w:rsidR="00121B10" w:rsidRPr="00E40295" w14:paraId="7CE0E27C" w14:textId="77777777" w:rsidTr="0068253B">
        <w:trPr>
          <w:trHeight w:val="290"/>
        </w:trPr>
        <w:tc>
          <w:tcPr>
            <w:tcW w:w="1253" w:type="pct"/>
            <w:noWrap/>
            <w:vAlign w:val="center"/>
            <w:hideMark/>
          </w:tcPr>
          <w:p w14:paraId="57AB466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RNDr. Igor Petruška, CSc.</w:t>
            </w:r>
          </w:p>
        </w:tc>
        <w:tc>
          <w:tcPr>
            <w:tcW w:w="1619" w:type="pct"/>
            <w:vAlign w:val="center"/>
          </w:tcPr>
          <w:p w14:paraId="60B8ED6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Matematika; Štatistika</w:t>
            </w:r>
          </w:p>
        </w:tc>
        <w:tc>
          <w:tcPr>
            <w:tcW w:w="955" w:type="pct"/>
            <w:noWrap/>
            <w:vAlign w:val="center"/>
            <w:hideMark/>
          </w:tcPr>
          <w:p w14:paraId="31797326"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63" w:history="1">
              <w:r w:rsidR="00121B10" w:rsidRPr="00E40295">
                <w:rPr>
                  <w:rStyle w:val="Hypertextovprepojenie"/>
                  <w:rFonts w:cstheme="minorHAnsi"/>
                  <w:i/>
                  <w:iCs/>
                  <w:color w:val="auto"/>
                  <w:sz w:val="16"/>
                  <w:szCs w:val="16"/>
                  <w:u w:val="none"/>
                </w:rPr>
                <w:t>https://www.portalvs.sk/regzam/detail/720</w:t>
              </w:r>
            </w:hyperlink>
          </w:p>
        </w:tc>
        <w:tc>
          <w:tcPr>
            <w:tcW w:w="1173" w:type="pct"/>
            <w:noWrap/>
            <w:vAlign w:val="center"/>
            <w:hideMark/>
          </w:tcPr>
          <w:p w14:paraId="1B4338A5"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64" w:history="1">
              <w:r w:rsidR="00121B10" w:rsidRPr="00534E8A">
                <w:rPr>
                  <w:rStyle w:val="Hypertextovprepojenie"/>
                  <w:rFonts w:cstheme="minorHAnsi"/>
                  <w:i/>
                  <w:iCs/>
                  <w:color w:val="auto"/>
                  <w:sz w:val="15"/>
                  <w:szCs w:val="15"/>
                  <w:u w:val="none"/>
                </w:rPr>
                <w:t>igor.petruska@unipo.sk</w:t>
              </w:r>
            </w:hyperlink>
          </w:p>
        </w:tc>
      </w:tr>
      <w:tr w:rsidR="00121B10" w:rsidRPr="00E40295" w14:paraId="25BD552B" w14:textId="77777777" w:rsidTr="0068253B">
        <w:trPr>
          <w:trHeight w:val="290"/>
        </w:trPr>
        <w:tc>
          <w:tcPr>
            <w:tcW w:w="1253" w:type="pct"/>
            <w:noWrap/>
            <w:vAlign w:val="center"/>
            <w:hideMark/>
          </w:tcPr>
          <w:p w14:paraId="5A5DB95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PaedDr. Dagmara </w:t>
            </w:r>
            <w:proofErr w:type="spellStart"/>
            <w:r w:rsidRPr="00E40295">
              <w:rPr>
                <w:rFonts w:cstheme="minorHAnsi"/>
                <w:i/>
                <w:iCs/>
                <w:sz w:val="16"/>
                <w:szCs w:val="16"/>
              </w:rPr>
              <w:t>Ratnayake</w:t>
            </w:r>
            <w:proofErr w:type="spellEnd"/>
            <w:r w:rsidRPr="00E40295">
              <w:rPr>
                <w:rFonts w:cstheme="minorHAnsi"/>
                <w:i/>
                <w:iCs/>
                <w:sz w:val="16"/>
                <w:szCs w:val="16"/>
              </w:rPr>
              <w:t xml:space="preserve"> </w:t>
            </w:r>
            <w:proofErr w:type="spellStart"/>
            <w:r w:rsidRPr="00E40295">
              <w:rPr>
                <w:rFonts w:cstheme="minorHAnsi"/>
                <w:i/>
                <w:iCs/>
                <w:sz w:val="16"/>
                <w:szCs w:val="16"/>
              </w:rPr>
              <w:t>Kaščáková</w:t>
            </w:r>
            <w:proofErr w:type="spellEnd"/>
            <w:r w:rsidRPr="00E40295">
              <w:rPr>
                <w:rFonts w:cstheme="minorHAnsi"/>
                <w:i/>
                <w:iCs/>
                <w:sz w:val="16"/>
                <w:szCs w:val="16"/>
              </w:rPr>
              <w:t>, PhD.</w:t>
            </w:r>
          </w:p>
        </w:tc>
        <w:tc>
          <w:tcPr>
            <w:tcW w:w="1619" w:type="pct"/>
            <w:vAlign w:val="center"/>
          </w:tcPr>
          <w:p w14:paraId="589D0A9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O</w:t>
            </w:r>
            <w:r w:rsidRPr="00E40295">
              <w:rPr>
                <w:rFonts w:cstheme="minorHAnsi"/>
                <w:sz w:val="16"/>
                <w:szCs w:val="16"/>
              </w:rPr>
              <w:t>dborný</w:t>
            </w:r>
            <w:r>
              <w:rPr>
                <w:rFonts w:cstheme="minorHAnsi"/>
                <w:i/>
                <w:iCs/>
                <w:sz w:val="16"/>
                <w:szCs w:val="16"/>
              </w:rPr>
              <w:t xml:space="preserve"> cudzí jazyk, Odborný cudzí jazyk 2, Odborný anglický jazyk pre cestovný ruch, Odborný anglický jazyk pre cestovný ruch 2</w:t>
            </w:r>
            <w:r w:rsidRPr="00E40295">
              <w:rPr>
                <w:rFonts w:cstheme="minorHAnsi"/>
                <w:i/>
                <w:iCs/>
                <w:sz w:val="16"/>
                <w:szCs w:val="16"/>
              </w:rPr>
              <w:t xml:space="preserve"> </w:t>
            </w:r>
          </w:p>
        </w:tc>
        <w:tc>
          <w:tcPr>
            <w:tcW w:w="955" w:type="pct"/>
            <w:noWrap/>
            <w:vAlign w:val="center"/>
            <w:hideMark/>
          </w:tcPr>
          <w:p w14:paraId="1BACFD1B"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65" w:history="1">
              <w:r w:rsidR="00121B10" w:rsidRPr="00E40295">
                <w:rPr>
                  <w:rStyle w:val="Hypertextovprepojenie"/>
                  <w:rFonts w:cstheme="minorHAnsi"/>
                  <w:i/>
                  <w:iCs/>
                  <w:color w:val="auto"/>
                  <w:sz w:val="16"/>
                  <w:szCs w:val="16"/>
                  <w:u w:val="none"/>
                </w:rPr>
                <w:t>https://www.portalvs.sk/regzam/detail/19343</w:t>
              </w:r>
            </w:hyperlink>
          </w:p>
        </w:tc>
        <w:tc>
          <w:tcPr>
            <w:tcW w:w="1173" w:type="pct"/>
            <w:noWrap/>
            <w:vAlign w:val="center"/>
            <w:hideMark/>
          </w:tcPr>
          <w:p w14:paraId="5676C701"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dagmara.ratnayake-kascakova@unipo.sk</w:t>
            </w:r>
          </w:p>
        </w:tc>
      </w:tr>
      <w:tr w:rsidR="00121B10" w:rsidRPr="00E40295" w14:paraId="1BDA5A7C" w14:textId="77777777" w:rsidTr="0068253B">
        <w:trPr>
          <w:trHeight w:val="290"/>
        </w:trPr>
        <w:tc>
          <w:tcPr>
            <w:tcW w:w="1253" w:type="pct"/>
            <w:noWrap/>
            <w:vAlign w:val="center"/>
            <w:hideMark/>
          </w:tcPr>
          <w:p w14:paraId="6B792A5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In</w:t>
            </w:r>
            <w:r w:rsidRPr="00E40295">
              <w:rPr>
                <w:rFonts w:cstheme="minorHAnsi"/>
                <w:sz w:val="16"/>
                <w:szCs w:val="16"/>
              </w:rPr>
              <w:t>g</w:t>
            </w:r>
            <w:r w:rsidRPr="00E40295">
              <w:rPr>
                <w:rFonts w:cstheme="minorHAnsi"/>
                <w:i/>
                <w:iCs/>
                <w:sz w:val="16"/>
                <w:szCs w:val="16"/>
              </w:rPr>
              <w:t xml:space="preserve">. Jaroslav </w:t>
            </w:r>
            <w:proofErr w:type="spellStart"/>
            <w:r w:rsidRPr="00E40295">
              <w:rPr>
                <w:rFonts w:cstheme="minorHAnsi"/>
                <w:i/>
                <w:iCs/>
                <w:sz w:val="16"/>
                <w:szCs w:val="16"/>
              </w:rPr>
              <w:t>Korečko</w:t>
            </w:r>
            <w:proofErr w:type="spellEnd"/>
            <w:r w:rsidRPr="00E40295">
              <w:rPr>
                <w:rFonts w:cstheme="minorHAnsi"/>
                <w:i/>
                <w:iCs/>
                <w:sz w:val="16"/>
                <w:szCs w:val="16"/>
              </w:rPr>
              <w:t>, PhD.</w:t>
            </w:r>
          </w:p>
        </w:tc>
        <w:tc>
          <w:tcPr>
            <w:tcW w:w="1619" w:type="pct"/>
            <w:vAlign w:val="center"/>
          </w:tcPr>
          <w:p w14:paraId="225B002A" w14:textId="7742FFC7" w:rsidR="00121B10" w:rsidRPr="00E40295" w:rsidRDefault="00121B10" w:rsidP="00121B10">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Behaviorálne</w:t>
            </w:r>
            <w:proofErr w:type="spellEnd"/>
            <w:r>
              <w:rPr>
                <w:rFonts w:cstheme="minorHAnsi"/>
                <w:i/>
                <w:iCs/>
                <w:sz w:val="16"/>
                <w:szCs w:val="16"/>
              </w:rPr>
              <w:t xml:space="preserve"> financie</w:t>
            </w:r>
            <w:r w:rsidR="008308EE">
              <w:rPr>
                <w:rFonts w:cstheme="minorHAnsi"/>
                <w:i/>
                <w:iCs/>
                <w:sz w:val="16"/>
                <w:szCs w:val="16"/>
              </w:rPr>
              <w:t xml:space="preserve">, </w:t>
            </w:r>
            <w:r w:rsidR="008308EE" w:rsidRPr="00E40295">
              <w:rPr>
                <w:rFonts w:cstheme="minorHAnsi"/>
                <w:i/>
                <w:iCs/>
                <w:sz w:val="16"/>
                <w:szCs w:val="16"/>
              </w:rPr>
              <w:t>Účtovníctvo</w:t>
            </w:r>
          </w:p>
        </w:tc>
        <w:tc>
          <w:tcPr>
            <w:tcW w:w="955" w:type="pct"/>
            <w:noWrap/>
            <w:vAlign w:val="center"/>
            <w:hideMark/>
          </w:tcPr>
          <w:p w14:paraId="1821FEBC"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66" w:history="1">
              <w:r w:rsidR="00121B10" w:rsidRPr="00E40295">
                <w:rPr>
                  <w:rStyle w:val="Hypertextovprepojenie"/>
                  <w:rFonts w:cstheme="minorHAnsi"/>
                  <w:i/>
                  <w:iCs/>
                  <w:color w:val="auto"/>
                  <w:sz w:val="16"/>
                  <w:szCs w:val="16"/>
                  <w:u w:val="none"/>
                </w:rPr>
                <w:t>https://www.portalvs.sk/regzam/detail/6449</w:t>
              </w:r>
            </w:hyperlink>
          </w:p>
        </w:tc>
        <w:tc>
          <w:tcPr>
            <w:tcW w:w="1173" w:type="pct"/>
            <w:noWrap/>
            <w:vAlign w:val="center"/>
            <w:hideMark/>
          </w:tcPr>
          <w:p w14:paraId="6B3643F7"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jaroslav.korecko@unipo.sk</w:t>
            </w:r>
          </w:p>
        </w:tc>
      </w:tr>
      <w:tr w:rsidR="00121B10" w:rsidRPr="00E40295" w14:paraId="52F6EE59" w14:textId="77777777" w:rsidTr="0068253B">
        <w:trPr>
          <w:trHeight w:val="290"/>
        </w:trPr>
        <w:tc>
          <w:tcPr>
            <w:tcW w:w="1253" w:type="pct"/>
            <w:noWrap/>
            <w:vAlign w:val="center"/>
            <w:hideMark/>
          </w:tcPr>
          <w:p w14:paraId="22CE1559" w14:textId="56B8059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Jusková</w:t>
            </w:r>
            <w:proofErr w:type="spellEnd"/>
            <w:r w:rsidRPr="00E40295">
              <w:rPr>
                <w:rFonts w:cstheme="minorHAnsi"/>
                <w:i/>
                <w:iCs/>
                <w:sz w:val="16"/>
                <w:szCs w:val="16"/>
              </w:rPr>
              <w:t>, PhD.</w:t>
            </w:r>
          </w:p>
        </w:tc>
        <w:tc>
          <w:tcPr>
            <w:tcW w:w="1619" w:type="pct"/>
            <w:vAlign w:val="center"/>
          </w:tcPr>
          <w:p w14:paraId="5715CA0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Účtovníctvo</w:t>
            </w:r>
            <w:r>
              <w:rPr>
                <w:rFonts w:cstheme="minorHAnsi"/>
                <w:i/>
                <w:iCs/>
                <w:sz w:val="16"/>
                <w:szCs w:val="16"/>
              </w:rPr>
              <w:t>, Dane</w:t>
            </w:r>
          </w:p>
        </w:tc>
        <w:tc>
          <w:tcPr>
            <w:tcW w:w="955" w:type="pct"/>
            <w:noWrap/>
            <w:vAlign w:val="center"/>
            <w:hideMark/>
          </w:tcPr>
          <w:p w14:paraId="79F542F0"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67" w:history="1">
              <w:r w:rsidR="00121B10" w:rsidRPr="00E40295">
                <w:rPr>
                  <w:rStyle w:val="Hypertextovprepojenie"/>
                  <w:rFonts w:cstheme="minorHAnsi"/>
                  <w:i/>
                  <w:iCs/>
                  <w:color w:val="auto"/>
                  <w:sz w:val="16"/>
                  <w:szCs w:val="16"/>
                  <w:u w:val="none"/>
                </w:rPr>
                <w:t>https://www.portalvs.sk/regzam/detail/6716</w:t>
              </w:r>
            </w:hyperlink>
          </w:p>
        </w:tc>
        <w:tc>
          <w:tcPr>
            <w:tcW w:w="1173" w:type="pct"/>
            <w:noWrap/>
            <w:vAlign w:val="center"/>
            <w:hideMark/>
          </w:tcPr>
          <w:p w14:paraId="5115F8CF"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68" w:history="1">
              <w:r w:rsidR="00121B10" w:rsidRPr="00534E8A">
                <w:rPr>
                  <w:rStyle w:val="Hypertextovprepojenie"/>
                  <w:rFonts w:cstheme="minorHAnsi"/>
                  <w:i/>
                  <w:iCs/>
                  <w:color w:val="auto"/>
                  <w:sz w:val="15"/>
                  <w:szCs w:val="15"/>
                  <w:u w:val="none"/>
                </w:rPr>
                <w:t>maria.juskova@unipo.sk</w:t>
              </w:r>
            </w:hyperlink>
          </w:p>
        </w:tc>
      </w:tr>
      <w:tr w:rsidR="00121B10" w:rsidRPr="00E40295" w14:paraId="2DDFB031" w14:textId="77777777" w:rsidTr="0068253B">
        <w:trPr>
          <w:trHeight w:val="290"/>
        </w:trPr>
        <w:tc>
          <w:tcPr>
            <w:tcW w:w="1253" w:type="pct"/>
            <w:noWrap/>
            <w:vAlign w:val="center"/>
            <w:hideMark/>
          </w:tcPr>
          <w:p w14:paraId="66229B4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Anna </w:t>
            </w:r>
            <w:proofErr w:type="spellStart"/>
            <w:r w:rsidRPr="00E40295">
              <w:rPr>
                <w:rFonts w:cstheme="minorHAnsi"/>
                <w:i/>
                <w:iCs/>
                <w:sz w:val="16"/>
                <w:szCs w:val="16"/>
              </w:rPr>
              <w:t>Šenková</w:t>
            </w:r>
            <w:proofErr w:type="spellEnd"/>
            <w:r w:rsidRPr="00E40295">
              <w:rPr>
                <w:rFonts w:cstheme="minorHAnsi"/>
                <w:i/>
                <w:iCs/>
                <w:sz w:val="16"/>
                <w:szCs w:val="16"/>
              </w:rPr>
              <w:t>, PhD.</w:t>
            </w:r>
          </w:p>
        </w:tc>
        <w:tc>
          <w:tcPr>
            <w:tcW w:w="1619" w:type="pct"/>
            <w:vAlign w:val="center"/>
          </w:tcPr>
          <w:p w14:paraId="58ACEA68" w14:textId="238E3A3F"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Kvalita služieb v cestovnom ruchu</w:t>
            </w:r>
          </w:p>
        </w:tc>
        <w:tc>
          <w:tcPr>
            <w:tcW w:w="955" w:type="pct"/>
            <w:noWrap/>
            <w:vAlign w:val="center"/>
            <w:hideMark/>
          </w:tcPr>
          <w:p w14:paraId="7CA98745"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https://www.portalvs.sk/regzam/detail/6800</w:t>
            </w:r>
          </w:p>
        </w:tc>
        <w:tc>
          <w:tcPr>
            <w:tcW w:w="1173" w:type="pct"/>
            <w:noWrap/>
            <w:vAlign w:val="center"/>
            <w:hideMark/>
          </w:tcPr>
          <w:p w14:paraId="0EB76D10"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anna.senkova@unipo.sk</w:t>
            </w:r>
          </w:p>
        </w:tc>
      </w:tr>
      <w:tr w:rsidR="00121B10" w:rsidRPr="00E40295" w14:paraId="3DE25D9A" w14:textId="77777777" w:rsidTr="0068253B">
        <w:trPr>
          <w:trHeight w:val="290"/>
        </w:trPr>
        <w:tc>
          <w:tcPr>
            <w:tcW w:w="1253" w:type="pct"/>
            <w:noWrap/>
            <w:vAlign w:val="center"/>
            <w:hideMark/>
          </w:tcPr>
          <w:p w14:paraId="686D4EA8"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E40295">
              <w:rPr>
                <w:rFonts w:cstheme="minorHAnsi"/>
                <w:i/>
                <w:iCs/>
                <w:sz w:val="16"/>
                <w:szCs w:val="16"/>
              </w:rPr>
              <w:t xml:space="preserve">Ing. Ivana </w:t>
            </w:r>
            <w:proofErr w:type="spellStart"/>
            <w:r w:rsidRPr="00E40295">
              <w:rPr>
                <w:rFonts w:cstheme="minorHAnsi"/>
                <w:i/>
                <w:iCs/>
                <w:sz w:val="16"/>
                <w:szCs w:val="16"/>
              </w:rPr>
              <w:t>Ondrijová</w:t>
            </w:r>
            <w:proofErr w:type="spellEnd"/>
            <w:r w:rsidRPr="00E40295">
              <w:rPr>
                <w:rFonts w:cstheme="minorHAnsi"/>
                <w:i/>
                <w:iCs/>
                <w:sz w:val="16"/>
                <w:szCs w:val="16"/>
              </w:rPr>
              <w:t>, PhD.</w:t>
            </w:r>
          </w:p>
        </w:tc>
        <w:tc>
          <w:tcPr>
            <w:tcW w:w="1619" w:type="pct"/>
            <w:vAlign w:val="center"/>
          </w:tcPr>
          <w:p w14:paraId="446F7F90" w14:textId="77777777" w:rsidR="00121B10" w:rsidRPr="002935F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Spotrebiteľské správanie</w:t>
            </w:r>
            <w:r>
              <w:rPr>
                <w:rFonts w:cstheme="minorHAnsi"/>
                <w:i/>
                <w:iCs/>
                <w:sz w:val="16"/>
                <w:szCs w:val="16"/>
              </w:rPr>
              <w:t xml:space="preserve">; </w:t>
            </w:r>
          </w:p>
          <w:p w14:paraId="047D8CCF" w14:textId="3CEE6562"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lastRenderedPageBreak/>
              <w:t xml:space="preserve">Manažment predaja a </w:t>
            </w:r>
            <w:proofErr w:type="spellStart"/>
            <w:r w:rsidRPr="002935F5">
              <w:rPr>
                <w:rFonts w:cstheme="minorHAnsi"/>
                <w:i/>
                <w:iCs/>
                <w:sz w:val="16"/>
                <w:szCs w:val="16"/>
              </w:rPr>
              <w:t>customer</w:t>
            </w:r>
            <w:proofErr w:type="spellEnd"/>
            <w:r w:rsidRPr="002935F5">
              <w:rPr>
                <w:rFonts w:cstheme="minorHAnsi"/>
                <w:i/>
                <w:iCs/>
                <w:sz w:val="16"/>
                <w:szCs w:val="16"/>
              </w:rPr>
              <w:t xml:space="preserve"> </w:t>
            </w:r>
            <w:proofErr w:type="spellStart"/>
            <w:r w:rsidRPr="002935F5">
              <w:rPr>
                <w:rFonts w:cstheme="minorHAnsi"/>
                <w:i/>
                <w:iCs/>
                <w:sz w:val="16"/>
                <w:szCs w:val="16"/>
              </w:rPr>
              <w:t>relationship</w:t>
            </w:r>
            <w:proofErr w:type="spellEnd"/>
            <w:r w:rsidRPr="002935F5">
              <w:rPr>
                <w:rFonts w:cstheme="minorHAnsi"/>
                <w:i/>
                <w:iCs/>
                <w:sz w:val="16"/>
                <w:szCs w:val="16"/>
              </w:rPr>
              <w:t xml:space="preserve"> management</w:t>
            </w:r>
            <w:r>
              <w:rPr>
                <w:rFonts w:cstheme="minorHAnsi"/>
                <w:i/>
                <w:iCs/>
                <w:sz w:val="16"/>
                <w:szCs w:val="16"/>
              </w:rPr>
              <w:t xml:space="preserve"> </w:t>
            </w:r>
          </w:p>
        </w:tc>
        <w:tc>
          <w:tcPr>
            <w:tcW w:w="955" w:type="pct"/>
            <w:noWrap/>
            <w:vAlign w:val="center"/>
            <w:hideMark/>
          </w:tcPr>
          <w:p w14:paraId="5F8F9E57"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69" w:history="1">
              <w:r w:rsidR="00121B10" w:rsidRPr="00E40295">
                <w:rPr>
                  <w:rStyle w:val="Hypertextovprepojenie"/>
                  <w:rFonts w:cstheme="minorHAnsi"/>
                  <w:i/>
                  <w:iCs/>
                  <w:color w:val="auto"/>
                  <w:sz w:val="16"/>
                  <w:szCs w:val="16"/>
                  <w:u w:val="none"/>
                </w:rPr>
                <w:t>https://www.portalvs.sk/regzam/detail/26512</w:t>
              </w:r>
            </w:hyperlink>
          </w:p>
        </w:tc>
        <w:tc>
          <w:tcPr>
            <w:tcW w:w="1173" w:type="pct"/>
            <w:noWrap/>
            <w:vAlign w:val="center"/>
            <w:hideMark/>
          </w:tcPr>
          <w:p w14:paraId="23BA51D7"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70" w:history="1">
              <w:r w:rsidR="00121B10" w:rsidRPr="00534E8A">
                <w:rPr>
                  <w:rStyle w:val="Hypertextovprepojenie"/>
                  <w:rFonts w:cstheme="minorHAnsi"/>
                  <w:i/>
                  <w:iCs/>
                  <w:color w:val="auto"/>
                  <w:sz w:val="15"/>
                  <w:szCs w:val="15"/>
                  <w:u w:val="none"/>
                </w:rPr>
                <w:t>ivana.ondrijova@unipo.sk</w:t>
              </w:r>
            </w:hyperlink>
          </w:p>
        </w:tc>
      </w:tr>
      <w:tr w:rsidR="00121B10" w:rsidRPr="00E40295" w14:paraId="5DFEE5AD" w14:textId="77777777" w:rsidTr="0068253B">
        <w:trPr>
          <w:trHeight w:val="290"/>
        </w:trPr>
        <w:tc>
          <w:tcPr>
            <w:tcW w:w="1253" w:type="pct"/>
            <w:noWrap/>
            <w:vAlign w:val="center"/>
            <w:hideMark/>
          </w:tcPr>
          <w:p w14:paraId="302DB52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Ján </w:t>
            </w:r>
            <w:proofErr w:type="spellStart"/>
            <w:r w:rsidRPr="00E40295">
              <w:rPr>
                <w:rFonts w:cstheme="minorHAnsi"/>
                <w:i/>
                <w:iCs/>
                <w:sz w:val="16"/>
                <w:szCs w:val="16"/>
              </w:rPr>
              <w:t>Vravec</w:t>
            </w:r>
            <w:proofErr w:type="spellEnd"/>
            <w:r w:rsidRPr="00E40295">
              <w:rPr>
                <w:rFonts w:cstheme="minorHAnsi"/>
                <w:i/>
                <w:iCs/>
                <w:sz w:val="16"/>
                <w:szCs w:val="16"/>
              </w:rPr>
              <w:t>, PhD.</w:t>
            </w:r>
          </w:p>
        </w:tc>
        <w:tc>
          <w:tcPr>
            <w:tcW w:w="1619" w:type="pct"/>
            <w:vAlign w:val="center"/>
          </w:tcPr>
          <w:p w14:paraId="648AD189"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Investovanie a osobné financie</w:t>
            </w:r>
          </w:p>
        </w:tc>
        <w:tc>
          <w:tcPr>
            <w:tcW w:w="955" w:type="pct"/>
            <w:noWrap/>
            <w:vAlign w:val="center"/>
            <w:hideMark/>
          </w:tcPr>
          <w:p w14:paraId="3C955C19"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71" w:history="1">
              <w:r w:rsidR="00121B10" w:rsidRPr="00E40295">
                <w:rPr>
                  <w:rStyle w:val="Hypertextovprepojenie"/>
                  <w:rFonts w:cstheme="minorHAnsi"/>
                  <w:i/>
                  <w:iCs/>
                  <w:color w:val="auto"/>
                  <w:sz w:val="16"/>
                  <w:szCs w:val="16"/>
                  <w:u w:val="none"/>
                </w:rPr>
                <w:t>https://www.portalvs.sk/regzam/detail/6200</w:t>
              </w:r>
            </w:hyperlink>
          </w:p>
        </w:tc>
        <w:tc>
          <w:tcPr>
            <w:tcW w:w="1173" w:type="pct"/>
            <w:noWrap/>
            <w:vAlign w:val="center"/>
            <w:hideMark/>
          </w:tcPr>
          <w:p w14:paraId="48FAF111"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72" w:history="1">
              <w:r w:rsidR="00121B10" w:rsidRPr="00534E8A">
                <w:rPr>
                  <w:rStyle w:val="Hypertextovprepojenie"/>
                  <w:rFonts w:cstheme="minorHAnsi"/>
                  <w:i/>
                  <w:iCs/>
                  <w:color w:val="auto"/>
                  <w:sz w:val="15"/>
                  <w:szCs w:val="15"/>
                  <w:u w:val="none"/>
                </w:rPr>
                <w:t>jan.vravec@unipo.sk</w:t>
              </w:r>
            </w:hyperlink>
          </w:p>
        </w:tc>
      </w:tr>
      <w:tr w:rsidR="00121B10" w:rsidRPr="00E40295" w14:paraId="5BD26824" w14:textId="77777777" w:rsidTr="0068253B">
        <w:trPr>
          <w:trHeight w:val="290"/>
        </w:trPr>
        <w:tc>
          <w:tcPr>
            <w:tcW w:w="1253" w:type="pct"/>
            <w:noWrap/>
            <w:vAlign w:val="center"/>
            <w:hideMark/>
          </w:tcPr>
          <w:p w14:paraId="16BE0926"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Jaroslav </w:t>
            </w:r>
            <w:proofErr w:type="spellStart"/>
            <w:r w:rsidRPr="00E40295">
              <w:rPr>
                <w:rFonts w:cstheme="minorHAnsi"/>
                <w:i/>
                <w:iCs/>
                <w:sz w:val="16"/>
                <w:szCs w:val="16"/>
              </w:rPr>
              <w:t>Gonos</w:t>
            </w:r>
            <w:proofErr w:type="spellEnd"/>
            <w:r w:rsidRPr="00E40295">
              <w:rPr>
                <w:rFonts w:cstheme="minorHAnsi"/>
                <w:i/>
                <w:iCs/>
                <w:sz w:val="16"/>
                <w:szCs w:val="16"/>
              </w:rPr>
              <w:t>, PhD.</w:t>
            </w:r>
          </w:p>
        </w:tc>
        <w:tc>
          <w:tcPr>
            <w:tcW w:w="1619" w:type="pct"/>
            <w:vAlign w:val="center"/>
          </w:tcPr>
          <w:p w14:paraId="1371AE7B" w14:textId="3840BF48"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Makroekonómia;</w:t>
            </w:r>
          </w:p>
          <w:p w14:paraId="0B3F569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Globalizácia a svetová ekonomika</w:t>
            </w:r>
            <w:r>
              <w:rPr>
                <w:rFonts w:cstheme="minorHAnsi"/>
                <w:i/>
                <w:iCs/>
                <w:sz w:val="16"/>
                <w:szCs w:val="16"/>
              </w:rPr>
              <w:t>, Odvetvová ekonomika</w:t>
            </w:r>
          </w:p>
        </w:tc>
        <w:tc>
          <w:tcPr>
            <w:tcW w:w="955" w:type="pct"/>
            <w:noWrap/>
            <w:vAlign w:val="center"/>
            <w:hideMark/>
          </w:tcPr>
          <w:p w14:paraId="17E99149"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73" w:history="1">
              <w:r w:rsidR="00121B10" w:rsidRPr="00E40295">
                <w:rPr>
                  <w:rStyle w:val="Hypertextovprepojenie"/>
                  <w:rFonts w:cstheme="minorHAnsi"/>
                  <w:i/>
                  <w:iCs/>
                  <w:color w:val="auto"/>
                  <w:sz w:val="16"/>
                  <w:szCs w:val="16"/>
                  <w:u w:val="none"/>
                </w:rPr>
                <w:t>https://www.portalvs.sk/regzam/detail/19325</w:t>
              </w:r>
            </w:hyperlink>
          </w:p>
        </w:tc>
        <w:tc>
          <w:tcPr>
            <w:tcW w:w="1173" w:type="pct"/>
            <w:noWrap/>
            <w:vAlign w:val="center"/>
            <w:hideMark/>
          </w:tcPr>
          <w:p w14:paraId="76775A5C"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74" w:history="1">
              <w:r w:rsidR="00121B10" w:rsidRPr="00534E8A">
                <w:rPr>
                  <w:rStyle w:val="Hypertextovprepojenie"/>
                  <w:rFonts w:cstheme="minorHAnsi"/>
                  <w:i/>
                  <w:iCs/>
                  <w:color w:val="auto"/>
                  <w:sz w:val="15"/>
                  <w:szCs w:val="15"/>
                  <w:u w:val="none"/>
                </w:rPr>
                <w:t>jaroslav.gonos@unipo.sk</w:t>
              </w:r>
            </w:hyperlink>
          </w:p>
        </w:tc>
      </w:tr>
      <w:tr w:rsidR="00121B10" w:rsidRPr="00E40295" w14:paraId="1786CBD4" w14:textId="77777777" w:rsidTr="0068253B">
        <w:trPr>
          <w:trHeight w:val="290"/>
        </w:trPr>
        <w:tc>
          <w:tcPr>
            <w:tcW w:w="1253" w:type="pct"/>
            <w:noWrap/>
            <w:vAlign w:val="center"/>
            <w:hideMark/>
          </w:tcPr>
          <w:p w14:paraId="31F21C7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Ing. Jozef Nemec, PhD.</w:t>
            </w:r>
          </w:p>
        </w:tc>
        <w:tc>
          <w:tcPr>
            <w:tcW w:w="1619" w:type="pct"/>
            <w:vAlign w:val="center"/>
          </w:tcPr>
          <w:p w14:paraId="303C11CC" w14:textId="26F6FD55"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Podniková ekonomika</w:t>
            </w:r>
            <w:r>
              <w:rPr>
                <w:rFonts w:cstheme="minorHAnsi"/>
                <w:i/>
                <w:iCs/>
                <w:sz w:val="16"/>
                <w:szCs w:val="16"/>
              </w:rPr>
              <w:t>, Odvetvová ekonomika</w:t>
            </w:r>
          </w:p>
        </w:tc>
        <w:tc>
          <w:tcPr>
            <w:tcW w:w="955" w:type="pct"/>
            <w:noWrap/>
            <w:vAlign w:val="center"/>
            <w:hideMark/>
          </w:tcPr>
          <w:p w14:paraId="0B839AE6"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75" w:history="1">
              <w:r w:rsidR="00121B10" w:rsidRPr="00E40295">
                <w:rPr>
                  <w:rStyle w:val="Hypertextovprepojenie"/>
                  <w:rFonts w:cstheme="minorHAnsi"/>
                  <w:i/>
                  <w:iCs/>
                  <w:color w:val="auto"/>
                  <w:sz w:val="16"/>
                  <w:szCs w:val="16"/>
                  <w:u w:val="none"/>
                </w:rPr>
                <w:t>https://www.portalvs.sk/regzam/detail/6837</w:t>
              </w:r>
            </w:hyperlink>
          </w:p>
        </w:tc>
        <w:tc>
          <w:tcPr>
            <w:tcW w:w="1173" w:type="pct"/>
            <w:noWrap/>
            <w:vAlign w:val="center"/>
            <w:hideMark/>
          </w:tcPr>
          <w:p w14:paraId="52DA3096"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76" w:history="1">
              <w:r w:rsidR="00121B10" w:rsidRPr="00534E8A">
                <w:rPr>
                  <w:rStyle w:val="Hypertextovprepojenie"/>
                  <w:rFonts w:cstheme="minorHAnsi"/>
                  <w:i/>
                  <w:iCs/>
                  <w:color w:val="auto"/>
                  <w:sz w:val="15"/>
                  <w:szCs w:val="15"/>
                  <w:u w:val="none"/>
                </w:rPr>
                <w:t>jozef.nemec@unipo.sk</w:t>
              </w:r>
            </w:hyperlink>
          </w:p>
        </w:tc>
      </w:tr>
      <w:tr w:rsidR="00121B10" w:rsidRPr="00E40295" w14:paraId="6C064656" w14:textId="77777777" w:rsidTr="0068253B">
        <w:trPr>
          <w:trHeight w:val="290"/>
        </w:trPr>
        <w:tc>
          <w:tcPr>
            <w:tcW w:w="1253" w:type="pct"/>
            <w:noWrap/>
            <w:vAlign w:val="center"/>
            <w:hideMark/>
          </w:tcPr>
          <w:p w14:paraId="2946359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Kristína </w:t>
            </w:r>
            <w:proofErr w:type="spellStart"/>
            <w:r w:rsidRPr="00E40295">
              <w:rPr>
                <w:rFonts w:cstheme="minorHAnsi"/>
                <w:i/>
                <w:iCs/>
                <w:sz w:val="16"/>
                <w:szCs w:val="16"/>
              </w:rPr>
              <w:t>Ša</w:t>
            </w:r>
            <w:r>
              <w:rPr>
                <w:rFonts w:cstheme="minorHAnsi"/>
                <w:i/>
                <w:iCs/>
                <w:sz w:val="16"/>
                <w:szCs w:val="16"/>
              </w:rPr>
              <w:t>m</w:t>
            </w:r>
            <w:r w:rsidRPr="00E40295">
              <w:rPr>
                <w:rFonts w:cstheme="minorHAnsi"/>
                <w:i/>
                <w:iCs/>
                <w:sz w:val="16"/>
                <w:szCs w:val="16"/>
              </w:rPr>
              <w:t>bronská</w:t>
            </w:r>
            <w:proofErr w:type="spellEnd"/>
            <w:r w:rsidRPr="00E40295">
              <w:rPr>
                <w:rFonts w:cstheme="minorHAnsi"/>
                <w:i/>
                <w:iCs/>
                <w:sz w:val="16"/>
                <w:szCs w:val="16"/>
              </w:rPr>
              <w:t>, PhD.</w:t>
            </w:r>
          </w:p>
        </w:tc>
        <w:tc>
          <w:tcPr>
            <w:tcW w:w="1619" w:type="pct"/>
            <w:vAlign w:val="center"/>
          </w:tcPr>
          <w:p w14:paraId="0583D1A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Sprievodcovské služby  v cestovnom ruchu; </w:t>
            </w:r>
            <w:r>
              <w:rPr>
                <w:rFonts w:cstheme="minorHAnsi"/>
                <w:i/>
                <w:iCs/>
                <w:sz w:val="16"/>
                <w:szCs w:val="16"/>
              </w:rPr>
              <w:t>Dejiny kultúry, Cestovné kancelárie a cestovné agentúry</w:t>
            </w:r>
          </w:p>
        </w:tc>
        <w:tc>
          <w:tcPr>
            <w:tcW w:w="955" w:type="pct"/>
            <w:noWrap/>
            <w:vAlign w:val="center"/>
            <w:hideMark/>
          </w:tcPr>
          <w:p w14:paraId="2D0FCD8A"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77" w:history="1">
              <w:r w:rsidR="00121B10" w:rsidRPr="00E40295">
                <w:rPr>
                  <w:rStyle w:val="Hypertextovprepojenie"/>
                  <w:rFonts w:cstheme="minorHAnsi"/>
                  <w:i/>
                  <w:iCs/>
                  <w:color w:val="auto"/>
                  <w:sz w:val="16"/>
                  <w:szCs w:val="16"/>
                  <w:u w:val="none"/>
                </w:rPr>
                <w:t>https://www.portalvs.sk/regzam/detail/6453</w:t>
              </w:r>
            </w:hyperlink>
          </w:p>
        </w:tc>
        <w:tc>
          <w:tcPr>
            <w:tcW w:w="1173" w:type="pct"/>
            <w:noWrap/>
            <w:vAlign w:val="center"/>
            <w:hideMark/>
          </w:tcPr>
          <w:p w14:paraId="524CEBFE"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78" w:history="1">
              <w:r w:rsidR="00121B10" w:rsidRPr="00534E8A">
                <w:rPr>
                  <w:rStyle w:val="Hypertextovprepojenie"/>
                  <w:rFonts w:cstheme="minorHAnsi"/>
                  <w:i/>
                  <w:iCs/>
                  <w:color w:val="auto"/>
                  <w:sz w:val="15"/>
                  <w:szCs w:val="15"/>
                  <w:u w:val="none"/>
                </w:rPr>
                <w:t>kristina.sambronska@unipo.sk</w:t>
              </w:r>
            </w:hyperlink>
          </w:p>
        </w:tc>
      </w:tr>
      <w:tr w:rsidR="00121B10" w:rsidRPr="00E40295" w14:paraId="18199585" w14:textId="77777777" w:rsidTr="0068253B">
        <w:trPr>
          <w:trHeight w:val="290"/>
        </w:trPr>
        <w:tc>
          <w:tcPr>
            <w:tcW w:w="1253" w:type="pct"/>
            <w:noWrap/>
            <w:vAlign w:val="center"/>
            <w:hideMark/>
          </w:tcPr>
          <w:p w14:paraId="47C553FE"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Mariana </w:t>
            </w:r>
            <w:proofErr w:type="spellStart"/>
            <w:r w:rsidRPr="00E40295">
              <w:rPr>
                <w:rFonts w:cstheme="minorHAnsi"/>
                <w:i/>
                <w:iCs/>
                <w:sz w:val="16"/>
                <w:szCs w:val="16"/>
              </w:rPr>
              <w:t>Dubravská</w:t>
            </w:r>
            <w:proofErr w:type="spellEnd"/>
            <w:r w:rsidRPr="00E40295">
              <w:rPr>
                <w:rFonts w:cstheme="minorHAnsi"/>
                <w:i/>
                <w:iCs/>
                <w:sz w:val="16"/>
                <w:szCs w:val="16"/>
              </w:rPr>
              <w:t>, PhD.</w:t>
            </w:r>
          </w:p>
        </w:tc>
        <w:tc>
          <w:tcPr>
            <w:tcW w:w="1619" w:type="pct"/>
            <w:vAlign w:val="center"/>
          </w:tcPr>
          <w:p w14:paraId="78340FC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2935F5">
              <w:rPr>
                <w:rFonts w:cstheme="minorHAnsi"/>
                <w:i/>
                <w:iCs/>
                <w:sz w:val="16"/>
                <w:szCs w:val="16"/>
              </w:rPr>
              <w:t>Globalizácia a svetová ekonomika</w:t>
            </w:r>
          </w:p>
        </w:tc>
        <w:tc>
          <w:tcPr>
            <w:tcW w:w="955" w:type="pct"/>
            <w:noWrap/>
            <w:vAlign w:val="center"/>
            <w:hideMark/>
          </w:tcPr>
          <w:p w14:paraId="004D998A"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79" w:history="1">
              <w:r w:rsidR="00121B10" w:rsidRPr="00E40295">
                <w:rPr>
                  <w:rStyle w:val="Hypertextovprepojenie"/>
                  <w:rFonts w:cstheme="minorHAnsi"/>
                  <w:i/>
                  <w:iCs/>
                  <w:color w:val="auto"/>
                  <w:sz w:val="16"/>
                  <w:szCs w:val="16"/>
                  <w:u w:val="none"/>
                </w:rPr>
                <w:t>https://www.portalvs.sk/regzam/detail/6867</w:t>
              </w:r>
            </w:hyperlink>
          </w:p>
        </w:tc>
        <w:tc>
          <w:tcPr>
            <w:tcW w:w="1173" w:type="pct"/>
            <w:noWrap/>
            <w:vAlign w:val="center"/>
            <w:hideMark/>
          </w:tcPr>
          <w:p w14:paraId="3C07F39D"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80" w:history="1">
              <w:r w:rsidR="00121B10" w:rsidRPr="00534E8A">
                <w:rPr>
                  <w:rStyle w:val="Hypertextovprepojenie"/>
                  <w:rFonts w:cstheme="minorHAnsi"/>
                  <w:i/>
                  <w:iCs/>
                  <w:color w:val="auto"/>
                  <w:sz w:val="15"/>
                  <w:szCs w:val="15"/>
                  <w:u w:val="none"/>
                </w:rPr>
                <w:t>mariana.dubravska@unipo.sk</w:t>
              </w:r>
            </w:hyperlink>
          </w:p>
        </w:tc>
      </w:tr>
      <w:tr w:rsidR="00121B10" w:rsidRPr="00E40295" w14:paraId="2D685E26" w14:textId="77777777" w:rsidTr="0068253B">
        <w:trPr>
          <w:trHeight w:val="290"/>
        </w:trPr>
        <w:tc>
          <w:tcPr>
            <w:tcW w:w="1253" w:type="pct"/>
            <w:noWrap/>
            <w:vAlign w:val="center"/>
            <w:hideMark/>
          </w:tcPr>
          <w:p w14:paraId="2889DC1F"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Martina </w:t>
            </w:r>
            <w:proofErr w:type="spellStart"/>
            <w:r w:rsidRPr="00E40295">
              <w:rPr>
                <w:rFonts w:cstheme="minorHAnsi"/>
                <w:i/>
                <w:iCs/>
                <w:sz w:val="16"/>
                <w:szCs w:val="16"/>
              </w:rPr>
              <w:t>Mokrišová</w:t>
            </w:r>
            <w:proofErr w:type="spellEnd"/>
            <w:r w:rsidRPr="00E40295">
              <w:rPr>
                <w:rFonts w:cstheme="minorHAnsi"/>
                <w:i/>
                <w:iCs/>
                <w:sz w:val="16"/>
                <w:szCs w:val="16"/>
              </w:rPr>
              <w:t>, PhD.</w:t>
            </w:r>
          </w:p>
        </w:tc>
        <w:tc>
          <w:tcPr>
            <w:tcW w:w="1619" w:type="pct"/>
            <w:vAlign w:val="center"/>
          </w:tcPr>
          <w:p w14:paraId="4BCE4BB5" w14:textId="77777777" w:rsidR="00121B10" w:rsidRPr="00E40295" w:rsidRDefault="00121B10" w:rsidP="00121B10">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w:t>
            </w:r>
            <w:r w:rsidRPr="00E40295">
              <w:rPr>
                <w:rFonts w:cstheme="minorHAnsi"/>
                <w:i/>
                <w:iCs/>
                <w:sz w:val="16"/>
                <w:szCs w:val="16"/>
              </w:rPr>
              <w:t>ontrolling</w:t>
            </w:r>
            <w:proofErr w:type="spellEnd"/>
          </w:p>
        </w:tc>
        <w:tc>
          <w:tcPr>
            <w:tcW w:w="955" w:type="pct"/>
            <w:noWrap/>
            <w:vAlign w:val="center"/>
            <w:hideMark/>
          </w:tcPr>
          <w:p w14:paraId="443B2C4E"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81" w:history="1">
              <w:r w:rsidR="00121B10" w:rsidRPr="00E40295">
                <w:rPr>
                  <w:rStyle w:val="Hypertextovprepojenie"/>
                  <w:rFonts w:cstheme="minorHAnsi"/>
                  <w:i/>
                  <w:iCs/>
                  <w:color w:val="auto"/>
                  <w:sz w:val="16"/>
                  <w:szCs w:val="16"/>
                  <w:u w:val="none"/>
                </w:rPr>
                <w:t>https://www.portalvs.sk/regzam/detail/19330</w:t>
              </w:r>
            </w:hyperlink>
          </w:p>
        </w:tc>
        <w:tc>
          <w:tcPr>
            <w:tcW w:w="1173" w:type="pct"/>
            <w:noWrap/>
            <w:vAlign w:val="center"/>
            <w:hideMark/>
          </w:tcPr>
          <w:p w14:paraId="2D1F861A"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82" w:history="1">
              <w:r w:rsidR="00121B10" w:rsidRPr="00534E8A">
                <w:rPr>
                  <w:rStyle w:val="Hypertextovprepojenie"/>
                  <w:rFonts w:cstheme="minorHAnsi"/>
                  <w:i/>
                  <w:iCs/>
                  <w:color w:val="auto"/>
                  <w:sz w:val="15"/>
                  <w:szCs w:val="15"/>
                  <w:u w:val="none"/>
                </w:rPr>
                <w:t>martina.mokrisova@unipo.sk</w:t>
              </w:r>
            </w:hyperlink>
          </w:p>
        </w:tc>
      </w:tr>
      <w:tr w:rsidR="00121B10" w:rsidRPr="00E40295" w14:paraId="4737F27C" w14:textId="77777777" w:rsidTr="0068253B">
        <w:trPr>
          <w:trHeight w:val="290"/>
        </w:trPr>
        <w:tc>
          <w:tcPr>
            <w:tcW w:w="1253" w:type="pct"/>
            <w:noWrap/>
            <w:vAlign w:val="center"/>
            <w:hideMark/>
          </w:tcPr>
          <w:p w14:paraId="17F0B55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Vladimír </w:t>
            </w:r>
            <w:proofErr w:type="spellStart"/>
            <w:r w:rsidRPr="00E40295">
              <w:rPr>
                <w:rFonts w:cstheme="minorHAnsi"/>
                <w:i/>
                <w:iCs/>
                <w:sz w:val="16"/>
                <w:szCs w:val="16"/>
              </w:rPr>
              <w:t>Čema</w:t>
            </w:r>
            <w:proofErr w:type="spellEnd"/>
            <w:r w:rsidRPr="00E40295">
              <w:rPr>
                <w:rFonts w:cstheme="minorHAnsi"/>
                <w:i/>
                <w:iCs/>
                <w:sz w:val="16"/>
                <w:szCs w:val="16"/>
              </w:rPr>
              <w:t>, PhD.</w:t>
            </w:r>
          </w:p>
        </w:tc>
        <w:tc>
          <w:tcPr>
            <w:tcW w:w="1619" w:type="pct"/>
            <w:vAlign w:val="center"/>
          </w:tcPr>
          <w:p w14:paraId="0868B24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Psychológia</w:t>
            </w:r>
            <w:r>
              <w:rPr>
                <w:rFonts w:cstheme="minorHAnsi"/>
                <w:i/>
                <w:iCs/>
                <w:sz w:val="16"/>
                <w:szCs w:val="16"/>
              </w:rPr>
              <w:t>; Metodológia sociálneho výskumu a dátová analytika</w:t>
            </w:r>
          </w:p>
        </w:tc>
        <w:tc>
          <w:tcPr>
            <w:tcW w:w="955" w:type="pct"/>
            <w:noWrap/>
            <w:vAlign w:val="center"/>
            <w:hideMark/>
          </w:tcPr>
          <w:p w14:paraId="338C1D11"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83" w:history="1">
              <w:r w:rsidR="00121B10" w:rsidRPr="00E40295">
                <w:rPr>
                  <w:rStyle w:val="Hypertextovprepojenie"/>
                  <w:rFonts w:cstheme="minorHAnsi"/>
                  <w:i/>
                  <w:iCs/>
                  <w:color w:val="auto"/>
                  <w:sz w:val="16"/>
                  <w:szCs w:val="16"/>
                  <w:u w:val="none"/>
                </w:rPr>
                <w:t>https://www.portalvs.sk/regzam/detail/19320</w:t>
              </w:r>
            </w:hyperlink>
          </w:p>
        </w:tc>
        <w:tc>
          <w:tcPr>
            <w:tcW w:w="1173" w:type="pct"/>
            <w:noWrap/>
            <w:vAlign w:val="center"/>
            <w:hideMark/>
          </w:tcPr>
          <w:p w14:paraId="2143F5C3"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vladimir.cema@unipo.sk</w:t>
            </w:r>
          </w:p>
        </w:tc>
      </w:tr>
      <w:tr w:rsidR="00121B10" w:rsidRPr="00E40295" w14:paraId="40082D8A" w14:textId="77777777" w:rsidTr="0068253B">
        <w:trPr>
          <w:trHeight w:val="290"/>
        </w:trPr>
        <w:tc>
          <w:tcPr>
            <w:tcW w:w="1253" w:type="pct"/>
            <w:noWrap/>
            <w:vAlign w:val="center"/>
            <w:hideMark/>
          </w:tcPr>
          <w:p w14:paraId="485E652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Mgr. Dávid Miško, PhD.</w:t>
            </w:r>
          </w:p>
        </w:tc>
        <w:tc>
          <w:tcPr>
            <w:tcW w:w="1619" w:type="pct"/>
            <w:vAlign w:val="center"/>
          </w:tcPr>
          <w:p w14:paraId="685C38ED" w14:textId="43D5D866"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Koučing v manažmente, Koučing v obchodnom manažmente</w:t>
            </w:r>
          </w:p>
        </w:tc>
        <w:tc>
          <w:tcPr>
            <w:tcW w:w="955" w:type="pct"/>
            <w:noWrap/>
            <w:vAlign w:val="center"/>
            <w:hideMark/>
          </w:tcPr>
          <w:p w14:paraId="3500C42D"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84" w:history="1">
              <w:r w:rsidR="00121B10" w:rsidRPr="00E40295">
                <w:rPr>
                  <w:rStyle w:val="Hypertextovprepojenie"/>
                  <w:rFonts w:cstheme="minorHAnsi"/>
                  <w:i/>
                  <w:iCs/>
                  <w:color w:val="auto"/>
                  <w:sz w:val="16"/>
                  <w:szCs w:val="16"/>
                  <w:u w:val="none"/>
                </w:rPr>
                <w:t>https://www.portalvs.sk/regzam/detail/34544</w:t>
              </w:r>
            </w:hyperlink>
          </w:p>
        </w:tc>
        <w:tc>
          <w:tcPr>
            <w:tcW w:w="1173" w:type="pct"/>
            <w:noWrap/>
            <w:vAlign w:val="center"/>
            <w:hideMark/>
          </w:tcPr>
          <w:p w14:paraId="7972B149"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85" w:history="1">
              <w:r w:rsidR="00121B10" w:rsidRPr="00534E8A">
                <w:rPr>
                  <w:rStyle w:val="Hypertextovprepojenie"/>
                  <w:rFonts w:cstheme="minorHAnsi"/>
                  <w:i/>
                  <w:iCs/>
                  <w:color w:val="auto"/>
                  <w:sz w:val="15"/>
                  <w:szCs w:val="15"/>
                  <w:u w:val="none"/>
                </w:rPr>
                <w:t>david.misko@unipo.sk</w:t>
              </w:r>
            </w:hyperlink>
          </w:p>
        </w:tc>
      </w:tr>
      <w:tr w:rsidR="00121B10" w:rsidRPr="00E40295" w14:paraId="0F6758DB" w14:textId="77777777" w:rsidTr="0068253B">
        <w:trPr>
          <w:trHeight w:val="290"/>
        </w:trPr>
        <w:tc>
          <w:tcPr>
            <w:tcW w:w="1253" w:type="pct"/>
            <w:noWrap/>
            <w:vAlign w:val="center"/>
            <w:hideMark/>
          </w:tcPr>
          <w:p w14:paraId="14C7CFE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Lucia </w:t>
            </w:r>
            <w:proofErr w:type="spellStart"/>
            <w:r w:rsidRPr="00E40295">
              <w:rPr>
                <w:rFonts w:cstheme="minorHAnsi"/>
                <w:i/>
                <w:iCs/>
                <w:sz w:val="16"/>
                <w:szCs w:val="16"/>
              </w:rPr>
              <w:t>Dančišinová</w:t>
            </w:r>
            <w:proofErr w:type="spellEnd"/>
            <w:r w:rsidRPr="00E40295">
              <w:rPr>
                <w:rFonts w:cstheme="minorHAnsi"/>
                <w:i/>
                <w:iCs/>
                <w:sz w:val="16"/>
                <w:szCs w:val="16"/>
              </w:rPr>
              <w:t>, PhD.</w:t>
            </w:r>
          </w:p>
        </w:tc>
        <w:tc>
          <w:tcPr>
            <w:tcW w:w="1619" w:type="pct"/>
            <w:vAlign w:val="center"/>
          </w:tcPr>
          <w:p w14:paraId="507F1F9D"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Odborný cudzí</w:t>
            </w:r>
            <w:r>
              <w:rPr>
                <w:rFonts w:cstheme="minorHAnsi"/>
                <w:i/>
                <w:iCs/>
                <w:sz w:val="16"/>
                <w:szCs w:val="16"/>
              </w:rPr>
              <w:t xml:space="preserve"> jazyk</w:t>
            </w:r>
            <w:r w:rsidRPr="00E40295">
              <w:rPr>
                <w:rFonts w:cstheme="minorHAnsi"/>
                <w:i/>
                <w:iCs/>
                <w:sz w:val="16"/>
                <w:szCs w:val="16"/>
              </w:rPr>
              <w:t>,</w:t>
            </w:r>
            <w:r>
              <w:rPr>
                <w:rFonts w:cstheme="minorHAnsi"/>
                <w:i/>
                <w:iCs/>
                <w:sz w:val="16"/>
                <w:szCs w:val="16"/>
              </w:rPr>
              <w:t xml:space="preserve"> </w:t>
            </w:r>
            <w:r w:rsidRPr="002935F5">
              <w:rPr>
                <w:rFonts w:cstheme="minorHAnsi"/>
                <w:i/>
                <w:iCs/>
                <w:sz w:val="16"/>
                <w:szCs w:val="16"/>
              </w:rPr>
              <w:t xml:space="preserve">Odborný cudzí jazyk </w:t>
            </w:r>
            <w:r w:rsidRPr="00E40295">
              <w:rPr>
                <w:rFonts w:cstheme="minorHAnsi"/>
                <w:i/>
                <w:iCs/>
                <w:sz w:val="16"/>
                <w:szCs w:val="16"/>
              </w:rPr>
              <w:t>2</w:t>
            </w:r>
            <w:r>
              <w:rPr>
                <w:rFonts w:cstheme="minorHAnsi"/>
                <w:i/>
                <w:iCs/>
                <w:sz w:val="16"/>
                <w:szCs w:val="16"/>
              </w:rPr>
              <w:t>, Odborný anglický jazyk pre cestovný ruch, Odborný anglický jazyk pre cestovný ruch 2</w:t>
            </w:r>
            <w:r w:rsidRPr="00E40295">
              <w:rPr>
                <w:rFonts w:cstheme="minorHAnsi"/>
                <w:i/>
                <w:iCs/>
                <w:sz w:val="16"/>
                <w:szCs w:val="16"/>
              </w:rPr>
              <w:t xml:space="preserve"> </w:t>
            </w:r>
          </w:p>
        </w:tc>
        <w:tc>
          <w:tcPr>
            <w:tcW w:w="955" w:type="pct"/>
            <w:noWrap/>
            <w:vAlign w:val="center"/>
            <w:hideMark/>
          </w:tcPr>
          <w:p w14:paraId="37ECB64F"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86" w:history="1">
              <w:r w:rsidR="00121B10" w:rsidRPr="00E40295">
                <w:rPr>
                  <w:rStyle w:val="Hypertextovprepojenie"/>
                  <w:rFonts w:cstheme="minorHAnsi"/>
                  <w:i/>
                  <w:iCs/>
                  <w:color w:val="auto"/>
                  <w:sz w:val="16"/>
                  <w:szCs w:val="16"/>
                  <w:u w:val="none"/>
                </w:rPr>
                <w:t>https://www.portalvs.sk/regzam/detail/6797</w:t>
              </w:r>
            </w:hyperlink>
          </w:p>
        </w:tc>
        <w:tc>
          <w:tcPr>
            <w:tcW w:w="1173" w:type="pct"/>
            <w:noWrap/>
            <w:vAlign w:val="center"/>
            <w:hideMark/>
          </w:tcPr>
          <w:p w14:paraId="0F1ABA3C"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87" w:history="1">
              <w:r w:rsidR="00121B10" w:rsidRPr="00534E8A">
                <w:rPr>
                  <w:rStyle w:val="Hypertextovprepojenie"/>
                  <w:rFonts w:cstheme="minorHAnsi"/>
                  <w:i/>
                  <w:iCs/>
                  <w:color w:val="auto"/>
                  <w:sz w:val="15"/>
                  <w:szCs w:val="15"/>
                  <w:u w:val="none"/>
                </w:rPr>
                <w:t>lucia.dancisinova@unipo.sk</w:t>
              </w:r>
            </w:hyperlink>
          </w:p>
        </w:tc>
      </w:tr>
      <w:tr w:rsidR="00121B10" w:rsidRPr="00E40295" w14:paraId="67FBE9DD" w14:textId="77777777" w:rsidTr="0068253B">
        <w:trPr>
          <w:trHeight w:val="290"/>
        </w:trPr>
        <w:tc>
          <w:tcPr>
            <w:tcW w:w="1253" w:type="pct"/>
            <w:noWrap/>
            <w:vAlign w:val="center"/>
            <w:hideMark/>
          </w:tcPr>
          <w:p w14:paraId="0AC880D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Mgr. Lucia </w:t>
            </w:r>
            <w:proofErr w:type="spellStart"/>
            <w:r w:rsidRPr="00E40295">
              <w:rPr>
                <w:rFonts w:cstheme="minorHAnsi"/>
                <w:i/>
                <w:iCs/>
                <w:sz w:val="16"/>
                <w:szCs w:val="16"/>
              </w:rPr>
              <w:t>Zbihlejová</w:t>
            </w:r>
            <w:proofErr w:type="spellEnd"/>
            <w:r w:rsidRPr="00E40295">
              <w:rPr>
                <w:rFonts w:cstheme="minorHAnsi"/>
                <w:i/>
                <w:iCs/>
                <w:sz w:val="16"/>
                <w:szCs w:val="16"/>
              </w:rPr>
              <w:t>, PhD.</w:t>
            </w:r>
          </w:p>
        </w:tc>
        <w:tc>
          <w:tcPr>
            <w:tcW w:w="1619" w:type="pct"/>
            <w:vAlign w:val="center"/>
          </w:tcPr>
          <w:p w14:paraId="49042D58"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Odborný cudzí jazyk</w:t>
            </w:r>
            <w:r w:rsidRPr="002935F5">
              <w:rPr>
                <w:rFonts w:cstheme="minorHAnsi"/>
                <w:i/>
                <w:iCs/>
                <w:sz w:val="16"/>
                <w:szCs w:val="16"/>
              </w:rPr>
              <w:t>, Odborný cudzí jazyk 2</w:t>
            </w:r>
            <w:r>
              <w:rPr>
                <w:rFonts w:cstheme="minorHAnsi"/>
                <w:i/>
                <w:iCs/>
                <w:sz w:val="16"/>
                <w:szCs w:val="16"/>
              </w:rPr>
              <w:t>, Odborný anglický jazyk pre cestovný ruch, Odborný anglický jazyk pre cestovný ruch 2, Koučing v obchodnom manažmente, Vyjednávanie a zvládanie náročných situácií v obchode, Koučing v manažmente</w:t>
            </w:r>
          </w:p>
        </w:tc>
        <w:tc>
          <w:tcPr>
            <w:tcW w:w="955" w:type="pct"/>
            <w:noWrap/>
            <w:vAlign w:val="center"/>
            <w:hideMark/>
          </w:tcPr>
          <w:p w14:paraId="404C765D"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88" w:history="1">
              <w:r w:rsidR="00121B10" w:rsidRPr="00E40295">
                <w:rPr>
                  <w:rStyle w:val="Hypertextovprepojenie"/>
                  <w:rFonts w:cstheme="minorHAnsi"/>
                  <w:i/>
                  <w:iCs/>
                  <w:color w:val="auto"/>
                  <w:sz w:val="16"/>
                  <w:szCs w:val="16"/>
                  <w:u w:val="none"/>
                </w:rPr>
                <w:t>https://www.portalvs.sk/regzam/detail/28333</w:t>
              </w:r>
            </w:hyperlink>
          </w:p>
        </w:tc>
        <w:tc>
          <w:tcPr>
            <w:tcW w:w="1173" w:type="pct"/>
            <w:noWrap/>
            <w:vAlign w:val="center"/>
            <w:hideMark/>
          </w:tcPr>
          <w:p w14:paraId="5065AF1E"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89" w:history="1">
              <w:r w:rsidR="00121B10" w:rsidRPr="00534E8A">
                <w:rPr>
                  <w:rStyle w:val="Hypertextovprepojenie"/>
                  <w:i/>
                  <w:iCs/>
                  <w:color w:val="auto"/>
                  <w:sz w:val="15"/>
                  <w:szCs w:val="15"/>
                  <w:u w:val="none"/>
                </w:rPr>
                <w:t>lucia.zbihlejova</w:t>
              </w:r>
              <w:r w:rsidR="00121B10" w:rsidRPr="00534E8A">
                <w:rPr>
                  <w:rStyle w:val="Hypertextovprepojenie"/>
                  <w:rFonts w:cstheme="minorHAnsi"/>
                  <w:i/>
                  <w:iCs/>
                  <w:color w:val="auto"/>
                  <w:sz w:val="15"/>
                  <w:szCs w:val="15"/>
                  <w:u w:val="none"/>
                </w:rPr>
                <w:t>@unipo.sk</w:t>
              </w:r>
            </w:hyperlink>
          </w:p>
        </w:tc>
      </w:tr>
      <w:tr w:rsidR="00121B10" w:rsidRPr="00E40295" w14:paraId="482D7651" w14:textId="77777777" w:rsidTr="0068253B">
        <w:trPr>
          <w:trHeight w:val="290"/>
        </w:trPr>
        <w:tc>
          <w:tcPr>
            <w:tcW w:w="1253" w:type="pct"/>
            <w:noWrap/>
            <w:vAlign w:val="center"/>
            <w:hideMark/>
          </w:tcPr>
          <w:p w14:paraId="4647A691"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Mgr. </w:t>
            </w:r>
            <w:proofErr w:type="spellStart"/>
            <w:r w:rsidRPr="00E40295">
              <w:rPr>
                <w:rFonts w:cstheme="minorHAnsi"/>
                <w:i/>
                <w:iCs/>
                <w:sz w:val="16"/>
                <w:szCs w:val="16"/>
              </w:rPr>
              <w:t>Nella</w:t>
            </w:r>
            <w:proofErr w:type="spellEnd"/>
            <w:r w:rsidRPr="00E40295">
              <w:rPr>
                <w:rFonts w:cstheme="minorHAnsi"/>
                <w:i/>
                <w:iCs/>
                <w:sz w:val="16"/>
                <w:szCs w:val="16"/>
              </w:rPr>
              <w:t xml:space="preserve"> </w:t>
            </w:r>
            <w:proofErr w:type="spellStart"/>
            <w:r w:rsidRPr="00E40295">
              <w:rPr>
                <w:rFonts w:cstheme="minorHAnsi"/>
                <w:i/>
                <w:iCs/>
                <w:sz w:val="16"/>
                <w:szCs w:val="16"/>
              </w:rPr>
              <w:t>Svetozarovová</w:t>
            </w:r>
            <w:proofErr w:type="spellEnd"/>
            <w:r w:rsidRPr="00E40295">
              <w:rPr>
                <w:rFonts w:cstheme="minorHAnsi"/>
                <w:i/>
                <w:iCs/>
                <w:sz w:val="16"/>
                <w:szCs w:val="16"/>
              </w:rPr>
              <w:t>, PhD.</w:t>
            </w:r>
          </w:p>
        </w:tc>
        <w:tc>
          <w:tcPr>
            <w:tcW w:w="1619" w:type="pct"/>
            <w:vAlign w:val="center"/>
          </w:tcPr>
          <w:p w14:paraId="45CDD600"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 Manažment ľudských zdrojov</w:t>
            </w:r>
          </w:p>
        </w:tc>
        <w:tc>
          <w:tcPr>
            <w:tcW w:w="955" w:type="pct"/>
            <w:noWrap/>
            <w:vAlign w:val="center"/>
            <w:hideMark/>
          </w:tcPr>
          <w:p w14:paraId="0497A93A"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90" w:history="1">
              <w:r w:rsidR="00121B10" w:rsidRPr="00E40295">
                <w:rPr>
                  <w:rStyle w:val="Hypertextovprepojenie"/>
                  <w:rFonts w:cstheme="minorHAnsi"/>
                  <w:i/>
                  <w:iCs/>
                  <w:color w:val="auto"/>
                  <w:sz w:val="16"/>
                  <w:szCs w:val="16"/>
                  <w:u w:val="none"/>
                </w:rPr>
                <w:t>https://www.portalvs.sk/regzam/detail/24771</w:t>
              </w:r>
            </w:hyperlink>
          </w:p>
        </w:tc>
        <w:tc>
          <w:tcPr>
            <w:tcW w:w="1173" w:type="pct"/>
            <w:noWrap/>
            <w:vAlign w:val="center"/>
            <w:hideMark/>
          </w:tcPr>
          <w:p w14:paraId="4943C6C6"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91" w:history="1">
              <w:r w:rsidR="00121B10" w:rsidRPr="00534E8A">
                <w:rPr>
                  <w:rStyle w:val="Hypertextovprepojenie"/>
                  <w:rFonts w:cstheme="minorHAnsi"/>
                  <w:i/>
                  <w:iCs/>
                  <w:color w:val="auto"/>
                  <w:sz w:val="15"/>
                  <w:szCs w:val="15"/>
                  <w:u w:val="none"/>
                </w:rPr>
                <w:t>nella.svetozarovova@unipo.sk</w:t>
              </w:r>
            </w:hyperlink>
          </w:p>
        </w:tc>
      </w:tr>
      <w:tr w:rsidR="00121B10" w:rsidRPr="00E40295" w14:paraId="62F570F1" w14:textId="77777777" w:rsidTr="0068253B">
        <w:trPr>
          <w:trHeight w:val="290"/>
        </w:trPr>
        <w:tc>
          <w:tcPr>
            <w:tcW w:w="1253" w:type="pct"/>
            <w:noWrap/>
            <w:vAlign w:val="center"/>
            <w:hideMark/>
          </w:tcPr>
          <w:p w14:paraId="1320D9D8"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Mgr. Roman Novotný, PhD.</w:t>
            </w:r>
          </w:p>
        </w:tc>
        <w:tc>
          <w:tcPr>
            <w:tcW w:w="1619" w:type="pct"/>
            <w:vAlign w:val="center"/>
          </w:tcPr>
          <w:p w14:paraId="6E51F3D4"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Manaž</w:t>
            </w:r>
            <w:r>
              <w:rPr>
                <w:rFonts w:cstheme="minorHAnsi"/>
                <w:i/>
                <w:iCs/>
                <w:sz w:val="16"/>
                <w:szCs w:val="16"/>
              </w:rPr>
              <w:t>ment ľudských zdrojov</w:t>
            </w:r>
          </w:p>
        </w:tc>
        <w:tc>
          <w:tcPr>
            <w:tcW w:w="955" w:type="pct"/>
            <w:noWrap/>
            <w:vAlign w:val="center"/>
            <w:hideMark/>
          </w:tcPr>
          <w:p w14:paraId="59040D57"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https://www.portalvs.sk/regzam/detail/34527</w:t>
            </w:r>
          </w:p>
        </w:tc>
        <w:tc>
          <w:tcPr>
            <w:tcW w:w="1173" w:type="pct"/>
            <w:noWrap/>
            <w:vAlign w:val="center"/>
            <w:hideMark/>
          </w:tcPr>
          <w:p w14:paraId="0B80B03B" w14:textId="77777777" w:rsidR="00121B10" w:rsidRPr="00534E8A" w:rsidRDefault="00121B10" w:rsidP="00121B10">
            <w:pPr>
              <w:autoSpaceDE w:val="0"/>
              <w:autoSpaceDN w:val="0"/>
              <w:adjustRightInd w:val="0"/>
              <w:spacing w:after="0" w:line="240" w:lineRule="auto"/>
              <w:jc w:val="both"/>
              <w:rPr>
                <w:rFonts w:cstheme="minorHAnsi"/>
                <w:i/>
                <w:iCs/>
                <w:sz w:val="15"/>
                <w:szCs w:val="15"/>
              </w:rPr>
            </w:pPr>
            <w:r w:rsidRPr="00534E8A">
              <w:rPr>
                <w:i/>
                <w:iCs/>
                <w:sz w:val="15"/>
                <w:szCs w:val="15"/>
              </w:rPr>
              <w:t>roman.novotny@unipo.sk</w:t>
            </w:r>
          </w:p>
        </w:tc>
      </w:tr>
      <w:tr w:rsidR="00121B10" w:rsidRPr="00E40295" w14:paraId="571F1827" w14:textId="77777777" w:rsidTr="0068253B">
        <w:trPr>
          <w:trHeight w:val="290"/>
        </w:trPr>
        <w:tc>
          <w:tcPr>
            <w:tcW w:w="1253" w:type="pct"/>
            <w:noWrap/>
            <w:vAlign w:val="center"/>
            <w:hideMark/>
          </w:tcPr>
          <w:p w14:paraId="7CFABF83"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Tomáš </w:t>
            </w:r>
            <w:proofErr w:type="spellStart"/>
            <w:r w:rsidRPr="00E40295">
              <w:rPr>
                <w:rFonts w:cstheme="minorHAnsi"/>
                <w:i/>
                <w:iCs/>
                <w:sz w:val="16"/>
                <w:szCs w:val="16"/>
              </w:rPr>
              <w:t>Bačinský</w:t>
            </w:r>
            <w:proofErr w:type="spellEnd"/>
            <w:r w:rsidRPr="00E40295">
              <w:rPr>
                <w:rFonts w:cstheme="minorHAnsi"/>
                <w:i/>
                <w:iCs/>
                <w:sz w:val="16"/>
                <w:szCs w:val="16"/>
              </w:rPr>
              <w:t>, PhD.</w:t>
            </w:r>
          </w:p>
        </w:tc>
        <w:tc>
          <w:tcPr>
            <w:tcW w:w="1619" w:type="pct"/>
            <w:vAlign w:val="center"/>
          </w:tcPr>
          <w:p w14:paraId="3A920F5C"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Matematika; Štatistika</w:t>
            </w:r>
          </w:p>
        </w:tc>
        <w:tc>
          <w:tcPr>
            <w:tcW w:w="955" w:type="pct"/>
            <w:noWrap/>
            <w:vAlign w:val="center"/>
            <w:hideMark/>
          </w:tcPr>
          <w:p w14:paraId="1063FF30"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92" w:history="1">
              <w:r w:rsidR="00121B10" w:rsidRPr="00E40295">
                <w:rPr>
                  <w:rStyle w:val="Hypertextovprepojenie"/>
                  <w:rFonts w:cstheme="minorHAnsi"/>
                  <w:i/>
                  <w:iCs/>
                  <w:color w:val="auto"/>
                  <w:sz w:val="16"/>
                  <w:szCs w:val="16"/>
                  <w:u w:val="none"/>
                </w:rPr>
                <w:t>https://www.portalvs.sk/regzam/detail/29462</w:t>
              </w:r>
            </w:hyperlink>
          </w:p>
        </w:tc>
        <w:tc>
          <w:tcPr>
            <w:tcW w:w="1173" w:type="pct"/>
            <w:noWrap/>
            <w:vAlign w:val="center"/>
            <w:hideMark/>
          </w:tcPr>
          <w:p w14:paraId="674181D8"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93" w:history="1">
              <w:r w:rsidR="00121B10" w:rsidRPr="00534E8A">
                <w:rPr>
                  <w:rStyle w:val="Hypertextovprepojenie"/>
                  <w:rFonts w:cstheme="minorHAnsi"/>
                  <w:i/>
                  <w:iCs/>
                  <w:color w:val="auto"/>
                  <w:sz w:val="15"/>
                  <w:szCs w:val="15"/>
                  <w:u w:val="none"/>
                </w:rPr>
                <w:t>tomas.bacinsky@unipo.sk</w:t>
              </w:r>
            </w:hyperlink>
          </w:p>
        </w:tc>
      </w:tr>
      <w:tr w:rsidR="00121B10" w:rsidRPr="00E40295" w14:paraId="22AE6154" w14:textId="77777777" w:rsidTr="0068253B">
        <w:trPr>
          <w:trHeight w:val="290"/>
        </w:trPr>
        <w:tc>
          <w:tcPr>
            <w:tcW w:w="1253" w:type="pct"/>
            <w:noWrap/>
            <w:vAlign w:val="center"/>
          </w:tcPr>
          <w:p w14:paraId="5EEE8475" w14:textId="77777777" w:rsidR="00121B10" w:rsidRPr="00E40295" w:rsidRDefault="00121B10" w:rsidP="00121B10">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Martin </w:t>
            </w:r>
            <w:proofErr w:type="spellStart"/>
            <w:r w:rsidRPr="00E40295">
              <w:rPr>
                <w:rFonts w:cstheme="minorHAnsi"/>
                <w:i/>
                <w:iCs/>
                <w:sz w:val="16"/>
                <w:szCs w:val="16"/>
              </w:rPr>
              <w:t>Rigelský</w:t>
            </w:r>
            <w:proofErr w:type="spellEnd"/>
            <w:r w:rsidRPr="00E40295">
              <w:rPr>
                <w:rFonts w:cstheme="minorHAnsi"/>
                <w:i/>
                <w:iCs/>
                <w:sz w:val="16"/>
                <w:szCs w:val="16"/>
              </w:rPr>
              <w:t>, PhD.</w:t>
            </w:r>
          </w:p>
        </w:tc>
        <w:tc>
          <w:tcPr>
            <w:tcW w:w="1619" w:type="pct"/>
            <w:vAlign w:val="center"/>
          </w:tcPr>
          <w:p w14:paraId="7F5C52BE" w14:textId="77777777" w:rsidR="00121B10" w:rsidRPr="00E40295" w:rsidRDefault="00121B10" w:rsidP="00121B10">
            <w:pPr>
              <w:autoSpaceDE w:val="0"/>
              <w:autoSpaceDN w:val="0"/>
              <w:adjustRightInd w:val="0"/>
              <w:spacing w:after="0" w:line="240" w:lineRule="auto"/>
              <w:rPr>
                <w:rFonts w:cstheme="minorHAnsi"/>
                <w:i/>
                <w:iCs/>
                <w:sz w:val="16"/>
                <w:szCs w:val="16"/>
              </w:rPr>
            </w:pPr>
            <w:r>
              <w:rPr>
                <w:rFonts w:cstheme="minorHAnsi"/>
                <w:i/>
                <w:iCs/>
                <w:sz w:val="16"/>
                <w:szCs w:val="16"/>
              </w:rPr>
              <w:t>Metodológia sociálneho výskumu a dátová analytika, Marketingová analytika a výkonnostný marketing</w:t>
            </w:r>
          </w:p>
        </w:tc>
        <w:tc>
          <w:tcPr>
            <w:tcW w:w="955" w:type="pct"/>
            <w:noWrap/>
            <w:vAlign w:val="center"/>
          </w:tcPr>
          <w:p w14:paraId="13DF45DA" w14:textId="77777777" w:rsidR="00121B10" w:rsidRPr="00E40295" w:rsidRDefault="008A3E2E" w:rsidP="00121B10">
            <w:pPr>
              <w:autoSpaceDE w:val="0"/>
              <w:autoSpaceDN w:val="0"/>
              <w:adjustRightInd w:val="0"/>
              <w:spacing w:after="0" w:line="240" w:lineRule="auto"/>
              <w:rPr>
                <w:rFonts w:cstheme="minorHAnsi"/>
                <w:i/>
                <w:iCs/>
                <w:sz w:val="16"/>
                <w:szCs w:val="16"/>
              </w:rPr>
            </w:pPr>
            <w:hyperlink r:id="rId94" w:history="1">
              <w:r w:rsidR="00121B10" w:rsidRPr="00E40295">
                <w:rPr>
                  <w:rStyle w:val="Hypertextovprepojenie"/>
                  <w:rFonts w:cstheme="minorHAnsi"/>
                  <w:i/>
                  <w:iCs/>
                  <w:color w:val="auto"/>
                  <w:sz w:val="16"/>
                  <w:szCs w:val="16"/>
                  <w:u w:val="none"/>
                </w:rPr>
                <w:t>https://www.portalvs.sk/regzam/detail/34528</w:t>
              </w:r>
            </w:hyperlink>
          </w:p>
        </w:tc>
        <w:tc>
          <w:tcPr>
            <w:tcW w:w="1173" w:type="pct"/>
            <w:noWrap/>
            <w:vAlign w:val="center"/>
          </w:tcPr>
          <w:p w14:paraId="7787755D" w14:textId="77777777" w:rsidR="00121B10" w:rsidRPr="00534E8A" w:rsidRDefault="008A3E2E" w:rsidP="00121B10">
            <w:pPr>
              <w:autoSpaceDE w:val="0"/>
              <w:autoSpaceDN w:val="0"/>
              <w:adjustRightInd w:val="0"/>
              <w:spacing w:after="0" w:line="240" w:lineRule="auto"/>
              <w:jc w:val="both"/>
              <w:rPr>
                <w:rFonts w:cstheme="minorHAnsi"/>
                <w:i/>
                <w:iCs/>
                <w:sz w:val="15"/>
                <w:szCs w:val="15"/>
              </w:rPr>
            </w:pPr>
            <w:hyperlink r:id="rId95" w:history="1">
              <w:r w:rsidR="00121B10" w:rsidRPr="00534E8A">
                <w:rPr>
                  <w:rStyle w:val="Hypertextovprepojenie"/>
                  <w:rFonts w:cstheme="minorHAnsi"/>
                  <w:i/>
                  <w:iCs/>
                  <w:color w:val="auto"/>
                  <w:sz w:val="15"/>
                  <w:szCs w:val="15"/>
                  <w:u w:val="none"/>
                </w:rPr>
                <w:t>martin.rigelsky@unipo.sk</w:t>
              </w:r>
            </w:hyperlink>
          </w:p>
        </w:tc>
      </w:tr>
      <w:tr w:rsidR="00D741DC" w:rsidRPr="00E40295" w14:paraId="59DBDB9F" w14:textId="77777777" w:rsidTr="0068253B">
        <w:trPr>
          <w:trHeight w:val="290"/>
        </w:trPr>
        <w:tc>
          <w:tcPr>
            <w:tcW w:w="1253" w:type="pct"/>
            <w:noWrap/>
            <w:vAlign w:val="center"/>
          </w:tcPr>
          <w:p w14:paraId="4469F004" w14:textId="628BB0B4"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Marta </w:t>
            </w:r>
            <w:proofErr w:type="spellStart"/>
            <w:r w:rsidRPr="00E40295">
              <w:rPr>
                <w:rFonts w:cstheme="minorHAnsi"/>
                <w:i/>
                <w:iCs/>
                <w:sz w:val="16"/>
                <w:szCs w:val="16"/>
              </w:rPr>
              <w:t>Miškufová</w:t>
            </w:r>
            <w:proofErr w:type="spellEnd"/>
            <w:r w:rsidRPr="00E40295">
              <w:rPr>
                <w:rFonts w:cstheme="minorHAnsi"/>
                <w:i/>
                <w:iCs/>
                <w:sz w:val="16"/>
                <w:szCs w:val="16"/>
              </w:rPr>
              <w:t>, PhD.</w:t>
            </w:r>
          </w:p>
        </w:tc>
        <w:tc>
          <w:tcPr>
            <w:tcW w:w="1619" w:type="pct"/>
            <w:vAlign w:val="center"/>
          </w:tcPr>
          <w:p w14:paraId="2F29A026" w14:textId="5F04F852" w:rsidR="00D741DC" w:rsidRDefault="000D065F" w:rsidP="00D741DC">
            <w:pPr>
              <w:autoSpaceDE w:val="0"/>
              <w:autoSpaceDN w:val="0"/>
              <w:adjustRightInd w:val="0"/>
              <w:spacing w:after="0" w:line="240" w:lineRule="auto"/>
              <w:rPr>
                <w:rFonts w:cstheme="minorHAnsi"/>
                <w:i/>
                <w:iCs/>
                <w:sz w:val="16"/>
                <w:szCs w:val="16"/>
              </w:rPr>
            </w:pPr>
            <w:r w:rsidRPr="000D065F">
              <w:rPr>
                <w:rFonts w:cstheme="minorHAnsi"/>
                <w:i/>
                <w:iCs/>
                <w:sz w:val="16"/>
                <w:szCs w:val="16"/>
              </w:rPr>
              <w:t>Umelá inteligencia v manažmente a biznise</w:t>
            </w:r>
          </w:p>
        </w:tc>
        <w:tc>
          <w:tcPr>
            <w:tcW w:w="955" w:type="pct"/>
            <w:noWrap/>
            <w:vAlign w:val="center"/>
          </w:tcPr>
          <w:p w14:paraId="6AF18B59" w14:textId="368471AE" w:rsidR="00D741DC" w:rsidRDefault="00D741DC" w:rsidP="00D741DC">
            <w:pPr>
              <w:autoSpaceDE w:val="0"/>
              <w:autoSpaceDN w:val="0"/>
              <w:adjustRightInd w:val="0"/>
              <w:spacing w:after="0" w:line="240" w:lineRule="auto"/>
            </w:pPr>
            <w:r w:rsidRPr="00E40295">
              <w:rPr>
                <w:rFonts w:cstheme="minorHAnsi"/>
                <w:i/>
                <w:iCs/>
                <w:sz w:val="16"/>
                <w:szCs w:val="16"/>
              </w:rPr>
              <w:t>https://www.portalvs.sk/regzam/detail/45908</w:t>
            </w:r>
          </w:p>
        </w:tc>
        <w:tc>
          <w:tcPr>
            <w:tcW w:w="1173" w:type="pct"/>
            <w:noWrap/>
            <w:vAlign w:val="center"/>
          </w:tcPr>
          <w:p w14:paraId="4F7BC25A" w14:textId="1209E3F3" w:rsidR="00D741DC" w:rsidRDefault="00D741DC" w:rsidP="00D741DC">
            <w:pPr>
              <w:autoSpaceDE w:val="0"/>
              <w:autoSpaceDN w:val="0"/>
              <w:adjustRightInd w:val="0"/>
              <w:spacing w:after="0" w:line="240" w:lineRule="auto"/>
              <w:jc w:val="both"/>
            </w:pPr>
            <w:r w:rsidRPr="00E40295">
              <w:rPr>
                <w:rFonts w:cstheme="minorHAnsi"/>
                <w:i/>
                <w:iCs/>
                <w:sz w:val="16"/>
                <w:szCs w:val="16"/>
              </w:rPr>
              <w:t>marta.miskufova@unipo.sk</w:t>
            </w:r>
          </w:p>
        </w:tc>
      </w:tr>
      <w:tr w:rsidR="00D741DC" w:rsidRPr="00E40295" w14:paraId="3A19F572" w14:textId="77777777" w:rsidTr="0068253B">
        <w:trPr>
          <w:trHeight w:val="290"/>
        </w:trPr>
        <w:tc>
          <w:tcPr>
            <w:tcW w:w="1253" w:type="pct"/>
            <w:noWrap/>
            <w:vAlign w:val="center"/>
          </w:tcPr>
          <w:p w14:paraId="2E276991" w14:textId="219713B8" w:rsidR="00D741DC" w:rsidRPr="00E40295" w:rsidRDefault="0031473E" w:rsidP="00D741DC">
            <w:pPr>
              <w:autoSpaceDE w:val="0"/>
              <w:autoSpaceDN w:val="0"/>
              <w:adjustRightInd w:val="0"/>
              <w:spacing w:after="0" w:line="240" w:lineRule="auto"/>
              <w:rPr>
                <w:rFonts w:cstheme="minorHAnsi"/>
                <w:i/>
                <w:iCs/>
                <w:sz w:val="16"/>
                <w:szCs w:val="16"/>
              </w:rPr>
            </w:pPr>
            <w:r w:rsidRPr="0031473E">
              <w:rPr>
                <w:rFonts w:cstheme="minorHAnsi"/>
                <w:i/>
                <w:iCs/>
                <w:sz w:val="16"/>
                <w:szCs w:val="16"/>
              </w:rPr>
              <w:t xml:space="preserve">Ing. Stanislav </w:t>
            </w:r>
            <w:proofErr w:type="spellStart"/>
            <w:r w:rsidRPr="0031473E">
              <w:rPr>
                <w:rFonts w:cstheme="minorHAnsi"/>
                <w:i/>
                <w:iCs/>
                <w:sz w:val="16"/>
                <w:szCs w:val="16"/>
              </w:rPr>
              <w:t>Letkovský</w:t>
            </w:r>
            <w:proofErr w:type="spellEnd"/>
            <w:r w:rsidRPr="0031473E">
              <w:rPr>
                <w:rFonts w:cstheme="minorHAnsi"/>
                <w:i/>
                <w:iCs/>
                <w:sz w:val="16"/>
                <w:szCs w:val="16"/>
              </w:rPr>
              <w:t>,</w:t>
            </w:r>
            <w:r w:rsidR="00AC6FD5">
              <w:rPr>
                <w:rFonts w:cstheme="minorHAnsi"/>
                <w:i/>
                <w:iCs/>
                <w:sz w:val="16"/>
                <w:szCs w:val="16"/>
              </w:rPr>
              <w:t xml:space="preserve"> </w:t>
            </w:r>
            <w:r w:rsidRPr="0031473E">
              <w:rPr>
                <w:rFonts w:cstheme="minorHAnsi"/>
                <w:i/>
                <w:iCs/>
                <w:sz w:val="16"/>
                <w:szCs w:val="16"/>
              </w:rPr>
              <w:t>PhD</w:t>
            </w:r>
            <w:r>
              <w:rPr>
                <w:rFonts w:cstheme="minorHAnsi"/>
                <w:i/>
                <w:iCs/>
                <w:sz w:val="16"/>
                <w:szCs w:val="16"/>
              </w:rPr>
              <w:t>.</w:t>
            </w:r>
          </w:p>
        </w:tc>
        <w:tc>
          <w:tcPr>
            <w:tcW w:w="1619" w:type="pct"/>
            <w:vAlign w:val="center"/>
          </w:tcPr>
          <w:p w14:paraId="3909A5A9" w14:textId="5F408271" w:rsidR="00D741DC" w:rsidRDefault="000D065F" w:rsidP="00D741DC">
            <w:pPr>
              <w:autoSpaceDE w:val="0"/>
              <w:autoSpaceDN w:val="0"/>
              <w:adjustRightInd w:val="0"/>
              <w:spacing w:after="0" w:line="240" w:lineRule="auto"/>
              <w:rPr>
                <w:rFonts w:cstheme="minorHAnsi"/>
                <w:i/>
                <w:iCs/>
                <w:sz w:val="16"/>
                <w:szCs w:val="16"/>
              </w:rPr>
            </w:pPr>
            <w:r w:rsidRPr="000D065F">
              <w:rPr>
                <w:rFonts w:cstheme="minorHAnsi"/>
                <w:i/>
                <w:iCs/>
                <w:sz w:val="16"/>
                <w:szCs w:val="16"/>
              </w:rPr>
              <w:t>Umelá inteligencia v manažmente a biznise</w:t>
            </w:r>
          </w:p>
        </w:tc>
        <w:tc>
          <w:tcPr>
            <w:tcW w:w="955" w:type="pct"/>
            <w:noWrap/>
            <w:vAlign w:val="center"/>
          </w:tcPr>
          <w:p w14:paraId="422510E6" w14:textId="668F46AC" w:rsidR="00D741DC" w:rsidRDefault="00AC6FD5" w:rsidP="00D741DC">
            <w:pPr>
              <w:autoSpaceDE w:val="0"/>
              <w:autoSpaceDN w:val="0"/>
              <w:adjustRightInd w:val="0"/>
              <w:spacing w:after="0" w:line="240" w:lineRule="auto"/>
            </w:pPr>
            <w:r w:rsidRPr="00E40295">
              <w:rPr>
                <w:rFonts w:cstheme="minorHAnsi"/>
                <w:i/>
                <w:iCs/>
                <w:sz w:val="16"/>
                <w:szCs w:val="16"/>
              </w:rPr>
              <w:t>https://www.portalvs.sk/regzam/detail/</w:t>
            </w:r>
            <w:r>
              <w:rPr>
                <w:rFonts w:cstheme="minorHAnsi"/>
                <w:i/>
                <w:iCs/>
                <w:sz w:val="16"/>
                <w:szCs w:val="16"/>
              </w:rPr>
              <w:t>81405</w:t>
            </w:r>
          </w:p>
        </w:tc>
        <w:tc>
          <w:tcPr>
            <w:tcW w:w="1173" w:type="pct"/>
            <w:noWrap/>
            <w:vAlign w:val="center"/>
          </w:tcPr>
          <w:p w14:paraId="23060C7E" w14:textId="6E2F62EC" w:rsidR="00D741DC" w:rsidRPr="00EB3264" w:rsidRDefault="00EB3264" w:rsidP="00D741DC">
            <w:pPr>
              <w:autoSpaceDE w:val="0"/>
              <w:autoSpaceDN w:val="0"/>
              <w:adjustRightInd w:val="0"/>
              <w:spacing w:after="0" w:line="240" w:lineRule="auto"/>
              <w:jc w:val="both"/>
              <w:rPr>
                <w:rFonts w:cstheme="minorHAnsi"/>
                <w:i/>
                <w:iCs/>
                <w:sz w:val="16"/>
                <w:szCs w:val="16"/>
              </w:rPr>
            </w:pPr>
            <w:r w:rsidRPr="00EB3264">
              <w:rPr>
                <w:rFonts w:cstheme="minorHAnsi"/>
                <w:i/>
                <w:iCs/>
                <w:sz w:val="16"/>
                <w:szCs w:val="16"/>
              </w:rPr>
              <w:t>stanislav.letkovsky@unipo.sk</w:t>
            </w:r>
          </w:p>
        </w:tc>
      </w:tr>
      <w:tr w:rsidR="00D741DC" w:rsidRPr="00E40295" w14:paraId="69712D9E" w14:textId="77777777" w:rsidTr="0068253B">
        <w:trPr>
          <w:trHeight w:val="290"/>
        </w:trPr>
        <w:tc>
          <w:tcPr>
            <w:tcW w:w="1253" w:type="pct"/>
            <w:noWrap/>
            <w:vAlign w:val="center"/>
          </w:tcPr>
          <w:p w14:paraId="38FAD88A"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Martina Košíková, PhD.</w:t>
            </w:r>
          </w:p>
        </w:tc>
        <w:tc>
          <w:tcPr>
            <w:tcW w:w="1619" w:type="pct"/>
            <w:vAlign w:val="center"/>
          </w:tcPr>
          <w:p w14:paraId="0A5209A4"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6A42D7">
              <w:rPr>
                <w:rFonts w:cstheme="minorHAnsi"/>
                <w:i/>
                <w:iCs/>
                <w:sz w:val="16"/>
                <w:szCs w:val="16"/>
              </w:rPr>
              <w:t>Informatika a využitie umelej inteligencie</w:t>
            </w:r>
          </w:p>
        </w:tc>
        <w:tc>
          <w:tcPr>
            <w:tcW w:w="955" w:type="pct"/>
            <w:noWrap/>
            <w:vAlign w:val="center"/>
          </w:tcPr>
          <w:p w14:paraId="08489473" w14:textId="77777777" w:rsidR="00D741DC" w:rsidRPr="00E40295" w:rsidRDefault="00D741DC" w:rsidP="00D741DC">
            <w:pPr>
              <w:autoSpaceDE w:val="0"/>
              <w:autoSpaceDN w:val="0"/>
              <w:adjustRightInd w:val="0"/>
              <w:spacing w:after="0" w:line="240" w:lineRule="auto"/>
              <w:rPr>
                <w:i/>
                <w:iCs/>
                <w:sz w:val="16"/>
                <w:szCs w:val="16"/>
              </w:rPr>
            </w:pPr>
            <w:r w:rsidRPr="00E40295">
              <w:rPr>
                <w:i/>
                <w:iCs/>
                <w:sz w:val="16"/>
                <w:szCs w:val="16"/>
              </w:rPr>
              <w:t>https://www.portalvs.sk/regzam/detail/33022</w:t>
            </w:r>
          </w:p>
        </w:tc>
        <w:tc>
          <w:tcPr>
            <w:tcW w:w="1173" w:type="pct"/>
            <w:noWrap/>
            <w:vAlign w:val="center"/>
          </w:tcPr>
          <w:p w14:paraId="6373B845"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martina.kosikova@unipo.sk</w:t>
            </w:r>
          </w:p>
        </w:tc>
      </w:tr>
      <w:tr w:rsidR="00D741DC" w:rsidRPr="00E40295" w14:paraId="06F7A3F2" w14:textId="77777777" w:rsidTr="0068253B">
        <w:trPr>
          <w:trHeight w:val="290"/>
        </w:trPr>
        <w:tc>
          <w:tcPr>
            <w:tcW w:w="1253" w:type="pct"/>
            <w:noWrap/>
            <w:vAlign w:val="center"/>
          </w:tcPr>
          <w:p w14:paraId="35EFFE96"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Matijová</w:t>
            </w:r>
            <w:proofErr w:type="spellEnd"/>
            <w:r w:rsidRPr="00E40295">
              <w:rPr>
                <w:rFonts w:cstheme="minorHAnsi"/>
                <w:i/>
                <w:iCs/>
                <w:sz w:val="16"/>
                <w:szCs w:val="16"/>
              </w:rPr>
              <w:t>, PhD.</w:t>
            </w:r>
          </w:p>
        </w:tc>
        <w:tc>
          <w:tcPr>
            <w:tcW w:w="1619" w:type="pct"/>
            <w:vAlign w:val="center"/>
          </w:tcPr>
          <w:p w14:paraId="53068174"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Účtovníctvo</w:t>
            </w:r>
          </w:p>
        </w:tc>
        <w:tc>
          <w:tcPr>
            <w:tcW w:w="955" w:type="pct"/>
            <w:noWrap/>
            <w:vAlign w:val="center"/>
          </w:tcPr>
          <w:p w14:paraId="3BA12B7D" w14:textId="77777777" w:rsidR="00D741DC" w:rsidRPr="00E40295" w:rsidRDefault="008A3E2E" w:rsidP="00D741DC">
            <w:pPr>
              <w:autoSpaceDE w:val="0"/>
              <w:autoSpaceDN w:val="0"/>
              <w:adjustRightInd w:val="0"/>
              <w:spacing w:after="0" w:line="240" w:lineRule="auto"/>
              <w:rPr>
                <w:rFonts w:cstheme="minorHAnsi"/>
                <w:i/>
                <w:iCs/>
                <w:sz w:val="16"/>
                <w:szCs w:val="16"/>
              </w:rPr>
            </w:pPr>
            <w:hyperlink r:id="rId96" w:history="1">
              <w:r w:rsidR="00D741DC" w:rsidRPr="00E40295">
                <w:rPr>
                  <w:rStyle w:val="Hypertextovprepojenie"/>
                  <w:rFonts w:cstheme="minorHAnsi"/>
                  <w:i/>
                  <w:iCs/>
                  <w:color w:val="auto"/>
                  <w:sz w:val="16"/>
                  <w:szCs w:val="16"/>
                  <w:u w:val="none"/>
                </w:rPr>
                <w:t>https://www.portalvs.sk/regzam/detail/28356</w:t>
              </w:r>
            </w:hyperlink>
          </w:p>
        </w:tc>
        <w:tc>
          <w:tcPr>
            <w:tcW w:w="1173" w:type="pct"/>
            <w:noWrap/>
            <w:vAlign w:val="center"/>
          </w:tcPr>
          <w:p w14:paraId="310E26EA" w14:textId="77777777" w:rsidR="00D741DC" w:rsidRPr="00534E8A" w:rsidRDefault="008A3E2E" w:rsidP="00D741DC">
            <w:pPr>
              <w:autoSpaceDE w:val="0"/>
              <w:autoSpaceDN w:val="0"/>
              <w:adjustRightInd w:val="0"/>
              <w:spacing w:after="0" w:line="240" w:lineRule="auto"/>
              <w:jc w:val="both"/>
              <w:rPr>
                <w:rFonts w:cstheme="minorHAnsi"/>
                <w:i/>
                <w:iCs/>
                <w:sz w:val="15"/>
                <w:szCs w:val="15"/>
              </w:rPr>
            </w:pPr>
            <w:hyperlink r:id="rId97" w:history="1">
              <w:r w:rsidR="00D741DC" w:rsidRPr="00534E8A">
                <w:rPr>
                  <w:rStyle w:val="Hypertextovprepojenie"/>
                  <w:rFonts w:cstheme="minorHAnsi"/>
                  <w:i/>
                  <w:iCs/>
                  <w:color w:val="auto"/>
                  <w:sz w:val="15"/>
                  <w:szCs w:val="15"/>
                  <w:u w:val="none"/>
                </w:rPr>
                <w:t>maria.matijova@unipo.sk</w:t>
              </w:r>
            </w:hyperlink>
          </w:p>
        </w:tc>
      </w:tr>
      <w:tr w:rsidR="00D741DC" w:rsidRPr="00E40295" w14:paraId="117C8701" w14:textId="77777777" w:rsidTr="0068253B">
        <w:trPr>
          <w:trHeight w:val="290"/>
        </w:trPr>
        <w:tc>
          <w:tcPr>
            <w:tcW w:w="1253" w:type="pct"/>
            <w:noWrap/>
            <w:vAlign w:val="center"/>
            <w:hideMark/>
          </w:tcPr>
          <w:p w14:paraId="65593295"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Mgr. Štefan Kráľ, PhD.</w:t>
            </w:r>
          </w:p>
        </w:tc>
        <w:tc>
          <w:tcPr>
            <w:tcW w:w="1619" w:type="pct"/>
            <w:vAlign w:val="center"/>
          </w:tcPr>
          <w:p w14:paraId="29F67CC2"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noWrap/>
            <w:vAlign w:val="center"/>
            <w:hideMark/>
          </w:tcPr>
          <w:p w14:paraId="701CF744" w14:textId="77777777" w:rsidR="00D741DC" w:rsidRPr="00E40295" w:rsidRDefault="00D741DC" w:rsidP="00D741DC">
            <w:pPr>
              <w:autoSpaceDE w:val="0"/>
              <w:autoSpaceDN w:val="0"/>
              <w:adjustRightInd w:val="0"/>
              <w:spacing w:after="0" w:line="240" w:lineRule="auto"/>
              <w:rPr>
                <w:rFonts w:cstheme="minorHAnsi"/>
                <w:i/>
                <w:iCs/>
                <w:sz w:val="16"/>
                <w:szCs w:val="16"/>
              </w:rPr>
            </w:pPr>
            <w:r w:rsidRPr="005C09F5">
              <w:rPr>
                <w:rFonts w:cstheme="minorHAnsi"/>
                <w:i/>
                <w:iCs/>
                <w:sz w:val="16"/>
                <w:szCs w:val="16"/>
              </w:rPr>
              <w:t>https://www.portalvs.sk/regzam/detail/70301</w:t>
            </w:r>
          </w:p>
        </w:tc>
        <w:tc>
          <w:tcPr>
            <w:tcW w:w="1173" w:type="pct"/>
            <w:noWrap/>
            <w:vAlign w:val="center"/>
            <w:hideMark/>
          </w:tcPr>
          <w:p w14:paraId="2246CEE9" w14:textId="77777777" w:rsidR="00D741DC" w:rsidRPr="00534E8A" w:rsidRDefault="008A3E2E" w:rsidP="00D741DC">
            <w:pPr>
              <w:autoSpaceDE w:val="0"/>
              <w:autoSpaceDN w:val="0"/>
              <w:adjustRightInd w:val="0"/>
              <w:spacing w:after="0" w:line="240" w:lineRule="auto"/>
              <w:jc w:val="both"/>
              <w:rPr>
                <w:rFonts w:cstheme="minorHAnsi"/>
                <w:i/>
                <w:iCs/>
                <w:sz w:val="15"/>
                <w:szCs w:val="15"/>
              </w:rPr>
            </w:pPr>
            <w:hyperlink r:id="rId98" w:history="1">
              <w:r w:rsidR="00D741DC" w:rsidRPr="00534E8A">
                <w:rPr>
                  <w:rStyle w:val="Hypertextovprepojenie"/>
                  <w:rFonts w:cstheme="minorHAnsi"/>
                  <w:i/>
                  <w:iCs/>
                  <w:color w:val="auto"/>
                  <w:sz w:val="15"/>
                  <w:szCs w:val="15"/>
                  <w:u w:val="none"/>
                </w:rPr>
                <w:t>stefan.kral@unipo.sk</w:t>
              </w:r>
            </w:hyperlink>
          </w:p>
        </w:tc>
      </w:tr>
      <w:tr w:rsidR="00D741DC" w:rsidRPr="00E40295" w14:paraId="71DC8004" w14:textId="77777777" w:rsidTr="0068253B">
        <w:trPr>
          <w:trHeight w:val="290"/>
        </w:trPr>
        <w:tc>
          <w:tcPr>
            <w:tcW w:w="1253" w:type="pct"/>
            <w:noWrap/>
            <w:vAlign w:val="center"/>
          </w:tcPr>
          <w:p w14:paraId="7153FA57"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Mária </w:t>
            </w:r>
            <w:proofErr w:type="spellStart"/>
            <w:r w:rsidRPr="002C4CDA">
              <w:rPr>
                <w:rFonts w:cstheme="minorHAnsi"/>
                <w:i/>
                <w:iCs/>
                <w:sz w:val="16"/>
                <w:szCs w:val="16"/>
              </w:rPr>
              <w:t>Tomášová</w:t>
            </w:r>
            <w:proofErr w:type="spellEnd"/>
            <w:r w:rsidRPr="002C4CDA">
              <w:rPr>
                <w:rFonts w:cstheme="minorHAnsi"/>
                <w:i/>
                <w:iCs/>
                <w:sz w:val="16"/>
                <w:szCs w:val="16"/>
              </w:rPr>
              <w:t>, PhD.</w:t>
            </w:r>
          </w:p>
        </w:tc>
        <w:tc>
          <w:tcPr>
            <w:tcW w:w="1619" w:type="pct"/>
            <w:vAlign w:val="center"/>
          </w:tcPr>
          <w:p w14:paraId="3DB7D8A9"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Spotrebiteľské správanie, Manažment predaja a </w:t>
            </w:r>
            <w:proofErr w:type="spellStart"/>
            <w:r w:rsidRPr="002C4CDA">
              <w:rPr>
                <w:rFonts w:cstheme="minorHAnsi"/>
                <w:i/>
                <w:iCs/>
                <w:sz w:val="16"/>
                <w:szCs w:val="16"/>
              </w:rPr>
              <w:t>customer</w:t>
            </w:r>
            <w:proofErr w:type="spellEnd"/>
            <w:r w:rsidRPr="002C4CDA">
              <w:rPr>
                <w:rFonts w:cstheme="minorHAnsi"/>
                <w:i/>
                <w:iCs/>
                <w:sz w:val="16"/>
                <w:szCs w:val="16"/>
              </w:rPr>
              <w:t xml:space="preserve"> </w:t>
            </w:r>
            <w:proofErr w:type="spellStart"/>
            <w:r w:rsidRPr="002C4CDA">
              <w:rPr>
                <w:rFonts w:cstheme="minorHAnsi"/>
                <w:i/>
                <w:iCs/>
                <w:sz w:val="16"/>
                <w:szCs w:val="16"/>
              </w:rPr>
              <w:t>relationship</w:t>
            </w:r>
            <w:proofErr w:type="spellEnd"/>
            <w:r w:rsidRPr="002C4CDA">
              <w:rPr>
                <w:rFonts w:cstheme="minorHAnsi"/>
                <w:i/>
                <w:iCs/>
                <w:sz w:val="16"/>
                <w:szCs w:val="16"/>
              </w:rPr>
              <w:t xml:space="preserve"> management</w:t>
            </w:r>
          </w:p>
        </w:tc>
        <w:tc>
          <w:tcPr>
            <w:tcW w:w="955" w:type="pct"/>
            <w:noWrap/>
            <w:vAlign w:val="center"/>
          </w:tcPr>
          <w:p w14:paraId="50FFAB61"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1C32C0">
              <w:rPr>
                <w:rFonts w:cstheme="minorHAnsi"/>
                <w:i/>
                <w:iCs/>
                <w:sz w:val="16"/>
                <w:szCs w:val="16"/>
              </w:rPr>
              <w:t>https://www.portalvs.sk/regzam/detail/81407</w:t>
            </w:r>
          </w:p>
        </w:tc>
        <w:tc>
          <w:tcPr>
            <w:tcW w:w="1173" w:type="pct"/>
            <w:noWrap/>
            <w:vAlign w:val="center"/>
          </w:tcPr>
          <w:p w14:paraId="7B5E75DC" w14:textId="77777777" w:rsidR="00D741DC" w:rsidRPr="00534E8A" w:rsidRDefault="008A3E2E" w:rsidP="00D741DC">
            <w:pPr>
              <w:autoSpaceDE w:val="0"/>
              <w:autoSpaceDN w:val="0"/>
              <w:adjustRightInd w:val="0"/>
              <w:spacing w:after="0" w:line="240" w:lineRule="auto"/>
              <w:jc w:val="both"/>
              <w:rPr>
                <w:rFonts w:cstheme="minorHAnsi"/>
                <w:i/>
                <w:iCs/>
                <w:sz w:val="15"/>
                <w:szCs w:val="15"/>
                <w:highlight w:val="yellow"/>
              </w:rPr>
            </w:pPr>
            <w:hyperlink r:id="rId99" w:history="1">
              <w:r w:rsidR="00D741DC" w:rsidRPr="00534E8A">
                <w:rPr>
                  <w:rStyle w:val="Hypertextovprepojenie"/>
                  <w:rFonts w:cstheme="minorHAnsi"/>
                  <w:i/>
                  <w:iCs/>
                  <w:color w:val="auto"/>
                  <w:sz w:val="15"/>
                  <w:szCs w:val="15"/>
                  <w:u w:val="none"/>
                </w:rPr>
                <w:t>maria.tomasova@unipo.sk</w:t>
              </w:r>
            </w:hyperlink>
          </w:p>
        </w:tc>
      </w:tr>
      <w:tr w:rsidR="00D741DC" w:rsidRPr="00E40295" w14:paraId="31D8CA98" w14:textId="77777777" w:rsidTr="0068253B">
        <w:trPr>
          <w:trHeight w:val="290"/>
        </w:trPr>
        <w:tc>
          <w:tcPr>
            <w:tcW w:w="1253" w:type="pct"/>
            <w:noWrap/>
            <w:vAlign w:val="center"/>
          </w:tcPr>
          <w:p w14:paraId="3328067A"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doc. Mgr. Gabriel Baník, PhD.</w:t>
            </w:r>
          </w:p>
        </w:tc>
        <w:tc>
          <w:tcPr>
            <w:tcW w:w="1619" w:type="pct"/>
            <w:vAlign w:val="center"/>
          </w:tcPr>
          <w:p w14:paraId="218D34E3" w14:textId="355C304C"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Psychológia, Sociálna psychológia</w:t>
            </w:r>
          </w:p>
        </w:tc>
        <w:tc>
          <w:tcPr>
            <w:tcW w:w="955" w:type="pct"/>
            <w:noWrap/>
            <w:vAlign w:val="center"/>
          </w:tcPr>
          <w:p w14:paraId="4132B5A4"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152CFA">
              <w:rPr>
                <w:rFonts w:cstheme="minorHAnsi"/>
                <w:i/>
                <w:iCs/>
                <w:sz w:val="16"/>
                <w:szCs w:val="16"/>
              </w:rPr>
              <w:t>https://www.portalvs.sk/regzam/detail/23264</w:t>
            </w:r>
          </w:p>
        </w:tc>
        <w:tc>
          <w:tcPr>
            <w:tcW w:w="1173" w:type="pct"/>
            <w:noWrap/>
            <w:vAlign w:val="center"/>
          </w:tcPr>
          <w:p w14:paraId="516F31DD"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gabriel.banik@unipo.sk</w:t>
            </w:r>
          </w:p>
        </w:tc>
      </w:tr>
      <w:tr w:rsidR="00D741DC" w:rsidRPr="00E40295" w14:paraId="74B707CC" w14:textId="77777777" w:rsidTr="0068253B">
        <w:trPr>
          <w:trHeight w:val="290"/>
        </w:trPr>
        <w:tc>
          <w:tcPr>
            <w:tcW w:w="1253" w:type="pct"/>
            <w:noWrap/>
            <w:vAlign w:val="center"/>
          </w:tcPr>
          <w:p w14:paraId="64E104DB"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doc. Mgr. Ľudovít </w:t>
            </w:r>
            <w:proofErr w:type="spellStart"/>
            <w:r w:rsidRPr="002C4CDA">
              <w:rPr>
                <w:rFonts w:cstheme="minorHAnsi"/>
                <w:i/>
                <w:iCs/>
                <w:sz w:val="16"/>
                <w:szCs w:val="16"/>
              </w:rPr>
              <w:t>Nastišin</w:t>
            </w:r>
            <w:proofErr w:type="spellEnd"/>
            <w:r w:rsidRPr="002C4CDA">
              <w:rPr>
                <w:rFonts w:cstheme="minorHAnsi"/>
                <w:i/>
                <w:iCs/>
                <w:sz w:val="16"/>
                <w:szCs w:val="16"/>
              </w:rPr>
              <w:t>, PhD.</w:t>
            </w:r>
          </w:p>
        </w:tc>
        <w:tc>
          <w:tcPr>
            <w:tcW w:w="1619" w:type="pct"/>
            <w:vAlign w:val="center"/>
          </w:tcPr>
          <w:p w14:paraId="27842505"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Digitálna a AI tvorba multimediálnych dokumentov</w:t>
            </w:r>
          </w:p>
        </w:tc>
        <w:tc>
          <w:tcPr>
            <w:tcW w:w="955" w:type="pct"/>
            <w:noWrap/>
            <w:vAlign w:val="center"/>
          </w:tcPr>
          <w:p w14:paraId="138CF408"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https://www.portalvs.sk/regzam/detail/26489</w:t>
            </w:r>
          </w:p>
        </w:tc>
        <w:tc>
          <w:tcPr>
            <w:tcW w:w="1173" w:type="pct"/>
            <w:noWrap/>
            <w:vAlign w:val="center"/>
          </w:tcPr>
          <w:p w14:paraId="217A87C3"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ludovit.nastisin@unipo.sk</w:t>
            </w:r>
          </w:p>
        </w:tc>
      </w:tr>
      <w:tr w:rsidR="00D741DC" w:rsidRPr="00E40295" w14:paraId="30EC468F" w14:textId="77777777" w:rsidTr="0068253B">
        <w:trPr>
          <w:trHeight w:val="290"/>
        </w:trPr>
        <w:tc>
          <w:tcPr>
            <w:tcW w:w="1253" w:type="pct"/>
            <w:noWrap/>
            <w:vAlign w:val="center"/>
          </w:tcPr>
          <w:p w14:paraId="2CB313A6"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Kateryna</w:t>
            </w:r>
            <w:proofErr w:type="spellEnd"/>
            <w:r w:rsidRPr="002C4CDA">
              <w:rPr>
                <w:rFonts w:cstheme="minorHAnsi"/>
                <w:i/>
                <w:iCs/>
                <w:sz w:val="16"/>
                <w:szCs w:val="16"/>
              </w:rPr>
              <w:t xml:space="preserve"> </w:t>
            </w:r>
            <w:proofErr w:type="spellStart"/>
            <w:r w:rsidRPr="002C4CDA">
              <w:rPr>
                <w:rFonts w:cstheme="minorHAnsi"/>
                <w:i/>
                <w:iCs/>
                <w:sz w:val="16"/>
                <w:szCs w:val="16"/>
              </w:rPr>
              <w:t>Melnyk</w:t>
            </w:r>
            <w:proofErr w:type="spellEnd"/>
          </w:p>
        </w:tc>
        <w:tc>
          <w:tcPr>
            <w:tcW w:w="1619" w:type="pct"/>
            <w:vAlign w:val="center"/>
          </w:tcPr>
          <w:p w14:paraId="6D058891"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Štatistika</w:t>
            </w:r>
          </w:p>
        </w:tc>
        <w:tc>
          <w:tcPr>
            <w:tcW w:w="955" w:type="pct"/>
            <w:noWrap/>
            <w:vAlign w:val="center"/>
          </w:tcPr>
          <w:p w14:paraId="08550489" w14:textId="2489D22C"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2C4CDA">
              <w:rPr>
                <w:rFonts w:cstheme="minorHAnsi"/>
                <w:i/>
                <w:iCs/>
                <w:sz w:val="16"/>
                <w:szCs w:val="16"/>
              </w:rPr>
              <w:t>nenachádza sa v portáli VS</w:t>
            </w:r>
            <w:r>
              <w:rPr>
                <w:rFonts w:cstheme="minorHAnsi"/>
                <w:i/>
                <w:iCs/>
                <w:sz w:val="16"/>
                <w:szCs w:val="16"/>
              </w:rPr>
              <w:t xml:space="preserve"> (doktorand)</w:t>
            </w:r>
          </w:p>
        </w:tc>
        <w:tc>
          <w:tcPr>
            <w:tcW w:w="1173" w:type="pct"/>
            <w:noWrap/>
            <w:vAlign w:val="center"/>
          </w:tcPr>
          <w:p w14:paraId="409BB7F0"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kateryna.melnyk@smail.unipo.sk</w:t>
            </w:r>
          </w:p>
        </w:tc>
      </w:tr>
      <w:tr w:rsidR="00D741DC" w:rsidRPr="00E40295" w14:paraId="3A3CD489" w14:textId="77777777" w:rsidTr="0068253B">
        <w:trPr>
          <w:trHeight w:val="290"/>
        </w:trPr>
        <w:tc>
          <w:tcPr>
            <w:tcW w:w="1253" w:type="pct"/>
            <w:noWrap/>
            <w:vAlign w:val="center"/>
          </w:tcPr>
          <w:p w14:paraId="6B6A1978"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Barbara </w:t>
            </w:r>
            <w:proofErr w:type="spellStart"/>
            <w:r w:rsidRPr="002C4CDA">
              <w:rPr>
                <w:rFonts w:cstheme="minorHAnsi"/>
                <w:i/>
                <w:iCs/>
                <w:sz w:val="16"/>
                <w:szCs w:val="16"/>
              </w:rPr>
              <w:t>Nicole</w:t>
            </w:r>
            <w:proofErr w:type="spellEnd"/>
            <w:r w:rsidRPr="002C4CDA">
              <w:rPr>
                <w:rFonts w:cstheme="minorHAnsi"/>
                <w:i/>
                <w:iCs/>
                <w:sz w:val="16"/>
                <w:szCs w:val="16"/>
              </w:rPr>
              <w:t xml:space="preserve"> </w:t>
            </w:r>
            <w:proofErr w:type="spellStart"/>
            <w:r w:rsidRPr="002C4CDA">
              <w:rPr>
                <w:rFonts w:cstheme="minorHAnsi"/>
                <w:i/>
                <w:iCs/>
                <w:sz w:val="16"/>
                <w:szCs w:val="16"/>
              </w:rPr>
              <w:t>Čigarská</w:t>
            </w:r>
            <w:proofErr w:type="spellEnd"/>
            <w:r w:rsidRPr="002C4CDA">
              <w:rPr>
                <w:rFonts w:cstheme="minorHAnsi"/>
                <w:i/>
                <w:iCs/>
                <w:sz w:val="16"/>
                <w:szCs w:val="16"/>
              </w:rPr>
              <w:t>, PhD.</w:t>
            </w:r>
          </w:p>
        </w:tc>
        <w:tc>
          <w:tcPr>
            <w:tcW w:w="1619" w:type="pct"/>
            <w:vAlign w:val="center"/>
          </w:tcPr>
          <w:p w14:paraId="605FF752"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Manažment inovácií</w:t>
            </w:r>
          </w:p>
        </w:tc>
        <w:tc>
          <w:tcPr>
            <w:tcW w:w="955" w:type="pct"/>
            <w:noWrap/>
            <w:vAlign w:val="center"/>
          </w:tcPr>
          <w:p w14:paraId="5C9FDFD3"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https://www.portalvs.sk/regzam/detail/81400</w:t>
            </w:r>
          </w:p>
        </w:tc>
        <w:tc>
          <w:tcPr>
            <w:tcW w:w="1173" w:type="pct"/>
            <w:noWrap/>
            <w:vAlign w:val="center"/>
          </w:tcPr>
          <w:p w14:paraId="7C5A9616"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barbaranicole.cigarska@unipo.sk</w:t>
            </w:r>
          </w:p>
        </w:tc>
      </w:tr>
      <w:tr w:rsidR="00D741DC" w:rsidRPr="00E40295" w14:paraId="19DCC5C1" w14:textId="77777777" w:rsidTr="0068253B">
        <w:trPr>
          <w:trHeight w:val="290"/>
        </w:trPr>
        <w:tc>
          <w:tcPr>
            <w:tcW w:w="1253" w:type="pct"/>
            <w:noWrap/>
            <w:vAlign w:val="center"/>
          </w:tcPr>
          <w:p w14:paraId="4AB26010"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doc. Mgr. Eva Benková, PhD.</w:t>
            </w:r>
          </w:p>
        </w:tc>
        <w:tc>
          <w:tcPr>
            <w:tcW w:w="1619" w:type="pct"/>
            <w:vAlign w:val="center"/>
          </w:tcPr>
          <w:p w14:paraId="381C2CEA" w14:textId="77777777" w:rsidR="00D741DC" w:rsidRPr="002C4CDA" w:rsidRDefault="00D741DC" w:rsidP="00D741DC">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Neuro</w:t>
            </w:r>
            <w:proofErr w:type="spellEnd"/>
            <w:r w:rsidRPr="002C4CDA">
              <w:rPr>
                <w:rFonts w:cstheme="minorHAnsi"/>
                <w:i/>
                <w:iCs/>
                <w:sz w:val="16"/>
                <w:szCs w:val="16"/>
              </w:rPr>
              <w:t xml:space="preserve"> komunikácia v manažmente a marketingu, Odborný anglický jazyk pre cestovný ruch 2, Prezentačné a komunikačné zručnosti obchodného manažéra</w:t>
            </w:r>
          </w:p>
        </w:tc>
        <w:tc>
          <w:tcPr>
            <w:tcW w:w="955" w:type="pct"/>
            <w:noWrap/>
            <w:vAlign w:val="center"/>
          </w:tcPr>
          <w:p w14:paraId="2BF3E473"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807EE0">
              <w:rPr>
                <w:rFonts w:cstheme="minorHAnsi"/>
                <w:i/>
                <w:iCs/>
                <w:sz w:val="16"/>
                <w:szCs w:val="16"/>
              </w:rPr>
              <w:t>https://www.portalvs.sk/regzam/detail/23266</w:t>
            </w:r>
          </w:p>
        </w:tc>
        <w:tc>
          <w:tcPr>
            <w:tcW w:w="1173" w:type="pct"/>
            <w:noWrap/>
            <w:vAlign w:val="center"/>
          </w:tcPr>
          <w:p w14:paraId="468FE8A4"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eva.benkova@unipo.sk</w:t>
            </w:r>
          </w:p>
        </w:tc>
      </w:tr>
      <w:tr w:rsidR="00D741DC" w:rsidRPr="00E40295" w14:paraId="04BF366A" w14:textId="77777777" w:rsidTr="0068253B">
        <w:trPr>
          <w:trHeight w:val="290"/>
        </w:trPr>
        <w:tc>
          <w:tcPr>
            <w:tcW w:w="1253" w:type="pct"/>
            <w:noWrap/>
            <w:vAlign w:val="center"/>
          </w:tcPr>
          <w:p w14:paraId="459B3F5A"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Mgr. Stela Kolesárová, PhD.</w:t>
            </w:r>
          </w:p>
        </w:tc>
        <w:tc>
          <w:tcPr>
            <w:tcW w:w="1619" w:type="pct"/>
            <w:vAlign w:val="center"/>
          </w:tcPr>
          <w:p w14:paraId="6FDA290C"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Turistické destinácie Slovenska, Gastronómia a reštauračný manažment</w:t>
            </w:r>
          </w:p>
        </w:tc>
        <w:tc>
          <w:tcPr>
            <w:tcW w:w="955" w:type="pct"/>
            <w:noWrap/>
            <w:vAlign w:val="center"/>
          </w:tcPr>
          <w:p w14:paraId="1F65AAE5"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B70A32">
              <w:rPr>
                <w:rFonts w:cstheme="minorHAnsi"/>
                <w:i/>
                <w:iCs/>
                <w:sz w:val="16"/>
                <w:szCs w:val="16"/>
              </w:rPr>
              <w:t>https://www.portalvs.sk/regzam/detail/49807</w:t>
            </w:r>
          </w:p>
        </w:tc>
        <w:tc>
          <w:tcPr>
            <w:tcW w:w="1173" w:type="pct"/>
            <w:noWrap/>
            <w:vAlign w:val="center"/>
          </w:tcPr>
          <w:p w14:paraId="1A59DEA6"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stela.kolesarova@unipo.sk</w:t>
            </w:r>
          </w:p>
        </w:tc>
      </w:tr>
      <w:tr w:rsidR="00D741DC" w:rsidRPr="00E40295" w14:paraId="04C99060" w14:textId="77777777" w:rsidTr="0068253B">
        <w:trPr>
          <w:trHeight w:val="290"/>
        </w:trPr>
        <w:tc>
          <w:tcPr>
            <w:tcW w:w="1253" w:type="pct"/>
            <w:noWrap/>
            <w:vAlign w:val="center"/>
          </w:tcPr>
          <w:p w14:paraId="36972526"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Tünde</w:t>
            </w:r>
            <w:proofErr w:type="spellEnd"/>
            <w:r w:rsidRPr="002C4CDA">
              <w:rPr>
                <w:rFonts w:cstheme="minorHAnsi"/>
                <w:i/>
                <w:iCs/>
                <w:sz w:val="16"/>
                <w:szCs w:val="16"/>
              </w:rPr>
              <w:t xml:space="preserve"> </w:t>
            </w:r>
            <w:proofErr w:type="spellStart"/>
            <w:r w:rsidRPr="002C4CDA">
              <w:rPr>
                <w:rFonts w:cstheme="minorHAnsi"/>
                <w:i/>
                <w:iCs/>
                <w:sz w:val="16"/>
                <w:szCs w:val="16"/>
              </w:rPr>
              <w:t>Dzurov</w:t>
            </w:r>
            <w:proofErr w:type="spellEnd"/>
            <w:r w:rsidRPr="002C4CDA">
              <w:rPr>
                <w:rFonts w:cstheme="minorHAnsi"/>
                <w:i/>
                <w:iCs/>
                <w:sz w:val="16"/>
                <w:szCs w:val="16"/>
              </w:rPr>
              <w:t xml:space="preserve"> Vargová, PhD.</w:t>
            </w:r>
          </w:p>
        </w:tc>
        <w:tc>
          <w:tcPr>
            <w:tcW w:w="1619" w:type="pct"/>
            <w:vAlign w:val="center"/>
          </w:tcPr>
          <w:p w14:paraId="5F78F5D3"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Kvalita služieb v cestovnom ruchu, Tvorba projektov v cestovnom ruchu</w:t>
            </w:r>
          </w:p>
        </w:tc>
        <w:tc>
          <w:tcPr>
            <w:tcW w:w="955" w:type="pct"/>
            <w:noWrap/>
            <w:vAlign w:val="center"/>
          </w:tcPr>
          <w:p w14:paraId="3E7B8362"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FA3489">
              <w:rPr>
                <w:rFonts w:cstheme="minorHAnsi"/>
                <w:i/>
                <w:iCs/>
                <w:sz w:val="16"/>
                <w:szCs w:val="16"/>
              </w:rPr>
              <w:t>https://www.portalvs.sk/regzam/detail/45913</w:t>
            </w:r>
          </w:p>
        </w:tc>
        <w:tc>
          <w:tcPr>
            <w:tcW w:w="1173" w:type="pct"/>
            <w:noWrap/>
            <w:vAlign w:val="center"/>
          </w:tcPr>
          <w:p w14:paraId="236C1760"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tunde.dzurovvargova@unipo.sk</w:t>
            </w:r>
          </w:p>
        </w:tc>
      </w:tr>
      <w:tr w:rsidR="00D741DC" w:rsidRPr="00E40295" w14:paraId="35A9F055" w14:textId="77777777" w:rsidTr="0068253B">
        <w:trPr>
          <w:trHeight w:val="290"/>
        </w:trPr>
        <w:tc>
          <w:tcPr>
            <w:tcW w:w="1253" w:type="pct"/>
            <w:noWrap/>
            <w:vAlign w:val="center"/>
          </w:tcPr>
          <w:p w14:paraId="43B465D4"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Mgr. Lenka Kráľová, PhD.</w:t>
            </w:r>
          </w:p>
        </w:tc>
        <w:tc>
          <w:tcPr>
            <w:tcW w:w="1619" w:type="pct"/>
            <w:vAlign w:val="center"/>
          </w:tcPr>
          <w:p w14:paraId="7AB33D45" w14:textId="5D60DE26"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Medzinárodný obchod a medzinárodný marketing</w:t>
            </w:r>
          </w:p>
        </w:tc>
        <w:tc>
          <w:tcPr>
            <w:tcW w:w="955" w:type="pct"/>
            <w:noWrap/>
            <w:vAlign w:val="center"/>
          </w:tcPr>
          <w:p w14:paraId="4942764E"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AA2A5F">
              <w:rPr>
                <w:rFonts w:cstheme="minorHAnsi"/>
                <w:i/>
                <w:iCs/>
                <w:sz w:val="16"/>
                <w:szCs w:val="16"/>
              </w:rPr>
              <w:t>https://www.portalvs.sk/regzam/detail/49818</w:t>
            </w:r>
          </w:p>
        </w:tc>
        <w:tc>
          <w:tcPr>
            <w:tcW w:w="1173" w:type="pct"/>
            <w:noWrap/>
            <w:vAlign w:val="center"/>
          </w:tcPr>
          <w:p w14:paraId="15C15A17"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lenka.kralova@unipo.sk</w:t>
            </w:r>
          </w:p>
        </w:tc>
      </w:tr>
      <w:tr w:rsidR="00D741DC" w:rsidRPr="00E40295" w14:paraId="087EA79B" w14:textId="77777777" w:rsidTr="0068253B">
        <w:trPr>
          <w:trHeight w:val="290"/>
        </w:trPr>
        <w:tc>
          <w:tcPr>
            <w:tcW w:w="1253" w:type="pct"/>
            <w:noWrap/>
            <w:vAlign w:val="center"/>
          </w:tcPr>
          <w:p w14:paraId="5375CDC3"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Bohuš </w:t>
            </w:r>
            <w:proofErr w:type="spellStart"/>
            <w:r w:rsidRPr="002C4CDA">
              <w:rPr>
                <w:rFonts w:cstheme="minorHAnsi"/>
                <w:i/>
                <w:iCs/>
                <w:sz w:val="16"/>
                <w:szCs w:val="16"/>
              </w:rPr>
              <w:t>Hajduch</w:t>
            </w:r>
            <w:proofErr w:type="spellEnd"/>
            <w:r w:rsidRPr="002C4CDA">
              <w:rPr>
                <w:rFonts w:cstheme="minorHAnsi"/>
                <w:i/>
                <w:iCs/>
                <w:sz w:val="16"/>
                <w:szCs w:val="16"/>
              </w:rPr>
              <w:t>, PhD.</w:t>
            </w:r>
          </w:p>
        </w:tc>
        <w:tc>
          <w:tcPr>
            <w:tcW w:w="1619" w:type="pct"/>
            <w:vAlign w:val="center"/>
          </w:tcPr>
          <w:p w14:paraId="6963865B" w14:textId="77777777" w:rsidR="00D741DC" w:rsidRPr="002C4CDA" w:rsidRDefault="00D741DC" w:rsidP="00D741DC">
            <w:pPr>
              <w:autoSpaceDE w:val="0"/>
              <w:autoSpaceDN w:val="0"/>
              <w:adjustRightInd w:val="0"/>
              <w:spacing w:after="0" w:line="240" w:lineRule="auto"/>
              <w:rPr>
                <w:rFonts w:cstheme="minorHAnsi"/>
                <w:i/>
                <w:iCs/>
                <w:sz w:val="16"/>
                <w:szCs w:val="16"/>
              </w:rPr>
            </w:pPr>
            <w:r w:rsidRPr="002C4CDA">
              <w:rPr>
                <w:rFonts w:cstheme="minorHAnsi"/>
                <w:i/>
                <w:iCs/>
                <w:sz w:val="16"/>
                <w:szCs w:val="16"/>
              </w:rPr>
              <w:t>Rozhodovanie zákazníka v obchode</w:t>
            </w:r>
          </w:p>
        </w:tc>
        <w:tc>
          <w:tcPr>
            <w:tcW w:w="955" w:type="pct"/>
            <w:noWrap/>
            <w:vAlign w:val="center"/>
          </w:tcPr>
          <w:p w14:paraId="2A264D11" w14:textId="77777777" w:rsidR="00D741DC" w:rsidRPr="00636CA5" w:rsidRDefault="00D741DC" w:rsidP="00D741DC">
            <w:pPr>
              <w:autoSpaceDE w:val="0"/>
              <w:autoSpaceDN w:val="0"/>
              <w:adjustRightInd w:val="0"/>
              <w:spacing w:after="0" w:line="240" w:lineRule="auto"/>
              <w:rPr>
                <w:rFonts w:cstheme="minorHAnsi"/>
                <w:i/>
                <w:iCs/>
                <w:sz w:val="16"/>
                <w:szCs w:val="16"/>
                <w:highlight w:val="yellow"/>
              </w:rPr>
            </w:pPr>
            <w:r w:rsidRPr="000E260B">
              <w:rPr>
                <w:rFonts w:cstheme="minorHAnsi"/>
                <w:i/>
                <w:iCs/>
                <w:sz w:val="16"/>
                <w:szCs w:val="16"/>
              </w:rPr>
              <w:t>https://www.portalvs.sk/regzam/detail/81406</w:t>
            </w:r>
          </w:p>
        </w:tc>
        <w:tc>
          <w:tcPr>
            <w:tcW w:w="1173" w:type="pct"/>
            <w:noWrap/>
            <w:vAlign w:val="center"/>
          </w:tcPr>
          <w:p w14:paraId="1A675042" w14:textId="77777777"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bohus.hajduch@unipo.sk</w:t>
            </w:r>
          </w:p>
        </w:tc>
      </w:tr>
      <w:tr w:rsidR="00D741DC" w:rsidRPr="00E40295" w14:paraId="13D0A60E" w14:textId="77777777" w:rsidTr="0068253B">
        <w:trPr>
          <w:trHeight w:val="290"/>
        </w:trPr>
        <w:tc>
          <w:tcPr>
            <w:tcW w:w="1253" w:type="pct"/>
            <w:noWrap/>
            <w:vAlign w:val="center"/>
          </w:tcPr>
          <w:p w14:paraId="0437E034" w14:textId="15712765" w:rsidR="00D741DC" w:rsidRPr="002C4CDA" w:rsidRDefault="00D741DC" w:rsidP="00D741DC">
            <w:pPr>
              <w:autoSpaceDE w:val="0"/>
              <w:autoSpaceDN w:val="0"/>
              <w:adjustRightInd w:val="0"/>
              <w:spacing w:after="0" w:line="240" w:lineRule="auto"/>
              <w:rPr>
                <w:rFonts w:cstheme="minorHAnsi"/>
                <w:i/>
                <w:iCs/>
                <w:sz w:val="16"/>
                <w:szCs w:val="16"/>
              </w:rPr>
            </w:pPr>
            <w:r>
              <w:rPr>
                <w:rFonts w:cstheme="minorHAnsi"/>
                <w:i/>
                <w:iCs/>
                <w:sz w:val="16"/>
                <w:szCs w:val="16"/>
              </w:rPr>
              <w:lastRenderedPageBreak/>
              <w:t xml:space="preserve">Mgr. Radoslav </w:t>
            </w:r>
            <w:proofErr w:type="spellStart"/>
            <w:r>
              <w:rPr>
                <w:rFonts w:cstheme="minorHAnsi"/>
                <w:i/>
                <w:iCs/>
                <w:sz w:val="16"/>
                <w:szCs w:val="16"/>
              </w:rPr>
              <w:t>Mikča</w:t>
            </w:r>
            <w:proofErr w:type="spellEnd"/>
          </w:p>
        </w:tc>
        <w:tc>
          <w:tcPr>
            <w:tcW w:w="1619" w:type="pct"/>
            <w:vAlign w:val="center"/>
          </w:tcPr>
          <w:p w14:paraId="6E9051D9" w14:textId="3A162D00" w:rsidR="00D741DC" w:rsidRDefault="00D741DC" w:rsidP="00D741DC">
            <w:pPr>
              <w:autoSpaceDE w:val="0"/>
              <w:autoSpaceDN w:val="0"/>
              <w:adjustRightInd w:val="0"/>
              <w:spacing w:after="0" w:line="240" w:lineRule="auto"/>
              <w:rPr>
                <w:rFonts w:cstheme="minorHAnsi"/>
                <w:i/>
                <w:iCs/>
                <w:sz w:val="16"/>
                <w:szCs w:val="16"/>
              </w:rPr>
            </w:pPr>
            <w:r w:rsidRPr="005C1834">
              <w:rPr>
                <w:rFonts w:cstheme="minorHAnsi"/>
                <w:i/>
                <w:iCs/>
                <w:sz w:val="16"/>
                <w:szCs w:val="16"/>
              </w:rPr>
              <w:t>Manažment energetickej efektívnosti</w:t>
            </w:r>
            <w:r>
              <w:rPr>
                <w:rFonts w:cstheme="minorHAnsi"/>
                <w:i/>
                <w:iCs/>
                <w:sz w:val="16"/>
                <w:szCs w:val="16"/>
              </w:rPr>
              <w:t>; Obehová</w:t>
            </w:r>
            <w:r w:rsidRPr="005C1834">
              <w:rPr>
                <w:rFonts w:cstheme="minorHAnsi"/>
                <w:i/>
                <w:iCs/>
                <w:sz w:val="16"/>
                <w:szCs w:val="16"/>
              </w:rPr>
              <w:t xml:space="preserve"> ekonomika</w:t>
            </w:r>
          </w:p>
          <w:p w14:paraId="6EA0EB40" w14:textId="77777777" w:rsidR="00D741DC" w:rsidRPr="002C4CDA" w:rsidRDefault="00D741DC" w:rsidP="00D741DC">
            <w:pPr>
              <w:autoSpaceDE w:val="0"/>
              <w:autoSpaceDN w:val="0"/>
              <w:adjustRightInd w:val="0"/>
              <w:spacing w:after="0" w:line="240" w:lineRule="auto"/>
              <w:rPr>
                <w:rFonts w:cstheme="minorHAnsi"/>
                <w:i/>
                <w:iCs/>
                <w:sz w:val="16"/>
                <w:szCs w:val="16"/>
              </w:rPr>
            </w:pPr>
          </w:p>
        </w:tc>
        <w:tc>
          <w:tcPr>
            <w:tcW w:w="955" w:type="pct"/>
            <w:noWrap/>
          </w:tcPr>
          <w:p w14:paraId="2E6DF794" w14:textId="155703F9" w:rsidR="00D741DC" w:rsidRPr="000E260B" w:rsidRDefault="00D741DC" w:rsidP="00D741DC">
            <w:pPr>
              <w:autoSpaceDE w:val="0"/>
              <w:autoSpaceDN w:val="0"/>
              <w:adjustRightInd w:val="0"/>
              <w:spacing w:after="0" w:line="240" w:lineRule="auto"/>
              <w:rPr>
                <w:rFonts w:cstheme="minorHAnsi"/>
                <w:i/>
                <w:iCs/>
                <w:sz w:val="16"/>
                <w:szCs w:val="16"/>
              </w:rPr>
            </w:pPr>
            <w:r w:rsidRPr="00773EDE">
              <w:rPr>
                <w:rFonts w:cstheme="minorHAnsi"/>
                <w:i/>
                <w:iCs/>
                <w:sz w:val="16"/>
                <w:szCs w:val="16"/>
              </w:rPr>
              <w:t>nenachádza sa v portáli VS</w:t>
            </w:r>
            <w:r>
              <w:rPr>
                <w:rFonts w:cstheme="minorHAnsi"/>
                <w:i/>
                <w:iCs/>
                <w:sz w:val="16"/>
                <w:szCs w:val="16"/>
              </w:rPr>
              <w:t xml:space="preserve"> (doktorand)</w:t>
            </w:r>
          </w:p>
        </w:tc>
        <w:tc>
          <w:tcPr>
            <w:tcW w:w="1173" w:type="pct"/>
            <w:noWrap/>
            <w:vAlign w:val="center"/>
          </w:tcPr>
          <w:p w14:paraId="4BBFB006" w14:textId="4F2948E3"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radoslav.mikča@smail.unipo.sk</w:t>
            </w:r>
          </w:p>
        </w:tc>
      </w:tr>
      <w:tr w:rsidR="00D741DC" w:rsidRPr="00E40295" w14:paraId="534D03E3" w14:textId="77777777" w:rsidTr="0068253B">
        <w:trPr>
          <w:trHeight w:val="290"/>
        </w:trPr>
        <w:tc>
          <w:tcPr>
            <w:tcW w:w="1253" w:type="pct"/>
            <w:noWrap/>
            <w:vAlign w:val="center"/>
          </w:tcPr>
          <w:p w14:paraId="4217D314" w14:textId="0CB62AF0" w:rsidR="00D741DC" w:rsidRPr="002C4CDA" w:rsidRDefault="00D741DC" w:rsidP="00D741DC">
            <w:pPr>
              <w:autoSpaceDE w:val="0"/>
              <w:autoSpaceDN w:val="0"/>
              <w:adjustRightInd w:val="0"/>
              <w:spacing w:after="0" w:line="240" w:lineRule="auto"/>
              <w:rPr>
                <w:rFonts w:cstheme="minorHAnsi"/>
                <w:i/>
                <w:iCs/>
                <w:sz w:val="16"/>
                <w:szCs w:val="16"/>
              </w:rPr>
            </w:pPr>
            <w:r>
              <w:rPr>
                <w:rFonts w:cstheme="minorHAnsi"/>
                <w:i/>
                <w:iCs/>
                <w:sz w:val="16"/>
                <w:szCs w:val="16"/>
              </w:rPr>
              <w:t xml:space="preserve">Mgr. </w:t>
            </w:r>
            <w:proofErr w:type="spellStart"/>
            <w:r>
              <w:rPr>
                <w:rFonts w:cstheme="minorHAnsi"/>
                <w:i/>
                <w:iCs/>
                <w:sz w:val="16"/>
                <w:szCs w:val="16"/>
              </w:rPr>
              <w:t>Anita</w:t>
            </w:r>
            <w:proofErr w:type="spellEnd"/>
            <w:r>
              <w:rPr>
                <w:rFonts w:cstheme="minorHAnsi"/>
                <w:i/>
                <w:iCs/>
                <w:sz w:val="16"/>
                <w:szCs w:val="16"/>
              </w:rPr>
              <w:t xml:space="preserve"> </w:t>
            </w:r>
            <w:proofErr w:type="spellStart"/>
            <w:r>
              <w:rPr>
                <w:rFonts w:cstheme="minorHAnsi"/>
                <w:i/>
                <w:iCs/>
                <w:sz w:val="16"/>
                <w:szCs w:val="16"/>
              </w:rPr>
              <w:t>Adamková</w:t>
            </w:r>
            <w:proofErr w:type="spellEnd"/>
          </w:p>
        </w:tc>
        <w:tc>
          <w:tcPr>
            <w:tcW w:w="1619" w:type="pct"/>
            <w:vAlign w:val="center"/>
          </w:tcPr>
          <w:p w14:paraId="27097431" w14:textId="73817897" w:rsidR="00D741DC" w:rsidRPr="002C4CDA" w:rsidRDefault="00D741DC" w:rsidP="00D741DC">
            <w:pPr>
              <w:autoSpaceDE w:val="0"/>
              <w:autoSpaceDN w:val="0"/>
              <w:adjustRightInd w:val="0"/>
              <w:spacing w:after="0" w:line="240" w:lineRule="auto"/>
              <w:rPr>
                <w:rFonts w:cstheme="minorHAnsi"/>
                <w:i/>
                <w:iCs/>
                <w:sz w:val="16"/>
                <w:szCs w:val="16"/>
              </w:rPr>
            </w:pPr>
            <w:r>
              <w:rPr>
                <w:rFonts w:cstheme="minorHAnsi"/>
                <w:i/>
                <w:iCs/>
                <w:sz w:val="16"/>
                <w:szCs w:val="16"/>
              </w:rPr>
              <w:t>Obehová</w:t>
            </w:r>
            <w:r w:rsidRPr="005C1834">
              <w:rPr>
                <w:rFonts w:cstheme="minorHAnsi"/>
                <w:i/>
                <w:iCs/>
                <w:sz w:val="16"/>
                <w:szCs w:val="16"/>
              </w:rPr>
              <w:t xml:space="preserve"> ekonomika</w:t>
            </w:r>
          </w:p>
        </w:tc>
        <w:tc>
          <w:tcPr>
            <w:tcW w:w="955" w:type="pct"/>
            <w:noWrap/>
          </w:tcPr>
          <w:p w14:paraId="30BB520B" w14:textId="2F9557E6" w:rsidR="00D741DC" w:rsidRPr="000E260B" w:rsidRDefault="00D741DC" w:rsidP="00D741DC">
            <w:pPr>
              <w:autoSpaceDE w:val="0"/>
              <w:autoSpaceDN w:val="0"/>
              <w:adjustRightInd w:val="0"/>
              <w:spacing w:after="0" w:line="240" w:lineRule="auto"/>
              <w:rPr>
                <w:rFonts w:cstheme="minorHAnsi"/>
                <w:i/>
                <w:iCs/>
                <w:sz w:val="16"/>
                <w:szCs w:val="16"/>
              </w:rPr>
            </w:pPr>
            <w:r w:rsidRPr="00773EDE">
              <w:rPr>
                <w:rFonts w:cstheme="minorHAnsi"/>
                <w:i/>
                <w:iCs/>
                <w:sz w:val="16"/>
                <w:szCs w:val="16"/>
              </w:rPr>
              <w:t>nenachádza sa v portáli VS</w:t>
            </w:r>
            <w:r>
              <w:rPr>
                <w:rFonts w:cstheme="minorHAnsi"/>
                <w:i/>
                <w:iCs/>
                <w:sz w:val="16"/>
                <w:szCs w:val="16"/>
              </w:rPr>
              <w:t xml:space="preserve"> (doktorand)</w:t>
            </w:r>
          </w:p>
        </w:tc>
        <w:tc>
          <w:tcPr>
            <w:tcW w:w="1173" w:type="pct"/>
            <w:noWrap/>
            <w:vAlign w:val="center"/>
          </w:tcPr>
          <w:p w14:paraId="1D474C76" w14:textId="2D25BADE" w:rsidR="00D741DC" w:rsidRPr="00534E8A" w:rsidRDefault="00D741DC" w:rsidP="00D741DC">
            <w:pPr>
              <w:autoSpaceDE w:val="0"/>
              <w:autoSpaceDN w:val="0"/>
              <w:adjustRightInd w:val="0"/>
              <w:spacing w:after="0" w:line="240" w:lineRule="auto"/>
              <w:jc w:val="both"/>
              <w:rPr>
                <w:i/>
                <w:iCs/>
                <w:sz w:val="15"/>
                <w:szCs w:val="15"/>
              </w:rPr>
            </w:pPr>
            <w:r w:rsidRPr="00534E8A">
              <w:rPr>
                <w:i/>
                <w:iCs/>
                <w:sz w:val="15"/>
                <w:szCs w:val="15"/>
              </w:rPr>
              <w:t>anita.cmarikova@smail.unipo.sk</w:t>
            </w:r>
          </w:p>
        </w:tc>
      </w:tr>
    </w:tbl>
    <w:p w14:paraId="6B322BB3" w14:textId="2373B047" w:rsidR="00F73422" w:rsidRDefault="00F73422" w:rsidP="00F73422">
      <w:pPr>
        <w:autoSpaceDE w:val="0"/>
        <w:autoSpaceDN w:val="0"/>
        <w:adjustRightInd w:val="0"/>
        <w:spacing w:after="0" w:line="240" w:lineRule="auto"/>
        <w:rPr>
          <w:rFonts w:cstheme="minorHAnsi"/>
          <w:sz w:val="16"/>
          <w:szCs w:val="16"/>
        </w:rPr>
      </w:pPr>
    </w:p>
    <w:p w14:paraId="283E6744" w14:textId="77777777" w:rsidR="00621BCF" w:rsidRPr="00F73422" w:rsidRDefault="00621BCF" w:rsidP="00F73422">
      <w:pPr>
        <w:autoSpaceDE w:val="0"/>
        <w:autoSpaceDN w:val="0"/>
        <w:adjustRightInd w:val="0"/>
        <w:spacing w:after="0" w:line="240" w:lineRule="auto"/>
        <w:rPr>
          <w:rFonts w:cstheme="minorHAnsi"/>
          <w:sz w:val="16"/>
          <w:szCs w:val="16"/>
        </w:rPr>
      </w:pPr>
    </w:p>
    <w:p w14:paraId="51669042" w14:textId="740D2BD8" w:rsidR="00431DCB" w:rsidRDefault="00431DCB" w:rsidP="001F222F">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Zoznam školiteľov záverečných prác s priradením k témam (s </w:t>
      </w:r>
      <w:r w:rsidR="00AF3EA2" w:rsidRPr="00DF6F79">
        <w:rPr>
          <w:rFonts w:cstheme="minorHAnsi"/>
          <w:sz w:val="16"/>
          <w:szCs w:val="16"/>
        </w:rPr>
        <w:t xml:space="preserve">uvedením </w:t>
      </w:r>
      <w:r w:rsidRPr="00DF6F79">
        <w:rPr>
          <w:rFonts w:cstheme="minorHAnsi"/>
          <w:sz w:val="16"/>
          <w:szCs w:val="16"/>
        </w:rPr>
        <w:t>kontakt</w:t>
      </w:r>
      <w:r w:rsidR="00AF3EA2" w:rsidRPr="00DF6F79">
        <w:rPr>
          <w:rFonts w:cstheme="minorHAnsi"/>
          <w:sz w:val="16"/>
          <w:szCs w:val="16"/>
        </w:rPr>
        <w:t>ov</w:t>
      </w:r>
      <w:r w:rsidRPr="00DF6F79">
        <w:rPr>
          <w:rFonts w:cstheme="minorHAnsi"/>
          <w:sz w:val="16"/>
          <w:szCs w:val="16"/>
        </w:rPr>
        <w:t xml:space="preserve">). </w:t>
      </w:r>
      <w:r w:rsidR="000413DC" w:rsidRPr="00DF6F79">
        <w:rPr>
          <w:rFonts w:cstheme="minorHAnsi"/>
          <w:sz w:val="16"/>
          <w:szCs w:val="16"/>
        </w:rPr>
        <w:t xml:space="preserve"> </w:t>
      </w:r>
    </w:p>
    <w:p w14:paraId="38580191" w14:textId="77777777" w:rsidR="008A0C4A" w:rsidRDefault="008A0C4A" w:rsidP="008A0C4A">
      <w:pPr>
        <w:pStyle w:val="Odsekzoznamu"/>
        <w:autoSpaceDE w:val="0"/>
        <w:autoSpaceDN w:val="0"/>
        <w:adjustRightInd w:val="0"/>
        <w:spacing w:after="0" w:line="240" w:lineRule="auto"/>
        <w:ind w:left="360"/>
        <w:rPr>
          <w:rFonts w:cstheme="minorHAnsi"/>
          <w:sz w:val="16"/>
          <w:szCs w:val="16"/>
        </w:rPr>
      </w:pPr>
    </w:p>
    <w:tbl>
      <w:tblPr>
        <w:tblW w:w="9498" w:type="dxa"/>
        <w:tblInd w:w="-147" w:type="dxa"/>
        <w:tblLayout w:type="fixed"/>
        <w:tblLook w:val="04A0" w:firstRow="1" w:lastRow="0" w:firstColumn="1" w:lastColumn="0" w:noHBand="0" w:noVBand="1"/>
      </w:tblPr>
      <w:tblGrid>
        <w:gridCol w:w="9498"/>
      </w:tblGrid>
      <w:tr w:rsidR="00C33C18" w:rsidRPr="007B0B3F" w14:paraId="7C3F1582" w14:textId="77777777" w:rsidTr="00B05B1B">
        <w:trPr>
          <w:trHeight w:val="20"/>
        </w:trPr>
        <w:tc>
          <w:tcPr>
            <w:tcW w:w="9498" w:type="dxa"/>
            <w:tcBorders>
              <w:bottom w:val="single" w:sz="4" w:space="0" w:color="auto"/>
            </w:tcBorders>
            <w:vAlign w:val="center"/>
          </w:tcPr>
          <w:p w14:paraId="6965AA31" w14:textId="01ACD050" w:rsidR="00C33C18" w:rsidRPr="003E5931" w:rsidRDefault="00312861" w:rsidP="00312861">
            <w:pPr>
              <w:autoSpaceDE w:val="0"/>
              <w:autoSpaceDN w:val="0"/>
              <w:adjustRightInd w:val="0"/>
              <w:rPr>
                <w:rFonts w:ascii="Calibri" w:hAnsi="Calibri" w:cs="Calibri"/>
                <w:b/>
                <w:i/>
                <w:iCs/>
                <w:strike/>
              </w:rPr>
            </w:pPr>
            <w:r w:rsidRPr="003E5931">
              <w:rPr>
                <w:rFonts w:ascii="Calibri" w:hAnsi="Calibri" w:cs="Calibri"/>
                <w:i/>
              </w:rPr>
              <w:t>neuplatňuje sa, záverečná práca nie je súčasťou študijného programu</w:t>
            </w:r>
          </w:p>
        </w:tc>
      </w:tr>
    </w:tbl>
    <w:p w14:paraId="06CCDB03" w14:textId="77777777" w:rsidR="000A79AF" w:rsidRDefault="000A79AF" w:rsidP="000A79AF">
      <w:pPr>
        <w:autoSpaceDE w:val="0"/>
        <w:autoSpaceDN w:val="0"/>
        <w:adjustRightInd w:val="0"/>
        <w:spacing w:after="0" w:line="240" w:lineRule="auto"/>
        <w:rPr>
          <w:rFonts w:cstheme="minorHAnsi"/>
          <w:sz w:val="16"/>
          <w:szCs w:val="16"/>
        </w:rPr>
      </w:pPr>
    </w:p>
    <w:p w14:paraId="71AF250F" w14:textId="36876C11" w:rsidR="00F44009" w:rsidRPr="00CA50D8" w:rsidRDefault="000A79AF" w:rsidP="00F44009">
      <w:pPr>
        <w:pStyle w:val="Odsekzoznamu"/>
        <w:numPr>
          <w:ilvl w:val="0"/>
          <w:numId w:val="4"/>
        </w:numPr>
        <w:autoSpaceDE w:val="0"/>
        <w:autoSpaceDN w:val="0"/>
        <w:adjustRightInd w:val="0"/>
        <w:spacing w:after="0" w:line="240" w:lineRule="auto"/>
        <w:rPr>
          <w:rFonts w:cstheme="minorHAnsi"/>
          <w:sz w:val="16"/>
          <w:szCs w:val="16"/>
        </w:rPr>
      </w:pPr>
      <w:r>
        <w:rPr>
          <w:rFonts w:cstheme="minorHAnsi"/>
          <w:sz w:val="16"/>
          <w:szCs w:val="16"/>
        </w:rPr>
        <w:t xml:space="preserve">Odkaz na </w:t>
      </w:r>
      <w:r w:rsidRPr="000A79AF">
        <w:rPr>
          <w:rFonts w:cstheme="minorHAnsi"/>
          <w:sz w:val="16"/>
          <w:szCs w:val="16"/>
        </w:rPr>
        <w:t>vedecko/umelecko-pedagogické charakteristiky školiteľov záverečných prác.</w:t>
      </w:r>
    </w:p>
    <w:p w14:paraId="1B39982A" w14:textId="746B033B" w:rsidR="00F44009" w:rsidRPr="002D7DFB" w:rsidRDefault="00B7207A" w:rsidP="002D7D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rPr>
      </w:pPr>
      <w:r w:rsidRPr="00312861">
        <w:rPr>
          <w:rFonts w:cstheme="minorHAnsi"/>
          <w:i/>
          <w:sz w:val="20"/>
          <w:szCs w:val="20"/>
        </w:rPr>
        <w:t>neuplatňuje sa, záverečná práca nie je súčasťou študijného programu</w:t>
      </w:r>
    </w:p>
    <w:p w14:paraId="29452BD0" w14:textId="77777777" w:rsidR="00844150" w:rsidRPr="00F44009" w:rsidRDefault="00844150" w:rsidP="00F44009">
      <w:pPr>
        <w:autoSpaceDE w:val="0"/>
        <w:autoSpaceDN w:val="0"/>
        <w:adjustRightInd w:val="0"/>
        <w:spacing w:after="0" w:line="240" w:lineRule="auto"/>
        <w:rPr>
          <w:rFonts w:cstheme="minorHAnsi"/>
          <w:sz w:val="16"/>
          <w:szCs w:val="16"/>
        </w:rPr>
      </w:pPr>
    </w:p>
    <w:p w14:paraId="499E83D1" w14:textId="226A9707" w:rsidR="00F44009" w:rsidRPr="00CA50D8" w:rsidRDefault="009572B9" w:rsidP="00F44009">
      <w:pPr>
        <w:pStyle w:val="Odsekzoznamu"/>
        <w:numPr>
          <w:ilvl w:val="0"/>
          <w:numId w:val="4"/>
        </w:numPr>
        <w:autoSpaceDE w:val="0"/>
        <w:autoSpaceDN w:val="0"/>
        <w:adjustRightInd w:val="0"/>
        <w:spacing w:after="0" w:line="240" w:lineRule="auto"/>
        <w:rPr>
          <w:rFonts w:cstheme="minorHAnsi"/>
          <w:sz w:val="16"/>
          <w:szCs w:val="16"/>
        </w:rPr>
      </w:pPr>
      <w:r w:rsidRPr="000A79AF">
        <w:rPr>
          <w:rFonts w:cstheme="minorHAnsi"/>
          <w:sz w:val="16"/>
          <w:szCs w:val="16"/>
        </w:rPr>
        <w:t>Zástupcovia študentov, ktor</w:t>
      </w:r>
      <w:r w:rsidR="00A0091E" w:rsidRPr="000A79AF">
        <w:rPr>
          <w:rFonts w:cstheme="minorHAnsi"/>
          <w:sz w:val="16"/>
          <w:szCs w:val="16"/>
        </w:rPr>
        <w:t>í</w:t>
      </w:r>
      <w:r w:rsidRPr="000A79AF">
        <w:rPr>
          <w:rFonts w:cstheme="minorHAnsi"/>
          <w:sz w:val="16"/>
          <w:szCs w:val="16"/>
        </w:rPr>
        <w:t xml:space="preserve"> zastupujú záujmy študent</w:t>
      </w:r>
      <w:r w:rsidR="00AF3EA2" w:rsidRPr="000A79AF">
        <w:rPr>
          <w:rFonts w:cstheme="minorHAnsi"/>
          <w:sz w:val="16"/>
          <w:szCs w:val="16"/>
        </w:rPr>
        <w:t>ov</w:t>
      </w:r>
      <w:r w:rsidRPr="000A79AF">
        <w:rPr>
          <w:rFonts w:cstheme="minorHAnsi"/>
          <w:sz w:val="16"/>
          <w:szCs w:val="16"/>
        </w:rPr>
        <w:t xml:space="preserve"> </w:t>
      </w:r>
      <w:bookmarkStart w:id="12" w:name="_Hlk94097888"/>
      <w:r w:rsidRPr="000A79AF">
        <w:rPr>
          <w:rFonts w:cstheme="minorHAnsi"/>
          <w:sz w:val="16"/>
          <w:szCs w:val="16"/>
        </w:rPr>
        <w:t xml:space="preserve">študijného programu </w:t>
      </w:r>
      <w:bookmarkEnd w:id="12"/>
      <w:r w:rsidRPr="000A79AF">
        <w:rPr>
          <w:rFonts w:cstheme="minorHAnsi"/>
          <w:sz w:val="16"/>
          <w:szCs w:val="16"/>
        </w:rPr>
        <w:t xml:space="preserve">(meno a kontakt). </w:t>
      </w:r>
    </w:p>
    <w:p w14:paraId="1A0B5CC1" w14:textId="519BE3C1" w:rsidR="00D841F1" w:rsidRDefault="00D841F1" w:rsidP="00D841F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D841F1">
        <w:rPr>
          <w:rFonts w:cstheme="minorHAnsi"/>
          <w:i/>
          <w:sz w:val="20"/>
          <w:szCs w:val="20"/>
        </w:rPr>
        <w:t>Členovia Akademického senátu Fakulty manažmentu, ekonomiky a obchodu Prešovskej univerzity v Prešove (AS FMEO PU) za študentskú časť a zároveň zástupcovia študentov v Rade pre kvalitu Fakulty manažmentu, ekonomiky a obchodu Prešovskej univerzity v Prešove (RPK FMEO PU). Zoznam členov AS FMEO PU je dostupný na</w:t>
      </w:r>
      <w:r w:rsidRPr="00534E8A">
        <w:rPr>
          <w:rFonts w:cstheme="minorHAnsi"/>
          <w:i/>
          <w:sz w:val="20"/>
          <w:szCs w:val="20"/>
        </w:rPr>
        <w:t xml:space="preserve">: https://www.unipo.sk/fakulta-manazmentu/hlavne-sekcie/fakulta/akademicky-senat/. Zoznam členov RPK FMEO PU je dostupný na: </w:t>
      </w:r>
      <w:hyperlink r:id="rId100" w:history="1">
        <w:r w:rsidR="00534E8A" w:rsidRPr="00377CD4">
          <w:rPr>
            <w:rStyle w:val="Hypertextovprepojenie"/>
            <w:rFonts w:cstheme="minorHAnsi"/>
            <w:i/>
            <w:sz w:val="20"/>
            <w:szCs w:val="20"/>
          </w:rPr>
          <w:t>https://www.unipo.sk/fakulta-manazmentu-ekonomiky-a-obchodu/vnutorny-system-kvality-Rada-pre-kvalitua-akreditacia/rada/</w:t>
        </w:r>
      </w:hyperlink>
      <w:r w:rsidRPr="00534E8A">
        <w:rPr>
          <w:rFonts w:cstheme="minorHAnsi"/>
          <w:i/>
          <w:sz w:val="20"/>
          <w:szCs w:val="20"/>
        </w:rPr>
        <w:t>.</w:t>
      </w:r>
    </w:p>
    <w:p w14:paraId="75939A63" w14:textId="77777777" w:rsidR="00534E8A" w:rsidRPr="00D841F1" w:rsidRDefault="00534E8A" w:rsidP="00D841F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5E1AF04D" w14:textId="37AA16F3" w:rsidR="005C1834" w:rsidRPr="00E40295" w:rsidRDefault="005C1834"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Zástupcovia študentov I. stupňa štúdia</w:t>
      </w:r>
      <w:r w:rsidRPr="00E40295">
        <w:rPr>
          <w:rFonts w:cstheme="minorHAnsi"/>
          <w:sz w:val="16"/>
          <w:szCs w:val="16"/>
        </w:rPr>
        <w:t xml:space="preserve"> </w:t>
      </w:r>
      <w:r w:rsidRPr="00E40295">
        <w:rPr>
          <w:rFonts w:cstheme="minorHAnsi"/>
          <w:i/>
          <w:sz w:val="20"/>
          <w:szCs w:val="20"/>
        </w:rPr>
        <w:t xml:space="preserve">študijného programu </w:t>
      </w:r>
      <w:r w:rsidR="008D1DAD">
        <w:rPr>
          <w:rFonts w:cstheme="minorHAnsi"/>
          <w:i/>
          <w:iCs/>
          <w:sz w:val="20"/>
          <w:szCs w:val="20"/>
        </w:rPr>
        <w:t>Manažment</w:t>
      </w:r>
      <w:r w:rsidRPr="00E40295">
        <w:rPr>
          <w:rFonts w:cstheme="minorHAnsi"/>
          <w:i/>
          <w:sz w:val="20"/>
          <w:szCs w:val="20"/>
        </w:rPr>
        <w:t>, členovia Akademického senátu FMEO PU za študentskú časť, členka Akademického senátu PU za študentskú časť, zástupkyňa študentskej časti Rady pre kvalitu:</w:t>
      </w:r>
    </w:p>
    <w:p w14:paraId="4A81A306" w14:textId="77777777" w:rsidR="005C1834" w:rsidRPr="00E40295" w:rsidRDefault="005C1834"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Mgr. </w:t>
      </w:r>
      <w:proofErr w:type="spellStart"/>
      <w:r w:rsidRPr="00E40295">
        <w:rPr>
          <w:rFonts w:cstheme="minorHAnsi"/>
          <w:b/>
          <w:bCs/>
          <w:i/>
          <w:sz w:val="20"/>
          <w:szCs w:val="20"/>
        </w:rPr>
        <w:t>Bianka</w:t>
      </w:r>
      <w:proofErr w:type="spellEnd"/>
      <w:r w:rsidRPr="00E40295">
        <w:rPr>
          <w:rFonts w:cstheme="minorHAnsi"/>
          <w:b/>
          <w:bCs/>
          <w:i/>
          <w:sz w:val="20"/>
          <w:szCs w:val="20"/>
        </w:rPr>
        <w:t xml:space="preserve"> </w:t>
      </w:r>
      <w:proofErr w:type="spellStart"/>
      <w:r w:rsidRPr="00E40295">
        <w:rPr>
          <w:rFonts w:cstheme="minorHAnsi"/>
          <w:b/>
          <w:bCs/>
          <w:i/>
          <w:sz w:val="20"/>
          <w:szCs w:val="20"/>
        </w:rPr>
        <w:t>Herichová</w:t>
      </w:r>
      <w:proofErr w:type="spellEnd"/>
      <w:r w:rsidRPr="00E40295">
        <w:rPr>
          <w:rFonts w:cstheme="minorHAnsi"/>
          <w:b/>
          <w:bCs/>
          <w:i/>
          <w:sz w:val="20"/>
          <w:szCs w:val="20"/>
        </w:rPr>
        <w:t xml:space="preserve"> </w:t>
      </w:r>
      <w:r w:rsidRPr="00E40295">
        <w:rPr>
          <w:rFonts w:cstheme="minorHAnsi"/>
          <w:i/>
          <w:sz w:val="20"/>
          <w:szCs w:val="20"/>
        </w:rPr>
        <w:t>– členka Rady pre kvalitu ako zástupkyňa študentskej časti FMEO, členka Akademického senátu FMEO PU za študentskú časť,</w:t>
      </w:r>
      <w:r w:rsidRPr="00E40295">
        <w:rPr>
          <w:rFonts w:cstheme="minorHAnsi"/>
          <w:b/>
          <w:bCs/>
          <w:i/>
          <w:sz w:val="20"/>
          <w:szCs w:val="20"/>
        </w:rPr>
        <w:t xml:space="preserve"> </w:t>
      </w:r>
      <w:r w:rsidRPr="00E40295">
        <w:rPr>
          <w:rFonts w:cstheme="minorHAnsi"/>
          <w:i/>
          <w:sz w:val="20"/>
          <w:szCs w:val="20"/>
        </w:rPr>
        <w:t>bianka.herichova@smail.unipo.sk;</w:t>
      </w:r>
    </w:p>
    <w:p w14:paraId="6A57E9FB" w14:textId="77777777" w:rsidR="005C1834" w:rsidRPr="00E40295" w:rsidRDefault="005C1834"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Ing. Simona </w:t>
      </w:r>
      <w:proofErr w:type="spellStart"/>
      <w:r w:rsidRPr="00E40295">
        <w:rPr>
          <w:rFonts w:cstheme="minorHAnsi"/>
          <w:b/>
          <w:bCs/>
          <w:i/>
          <w:sz w:val="20"/>
          <w:szCs w:val="20"/>
        </w:rPr>
        <w:t>Minďašová</w:t>
      </w:r>
      <w:proofErr w:type="spellEnd"/>
      <w:r w:rsidRPr="00E40295">
        <w:rPr>
          <w:rFonts w:cstheme="minorHAnsi"/>
          <w:b/>
          <w:bCs/>
          <w:i/>
          <w:sz w:val="20"/>
          <w:szCs w:val="20"/>
        </w:rPr>
        <w:t xml:space="preserve">  - </w:t>
      </w:r>
      <w:r w:rsidRPr="00E40295">
        <w:rPr>
          <w:rFonts w:cstheme="minorHAnsi"/>
          <w:i/>
          <w:sz w:val="20"/>
          <w:szCs w:val="20"/>
        </w:rPr>
        <w:t>členka Akademického senátu PU za študentskú časť,</w:t>
      </w:r>
      <w:r w:rsidRPr="00E40295">
        <w:t xml:space="preserve"> </w:t>
      </w:r>
      <w:r w:rsidRPr="00E40295">
        <w:rPr>
          <w:rFonts w:cstheme="minorHAnsi"/>
          <w:i/>
          <w:sz w:val="20"/>
          <w:szCs w:val="20"/>
        </w:rPr>
        <w:t>členka Rady pre kvalitu ako zástupkyňa študentskej časti FMEO.</w:t>
      </w:r>
    </w:p>
    <w:p w14:paraId="60FC6EF5" w14:textId="30B30030" w:rsidR="00F44009" w:rsidRPr="00F44009" w:rsidRDefault="00F44009" w:rsidP="005C18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rPr>
      </w:pPr>
    </w:p>
    <w:p w14:paraId="4C7D118D" w14:textId="47FA220C" w:rsidR="005D1500" w:rsidRPr="00CA50D8" w:rsidRDefault="00431DCB" w:rsidP="00CA50D8">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Študijný poradca študijného programu (s </w:t>
      </w:r>
      <w:r w:rsidR="00172A82" w:rsidRPr="00DF6F79">
        <w:rPr>
          <w:rFonts w:cstheme="minorHAnsi"/>
          <w:sz w:val="16"/>
          <w:szCs w:val="16"/>
        </w:rPr>
        <w:t xml:space="preserve">uvedením </w:t>
      </w:r>
      <w:r w:rsidRPr="00DF6F79">
        <w:rPr>
          <w:rFonts w:cstheme="minorHAnsi"/>
          <w:sz w:val="16"/>
          <w:szCs w:val="16"/>
        </w:rPr>
        <w:t>kontakt</w:t>
      </w:r>
      <w:r w:rsidR="00172A82" w:rsidRPr="00DF6F79">
        <w:rPr>
          <w:rFonts w:cstheme="minorHAnsi"/>
          <w:sz w:val="16"/>
          <w:szCs w:val="16"/>
        </w:rPr>
        <w:t>u</w:t>
      </w:r>
      <w:r w:rsidR="00C37141" w:rsidRPr="00DF6F79">
        <w:rPr>
          <w:rFonts w:cstheme="minorHAnsi"/>
          <w:sz w:val="16"/>
          <w:szCs w:val="16"/>
        </w:rPr>
        <w:t xml:space="preserve"> a</w:t>
      </w:r>
      <w:r w:rsidR="007C2EFB">
        <w:rPr>
          <w:rFonts w:cstheme="minorHAnsi"/>
          <w:sz w:val="16"/>
          <w:szCs w:val="16"/>
        </w:rPr>
        <w:t xml:space="preserve"> s </w:t>
      </w:r>
      <w:r w:rsidR="00C37141" w:rsidRPr="00DF6F79">
        <w:rPr>
          <w:rFonts w:cstheme="minorHAnsi"/>
          <w:sz w:val="16"/>
          <w:szCs w:val="16"/>
        </w:rPr>
        <w:t>informáciou o</w:t>
      </w:r>
      <w:r w:rsidR="005F6835" w:rsidRPr="00DF6F79">
        <w:rPr>
          <w:rFonts w:cstheme="minorHAnsi"/>
          <w:sz w:val="16"/>
          <w:szCs w:val="16"/>
        </w:rPr>
        <w:t> prístupe k</w:t>
      </w:r>
      <w:r w:rsidR="007E3D44" w:rsidRPr="00DF6F79">
        <w:rPr>
          <w:rFonts w:cstheme="minorHAnsi"/>
          <w:sz w:val="16"/>
          <w:szCs w:val="16"/>
        </w:rPr>
        <w:t> </w:t>
      </w:r>
      <w:r w:rsidR="007E3D44" w:rsidRPr="00BA5CBA">
        <w:rPr>
          <w:rFonts w:cstheme="minorHAnsi"/>
          <w:sz w:val="16"/>
          <w:szCs w:val="16"/>
        </w:rPr>
        <w:t xml:space="preserve">poradenstvu </w:t>
      </w:r>
      <w:r w:rsidR="005F6835" w:rsidRPr="00BA5CBA">
        <w:rPr>
          <w:rFonts w:cstheme="minorHAnsi"/>
          <w:sz w:val="16"/>
          <w:szCs w:val="16"/>
        </w:rPr>
        <w:t xml:space="preserve">a o </w:t>
      </w:r>
      <w:r w:rsidR="00C37141" w:rsidRPr="00BA5CBA">
        <w:rPr>
          <w:rFonts w:cstheme="minorHAnsi"/>
          <w:sz w:val="16"/>
          <w:szCs w:val="16"/>
        </w:rPr>
        <w:t>rozvrhu konzultáci</w:t>
      </w:r>
      <w:r w:rsidR="007C2EFB" w:rsidRPr="00BA5CBA">
        <w:rPr>
          <w:rFonts w:cstheme="minorHAnsi"/>
          <w:sz w:val="16"/>
          <w:szCs w:val="16"/>
        </w:rPr>
        <w:t>í</w:t>
      </w:r>
      <w:r w:rsidRPr="00BA5CBA">
        <w:rPr>
          <w:rFonts w:cstheme="minorHAnsi"/>
          <w:sz w:val="16"/>
          <w:szCs w:val="16"/>
        </w:rPr>
        <w:t>).</w:t>
      </w:r>
      <w:r w:rsidRPr="00DF6F79">
        <w:rPr>
          <w:rFonts w:cstheme="minorHAnsi"/>
          <w:sz w:val="16"/>
          <w:szCs w:val="16"/>
        </w:rPr>
        <w:t xml:space="preserve">  </w:t>
      </w:r>
    </w:p>
    <w:p w14:paraId="3DE4236E" w14:textId="77777777" w:rsidR="005C1834" w:rsidRPr="005C1834" w:rsidRDefault="005C1834" w:rsidP="005C183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5C1834">
        <w:rPr>
          <w:rFonts w:ascii="Calibri" w:eastAsia="Calibri" w:hAnsi="Calibri" w:cs="Calibri"/>
          <w:i/>
          <w:sz w:val="20"/>
          <w:szCs w:val="20"/>
        </w:rPr>
        <w:t xml:space="preserve">Na Fakulte manažmentu, ekonomiky a obchodu je vytvorená sieť tútorov pre denné a externé štúdium, ktorí majú vo svojej kompetencii poradenskú činnosť. Okrem supervízora ako hlavného koordinátora tejto činnosti je pre každý študijný program určený tútor, ktorý vykonáva poradenskú činnosť. </w:t>
      </w:r>
    </w:p>
    <w:p w14:paraId="742FFF4F" w14:textId="77777777" w:rsidR="005C1834" w:rsidRPr="005C1834" w:rsidRDefault="005C1834" w:rsidP="005C183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5C1834">
        <w:rPr>
          <w:rFonts w:ascii="Calibri" w:eastAsia="Calibri" w:hAnsi="Calibri" w:cs="Calibri"/>
          <w:i/>
          <w:sz w:val="20"/>
          <w:szCs w:val="20"/>
        </w:rPr>
        <w:t xml:space="preserve">Osobitnú funkciu má tútor pre zahraničných študentov a koordinátor pre študentov so špecifickými potrebami. </w:t>
      </w:r>
    </w:p>
    <w:p w14:paraId="70627D6C" w14:textId="77777777" w:rsidR="005C1834" w:rsidRPr="00AA30C2" w:rsidRDefault="005C1834"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AA30C2">
        <w:rPr>
          <w:rFonts w:ascii="Calibri" w:eastAsia="Calibri" w:hAnsi="Calibri" w:cs="Calibri"/>
          <w:i/>
          <w:sz w:val="20"/>
          <w:szCs w:val="20"/>
        </w:rPr>
        <w:t>V rámci východiskových princípov zabezpečovania a hodnotenia vnútorného systému kvality Prešovskej univerzity v Prešove podľa čl. 5, bodu 10 pre študentov so špecifickými potrebami pôsobia na univerzite, fakultách a </w:t>
      </w:r>
      <w:proofErr w:type="spellStart"/>
      <w:r w:rsidRPr="00AA30C2">
        <w:rPr>
          <w:rFonts w:ascii="Calibri" w:eastAsia="Calibri" w:hAnsi="Calibri" w:cs="Calibri"/>
          <w:i/>
          <w:sz w:val="20"/>
          <w:szCs w:val="20"/>
        </w:rPr>
        <w:t>celouniverzitných</w:t>
      </w:r>
      <w:proofErr w:type="spellEnd"/>
      <w:r w:rsidRPr="00AA30C2">
        <w:rPr>
          <w:rFonts w:ascii="Calibri" w:eastAsia="Calibri" w:hAnsi="Calibri" w:cs="Calibri"/>
          <w:i/>
          <w:sz w:val="20"/>
          <w:szCs w:val="20"/>
        </w:rPr>
        <w:t xml:space="preserve"> pracoviskách koordinátori, ktorí zabezpečujú pre študentov podporné služby podľa druhu ich</w:t>
      </w:r>
      <w:r w:rsidRPr="00AA30C2">
        <w:rPr>
          <w:rFonts w:ascii="Calibri" w:eastAsia="Calibri" w:hAnsi="Calibri" w:cs="Calibri"/>
          <w:i/>
          <w:sz w:val="20"/>
          <w:szCs w:val="20"/>
        </w:rPr>
        <w:br/>
        <w:t>špecifických potrieb.</w:t>
      </w:r>
      <w:r w:rsidRPr="00AA30C2">
        <w:rPr>
          <w:rFonts w:ascii="Calibri" w:eastAsia="Calibri" w:hAnsi="Calibri" w:cs="Calibri"/>
          <w:b/>
          <w:bCs/>
          <w:i/>
          <w:sz w:val="20"/>
          <w:szCs w:val="20"/>
        </w:rPr>
        <w:t xml:space="preserve"> </w:t>
      </w:r>
      <w:r w:rsidRPr="00AA30C2">
        <w:rPr>
          <w:rFonts w:ascii="Calibri" w:eastAsia="Calibri" w:hAnsi="Calibri" w:cs="Calibri"/>
          <w:i/>
          <w:sz w:val="20"/>
          <w:szCs w:val="20"/>
        </w:rPr>
        <w:t>Na Fakulte manažmentu, ekonomiky a obchodu pôsobia:</w:t>
      </w:r>
    </w:p>
    <w:p w14:paraId="0D727EAA" w14:textId="77777777" w:rsidR="005C1834" w:rsidRPr="00AA30C2" w:rsidRDefault="005C1834"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AA30C2">
        <w:rPr>
          <w:rFonts w:ascii="Calibri" w:eastAsia="Calibri" w:hAnsi="Calibri" w:cs="Calibri"/>
          <w:b/>
          <w:bCs/>
          <w:i/>
          <w:sz w:val="20"/>
          <w:szCs w:val="20"/>
        </w:rPr>
        <w:t xml:space="preserve">Mgr. Vladimír </w:t>
      </w:r>
      <w:proofErr w:type="spellStart"/>
      <w:r w:rsidRPr="00AA30C2">
        <w:rPr>
          <w:rFonts w:ascii="Calibri" w:eastAsia="Calibri" w:hAnsi="Calibri" w:cs="Calibri"/>
          <w:b/>
          <w:bCs/>
          <w:i/>
          <w:sz w:val="20"/>
          <w:szCs w:val="20"/>
        </w:rPr>
        <w:t>Čema</w:t>
      </w:r>
      <w:proofErr w:type="spellEnd"/>
      <w:r w:rsidRPr="00AA30C2">
        <w:rPr>
          <w:rFonts w:ascii="Calibri" w:eastAsia="Calibri" w:hAnsi="Calibri" w:cs="Calibri"/>
          <w:b/>
          <w:bCs/>
          <w:i/>
          <w:sz w:val="20"/>
          <w:szCs w:val="20"/>
        </w:rPr>
        <w:t xml:space="preserve">, PhD. </w:t>
      </w:r>
      <w:r w:rsidRPr="00AA30C2">
        <w:rPr>
          <w:rFonts w:ascii="Calibri" w:eastAsia="Calibri" w:hAnsi="Calibri" w:cs="Calibri"/>
          <w:i/>
          <w:sz w:val="20"/>
          <w:szCs w:val="20"/>
        </w:rPr>
        <w:t xml:space="preserve">– </w:t>
      </w:r>
      <w:r w:rsidRPr="00AA30C2">
        <w:rPr>
          <w:rFonts w:ascii="Calibri" w:eastAsia="Calibri" w:hAnsi="Calibri" w:cs="Calibri"/>
          <w:b/>
          <w:bCs/>
          <w:i/>
          <w:sz w:val="20"/>
          <w:szCs w:val="20"/>
        </w:rPr>
        <w:t>tútor pre zahraničných študentov, Krízové centrum psychologickej pomoci pre študentov dotknutých konfliktom na Ukrajine</w:t>
      </w:r>
    </w:p>
    <w:p w14:paraId="7C71FEEB" w14:textId="77777777" w:rsidR="005C1834" w:rsidRPr="00AA30C2" w:rsidRDefault="005C1834"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AA30C2">
        <w:rPr>
          <w:rFonts w:ascii="Calibri" w:eastAsia="Calibri" w:hAnsi="Calibri" w:cs="Calibri"/>
          <w:bCs/>
          <w:i/>
          <w:sz w:val="20"/>
          <w:szCs w:val="20"/>
        </w:rPr>
        <w:t>(</w:t>
      </w:r>
      <w:r w:rsidRPr="00AA30C2">
        <w:rPr>
          <w:i/>
          <w:sz w:val="20"/>
          <w:szCs w:val="20"/>
        </w:rPr>
        <w:t xml:space="preserve">vladimir.cema@unipo.sk, č. t. +421 51 74 70 627, </w:t>
      </w:r>
      <w:r w:rsidRPr="00AA30C2">
        <w:rPr>
          <w:rFonts w:ascii="Calibri" w:eastAsia="Calibri" w:hAnsi="Calibri" w:cs="Calibri"/>
          <w:i/>
          <w:sz w:val="20"/>
          <w:szCs w:val="20"/>
        </w:rPr>
        <w:t>miestnosť č. 306, FMEO, KMP, Konštantínova ul. č. 16, Prešov)</w:t>
      </w:r>
      <w:r w:rsidRPr="00AA30C2">
        <w:rPr>
          <w:rFonts w:cstheme="minorHAnsi"/>
          <w:sz w:val="20"/>
          <w:szCs w:val="20"/>
        </w:rPr>
        <w:t>;</w:t>
      </w:r>
    </w:p>
    <w:p w14:paraId="3C4D824B"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b/>
          <w:bCs/>
          <w:i/>
          <w:sz w:val="20"/>
          <w:szCs w:val="20"/>
        </w:rPr>
        <w:t xml:space="preserve">prof. PhDr. Radovan </w:t>
      </w:r>
      <w:proofErr w:type="spellStart"/>
      <w:r w:rsidRPr="00AA30C2">
        <w:rPr>
          <w:rFonts w:ascii="Calibri" w:eastAsia="Calibri" w:hAnsi="Calibri" w:cs="Calibri"/>
          <w:b/>
          <w:bCs/>
          <w:i/>
          <w:sz w:val="20"/>
          <w:szCs w:val="20"/>
        </w:rPr>
        <w:t>Bačík</w:t>
      </w:r>
      <w:proofErr w:type="spellEnd"/>
      <w:r w:rsidRPr="00AA30C2">
        <w:rPr>
          <w:rFonts w:ascii="Calibri" w:eastAsia="Calibri" w:hAnsi="Calibri" w:cs="Calibri"/>
          <w:b/>
          <w:bCs/>
          <w:i/>
          <w:sz w:val="20"/>
          <w:szCs w:val="20"/>
        </w:rPr>
        <w:t>, PhD.</w:t>
      </w:r>
      <w:r w:rsidRPr="00AA30C2">
        <w:rPr>
          <w:rFonts w:ascii="Calibri" w:eastAsia="Calibri" w:hAnsi="Calibri" w:cs="Calibri"/>
          <w:i/>
          <w:sz w:val="20"/>
          <w:szCs w:val="20"/>
        </w:rPr>
        <w:t xml:space="preserve"> – </w:t>
      </w:r>
      <w:r w:rsidRPr="00AA30C2">
        <w:rPr>
          <w:rFonts w:ascii="Calibri" w:eastAsia="Calibri" w:hAnsi="Calibri" w:cs="Calibri"/>
          <w:b/>
          <w:bCs/>
          <w:i/>
          <w:sz w:val="20"/>
          <w:szCs w:val="20"/>
        </w:rPr>
        <w:t>supervízor</w:t>
      </w:r>
      <w:r w:rsidRPr="00AA30C2">
        <w:rPr>
          <w:rFonts w:ascii="Calibri" w:eastAsia="Calibri" w:hAnsi="Calibri" w:cs="Calibri"/>
          <w:i/>
          <w:sz w:val="20"/>
          <w:szCs w:val="20"/>
        </w:rPr>
        <w:t xml:space="preserve"> </w:t>
      </w:r>
    </w:p>
    <w:p w14:paraId="048C5A15"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i/>
          <w:sz w:val="20"/>
          <w:szCs w:val="20"/>
        </w:rPr>
        <w:t>(</w:t>
      </w:r>
      <w:hyperlink r:id="rId101" w:history="1">
        <w:r w:rsidRPr="00AA30C2">
          <w:rPr>
            <w:rFonts w:ascii="Calibri" w:eastAsia="Calibri" w:hAnsi="Calibri" w:cs="Calibri"/>
            <w:i/>
            <w:sz w:val="20"/>
            <w:szCs w:val="20"/>
          </w:rPr>
          <w:t>radovan.bacik@unipo.sk</w:t>
        </w:r>
      </w:hyperlink>
      <w:r w:rsidRPr="00AA30C2">
        <w:rPr>
          <w:rFonts w:ascii="Calibri" w:eastAsia="Calibri" w:hAnsi="Calibri" w:cs="Calibri"/>
          <w:i/>
          <w:sz w:val="20"/>
          <w:szCs w:val="20"/>
        </w:rPr>
        <w:t xml:space="preserve">; č. t.: +421 48 80 543, miestnosť č. 311, FMEO, </w:t>
      </w:r>
      <w:proofErr w:type="spellStart"/>
      <w:r w:rsidRPr="00AA30C2">
        <w:rPr>
          <w:rFonts w:ascii="Calibri" w:eastAsia="Calibri" w:hAnsi="Calibri" w:cs="Calibri"/>
          <w:i/>
          <w:sz w:val="20"/>
          <w:szCs w:val="20"/>
        </w:rPr>
        <w:t>KMaMO</w:t>
      </w:r>
      <w:proofErr w:type="spellEnd"/>
      <w:r w:rsidRPr="00AA30C2">
        <w:rPr>
          <w:rFonts w:ascii="Calibri" w:eastAsia="Calibri" w:hAnsi="Calibri" w:cs="Calibri"/>
          <w:i/>
          <w:sz w:val="20"/>
          <w:szCs w:val="20"/>
        </w:rPr>
        <w:t>, Konštantínova ul. č. 16, Prešov);</w:t>
      </w:r>
    </w:p>
    <w:p w14:paraId="17687B26"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b/>
          <w:bCs/>
          <w:i/>
          <w:sz w:val="20"/>
          <w:szCs w:val="20"/>
        </w:rPr>
        <w:t xml:space="preserve">doc. Ing. Mariana </w:t>
      </w:r>
      <w:proofErr w:type="spellStart"/>
      <w:r w:rsidRPr="00AA30C2">
        <w:rPr>
          <w:rFonts w:ascii="Calibri" w:eastAsia="Calibri" w:hAnsi="Calibri" w:cs="Calibri"/>
          <w:b/>
          <w:bCs/>
          <w:i/>
          <w:sz w:val="20"/>
          <w:szCs w:val="20"/>
        </w:rPr>
        <w:t>Dubravská</w:t>
      </w:r>
      <w:proofErr w:type="spellEnd"/>
      <w:r w:rsidRPr="00AA30C2">
        <w:rPr>
          <w:rFonts w:ascii="Calibri" w:eastAsia="Calibri" w:hAnsi="Calibri" w:cs="Calibri"/>
          <w:b/>
          <w:bCs/>
          <w:i/>
          <w:sz w:val="20"/>
          <w:szCs w:val="20"/>
        </w:rPr>
        <w:t xml:space="preserve">, PhD. </w:t>
      </w:r>
      <w:r w:rsidRPr="00AA30C2">
        <w:rPr>
          <w:rFonts w:ascii="Calibri" w:eastAsia="Calibri" w:hAnsi="Calibri" w:cs="Calibri"/>
          <w:i/>
          <w:sz w:val="20"/>
          <w:szCs w:val="20"/>
        </w:rPr>
        <w:t xml:space="preserve">– </w:t>
      </w:r>
      <w:r w:rsidRPr="00AA30C2">
        <w:rPr>
          <w:rFonts w:ascii="Calibri" w:eastAsia="Calibri" w:hAnsi="Calibri" w:cs="Calibri"/>
          <w:b/>
          <w:bCs/>
          <w:i/>
          <w:sz w:val="20"/>
          <w:szCs w:val="20"/>
        </w:rPr>
        <w:t>koordinátorka pre prácu so študentmi so špecifickými potrebami</w:t>
      </w:r>
    </w:p>
    <w:p w14:paraId="1E491807"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AA30C2">
        <w:rPr>
          <w:rFonts w:ascii="Calibri" w:eastAsia="Calibri" w:hAnsi="Calibri" w:cs="Calibri"/>
          <w:i/>
          <w:sz w:val="20"/>
          <w:szCs w:val="20"/>
        </w:rPr>
        <w:t>(</w:t>
      </w:r>
      <w:hyperlink r:id="rId102" w:history="1">
        <w:r w:rsidRPr="00AA30C2">
          <w:rPr>
            <w:rStyle w:val="Hypertextovprepojenie"/>
            <w:rFonts w:ascii="Calibri" w:eastAsia="Calibri" w:hAnsi="Calibri" w:cs="Calibri"/>
            <w:i/>
            <w:color w:val="auto"/>
            <w:sz w:val="20"/>
            <w:szCs w:val="20"/>
            <w:u w:val="none"/>
          </w:rPr>
          <w:t>mariana.dubravska@unipo.sk</w:t>
        </w:r>
      </w:hyperlink>
      <w:r w:rsidRPr="00AA30C2">
        <w:rPr>
          <w:rFonts w:ascii="Calibri" w:eastAsia="Calibri" w:hAnsi="Calibri" w:cs="Calibri"/>
          <w:i/>
          <w:sz w:val="20"/>
          <w:szCs w:val="20"/>
        </w:rPr>
        <w:t xml:space="preserve">, č. t.: +421 74 70 585, miestnosť č. 308, FMEO, KFUMM, Konštantínova ul. č. 16, Prešov); </w:t>
      </w:r>
    </w:p>
    <w:p w14:paraId="752B995C"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AA30C2">
        <w:rPr>
          <w:rFonts w:ascii="Calibri" w:eastAsia="Calibri" w:hAnsi="Calibri" w:cs="Calibri"/>
          <w:b/>
          <w:bCs/>
          <w:i/>
          <w:sz w:val="20"/>
          <w:szCs w:val="20"/>
        </w:rPr>
        <w:t xml:space="preserve">Mgr. Roman Novotný, PhD. </w:t>
      </w:r>
      <w:r w:rsidRPr="00AA30C2">
        <w:rPr>
          <w:rFonts w:ascii="Calibri" w:eastAsia="Calibri" w:hAnsi="Calibri" w:cs="Calibri"/>
          <w:i/>
          <w:sz w:val="20"/>
          <w:szCs w:val="20"/>
        </w:rPr>
        <w:t xml:space="preserve">– </w:t>
      </w:r>
      <w:r w:rsidRPr="00AA30C2">
        <w:rPr>
          <w:rFonts w:ascii="Calibri" w:eastAsia="Calibri" w:hAnsi="Calibri" w:cs="Calibri"/>
          <w:b/>
          <w:bCs/>
          <w:i/>
          <w:sz w:val="20"/>
          <w:szCs w:val="20"/>
        </w:rPr>
        <w:t xml:space="preserve">tútor </w:t>
      </w:r>
    </w:p>
    <w:p w14:paraId="24A74FF1" w14:textId="1B5AA462" w:rsidR="005C1834" w:rsidRPr="00E40295" w:rsidRDefault="005C1834" w:rsidP="00AA30C2">
      <w:pPr>
        <w:pBdr>
          <w:top w:val="single" w:sz="4" w:space="1" w:color="auto"/>
          <w:left w:val="single" w:sz="4" w:space="4" w:color="auto"/>
          <w:bottom w:val="single" w:sz="4" w:space="1" w:color="auto"/>
          <w:right w:val="single" w:sz="4" w:space="4" w:color="auto"/>
        </w:pBdr>
        <w:spacing w:after="0" w:line="240" w:lineRule="auto"/>
        <w:jc w:val="both"/>
      </w:pPr>
      <w:r w:rsidRPr="00AA30C2">
        <w:rPr>
          <w:i/>
          <w:iCs/>
        </w:rPr>
        <w:t>(</w:t>
      </w:r>
      <w:hyperlink r:id="rId103" w:history="1">
        <w:r w:rsidR="00AA30C2" w:rsidRPr="000541F4">
          <w:rPr>
            <w:rStyle w:val="Hypertextovprepojenie"/>
            <w:rFonts w:ascii="Calibri" w:eastAsia="Calibri" w:hAnsi="Calibri" w:cs="Calibri"/>
            <w:i/>
            <w:sz w:val="20"/>
            <w:szCs w:val="20"/>
          </w:rPr>
          <w:t>roman.novotny@unipo.sk</w:t>
        </w:r>
      </w:hyperlink>
      <w:r w:rsidRPr="00AA30C2">
        <w:rPr>
          <w:rFonts w:ascii="Calibri" w:eastAsia="Calibri" w:hAnsi="Calibri" w:cs="Calibri"/>
          <w:i/>
          <w:sz w:val="20"/>
          <w:szCs w:val="20"/>
        </w:rPr>
        <w:t>, miestnosť č. 325,FMEO, KTHK, Konštantínova ul. č. 16, Prešov)</w:t>
      </w:r>
      <w:r w:rsidRPr="00E40295">
        <w:t>;</w:t>
      </w:r>
    </w:p>
    <w:p w14:paraId="41B28B38" w14:textId="77777777" w:rsidR="005C1834" w:rsidRPr="00AA30C2" w:rsidRDefault="005C1834" w:rsidP="00AA30C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AA30C2">
        <w:rPr>
          <w:rFonts w:ascii="Calibri" w:eastAsia="Calibri" w:hAnsi="Calibri" w:cs="Calibri"/>
          <w:b/>
          <w:bCs/>
          <w:i/>
          <w:sz w:val="20"/>
          <w:szCs w:val="20"/>
        </w:rPr>
        <w:t>https://www.unipo.sk/fakulta-manazmentu/vzdelavanie/informacieprestudentova/supervizoratutoriprestudium</w:t>
      </w:r>
    </w:p>
    <w:p w14:paraId="1ED8A758" w14:textId="77777777" w:rsidR="00F7794E"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75B52A48" w:rsidR="00D06BA5" w:rsidRPr="00CA50D8" w:rsidRDefault="00431DCB" w:rsidP="00CA50D8">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Iný podporný personál </w:t>
      </w:r>
      <w:r w:rsidR="00F43F51" w:rsidRPr="00DF6F79">
        <w:rPr>
          <w:rFonts w:cstheme="minorHAnsi"/>
          <w:sz w:val="16"/>
          <w:szCs w:val="16"/>
        </w:rPr>
        <w:t xml:space="preserve">študijného programu </w:t>
      </w:r>
      <w:r w:rsidRPr="00DF6F79">
        <w:rPr>
          <w:rFonts w:cstheme="minorHAnsi"/>
          <w:sz w:val="16"/>
          <w:szCs w:val="16"/>
        </w:rPr>
        <w:t>– priradený študijný referent, kariérn</w:t>
      </w:r>
      <w:r w:rsidR="00F43F51" w:rsidRPr="00DF6F79">
        <w:rPr>
          <w:rFonts w:cstheme="minorHAnsi"/>
          <w:sz w:val="16"/>
          <w:szCs w:val="16"/>
        </w:rPr>
        <w:t xml:space="preserve">y </w:t>
      </w:r>
      <w:r w:rsidRPr="00DF6F79">
        <w:rPr>
          <w:rFonts w:cstheme="minorHAnsi"/>
          <w:sz w:val="16"/>
          <w:szCs w:val="16"/>
        </w:rPr>
        <w:t>porad</w:t>
      </w:r>
      <w:r w:rsidR="00F43F51" w:rsidRPr="00DF6F79">
        <w:rPr>
          <w:rFonts w:cstheme="minorHAnsi"/>
          <w:sz w:val="16"/>
          <w:szCs w:val="16"/>
        </w:rPr>
        <w:t>ca</w:t>
      </w:r>
      <w:r w:rsidRPr="00DF6F79">
        <w:rPr>
          <w:rFonts w:cstheme="minorHAnsi"/>
          <w:sz w:val="16"/>
          <w:szCs w:val="16"/>
        </w:rPr>
        <w:t>, administratíva</w:t>
      </w:r>
      <w:r w:rsidR="00811355" w:rsidRPr="00DF6F79">
        <w:rPr>
          <w:rFonts w:cstheme="minorHAnsi"/>
          <w:sz w:val="16"/>
          <w:szCs w:val="16"/>
        </w:rPr>
        <w:t xml:space="preserve">, </w:t>
      </w:r>
      <w:r w:rsidR="00811355" w:rsidRPr="007071FA">
        <w:rPr>
          <w:rFonts w:cstheme="minorHAnsi"/>
          <w:sz w:val="16"/>
          <w:szCs w:val="16"/>
        </w:rPr>
        <w:t xml:space="preserve">ubytovací referát </w:t>
      </w:r>
      <w:r w:rsidR="00811355" w:rsidRPr="00B21477">
        <w:rPr>
          <w:rFonts w:cstheme="minorHAnsi"/>
          <w:sz w:val="16"/>
          <w:szCs w:val="16"/>
        </w:rPr>
        <w:t>a podobne (</w:t>
      </w:r>
      <w:r w:rsidR="00811355" w:rsidRPr="00DF6F79">
        <w:rPr>
          <w:rFonts w:cstheme="minorHAnsi"/>
          <w:sz w:val="16"/>
          <w:szCs w:val="16"/>
        </w:rPr>
        <w:t xml:space="preserve">s kontaktami). </w:t>
      </w:r>
    </w:p>
    <w:p w14:paraId="3230CC77"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rPr>
      </w:pPr>
      <w:r w:rsidRPr="00E40295">
        <w:rPr>
          <w:rFonts w:cstheme="minorHAnsi"/>
          <w:i/>
          <w:sz w:val="20"/>
          <w:szCs w:val="20"/>
        </w:rPr>
        <w:t>Podporný personál pre študentov tvorí koordinátorka pre vzdelávanie a referentky pre vzdelávanie (študijných referentiek):</w:t>
      </w:r>
    </w:p>
    <w:p w14:paraId="1520C47B"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rPr>
      </w:pPr>
      <w:r w:rsidRPr="00E40295">
        <w:rPr>
          <w:rFonts w:cstheme="minorHAnsi"/>
          <w:b/>
          <w:i/>
          <w:sz w:val="20"/>
          <w:szCs w:val="20"/>
        </w:rPr>
        <w:t xml:space="preserve">Mgr. Marcela </w:t>
      </w:r>
      <w:proofErr w:type="spellStart"/>
      <w:r w:rsidRPr="00E40295">
        <w:rPr>
          <w:rFonts w:cstheme="minorHAnsi"/>
          <w:b/>
          <w:i/>
          <w:sz w:val="20"/>
          <w:szCs w:val="20"/>
        </w:rPr>
        <w:t>Stríšová</w:t>
      </w:r>
      <w:proofErr w:type="spellEnd"/>
      <w:r w:rsidRPr="00E40295">
        <w:rPr>
          <w:rFonts w:cstheme="minorHAnsi"/>
          <w:b/>
          <w:i/>
          <w:sz w:val="20"/>
          <w:szCs w:val="20"/>
        </w:rPr>
        <w:t xml:space="preserve"> - koordinátor pre vzdelávanie, </w:t>
      </w:r>
      <w:r w:rsidRPr="00E40295">
        <w:rPr>
          <w:rFonts w:cstheme="minorHAnsi"/>
          <w:i/>
          <w:sz w:val="20"/>
          <w:szCs w:val="20"/>
        </w:rPr>
        <w:t>(</w:t>
      </w:r>
      <w:hyperlink r:id="rId104" w:history="1">
        <w:r w:rsidRPr="00E40295">
          <w:rPr>
            <w:rFonts w:cstheme="minorHAnsi"/>
            <w:bCs/>
            <w:i/>
            <w:sz w:val="20"/>
            <w:szCs w:val="20"/>
          </w:rPr>
          <w:t>marcela.strisova@unipo.sk</w:t>
        </w:r>
      </w:hyperlink>
      <w:r w:rsidRPr="00E40295">
        <w:rPr>
          <w:rFonts w:cstheme="minorHAnsi"/>
          <w:i/>
          <w:sz w:val="20"/>
          <w:szCs w:val="20"/>
        </w:rPr>
        <w:t xml:space="preserve">, </w:t>
      </w:r>
      <w:r w:rsidRPr="00E40295">
        <w:rPr>
          <w:rFonts w:cstheme="minorHAnsi"/>
          <w:bCs/>
          <w:i/>
          <w:sz w:val="20"/>
          <w:szCs w:val="20"/>
        </w:rPr>
        <w:t>miestnosť č. 307/A - stará budova, Konštantínova ul. č. 16, Prešov, tel. č. +421 51 4880 580);</w:t>
      </w:r>
    </w:p>
    <w:p w14:paraId="251E4E98"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20"/>
          <w:szCs w:val="20"/>
        </w:rPr>
      </w:pPr>
      <w:r w:rsidRPr="00E40295">
        <w:rPr>
          <w:rFonts w:cstheme="minorHAnsi"/>
          <w:b/>
          <w:bCs/>
          <w:i/>
          <w:sz w:val="20"/>
          <w:szCs w:val="20"/>
        </w:rPr>
        <w:t xml:space="preserve">Lenka </w:t>
      </w:r>
      <w:proofErr w:type="spellStart"/>
      <w:r w:rsidRPr="00E40295">
        <w:rPr>
          <w:rFonts w:cstheme="minorHAnsi"/>
          <w:b/>
          <w:bCs/>
          <w:i/>
          <w:sz w:val="20"/>
          <w:szCs w:val="20"/>
        </w:rPr>
        <w:t>Šmalecová</w:t>
      </w:r>
      <w:proofErr w:type="spellEnd"/>
      <w:r w:rsidRPr="00E40295">
        <w:rPr>
          <w:rFonts w:cstheme="minorHAnsi"/>
          <w:b/>
          <w:bCs/>
          <w:i/>
          <w:sz w:val="20"/>
          <w:szCs w:val="20"/>
        </w:rPr>
        <w:t xml:space="preserve"> </w:t>
      </w:r>
      <w:r w:rsidRPr="00E40295">
        <w:rPr>
          <w:rFonts w:cstheme="minorHAnsi"/>
          <w:i/>
          <w:sz w:val="20"/>
          <w:szCs w:val="20"/>
        </w:rPr>
        <w:t xml:space="preserve">- </w:t>
      </w:r>
      <w:r w:rsidRPr="00E40295">
        <w:rPr>
          <w:rFonts w:cstheme="minorHAnsi"/>
          <w:b/>
          <w:i/>
          <w:sz w:val="20"/>
          <w:szCs w:val="20"/>
        </w:rPr>
        <w:t xml:space="preserve">študijná referentka, </w:t>
      </w:r>
      <w:r w:rsidRPr="00E40295">
        <w:rPr>
          <w:rFonts w:cstheme="minorHAnsi"/>
          <w:bCs/>
          <w:i/>
          <w:sz w:val="20"/>
          <w:szCs w:val="20"/>
        </w:rPr>
        <w:t>(</w:t>
      </w:r>
      <w:r w:rsidRPr="00E40295">
        <w:rPr>
          <w:i/>
          <w:sz w:val="20"/>
          <w:szCs w:val="20"/>
        </w:rPr>
        <w:t>lenka.smalecova@unipo.sk</w:t>
      </w:r>
      <w:r w:rsidRPr="00E40295">
        <w:rPr>
          <w:rFonts w:cstheme="minorHAnsi"/>
          <w:i/>
          <w:sz w:val="20"/>
          <w:szCs w:val="20"/>
        </w:rPr>
        <w:t xml:space="preserve">, miestnosť č.307 - stará budova, Konštantínova ul. č. 16, Prešov, </w:t>
      </w:r>
      <w:r w:rsidRPr="00E40295">
        <w:rPr>
          <w:rFonts w:cstheme="minorHAnsi"/>
          <w:bCs/>
          <w:i/>
          <w:sz w:val="20"/>
          <w:szCs w:val="20"/>
        </w:rPr>
        <w:t>tel. č. +421 51 4880 582);</w:t>
      </w:r>
    </w:p>
    <w:p w14:paraId="16B9E1A2"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bCs/>
          <w:i/>
          <w:sz w:val="20"/>
          <w:szCs w:val="20"/>
        </w:rPr>
        <w:lastRenderedPageBreak/>
        <w:t xml:space="preserve">Mgr. Anna </w:t>
      </w:r>
      <w:proofErr w:type="spellStart"/>
      <w:r w:rsidRPr="00E40295">
        <w:rPr>
          <w:rFonts w:cstheme="minorHAnsi"/>
          <w:b/>
          <w:bCs/>
          <w:i/>
          <w:sz w:val="20"/>
          <w:szCs w:val="20"/>
        </w:rPr>
        <w:t>Lederová</w:t>
      </w:r>
      <w:proofErr w:type="spellEnd"/>
      <w:r w:rsidRPr="00E40295">
        <w:rPr>
          <w:rFonts w:cstheme="minorHAnsi"/>
          <w:i/>
          <w:sz w:val="20"/>
          <w:szCs w:val="20"/>
        </w:rPr>
        <w:t xml:space="preserve"> </w:t>
      </w:r>
      <w:r w:rsidRPr="00E40295">
        <w:rPr>
          <w:rFonts w:cstheme="minorHAnsi"/>
          <w:b/>
          <w:i/>
          <w:sz w:val="20"/>
          <w:szCs w:val="20"/>
        </w:rPr>
        <w:t xml:space="preserve">- študijná referentka, </w:t>
      </w:r>
      <w:r w:rsidRPr="00E40295">
        <w:rPr>
          <w:rFonts w:cstheme="minorHAnsi"/>
          <w:bCs/>
          <w:i/>
          <w:sz w:val="20"/>
          <w:szCs w:val="20"/>
        </w:rPr>
        <w:t>(</w:t>
      </w:r>
      <w:hyperlink r:id="rId105" w:history="1">
        <w:r w:rsidRPr="00E40295">
          <w:rPr>
            <w:rFonts w:cstheme="minorHAnsi"/>
            <w:i/>
            <w:sz w:val="20"/>
            <w:szCs w:val="20"/>
          </w:rPr>
          <w:t>anna.lederova@unipo.sk</w:t>
        </w:r>
      </w:hyperlink>
      <w:r w:rsidRPr="00E40295">
        <w:rPr>
          <w:rFonts w:cstheme="minorHAnsi"/>
          <w:i/>
          <w:sz w:val="20"/>
          <w:szCs w:val="20"/>
        </w:rPr>
        <w:t>,  miestnosť č. 30</w:t>
      </w:r>
      <w:r>
        <w:rPr>
          <w:rFonts w:cstheme="minorHAnsi"/>
          <w:i/>
          <w:sz w:val="20"/>
          <w:szCs w:val="20"/>
        </w:rPr>
        <w:t>7</w:t>
      </w:r>
      <w:r w:rsidRPr="00E40295">
        <w:rPr>
          <w:rFonts w:cstheme="minorHAnsi"/>
          <w:i/>
          <w:sz w:val="20"/>
          <w:szCs w:val="20"/>
        </w:rPr>
        <w:t xml:space="preserve"> - stará budova, Konštantínova ul. č. 16, Prešov, </w:t>
      </w:r>
      <w:r w:rsidRPr="00E40295">
        <w:rPr>
          <w:rFonts w:cstheme="minorHAnsi"/>
          <w:bCs/>
          <w:i/>
          <w:sz w:val="20"/>
          <w:szCs w:val="20"/>
        </w:rPr>
        <w:t>tel. č. +421 51 4880 581);</w:t>
      </w:r>
    </w:p>
    <w:p w14:paraId="7411B11B"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w:t>
      </w:r>
      <w:proofErr w:type="spellStart"/>
      <w:r w:rsidRPr="00E40295">
        <w:rPr>
          <w:rFonts w:cstheme="minorHAnsi"/>
          <w:b/>
          <w:bCs/>
          <w:i/>
          <w:sz w:val="20"/>
          <w:szCs w:val="20"/>
        </w:rPr>
        <w:t>Dudašová</w:t>
      </w:r>
      <w:proofErr w:type="spellEnd"/>
      <w:r w:rsidRPr="00E40295">
        <w:rPr>
          <w:rFonts w:cstheme="minorHAnsi"/>
          <w:b/>
          <w:bCs/>
          <w:i/>
          <w:sz w:val="20"/>
          <w:szCs w:val="20"/>
        </w:rPr>
        <w:t xml:space="preserve"> </w:t>
      </w:r>
      <w:r w:rsidRPr="00E40295">
        <w:rPr>
          <w:rFonts w:cstheme="minorHAnsi"/>
          <w:b/>
          <w:i/>
          <w:sz w:val="20"/>
          <w:szCs w:val="20"/>
        </w:rPr>
        <w:t>- študijná referentka</w:t>
      </w:r>
      <w:r w:rsidRPr="00E40295">
        <w:rPr>
          <w:rFonts w:cstheme="minorHAnsi"/>
          <w:i/>
          <w:sz w:val="20"/>
          <w:szCs w:val="20"/>
        </w:rPr>
        <w:t>, (</w:t>
      </w:r>
      <w:r w:rsidRPr="00E40295">
        <w:rPr>
          <w:i/>
          <w:sz w:val="20"/>
          <w:szCs w:val="20"/>
        </w:rPr>
        <w:t>blanka.dudasova@unipo.sk</w:t>
      </w:r>
      <w:r w:rsidRPr="00E40295">
        <w:rPr>
          <w:rFonts w:cstheme="minorHAnsi"/>
          <w:i/>
          <w:sz w:val="20"/>
          <w:szCs w:val="20"/>
        </w:rPr>
        <w:t>, miestnosť č. 307 - stará budova,</w:t>
      </w:r>
      <w:r w:rsidRPr="00E40295">
        <w:rPr>
          <w:sz w:val="20"/>
          <w:szCs w:val="20"/>
        </w:rPr>
        <w:t xml:space="preserve"> </w:t>
      </w:r>
      <w:r w:rsidRPr="00E40295">
        <w:rPr>
          <w:rFonts w:cstheme="minorHAnsi"/>
          <w:i/>
          <w:sz w:val="20"/>
          <w:szCs w:val="20"/>
        </w:rPr>
        <w:t xml:space="preserve">Konštantínova ul. č. 16, Prešov, </w:t>
      </w:r>
      <w:r w:rsidRPr="00E40295">
        <w:rPr>
          <w:rFonts w:cstheme="minorHAnsi"/>
          <w:bCs/>
          <w:i/>
          <w:sz w:val="20"/>
          <w:szCs w:val="20"/>
        </w:rPr>
        <w:t>tel. č. +421 51 4880 583);</w:t>
      </w:r>
    </w:p>
    <w:p w14:paraId="65C44DEB"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Ing. Mária </w:t>
      </w:r>
      <w:proofErr w:type="spellStart"/>
      <w:r w:rsidRPr="00E40295">
        <w:rPr>
          <w:rFonts w:cstheme="minorHAnsi"/>
          <w:b/>
          <w:bCs/>
          <w:i/>
          <w:sz w:val="20"/>
          <w:szCs w:val="20"/>
        </w:rPr>
        <w:t>Omastová</w:t>
      </w:r>
      <w:proofErr w:type="spellEnd"/>
      <w:r w:rsidRPr="00E40295">
        <w:rPr>
          <w:rFonts w:cstheme="minorHAnsi"/>
          <w:i/>
          <w:sz w:val="20"/>
          <w:szCs w:val="20"/>
        </w:rPr>
        <w:t xml:space="preserve"> </w:t>
      </w:r>
      <w:r w:rsidRPr="00E40295">
        <w:rPr>
          <w:rFonts w:cstheme="minorHAnsi"/>
          <w:b/>
          <w:i/>
          <w:sz w:val="20"/>
          <w:szCs w:val="20"/>
        </w:rPr>
        <w:t>- študijná referentka,</w:t>
      </w:r>
      <w:r w:rsidRPr="00E40295">
        <w:rPr>
          <w:rFonts w:cstheme="minorHAnsi"/>
          <w:i/>
          <w:sz w:val="20"/>
          <w:szCs w:val="20"/>
        </w:rPr>
        <w:t xml:space="preserve"> </w:t>
      </w:r>
      <w:r w:rsidRPr="00E40295">
        <w:rPr>
          <w:rFonts w:cstheme="minorHAnsi"/>
          <w:bCs/>
          <w:i/>
          <w:sz w:val="20"/>
          <w:szCs w:val="20"/>
        </w:rPr>
        <w:t>(</w:t>
      </w:r>
      <w:hyperlink r:id="rId106" w:history="1">
        <w:r w:rsidRPr="00F365B1">
          <w:rPr>
            <w:rStyle w:val="Hypertextovprepojenie"/>
            <w:rFonts w:cstheme="minorHAnsi"/>
            <w:i/>
            <w:color w:val="auto"/>
            <w:sz w:val="20"/>
            <w:szCs w:val="20"/>
            <w:u w:val="none"/>
          </w:rPr>
          <w:t>maria.omastová@unipo.sk</w:t>
        </w:r>
      </w:hyperlink>
      <w:r w:rsidRPr="00E40295">
        <w:rPr>
          <w:rFonts w:cstheme="minorHAnsi"/>
          <w:i/>
          <w:sz w:val="20"/>
          <w:szCs w:val="20"/>
        </w:rPr>
        <w:t>, miestnosť č. 30</w:t>
      </w:r>
      <w:r>
        <w:rPr>
          <w:rFonts w:cstheme="minorHAnsi"/>
          <w:i/>
          <w:sz w:val="20"/>
          <w:szCs w:val="20"/>
        </w:rPr>
        <w:t>7</w:t>
      </w:r>
      <w:r w:rsidRPr="00E40295">
        <w:rPr>
          <w:rFonts w:cstheme="minorHAnsi"/>
          <w:i/>
          <w:sz w:val="20"/>
          <w:szCs w:val="20"/>
        </w:rPr>
        <w:t xml:space="preserve"> - stará budova, </w:t>
      </w:r>
      <w:r w:rsidRPr="00E40295">
        <w:rPr>
          <w:rFonts w:cstheme="minorHAnsi"/>
          <w:bCs/>
          <w:i/>
          <w:sz w:val="20"/>
          <w:szCs w:val="20"/>
        </w:rPr>
        <w:t>tel. č. +421 51 4880 582);</w:t>
      </w:r>
    </w:p>
    <w:p w14:paraId="36EE2CFA" w14:textId="77777777" w:rsidR="00AA30C2" w:rsidRPr="00E40295" w:rsidRDefault="008A3E2E" w:rsidP="00AA30C2">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hyperlink r:id="rId107" w:history="1">
        <w:r w:rsidR="00AA30C2" w:rsidRPr="00E40295">
          <w:rPr>
            <w:rStyle w:val="Hypertextovprepojenie"/>
            <w:rFonts w:cstheme="minorHAnsi"/>
            <w:b/>
            <w:i/>
            <w:color w:val="auto"/>
            <w:sz w:val="20"/>
            <w:szCs w:val="20"/>
            <w:u w:val="none"/>
          </w:rPr>
          <w:t>https://www.unipo.sk/public/media/32469/rozdelenie_studentov_na_oddeleni_pre_vzdelavanie_2020_2021_21092020.pdf</w:t>
        </w:r>
      </w:hyperlink>
    </w:p>
    <w:p w14:paraId="6A404F48"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i/>
          <w:sz w:val="20"/>
          <w:szCs w:val="20"/>
        </w:rPr>
        <w:t>https://www.unipo.sk/fakulta-manazmentu/hlavne-sekcie/fakulta/dekanat/</w:t>
      </w:r>
    </w:p>
    <w:p w14:paraId="402E5C8A"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ubytovacie služby,</w:t>
      </w:r>
      <w:r w:rsidRPr="00E40295">
        <w:rPr>
          <w:sz w:val="20"/>
          <w:szCs w:val="20"/>
        </w:rPr>
        <w:t xml:space="preserve"> </w:t>
      </w:r>
      <w:r w:rsidRPr="00E40295">
        <w:rPr>
          <w:rFonts w:cstheme="minorHAnsi"/>
          <w:bCs/>
          <w:i/>
          <w:sz w:val="20"/>
          <w:szCs w:val="20"/>
        </w:rPr>
        <w:t xml:space="preserve">tel. č. </w:t>
      </w:r>
      <w:r w:rsidRPr="00E40295">
        <w:rPr>
          <w:i/>
          <w:sz w:val="20"/>
          <w:szCs w:val="20"/>
        </w:rPr>
        <w:t>+421 51 77 222 60</w:t>
      </w:r>
      <w:r w:rsidRPr="00E40295">
        <w:rPr>
          <w:i/>
        </w:rPr>
        <w:t xml:space="preserve"> </w:t>
      </w:r>
    </w:p>
    <w:p w14:paraId="4DA0FCBD" w14:textId="77777777" w:rsidR="00AA30C2" w:rsidRPr="00E40295" w:rsidRDefault="00AA30C2" w:rsidP="00AA30C2">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Default="00C47855" w:rsidP="001D3FC4">
      <w:pPr>
        <w:pStyle w:val="Odsekzoznamu"/>
        <w:autoSpaceDE w:val="0"/>
        <w:autoSpaceDN w:val="0"/>
        <w:adjustRightInd w:val="0"/>
        <w:spacing w:after="0" w:line="240" w:lineRule="auto"/>
        <w:ind w:left="360"/>
        <w:rPr>
          <w:rFonts w:cstheme="minorHAnsi"/>
          <w:b/>
          <w:bCs/>
          <w:sz w:val="16"/>
          <w:szCs w:val="16"/>
        </w:rPr>
      </w:pPr>
    </w:p>
    <w:p w14:paraId="0CC81FE5" w14:textId="31417B63" w:rsidR="0085194C" w:rsidRPr="004D3F71" w:rsidRDefault="00E430FB"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Priestorové, materiálne </w:t>
      </w:r>
      <w:r w:rsidR="0085194C" w:rsidRPr="004D3F71">
        <w:rPr>
          <w:rFonts w:cstheme="minorHAnsi"/>
          <w:b/>
          <w:bCs/>
          <w:sz w:val="16"/>
          <w:szCs w:val="16"/>
        </w:rPr>
        <w:t>a technické zabezpečenie študijného programu</w:t>
      </w:r>
      <w:r w:rsidR="005D3722">
        <w:rPr>
          <w:rFonts w:cstheme="minorHAnsi"/>
          <w:b/>
          <w:bCs/>
          <w:sz w:val="16"/>
          <w:szCs w:val="16"/>
        </w:rPr>
        <w:t xml:space="preserve"> a podpora</w:t>
      </w:r>
    </w:p>
    <w:p w14:paraId="7E37D808" w14:textId="44FE115D" w:rsidR="001D1E2C" w:rsidRPr="00CA50D8" w:rsidRDefault="0085194C" w:rsidP="001D1E2C">
      <w:pPr>
        <w:pStyle w:val="Odsekzoznamu"/>
        <w:numPr>
          <w:ilvl w:val="0"/>
          <w:numId w:val="5"/>
        </w:numPr>
        <w:autoSpaceDE w:val="0"/>
        <w:autoSpaceDN w:val="0"/>
        <w:adjustRightInd w:val="0"/>
        <w:spacing w:after="0" w:line="240" w:lineRule="auto"/>
        <w:jc w:val="both"/>
        <w:rPr>
          <w:rFonts w:cstheme="minorHAnsi"/>
          <w:sz w:val="16"/>
          <w:szCs w:val="16"/>
        </w:rPr>
      </w:pPr>
      <w:r w:rsidRPr="004D3F71">
        <w:rPr>
          <w:rFonts w:cstheme="minorHAnsi"/>
          <w:sz w:val="16"/>
          <w:szCs w:val="16"/>
        </w:rPr>
        <w:t xml:space="preserve">Zoznam a charakteristika učební </w:t>
      </w:r>
      <w:r w:rsidR="00000145" w:rsidRPr="004D3F71">
        <w:rPr>
          <w:rFonts w:cstheme="minorHAnsi"/>
          <w:sz w:val="16"/>
          <w:szCs w:val="16"/>
        </w:rPr>
        <w:t xml:space="preserve">študijného programu </w:t>
      </w:r>
      <w:r w:rsidR="00583FD4" w:rsidRPr="004D3F71">
        <w:rPr>
          <w:rFonts w:cstheme="minorHAnsi"/>
          <w:sz w:val="16"/>
          <w:szCs w:val="16"/>
        </w:rPr>
        <w:t xml:space="preserve">a ich technického vybavenia </w:t>
      </w:r>
      <w:r w:rsidRPr="004D3F71">
        <w:rPr>
          <w:rFonts w:cstheme="minorHAnsi"/>
          <w:sz w:val="16"/>
          <w:szCs w:val="16"/>
        </w:rPr>
        <w:t>s priradením k výstupom vzdelávania</w:t>
      </w:r>
      <w:r w:rsidR="00B86EE3" w:rsidRPr="004D3F71">
        <w:rPr>
          <w:rFonts w:cstheme="minorHAnsi"/>
          <w:sz w:val="16"/>
          <w:szCs w:val="16"/>
        </w:rPr>
        <w:t xml:space="preserve"> a</w:t>
      </w:r>
      <w:r w:rsidR="00450AEB" w:rsidRPr="004D3F71">
        <w:rPr>
          <w:rFonts w:cstheme="minorHAnsi"/>
          <w:sz w:val="16"/>
          <w:szCs w:val="16"/>
        </w:rPr>
        <w:t> </w:t>
      </w:r>
      <w:r w:rsidR="00B86EE3" w:rsidRPr="004D3F71">
        <w:rPr>
          <w:rFonts w:cstheme="minorHAnsi"/>
          <w:sz w:val="16"/>
          <w:szCs w:val="16"/>
        </w:rPr>
        <w:t>predmet</w:t>
      </w:r>
      <w:r w:rsidR="00450AEB" w:rsidRPr="004D3F71">
        <w:rPr>
          <w:rFonts w:cstheme="minorHAnsi"/>
          <w:sz w:val="16"/>
          <w:szCs w:val="16"/>
        </w:rPr>
        <w:t>u (</w:t>
      </w:r>
      <w:r w:rsidR="00B86EE3" w:rsidRPr="004D3F71">
        <w:rPr>
          <w:rFonts w:cstheme="minorHAnsi"/>
          <w:sz w:val="16"/>
          <w:szCs w:val="16"/>
        </w:rPr>
        <w:t>laboratóri</w:t>
      </w:r>
      <w:r w:rsidR="00C918B8">
        <w:rPr>
          <w:rFonts w:cstheme="minorHAnsi"/>
          <w:sz w:val="16"/>
          <w:szCs w:val="16"/>
        </w:rPr>
        <w:t>á</w:t>
      </w:r>
      <w:r w:rsidR="00B86EE3" w:rsidRPr="002E27BC">
        <w:rPr>
          <w:rFonts w:cstheme="minorHAnsi"/>
          <w:sz w:val="16"/>
          <w:szCs w:val="16"/>
        </w:rPr>
        <w:t xml:space="preserve">, projektové a umelecké štúdiá, ateliéry, dielne, tlmočnícke kabíny, kliniky, kňazské semináre, vedecké a technologické parky, technologické inkubátory, školské podniky, </w:t>
      </w:r>
      <w:r w:rsidR="00B86EE3" w:rsidRPr="000256AA">
        <w:rPr>
          <w:rFonts w:cstheme="minorHAnsi"/>
          <w:sz w:val="16"/>
          <w:szCs w:val="16"/>
        </w:rPr>
        <w:t>strediská praxe, cvičné</w:t>
      </w:r>
      <w:r w:rsidR="00B86EE3" w:rsidRPr="002E27BC">
        <w:rPr>
          <w:rFonts w:cstheme="minorHAnsi"/>
          <w:sz w:val="16"/>
          <w:szCs w:val="16"/>
        </w:rPr>
        <w:t xml:space="preserve"> školy, učebno-výcvikové zariadenia, športové haly, plavárne</w:t>
      </w:r>
      <w:r w:rsidR="001D1E2C">
        <w:rPr>
          <w:rFonts w:cstheme="minorHAnsi"/>
          <w:sz w:val="16"/>
          <w:szCs w:val="16"/>
        </w:rPr>
        <w:t>,</w:t>
      </w:r>
      <w:r w:rsidR="001D1E2C" w:rsidRPr="001D1E2C">
        <w:rPr>
          <w:rFonts w:cstheme="minorHAnsi"/>
          <w:sz w:val="16"/>
          <w:szCs w:val="16"/>
        </w:rPr>
        <w:t xml:space="preserve"> </w:t>
      </w:r>
      <w:r w:rsidR="001D1E2C" w:rsidRPr="002E27BC">
        <w:rPr>
          <w:rFonts w:cstheme="minorHAnsi"/>
          <w:sz w:val="16"/>
          <w:szCs w:val="16"/>
        </w:rPr>
        <w:t>športoviská).</w:t>
      </w:r>
    </w:p>
    <w:p w14:paraId="542D569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Fakulta manažmentu, ekonomiky a obchodu PU je situovaná do rekonštruovaného objektu na Konštantínovej ulici č. 16 v Prešove a je vo vlastníctve univerzity. Celková plocha je 1094 m</w:t>
      </w:r>
      <w:r w:rsidRPr="00E40295">
        <w:rPr>
          <w:rFonts w:cstheme="minorHAnsi"/>
          <w:i/>
          <w:sz w:val="20"/>
          <w:szCs w:val="20"/>
          <w:vertAlign w:val="superscript"/>
        </w:rPr>
        <w:t>2</w:t>
      </w:r>
      <w:r w:rsidRPr="00E40295">
        <w:rPr>
          <w:rFonts w:cstheme="minorHAnsi"/>
          <w:i/>
          <w:sz w:val="20"/>
          <w:szCs w:val="20"/>
        </w:rPr>
        <w:t>, pričom kancelárske a administratívne priestory sú na ploche 379 m</w:t>
      </w:r>
      <w:r w:rsidRPr="00E40295">
        <w:rPr>
          <w:rFonts w:cstheme="minorHAnsi"/>
          <w:i/>
          <w:sz w:val="20"/>
          <w:szCs w:val="20"/>
          <w:vertAlign w:val="superscript"/>
        </w:rPr>
        <w:t>2</w:t>
      </w:r>
      <w:r w:rsidRPr="00E40295">
        <w:rPr>
          <w:rFonts w:cstheme="minorHAnsi"/>
          <w:i/>
          <w:sz w:val="20"/>
          <w:szCs w:val="20"/>
        </w:rPr>
        <w:t xml:space="preserve">. </w:t>
      </w:r>
    </w:p>
    <w:p w14:paraId="6A5EDEE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V objekte sú miestnosti na výučbu a činnosť fakulty zabezpečujúce absolvovanie jednotlivých študijných programov. Fakulta manažmentu, ekonomiky a obchodu disponuje 16 miestnosťami určenými na vzdelávací proces. Ide o 13 miestností, číslo dverí: M215, M216, M217, M218, M219, M220, M221, t101, t102, t106, t202 PC., t205, t206 </w:t>
      </w:r>
      <w:proofErr w:type="spellStart"/>
      <w:r w:rsidRPr="00E40295">
        <w:rPr>
          <w:rFonts w:cstheme="minorHAnsi"/>
          <w:i/>
          <w:sz w:val="20"/>
          <w:szCs w:val="20"/>
        </w:rPr>
        <w:t>jaz</w:t>
      </w:r>
      <w:proofErr w:type="spellEnd"/>
      <w:r w:rsidRPr="00E40295">
        <w:rPr>
          <w:rFonts w:cstheme="minorHAnsi"/>
          <w:i/>
          <w:sz w:val="20"/>
          <w:szCs w:val="20"/>
        </w:rPr>
        <w:t>., ktoré sú vybavené výpočtovou a didaktickou technikou na primeranej úrovni pre realizáciu vzdelávacieho procesu, v ktorých sa uskutočňujú semináre. Kapacita miestností sa pohybuje do 30 osôb.</w:t>
      </w:r>
    </w:p>
    <w:p w14:paraId="54992E49" w14:textId="77777777" w:rsidR="00AA30C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Poslucháreň M120 Aula M. </w:t>
      </w:r>
      <w:proofErr w:type="spellStart"/>
      <w:r w:rsidRPr="00E40295">
        <w:rPr>
          <w:rFonts w:cstheme="minorHAnsi"/>
          <w:i/>
          <w:sz w:val="20"/>
          <w:szCs w:val="20"/>
        </w:rPr>
        <w:t>Bosáka</w:t>
      </w:r>
      <w:proofErr w:type="spellEnd"/>
      <w:r w:rsidRPr="00E40295">
        <w:rPr>
          <w:rFonts w:cstheme="minorHAnsi"/>
          <w:i/>
          <w:sz w:val="20"/>
          <w:szCs w:val="20"/>
        </w:rPr>
        <w:t xml:space="preserve">, ktorej kapacita je 330 osôb. Ide o jednu z najmodernejších posluchární v rámci verejných vysokých škôl v podmienkach Slovenskej republiky. Miestnosti t202 PC, t206 </w:t>
      </w:r>
      <w:proofErr w:type="spellStart"/>
      <w:r w:rsidRPr="00E40295">
        <w:rPr>
          <w:rFonts w:cstheme="minorHAnsi"/>
          <w:i/>
          <w:sz w:val="20"/>
          <w:szCs w:val="20"/>
        </w:rPr>
        <w:t>jaz</w:t>
      </w:r>
      <w:proofErr w:type="spellEnd"/>
      <w:r w:rsidRPr="00E40295">
        <w:rPr>
          <w:rFonts w:cstheme="minorHAnsi"/>
          <w:i/>
          <w:sz w:val="20"/>
          <w:szCs w:val="20"/>
        </w:rPr>
        <w:t>. sú vybavené modernou výpočtovou technikou a sú využívané na výučbu informatických disciplín a štatistiky.</w:t>
      </w:r>
    </w:p>
    <w:p w14:paraId="13918A7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Fakulta manažmentu, ekonomiky a obchodu disponuje moderne vybavenou zasadačkou Vedeckej rady FMEO PU a zasadačkou Dekana FMEO PU. Tieto miestnosti sa v prípade potreby využívajú tiež ako prednáškové, resp. seminárne miestnosti.</w:t>
      </w:r>
    </w:p>
    <w:p w14:paraId="517A29A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Fakulta manažmentu, ekonomiky a obchodu má vybavené špeciálne </w:t>
      </w:r>
      <w:proofErr w:type="spellStart"/>
      <w:r w:rsidRPr="00E40295">
        <w:rPr>
          <w:rFonts w:cstheme="minorHAnsi"/>
          <w:i/>
          <w:sz w:val="20"/>
          <w:szCs w:val="20"/>
        </w:rPr>
        <w:t>neuromarketingové</w:t>
      </w:r>
      <w:proofErr w:type="spellEnd"/>
      <w:r w:rsidRPr="00E40295">
        <w:rPr>
          <w:rFonts w:cstheme="minorHAnsi"/>
          <w:i/>
          <w:sz w:val="20"/>
          <w:szCs w:val="20"/>
        </w:rPr>
        <w:t xml:space="preserve"> laboratóriom na báze nástrojov spotrebiteľských </w:t>
      </w:r>
      <w:proofErr w:type="spellStart"/>
      <w:r w:rsidRPr="00E40295">
        <w:rPr>
          <w:rFonts w:cstheme="minorHAnsi"/>
          <w:i/>
          <w:sz w:val="20"/>
          <w:szCs w:val="20"/>
        </w:rPr>
        <w:t>neurovied</w:t>
      </w:r>
      <w:proofErr w:type="spellEnd"/>
      <w:r w:rsidRPr="00E40295">
        <w:rPr>
          <w:rFonts w:cstheme="minorHAnsi"/>
          <w:i/>
          <w:sz w:val="20"/>
          <w:szCs w:val="20"/>
        </w:rPr>
        <w:t xml:space="preserve"> pre simuláciu a analýzu užívateľského a spotrebiteľského správania, je zameraná na implementáciu spektra poznatkov a postupov </w:t>
      </w:r>
      <w:proofErr w:type="spellStart"/>
      <w:r w:rsidRPr="00E40295">
        <w:rPr>
          <w:rFonts w:cstheme="minorHAnsi"/>
          <w:i/>
          <w:sz w:val="20"/>
          <w:szCs w:val="20"/>
        </w:rPr>
        <w:t>neurovied</w:t>
      </w:r>
      <w:proofErr w:type="spellEnd"/>
      <w:r w:rsidRPr="00E40295">
        <w:rPr>
          <w:rFonts w:cstheme="minorHAnsi"/>
          <w:i/>
          <w:sz w:val="20"/>
          <w:szCs w:val="20"/>
        </w:rPr>
        <w:t xml:space="preserve"> do prakticky orientovaného vzdelávania formou inovácie vybraných predmetov. </w:t>
      </w:r>
    </w:p>
    <w:p w14:paraId="569C185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Z pohľadu uplatnenia absolventov v praxi je jeho cieľom predovšetkým dobre odborne pripraviť študentov na aktívnu implementáciu týchto moderných nástrojov marketingu do praxe a tým zvýšiť ich uplatnenia na trhu práce.</w:t>
      </w:r>
    </w:p>
    <w:p w14:paraId="3D5EE8C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V prípade vyťaženosti miestností v budove FMEO na Konštantínovej ulici č. 16 má k dispozícii FMEO učebne a auly v priestoroch Pedagogickej fakulty PU a Rektorátu Prešovskej univerzity. Jedným zo zámerov Prešovskej univerzity je inovácia a digitalizácia učebných miestností. Nové vybavenie bolo nainštalované v celkovo 165 seminárnych, prednáškových a odborných učebniach. Išlo konkrétne o 136 počítačov do prednáškových a seminárnych miestností, 406 počítačov do počítačových a odborných učební, ďalej o 132 dataprojektorov a elektrických plátien, 17 interaktívnych tabúľ a ďalšie drobné vybavenie. V roku 2020 prebehla ďalšia modernizácia 25 najväčších učební na univerzite, bolo inovované IKT vybavenie a video-prezentačná technika.</w:t>
      </w:r>
    </w:p>
    <w:p w14:paraId="7D14B09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rPr>
      </w:pPr>
      <w:r w:rsidRPr="00E40295">
        <w:rPr>
          <w:rFonts w:cstheme="minorHAnsi"/>
          <w:i/>
          <w:sz w:val="20"/>
          <w:szCs w:val="20"/>
        </w:rPr>
        <w:t>Výsledkom intenzívneho prepojenia vysokoškolského vzdelávania s potrebami praxe bol prechod od veľkého množstva pôvodne izolovaných stredísk na báze individuálnych zmlúv o študentskej praxi ku komplexnejšiemu modelu. Preto okrem naďalej realizovaných praxí študentov na základe vyše 100 pôvodných zmlúv  fakulta prešla od roku 2013 na vytvorenie a postupné rozširovanie siete „Stredísk študentskej praxe, praktickej prípravy a transferu výskumu“ na báze obojstranne výhodných podmienok zakotvených v zmluve o každom takto vytvorenom stredísk</w:t>
      </w:r>
      <w:r w:rsidRPr="00E40295">
        <w:rPr>
          <w:i/>
          <w:sz w:val="20"/>
          <w:szCs w:val="20"/>
        </w:rPr>
        <w:t xml:space="preserve"> (</w:t>
      </w:r>
      <w:r w:rsidRPr="00E40295">
        <w:rPr>
          <w:b/>
          <w:bCs/>
          <w:i/>
          <w:sz w:val="20"/>
          <w:szCs w:val="20"/>
        </w:rPr>
        <w:t xml:space="preserve">viac na </w:t>
      </w:r>
      <w:r w:rsidRPr="00E40295">
        <w:rPr>
          <w:rFonts w:cstheme="minorHAnsi"/>
          <w:b/>
          <w:bCs/>
          <w:i/>
          <w:sz w:val="20"/>
          <w:szCs w:val="20"/>
        </w:rPr>
        <w:t>https://www.studujmanazment.sk/strediska-studentskej-praxe.php</w:t>
      </w:r>
      <w:r w:rsidRPr="00E40295">
        <w:rPr>
          <w:rFonts w:cstheme="minorHAnsi"/>
          <w:i/>
          <w:sz w:val="20"/>
          <w:szCs w:val="20"/>
        </w:rPr>
        <w:t>).</w:t>
      </w:r>
    </w:p>
    <w:p w14:paraId="1DC8A28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Od konca roku 2019 sa počet stredísk razantne zvýšil o 1/3. V súčasnosti má FMEO vytvorených 66</w:t>
      </w:r>
      <w:r w:rsidRPr="00E40295">
        <w:rPr>
          <w:rFonts w:cstheme="minorHAnsi"/>
          <w:b/>
          <w:bCs/>
          <w:i/>
          <w:sz w:val="20"/>
          <w:szCs w:val="20"/>
        </w:rPr>
        <w:t xml:space="preserve"> slovenských</w:t>
      </w:r>
      <w:r w:rsidRPr="00E40295">
        <w:rPr>
          <w:rFonts w:cstheme="minorHAnsi"/>
          <w:i/>
          <w:sz w:val="20"/>
          <w:szCs w:val="20"/>
        </w:rPr>
        <w:t xml:space="preserve"> </w:t>
      </w:r>
      <w:r w:rsidRPr="00E40295">
        <w:rPr>
          <w:rFonts w:cstheme="minorHAnsi"/>
          <w:b/>
          <w:bCs/>
          <w:i/>
          <w:sz w:val="20"/>
          <w:szCs w:val="20"/>
        </w:rPr>
        <w:t>„Stredísk študentskej praxe, praktickej prípravy a transferu výskumu</w:t>
      </w:r>
      <w:r w:rsidRPr="00E40295">
        <w:rPr>
          <w:rFonts w:cstheme="minorHAnsi"/>
          <w:i/>
          <w:sz w:val="20"/>
          <w:szCs w:val="20"/>
        </w:rPr>
        <w:t xml:space="preserve">“ na báze zmlúv podpísaných s rôznymi podnikmi a ďalšími organizáciami praxe. </w:t>
      </w:r>
    </w:p>
    <w:p w14:paraId="3CCD0BFA" w14:textId="3510A628" w:rsidR="00AA30C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K najvýznamnejším domácim partnerským podnikateľským a samosprávnym subjektom pre oblasť odbornej praxe patria napr. GEMOR FASHION, </w:t>
      </w:r>
      <w:proofErr w:type="spellStart"/>
      <w:r w:rsidRPr="00E40295">
        <w:rPr>
          <w:rFonts w:cstheme="minorHAnsi"/>
          <w:i/>
          <w:sz w:val="20"/>
          <w:szCs w:val="20"/>
        </w:rPr>
        <w:t>s.r.o</w:t>
      </w:r>
      <w:proofErr w:type="spellEnd"/>
      <w:r w:rsidRPr="00E40295">
        <w:rPr>
          <w:rFonts w:cstheme="minorHAnsi"/>
          <w:i/>
          <w:sz w:val="20"/>
          <w:szCs w:val="20"/>
        </w:rPr>
        <w:t xml:space="preserve">. Prešov, METROSTAV Slovakia, </w:t>
      </w:r>
      <w:proofErr w:type="spellStart"/>
      <w:r w:rsidRPr="00E40295">
        <w:rPr>
          <w:rFonts w:cstheme="minorHAnsi"/>
          <w:i/>
          <w:sz w:val="20"/>
          <w:szCs w:val="20"/>
        </w:rPr>
        <w:t>a.s</w:t>
      </w:r>
      <w:proofErr w:type="spellEnd"/>
      <w:r w:rsidRPr="00E40295">
        <w:rPr>
          <w:rFonts w:cstheme="minorHAnsi"/>
          <w:i/>
          <w:sz w:val="20"/>
          <w:szCs w:val="20"/>
        </w:rPr>
        <w:t xml:space="preserve">., SPINEA, </w:t>
      </w:r>
      <w:proofErr w:type="spellStart"/>
      <w:r w:rsidRPr="00E40295">
        <w:rPr>
          <w:rFonts w:cstheme="minorHAnsi"/>
          <w:i/>
          <w:sz w:val="20"/>
          <w:szCs w:val="20"/>
        </w:rPr>
        <w:t>s.r.o</w:t>
      </w:r>
      <w:proofErr w:type="spellEnd"/>
      <w:r w:rsidRPr="00E40295">
        <w:rPr>
          <w:rFonts w:cstheme="minorHAnsi"/>
          <w:i/>
          <w:sz w:val="20"/>
          <w:szCs w:val="20"/>
        </w:rPr>
        <w:t xml:space="preserve">., Asociácia zamestnávateľských zväzov a združení SR, </w:t>
      </w:r>
      <w:proofErr w:type="spellStart"/>
      <w:r w:rsidRPr="00E40295">
        <w:rPr>
          <w:rFonts w:cstheme="minorHAnsi"/>
          <w:i/>
          <w:sz w:val="20"/>
          <w:szCs w:val="20"/>
        </w:rPr>
        <w:t>Fecupral</w:t>
      </w:r>
      <w:proofErr w:type="spellEnd"/>
      <w:r w:rsidRPr="00E40295">
        <w:rPr>
          <w:rFonts w:cstheme="minorHAnsi"/>
          <w:i/>
          <w:sz w:val="20"/>
          <w:szCs w:val="20"/>
        </w:rPr>
        <w:t xml:space="preserve">, s. r. o., PRELIKA, </w:t>
      </w:r>
      <w:proofErr w:type="spellStart"/>
      <w:r w:rsidRPr="00E40295">
        <w:rPr>
          <w:rFonts w:cstheme="minorHAnsi"/>
          <w:i/>
          <w:sz w:val="20"/>
          <w:szCs w:val="20"/>
        </w:rPr>
        <w:t>a.s</w:t>
      </w:r>
      <w:proofErr w:type="spellEnd"/>
      <w:r w:rsidRPr="00E40295">
        <w:rPr>
          <w:rFonts w:cstheme="minorHAnsi"/>
          <w:i/>
          <w:sz w:val="20"/>
          <w:szCs w:val="20"/>
        </w:rPr>
        <w:t xml:space="preserve">. Prešov, PK Auto, </w:t>
      </w:r>
      <w:proofErr w:type="spellStart"/>
      <w:r w:rsidRPr="00E40295">
        <w:rPr>
          <w:rFonts w:cstheme="minorHAnsi"/>
          <w:i/>
          <w:sz w:val="20"/>
          <w:szCs w:val="20"/>
        </w:rPr>
        <w:t>s.r.o</w:t>
      </w:r>
      <w:proofErr w:type="spellEnd"/>
      <w:r w:rsidRPr="00E40295">
        <w:rPr>
          <w:rFonts w:cstheme="minorHAnsi"/>
          <w:i/>
          <w:sz w:val="20"/>
          <w:szCs w:val="20"/>
        </w:rPr>
        <w:t xml:space="preserve">., TOMARK, </w:t>
      </w:r>
      <w:proofErr w:type="spellStart"/>
      <w:r w:rsidRPr="00E40295">
        <w:rPr>
          <w:rFonts w:cstheme="minorHAnsi"/>
          <w:i/>
          <w:sz w:val="20"/>
          <w:szCs w:val="20"/>
        </w:rPr>
        <w:t>s.r.o</w:t>
      </w:r>
      <w:proofErr w:type="spellEnd"/>
      <w:r w:rsidRPr="00E40295">
        <w:rPr>
          <w:rFonts w:cstheme="minorHAnsi"/>
          <w:i/>
          <w:sz w:val="20"/>
          <w:szCs w:val="20"/>
        </w:rPr>
        <w:t xml:space="preserve">., COOP Jednota Prešov, </w:t>
      </w:r>
      <w:proofErr w:type="spellStart"/>
      <w:r w:rsidRPr="00E40295">
        <w:rPr>
          <w:rFonts w:cstheme="minorHAnsi"/>
          <w:i/>
          <w:sz w:val="20"/>
          <w:szCs w:val="20"/>
        </w:rPr>
        <w:t>s.d</w:t>
      </w:r>
      <w:proofErr w:type="spellEnd"/>
      <w:r w:rsidRPr="00E40295">
        <w:rPr>
          <w:rFonts w:cstheme="minorHAnsi"/>
          <w:i/>
          <w:sz w:val="20"/>
          <w:szCs w:val="20"/>
        </w:rPr>
        <w:t xml:space="preserve">., ELCOM, </w:t>
      </w:r>
      <w:proofErr w:type="spellStart"/>
      <w:r w:rsidRPr="00E40295">
        <w:rPr>
          <w:rFonts w:cstheme="minorHAnsi"/>
          <w:i/>
          <w:sz w:val="20"/>
          <w:szCs w:val="20"/>
        </w:rPr>
        <w:t>s.r.o</w:t>
      </w:r>
      <w:proofErr w:type="spellEnd"/>
      <w:r w:rsidRPr="00E40295">
        <w:rPr>
          <w:rFonts w:cstheme="minorHAnsi"/>
          <w:i/>
          <w:sz w:val="20"/>
          <w:szCs w:val="20"/>
        </w:rPr>
        <w:t xml:space="preserve">., Mestský úrad Vysoké Tatry, Bardejovské Kúpele, a. s., Kúpele Nový Smokovec, a. s., Kúpele Výšené Ružbachy, a. s. a ďalšie. V ostatnom čase pribudli do ponuky stredísk študentskej </w:t>
      </w:r>
      <w:r w:rsidRPr="00E40295">
        <w:rPr>
          <w:rFonts w:cstheme="minorHAnsi"/>
          <w:i/>
          <w:sz w:val="20"/>
          <w:szCs w:val="20"/>
        </w:rPr>
        <w:lastRenderedPageBreak/>
        <w:t xml:space="preserve">praxe firmy ako napr. </w:t>
      </w:r>
      <w:proofErr w:type="spellStart"/>
      <w:r w:rsidRPr="00E40295">
        <w:rPr>
          <w:rFonts w:cstheme="minorHAnsi"/>
          <w:i/>
          <w:sz w:val="20"/>
          <w:szCs w:val="20"/>
        </w:rPr>
        <w:t>Promiseo</w:t>
      </w:r>
      <w:proofErr w:type="spellEnd"/>
      <w:r w:rsidRPr="00E40295">
        <w:rPr>
          <w:rFonts w:cstheme="minorHAnsi"/>
          <w:i/>
          <w:sz w:val="20"/>
          <w:szCs w:val="20"/>
        </w:rPr>
        <w:t xml:space="preserve">, s. r. o., Krajská organizácia cestovného ruchu - KOCR Severovýchod Slovenska, OOCR Šariš, </w:t>
      </w:r>
      <w:proofErr w:type="spellStart"/>
      <w:r w:rsidRPr="00E40295">
        <w:rPr>
          <w:rFonts w:cstheme="minorHAnsi"/>
          <w:i/>
          <w:sz w:val="20"/>
          <w:szCs w:val="20"/>
        </w:rPr>
        <w:t>Plzeňský</w:t>
      </w:r>
      <w:proofErr w:type="spellEnd"/>
      <w:r w:rsidRPr="00E40295">
        <w:rPr>
          <w:rFonts w:cstheme="minorHAnsi"/>
          <w:i/>
          <w:sz w:val="20"/>
          <w:szCs w:val="20"/>
        </w:rPr>
        <w:t xml:space="preserve"> </w:t>
      </w:r>
      <w:proofErr w:type="spellStart"/>
      <w:r w:rsidRPr="00E40295">
        <w:rPr>
          <w:rFonts w:cstheme="minorHAnsi"/>
          <w:i/>
          <w:sz w:val="20"/>
          <w:szCs w:val="20"/>
        </w:rPr>
        <w:t>Prazdroj</w:t>
      </w:r>
      <w:proofErr w:type="spellEnd"/>
      <w:r w:rsidRPr="00E40295">
        <w:rPr>
          <w:rFonts w:cstheme="minorHAnsi"/>
          <w:i/>
          <w:sz w:val="20"/>
          <w:szCs w:val="20"/>
        </w:rPr>
        <w:t xml:space="preserve"> Slovensko, a. s., Environmentálna Energetická Agentúra, n. o. a ďalšie organizácie.</w:t>
      </w:r>
    </w:p>
    <w:p w14:paraId="4821CFCA" w14:textId="77777777" w:rsidR="00AA30C2" w:rsidRDefault="00AA30C2" w:rsidP="006474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144736C2" w14:textId="77777777" w:rsidR="001D1E2C" w:rsidRPr="001D1E2C" w:rsidRDefault="001D1E2C" w:rsidP="001D1E2C">
      <w:pPr>
        <w:autoSpaceDE w:val="0"/>
        <w:autoSpaceDN w:val="0"/>
        <w:adjustRightInd w:val="0"/>
        <w:spacing w:after="0" w:line="240" w:lineRule="auto"/>
        <w:jc w:val="both"/>
        <w:rPr>
          <w:rFonts w:cstheme="minorHAnsi"/>
          <w:sz w:val="16"/>
          <w:szCs w:val="16"/>
        </w:rPr>
      </w:pPr>
    </w:p>
    <w:p w14:paraId="2F25686D" w14:textId="6676868A" w:rsidR="005526B2" w:rsidRPr="001263B7" w:rsidRDefault="00B86EE3" w:rsidP="005526B2">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Charakteristika informačného zabezpečenia študijného programu (prístup k študijnej literatúre podľa </w:t>
      </w:r>
      <w:r w:rsidR="0077579B">
        <w:rPr>
          <w:rFonts w:cstheme="minorHAnsi"/>
          <w:sz w:val="16"/>
          <w:szCs w:val="16"/>
        </w:rPr>
        <w:t>i</w:t>
      </w:r>
      <w:r w:rsidRPr="002E27BC">
        <w:rPr>
          <w:rFonts w:cstheme="minorHAnsi"/>
          <w:sz w:val="16"/>
          <w:szCs w:val="16"/>
        </w:rPr>
        <w:t>nformačných listov</w:t>
      </w:r>
      <w:r w:rsidR="00507FBF" w:rsidRPr="002E27BC">
        <w:rPr>
          <w:rFonts w:cstheme="minorHAnsi"/>
          <w:sz w:val="16"/>
          <w:szCs w:val="16"/>
        </w:rPr>
        <w:t xml:space="preserve"> predmetov</w:t>
      </w:r>
      <w:r w:rsidR="002E27BC" w:rsidRPr="002E27BC">
        <w:rPr>
          <w:rFonts w:cstheme="minorHAnsi"/>
          <w:sz w:val="16"/>
          <w:szCs w:val="16"/>
        </w:rPr>
        <w:t>)</w:t>
      </w:r>
      <w:r w:rsidRPr="002E27BC">
        <w:rPr>
          <w:rFonts w:cstheme="minorHAnsi"/>
          <w:sz w:val="16"/>
          <w:szCs w:val="16"/>
        </w:rPr>
        <w:t xml:space="preserve">, </w:t>
      </w:r>
      <w:r w:rsidR="00507FBF" w:rsidRPr="002E27BC">
        <w:rPr>
          <w:rFonts w:cstheme="minorHAnsi"/>
          <w:sz w:val="16"/>
          <w:szCs w:val="16"/>
        </w:rPr>
        <w:t xml:space="preserve">prístup k </w:t>
      </w:r>
      <w:r w:rsidRPr="002E27BC">
        <w:rPr>
          <w:rFonts w:cstheme="minorHAnsi"/>
          <w:sz w:val="16"/>
          <w:szCs w:val="16"/>
        </w:rPr>
        <w:t xml:space="preserve">informačným databázam a ďalším informačným zdrojom, informačným technológiám a podobne). </w:t>
      </w:r>
    </w:p>
    <w:p w14:paraId="27EDB0D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Pravidlá prevádzky a správy informačného systému pre automatizovanú správu registratúry sú dostupné na:  </w:t>
      </w:r>
      <w:hyperlink r:id="rId108" w:history="1">
        <w:r w:rsidRPr="00E40295">
          <w:rPr>
            <w:rStyle w:val="Hypertextovprepojenie"/>
            <w:rFonts w:cstheme="minorHAnsi"/>
            <w:i/>
            <w:iCs/>
            <w:color w:val="auto"/>
            <w:sz w:val="20"/>
            <w:szCs w:val="20"/>
            <w:u w:val="none"/>
          </w:rPr>
          <w:t>https://www.unipo.sk/public/media/31600/VSK_04_03i_Pravidla%20prevadzky%20a%20spravy%20IS%20Memphis_8_2019%20s%20prilohami.pdf</w:t>
        </w:r>
      </w:hyperlink>
    </w:p>
    <w:p w14:paraId="64A5496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Centrum výpočtovej techniky Prešovskej univerzity v Prešove ponúka vstupy:</w:t>
      </w:r>
    </w:p>
    <w:p w14:paraId="33FD911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Univerzitný e-mail,</w:t>
      </w:r>
    </w:p>
    <w:p w14:paraId="21B4F52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WiFi sieť PU,</w:t>
      </w:r>
    </w:p>
    <w:p w14:paraId="362EB1E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IS MEMPHIS – Registratúra, </w:t>
      </w:r>
    </w:p>
    <w:p w14:paraId="386C2D6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MAIS – študent,</w:t>
      </w:r>
    </w:p>
    <w:p w14:paraId="2917C37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MAIS – pedagóg,</w:t>
      </w:r>
    </w:p>
    <w:p w14:paraId="0FB31C7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Moodle</w:t>
      </w:r>
      <w:proofErr w:type="spellEnd"/>
      <w:r w:rsidRPr="00E40295">
        <w:rPr>
          <w:rFonts w:cstheme="minorHAnsi"/>
          <w:i/>
          <w:iCs/>
          <w:sz w:val="20"/>
          <w:szCs w:val="20"/>
        </w:rPr>
        <w:t xml:space="preserve"> E-learning,</w:t>
      </w:r>
    </w:p>
    <w:p w14:paraId="65574EA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Objednávanie elektronických stravných lístkov,</w:t>
      </w:r>
    </w:p>
    <w:p w14:paraId="6171459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Stravovací IS,</w:t>
      </w:r>
    </w:p>
    <w:p w14:paraId="5186B0E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Zamestnanecký portál, výplatné pásky,</w:t>
      </w:r>
      <w:r w:rsidRPr="00E40295">
        <w:t xml:space="preserve"> </w:t>
      </w:r>
    </w:p>
    <w:p w14:paraId="373D76F8"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Dochádzkový IS,</w:t>
      </w:r>
    </w:p>
    <w:p w14:paraId="4C09D4E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Používateľský portál IDM,</w:t>
      </w:r>
    </w:p>
    <w:p w14:paraId="3039360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Aplikácie Microsoft 365,</w:t>
      </w:r>
    </w:p>
    <w:p w14:paraId="4D6CADB6" w14:textId="58910C62" w:rsidR="00AA30C2" w:rsidRDefault="00AA30C2" w:rsidP="00534E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Nahlasovanie </w:t>
      </w:r>
      <w:proofErr w:type="spellStart"/>
      <w:r w:rsidRPr="00E40295">
        <w:rPr>
          <w:rFonts w:cstheme="minorHAnsi"/>
          <w:i/>
          <w:iCs/>
          <w:sz w:val="20"/>
          <w:szCs w:val="20"/>
        </w:rPr>
        <w:t>závad</w:t>
      </w:r>
      <w:proofErr w:type="spellEnd"/>
      <w:r w:rsidRPr="00E40295">
        <w:rPr>
          <w:rFonts w:cstheme="minorHAnsi"/>
          <w:i/>
          <w:iCs/>
          <w:sz w:val="20"/>
          <w:szCs w:val="20"/>
        </w:rPr>
        <w:t xml:space="preserve"> (pre správne fungovanie použite Google Chrome).</w:t>
      </w:r>
    </w:p>
    <w:p w14:paraId="4F94E48A" w14:textId="77777777" w:rsidR="00534E8A" w:rsidRPr="00534E8A" w:rsidRDefault="00534E8A" w:rsidP="00534E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5D50EE6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Informačné zabezpečenie</w:t>
      </w:r>
      <w:r w:rsidRPr="00E40295">
        <w:rPr>
          <w:rFonts w:cstheme="minorHAnsi"/>
          <w:i/>
          <w:iCs/>
          <w:sz w:val="20"/>
          <w:szCs w:val="20"/>
        </w:rPr>
        <w:t xml:space="preserve"> </w:t>
      </w:r>
      <w:r w:rsidRPr="00E40295">
        <w:rPr>
          <w:rFonts w:cstheme="minorHAnsi"/>
          <w:b/>
          <w:bCs/>
          <w:i/>
          <w:iCs/>
          <w:sz w:val="20"/>
          <w:szCs w:val="20"/>
        </w:rPr>
        <w:t>študijného programu</w:t>
      </w:r>
      <w:r w:rsidRPr="00E40295">
        <w:rPr>
          <w:rFonts w:cstheme="minorHAnsi"/>
          <w:i/>
          <w:iCs/>
          <w:sz w:val="20"/>
          <w:szCs w:val="20"/>
        </w:rPr>
        <w:t xml:space="preserve"> je na zodpovedajúcej úrovni. FMEO disponuje servermi a internetovým pripojením, ktoré je bezplatne zdieľané a poskytované všetkým študentom. Personál je vybavený didaktickou technikou, osobnými počítačmi, notebookmi. V priestoroch bola celoplošne implementovaná centrálne riadená WiFi sieť univerzity, ktorá umožňuje najmä pripojenie mobilných zariadení v takmer všetkých objektoch univerzity.</w:t>
      </w:r>
    </w:p>
    <w:p w14:paraId="04D652E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ostatných rokoch sa v rámci projektov zo ŠF vybudovali a rozšírili moderné </w:t>
      </w:r>
      <w:proofErr w:type="spellStart"/>
      <w:r w:rsidRPr="00E40295">
        <w:rPr>
          <w:rFonts w:cstheme="minorHAnsi"/>
          <w:i/>
          <w:iCs/>
          <w:sz w:val="20"/>
          <w:szCs w:val="20"/>
        </w:rPr>
        <w:t>metalické</w:t>
      </w:r>
      <w:proofErr w:type="spellEnd"/>
      <w:r w:rsidRPr="00E40295">
        <w:rPr>
          <w:rFonts w:cstheme="minorHAnsi"/>
          <w:i/>
          <w:iCs/>
          <w:sz w:val="20"/>
          <w:szCs w:val="20"/>
        </w:rPr>
        <w:t xml:space="preserve"> a optické počítačové rozvody v 14 objektoch univerzity, vrátane prvotných rozvodov na izbách ubytovaných študentov v ŠDJ PU. Celkovo bolo nainštalovaných 1 694 počítačových zásuviek. Vo všetkých objektoch sú vysokorýchlostné siete, ktoré pracujú typicky rýchlosťou 1 </w:t>
      </w:r>
      <w:proofErr w:type="spellStart"/>
      <w:r w:rsidRPr="00E40295">
        <w:rPr>
          <w:rFonts w:cstheme="minorHAnsi"/>
          <w:i/>
          <w:iCs/>
          <w:sz w:val="20"/>
          <w:szCs w:val="20"/>
        </w:rPr>
        <w:t>Gbit</w:t>
      </w:r>
      <w:proofErr w:type="spellEnd"/>
      <w:r w:rsidRPr="00E40295">
        <w:rPr>
          <w:rFonts w:cstheme="minorHAnsi"/>
          <w:i/>
          <w:iCs/>
          <w:sz w:val="20"/>
          <w:szCs w:val="20"/>
        </w:rPr>
        <w:t xml:space="preserve">/s, ale sú pripravené aj na zavedenie rýchlosti 10 </w:t>
      </w:r>
      <w:proofErr w:type="spellStart"/>
      <w:r w:rsidRPr="00E40295">
        <w:rPr>
          <w:rFonts w:cstheme="minorHAnsi"/>
          <w:i/>
          <w:iCs/>
          <w:sz w:val="20"/>
          <w:szCs w:val="20"/>
        </w:rPr>
        <w:t>Gbit</w:t>
      </w:r>
      <w:proofErr w:type="spellEnd"/>
      <w:r w:rsidRPr="00E40295">
        <w:rPr>
          <w:rFonts w:cstheme="minorHAnsi"/>
          <w:i/>
          <w:iCs/>
          <w:sz w:val="20"/>
          <w:szCs w:val="20"/>
        </w:rPr>
        <w:t xml:space="preserve">/s v budúcnosti. </w:t>
      </w:r>
    </w:p>
    <w:p w14:paraId="2D3793A8"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E40295">
        <w:rPr>
          <w:rFonts w:cstheme="minorHAnsi"/>
          <w:i/>
          <w:iCs/>
          <w:sz w:val="20"/>
          <w:szCs w:val="20"/>
        </w:rPr>
        <w:t>V rokoch 2017 až 2020 na univerzite prebehla kompletná výmena a rekonštrukcia centrálne riadenej WiFi siete v hodnote 154 000 eur, bolo nainštalovaných celkovo 298 nových prístupových bodov vo všetkých objektoch.</w:t>
      </w:r>
    </w:p>
    <w:p w14:paraId="482853C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iCs/>
          <w:sz w:val="20"/>
          <w:szCs w:val="20"/>
        </w:rPr>
        <w:t>V súčasnosti na PU je k dispozícii viac než 2880 osobných počítačov, 98 serverov, takmer 1000 tlačiarní, 300 dataprojektorov, 20 interaktívnych tabúľ, ktoré majú vyučujúci k dispozícii.</w:t>
      </w:r>
      <w:r w:rsidRPr="00E40295">
        <w:rPr>
          <w:rFonts w:cstheme="minorHAnsi"/>
          <w:i/>
          <w:sz w:val="20"/>
          <w:szCs w:val="20"/>
        </w:rPr>
        <w:t xml:space="preserve"> </w:t>
      </w:r>
    </w:p>
    <w:p w14:paraId="4E2382B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Celouniverzitné</w:t>
      </w:r>
      <w:proofErr w:type="spellEnd"/>
      <w:r w:rsidRPr="00E40295">
        <w:rPr>
          <w:rFonts w:cstheme="minorHAnsi"/>
          <w:i/>
          <w:iCs/>
          <w:sz w:val="20"/>
          <w:szCs w:val="20"/>
        </w:rPr>
        <w:t xml:space="preserve"> informačné systémy:</w:t>
      </w:r>
    </w:p>
    <w:p w14:paraId="4359820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Modulárny akademický informačný systém (MAIS)</w:t>
      </w:r>
    </w:p>
    <w:p w14:paraId="5BDD926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Informačný systém pre riadenie štúdia poskytuje podporu celého životného cyklu štúdia. MAIS je určený najmä pre:</w:t>
      </w:r>
    </w:p>
    <w:p w14:paraId="5E45F658"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prijímacieho konania,</w:t>
      </w:r>
    </w:p>
    <w:p w14:paraId="3D087D03"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štúdia,</w:t>
      </w:r>
    </w:p>
    <w:p w14:paraId="09B0BD47"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študijných programov,</w:t>
      </w:r>
    </w:p>
    <w:p w14:paraId="5C59F075"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 xml:space="preserve">spracovanie rozvrhu hodín, </w:t>
      </w:r>
    </w:p>
    <w:p w14:paraId="016AA408"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správu ľudských zdrojov – evidencia zamestnancov univerzity,</w:t>
      </w:r>
    </w:p>
    <w:p w14:paraId="73236D1E" w14:textId="77777777" w:rsidR="00AA30C2" w:rsidRPr="00E40295" w:rsidRDefault="00AA30C2">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ubytovania študentov.</w:t>
      </w:r>
    </w:p>
    <w:p w14:paraId="311E0A2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Knižničný informačný systém</w:t>
      </w:r>
    </w:p>
    <w:p w14:paraId="6878D2C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Univerzitná knižnica PU je vedecko-informačným, bibliografickým, koordinačným a poradenským pracoviskom univerzity, ktoré poskytuje knižnično-informačné služby predovšetkým študentom a zamestnancom univerzity a v rámci svojich možností aj ďalšej odbornej verejnosti. UK PU rozvíja svoju činnosť na historickom základe rozvoja </w:t>
      </w:r>
    </w:p>
    <w:p w14:paraId="7E3B479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vzdelanosti a knižničnej kultúry regiónu a nadväzuje na tradície založené Kolegiálnou knižnicou a </w:t>
      </w:r>
      <w:proofErr w:type="spellStart"/>
      <w:r w:rsidRPr="00E40295">
        <w:rPr>
          <w:rFonts w:cstheme="minorHAnsi"/>
          <w:i/>
          <w:iCs/>
          <w:sz w:val="20"/>
          <w:szCs w:val="20"/>
        </w:rPr>
        <w:t>Eparchiálnou</w:t>
      </w:r>
      <w:proofErr w:type="spellEnd"/>
      <w:r w:rsidRPr="00E40295">
        <w:rPr>
          <w:rFonts w:cstheme="minorHAnsi"/>
          <w:i/>
          <w:iCs/>
          <w:sz w:val="20"/>
          <w:szCs w:val="20"/>
        </w:rPr>
        <w:t xml:space="preserve"> knižnicou. Poslaním knižnice je predovšetkým zabezpečovať slobodný prístup k informáciám; napomáhať uspokojovaniu kultúrnych, informačných, vedeckovýskumných a vzdelávacích potrieb a záujmov univerzity; podporovať celoživotné vzdelávanie a duchovný rozvoj univerzity. Za týmto účelom knižnica poskytuje tieto základné a špeciálne knižnično-informačné služby: výpožičné služby, bibliograficko-informačné služby, konzultantské služby, reprografické služby a ostatné služby (spracovanie evidencie publikačnej činnosti zamestnancov univerzity; bibliografická registrácia záverečných a kvalifikačných prác; prevádzkovanie Digitálnej </w:t>
      </w:r>
      <w:r w:rsidRPr="00E40295">
        <w:rPr>
          <w:rFonts w:cstheme="minorHAnsi"/>
          <w:i/>
          <w:iCs/>
          <w:sz w:val="20"/>
          <w:szCs w:val="20"/>
        </w:rPr>
        <w:lastRenderedPageBreak/>
        <w:t xml:space="preserve">knižnice UK PU; usporiadanie výstav vedeckej literatúry, výstav umeleckých diel, koncertov, prezentácií, odborných knihovníckych podujatí a pod.). Knižničný fond obsahuje spolu takmer 225 000 knižničných jednotiek </w:t>
      </w:r>
    </w:p>
    <w:p w14:paraId="4335DB7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(ročný prírastok knižničného fondu je cca 4 000 </w:t>
      </w:r>
      <w:proofErr w:type="spellStart"/>
      <w:r w:rsidRPr="00E40295">
        <w:rPr>
          <w:rFonts w:cstheme="minorHAnsi"/>
          <w:i/>
          <w:iCs/>
          <w:sz w:val="20"/>
          <w:szCs w:val="20"/>
        </w:rPr>
        <w:t>kn</w:t>
      </w:r>
      <w:proofErr w:type="spellEnd"/>
      <w:r w:rsidRPr="00E40295">
        <w:rPr>
          <w:rFonts w:cstheme="minorHAnsi"/>
          <w:i/>
          <w:iCs/>
          <w:sz w:val="20"/>
          <w:szCs w:val="20"/>
        </w:rPr>
        <w:t xml:space="preserve">. j. a 250 titulov periodík, pričom nákup dokumentov je realizovaný na základe požiadaviek fakúlt s cieľom rovnomerného nákupu pre potreby všetkých študijných programov na PU). Od roku 2004 knižnica buduje Digitálnu knižnicu (databázu elektronických </w:t>
      </w:r>
      <w:proofErr w:type="spellStart"/>
      <w:r w:rsidRPr="00E40295">
        <w:rPr>
          <w:rFonts w:cstheme="minorHAnsi"/>
          <w:i/>
          <w:iCs/>
          <w:sz w:val="20"/>
          <w:szCs w:val="20"/>
        </w:rPr>
        <w:t>plnotextových</w:t>
      </w:r>
      <w:proofErr w:type="spellEnd"/>
      <w:r w:rsidRPr="00E40295">
        <w:rPr>
          <w:rFonts w:cstheme="minorHAnsi"/>
          <w:i/>
          <w:iCs/>
          <w:sz w:val="20"/>
          <w:szCs w:val="20"/>
        </w:rPr>
        <w:t xml:space="preserve"> publikácií vytvorených zamestnancami univerzity, ktorá obsahuje vyše 800 publikácií. Od roku 1997 buduje databázu publikačnej činnosti PU, v ktorej registruje vyše 66 000 dokumentov. Knižnica poskytuje ročne takmer 280 000 výpožičiek, z toho je väčšia časť elektronických. Celková plocha knižnice je vyše 2 600 m</w:t>
      </w:r>
      <w:r w:rsidRPr="00E40295">
        <w:rPr>
          <w:rFonts w:cstheme="minorHAnsi"/>
          <w:i/>
          <w:iCs/>
          <w:sz w:val="20"/>
          <w:szCs w:val="20"/>
          <w:vertAlign w:val="superscript"/>
        </w:rPr>
        <w:t>2</w:t>
      </w:r>
      <w:r w:rsidRPr="00E40295">
        <w:rPr>
          <w:rFonts w:cstheme="minorHAnsi"/>
          <w:i/>
          <w:iCs/>
          <w:sz w:val="20"/>
          <w:szCs w:val="20"/>
        </w:rPr>
        <w:t>, z toho pre používateľov 1 150 m</w:t>
      </w:r>
      <w:r w:rsidRPr="00E40295">
        <w:rPr>
          <w:rFonts w:cstheme="minorHAnsi"/>
          <w:i/>
          <w:iCs/>
          <w:sz w:val="20"/>
          <w:szCs w:val="20"/>
          <w:vertAlign w:val="superscript"/>
        </w:rPr>
        <w:t>2</w:t>
      </w:r>
      <w:r w:rsidRPr="00E40295">
        <w:rPr>
          <w:rFonts w:cstheme="minorHAnsi"/>
          <w:i/>
          <w:iCs/>
          <w:sz w:val="20"/>
          <w:szCs w:val="20"/>
        </w:rPr>
        <w:t>. V 6 študovniach (z toho 2 sú databázové) je k dispozícii 303 študijných miest. Každoročne navštívi knižnicu vyše 70 000 čitateľov a webové stránky knižnice vyše 500 000 čitateľov. Knižnica disponuje vlastnou počítačovou sieťou (</w:t>
      </w:r>
      <w:proofErr w:type="spellStart"/>
      <w:r w:rsidRPr="00E40295">
        <w:rPr>
          <w:rFonts w:cstheme="minorHAnsi"/>
          <w:i/>
          <w:iCs/>
          <w:sz w:val="20"/>
          <w:szCs w:val="20"/>
        </w:rPr>
        <w:t>PULIBnet</w:t>
      </w:r>
      <w:proofErr w:type="spellEnd"/>
      <w:r w:rsidRPr="00E40295">
        <w:rPr>
          <w:rFonts w:cstheme="minorHAnsi"/>
          <w:i/>
          <w:iCs/>
          <w:sz w:val="20"/>
          <w:szCs w:val="20"/>
        </w:rPr>
        <w:t xml:space="preserve">) so 4 servermi, 84 počítačmi, z toho pre používateľov je vyhradených 45 počítačov. Každoročne vydáva bibliografiu publikačnej činnosti PU. Knižnica poskytuje prístup do 9 platených </w:t>
      </w:r>
      <w:proofErr w:type="spellStart"/>
      <w:r w:rsidRPr="00E40295">
        <w:rPr>
          <w:rFonts w:cstheme="minorHAnsi"/>
          <w:i/>
          <w:iCs/>
          <w:sz w:val="20"/>
          <w:szCs w:val="20"/>
        </w:rPr>
        <w:t>plnotextových</w:t>
      </w:r>
      <w:proofErr w:type="spellEnd"/>
      <w:r w:rsidRPr="00E40295">
        <w:rPr>
          <w:rFonts w:cstheme="minorHAnsi"/>
          <w:i/>
          <w:iCs/>
          <w:sz w:val="20"/>
          <w:szCs w:val="20"/>
        </w:rPr>
        <w:t xml:space="preserve"> databázových centier (EBSCO, </w:t>
      </w:r>
      <w:proofErr w:type="spellStart"/>
      <w:r w:rsidRPr="00E40295">
        <w:rPr>
          <w:rFonts w:cstheme="minorHAnsi"/>
          <w:i/>
          <w:iCs/>
          <w:sz w:val="20"/>
          <w:szCs w:val="20"/>
        </w:rPr>
        <w:t>Gale</w:t>
      </w:r>
      <w:proofErr w:type="spellEnd"/>
      <w:r w:rsidRPr="00E40295">
        <w:rPr>
          <w:rFonts w:cstheme="minorHAnsi"/>
          <w:i/>
          <w:iCs/>
          <w:sz w:val="20"/>
          <w:szCs w:val="20"/>
        </w:rPr>
        <w:t xml:space="preserve">, </w:t>
      </w:r>
      <w:proofErr w:type="spellStart"/>
      <w:r w:rsidRPr="00E40295">
        <w:rPr>
          <w:rFonts w:cstheme="minorHAnsi"/>
          <w:i/>
          <w:iCs/>
          <w:sz w:val="20"/>
          <w:szCs w:val="20"/>
        </w:rPr>
        <w:t>ProQuest</w:t>
      </w:r>
      <w:proofErr w:type="spellEnd"/>
      <w:r w:rsidRPr="00E40295">
        <w:rPr>
          <w:rFonts w:cstheme="minorHAnsi"/>
          <w:i/>
          <w:iCs/>
          <w:sz w:val="20"/>
          <w:szCs w:val="20"/>
        </w:rPr>
        <w:t xml:space="preserve">, </w:t>
      </w:r>
      <w:proofErr w:type="spellStart"/>
      <w:r w:rsidRPr="00E40295">
        <w:rPr>
          <w:rFonts w:cstheme="minorHAnsi"/>
          <w:i/>
          <w:iCs/>
          <w:sz w:val="20"/>
          <w:szCs w:val="20"/>
        </w:rPr>
        <w:t>Science</w:t>
      </w:r>
      <w:proofErr w:type="spellEnd"/>
      <w:r w:rsidRPr="00E40295">
        <w:rPr>
          <w:rFonts w:cstheme="minorHAnsi"/>
          <w:i/>
          <w:iCs/>
          <w:sz w:val="20"/>
          <w:szCs w:val="20"/>
        </w:rPr>
        <w:t xml:space="preserve"> </w:t>
      </w:r>
      <w:proofErr w:type="spellStart"/>
      <w:r w:rsidRPr="00E40295">
        <w:rPr>
          <w:rFonts w:cstheme="minorHAnsi"/>
          <w:i/>
          <w:iCs/>
          <w:sz w:val="20"/>
          <w:szCs w:val="20"/>
        </w:rPr>
        <w:t>Direct</w:t>
      </w:r>
      <w:proofErr w:type="spellEnd"/>
      <w:r w:rsidRPr="00E40295">
        <w:rPr>
          <w:rFonts w:cstheme="minorHAnsi"/>
          <w:i/>
          <w:iCs/>
          <w:sz w:val="20"/>
          <w:szCs w:val="20"/>
        </w:rPr>
        <w:t xml:space="preserve">, </w:t>
      </w:r>
      <w:proofErr w:type="spellStart"/>
      <w:r w:rsidRPr="00E40295">
        <w:rPr>
          <w:rFonts w:cstheme="minorHAnsi"/>
          <w:i/>
          <w:iCs/>
          <w:sz w:val="20"/>
          <w:szCs w:val="20"/>
        </w:rPr>
        <w:t>Scopus</w:t>
      </w:r>
      <w:proofErr w:type="spellEnd"/>
      <w:r w:rsidRPr="00E40295">
        <w:rPr>
          <w:rFonts w:cstheme="minorHAnsi"/>
          <w:i/>
          <w:iCs/>
          <w:sz w:val="20"/>
          <w:szCs w:val="20"/>
        </w:rPr>
        <w:t xml:space="preserve">, </w:t>
      </w:r>
      <w:proofErr w:type="spellStart"/>
      <w:r w:rsidRPr="00E40295">
        <w:rPr>
          <w:rFonts w:cstheme="minorHAnsi"/>
          <w:i/>
          <w:iCs/>
          <w:sz w:val="20"/>
          <w:szCs w:val="20"/>
        </w:rPr>
        <w:t>Springer</w:t>
      </w:r>
      <w:proofErr w:type="spellEnd"/>
      <w:r w:rsidRPr="00E40295">
        <w:rPr>
          <w:rFonts w:cstheme="minorHAnsi"/>
          <w:i/>
          <w:iCs/>
          <w:sz w:val="20"/>
          <w:szCs w:val="20"/>
        </w:rPr>
        <w:t xml:space="preserve">, </w:t>
      </w:r>
      <w:proofErr w:type="spellStart"/>
      <w:r w:rsidRPr="00E40295">
        <w:rPr>
          <w:rFonts w:cstheme="minorHAnsi"/>
          <w:i/>
          <w:iCs/>
          <w:sz w:val="20"/>
          <w:szCs w:val="20"/>
        </w:rPr>
        <w:t>Taylor</w:t>
      </w:r>
      <w:proofErr w:type="spellEnd"/>
      <w:r w:rsidRPr="00E40295">
        <w:rPr>
          <w:rFonts w:cstheme="minorHAnsi"/>
          <w:i/>
          <w:iCs/>
          <w:sz w:val="20"/>
          <w:szCs w:val="20"/>
        </w:rPr>
        <w:t xml:space="preserve"> and </w:t>
      </w:r>
      <w:proofErr w:type="spellStart"/>
      <w:r w:rsidRPr="00E40295">
        <w:rPr>
          <w:rFonts w:cstheme="minorHAnsi"/>
          <w:i/>
          <w:iCs/>
          <w:sz w:val="20"/>
          <w:szCs w:val="20"/>
        </w:rPr>
        <w:t>Francis</w:t>
      </w:r>
      <w:proofErr w:type="spellEnd"/>
      <w:r w:rsidRPr="00E40295">
        <w:rPr>
          <w:rFonts w:cstheme="minorHAnsi"/>
          <w:i/>
          <w:iCs/>
          <w:sz w:val="20"/>
          <w:szCs w:val="20"/>
        </w:rPr>
        <w:t xml:space="preserve">, Web of </w:t>
      </w:r>
      <w:proofErr w:type="spellStart"/>
      <w:r w:rsidRPr="00E40295">
        <w:rPr>
          <w:rFonts w:cstheme="minorHAnsi"/>
          <w:i/>
          <w:iCs/>
          <w:sz w:val="20"/>
          <w:szCs w:val="20"/>
        </w:rPr>
        <w:t>Knowledge</w:t>
      </w:r>
      <w:proofErr w:type="spellEnd"/>
      <w:r w:rsidRPr="00E40295">
        <w:rPr>
          <w:rFonts w:cstheme="minorHAnsi"/>
          <w:i/>
          <w:iCs/>
          <w:sz w:val="20"/>
          <w:szCs w:val="20"/>
        </w:rPr>
        <w:t xml:space="preserve">, </w:t>
      </w:r>
      <w:proofErr w:type="spellStart"/>
      <w:r w:rsidRPr="00E40295">
        <w:rPr>
          <w:rFonts w:cstheme="minorHAnsi"/>
          <w:i/>
          <w:iCs/>
          <w:sz w:val="20"/>
          <w:szCs w:val="20"/>
        </w:rPr>
        <w:t>Wiley</w:t>
      </w:r>
      <w:proofErr w:type="spellEnd"/>
      <w:r w:rsidRPr="00E40295">
        <w:rPr>
          <w:rFonts w:cstheme="minorHAnsi"/>
          <w:i/>
          <w:iCs/>
          <w:sz w:val="20"/>
          <w:szCs w:val="20"/>
        </w:rPr>
        <w:t>).</w:t>
      </w:r>
    </w:p>
    <w:p w14:paraId="10312E62" w14:textId="77777777" w:rsidR="00006C1C" w:rsidRPr="00006C1C" w:rsidRDefault="00006C1C" w:rsidP="00006C1C">
      <w:pPr>
        <w:autoSpaceDE w:val="0"/>
        <w:autoSpaceDN w:val="0"/>
        <w:adjustRightInd w:val="0"/>
        <w:spacing w:after="0" w:line="240" w:lineRule="auto"/>
        <w:jc w:val="both"/>
        <w:rPr>
          <w:rFonts w:cstheme="minorHAnsi"/>
          <w:sz w:val="16"/>
          <w:szCs w:val="16"/>
        </w:rPr>
      </w:pPr>
    </w:p>
    <w:p w14:paraId="2E924D4A" w14:textId="28747219" w:rsidR="005F17DF" w:rsidRPr="00CA50D8" w:rsidRDefault="00F356F5" w:rsidP="008E3B2A">
      <w:pPr>
        <w:pStyle w:val="Odsekzoznamu"/>
        <w:numPr>
          <w:ilvl w:val="0"/>
          <w:numId w:val="5"/>
        </w:numPr>
        <w:autoSpaceDE w:val="0"/>
        <w:autoSpaceDN w:val="0"/>
        <w:adjustRightInd w:val="0"/>
        <w:spacing w:after="0" w:line="240" w:lineRule="auto"/>
        <w:jc w:val="both"/>
        <w:rPr>
          <w:rFonts w:cstheme="minorHAnsi"/>
          <w:sz w:val="16"/>
          <w:szCs w:val="16"/>
        </w:rPr>
      </w:pPr>
      <w:r w:rsidRPr="00CA6877">
        <w:rPr>
          <w:rFonts w:cstheme="minorHAnsi"/>
          <w:sz w:val="16"/>
          <w:szCs w:val="16"/>
        </w:rPr>
        <w:t>Charakteristika a rozsah dištančného vzdelávania uplatňovaná v študijnom programe s priradením k predmetom.</w:t>
      </w:r>
      <w:r w:rsidR="005443FF" w:rsidRPr="00CA6877">
        <w:rPr>
          <w:rFonts w:cstheme="minorHAnsi"/>
          <w:sz w:val="16"/>
          <w:szCs w:val="16"/>
        </w:rPr>
        <w:t xml:space="preserve"> Prístupy, manuály </w:t>
      </w:r>
      <w:r w:rsidR="00BC321D" w:rsidRPr="00CA6877">
        <w:rPr>
          <w:rFonts w:cstheme="minorHAnsi"/>
          <w:sz w:val="16"/>
          <w:szCs w:val="16"/>
        </w:rPr>
        <w:t>e</w:t>
      </w:r>
      <w:r w:rsidR="005443FF" w:rsidRPr="00CA6877">
        <w:rPr>
          <w:rFonts w:cstheme="minorHAnsi"/>
          <w:sz w:val="16"/>
          <w:szCs w:val="16"/>
        </w:rPr>
        <w:t>-learni</w:t>
      </w:r>
      <w:r w:rsidR="00BC321D" w:rsidRPr="00CA6877">
        <w:rPr>
          <w:rFonts w:cstheme="minorHAnsi"/>
          <w:sz w:val="16"/>
          <w:szCs w:val="16"/>
        </w:rPr>
        <w:t>n</w:t>
      </w:r>
      <w:r w:rsidR="005443FF" w:rsidRPr="00CA6877">
        <w:rPr>
          <w:rFonts w:cstheme="minorHAnsi"/>
          <w:sz w:val="16"/>
          <w:szCs w:val="16"/>
        </w:rPr>
        <w:t xml:space="preserve">gových portálov. </w:t>
      </w:r>
      <w:r w:rsidRPr="00CA6877">
        <w:rPr>
          <w:rFonts w:cstheme="minorHAnsi"/>
          <w:sz w:val="16"/>
          <w:szCs w:val="16"/>
        </w:rPr>
        <w:t>Postupy pri prechode z prezenčného na dištančné vzdelávanie.</w:t>
      </w:r>
      <w:bookmarkStart w:id="13" w:name="_Hlk94109239"/>
    </w:p>
    <w:bookmarkEnd w:id="13"/>
    <w:p w14:paraId="694A595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Na FMEO prebieha kombinovaná metóda štúdia. Dištančné vzdelávanie prebieha v rámci kombinovanej metódy štúdia najčastejšie prostredníctvom platformy </w:t>
      </w:r>
      <w:proofErr w:type="spellStart"/>
      <w:r w:rsidRPr="00E40295">
        <w:rPr>
          <w:rFonts w:cstheme="minorHAnsi"/>
          <w:i/>
          <w:iCs/>
          <w:sz w:val="20"/>
          <w:szCs w:val="20"/>
        </w:rPr>
        <w:t>Moodle</w:t>
      </w:r>
      <w:proofErr w:type="spellEnd"/>
      <w:r w:rsidRPr="00E40295">
        <w:rPr>
          <w:rFonts w:cstheme="minorHAnsi"/>
          <w:i/>
          <w:iCs/>
          <w:sz w:val="20"/>
          <w:szCs w:val="20"/>
        </w:rPr>
        <w:t xml:space="preserve"> alebo MS </w:t>
      </w:r>
      <w:proofErr w:type="spellStart"/>
      <w:r w:rsidRPr="00E40295">
        <w:rPr>
          <w:rFonts w:cstheme="minorHAnsi"/>
          <w:i/>
          <w:iCs/>
          <w:sz w:val="20"/>
          <w:szCs w:val="20"/>
        </w:rPr>
        <w:t>Teams</w:t>
      </w:r>
      <w:proofErr w:type="spellEnd"/>
      <w:r w:rsidRPr="00E40295">
        <w:rPr>
          <w:rFonts w:cstheme="minorHAnsi"/>
          <w:i/>
          <w:iCs/>
          <w:sz w:val="20"/>
          <w:szCs w:val="20"/>
        </w:rPr>
        <w:t xml:space="preserve">. </w:t>
      </w:r>
    </w:p>
    <w:p w14:paraId="6452C6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Manuál je dostupný na: </w:t>
      </w:r>
      <w:hyperlink r:id="rId109" w:history="1">
        <w:r w:rsidRPr="00E40295">
          <w:rPr>
            <w:rStyle w:val="Hypertextovprepojenie"/>
            <w:rFonts w:cstheme="minorHAnsi"/>
            <w:i/>
            <w:iCs/>
            <w:color w:val="auto"/>
            <w:sz w:val="20"/>
            <w:szCs w:val="20"/>
            <w:u w:val="none"/>
          </w:rPr>
          <w:t>https://www.unipo.sk/public/media/29681/N%C3%A1vod...Moodle.pdf</w:t>
        </w:r>
      </w:hyperlink>
    </w:p>
    <w:p w14:paraId="02E0492D" w14:textId="0EFF2D7E" w:rsidR="00AA30C2" w:rsidRDefault="00AA30C2" w:rsidP="00534E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Elektronická podpora vzdelávania (e-learning) a prístupy do e-learningového prostredia Fakulty manažmentu, ekonomiky a obchodu PU sú</w:t>
      </w:r>
      <w:r>
        <w:rPr>
          <w:rFonts w:cstheme="minorHAnsi"/>
          <w:i/>
          <w:iCs/>
          <w:sz w:val="20"/>
          <w:szCs w:val="20"/>
        </w:rPr>
        <w:t xml:space="preserve"> na</w:t>
      </w:r>
      <w:r w:rsidRPr="00E40295">
        <w:rPr>
          <w:rFonts w:cstheme="minorHAnsi"/>
          <w:i/>
          <w:iCs/>
          <w:sz w:val="20"/>
          <w:szCs w:val="20"/>
        </w:rPr>
        <w:t xml:space="preserve">: </w:t>
      </w:r>
    </w:p>
    <w:p w14:paraId="7163E3B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https://elearning.unipo.sk/</w:t>
      </w:r>
    </w:p>
    <w:p w14:paraId="2023CF4F" w14:textId="77777777" w:rsidR="00AA30C2" w:rsidRPr="00E40295" w:rsidRDefault="008A3E2E"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10" w:history="1">
        <w:r w:rsidR="00AA30C2" w:rsidRPr="00E40295">
          <w:rPr>
            <w:rStyle w:val="Hypertextovprepojenie"/>
            <w:rFonts w:cstheme="minorHAnsi"/>
            <w:b/>
            <w:bCs/>
            <w:i/>
            <w:iCs/>
            <w:color w:val="auto"/>
            <w:sz w:val="20"/>
            <w:szCs w:val="20"/>
            <w:u w:val="none"/>
          </w:rPr>
          <w:t>https://pc1254.fm.unipo.sk/moodle</w:t>
        </w:r>
      </w:hyperlink>
    </w:p>
    <w:p w14:paraId="18D4BC6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Predmety: Matematika, Štatistika, Informatika,</w:t>
      </w:r>
      <w:r w:rsidRPr="00E40295">
        <w:rPr>
          <w:i/>
          <w:iCs/>
        </w:rPr>
        <w:t xml:space="preserve"> </w:t>
      </w:r>
      <w:r>
        <w:rPr>
          <w:rFonts w:cstheme="minorHAnsi"/>
          <w:i/>
          <w:iCs/>
          <w:sz w:val="20"/>
          <w:szCs w:val="20"/>
        </w:rPr>
        <w:t>Biznis a</w:t>
      </w:r>
      <w:r w:rsidRPr="00E40295">
        <w:rPr>
          <w:rFonts w:cstheme="minorHAnsi"/>
          <w:i/>
          <w:iCs/>
          <w:sz w:val="20"/>
          <w:szCs w:val="20"/>
        </w:rPr>
        <w:t xml:space="preserve"> financie, Finančno-ekonomická analýza, </w:t>
      </w:r>
      <w:proofErr w:type="spellStart"/>
      <w:r w:rsidRPr="00E40295">
        <w:rPr>
          <w:rFonts w:cstheme="minorHAnsi"/>
          <w:i/>
          <w:iCs/>
          <w:sz w:val="20"/>
          <w:szCs w:val="20"/>
        </w:rPr>
        <w:t>Controlling</w:t>
      </w:r>
      <w:proofErr w:type="spellEnd"/>
      <w:r>
        <w:rPr>
          <w:rFonts w:cstheme="minorHAnsi"/>
          <w:i/>
          <w:iCs/>
          <w:sz w:val="20"/>
          <w:szCs w:val="20"/>
        </w:rPr>
        <w:t>.</w:t>
      </w:r>
      <w:r w:rsidRPr="00636CA5">
        <w:t xml:space="preserve"> </w:t>
      </w:r>
      <w:r w:rsidRPr="00636CA5">
        <w:rPr>
          <w:rFonts w:cstheme="minorHAnsi"/>
          <w:i/>
          <w:iCs/>
          <w:sz w:val="20"/>
          <w:szCs w:val="20"/>
        </w:rPr>
        <w:t>Informatika a využitie AI.</w:t>
      </w:r>
    </w:p>
    <w:p w14:paraId="344D7A50" w14:textId="77777777" w:rsidR="00AA30C2" w:rsidRPr="00E40295" w:rsidRDefault="008A3E2E"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11" w:history="1">
        <w:r w:rsidR="00AA30C2" w:rsidRPr="00E40295">
          <w:rPr>
            <w:rStyle w:val="Hypertextovprepojenie"/>
            <w:rFonts w:cstheme="minorHAnsi"/>
            <w:b/>
            <w:bCs/>
            <w:i/>
            <w:iCs/>
            <w:color w:val="auto"/>
            <w:sz w:val="20"/>
            <w:szCs w:val="20"/>
            <w:u w:val="none"/>
          </w:rPr>
          <w:t>https://pc1254.fm.unipo.sk/moodle2/</w:t>
        </w:r>
      </w:hyperlink>
    </w:p>
    <w:p w14:paraId="1B5A2B4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Predmety: Makroekonómia, Svetová ekonomika medzinárodné ekonomické vzťahy, Podniková ekonomika</w:t>
      </w:r>
    </w:p>
    <w:p w14:paraId="6D3BF37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Pri prechode z prezenčného na dištančné vyučovanie začali pedagógovia používať aj platformu </w:t>
      </w:r>
      <w:r w:rsidRPr="00E40295">
        <w:rPr>
          <w:rFonts w:cstheme="minorHAnsi"/>
          <w:b/>
          <w:bCs/>
          <w:i/>
          <w:iCs/>
          <w:sz w:val="20"/>
          <w:szCs w:val="20"/>
        </w:rPr>
        <w:t xml:space="preserve">MS </w:t>
      </w:r>
      <w:proofErr w:type="spellStart"/>
      <w:r w:rsidRPr="00E40295">
        <w:rPr>
          <w:rFonts w:cstheme="minorHAnsi"/>
          <w:b/>
          <w:bCs/>
          <w:i/>
          <w:iCs/>
          <w:sz w:val="20"/>
          <w:szCs w:val="20"/>
        </w:rPr>
        <w:t>Teams</w:t>
      </w:r>
      <w:proofErr w:type="spellEnd"/>
      <w:r w:rsidRPr="00E40295">
        <w:rPr>
          <w:rFonts w:cstheme="minorHAnsi"/>
          <w:b/>
          <w:bCs/>
          <w:i/>
          <w:iCs/>
          <w:sz w:val="20"/>
          <w:szCs w:val="20"/>
        </w:rPr>
        <w:t xml:space="preserve"> </w:t>
      </w:r>
      <w:r w:rsidRPr="00E40295">
        <w:rPr>
          <w:rFonts w:cstheme="minorHAnsi"/>
          <w:i/>
          <w:iCs/>
          <w:sz w:val="20"/>
          <w:szCs w:val="20"/>
        </w:rPr>
        <w:t>prostredníctvom balíka MS Office 365. V rámci daného predmetu boli vytvorené schôdze, tímy, a to zvlášť pre prednášku a zvlášť pre seminár. Špeciálne tímy boli vytvorené aj pre konzultácie so študentmi.</w:t>
      </w:r>
      <w:r w:rsidRPr="00E40295">
        <w:rPr>
          <w:rFonts w:cstheme="minorHAnsi"/>
          <w:b/>
          <w:bCs/>
          <w:i/>
          <w:iCs/>
          <w:sz w:val="20"/>
          <w:szCs w:val="20"/>
        </w:rPr>
        <w:t xml:space="preserve"> </w:t>
      </w:r>
    </w:p>
    <w:p w14:paraId="425EFFE5" w14:textId="77777777" w:rsidR="00EF6460" w:rsidRPr="00EF6460" w:rsidRDefault="00EF6460" w:rsidP="00EF6460">
      <w:pPr>
        <w:autoSpaceDE w:val="0"/>
        <w:autoSpaceDN w:val="0"/>
        <w:adjustRightInd w:val="0"/>
        <w:spacing w:after="0" w:line="240" w:lineRule="auto"/>
        <w:jc w:val="both"/>
        <w:rPr>
          <w:rFonts w:cstheme="minorHAnsi"/>
          <w:sz w:val="16"/>
          <w:szCs w:val="16"/>
        </w:rPr>
      </w:pPr>
    </w:p>
    <w:p w14:paraId="68F63C25" w14:textId="2AF582DA" w:rsidR="00237069" w:rsidRPr="001263B7" w:rsidRDefault="0085194C" w:rsidP="003C0DC3">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Partneri vysokej školy pri zabezpečovaní </w:t>
      </w:r>
      <w:r w:rsidR="00137788">
        <w:rPr>
          <w:rFonts w:cstheme="minorHAnsi"/>
          <w:sz w:val="16"/>
          <w:szCs w:val="16"/>
        </w:rPr>
        <w:t xml:space="preserve">vzdelávacích činností </w:t>
      </w:r>
      <w:r w:rsidRPr="001263B7">
        <w:rPr>
          <w:rFonts w:cstheme="minorHAnsi"/>
          <w:sz w:val="16"/>
          <w:szCs w:val="16"/>
        </w:rPr>
        <w:t xml:space="preserve">študijného programu a charakteristika ich participácie. </w:t>
      </w:r>
    </w:p>
    <w:p w14:paraId="483972D4" w14:textId="544D4526"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bookmarkStart w:id="14" w:name="_Hlk231496083"/>
      <w:r w:rsidRPr="00E40295">
        <w:rPr>
          <w:rFonts w:cstheme="minorHAnsi"/>
          <w:i/>
          <w:sz w:val="20"/>
          <w:szCs w:val="20"/>
        </w:rPr>
        <w:t xml:space="preserve">Pre študentov študijného programu </w:t>
      </w:r>
      <w:r w:rsidR="008617D9" w:rsidRPr="00CA1231">
        <w:rPr>
          <w:rFonts w:cstheme="minorHAnsi"/>
          <w:i/>
          <w:iCs/>
          <w:sz w:val="20"/>
          <w:szCs w:val="20"/>
        </w:rPr>
        <w:t xml:space="preserve">Podnikanie </w:t>
      </w:r>
      <w:r w:rsidR="008617D9">
        <w:rPr>
          <w:rFonts w:cstheme="minorHAnsi"/>
          <w:i/>
          <w:iCs/>
          <w:sz w:val="20"/>
          <w:szCs w:val="20"/>
        </w:rPr>
        <w:t>a</w:t>
      </w:r>
      <w:r w:rsidR="008617D9" w:rsidRPr="00CA1231">
        <w:rPr>
          <w:rFonts w:cstheme="minorHAnsi"/>
          <w:i/>
          <w:iCs/>
          <w:sz w:val="20"/>
          <w:szCs w:val="20"/>
        </w:rPr>
        <w:t xml:space="preserve"> zelen</w:t>
      </w:r>
      <w:r w:rsidR="008617D9">
        <w:rPr>
          <w:rFonts w:cstheme="minorHAnsi"/>
          <w:i/>
          <w:iCs/>
          <w:sz w:val="20"/>
          <w:szCs w:val="20"/>
        </w:rPr>
        <w:t>á</w:t>
      </w:r>
      <w:r w:rsidR="008617D9" w:rsidRPr="00CA1231">
        <w:rPr>
          <w:rFonts w:cstheme="minorHAnsi"/>
          <w:i/>
          <w:iCs/>
          <w:sz w:val="20"/>
          <w:szCs w:val="20"/>
        </w:rPr>
        <w:t xml:space="preserve"> ekonomik</w:t>
      </w:r>
      <w:r w:rsidR="008617D9">
        <w:rPr>
          <w:rFonts w:cstheme="minorHAnsi"/>
          <w:i/>
          <w:iCs/>
          <w:sz w:val="20"/>
          <w:szCs w:val="20"/>
        </w:rPr>
        <w:t xml:space="preserve">a </w:t>
      </w:r>
      <w:r w:rsidRPr="00E40295">
        <w:rPr>
          <w:rFonts w:cstheme="minorHAnsi"/>
          <w:i/>
          <w:sz w:val="20"/>
          <w:szCs w:val="20"/>
        </w:rPr>
        <w:t xml:space="preserve">sú ponúkané prednášky špičkových odborníkov z viacerých sektorov národného hospodárstva, ktoré významným spôsobom prispievajú k obohateniu pedagogickej a odbornej spôsobilosti študentov. Ide o prepojenie akademického prostredia s praxou (viac na: </w:t>
      </w:r>
      <w:hyperlink r:id="rId112" w:history="1">
        <w:r w:rsidRPr="00E40295">
          <w:rPr>
            <w:rStyle w:val="Hypertextovprepojenie"/>
            <w:rFonts w:cstheme="minorHAnsi"/>
            <w:b/>
            <w:bCs/>
            <w:i/>
            <w:color w:val="auto"/>
            <w:sz w:val="20"/>
            <w:szCs w:val="20"/>
            <w:u w:val="none"/>
          </w:rPr>
          <w:t>https://www.unipo.sk/fakulta-manazmentu/rozvoj/</w:t>
        </w:r>
      </w:hyperlink>
      <w:r w:rsidRPr="00E40295">
        <w:rPr>
          <w:rFonts w:cstheme="minorHAnsi"/>
          <w:i/>
          <w:sz w:val="20"/>
          <w:szCs w:val="20"/>
        </w:rPr>
        <w:t>)</w:t>
      </w:r>
      <w:r w:rsidRPr="00E40295">
        <w:rPr>
          <w:rFonts w:cstheme="minorHAnsi"/>
          <w:b/>
          <w:bCs/>
          <w:i/>
          <w:sz w:val="20"/>
          <w:szCs w:val="20"/>
        </w:rPr>
        <w:t>.</w:t>
      </w:r>
      <w:r w:rsidRPr="00E40295">
        <w:rPr>
          <w:rFonts w:cstheme="minorHAnsi"/>
          <w:i/>
          <w:sz w:val="20"/>
          <w:szCs w:val="20"/>
        </w:rPr>
        <w:t xml:space="preserve"> FMEO PU má na základe zmlúv o spolupráci vytvorenú rozsiahlu sieť Stredísk študentskej praxe, praktickej prípravy a transferu výskumu, v ktorých študenti môže realizovať odbornú prax. Vďaka strediskám študentskej praxe Fakulta manažmentu, ekonomiky a obchodu umožňuje študentom nielen intenzívny kontakt s podnikmi, ale predovšetkým overenie využitia ich vedomostí v praxi, konfrontovanie získaných vedomostí počas štúdia s praxou. </w:t>
      </w:r>
    </w:p>
    <w:p w14:paraId="5EF715B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Zástupcovia uvedených stredísk ponúkajú aj množstvo tém záverečných prác. Práve aj pri riešení týchto prác študentmi dochádza prirodzene k transferu výsledkov výskumu do praxe podnikov a ďalších organizácií. Záujem podnikov o takúto formu spolupráce potvrdzuje, že vedomostný potenciál študentov fakulty je dobrým predpokladom pre budúcu spoluprácu. </w:t>
      </w:r>
      <w:r w:rsidRPr="00E40295">
        <w:rPr>
          <w:rFonts w:cstheme="minorHAnsi"/>
          <w:i/>
          <w:iCs/>
          <w:sz w:val="20"/>
          <w:szCs w:val="20"/>
        </w:rPr>
        <w:t>Prax študentov FMEO v zahraničí je realizovaná v nasledujúcich organizáciách:</w:t>
      </w:r>
    </w:p>
    <w:p w14:paraId="4809F4F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1. </w:t>
      </w:r>
      <w:proofErr w:type="spellStart"/>
      <w:r w:rsidRPr="00E40295">
        <w:rPr>
          <w:rFonts w:cstheme="minorHAnsi"/>
          <w:i/>
          <w:iCs/>
          <w:sz w:val="20"/>
          <w:szCs w:val="20"/>
        </w:rPr>
        <w:t>Asterias</w:t>
      </w:r>
      <w:proofErr w:type="spellEnd"/>
      <w:r w:rsidRPr="00E40295">
        <w:rPr>
          <w:rFonts w:cstheme="minorHAnsi"/>
          <w:i/>
          <w:iCs/>
          <w:sz w:val="20"/>
          <w:szCs w:val="20"/>
        </w:rPr>
        <w:t xml:space="preserve"> </w:t>
      </w:r>
      <w:proofErr w:type="spellStart"/>
      <w:r w:rsidRPr="00E40295">
        <w:rPr>
          <w:rFonts w:cstheme="minorHAnsi"/>
          <w:i/>
          <w:iCs/>
          <w:sz w:val="20"/>
          <w:szCs w:val="20"/>
        </w:rPr>
        <w:t>Beach</w:t>
      </w:r>
      <w:proofErr w:type="spellEnd"/>
      <w:r w:rsidRPr="00E40295">
        <w:rPr>
          <w:rFonts w:cstheme="minorHAnsi"/>
          <w:i/>
          <w:iCs/>
          <w:sz w:val="20"/>
          <w:szCs w:val="20"/>
        </w:rPr>
        <w:t xml:space="preserve"> Hotel, </w:t>
      </w:r>
      <w:proofErr w:type="spellStart"/>
      <w:r w:rsidRPr="00E40295">
        <w:rPr>
          <w:rFonts w:cstheme="minorHAnsi"/>
          <w:i/>
          <w:iCs/>
          <w:sz w:val="20"/>
          <w:szCs w:val="20"/>
        </w:rPr>
        <w:t>Hadjisoteriou</w:t>
      </w:r>
      <w:proofErr w:type="spellEnd"/>
      <w:r w:rsidRPr="00E40295">
        <w:rPr>
          <w:rFonts w:cstheme="minorHAnsi"/>
          <w:i/>
          <w:iCs/>
          <w:sz w:val="20"/>
          <w:szCs w:val="20"/>
        </w:rPr>
        <w:t xml:space="preserve"> &amp; </w:t>
      </w:r>
      <w:proofErr w:type="spellStart"/>
      <w:r w:rsidRPr="00E40295">
        <w:rPr>
          <w:rFonts w:cstheme="minorHAnsi"/>
          <w:i/>
          <w:iCs/>
          <w:sz w:val="20"/>
          <w:szCs w:val="20"/>
        </w:rPr>
        <w:t>Nicolaou</w:t>
      </w:r>
      <w:proofErr w:type="spellEnd"/>
      <w:r w:rsidRPr="00E40295">
        <w:rPr>
          <w:rFonts w:cstheme="minorHAnsi"/>
          <w:i/>
          <w:iCs/>
          <w:sz w:val="20"/>
          <w:szCs w:val="20"/>
        </w:rPr>
        <w:t xml:space="preserve"> T.ENT, 115 </w:t>
      </w:r>
      <w:proofErr w:type="spellStart"/>
      <w:r w:rsidRPr="00E40295">
        <w:rPr>
          <w:rFonts w:cstheme="minorHAnsi"/>
          <w:i/>
          <w:iCs/>
          <w:sz w:val="20"/>
          <w:szCs w:val="20"/>
        </w:rPr>
        <w:t>Nissi</w:t>
      </w:r>
      <w:proofErr w:type="spellEnd"/>
      <w:r w:rsidRPr="00E40295">
        <w:rPr>
          <w:rFonts w:cstheme="minorHAnsi"/>
          <w:i/>
          <w:iCs/>
          <w:sz w:val="20"/>
          <w:szCs w:val="20"/>
        </w:rPr>
        <w:t xml:space="preserve"> Avenue, 5340 </w:t>
      </w:r>
      <w:proofErr w:type="spellStart"/>
      <w:r w:rsidRPr="00E40295">
        <w:rPr>
          <w:rFonts w:cstheme="minorHAnsi"/>
          <w:i/>
          <w:iCs/>
          <w:sz w:val="20"/>
          <w:szCs w:val="20"/>
        </w:rPr>
        <w:t>Agia</w:t>
      </w:r>
      <w:proofErr w:type="spellEnd"/>
      <w:r w:rsidRPr="00E40295">
        <w:rPr>
          <w:rFonts w:cstheme="minorHAnsi"/>
          <w:i/>
          <w:iCs/>
          <w:sz w:val="20"/>
          <w:szCs w:val="20"/>
        </w:rPr>
        <w:t xml:space="preserve"> </w:t>
      </w:r>
      <w:proofErr w:type="spellStart"/>
      <w:r w:rsidRPr="00E40295">
        <w:rPr>
          <w:rFonts w:cstheme="minorHAnsi"/>
          <w:i/>
          <w:iCs/>
          <w:sz w:val="20"/>
          <w:szCs w:val="20"/>
        </w:rPr>
        <w:t>Napa</w:t>
      </w:r>
      <w:proofErr w:type="spellEnd"/>
      <w:r w:rsidRPr="00E40295">
        <w:rPr>
          <w:rFonts w:cstheme="minorHAnsi"/>
          <w:i/>
          <w:iCs/>
          <w:sz w:val="20"/>
          <w:szCs w:val="20"/>
        </w:rPr>
        <w:t>, Cyprus -www.asteriashotels.com</w:t>
      </w:r>
    </w:p>
    <w:p w14:paraId="4108550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2. ECO </w:t>
      </w:r>
      <w:proofErr w:type="spellStart"/>
      <w:r w:rsidRPr="00E40295">
        <w:rPr>
          <w:rFonts w:cstheme="minorHAnsi"/>
          <w:i/>
          <w:iCs/>
          <w:sz w:val="20"/>
          <w:szCs w:val="20"/>
        </w:rPr>
        <w:t>Hotels</w:t>
      </w:r>
      <w:proofErr w:type="spellEnd"/>
      <w:r w:rsidRPr="00E40295">
        <w:rPr>
          <w:rFonts w:cstheme="minorHAnsi"/>
          <w:i/>
          <w:iCs/>
          <w:sz w:val="20"/>
          <w:szCs w:val="20"/>
        </w:rPr>
        <w:t xml:space="preserve"> </w:t>
      </w:r>
      <w:proofErr w:type="spellStart"/>
      <w:r w:rsidRPr="00E40295">
        <w:rPr>
          <w:rFonts w:cstheme="minorHAnsi"/>
          <w:i/>
          <w:iCs/>
          <w:sz w:val="20"/>
          <w:szCs w:val="20"/>
        </w:rPr>
        <w:t>Gestio</w:t>
      </w:r>
      <w:proofErr w:type="spellEnd"/>
      <w:r w:rsidRPr="00E40295">
        <w:rPr>
          <w:rFonts w:cstheme="minorHAnsi"/>
          <w:i/>
          <w:iCs/>
          <w:sz w:val="20"/>
          <w:szCs w:val="20"/>
        </w:rPr>
        <w:t xml:space="preserve"> S.L, Carlos </w:t>
      </w:r>
      <w:proofErr w:type="spellStart"/>
      <w:r w:rsidRPr="00E40295">
        <w:rPr>
          <w:rFonts w:cstheme="minorHAnsi"/>
          <w:i/>
          <w:iCs/>
          <w:sz w:val="20"/>
          <w:szCs w:val="20"/>
        </w:rPr>
        <w:t>Coll</w:t>
      </w:r>
      <w:proofErr w:type="spellEnd"/>
      <w:r w:rsidRPr="00E40295">
        <w:rPr>
          <w:rFonts w:cstheme="minorHAnsi"/>
          <w:i/>
          <w:iCs/>
          <w:sz w:val="20"/>
          <w:szCs w:val="20"/>
        </w:rPr>
        <w:t xml:space="preserve">, </w:t>
      </w:r>
      <w:proofErr w:type="spellStart"/>
      <w:r w:rsidRPr="00E40295">
        <w:rPr>
          <w:rFonts w:cstheme="minorHAnsi"/>
          <w:i/>
          <w:iCs/>
          <w:sz w:val="20"/>
          <w:szCs w:val="20"/>
        </w:rPr>
        <w:t>Carrer</w:t>
      </w:r>
      <w:proofErr w:type="spellEnd"/>
      <w:r w:rsidRPr="00E40295">
        <w:rPr>
          <w:rFonts w:cstheme="minorHAnsi"/>
          <w:i/>
          <w:iCs/>
          <w:sz w:val="20"/>
          <w:szCs w:val="20"/>
        </w:rPr>
        <w:t xml:space="preserve"> del </w:t>
      </w:r>
      <w:proofErr w:type="spellStart"/>
      <w:r w:rsidRPr="00E40295">
        <w:rPr>
          <w:rFonts w:cstheme="minorHAnsi"/>
          <w:i/>
          <w:iCs/>
          <w:sz w:val="20"/>
          <w:szCs w:val="20"/>
        </w:rPr>
        <w:t>Montnegre</w:t>
      </w:r>
      <w:proofErr w:type="spellEnd"/>
      <w:r w:rsidRPr="00E40295">
        <w:rPr>
          <w:rFonts w:cstheme="minorHAnsi"/>
          <w:i/>
          <w:iCs/>
          <w:sz w:val="20"/>
          <w:szCs w:val="20"/>
        </w:rPr>
        <w:t xml:space="preserve">, 56, 08370 </w:t>
      </w:r>
      <w:proofErr w:type="spellStart"/>
      <w:r w:rsidRPr="00E40295">
        <w:rPr>
          <w:rFonts w:cstheme="minorHAnsi"/>
          <w:i/>
          <w:iCs/>
          <w:sz w:val="20"/>
          <w:szCs w:val="20"/>
        </w:rPr>
        <w:t>Calella</w:t>
      </w:r>
      <w:proofErr w:type="spellEnd"/>
      <w:r w:rsidRPr="00E40295">
        <w:rPr>
          <w:rFonts w:cstheme="minorHAnsi"/>
          <w:i/>
          <w:iCs/>
          <w:sz w:val="20"/>
          <w:szCs w:val="20"/>
        </w:rPr>
        <w:t xml:space="preserve">, Barcelona, Spain - </w:t>
      </w:r>
      <w:hyperlink r:id="rId113" w:history="1">
        <w:r w:rsidRPr="00E40295">
          <w:rPr>
            <w:rStyle w:val="Hypertextovprepojenie"/>
            <w:rFonts w:cstheme="minorHAnsi"/>
            <w:i/>
            <w:iCs/>
            <w:color w:val="auto"/>
            <w:sz w:val="20"/>
            <w:szCs w:val="20"/>
            <w:u w:val="none"/>
          </w:rPr>
          <w:t>www.ecohotelsgestio.com</w:t>
        </w:r>
      </w:hyperlink>
    </w:p>
    <w:p w14:paraId="77B262C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3. SANI RESORT, SANI S.A., </w:t>
      </w:r>
      <w:proofErr w:type="spellStart"/>
      <w:r w:rsidRPr="00E40295">
        <w:rPr>
          <w:rFonts w:cstheme="minorHAnsi"/>
          <w:i/>
          <w:iCs/>
          <w:sz w:val="20"/>
          <w:szCs w:val="20"/>
        </w:rPr>
        <w:t>Kassandra</w:t>
      </w:r>
      <w:proofErr w:type="spellEnd"/>
      <w:r w:rsidRPr="00E40295">
        <w:rPr>
          <w:rFonts w:cstheme="minorHAnsi"/>
          <w:i/>
          <w:iCs/>
          <w:sz w:val="20"/>
          <w:szCs w:val="20"/>
        </w:rPr>
        <w:t xml:space="preserve"> </w:t>
      </w:r>
      <w:proofErr w:type="spellStart"/>
      <w:r w:rsidRPr="00E40295">
        <w:rPr>
          <w:rFonts w:cstheme="minorHAnsi"/>
          <w:i/>
          <w:iCs/>
          <w:sz w:val="20"/>
          <w:szCs w:val="20"/>
        </w:rPr>
        <w:t>Chalkidiki</w:t>
      </w:r>
      <w:proofErr w:type="spellEnd"/>
      <w:r w:rsidRPr="00E40295">
        <w:rPr>
          <w:rFonts w:cstheme="minorHAnsi"/>
          <w:i/>
          <w:iCs/>
          <w:sz w:val="20"/>
          <w:szCs w:val="20"/>
        </w:rPr>
        <w:t xml:space="preserve">, </w:t>
      </w:r>
      <w:proofErr w:type="spellStart"/>
      <w:r w:rsidRPr="00E40295">
        <w:rPr>
          <w:rFonts w:cstheme="minorHAnsi"/>
          <w:i/>
          <w:iCs/>
          <w:sz w:val="20"/>
          <w:szCs w:val="20"/>
        </w:rPr>
        <w:t>Greece</w:t>
      </w:r>
      <w:proofErr w:type="spellEnd"/>
      <w:r w:rsidRPr="00E40295">
        <w:rPr>
          <w:rFonts w:cstheme="minorHAnsi"/>
          <w:i/>
          <w:iCs/>
          <w:sz w:val="20"/>
          <w:szCs w:val="20"/>
        </w:rPr>
        <w:t xml:space="preserve"> - </w:t>
      </w:r>
      <w:hyperlink r:id="rId114" w:history="1">
        <w:r w:rsidRPr="00E40295">
          <w:rPr>
            <w:rStyle w:val="Hypertextovprepojenie"/>
            <w:rFonts w:cstheme="minorHAnsi"/>
            <w:i/>
            <w:iCs/>
            <w:color w:val="auto"/>
            <w:sz w:val="20"/>
            <w:szCs w:val="20"/>
            <w:u w:val="none"/>
          </w:rPr>
          <w:t>www.sani-resort.com</w:t>
        </w:r>
      </w:hyperlink>
    </w:p>
    <w:p w14:paraId="118359F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4. Hotel Diplomat, RECOOP TOUR </w:t>
      </w:r>
      <w:proofErr w:type="spellStart"/>
      <w:r w:rsidRPr="00E40295">
        <w:rPr>
          <w:rFonts w:cstheme="minorHAnsi"/>
          <w:i/>
          <w:iCs/>
          <w:sz w:val="20"/>
          <w:szCs w:val="20"/>
        </w:rPr>
        <w:t>a.s</w:t>
      </w:r>
      <w:proofErr w:type="spellEnd"/>
      <w:r w:rsidRPr="00E40295">
        <w:rPr>
          <w:rFonts w:cstheme="minorHAnsi"/>
          <w:i/>
          <w:iCs/>
          <w:sz w:val="20"/>
          <w:szCs w:val="20"/>
        </w:rPr>
        <w:t xml:space="preserve">., </w:t>
      </w:r>
      <w:proofErr w:type="spellStart"/>
      <w:r w:rsidRPr="00E40295">
        <w:rPr>
          <w:rFonts w:cstheme="minorHAnsi"/>
          <w:i/>
          <w:iCs/>
          <w:sz w:val="20"/>
          <w:szCs w:val="20"/>
        </w:rPr>
        <w:t>Evropská</w:t>
      </w:r>
      <w:proofErr w:type="spellEnd"/>
      <w:r w:rsidRPr="00E40295">
        <w:rPr>
          <w:rFonts w:cstheme="minorHAnsi"/>
          <w:i/>
          <w:iCs/>
          <w:sz w:val="20"/>
          <w:szCs w:val="20"/>
        </w:rPr>
        <w:t xml:space="preserve"> 370/15, Praha 6, Česko - </w:t>
      </w:r>
      <w:hyperlink r:id="rId115" w:history="1">
        <w:r w:rsidRPr="00E40295">
          <w:rPr>
            <w:rStyle w:val="Hypertextovprepojenie"/>
            <w:rFonts w:cstheme="minorHAnsi"/>
            <w:i/>
            <w:iCs/>
            <w:color w:val="auto"/>
            <w:sz w:val="20"/>
            <w:szCs w:val="20"/>
            <w:u w:val="none"/>
          </w:rPr>
          <w:t>www.viennahouse.com</w:t>
        </w:r>
      </w:hyperlink>
    </w:p>
    <w:p w14:paraId="771EEFB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5. </w:t>
      </w:r>
      <w:proofErr w:type="spellStart"/>
      <w:r w:rsidRPr="00E40295">
        <w:rPr>
          <w:rFonts w:cstheme="minorHAnsi"/>
          <w:i/>
          <w:iCs/>
          <w:sz w:val="20"/>
          <w:szCs w:val="20"/>
        </w:rPr>
        <w:t>Zespół</w:t>
      </w:r>
      <w:proofErr w:type="spellEnd"/>
      <w:r w:rsidRPr="00E40295">
        <w:rPr>
          <w:rFonts w:cstheme="minorHAnsi"/>
          <w:i/>
          <w:iCs/>
          <w:sz w:val="20"/>
          <w:szCs w:val="20"/>
        </w:rPr>
        <w:t xml:space="preserve"> </w:t>
      </w:r>
      <w:proofErr w:type="spellStart"/>
      <w:r w:rsidRPr="00E40295">
        <w:rPr>
          <w:rFonts w:cstheme="minorHAnsi"/>
          <w:i/>
          <w:iCs/>
          <w:sz w:val="20"/>
          <w:szCs w:val="20"/>
        </w:rPr>
        <w:t>Szkół</w:t>
      </w:r>
      <w:proofErr w:type="spellEnd"/>
      <w:r w:rsidRPr="00E40295">
        <w:rPr>
          <w:rFonts w:cstheme="minorHAnsi"/>
          <w:i/>
          <w:iCs/>
          <w:sz w:val="20"/>
          <w:szCs w:val="20"/>
        </w:rPr>
        <w:t xml:space="preserve"> </w:t>
      </w:r>
      <w:proofErr w:type="spellStart"/>
      <w:r w:rsidRPr="00E40295">
        <w:rPr>
          <w:rFonts w:cstheme="minorHAnsi"/>
          <w:i/>
          <w:iCs/>
          <w:sz w:val="20"/>
          <w:szCs w:val="20"/>
        </w:rPr>
        <w:t>Publicznych</w:t>
      </w:r>
      <w:proofErr w:type="spellEnd"/>
      <w:r w:rsidRPr="00E40295">
        <w:rPr>
          <w:rFonts w:cstheme="minorHAnsi"/>
          <w:i/>
          <w:iCs/>
          <w:sz w:val="20"/>
          <w:szCs w:val="20"/>
        </w:rPr>
        <w:t xml:space="preserve"> w </w:t>
      </w:r>
      <w:proofErr w:type="spellStart"/>
      <w:r w:rsidRPr="00E40295">
        <w:rPr>
          <w:rFonts w:cstheme="minorHAnsi"/>
          <w:i/>
          <w:iCs/>
          <w:sz w:val="20"/>
          <w:szCs w:val="20"/>
        </w:rPr>
        <w:t>Rymanowie</w:t>
      </w:r>
      <w:proofErr w:type="spellEnd"/>
      <w:r w:rsidRPr="00E40295">
        <w:rPr>
          <w:rFonts w:cstheme="minorHAnsi"/>
          <w:i/>
          <w:iCs/>
          <w:sz w:val="20"/>
          <w:szCs w:val="20"/>
        </w:rPr>
        <w:t xml:space="preserve">, </w:t>
      </w:r>
      <w:proofErr w:type="spellStart"/>
      <w:r w:rsidRPr="00E40295">
        <w:rPr>
          <w:rFonts w:cstheme="minorHAnsi"/>
          <w:i/>
          <w:iCs/>
          <w:sz w:val="20"/>
          <w:szCs w:val="20"/>
        </w:rPr>
        <w:t>Szkolna</w:t>
      </w:r>
      <w:proofErr w:type="spellEnd"/>
      <w:r w:rsidRPr="00E40295">
        <w:rPr>
          <w:rFonts w:cstheme="minorHAnsi"/>
          <w:i/>
          <w:iCs/>
          <w:sz w:val="20"/>
          <w:szCs w:val="20"/>
        </w:rPr>
        <w:t xml:space="preserve"> 2, 38-480 </w:t>
      </w:r>
      <w:proofErr w:type="spellStart"/>
      <w:r w:rsidRPr="00E40295">
        <w:rPr>
          <w:rFonts w:cstheme="minorHAnsi"/>
          <w:i/>
          <w:iCs/>
          <w:sz w:val="20"/>
          <w:szCs w:val="20"/>
        </w:rPr>
        <w:t>Rymanów</w:t>
      </w:r>
      <w:proofErr w:type="spellEnd"/>
      <w:r w:rsidRPr="00E40295">
        <w:rPr>
          <w:rFonts w:cstheme="minorHAnsi"/>
          <w:i/>
          <w:iCs/>
          <w:sz w:val="20"/>
          <w:szCs w:val="20"/>
        </w:rPr>
        <w:t xml:space="preserve">, </w:t>
      </w:r>
      <w:proofErr w:type="spellStart"/>
      <w:r w:rsidRPr="00E40295">
        <w:rPr>
          <w:rFonts w:cstheme="minorHAnsi"/>
          <w:i/>
          <w:iCs/>
          <w:sz w:val="20"/>
          <w:szCs w:val="20"/>
        </w:rPr>
        <w:t>Polska</w:t>
      </w:r>
      <w:proofErr w:type="spellEnd"/>
      <w:r w:rsidRPr="00E40295">
        <w:rPr>
          <w:rFonts w:cstheme="minorHAnsi"/>
          <w:i/>
          <w:iCs/>
          <w:sz w:val="20"/>
          <w:szCs w:val="20"/>
        </w:rPr>
        <w:t xml:space="preserve"> - www.szkolnictwo.pl</w:t>
      </w:r>
    </w:p>
    <w:p w14:paraId="78DFD01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rPr>
      </w:pPr>
      <w:r w:rsidRPr="00E40295">
        <w:rPr>
          <w:rFonts w:cstheme="minorHAnsi"/>
          <w:i/>
          <w:sz w:val="20"/>
          <w:szCs w:val="20"/>
        </w:rPr>
        <w:t xml:space="preserve">Prax študentov FMEO bola realizovaná v organizáciách, ktoré sú dostupné na: </w:t>
      </w:r>
      <w:r w:rsidRPr="00E40295">
        <w:rPr>
          <w:b/>
          <w:bCs/>
          <w:i/>
          <w:sz w:val="20"/>
          <w:szCs w:val="20"/>
        </w:rPr>
        <w:t>https://www.studujmanazment.sk/strediska-studentskej-praxe.php</w:t>
      </w:r>
    </w:p>
    <w:p w14:paraId="3D3E152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rPr>
      </w:pPr>
      <w:r w:rsidRPr="00E40295">
        <w:rPr>
          <w:rFonts w:cstheme="minorHAnsi"/>
          <w:i/>
          <w:sz w:val="20"/>
          <w:szCs w:val="20"/>
        </w:rPr>
        <w:t xml:space="preserve">Zoznam </w:t>
      </w:r>
      <w:r w:rsidRPr="00E40295">
        <w:rPr>
          <w:rFonts w:cstheme="minorHAnsi"/>
          <w:b/>
          <w:bCs/>
          <w:i/>
          <w:sz w:val="20"/>
          <w:szCs w:val="20"/>
        </w:rPr>
        <w:t xml:space="preserve">66 </w:t>
      </w:r>
      <w:r w:rsidRPr="00E40295">
        <w:rPr>
          <w:rFonts w:cstheme="minorHAnsi"/>
          <w:i/>
          <w:sz w:val="20"/>
          <w:szCs w:val="20"/>
        </w:rPr>
        <w:t>stredísk študentskej praxe:</w:t>
      </w:r>
      <w:r w:rsidRPr="00E40295">
        <w:rPr>
          <w:rFonts w:cstheme="minorHAnsi"/>
          <w:i/>
          <w:iCs/>
          <w:sz w:val="20"/>
          <w:szCs w:val="20"/>
        </w:rPr>
        <w:t xml:space="preserve"> </w:t>
      </w:r>
    </w:p>
    <w:p w14:paraId="11BF936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1. Alexandra Hotel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2. Asociácia Duálneho Vzdelávania</w:t>
      </w:r>
    </w:p>
    <w:p w14:paraId="7D869C6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 Asociácia  zamestnávateľských zväzov a združení SR </w:t>
      </w:r>
      <w:r w:rsidRPr="00E40295">
        <w:rPr>
          <w:rFonts w:cstheme="minorHAnsi"/>
          <w:i/>
          <w:iCs/>
          <w:sz w:val="20"/>
          <w:szCs w:val="20"/>
        </w:rPr>
        <w:tab/>
        <w:t xml:space="preserve">4. ATANA </w:t>
      </w:r>
      <w:proofErr w:type="spellStart"/>
      <w:r w:rsidRPr="00E40295">
        <w:rPr>
          <w:rFonts w:cstheme="minorHAnsi"/>
          <w:i/>
          <w:iCs/>
          <w:sz w:val="20"/>
          <w:szCs w:val="20"/>
        </w:rPr>
        <w:t>club</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302AE7E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 </w:t>
      </w:r>
      <w:proofErr w:type="spellStart"/>
      <w:r w:rsidRPr="00E40295">
        <w:rPr>
          <w:rFonts w:cstheme="minorHAnsi"/>
          <w:i/>
          <w:iCs/>
          <w:sz w:val="20"/>
          <w:szCs w:val="20"/>
        </w:rPr>
        <w:t>Atena</w:t>
      </w:r>
      <w:proofErr w:type="spellEnd"/>
      <w:r w:rsidRPr="00E40295">
        <w:rPr>
          <w:rFonts w:cstheme="minorHAnsi"/>
          <w:i/>
          <w:iCs/>
          <w:sz w:val="20"/>
          <w:szCs w:val="20"/>
        </w:rPr>
        <w:t xml:space="preserve"> – </w:t>
      </w:r>
      <w:proofErr w:type="spellStart"/>
      <w:r w:rsidRPr="00E40295">
        <w:rPr>
          <w:rFonts w:cstheme="minorHAnsi"/>
          <w:i/>
          <w:iCs/>
          <w:sz w:val="20"/>
          <w:szCs w:val="20"/>
        </w:rPr>
        <w:t>Personal</w:t>
      </w:r>
      <w:proofErr w:type="spellEnd"/>
      <w:r w:rsidRPr="00E40295">
        <w:rPr>
          <w:rFonts w:cstheme="minorHAnsi"/>
          <w:i/>
          <w:iCs/>
          <w:sz w:val="20"/>
          <w:szCs w:val="20"/>
        </w:rPr>
        <w:t xml:space="preserve"> </w:t>
      </w:r>
      <w:proofErr w:type="spellStart"/>
      <w:r w:rsidRPr="00E40295">
        <w:rPr>
          <w:rFonts w:cstheme="minorHAnsi"/>
          <w:i/>
          <w:iCs/>
          <w:sz w:val="20"/>
          <w:szCs w:val="20"/>
        </w:rPr>
        <w:t>Consulting</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 BAMIDA, </w:t>
      </w:r>
      <w:proofErr w:type="spellStart"/>
      <w:r w:rsidRPr="00E40295">
        <w:rPr>
          <w:rFonts w:cstheme="minorHAnsi"/>
          <w:i/>
          <w:iCs/>
          <w:sz w:val="20"/>
          <w:szCs w:val="20"/>
        </w:rPr>
        <w:t>s.r.o</w:t>
      </w:r>
      <w:proofErr w:type="spellEnd"/>
      <w:r w:rsidRPr="00E40295">
        <w:rPr>
          <w:rFonts w:cstheme="minorHAnsi"/>
          <w:i/>
          <w:iCs/>
          <w:sz w:val="20"/>
          <w:szCs w:val="20"/>
        </w:rPr>
        <w:t>.</w:t>
      </w:r>
    </w:p>
    <w:p w14:paraId="79100DB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lastRenderedPageBreak/>
        <w:t xml:space="preserve">7. Bardejovské Kúpele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8. COOP Jednota Prešov, </w:t>
      </w:r>
      <w:proofErr w:type="spellStart"/>
      <w:r w:rsidRPr="00E40295">
        <w:rPr>
          <w:rFonts w:cstheme="minorHAnsi"/>
          <w:i/>
          <w:iCs/>
          <w:sz w:val="20"/>
          <w:szCs w:val="20"/>
        </w:rPr>
        <w:t>s.d</w:t>
      </w:r>
      <w:proofErr w:type="spellEnd"/>
      <w:r w:rsidRPr="00E40295">
        <w:rPr>
          <w:rFonts w:cstheme="minorHAnsi"/>
          <w:i/>
          <w:iCs/>
          <w:sz w:val="20"/>
          <w:szCs w:val="20"/>
        </w:rPr>
        <w:t>.</w:t>
      </w:r>
    </w:p>
    <w:p w14:paraId="77EC170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9. COUPONZONE,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10. Dukla </w:t>
      </w:r>
      <w:proofErr w:type="spellStart"/>
      <w:r w:rsidRPr="00E40295">
        <w:rPr>
          <w:rFonts w:cstheme="minorHAnsi"/>
          <w:i/>
          <w:iCs/>
          <w:sz w:val="20"/>
          <w:szCs w:val="20"/>
        </w:rPr>
        <w:t>Destination</w:t>
      </w:r>
      <w:proofErr w:type="spellEnd"/>
      <w:r w:rsidRPr="00E40295">
        <w:rPr>
          <w:rFonts w:cstheme="minorHAnsi"/>
          <w:i/>
          <w:iCs/>
          <w:sz w:val="20"/>
          <w:szCs w:val="20"/>
        </w:rPr>
        <w:t xml:space="preserve"> </w:t>
      </w:r>
      <w:proofErr w:type="spellStart"/>
      <w:r w:rsidRPr="00E40295">
        <w:rPr>
          <w:rFonts w:cstheme="minorHAnsi"/>
          <w:i/>
          <w:iCs/>
          <w:sz w:val="20"/>
          <w:szCs w:val="20"/>
        </w:rPr>
        <w:t>n.o</w:t>
      </w:r>
      <w:proofErr w:type="spellEnd"/>
      <w:r w:rsidRPr="00E40295">
        <w:rPr>
          <w:rFonts w:cstheme="minorHAnsi"/>
          <w:i/>
          <w:iCs/>
          <w:sz w:val="20"/>
          <w:szCs w:val="20"/>
        </w:rPr>
        <w:t>.</w:t>
      </w:r>
    </w:p>
    <w:p w14:paraId="373C3BB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11. EKO-FBB, </w:t>
      </w:r>
      <w:proofErr w:type="spellStart"/>
      <w:r w:rsidRPr="00E40295">
        <w:rPr>
          <w:rFonts w:cstheme="minorHAnsi"/>
          <w:i/>
          <w:iCs/>
          <w:sz w:val="20"/>
          <w:szCs w:val="20"/>
        </w:rPr>
        <w:t>s.r.o</w:t>
      </w:r>
      <w:proofErr w:type="spellEnd"/>
      <w:r w:rsidRPr="00E40295">
        <w:rPr>
          <w:rFonts w:cstheme="minorHAnsi"/>
          <w:i/>
          <w:iCs/>
          <w:sz w:val="20"/>
          <w:szCs w:val="20"/>
        </w:rPr>
        <w:t xml:space="preserve">.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12. ELCOM, </w:t>
      </w:r>
      <w:proofErr w:type="spellStart"/>
      <w:r w:rsidRPr="00E40295">
        <w:rPr>
          <w:rFonts w:cstheme="minorHAnsi"/>
          <w:i/>
          <w:iCs/>
          <w:sz w:val="20"/>
          <w:szCs w:val="20"/>
        </w:rPr>
        <w:t>s.r.o</w:t>
      </w:r>
      <w:proofErr w:type="spellEnd"/>
      <w:r w:rsidRPr="00E40295">
        <w:rPr>
          <w:rFonts w:cstheme="minorHAnsi"/>
          <w:i/>
          <w:iCs/>
          <w:sz w:val="20"/>
          <w:szCs w:val="20"/>
        </w:rPr>
        <w:t>.</w:t>
      </w:r>
    </w:p>
    <w:p w14:paraId="1CCAA82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13. Energia plus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14. FECUPRAL, spol. s </w:t>
      </w:r>
      <w:proofErr w:type="spellStart"/>
      <w:r w:rsidRPr="00E40295">
        <w:rPr>
          <w:rFonts w:cstheme="minorHAnsi"/>
          <w:i/>
          <w:iCs/>
          <w:sz w:val="20"/>
          <w:szCs w:val="20"/>
        </w:rPr>
        <w:t>r.o</w:t>
      </w:r>
      <w:proofErr w:type="spellEnd"/>
      <w:r w:rsidRPr="00E40295">
        <w:rPr>
          <w:rFonts w:cstheme="minorHAnsi"/>
          <w:i/>
          <w:iCs/>
          <w:sz w:val="20"/>
          <w:szCs w:val="20"/>
        </w:rPr>
        <w:t>.</w:t>
      </w:r>
    </w:p>
    <w:p w14:paraId="25A2AD0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15. </w:t>
      </w:r>
      <w:proofErr w:type="spellStart"/>
      <w:r w:rsidRPr="00E40295">
        <w:rPr>
          <w:rFonts w:cstheme="minorHAnsi"/>
          <w:i/>
          <w:iCs/>
          <w:sz w:val="20"/>
          <w:szCs w:val="20"/>
        </w:rPr>
        <w:t>FusionGroup</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16. Environmentálna Energetická Agentúra, </w:t>
      </w:r>
      <w:proofErr w:type="spellStart"/>
      <w:r w:rsidRPr="00E40295">
        <w:rPr>
          <w:rFonts w:cstheme="minorHAnsi"/>
          <w:i/>
          <w:iCs/>
          <w:sz w:val="20"/>
          <w:szCs w:val="20"/>
        </w:rPr>
        <w:t>n.o</w:t>
      </w:r>
      <w:proofErr w:type="spellEnd"/>
      <w:r w:rsidRPr="00E40295">
        <w:rPr>
          <w:rFonts w:cstheme="minorHAnsi"/>
          <w:i/>
          <w:iCs/>
          <w:sz w:val="20"/>
          <w:szCs w:val="20"/>
        </w:rPr>
        <w:t>.</w:t>
      </w:r>
    </w:p>
    <w:p w14:paraId="6CD3ACF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17. GEMOR FASHION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18. GOHR, </w:t>
      </w:r>
      <w:proofErr w:type="spellStart"/>
      <w:r w:rsidRPr="00E40295">
        <w:rPr>
          <w:rFonts w:cstheme="minorHAnsi"/>
          <w:i/>
          <w:iCs/>
          <w:sz w:val="20"/>
          <w:szCs w:val="20"/>
        </w:rPr>
        <w:t>s.r.o</w:t>
      </w:r>
      <w:proofErr w:type="spellEnd"/>
      <w:r w:rsidRPr="00E40295">
        <w:rPr>
          <w:rFonts w:cstheme="minorHAnsi"/>
          <w:i/>
          <w:iCs/>
          <w:sz w:val="20"/>
          <w:szCs w:val="20"/>
        </w:rPr>
        <w:t>.</w:t>
      </w:r>
    </w:p>
    <w:p w14:paraId="0FA07DD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19. HARČÁR a partneri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20. HILTI Slovakia spol. </w:t>
      </w:r>
      <w:proofErr w:type="spellStart"/>
      <w:r w:rsidRPr="00E40295">
        <w:rPr>
          <w:rFonts w:cstheme="minorHAnsi"/>
          <w:i/>
          <w:iCs/>
          <w:sz w:val="20"/>
          <w:szCs w:val="20"/>
        </w:rPr>
        <w:t>s.r.o</w:t>
      </w:r>
      <w:proofErr w:type="spellEnd"/>
      <w:r w:rsidRPr="00E40295">
        <w:rPr>
          <w:rFonts w:cstheme="minorHAnsi"/>
          <w:i/>
          <w:iCs/>
          <w:sz w:val="20"/>
          <w:szCs w:val="20"/>
        </w:rPr>
        <w:t>.</w:t>
      </w:r>
    </w:p>
    <w:p w14:paraId="1B096F3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21. Hotel DIXON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22. Hotel Dukla, </w:t>
      </w:r>
      <w:proofErr w:type="spellStart"/>
      <w:r w:rsidRPr="00E40295">
        <w:rPr>
          <w:rFonts w:cstheme="minorHAnsi"/>
          <w:i/>
          <w:iCs/>
          <w:sz w:val="20"/>
          <w:szCs w:val="20"/>
        </w:rPr>
        <w:t>a.s</w:t>
      </w:r>
      <w:proofErr w:type="spellEnd"/>
      <w:r w:rsidRPr="00E40295">
        <w:rPr>
          <w:rFonts w:cstheme="minorHAnsi"/>
          <w:i/>
          <w:iCs/>
          <w:sz w:val="20"/>
          <w:szCs w:val="20"/>
        </w:rPr>
        <w:t>.</w:t>
      </w:r>
    </w:p>
    <w:p w14:paraId="53FC41F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23. Hotel *** SOREA TITRIS</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24. CHIMNEY´S, </w:t>
      </w:r>
      <w:proofErr w:type="spellStart"/>
      <w:r w:rsidRPr="00E40295">
        <w:rPr>
          <w:rFonts w:cstheme="minorHAnsi"/>
          <w:i/>
          <w:iCs/>
          <w:sz w:val="20"/>
          <w:szCs w:val="20"/>
        </w:rPr>
        <w:t>s.r.o</w:t>
      </w:r>
      <w:proofErr w:type="spellEnd"/>
      <w:r w:rsidRPr="00E40295">
        <w:rPr>
          <w:rFonts w:cstheme="minorHAnsi"/>
          <w:i/>
          <w:iCs/>
          <w:sz w:val="20"/>
          <w:szCs w:val="20"/>
        </w:rPr>
        <w:t>.</w:t>
      </w:r>
    </w:p>
    <w:p w14:paraId="0F7C327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25. IT-Solution4You,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26. </w:t>
      </w:r>
      <w:proofErr w:type="spellStart"/>
      <w:r w:rsidRPr="00E40295">
        <w:rPr>
          <w:rFonts w:cstheme="minorHAnsi"/>
          <w:i/>
          <w:iCs/>
          <w:sz w:val="20"/>
          <w:szCs w:val="20"/>
        </w:rPr>
        <w:t>InSAR</w:t>
      </w:r>
      <w:proofErr w:type="spellEnd"/>
      <w:r w:rsidRPr="00E40295">
        <w:rPr>
          <w:rFonts w:cstheme="minorHAnsi"/>
          <w:i/>
          <w:iCs/>
          <w:sz w:val="20"/>
          <w:szCs w:val="20"/>
        </w:rPr>
        <w:t xml:space="preserve"> </w:t>
      </w:r>
      <w:proofErr w:type="spellStart"/>
      <w:r w:rsidRPr="00E40295">
        <w:rPr>
          <w:rFonts w:cstheme="minorHAnsi"/>
          <w:i/>
          <w:iCs/>
          <w:sz w:val="20"/>
          <w:szCs w:val="20"/>
        </w:rPr>
        <w:t>Technology</w:t>
      </w:r>
      <w:proofErr w:type="spellEnd"/>
    </w:p>
    <w:p w14:paraId="2AA8075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27. JSP </w:t>
      </w:r>
      <w:proofErr w:type="spellStart"/>
      <w:r w:rsidRPr="00E40295">
        <w:rPr>
          <w:rFonts w:cstheme="minorHAnsi"/>
          <w:i/>
          <w:iCs/>
          <w:sz w:val="20"/>
          <w:szCs w:val="20"/>
        </w:rPr>
        <w:t>consult</w:t>
      </w:r>
      <w:proofErr w:type="spellEnd"/>
      <w:r w:rsidRPr="00E40295">
        <w:rPr>
          <w:rFonts w:cstheme="minorHAnsi"/>
          <w:i/>
          <w:iCs/>
          <w:sz w:val="20"/>
          <w:szCs w:val="20"/>
        </w:rPr>
        <w:t xml:space="preserve">,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28. </w:t>
      </w:r>
      <w:proofErr w:type="spellStart"/>
      <w:r w:rsidRPr="00E40295">
        <w:rPr>
          <w:rFonts w:cstheme="minorHAnsi"/>
          <w:i/>
          <w:iCs/>
          <w:sz w:val="20"/>
          <w:szCs w:val="20"/>
        </w:rPr>
        <w:t>KuGu</w:t>
      </w:r>
      <w:proofErr w:type="spellEnd"/>
      <w:r w:rsidRPr="00E40295">
        <w:rPr>
          <w:rFonts w:cstheme="minorHAnsi"/>
          <w:i/>
          <w:iCs/>
          <w:sz w:val="20"/>
          <w:szCs w:val="20"/>
        </w:rPr>
        <w:t xml:space="preserve"> PARTNERS</w:t>
      </w:r>
    </w:p>
    <w:p w14:paraId="0B2EA33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29. KOCR </w:t>
      </w:r>
      <w:proofErr w:type="spellStart"/>
      <w:r w:rsidRPr="00E40295">
        <w:rPr>
          <w:rFonts w:cstheme="minorHAnsi"/>
          <w:i/>
          <w:iCs/>
          <w:sz w:val="20"/>
          <w:szCs w:val="20"/>
        </w:rPr>
        <w:t>Sverovýchod</w:t>
      </w:r>
      <w:proofErr w:type="spellEnd"/>
      <w:r w:rsidRPr="00E40295">
        <w:rPr>
          <w:rFonts w:cstheme="minorHAnsi"/>
          <w:i/>
          <w:iCs/>
          <w:sz w:val="20"/>
          <w:szCs w:val="20"/>
        </w:rPr>
        <w:t xml:space="preserve"> Slovenska - Krajská organizácia CR</w:t>
      </w:r>
      <w:r w:rsidRPr="00E40295">
        <w:rPr>
          <w:rFonts w:cstheme="minorHAnsi"/>
          <w:i/>
          <w:iCs/>
          <w:sz w:val="20"/>
          <w:szCs w:val="20"/>
        </w:rPr>
        <w:tab/>
        <w:t xml:space="preserve">30. Kúpele Nový Smokovec </w:t>
      </w:r>
      <w:proofErr w:type="spellStart"/>
      <w:r w:rsidRPr="00E40295">
        <w:rPr>
          <w:rFonts w:cstheme="minorHAnsi"/>
          <w:i/>
          <w:iCs/>
          <w:sz w:val="20"/>
          <w:szCs w:val="20"/>
        </w:rPr>
        <w:t>a.s</w:t>
      </w:r>
      <w:proofErr w:type="spellEnd"/>
      <w:r w:rsidRPr="00E40295">
        <w:rPr>
          <w:rFonts w:cstheme="minorHAnsi"/>
          <w:i/>
          <w:iCs/>
          <w:sz w:val="20"/>
          <w:szCs w:val="20"/>
        </w:rPr>
        <w:t>.</w:t>
      </w:r>
    </w:p>
    <w:p w14:paraId="1737820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31. Kúpele Vyšné Ružbachy,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32. KVETY.SK </w:t>
      </w:r>
      <w:proofErr w:type="spellStart"/>
      <w:r w:rsidRPr="00E40295">
        <w:rPr>
          <w:rFonts w:cstheme="minorHAnsi"/>
          <w:i/>
          <w:iCs/>
          <w:sz w:val="20"/>
          <w:szCs w:val="20"/>
        </w:rPr>
        <w:t>s.r.o</w:t>
      </w:r>
      <w:proofErr w:type="spellEnd"/>
      <w:r w:rsidRPr="00E40295">
        <w:rPr>
          <w:rFonts w:cstheme="minorHAnsi"/>
          <w:i/>
          <w:iCs/>
          <w:sz w:val="20"/>
          <w:szCs w:val="20"/>
        </w:rPr>
        <w:t>.</w:t>
      </w:r>
    </w:p>
    <w:p w14:paraId="4784A16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33. Learn2Code, </w:t>
      </w:r>
      <w:proofErr w:type="spellStart"/>
      <w:r w:rsidRPr="00E40295">
        <w:rPr>
          <w:rFonts w:cstheme="minorHAnsi"/>
          <w:i/>
          <w:iCs/>
          <w:sz w:val="20"/>
          <w:szCs w:val="20"/>
        </w:rPr>
        <w:t>o.z</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34. MCK+ s. r. o.</w:t>
      </w:r>
    </w:p>
    <w:p w14:paraId="4631029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35. Mesto Lipany</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36. Mesto Veľký Šariš</w:t>
      </w:r>
    </w:p>
    <w:p w14:paraId="613C9B8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37. Mesto Vysoké Tatry</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38. </w:t>
      </w:r>
      <w:proofErr w:type="spellStart"/>
      <w:r w:rsidRPr="00E40295">
        <w:rPr>
          <w:rFonts w:cstheme="minorHAnsi"/>
          <w:i/>
          <w:iCs/>
          <w:sz w:val="20"/>
          <w:szCs w:val="20"/>
        </w:rPr>
        <w:t>Metrostav</w:t>
      </w:r>
      <w:proofErr w:type="spellEnd"/>
      <w:r w:rsidRPr="00E40295">
        <w:rPr>
          <w:rFonts w:cstheme="minorHAnsi"/>
          <w:i/>
          <w:iCs/>
          <w:sz w:val="20"/>
          <w:szCs w:val="20"/>
        </w:rPr>
        <w:t xml:space="preserve"> Slovakia </w:t>
      </w:r>
      <w:proofErr w:type="spellStart"/>
      <w:r w:rsidRPr="00E40295">
        <w:rPr>
          <w:rFonts w:cstheme="minorHAnsi"/>
          <w:i/>
          <w:iCs/>
          <w:sz w:val="20"/>
          <w:szCs w:val="20"/>
        </w:rPr>
        <w:t>a.s</w:t>
      </w:r>
      <w:proofErr w:type="spellEnd"/>
      <w:r w:rsidRPr="00E40295">
        <w:rPr>
          <w:rFonts w:cstheme="minorHAnsi"/>
          <w:i/>
          <w:iCs/>
          <w:sz w:val="20"/>
          <w:szCs w:val="20"/>
        </w:rPr>
        <w:t>.</w:t>
      </w:r>
    </w:p>
    <w:p w14:paraId="6D27EAA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39. Motor-</w:t>
      </w:r>
      <w:proofErr w:type="spellStart"/>
      <w:r w:rsidRPr="00E40295">
        <w:rPr>
          <w:rFonts w:cstheme="minorHAnsi"/>
          <w:i/>
          <w:iCs/>
          <w:sz w:val="20"/>
          <w:szCs w:val="20"/>
        </w:rPr>
        <w:t>Car</w:t>
      </w:r>
      <w:proofErr w:type="spellEnd"/>
      <w:r w:rsidRPr="00E40295">
        <w:rPr>
          <w:rFonts w:cstheme="minorHAnsi"/>
          <w:i/>
          <w:iCs/>
          <w:sz w:val="20"/>
          <w:szCs w:val="20"/>
        </w:rPr>
        <w:t xml:space="preserve"> Prešov,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40. Mgr. MVDr. Pavol </w:t>
      </w:r>
      <w:proofErr w:type="spellStart"/>
      <w:r w:rsidRPr="00E40295">
        <w:rPr>
          <w:rFonts w:cstheme="minorHAnsi"/>
          <w:i/>
          <w:iCs/>
          <w:sz w:val="20"/>
          <w:szCs w:val="20"/>
        </w:rPr>
        <w:t>Kovaľ</w:t>
      </w:r>
      <w:proofErr w:type="spellEnd"/>
    </w:p>
    <w:p w14:paraId="367CAAE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41. MXM, spol.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42. Obec Kvakovce - Obecný úrad</w:t>
      </w:r>
    </w:p>
    <w:p w14:paraId="67B5E21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43. OOCR Šariš – Oblastná organizácia CR Región Šariš</w:t>
      </w:r>
      <w:r w:rsidRPr="00E40295">
        <w:rPr>
          <w:rFonts w:cstheme="minorHAnsi"/>
          <w:i/>
          <w:iCs/>
          <w:sz w:val="20"/>
          <w:szCs w:val="20"/>
        </w:rPr>
        <w:tab/>
        <w:t xml:space="preserve">44. Opálové bane </w:t>
      </w:r>
      <w:proofErr w:type="spellStart"/>
      <w:r w:rsidRPr="00E40295">
        <w:rPr>
          <w:rFonts w:cstheme="minorHAnsi"/>
          <w:i/>
          <w:iCs/>
          <w:sz w:val="20"/>
          <w:szCs w:val="20"/>
        </w:rPr>
        <w:t>Libanka</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47B0968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45. </w:t>
      </w:r>
      <w:proofErr w:type="spellStart"/>
      <w:r w:rsidRPr="00E40295">
        <w:rPr>
          <w:rFonts w:cstheme="minorHAnsi"/>
          <w:i/>
          <w:iCs/>
          <w:sz w:val="20"/>
          <w:szCs w:val="20"/>
        </w:rPr>
        <w:t>Outdoorpark</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46. </w:t>
      </w:r>
      <w:proofErr w:type="spellStart"/>
      <w:r w:rsidRPr="00E40295">
        <w:rPr>
          <w:rFonts w:cstheme="minorHAnsi"/>
          <w:i/>
          <w:iCs/>
          <w:sz w:val="20"/>
          <w:szCs w:val="20"/>
        </w:rPr>
        <w:t>PEhAES</w:t>
      </w:r>
      <w:proofErr w:type="spellEnd"/>
      <w:r w:rsidRPr="00E40295">
        <w:rPr>
          <w:rFonts w:cstheme="minorHAnsi"/>
          <w:i/>
          <w:iCs/>
          <w:sz w:val="20"/>
          <w:szCs w:val="20"/>
        </w:rPr>
        <w:t xml:space="preserve">, spol. s </w:t>
      </w:r>
      <w:proofErr w:type="spellStart"/>
      <w:r w:rsidRPr="00E40295">
        <w:rPr>
          <w:rFonts w:cstheme="minorHAnsi"/>
          <w:i/>
          <w:iCs/>
          <w:sz w:val="20"/>
          <w:szCs w:val="20"/>
        </w:rPr>
        <w:t>r.o</w:t>
      </w:r>
      <w:proofErr w:type="spellEnd"/>
      <w:r w:rsidRPr="00E40295">
        <w:rPr>
          <w:rFonts w:cstheme="minorHAnsi"/>
          <w:i/>
          <w:iCs/>
          <w:sz w:val="20"/>
          <w:szCs w:val="20"/>
        </w:rPr>
        <w:t>.</w:t>
      </w:r>
    </w:p>
    <w:p w14:paraId="5C8C908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47. </w:t>
      </w:r>
      <w:proofErr w:type="spellStart"/>
      <w:r w:rsidRPr="00E40295">
        <w:rPr>
          <w:rFonts w:cstheme="minorHAnsi"/>
          <w:i/>
          <w:iCs/>
          <w:sz w:val="20"/>
          <w:szCs w:val="20"/>
        </w:rPr>
        <w:t>Pharmacy</w:t>
      </w:r>
      <w:proofErr w:type="spellEnd"/>
      <w:r w:rsidRPr="00E40295">
        <w:rPr>
          <w:rFonts w:cstheme="minorHAnsi"/>
          <w:i/>
          <w:iCs/>
          <w:sz w:val="20"/>
          <w:szCs w:val="20"/>
        </w:rPr>
        <w:t xml:space="preserve"> - BR, spol. s </w:t>
      </w:r>
      <w:proofErr w:type="spellStart"/>
      <w:r w:rsidRPr="00E40295">
        <w:rPr>
          <w:rFonts w:cstheme="minorHAnsi"/>
          <w:i/>
          <w:iCs/>
          <w:sz w:val="20"/>
          <w:szCs w:val="20"/>
        </w:rPr>
        <w:t>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48. PK Auto, spol. </w:t>
      </w:r>
      <w:proofErr w:type="spellStart"/>
      <w:r w:rsidRPr="00E40295">
        <w:rPr>
          <w:rFonts w:cstheme="minorHAnsi"/>
          <w:i/>
          <w:iCs/>
          <w:sz w:val="20"/>
          <w:szCs w:val="20"/>
        </w:rPr>
        <w:t>s.r.o</w:t>
      </w:r>
      <w:proofErr w:type="spellEnd"/>
      <w:r w:rsidRPr="00E40295">
        <w:rPr>
          <w:rFonts w:cstheme="minorHAnsi"/>
          <w:i/>
          <w:iCs/>
          <w:sz w:val="20"/>
          <w:szCs w:val="20"/>
        </w:rPr>
        <w:t>.</w:t>
      </w:r>
    </w:p>
    <w:p w14:paraId="1790E40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49. PKO Prešov</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50. </w:t>
      </w:r>
      <w:proofErr w:type="spellStart"/>
      <w:r w:rsidRPr="00E40295">
        <w:rPr>
          <w:rFonts w:cstheme="minorHAnsi"/>
          <w:i/>
          <w:iCs/>
          <w:sz w:val="20"/>
          <w:szCs w:val="20"/>
        </w:rPr>
        <w:t>Plzeňský</w:t>
      </w:r>
      <w:proofErr w:type="spellEnd"/>
      <w:r w:rsidRPr="00E40295">
        <w:rPr>
          <w:rFonts w:cstheme="minorHAnsi"/>
          <w:i/>
          <w:iCs/>
          <w:sz w:val="20"/>
          <w:szCs w:val="20"/>
        </w:rPr>
        <w:t xml:space="preserve"> </w:t>
      </w:r>
      <w:proofErr w:type="spellStart"/>
      <w:r w:rsidRPr="00E40295">
        <w:rPr>
          <w:rFonts w:cstheme="minorHAnsi"/>
          <w:i/>
          <w:iCs/>
          <w:sz w:val="20"/>
          <w:szCs w:val="20"/>
        </w:rPr>
        <w:t>Prazdroj</w:t>
      </w:r>
      <w:proofErr w:type="spellEnd"/>
      <w:r w:rsidRPr="00E40295">
        <w:rPr>
          <w:rFonts w:cstheme="minorHAnsi"/>
          <w:i/>
          <w:iCs/>
          <w:sz w:val="20"/>
          <w:szCs w:val="20"/>
        </w:rPr>
        <w:t xml:space="preserve"> Slovensko, </w:t>
      </w:r>
      <w:proofErr w:type="spellStart"/>
      <w:r w:rsidRPr="00E40295">
        <w:rPr>
          <w:rFonts w:cstheme="minorHAnsi"/>
          <w:i/>
          <w:iCs/>
          <w:sz w:val="20"/>
          <w:szCs w:val="20"/>
        </w:rPr>
        <w:t>a.s</w:t>
      </w:r>
      <w:proofErr w:type="spellEnd"/>
      <w:r w:rsidRPr="00E40295">
        <w:rPr>
          <w:rFonts w:cstheme="minorHAnsi"/>
          <w:i/>
          <w:iCs/>
          <w:sz w:val="20"/>
          <w:szCs w:val="20"/>
        </w:rPr>
        <w:t>.</w:t>
      </w:r>
    </w:p>
    <w:p w14:paraId="2C87E23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51. PRELIKA, </w:t>
      </w:r>
      <w:proofErr w:type="spellStart"/>
      <w:r w:rsidRPr="00E40295">
        <w:rPr>
          <w:rFonts w:cstheme="minorHAnsi"/>
          <w:i/>
          <w:iCs/>
          <w:sz w:val="20"/>
          <w:szCs w:val="20"/>
        </w:rPr>
        <w:t>a.s</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52. </w:t>
      </w:r>
      <w:proofErr w:type="spellStart"/>
      <w:r w:rsidRPr="00E40295">
        <w:rPr>
          <w:rFonts w:cstheme="minorHAnsi"/>
          <w:i/>
          <w:iCs/>
          <w:sz w:val="20"/>
          <w:szCs w:val="20"/>
        </w:rPr>
        <w:t>Promiseo</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73FE286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53. </w:t>
      </w:r>
      <w:proofErr w:type="spellStart"/>
      <w:r w:rsidRPr="00E40295">
        <w:rPr>
          <w:rFonts w:cstheme="minorHAnsi"/>
          <w:i/>
          <w:iCs/>
          <w:sz w:val="20"/>
          <w:szCs w:val="20"/>
        </w:rPr>
        <w:t>Rocks</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54. SAD Prešov </w:t>
      </w:r>
      <w:proofErr w:type="spellStart"/>
      <w:r w:rsidRPr="00E40295">
        <w:rPr>
          <w:rFonts w:cstheme="minorHAnsi"/>
          <w:i/>
          <w:iCs/>
          <w:sz w:val="20"/>
          <w:szCs w:val="20"/>
        </w:rPr>
        <w:t>a.s</w:t>
      </w:r>
      <w:proofErr w:type="spellEnd"/>
      <w:r w:rsidRPr="00E40295">
        <w:rPr>
          <w:rFonts w:cstheme="minorHAnsi"/>
          <w:i/>
          <w:iCs/>
          <w:sz w:val="20"/>
          <w:szCs w:val="20"/>
        </w:rPr>
        <w:t>.</w:t>
      </w:r>
    </w:p>
    <w:p w14:paraId="785FE74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55. Sanatórium Tatranská Kotlina, </w:t>
      </w:r>
      <w:proofErr w:type="spellStart"/>
      <w:r w:rsidRPr="00E40295">
        <w:rPr>
          <w:rFonts w:cstheme="minorHAnsi"/>
          <w:i/>
          <w:iCs/>
          <w:sz w:val="20"/>
          <w:szCs w:val="20"/>
        </w:rPr>
        <w:t>n.o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56. SCHNEIDER </w:t>
      </w:r>
      <w:proofErr w:type="spellStart"/>
      <w:r w:rsidRPr="00E40295">
        <w:rPr>
          <w:rFonts w:cstheme="minorHAnsi"/>
          <w:i/>
          <w:iCs/>
          <w:sz w:val="20"/>
          <w:szCs w:val="20"/>
        </w:rPr>
        <w:t>Pharma</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1237968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57. SLOVEXA PD - Kapušany,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58. </w:t>
      </w:r>
      <w:proofErr w:type="spellStart"/>
      <w:r w:rsidRPr="00E40295">
        <w:rPr>
          <w:rFonts w:cstheme="minorHAnsi"/>
          <w:i/>
          <w:iCs/>
          <w:sz w:val="20"/>
          <w:szCs w:val="20"/>
        </w:rPr>
        <w:t>Smash</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p>
    <w:p w14:paraId="7996CB3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59. Sociálna poisťovňa Prešov</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60. SPINEA, </w:t>
      </w:r>
      <w:proofErr w:type="spellStart"/>
      <w:r w:rsidRPr="00E40295">
        <w:rPr>
          <w:rFonts w:cstheme="minorHAnsi"/>
          <w:i/>
          <w:iCs/>
          <w:sz w:val="20"/>
          <w:szCs w:val="20"/>
        </w:rPr>
        <w:t>s.r.o</w:t>
      </w:r>
      <w:proofErr w:type="spellEnd"/>
      <w:r w:rsidRPr="00E40295">
        <w:rPr>
          <w:rFonts w:cstheme="minorHAnsi"/>
          <w:i/>
          <w:iCs/>
          <w:sz w:val="20"/>
          <w:szCs w:val="20"/>
        </w:rPr>
        <w:t>.</w:t>
      </w:r>
    </w:p>
    <w:p w14:paraId="28FF588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61. Súkromná stredná odborná škola, Pod Kalváriou Prešov</w:t>
      </w:r>
      <w:r w:rsidRPr="00E40295">
        <w:rPr>
          <w:rFonts w:cstheme="minorHAnsi"/>
          <w:i/>
          <w:iCs/>
          <w:sz w:val="20"/>
          <w:szCs w:val="20"/>
        </w:rPr>
        <w:tab/>
        <w:t xml:space="preserve">62. TOMARK, </w:t>
      </w:r>
      <w:proofErr w:type="spellStart"/>
      <w:r w:rsidRPr="00E40295">
        <w:rPr>
          <w:rFonts w:cstheme="minorHAnsi"/>
          <w:i/>
          <w:iCs/>
          <w:sz w:val="20"/>
          <w:szCs w:val="20"/>
        </w:rPr>
        <w:t>s.r.o</w:t>
      </w:r>
      <w:proofErr w:type="spellEnd"/>
      <w:r w:rsidRPr="00E40295">
        <w:rPr>
          <w:rFonts w:cstheme="minorHAnsi"/>
          <w:i/>
          <w:iCs/>
          <w:sz w:val="20"/>
          <w:szCs w:val="20"/>
        </w:rPr>
        <w:t>.</w:t>
      </w:r>
    </w:p>
    <w:p w14:paraId="66F3C83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63. </w:t>
      </w:r>
      <w:proofErr w:type="spellStart"/>
      <w:r w:rsidRPr="00E40295">
        <w:rPr>
          <w:rFonts w:cstheme="minorHAnsi"/>
          <w:i/>
          <w:iCs/>
          <w:sz w:val="20"/>
          <w:szCs w:val="20"/>
        </w:rPr>
        <w:t>Vector</w:t>
      </w:r>
      <w:proofErr w:type="spellEnd"/>
      <w:r w:rsidRPr="00E40295">
        <w:rPr>
          <w:rFonts w:cstheme="minorHAnsi"/>
          <w:i/>
          <w:iCs/>
          <w:sz w:val="20"/>
          <w:szCs w:val="20"/>
        </w:rPr>
        <w:t xml:space="preserve"> </w:t>
      </w:r>
      <w:proofErr w:type="spellStart"/>
      <w:r w:rsidRPr="00E40295">
        <w:rPr>
          <w:rFonts w:cstheme="minorHAnsi"/>
          <w:i/>
          <w:iCs/>
          <w:sz w:val="20"/>
          <w:szCs w:val="20"/>
        </w:rPr>
        <w:t>Invest</w:t>
      </w:r>
      <w:proofErr w:type="spellEnd"/>
      <w:r w:rsidRPr="00E40295">
        <w:rPr>
          <w:rFonts w:cstheme="minorHAnsi"/>
          <w:i/>
          <w:iCs/>
          <w:sz w:val="20"/>
          <w:szCs w:val="20"/>
        </w:rPr>
        <w:t xml:space="preserve">, </w:t>
      </w:r>
      <w:proofErr w:type="spellStart"/>
      <w:r w:rsidRPr="00E40295">
        <w:rPr>
          <w:rFonts w:cstheme="minorHAnsi"/>
          <w:i/>
          <w:iCs/>
          <w:sz w:val="20"/>
          <w:szCs w:val="20"/>
        </w:rPr>
        <w:t>s.r.o</w:t>
      </w:r>
      <w:proofErr w:type="spellEnd"/>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64. </w:t>
      </w:r>
      <w:proofErr w:type="spellStart"/>
      <w:r w:rsidRPr="00E40295">
        <w:rPr>
          <w:rFonts w:cstheme="minorHAnsi"/>
          <w:i/>
          <w:iCs/>
          <w:sz w:val="20"/>
          <w:szCs w:val="20"/>
        </w:rPr>
        <w:t>Výskumno</w:t>
      </w:r>
      <w:proofErr w:type="spellEnd"/>
      <w:r w:rsidRPr="00E40295">
        <w:rPr>
          <w:rFonts w:cstheme="minorHAnsi"/>
          <w:i/>
          <w:iCs/>
          <w:sz w:val="20"/>
          <w:szCs w:val="20"/>
        </w:rPr>
        <w:t xml:space="preserve"> vzdelávacie centrum </w:t>
      </w:r>
      <w:proofErr w:type="spellStart"/>
      <w:r w:rsidRPr="00E40295">
        <w:rPr>
          <w:rFonts w:cstheme="minorHAnsi"/>
          <w:i/>
          <w:iCs/>
          <w:sz w:val="20"/>
          <w:szCs w:val="20"/>
        </w:rPr>
        <w:t>bioenergie</w:t>
      </w:r>
      <w:proofErr w:type="spellEnd"/>
    </w:p>
    <w:p w14:paraId="3156023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65. Zväz automobilového priemyslu SR</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66. Zväz cestovného ruchu SR</w:t>
      </w:r>
    </w:p>
    <w:bookmarkEnd w:id="14"/>
    <w:p w14:paraId="506E7BC8" w14:textId="77777777" w:rsidR="00F544EC" w:rsidRPr="00F544EC" w:rsidRDefault="00F544EC" w:rsidP="00F544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5BDBC802" w14:textId="398F83F8" w:rsidR="00F544EC" w:rsidRPr="00BA693A" w:rsidRDefault="00F544EC" w:rsidP="00F544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544EC">
        <w:rPr>
          <w:rFonts w:cstheme="minorHAnsi"/>
          <w:i/>
          <w:sz w:val="20"/>
          <w:szCs w:val="20"/>
        </w:rPr>
        <w:t>Vďaka dlhodobo budovaným vzťahom s predstaviteľmi praxe sa pravidelne realizujú prednášky pozvaných hostí</w:t>
      </w:r>
    </w:p>
    <w:p w14:paraId="26B531C3" w14:textId="77777777" w:rsidR="00BA693A" w:rsidRPr="00BA693A" w:rsidRDefault="00BA693A" w:rsidP="00BA693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31E7C57A" w14:textId="77777777" w:rsidR="001C5F1F" w:rsidRDefault="001C5F1F" w:rsidP="000E52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sectPr w:rsidR="001C5F1F" w:rsidSect="00AE20DA">
          <w:headerReference w:type="default" r:id="rId116"/>
          <w:footerReference w:type="default" r:id="rId117"/>
          <w:type w:val="continuous"/>
          <w:pgSz w:w="11906" w:h="16838"/>
          <w:pgMar w:top="1134" w:right="1418" w:bottom="1134" w:left="1418" w:header="284" w:footer="680" w:gutter="0"/>
          <w:cols w:space="708"/>
          <w:docGrid w:linePitch="360"/>
        </w:sectPr>
      </w:pPr>
    </w:p>
    <w:p w14:paraId="70F55EE8" w14:textId="23E8C21A" w:rsidR="001650A9" w:rsidRDefault="001650A9" w:rsidP="626AAC45">
      <w:pPr>
        <w:autoSpaceDE w:val="0"/>
        <w:autoSpaceDN w:val="0"/>
        <w:adjustRightInd w:val="0"/>
        <w:spacing w:before="60" w:after="0" w:line="240" w:lineRule="auto"/>
        <w:jc w:val="both"/>
        <w:rPr>
          <w:i/>
          <w:sz w:val="20"/>
          <w:szCs w:val="20"/>
        </w:rPr>
      </w:pPr>
    </w:p>
    <w:p w14:paraId="63FBB684" w14:textId="77777777" w:rsidR="00534E8A" w:rsidRPr="000676A4" w:rsidRDefault="00534E8A" w:rsidP="00817205">
      <w:pPr>
        <w:autoSpaceDE w:val="0"/>
        <w:autoSpaceDN w:val="0"/>
        <w:adjustRightInd w:val="0"/>
        <w:spacing w:after="0"/>
        <w:rPr>
          <w:rFonts w:cstheme="minorHAnsi"/>
          <w:i/>
          <w:iCs/>
          <w:sz w:val="20"/>
          <w:szCs w:val="20"/>
        </w:rPr>
      </w:pPr>
    </w:p>
    <w:p w14:paraId="59106B11" w14:textId="5A14556B" w:rsidR="006D5A8C" w:rsidRPr="00603736" w:rsidRDefault="006B54C1" w:rsidP="00603736">
      <w:pPr>
        <w:pStyle w:val="Odsekzoznamu"/>
        <w:numPr>
          <w:ilvl w:val="0"/>
          <w:numId w:val="5"/>
        </w:numPr>
        <w:autoSpaceDE w:val="0"/>
        <w:autoSpaceDN w:val="0"/>
        <w:adjustRightInd w:val="0"/>
        <w:spacing w:after="0" w:line="240" w:lineRule="auto"/>
        <w:jc w:val="both"/>
        <w:rPr>
          <w:rFonts w:cstheme="minorHAnsi"/>
          <w:sz w:val="16"/>
          <w:szCs w:val="16"/>
        </w:rPr>
      </w:pPr>
      <w:r>
        <w:rPr>
          <w:rFonts w:cstheme="minorHAnsi"/>
          <w:sz w:val="16"/>
          <w:szCs w:val="16"/>
        </w:rPr>
        <w:t xml:space="preserve">Charakteristika </w:t>
      </w:r>
      <w:r w:rsidR="0085194C" w:rsidRPr="002E27BC">
        <w:rPr>
          <w:rFonts w:cstheme="minorHAnsi"/>
          <w:sz w:val="16"/>
          <w:szCs w:val="16"/>
        </w:rPr>
        <w:t xml:space="preserve">na </w:t>
      </w:r>
      <w:r w:rsidR="0085194C" w:rsidRPr="00AF1A54">
        <w:rPr>
          <w:rFonts w:cstheme="minorHAnsi"/>
          <w:sz w:val="16"/>
          <w:szCs w:val="16"/>
        </w:rPr>
        <w:t>možnost</w:t>
      </w:r>
      <w:r w:rsidR="00C007BE" w:rsidRPr="00AF1A54">
        <w:rPr>
          <w:rFonts w:cstheme="minorHAnsi"/>
          <w:sz w:val="16"/>
          <w:szCs w:val="16"/>
        </w:rPr>
        <w:t>í</w:t>
      </w:r>
      <w:r w:rsidR="0085194C" w:rsidRPr="00AF1A54">
        <w:rPr>
          <w:rFonts w:cstheme="minorHAnsi"/>
          <w:sz w:val="16"/>
          <w:szCs w:val="16"/>
        </w:rPr>
        <w:t xml:space="preserve"> sociálneho, športového, kultúrneho, duchovného a spoločenského vyžitia.</w:t>
      </w:r>
    </w:p>
    <w:p w14:paraId="433D2D7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Ústredným sloganom Prešovskej univerzity v Prešove je „</w:t>
      </w:r>
      <w:proofErr w:type="spellStart"/>
      <w:r w:rsidRPr="00E40295">
        <w:rPr>
          <w:rFonts w:cstheme="minorHAnsi"/>
          <w:i/>
          <w:iCs/>
          <w:sz w:val="20"/>
          <w:szCs w:val="20"/>
        </w:rPr>
        <w:t>magis</w:t>
      </w:r>
      <w:proofErr w:type="spellEnd"/>
      <w:r w:rsidRPr="00E40295">
        <w:rPr>
          <w:rFonts w:cstheme="minorHAnsi"/>
          <w:i/>
          <w:iCs/>
          <w:sz w:val="20"/>
          <w:szCs w:val="20"/>
        </w:rPr>
        <w:t xml:space="preserve"> </w:t>
      </w:r>
      <w:proofErr w:type="spellStart"/>
      <w:r w:rsidRPr="00E40295">
        <w:rPr>
          <w:rFonts w:cstheme="minorHAnsi"/>
          <w:i/>
          <w:iCs/>
          <w:sz w:val="20"/>
          <w:szCs w:val="20"/>
        </w:rPr>
        <w:t>quam</w:t>
      </w:r>
      <w:proofErr w:type="spellEnd"/>
      <w:r w:rsidRPr="00E40295">
        <w:rPr>
          <w:rFonts w:cstheme="minorHAnsi"/>
          <w:i/>
          <w:iCs/>
          <w:sz w:val="20"/>
          <w:szCs w:val="20"/>
        </w:rPr>
        <w:t xml:space="preserve"> </w:t>
      </w:r>
      <w:proofErr w:type="spellStart"/>
      <w:r w:rsidRPr="00E40295">
        <w:rPr>
          <w:rFonts w:cstheme="minorHAnsi"/>
          <w:i/>
          <w:iCs/>
          <w:sz w:val="20"/>
          <w:szCs w:val="20"/>
        </w:rPr>
        <w:t>erudition</w:t>
      </w:r>
      <w:proofErr w:type="spellEnd"/>
      <w:r w:rsidRPr="00E40295">
        <w:rPr>
          <w:rFonts w:cstheme="minorHAnsi"/>
          <w:i/>
          <w:iCs/>
          <w:sz w:val="20"/>
          <w:szCs w:val="20"/>
        </w:rPr>
        <w:t xml:space="preserve">“, čiže viac ako vzdelanie. </w:t>
      </w:r>
    </w:p>
    <w:p w14:paraId="1D05F0F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Cieľom je poskytnúť študentom a pracovníkom stimulujúce prostredie pre osobný rozvoj, ktoré zahŕňa aj kultúrne a spoločenské vyžitie. V súvislosti s kultúrnym a spoločenským vyžitím sa univerzita usiluje participovať vlastnými umeleckými aktivitami, ktoré sa sústreďujú na literárno-dramatické, výtvarné a hudobné umenie. Na univerzite pôsobí Študentské divadlo Filozofickej fakulty, Divadlo P.A.D.A.K na Pedagogickej fakulty, Ženský spevácky zbor </w:t>
      </w:r>
      <w:proofErr w:type="spellStart"/>
      <w:r w:rsidRPr="00E40295">
        <w:rPr>
          <w:rFonts w:cstheme="minorHAnsi"/>
          <w:i/>
          <w:iCs/>
          <w:sz w:val="20"/>
          <w:szCs w:val="20"/>
        </w:rPr>
        <w:t>Iuventus</w:t>
      </w:r>
      <w:proofErr w:type="spellEnd"/>
      <w:r w:rsidRPr="00E40295">
        <w:rPr>
          <w:rFonts w:cstheme="minorHAnsi"/>
          <w:i/>
          <w:iCs/>
          <w:sz w:val="20"/>
          <w:szCs w:val="20"/>
        </w:rPr>
        <w:t xml:space="preserve"> </w:t>
      </w:r>
      <w:proofErr w:type="spellStart"/>
      <w:r w:rsidRPr="00E40295">
        <w:rPr>
          <w:rFonts w:cstheme="minorHAnsi"/>
          <w:i/>
          <w:iCs/>
          <w:sz w:val="20"/>
          <w:szCs w:val="20"/>
        </w:rPr>
        <w:t>Paedagogica</w:t>
      </w:r>
      <w:proofErr w:type="spellEnd"/>
      <w:r w:rsidRPr="00E40295">
        <w:rPr>
          <w:rFonts w:cstheme="minorHAnsi"/>
          <w:i/>
          <w:iCs/>
          <w:sz w:val="20"/>
          <w:szCs w:val="20"/>
        </w:rPr>
        <w:t xml:space="preserve">, Vysokoškolský folklórny súbor Torysa, Komorný orchester </w:t>
      </w:r>
      <w:proofErr w:type="spellStart"/>
      <w:r w:rsidRPr="00E40295">
        <w:rPr>
          <w:rFonts w:cstheme="minorHAnsi"/>
          <w:i/>
          <w:iCs/>
          <w:sz w:val="20"/>
          <w:szCs w:val="20"/>
        </w:rPr>
        <w:t>Camerata</w:t>
      </w:r>
      <w:proofErr w:type="spellEnd"/>
      <w:r w:rsidRPr="00E40295">
        <w:rPr>
          <w:rFonts w:cstheme="minorHAnsi"/>
          <w:i/>
          <w:iCs/>
          <w:sz w:val="20"/>
          <w:szCs w:val="20"/>
        </w:rPr>
        <w:t xml:space="preserve"> </w:t>
      </w:r>
      <w:proofErr w:type="spellStart"/>
      <w:r w:rsidRPr="00E40295">
        <w:rPr>
          <w:rFonts w:cstheme="minorHAnsi"/>
          <w:i/>
          <w:iCs/>
          <w:sz w:val="20"/>
          <w:szCs w:val="20"/>
        </w:rPr>
        <w:t>Academica</w:t>
      </w:r>
      <w:proofErr w:type="spellEnd"/>
      <w:r w:rsidRPr="00E40295">
        <w:rPr>
          <w:rFonts w:cstheme="minorHAnsi"/>
          <w:i/>
          <w:iCs/>
          <w:sz w:val="20"/>
          <w:szCs w:val="20"/>
        </w:rPr>
        <w:t xml:space="preserve">, Miešaný spevácky zbor Nostro </w:t>
      </w:r>
      <w:proofErr w:type="spellStart"/>
      <w:r w:rsidRPr="00E40295">
        <w:rPr>
          <w:rFonts w:cstheme="minorHAnsi"/>
          <w:i/>
          <w:iCs/>
          <w:sz w:val="20"/>
          <w:szCs w:val="20"/>
        </w:rPr>
        <w:t>Canto</w:t>
      </w:r>
      <w:proofErr w:type="spellEnd"/>
      <w:r w:rsidRPr="00E40295">
        <w:rPr>
          <w:rFonts w:cstheme="minorHAnsi"/>
          <w:i/>
          <w:iCs/>
          <w:sz w:val="20"/>
          <w:szCs w:val="20"/>
        </w:rPr>
        <w:t xml:space="preserve">, Spevácky zbor sv. Romana </w:t>
      </w:r>
      <w:proofErr w:type="spellStart"/>
      <w:r w:rsidRPr="00E40295">
        <w:rPr>
          <w:rFonts w:cstheme="minorHAnsi"/>
          <w:i/>
          <w:iCs/>
          <w:sz w:val="20"/>
          <w:szCs w:val="20"/>
        </w:rPr>
        <w:t>Sladkopevca</w:t>
      </w:r>
      <w:proofErr w:type="spellEnd"/>
      <w:r w:rsidRPr="00E40295">
        <w:rPr>
          <w:rFonts w:cstheme="minorHAnsi"/>
          <w:i/>
          <w:iCs/>
          <w:sz w:val="20"/>
          <w:szCs w:val="20"/>
        </w:rPr>
        <w:t xml:space="preserve">, Spevácky zbor Pravoslávnej bohosloveckej fakulty, Piano </w:t>
      </w:r>
      <w:proofErr w:type="spellStart"/>
      <w:r w:rsidRPr="00E40295">
        <w:rPr>
          <w:rFonts w:cstheme="minorHAnsi"/>
          <w:i/>
          <w:iCs/>
          <w:sz w:val="20"/>
          <w:szCs w:val="20"/>
        </w:rPr>
        <w:t>Vocal</w:t>
      </w:r>
      <w:proofErr w:type="spellEnd"/>
      <w:r w:rsidRPr="00E40295">
        <w:rPr>
          <w:rFonts w:cstheme="minorHAnsi"/>
          <w:i/>
          <w:iCs/>
          <w:sz w:val="20"/>
          <w:szCs w:val="20"/>
        </w:rPr>
        <w:t xml:space="preserve">, a Akordeónové kvarteto. </w:t>
      </w:r>
    </w:p>
    <w:p w14:paraId="07FB140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Úspešne pokračuje tradícia festivalu Akademický Prešov. Neodmysliteľnou súčasťou akademického života sú univerzitné média – internátne rádio</w:t>
      </w:r>
      <w:hyperlink r:id="rId118" w:history="1">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Rádio</w:t>
        </w:r>
        <w:proofErr w:type="spellEnd"/>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PaF</w:t>
        </w:r>
        <w:proofErr w:type="spellEnd"/>
      </w:hyperlink>
      <w:r w:rsidRPr="00E40295">
        <w:rPr>
          <w:rFonts w:cstheme="minorHAnsi"/>
          <w:i/>
          <w:iCs/>
          <w:sz w:val="20"/>
          <w:szCs w:val="20"/>
        </w:rPr>
        <w:t>, univerzitný časopis</w:t>
      </w:r>
      <w:hyperlink r:id="rId119" w:history="1">
        <w:r w:rsidRPr="00E40295">
          <w:rPr>
            <w:rStyle w:val="Hypertextovprepojenie"/>
            <w:rFonts w:cstheme="minorHAnsi"/>
            <w:i/>
            <w:iCs/>
            <w:color w:val="auto"/>
            <w:sz w:val="20"/>
            <w:szCs w:val="20"/>
            <w:u w:val="none"/>
          </w:rPr>
          <w:t xml:space="preserve"> NA PULZE</w:t>
        </w:r>
      </w:hyperlink>
      <w:r w:rsidRPr="00E40295">
        <w:rPr>
          <w:rFonts w:cstheme="minorHAnsi"/>
          <w:i/>
          <w:iCs/>
          <w:sz w:val="20"/>
          <w:szCs w:val="20"/>
        </w:rPr>
        <w:t>, študentská internetová televízia</w:t>
      </w:r>
      <w:hyperlink r:id="rId120" w:history="1">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Televízia</w:t>
        </w:r>
        <w:proofErr w:type="spellEnd"/>
        <w:r w:rsidRPr="00E40295">
          <w:rPr>
            <w:rStyle w:val="Hypertextovprepojenie"/>
            <w:rFonts w:cstheme="minorHAnsi"/>
            <w:i/>
            <w:iCs/>
            <w:color w:val="auto"/>
            <w:sz w:val="20"/>
            <w:szCs w:val="20"/>
            <w:u w:val="none"/>
          </w:rPr>
          <w:t> </w:t>
        </w:r>
        <w:proofErr w:type="spellStart"/>
        <w:r w:rsidRPr="00E40295">
          <w:rPr>
            <w:rStyle w:val="Hypertextovprepojenie"/>
            <w:rFonts w:cstheme="minorHAnsi"/>
            <w:i/>
            <w:iCs/>
            <w:color w:val="auto"/>
            <w:sz w:val="20"/>
            <w:szCs w:val="20"/>
            <w:u w:val="none"/>
          </w:rPr>
          <w:t>Mediálka</w:t>
        </w:r>
        <w:proofErr w:type="spellEnd"/>
      </w:hyperlink>
      <w:r w:rsidRPr="00E40295">
        <w:rPr>
          <w:rFonts w:cstheme="minorHAnsi"/>
          <w:i/>
          <w:iCs/>
          <w:sz w:val="20"/>
          <w:szCs w:val="20"/>
        </w:rPr>
        <w:t xml:space="preserve"> a študentský online časopis </w:t>
      </w:r>
      <w:hyperlink r:id="rId121" w:history="1">
        <w:r w:rsidRPr="00E40295">
          <w:rPr>
            <w:rStyle w:val="Hypertextovprepojenie"/>
            <w:rFonts w:cstheme="minorHAnsi"/>
            <w:i/>
            <w:iCs/>
            <w:color w:val="auto"/>
            <w:sz w:val="20"/>
            <w:szCs w:val="20"/>
            <w:u w:val="none"/>
          </w:rPr>
          <w:t>UNIPO PRESS</w:t>
        </w:r>
      </w:hyperlink>
      <w:r w:rsidRPr="00E40295">
        <w:rPr>
          <w:rFonts w:cstheme="minorHAnsi"/>
          <w:i/>
          <w:iCs/>
          <w:sz w:val="20"/>
          <w:szCs w:val="20"/>
        </w:rPr>
        <w:t>. </w:t>
      </w:r>
    </w:p>
    <w:p w14:paraId="463CC6A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Na poli duchovného rozvoja sa mimoriadne pestrými aktivitami prezentuje </w:t>
      </w:r>
      <w:hyperlink r:id="rId122" w:history="1">
        <w:r w:rsidRPr="00E40295">
          <w:rPr>
            <w:rStyle w:val="Hypertextovprepojenie"/>
            <w:rFonts w:cstheme="minorHAnsi"/>
            <w:i/>
            <w:iCs/>
            <w:color w:val="auto"/>
            <w:sz w:val="20"/>
            <w:szCs w:val="20"/>
            <w:u w:val="none"/>
          </w:rPr>
          <w:t>Univerzitné pastoračné centrum</w:t>
        </w:r>
      </w:hyperlink>
      <w:r w:rsidRPr="00E40295">
        <w:rPr>
          <w:rFonts w:cstheme="minorHAnsi"/>
          <w:i/>
          <w:iCs/>
          <w:sz w:val="20"/>
          <w:szCs w:val="20"/>
        </w:rPr>
        <w:t xml:space="preserve">. Univerzitné pastoračné centrum Dr. Štefana </w:t>
      </w:r>
      <w:proofErr w:type="spellStart"/>
      <w:r w:rsidRPr="00E40295">
        <w:rPr>
          <w:rFonts w:cstheme="minorHAnsi"/>
          <w:i/>
          <w:iCs/>
          <w:sz w:val="20"/>
          <w:szCs w:val="20"/>
        </w:rPr>
        <w:t>Héseka</w:t>
      </w:r>
      <w:proofErr w:type="spellEnd"/>
      <w:r w:rsidRPr="00E40295">
        <w:rPr>
          <w:rFonts w:cstheme="minorHAnsi"/>
          <w:i/>
          <w:iCs/>
          <w:sz w:val="20"/>
          <w:szCs w:val="20"/>
        </w:rPr>
        <w:t xml:space="preserve"> má sídlo na ul. </w:t>
      </w:r>
      <w:proofErr w:type="spellStart"/>
      <w:r w:rsidRPr="00E40295">
        <w:rPr>
          <w:rFonts w:cstheme="minorHAnsi"/>
          <w:i/>
          <w:iCs/>
          <w:sz w:val="20"/>
          <w:szCs w:val="20"/>
        </w:rPr>
        <w:t>Jarková</w:t>
      </w:r>
      <w:proofErr w:type="spellEnd"/>
      <w:r w:rsidRPr="00E40295">
        <w:rPr>
          <w:rFonts w:cstheme="minorHAnsi"/>
          <w:i/>
          <w:iCs/>
          <w:sz w:val="20"/>
          <w:szCs w:val="20"/>
        </w:rPr>
        <w:t xml:space="preserve"> 77, Prešov. Známa je </w:t>
      </w:r>
      <w:proofErr w:type="spellStart"/>
      <w:r w:rsidRPr="00E40295">
        <w:rPr>
          <w:rFonts w:cstheme="minorHAnsi"/>
          <w:i/>
          <w:iCs/>
          <w:sz w:val="20"/>
          <w:szCs w:val="20"/>
        </w:rPr>
        <w:t>Čaviareň</w:t>
      </w:r>
      <w:proofErr w:type="spellEnd"/>
      <w:r w:rsidRPr="00E40295">
        <w:rPr>
          <w:rFonts w:cstheme="minorHAnsi"/>
          <w:i/>
          <w:iCs/>
          <w:sz w:val="20"/>
          <w:szCs w:val="20"/>
        </w:rPr>
        <w:t xml:space="preserve">. ide o miesto stretávania sa a rôznych akcií pod záštitou UPC Prešov. UPC má kaplnku a od 30. 11. 2002 je súčasťou celoslovenskej siete univerzitných pastoračných centier. Jeho hlavnou úlohou je starostlivosť o duchovné potreby vysokoškolských študentov a pedagógov spôsobom, ktorý berie do úvahy ich duchovnú, intelektuálnu a osobnostnú úroveň, taktiež slávenie Eucharistie, počúvanie Božieho Slova, prípravu na prijatie iniciačných sviatostí a duchovné poradenstvo. </w:t>
      </w:r>
    </w:p>
    <w:p w14:paraId="249EF58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lastRenderedPageBreak/>
        <w:t>Kaplnka Nový internát - ekumenická miestnosť na 11. poschodí internátu Prešovskej univerzity na ulici 17. novembra 11, Prešov slúži na konanie svätých omší a rôzne besedy s pozvanými hosťami. Medzi študentmi je známa ako Kaplnka na Novom internáte. Zasvätená je archanjelom Gabrielovi, Rafaelovi a Michalovi. </w:t>
      </w:r>
    </w:p>
    <w:p w14:paraId="013D05B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rámci športových aktivít sú aktívne športové kluby </w:t>
      </w:r>
      <w:hyperlink r:id="rId123" w:history="1">
        <w:r w:rsidRPr="00E40295">
          <w:rPr>
            <w:rStyle w:val="Hypertextovprepojenie"/>
            <w:rFonts w:cstheme="minorHAnsi"/>
            <w:i/>
            <w:iCs/>
            <w:color w:val="auto"/>
            <w:sz w:val="20"/>
            <w:szCs w:val="20"/>
            <w:u w:val="none"/>
          </w:rPr>
          <w:t>TJ Slávia PU Prešov</w:t>
        </w:r>
      </w:hyperlink>
      <w:r w:rsidRPr="00E40295">
        <w:rPr>
          <w:rFonts w:cstheme="minorHAnsi"/>
          <w:i/>
          <w:iCs/>
          <w:sz w:val="20"/>
          <w:szCs w:val="20"/>
        </w:rPr>
        <w:t>, basketbalový klub</w:t>
      </w:r>
      <w:hyperlink r:id="rId124" w:history="1">
        <w:r w:rsidRPr="00E40295">
          <w:rPr>
            <w:rStyle w:val="Hypertextovprepojenie"/>
            <w:rFonts w:cstheme="minorHAnsi"/>
            <w:i/>
            <w:iCs/>
            <w:color w:val="auto"/>
            <w:sz w:val="20"/>
            <w:szCs w:val="20"/>
            <w:u w:val="none"/>
          </w:rPr>
          <w:t xml:space="preserve"> BK Akademik PU Prešov</w:t>
        </w:r>
      </w:hyperlink>
      <w:r w:rsidRPr="00E40295">
        <w:rPr>
          <w:rFonts w:cstheme="minorHAnsi"/>
          <w:i/>
          <w:iCs/>
          <w:sz w:val="20"/>
          <w:szCs w:val="20"/>
        </w:rPr>
        <w:t xml:space="preserve">, volejbalový klub </w:t>
      </w:r>
      <w:hyperlink r:id="rId125" w:history="1">
        <w:r w:rsidRPr="00E40295">
          <w:rPr>
            <w:rStyle w:val="Hypertextovprepojenie"/>
            <w:rFonts w:cstheme="minorHAnsi"/>
            <w:i/>
            <w:iCs/>
            <w:color w:val="auto"/>
            <w:sz w:val="20"/>
            <w:szCs w:val="20"/>
            <w:u w:val="none"/>
          </w:rPr>
          <w:t>VK MIRAD PU Prešov</w:t>
        </w:r>
      </w:hyperlink>
      <w:r w:rsidRPr="00E40295">
        <w:rPr>
          <w:rFonts w:cstheme="minorHAnsi"/>
          <w:i/>
          <w:iCs/>
          <w:sz w:val="20"/>
          <w:szCs w:val="20"/>
        </w:rPr>
        <w:t xml:space="preserve">, </w:t>
      </w:r>
      <w:hyperlink r:id="rId126" w:history="1">
        <w:r w:rsidRPr="00E40295">
          <w:rPr>
            <w:rStyle w:val="Hypertextovprepojenie"/>
            <w:rFonts w:cstheme="minorHAnsi"/>
            <w:i/>
            <w:iCs/>
            <w:color w:val="auto"/>
            <w:sz w:val="20"/>
            <w:szCs w:val="20"/>
            <w:u w:val="none"/>
          </w:rPr>
          <w:t xml:space="preserve">Klub technických športov PU </w:t>
        </w:r>
      </w:hyperlink>
      <w:r w:rsidRPr="00E40295">
        <w:rPr>
          <w:rFonts w:cstheme="minorHAnsi"/>
          <w:i/>
          <w:iCs/>
          <w:sz w:val="20"/>
          <w:szCs w:val="20"/>
        </w:rPr>
        <w:t xml:space="preserve">a hokejový klub </w:t>
      </w:r>
      <w:hyperlink r:id="rId127" w:history="1">
        <w:r w:rsidRPr="00E40295">
          <w:rPr>
            <w:rStyle w:val="Hypertextovprepojenie"/>
            <w:rFonts w:cstheme="minorHAnsi"/>
            <w:i/>
            <w:iCs/>
            <w:color w:val="auto"/>
            <w:sz w:val="20"/>
            <w:szCs w:val="20"/>
            <w:u w:val="none"/>
          </w:rPr>
          <w:t>UNIPO WARRIORS</w:t>
        </w:r>
      </w:hyperlink>
      <w:r w:rsidRPr="00E40295">
        <w:rPr>
          <w:rFonts w:cstheme="minorHAnsi"/>
          <w:i/>
          <w:iCs/>
          <w:sz w:val="20"/>
          <w:szCs w:val="20"/>
        </w:rPr>
        <w:t xml:space="preserve"> (dostupné na: </w:t>
      </w:r>
      <w:hyperlink r:id="rId128" w:history="1">
        <w:r w:rsidRPr="00E40295">
          <w:rPr>
            <w:rStyle w:val="Hypertextovprepojenie"/>
            <w:rFonts w:cstheme="minorHAnsi"/>
            <w:b/>
            <w:bCs/>
            <w:i/>
            <w:iCs/>
            <w:color w:val="auto"/>
            <w:sz w:val="20"/>
            <w:szCs w:val="20"/>
            <w:u w:val="none"/>
          </w:rPr>
          <w:t>https://www.unipo.sk/informacie-o-univerzite/ouniverzite/</w:t>
        </w:r>
      </w:hyperlink>
      <w:r w:rsidRPr="00E40295">
        <w:rPr>
          <w:rFonts w:cstheme="minorHAnsi"/>
          <w:b/>
          <w:bCs/>
          <w:i/>
          <w:iCs/>
          <w:sz w:val="20"/>
          <w:szCs w:val="20"/>
        </w:rPr>
        <w:t>;</w:t>
      </w:r>
      <w:r w:rsidRPr="00E40295">
        <w:rPr>
          <w:b/>
          <w:bCs/>
        </w:rPr>
        <w:t xml:space="preserve"> </w:t>
      </w:r>
      <w:r w:rsidRPr="00E40295">
        <w:rPr>
          <w:rFonts w:cstheme="minorHAnsi"/>
          <w:b/>
          <w:bCs/>
          <w:i/>
          <w:iCs/>
          <w:sz w:val="20"/>
          <w:szCs w:val="20"/>
        </w:rPr>
        <w:t>http://upc.unipo.sk</w:t>
      </w:r>
      <w:r w:rsidRPr="00E40295">
        <w:rPr>
          <w:rFonts w:cstheme="minorHAnsi"/>
          <w:i/>
          <w:iCs/>
          <w:sz w:val="20"/>
          <w:szCs w:val="20"/>
        </w:rPr>
        <w:t>).</w:t>
      </w:r>
    </w:p>
    <w:p w14:paraId="31D153AD" w14:textId="77777777" w:rsidR="00A96008" w:rsidRDefault="00A96008" w:rsidP="00A96008">
      <w:pPr>
        <w:autoSpaceDE w:val="0"/>
        <w:autoSpaceDN w:val="0"/>
        <w:adjustRightInd w:val="0"/>
        <w:spacing w:after="0" w:line="240" w:lineRule="auto"/>
        <w:jc w:val="both"/>
        <w:rPr>
          <w:rFonts w:cstheme="minorHAnsi"/>
          <w:i/>
          <w:iCs/>
          <w:sz w:val="20"/>
          <w:szCs w:val="20"/>
        </w:rPr>
      </w:pPr>
    </w:p>
    <w:p w14:paraId="13C60EA5" w14:textId="77777777" w:rsidR="00750611" w:rsidRDefault="00750611" w:rsidP="00A96008">
      <w:pPr>
        <w:autoSpaceDE w:val="0"/>
        <w:autoSpaceDN w:val="0"/>
        <w:adjustRightInd w:val="0"/>
        <w:spacing w:after="0" w:line="240" w:lineRule="auto"/>
        <w:jc w:val="both"/>
        <w:rPr>
          <w:rFonts w:cstheme="minorHAnsi"/>
          <w:i/>
          <w:iCs/>
          <w:sz w:val="20"/>
          <w:szCs w:val="20"/>
        </w:rPr>
      </w:pPr>
    </w:p>
    <w:p w14:paraId="15A4E965" w14:textId="77777777" w:rsidR="00750611" w:rsidRPr="002E27BC" w:rsidRDefault="00750611" w:rsidP="00750611">
      <w:pPr>
        <w:pStyle w:val="Odsekzoznamu"/>
        <w:numPr>
          <w:ilvl w:val="0"/>
          <w:numId w:val="5"/>
        </w:numPr>
        <w:autoSpaceDE w:val="0"/>
        <w:autoSpaceDN w:val="0"/>
        <w:adjustRightInd w:val="0"/>
        <w:spacing w:after="0" w:line="240" w:lineRule="auto"/>
        <w:jc w:val="both"/>
        <w:rPr>
          <w:rFonts w:cstheme="minorHAnsi"/>
          <w:sz w:val="16"/>
          <w:szCs w:val="16"/>
        </w:rPr>
      </w:pPr>
      <w:r>
        <w:rPr>
          <w:rFonts w:cstheme="minorHAnsi"/>
          <w:sz w:val="16"/>
          <w:szCs w:val="16"/>
        </w:rPr>
        <w:t>Možnosti a podmienky účasti</w:t>
      </w:r>
      <w:r w:rsidRPr="002E27BC">
        <w:rPr>
          <w:rFonts w:cstheme="minorHAnsi"/>
          <w:sz w:val="16"/>
          <w:szCs w:val="16"/>
        </w:rPr>
        <w:t xml:space="preserve"> študentov študijného programu </w:t>
      </w:r>
      <w:r>
        <w:rPr>
          <w:rFonts w:cstheme="minorHAnsi"/>
          <w:sz w:val="16"/>
          <w:szCs w:val="16"/>
        </w:rPr>
        <w:t>na</w:t>
      </w:r>
      <w:r w:rsidRPr="002E27BC">
        <w:rPr>
          <w:rFonts w:cstheme="minorHAnsi"/>
          <w:sz w:val="16"/>
          <w:szCs w:val="16"/>
        </w:rPr>
        <w:t> mobilitá</w:t>
      </w:r>
      <w:r>
        <w:rPr>
          <w:rFonts w:cstheme="minorHAnsi"/>
          <w:sz w:val="16"/>
          <w:szCs w:val="16"/>
        </w:rPr>
        <w:t>ch</w:t>
      </w:r>
      <w:r w:rsidRPr="002E27BC">
        <w:rPr>
          <w:rFonts w:cstheme="minorHAnsi"/>
          <w:sz w:val="16"/>
          <w:szCs w:val="16"/>
        </w:rPr>
        <w:t xml:space="preserve"> a</w:t>
      </w:r>
      <w:r>
        <w:rPr>
          <w:rFonts w:cstheme="minorHAnsi"/>
          <w:sz w:val="16"/>
          <w:szCs w:val="16"/>
        </w:rPr>
        <w:t> </w:t>
      </w:r>
      <w:r w:rsidRPr="002E27BC">
        <w:rPr>
          <w:rFonts w:cstheme="minorHAnsi"/>
          <w:sz w:val="16"/>
          <w:szCs w:val="16"/>
        </w:rPr>
        <w:t>stáža</w:t>
      </w:r>
      <w:r>
        <w:rPr>
          <w:rFonts w:cstheme="minorHAnsi"/>
          <w:sz w:val="16"/>
          <w:szCs w:val="16"/>
        </w:rPr>
        <w:t>ch (s uvedením kontaktov)</w:t>
      </w:r>
      <w:r w:rsidRPr="002E27BC">
        <w:rPr>
          <w:rFonts w:cstheme="minorHAnsi"/>
          <w:sz w:val="16"/>
          <w:szCs w:val="16"/>
        </w:rPr>
        <w:t xml:space="preserve">, pokyny na prihlasovanie, pravidlá uznávania </w:t>
      </w:r>
      <w:r>
        <w:rPr>
          <w:rFonts w:cstheme="minorHAnsi"/>
          <w:sz w:val="16"/>
          <w:szCs w:val="16"/>
        </w:rPr>
        <w:t xml:space="preserve">tohto </w:t>
      </w:r>
      <w:r w:rsidRPr="002E27BC">
        <w:rPr>
          <w:rFonts w:cstheme="minorHAnsi"/>
          <w:sz w:val="16"/>
          <w:szCs w:val="16"/>
        </w:rPr>
        <w:t xml:space="preserve">vzdelávania. </w:t>
      </w:r>
    </w:p>
    <w:p w14:paraId="38865CDA" w14:textId="77777777" w:rsidR="00750611" w:rsidRDefault="00750611" w:rsidP="00A96008">
      <w:pPr>
        <w:autoSpaceDE w:val="0"/>
        <w:autoSpaceDN w:val="0"/>
        <w:adjustRightInd w:val="0"/>
        <w:spacing w:after="0" w:line="240" w:lineRule="auto"/>
        <w:jc w:val="both"/>
        <w:rPr>
          <w:rFonts w:cstheme="minorHAnsi"/>
          <w:i/>
          <w:iCs/>
          <w:sz w:val="20"/>
          <w:szCs w:val="20"/>
        </w:rPr>
      </w:pPr>
    </w:p>
    <w:p w14:paraId="3E7EC660" w14:textId="135CC190" w:rsidR="00E132F3" w:rsidRPr="00C67D03" w:rsidRDefault="008F5165" w:rsidP="004140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 </w:t>
      </w:r>
    </w:p>
    <w:p w14:paraId="1F8DAA3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Možnosti a podmienky účasti študentov </w:t>
      </w:r>
      <w:r w:rsidRPr="00E40295">
        <w:rPr>
          <w:rFonts w:cstheme="minorHAnsi"/>
          <w:i/>
          <w:iCs/>
          <w:sz w:val="20"/>
          <w:szCs w:val="20"/>
        </w:rPr>
        <w:t xml:space="preserve">študijného programu na mobilitách a stážach sú uvedené na webovej stránke Prešovskej univerzity v Prešove </w:t>
      </w:r>
      <w:hyperlink r:id="rId129" w:history="1">
        <w:r w:rsidRPr="00E40295">
          <w:rPr>
            <w:rStyle w:val="Hypertextovprepojenie"/>
            <w:rFonts w:cstheme="minorHAnsi"/>
            <w:b/>
            <w:bCs/>
            <w:i/>
            <w:iCs/>
            <w:color w:val="auto"/>
            <w:sz w:val="20"/>
            <w:szCs w:val="20"/>
            <w:u w:val="none"/>
          </w:rPr>
          <w:t>https://www.unipo.sk/zahranicie/erasmus/studium/</w:t>
        </w:r>
      </w:hyperlink>
      <w:r w:rsidRPr="00E40295">
        <w:rPr>
          <w:rFonts w:cstheme="minorHAnsi"/>
          <w:b/>
          <w:bCs/>
          <w:i/>
          <w:iCs/>
          <w:sz w:val="20"/>
          <w:szCs w:val="20"/>
        </w:rPr>
        <w:t>.</w:t>
      </w:r>
    </w:p>
    <w:p w14:paraId="18C737C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b/>
          <w:bCs/>
          <w:i/>
          <w:iCs/>
          <w:sz w:val="20"/>
          <w:szCs w:val="20"/>
        </w:rPr>
      </w:pPr>
      <w:r w:rsidRPr="00E40295">
        <w:rPr>
          <w:rFonts w:cstheme="minorHAnsi"/>
          <w:b/>
          <w:bCs/>
          <w:i/>
          <w:iCs/>
          <w:sz w:val="20"/>
          <w:szCs w:val="20"/>
        </w:rPr>
        <w:t xml:space="preserve">Pokyny pred mobilitou, </w:t>
      </w:r>
      <w:r w:rsidRPr="00E40295">
        <w:rPr>
          <w:rFonts w:cstheme="minorHAnsi"/>
          <w:i/>
          <w:iCs/>
          <w:sz w:val="20"/>
          <w:szCs w:val="20"/>
        </w:rPr>
        <w:t>detailnejší a presný  popis jednotlivých krokov sú uvedené na</w:t>
      </w:r>
      <w:r w:rsidRPr="00E40295">
        <w:rPr>
          <w:rFonts w:cstheme="minorHAnsi"/>
          <w:b/>
          <w:bCs/>
          <w:i/>
          <w:iCs/>
          <w:sz w:val="20"/>
          <w:szCs w:val="20"/>
        </w:rPr>
        <w:t xml:space="preserve">: </w:t>
      </w:r>
      <w:hyperlink r:id="rId130" w:history="1">
        <w:r w:rsidRPr="00E40295">
          <w:rPr>
            <w:rStyle w:val="Hypertextovprepojenie"/>
            <w:rFonts w:cstheme="minorHAnsi"/>
            <w:b/>
            <w:bCs/>
            <w:i/>
            <w:iCs/>
            <w:color w:val="auto"/>
            <w:sz w:val="20"/>
            <w:szCs w:val="20"/>
            <w:u w:val="none"/>
          </w:rPr>
          <w:t>https://www.unipo.sk/zahranicie/erasmus/studiumpred/</w:t>
        </w:r>
      </w:hyperlink>
    </w:p>
    <w:p w14:paraId="2DB296B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https://www.unipo.sk/public/media/21250/05_21_opatrenie_outgoing_student_mobility_pravne_uvv.pdf.</w:t>
      </w:r>
    </w:p>
    <w:p w14:paraId="374BEB4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ERASMUS+</w:t>
      </w:r>
      <w:r w:rsidRPr="00E40295">
        <w:rPr>
          <w:rFonts w:cstheme="minorHAnsi"/>
          <w:i/>
          <w:iCs/>
          <w:sz w:val="20"/>
          <w:szCs w:val="20"/>
        </w:rPr>
        <w:t xml:space="preserve"> študijný pobyt je absolvovanie časti štúdia v zahraničí s čiastočnou finančnou podporou z EÚ, pričom toto obdobie štúdia v zahraničí musí byť plne uznané domácou vysokoškolskou inštitúciou a nahrádza porovnateľné obdobie štúdia na domácej vysokoškolskej inštitúcii. Po ukončení študijného pobytu v zahraničí študent získa písomný doklad o absolvovaní dohodnutého štúdia spolu s výpisom dosiahnutých výsledkov štúdia (</w:t>
      </w:r>
      <w:proofErr w:type="spellStart"/>
      <w:r w:rsidRPr="00E40295">
        <w:rPr>
          <w:rFonts w:cstheme="minorHAnsi"/>
          <w:i/>
          <w:iCs/>
          <w:sz w:val="20"/>
          <w:szCs w:val="20"/>
        </w:rPr>
        <w:t>Transcript</w:t>
      </w:r>
      <w:proofErr w:type="spellEnd"/>
      <w:r w:rsidRPr="00E40295">
        <w:rPr>
          <w:rFonts w:cstheme="minorHAnsi"/>
          <w:i/>
          <w:iCs/>
          <w:sz w:val="20"/>
          <w:szCs w:val="20"/>
        </w:rPr>
        <w:t xml:space="preserve"> of </w:t>
      </w:r>
      <w:proofErr w:type="spellStart"/>
      <w:r w:rsidRPr="00E40295">
        <w:rPr>
          <w:rFonts w:cstheme="minorHAnsi"/>
          <w:i/>
          <w:iCs/>
          <w:sz w:val="20"/>
          <w:szCs w:val="20"/>
        </w:rPr>
        <w:t>records</w:t>
      </w:r>
      <w:proofErr w:type="spellEnd"/>
      <w:r w:rsidRPr="00E40295">
        <w:rPr>
          <w:rFonts w:cstheme="minorHAnsi"/>
          <w:i/>
          <w:iCs/>
          <w:sz w:val="20"/>
          <w:szCs w:val="20"/>
        </w:rPr>
        <w:t xml:space="preserve">). Študenti, ktorí sa chcú v rámci programu Erasmus+ zúčastniť študijného pobytu na zahraničnej univerzite musia predovšetkým spĺňať kritériá mobility študentov: </w:t>
      </w:r>
    </w:p>
    <w:p w14:paraId="768CE61D" w14:textId="77777777" w:rsidR="00AA30C2" w:rsidRPr="00E40295" w:rsidRDefault="00AA30C2">
      <w:pPr>
        <w:pStyle w:val="Odsekzoznamu"/>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Erasmus+ mobility sa môže zúčastniť každý denný a externý študent PU, ktorý ukončil prvý ročník štúdia.</w:t>
      </w:r>
    </w:p>
    <w:p w14:paraId="1664EE02" w14:textId="77777777" w:rsidR="00AA30C2" w:rsidRPr="00575391" w:rsidRDefault="00AA30C2">
      <w:pPr>
        <w:pStyle w:val="Odsekzoznamu"/>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 xml:space="preserve">Mobilita môže trvať min. 3 a max. 12 mesiacov. </w:t>
      </w:r>
    </w:p>
    <w:p w14:paraId="390B85CA" w14:textId="77777777" w:rsidR="00AA30C2" w:rsidRPr="00E40295" w:rsidRDefault="00AA30C2">
      <w:pPr>
        <w:pStyle w:val="Odsekzoznamu"/>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Študent sa môže zúčastniť Erasmus+ mobilít (študijný pobyt + stáž) v súhrnnej dĺžke 12 mesiacov v každom stupni štúdia.</w:t>
      </w:r>
    </w:p>
    <w:p w14:paraId="0A185FA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Stáže:</w:t>
      </w:r>
      <w:r w:rsidRPr="00E40295">
        <w:t xml:space="preserve"> </w:t>
      </w:r>
      <w:r w:rsidRPr="00E40295">
        <w:rPr>
          <w:rFonts w:cstheme="minorHAnsi"/>
          <w:i/>
          <w:iCs/>
          <w:sz w:val="20"/>
          <w:szCs w:val="20"/>
        </w:rPr>
        <w:t>Praktická odborná stáž je obdobie, ktoré študent strávi v podniku alebo organizácii v niektorej z krajín programu Erasmus+. Cieľom stáže je pomôcť študentom adaptovať sa na požiadavky európskeho trhu práce, získať odborné zručnosti a lepšie pochopiť ekonomické a spoločenské podmienky hostiteľskej krajiny v kontexte s nadobúdaním pracovných skúseností.</w:t>
      </w:r>
    </w:p>
    <w:p w14:paraId="641AC8F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Praktické stáže pre študentov a doktorandov</w:t>
      </w:r>
      <w:r w:rsidRPr="00E40295">
        <w:rPr>
          <w:rFonts w:cstheme="minorHAnsi"/>
          <w:i/>
          <w:iCs/>
          <w:sz w:val="20"/>
          <w:szCs w:val="20"/>
        </w:rPr>
        <w:t>: Na odbornú praktickú stáž sa môžu prihlásiť študenti bakalárskeho, magisterského a doktorandského štúdia v dennej aj externej forme.</w:t>
      </w:r>
    </w:p>
    <w:p w14:paraId="729C54C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 xml:space="preserve">Stáže pre absolventov - končiace ročníky: </w:t>
      </w:r>
      <w:hyperlink r:id="rId131" w:history="1">
        <w:r w:rsidRPr="00E40295">
          <w:rPr>
            <w:rStyle w:val="Hypertextovprepojenie"/>
            <w:rFonts w:cstheme="minorHAnsi"/>
            <w:i/>
            <w:iCs/>
            <w:color w:val="auto"/>
            <w:sz w:val="20"/>
            <w:szCs w:val="20"/>
            <w:u w:val="none"/>
          </w:rPr>
          <w:t>https://www.unipo.sk/zahranicie/erasmus/staze/absolventi/</w:t>
        </w:r>
      </w:hyperlink>
      <w:r w:rsidRPr="00E40295">
        <w:rPr>
          <w:rFonts w:cstheme="minorHAnsi"/>
          <w:i/>
          <w:iCs/>
          <w:sz w:val="20"/>
          <w:szCs w:val="20"/>
        </w:rPr>
        <w:t>.</w:t>
      </w:r>
    </w:p>
    <w:p w14:paraId="726DB7E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Účastníkom absolventskej stáže môže byť študent v poslednom ročníku bakalárskeho, magisterského alebo doktorandského štúdia, ktorý je buď občanom SR alebo ostatných krajín, zapísaný na celé štúdium na Prešovskej univerzite v dennej aj externej forme;</w:t>
      </w:r>
    </w:p>
    <w:p w14:paraId="7634EFC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študent študujúci na PU, ale s trvalým pobytom  mimo SR, sa nemôže zúčastniť mobility do krajiny, kde má trvalý pobyt;</w:t>
      </w:r>
    </w:p>
    <w:p w14:paraId="67DED36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o grant sa môžu uchádzať aj študenti, ktorí už v minulosti absolvovali stáž/mobilitu  v rámci programu Erasmus+: dĺžka stáže je potom závislá od dĺžky mobilít v poslednom stupni vzdelávania – t. j. pri výpočte možnej dĺžky stáže sa zohľadňuje počet mesiacov predchádzajúcich mobilít realizovaných v rámci programu Erasmus+, tak aby súčet mesiacov bol max. 12;</w:t>
      </w:r>
    </w:p>
    <w:p w14:paraId="6A60B58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dĺžka stáže je  minimálne 2 mesiace (60 dní), maximálne 12 mesiacov;</w:t>
      </w:r>
    </w:p>
    <w:p w14:paraId="1B204B0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stáž musí absolvovať do 12 mesiacov po ukončení vysokoškolského štúdia;</w:t>
      </w:r>
    </w:p>
    <w:p w14:paraId="40EBA06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výber absolventa sa musí uskutočniť ešte v poslednom roku štúdia;</w:t>
      </w:r>
    </w:p>
    <w:p w14:paraId="2A75DDE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stáž by mala byť realizovaná toľko hodín denne, ako je plný úväzok danej krajiny.</w:t>
      </w:r>
    </w:p>
    <w:p w14:paraId="06CF714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Ponuky stáží z viacerých oblastí sú uvedené v online databázach:</w:t>
      </w:r>
    </w:p>
    <w:p w14:paraId="5F39F37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https://erasmusintern.org/</w:t>
      </w:r>
    </w:p>
    <w:p w14:paraId="4D3DA59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http://erasmus-databaze.naep.cz/modules/erasmus/</w:t>
      </w:r>
    </w:p>
    <w:p w14:paraId="5106AD1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https://erasmus.amu.edu.pl/en/internships </w:t>
      </w:r>
    </w:p>
    <w:p w14:paraId="082BCC7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https://www.workspaceeurope.sk/</w:t>
      </w:r>
    </w:p>
    <w:p w14:paraId="134EA02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https://www.scholarshipportal.com/</w:t>
      </w:r>
    </w:p>
    <w:p w14:paraId="4A63E71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https://myinternship.eu/https://myinternship.eu/our-database/</w:t>
      </w:r>
    </w:p>
    <w:p w14:paraId="75A54A2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https://www.trainingexperience.org/</w:t>
      </w:r>
    </w:p>
    <w:p w14:paraId="611A8A1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https://esn.org/studentshttps://www.praxisnetwork.eu/</w:t>
      </w:r>
    </w:p>
    <w:p w14:paraId="5231738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https://europe-internship.com/</w:t>
      </w:r>
    </w:p>
    <w:p w14:paraId="4E2A82B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https://svetneziskovek.cz/</w:t>
      </w:r>
    </w:p>
    <w:p w14:paraId="4FE6BEC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lastRenderedPageBreak/>
        <w:t>https://myinternship.eu/our-database/</w:t>
      </w:r>
    </w:p>
    <w:p w14:paraId="623135D3" w14:textId="77777777" w:rsidR="00AA30C2" w:rsidRPr="00E40295" w:rsidRDefault="008A3E2E"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32" w:history="1">
        <w:r w:rsidR="00AA30C2" w:rsidRPr="00E40295">
          <w:rPr>
            <w:rStyle w:val="Hypertextovprepojenie"/>
            <w:rFonts w:cstheme="minorHAnsi"/>
            <w:i/>
            <w:iCs/>
            <w:color w:val="auto"/>
            <w:sz w:val="20"/>
            <w:szCs w:val="20"/>
            <w:u w:val="none"/>
          </w:rPr>
          <w:t>https://www.schooleducationgateway.eu/en/pub/index.htm</w:t>
        </w:r>
      </w:hyperlink>
    </w:p>
    <w:p w14:paraId="14EACA9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https://www.wikijob.co.uk/jobs/graduate</w:t>
      </w:r>
    </w:p>
    <w:p w14:paraId="0E6A4AF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https://www.wikijob.co.uk/jobs/trainee</w:t>
      </w:r>
    </w:p>
    <w:p w14:paraId="1ECA85E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Pre študentov k Erasmus+ mobilitám sa konajú informačné stretnutia  v prostredí MS </w:t>
      </w:r>
      <w:proofErr w:type="spellStart"/>
      <w:r w:rsidRPr="00E40295">
        <w:rPr>
          <w:rFonts w:cstheme="minorHAnsi"/>
          <w:i/>
          <w:iCs/>
          <w:sz w:val="20"/>
          <w:szCs w:val="20"/>
        </w:rPr>
        <w:t>Teams</w:t>
      </w:r>
      <w:proofErr w:type="spellEnd"/>
      <w:r w:rsidRPr="00E40295">
        <w:rPr>
          <w:rFonts w:cstheme="minorHAnsi"/>
          <w:i/>
          <w:iCs/>
          <w:sz w:val="20"/>
          <w:szCs w:val="20"/>
        </w:rPr>
        <w:t>. Počas stretnutia sú im poskytnuté základné informácie o Erasmus+ študentských mobilitách (štúdium/stáž)  v zahraničí. Zároveň si študenti môžu vypočuť aj skúsenosti študentov, ktorí už takúto mobilitu absolvovali, s cieľom sa rozhodnúť využiť túto skvelú príležitosť a prihlásiť sa.</w:t>
      </w:r>
    </w:p>
    <w:p w14:paraId="5A7EB94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Kritériá výberu uchádzačov o študentské mobility Erasmus+ na akademický rok 2021/2022 viď na:</w:t>
      </w:r>
      <w:r w:rsidRPr="00E40295">
        <w:t xml:space="preserve"> </w:t>
      </w:r>
      <w:r w:rsidRPr="00E40295">
        <w:rPr>
          <w:rFonts w:cstheme="minorHAnsi"/>
          <w:b/>
          <w:bCs/>
          <w:i/>
          <w:iCs/>
          <w:sz w:val="20"/>
          <w:szCs w:val="20"/>
        </w:rPr>
        <w:t>https://www.unipo.sk/fakulta-manazmentu/zahranicne-vztahy/informacie/</w:t>
      </w:r>
    </w:p>
    <w:p w14:paraId="4A9740B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Uznanie štúdia = dohoda o prenose kreditov</w:t>
      </w:r>
      <w:r w:rsidRPr="00E40295">
        <w:rPr>
          <w:rFonts w:ascii="Times New Roman" w:eastAsia="Times New Roman" w:hAnsi="Times New Roman" w:cs="Times New Roman"/>
          <w:sz w:val="27"/>
          <w:szCs w:val="27"/>
          <w:lang w:eastAsia="sk-SK"/>
        </w:rPr>
        <w:t xml:space="preserve"> </w:t>
      </w:r>
      <w:r w:rsidRPr="00E40295">
        <w:rPr>
          <w:rFonts w:cstheme="minorHAnsi"/>
          <w:b/>
          <w:bCs/>
          <w:i/>
          <w:iCs/>
          <w:sz w:val="20"/>
          <w:szCs w:val="20"/>
        </w:rPr>
        <w:t>UZNÁVANIE PREDMETOV podľa ich zhodnosti</w:t>
      </w:r>
    </w:p>
    <w:p w14:paraId="2799CD5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1. Ak je predmet zhodný na prijímajúcej i domácej inštitúcii - predmet je zavedený do MAIS s kódom prijímajúcej inštitúcie a plne uznaný.</w:t>
      </w:r>
    </w:p>
    <w:p w14:paraId="5266A8C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 Ak je predmet obsahovo čiastočne zhodný - dohodne sa kreditové uznanie jedného alebo viacerých predmetov (počet získaných kreditov musí byť uznaný).</w:t>
      </w:r>
    </w:p>
    <w:p w14:paraId="47654936"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 Ak predmet prijímajúcej inštitúcie neexistuje na domácej a nie je obsahovo príbuzný - predmet je uznaný ako výberový predmet.</w:t>
      </w:r>
    </w:p>
    <w:p w14:paraId="13B6669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Kontakty: https://www.unipo.sk/fakulta-manazmentu/zahranicne-vztahy/informacie/</w:t>
      </w:r>
    </w:p>
    <w:p w14:paraId="5789D39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doc.</w:t>
      </w:r>
      <w:r w:rsidRPr="00E40295">
        <w:rPr>
          <w:rFonts w:cstheme="minorHAnsi"/>
          <w:i/>
          <w:iCs/>
          <w:sz w:val="16"/>
          <w:szCs w:val="16"/>
        </w:rPr>
        <w:t xml:space="preserve"> </w:t>
      </w:r>
      <w:r w:rsidRPr="00E40295">
        <w:rPr>
          <w:rFonts w:cstheme="minorHAnsi"/>
          <w:b/>
          <w:bCs/>
          <w:i/>
          <w:iCs/>
          <w:sz w:val="20"/>
          <w:szCs w:val="20"/>
        </w:rPr>
        <w:t>Mgr. Eva Benková, PhD.</w:t>
      </w:r>
    </w:p>
    <w:p w14:paraId="5D873EEA" w14:textId="77777777" w:rsidR="00AA30C2" w:rsidRPr="00D012C8"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prodekanka pre vonkajšie vzťahy,   </w:t>
      </w:r>
      <w:hyperlink r:id="rId133" w:history="1">
        <w:r w:rsidRPr="00E40295">
          <w:rPr>
            <w:rStyle w:val="Hypertextovprepojenie"/>
            <w:rFonts w:cstheme="minorHAnsi"/>
            <w:i/>
            <w:iCs/>
            <w:color w:val="auto"/>
            <w:sz w:val="20"/>
            <w:szCs w:val="20"/>
            <w:u w:val="none"/>
          </w:rPr>
          <w:t>eva.benkova@unipo.sk</w:t>
        </w:r>
      </w:hyperlink>
      <w:r w:rsidRPr="00E40295">
        <w:rPr>
          <w:rFonts w:cstheme="minorHAnsi"/>
          <w:i/>
          <w:iCs/>
          <w:sz w:val="20"/>
          <w:szCs w:val="20"/>
        </w:rPr>
        <w:t>, tel. č.  00421 51 4880 533, mobil: 00421 907 047 879, miestnosť č. 316 - nová budova, Konštantínova ul. 16, Prešov;</w:t>
      </w:r>
    </w:p>
    <w:p w14:paraId="288588E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 xml:space="preserve">Mgr. Monika </w:t>
      </w:r>
      <w:proofErr w:type="spellStart"/>
      <w:r w:rsidRPr="00E40295">
        <w:rPr>
          <w:rFonts w:cstheme="minorHAnsi"/>
          <w:b/>
          <w:bCs/>
          <w:i/>
          <w:iCs/>
          <w:sz w:val="20"/>
          <w:szCs w:val="20"/>
        </w:rPr>
        <w:t>Pastirová</w:t>
      </w:r>
      <w:proofErr w:type="spellEnd"/>
    </w:p>
    <w:p w14:paraId="25E1BCFE"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referentka pre vonkajšie vzťahy,  </w:t>
      </w:r>
      <w:hyperlink r:id="rId134" w:history="1">
        <w:r w:rsidRPr="00E40295">
          <w:rPr>
            <w:rStyle w:val="Hypertextovprepojenie"/>
            <w:rFonts w:cstheme="minorHAnsi"/>
            <w:i/>
            <w:iCs/>
            <w:color w:val="auto"/>
            <w:sz w:val="20"/>
            <w:szCs w:val="20"/>
            <w:u w:val="none"/>
          </w:rPr>
          <w:t>monika.pastirova@unipo.sk</w:t>
        </w:r>
      </w:hyperlink>
      <w:r w:rsidRPr="00E40295">
        <w:rPr>
          <w:rFonts w:cstheme="minorHAnsi"/>
          <w:i/>
          <w:iCs/>
          <w:sz w:val="20"/>
          <w:szCs w:val="20"/>
        </w:rPr>
        <w:t>, tel. č. 00421 51 4880 525, miestnosť č. 323 - nová budova, Konštantínova ul. 16, Prešov;</w:t>
      </w:r>
    </w:p>
    <w:p w14:paraId="601C232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doc. Ing. Mariana </w:t>
      </w:r>
      <w:proofErr w:type="spellStart"/>
      <w:r w:rsidRPr="00E40295">
        <w:rPr>
          <w:rFonts w:cstheme="minorHAnsi"/>
          <w:b/>
          <w:bCs/>
          <w:i/>
          <w:iCs/>
          <w:sz w:val="20"/>
          <w:szCs w:val="20"/>
        </w:rPr>
        <w:t>Dubravská</w:t>
      </w:r>
      <w:proofErr w:type="spellEnd"/>
      <w:r w:rsidRPr="00E40295">
        <w:rPr>
          <w:rFonts w:cstheme="minorHAnsi"/>
          <w:b/>
          <w:bCs/>
          <w:i/>
          <w:iCs/>
          <w:sz w:val="20"/>
          <w:szCs w:val="20"/>
        </w:rPr>
        <w:t>, PhD.</w:t>
      </w:r>
      <w:r w:rsidRPr="00E40295">
        <w:rPr>
          <w:rFonts w:cstheme="minorHAnsi"/>
          <w:i/>
          <w:iCs/>
          <w:sz w:val="20"/>
          <w:szCs w:val="20"/>
        </w:rPr>
        <w:t xml:space="preserve"> ECTS fakultný Koordinátor, Fakultný Erasmus+ koordinátor</w:t>
      </w:r>
    </w:p>
    <w:p w14:paraId="327D88ED"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Fakultný ECTS koordinátor; viktoria.ali-taha@unipo.sk;</w:t>
      </w:r>
      <w:r w:rsidRPr="00E40295">
        <w:t xml:space="preserve"> </w:t>
      </w:r>
      <w:r w:rsidRPr="00E40295">
        <w:rPr>
          <w:rFonts w:cstheme="minorHAnsi"/>
          <w:i/>
          <w:iCs/>
          <w:sz w:val="20"/>
          <w:szCs w:val="20"/>
        </w:rPr>
        <w:t>tel. č. +421 51 4880 585;</w:t>
      </w:r>
      <w:r w:rsidRPr="00E40295">
        <w:t xml:space="preserve"> </w:t>
      </w:r>
      <w:r w:rsidRPr="00E40295">
        <w:rPr>
          <w:rFonts w:cstheme="minorHAnsi"/>
          <w:i/>
          <w:iCs/>
          <w:sz w:val="20"/>
          <w:szCs w:val="20"/>
        </w:rPr>
        <w:t xml:space="preserve">miestnosť č. 308 - stará budova, </w:t>
      </w:r>
      <w:r w:rsidRPr="003C26E2">
        <w:rPr>
          <w:rFonts w:cstheme="minorHAnsi"/>
          <w:i/>
          <w:iCs/>
          <w:sz w:val="20"/>
          <w:szCs w:val="20"/>
        </w:rPr>
        <w:t>Konštantínova ul. 16, Prešov;</w:t>
      </w:r>
    </w:p>
    <w:p w14:paraId="14FACC4F"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sidRPr="003C26E2">
        <w:rPr>
          <w:rFonts w:cstheme="minorHAnsi"/>
          <w:b/>
          <w:bCs/>
          <w:i/>
          <w:iCs/>
          <w:sz w:val="20"/>
          <w:szCs w:val="20"/>
        </w:rPr>
        <w:t xml:space="preserve">doc. Ing. Kristína </w:t>
      </w:r>
      <w:proofErr w:type="spellStart"/>
      <w:r w:rsidRPr="003C26E2">
        <w:rPr>
          <w:rFonts w:cstheme="minorHAnsi"/>
          <w:b/>
          <w:bCs/>
          <w:i/>
          <w:iCs/>
          <w:sz w:val="20"/>
          <w:szCs w:val="20"/>
        </w:rPr>
        <w:t>Šambronská</w:t>
      </w:r>
      <w:proofErr w:type="spellEnd"/>
      <w:r w:rsidRPr="003C26E2">
        <w:rPr>
          <w:rFonts w:cstheme="minorHAnsi"/>
          <w:b/>
          <w:bCs/>
          <w:i/>
          <w:iCs/>
          <w:sz w:val="20"/>
          <w:szCs w:val="20"/>
        </w:rPr>
        <w:t>, PhD.</w:t>
      </w:r>
      <w:r w:rsidRPr="003C26E2">
        <w:rPr>
          <w:b/>
          <w:bCs/>
          <w:sz w:val="18"/>
          <w:szCs w:val="18"/>
        </w:rPr>
        <w:t xml:space="preserve"> </w:t>
      </w:r>
    </w:p>
    <w:p w14:paraId="747CAEDD"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Koordinátor pre študijný program Turizmus, hotelierstvo a kúpeľníctvo (1. stupeň štúdia) a pre špecializáciu Manažment turizmu a hotelierstva v študijnom programe Manažment  (1. a 2. stupeň štúdia), Katedra turizmu a hotelového manažmentu, </w:t>
      </w:r>
      <w:hyperlink r:id="rId135" w:history="1">
        <w:r w:rsidRPr="003C26E2">
          <w:rPr>
            <w:rStyle w:val="Hypertextovprepojenie"/>
            <w:rFonts w:cstheme="minorHAnsi"/>
            <w:i/>
            <w:iCs/>
            <w:color w:val="auto"/>
            <w:sz w:val="20"/>
            <w:szCs w:val="20"/>
            <w:u w:val="none"/>
          </w:rPr>
          <w:t>kristina.sambronska@unipo.sk</w:t>
        </w:r>
      </w:hyperlink>
      <w:r w:rsidRPr="003C26E2">
        <w:rPr>
          <w:rFonts w:cstheme="minorHAnsi"/>
          <w:i/>
          <w:iCs/>
          <w:sz w:val="20"/>
          <w:szCs w:val="20"/>
        </w:rPr>
        <w:t>, tel. č. +421 51 4880 591,</w:t>
      </w:r>
      <w:r w:rsidRPr="003C26E2">
        <w:t xml:space="preserve"> </w:t>
      </w:r>
      <w:r w:rsidRPr="003C26E2">
        <w:rPr>
          <w:rFonts w:cstheme="minorHAnsi"/>
          <w:i/>
          <w:iCs/>
          <w:sz w:val="20"/>
          <w:szCs w:val="20"/>
        </w:rPr>
        <w:t>miestnosť č. 313 - stará budova, Konštantínova ul. 16, Prešov;</w:t>
      </w:r>
    </w:p>
    <w:p w14:paraId="6E4D4F04"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Mgr. Martin </w:t>
      </w:r>
      <w:proofErr w:type="spellStart"/>
      <w:r w:rsidRPr="003C26E2">
        <w:rPr>
          <w:rFonts w:cstheme="minorHAnsi"/>
          <w:b/>
          <w:bCs/>
          <w:i/>
          <w:iCs/>
          <w:sz w:val="20"/>
          <w:szCs w:val="20"/>
        </w:rPr>
        <w:t>Rigelský</w:t>
      </w:r>
      <w:proofErr w:type="spellEnd"/>
      <w:r w:rsidRPr="003C26E2">
        <w:rPr>
          <w:rFonts w:cstheme="minorHAnsi"/>
          <w:b/>
          <w:bCs/>
          <w:i/>
          <w:iCs/>
          <w:sz w:val="20"/>
          <w:szCs w:val="20"/>
        </w:rPr>
        <w:t>, PhD.</w:t>
      </w:r>
      <w:r w:rsidRPr="003C26E2">
        <w:rPr>
          <w:rFonts w:cstheme="minorHAnsi"/>
          <w:i/>
          <w:iCs/>
          <w:sz w:val="20"/>
          <w:szCs w:val="20"/>
        </w:rPr>
        <w:t xml:space="preserve"> </w:t>
      </w:r>
    </w:p>
    <w:p w14:paraId="26DD3AAD"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Koordinátor pre špecializáciu Digitálny marketing a pre špecializáciu Obchod, marketing a psychológia obchodu v študijnom programe Manažment (1. a 2. stupeň štúdia). Katedra obchodu, marketingu a psychológie obchodu, </w:t>
      </w:r>
      <w:hyperlink r:id="rId136" w:history="1">
        <w:r w:rsidRPr="003C26E2">
          <w:rPr>
            <w:rStyle w:val="Hypertextovprepojenie"/>
            <w:rFonts w:cstheme="minorHAnsi"/>
            <w:i/>
            <w:iCs/>
            <w:color w:val="auto"/>
            <w:sz w:val="20"/>
            <w:szCs w:val="20"/>
            <w:u w:val="none"/>
          </w:rPr>
          <w:t>martin.rigelsky@unipo.sk</w:t>
        </w:r>
      </w:hyperlink>
      <w:r w:rsidRPr="003C26E2">
        <w:rPr>
          <w:rStyle w:val="Hypertextovprepojenie"/>
          <w:rFonts w:cstheme="minorHAnsi"/>
          <w:i/>
          <w:iCs/>
          <w:color w:val="auto"/>
          <w:sz w:val="20"/>
          <w:szCs w:val="20"/>
          <w:u w:val="none"/>
        </w:rPr>
        <w:t>,</w:t>
      </w:r>
      <w:r w:rsidRPr="003C26E2">
        <w:t xml:space="preserve"> </w:t>
      </w:r>
      <w:r w:rsidRPr="003C26E2">
        <w:rPr>
          <w:i/>
          <w:iCs/>
          <w:sz w:val="20"/>
          <w:szCs w:val="20"/>
        </w:rPr>
        <w:t>miestnosť č. 212 - nová budova,</w:t>
      </w:r>
      <w:r w:rsidRPr="003C26E2">
        <w:rPr>
          <w:rStyle w:val="Hypertextovprepojenie"/>
          <w:color w:val="auto"/>
          <w:u w:val="none"/>
        </w:rPr>
        <w:t xml:space="preserve"> </w:t>
      </w:r>
      <w:r w:rsidRPr="003C26E2">
        <w:rPr>
          <w:rStyle w:val="Hypertextovprepojenie"/>
          <w:rFonts w:cstheme="minorHAnsi"/>
          <w:i/>
          <w:iCs/>
          <w:color w:val="auto"/>
          <w:sz w:val="20"/>
          <w:szCs w:val="20"/>
          <w:u w:val="none"/>
        </w:rPr>
        <w:t xml:space="preserve">Konštantínova </w:t>
      </w:r>
      <w:r w:rsidRPr="003C26E2">
        <w:rPr>
          <w:rFonts w:cstheme="minorHAnsi"/>
          <w:i/>
          <w:iCs/>
          <w:sz w:val="20"/>
          <w:szCs w:val="20"/>
        </w:rPr>
        <w:t xml:space="preserve">ul. </w:t>
      </w:r>
      <w:r w:rsidRPr="003C26E2">
        <w:rPr>
          <w:rStyle w:val="Hypertextovprepojenie"/>
          <w:rFonts w:cstheme="minorHAnsi"/>
          <w:i/>
          <w:iCs/>
          <w:color w:val="auto"/>
          <w:sz w:val="20"/>
          <w:szCs w:val="20"/>
          <w:u w:val="none"/>
        </w:rPr>
        <w:t>16, Prešov;</w:t>
      </w:r>
    </w:p>
    <w:p w14:paraId="1020B9D2" w14:textId="77777777" w:rsidR="00AA30C2" w:rsidRPr="003C26E2"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Ing. Michaela </w:t>
      </w:r>
      <w:proofErr w:type="spellStart"/>
      <w:r w:rsidRPr="003C26E2">
        <w:rPr>
          <w:rFonts w:cstheme="minorHAnsi"/>
          <w:b/>
          <w:bCs/>
          <w:i/>
          <w:iCs/>
          <w:sz w:val="20"/>
          <w:szCs w:val="20"/>
        </w:rPr>
        <w:t>Harničárová</w:t>
      </w:r>
      <w:proofErr w:type="spellEnd"/>
      <w:r w:rsidRPr="003C26E2">
        <w:rPr>
          <w:rFonts w:cstheme="minorHAnsi"/>
          <w:b/>
          <w:bCs/>
          <w:i/>
          <w:iCs/>
          <w:sz w:val="20"/>
          <w:szCs w:val="20"/>
        </w:rPr>
        <w:t>, PhD.</w:t>
      </w:r>
    </w:p>
    <w:p w14:paraId="52855EE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Koordinátor pre špecializáciu Manažment ľudských zdrojov v študijnom programe Manažment  (1. a 2. stupeň štúdia)  michaela.sirkova@unipo.sk, Katedra manažmentu, Konštantínova ul. 16, Prešov;</w:t>
      </w:r>
    </w:p>
    <w:p w14:paraId="6196341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Mgr. Zdenka Tomko </w:t>
      </w:r>
      <w:proofErr w:type="spellStart"/>
      <w:r w:rsidRPr="00E40295">
        <w:rPr>
          <w:rFonts w:cstheme="minorHAnsi"/>
          <w:b/>
          <w:bCs/>
          <w:i/>
          <w:iCs/>
          <w:sz w:val="20"/>
          <w:szCs w:val="20"/>
        </w:rPr>
        <w:t>Medoňová</w:t>
      </w:r>
      <w:proofErr w:type="spellEnd"/>
      <w:r w:rsidRPr="00E40295">
        <w:rPr>
          <w:rFonts w:cstheme="minorHAnsi"/>
          <w:i/>
          <w:iCs/>
          <w:sz w:val="20"/>
          <w:szCs w:val="20"/>
        </w:rPr>
        <w:t xml:space="preserve">, </w:t>
      </w:r>
    </w:p>
    <w:p w14:paraId="5A59E37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E40295">
        <w:rPr>
          <w:rFonts w:cstheme="minorHAnsi"/>
          <w:i/>
          <w:iCs/>
          <w:sz w:val="20"/>
          <w:szCs w:val="20"/>
        </w:rPr>
        <w:t xml:space="preserve">Univerzitný koordinátor programu Erasmus+ pre </w:t>
      </w:r>
      <w:proofErr w:type="spellStart"/>
      <w:r w:rsidRPr="00E40295">
        <w:rPr>
          <w:rFonts w:cstheme="minorHAnsi"/>
          <w:i/>
          <w:iCs/>
          <w:sz w:val="20"/>
          <w:szCs w:val="20"/>
        </w:rPr>
        <w:t>outgoing</w:t>
      </w:r>
      <w:proofErr w:type="spellEnd"/>
      <w:r w:rsidRPr="00E40295">
        <w:rPr>
          <w:rFonts w:cstheme="minorHAnsi"/>
          <w:i/>
          <w:iCs/>
          <w:sz w:val="20"/>
          <w:szCs w:val="20"/>
        </w:rPr>
        <w:t xml:space="preserve"> študentov (KA103 - stáže študentov a absolventov), finančný manažment projektu Erasmus+, poradenstvo v oblasti centralizovaných aktivít programu Erasmus+, manažér marketingových aktivít IRO, </w:t>
      </w:r>
      <w:hyperlink r:id="rId137" w:history="1">
        <w:r w:rsidRPr="00E40295">
          <w:rPr>
            <w:rStyle w:val="Hypertextovprepojenie"/>
            <w:color w:val="auto"/>
          </w:rPr>
          <w:t xml:space="preserve"> </w:t>
        </w:r>
        <w:r w:rsidRPr="00E40295">
          <w:rPr>
            <w:rStyle w:val="Hypertextovprepojenie"/>
            <w:rFonts w:cstheme="minorHAnsi"/>
            <w:i/>
            <w:iCs/>
            <w:color w:val="auto"/>
            <w:sz w:val="20"/>
            <w:szCs w:val="20"/>
          </w:rPr>
          <w:t>zdenka.medonova@unipo.sk</w:t>
        </w:r>
      </w:hyperlink>
      <w:r w:rsidRPr="00E40295">
        <w:rPr>
          <w:rStyle w:val="Hypertextovprepojenie"/>
          <w:rFonts w:cstheme="minorHAnsi"/>
          <w:i/>
          <w:iCs/>
          <w:color w:val="auto"/>
          <w:sz w:val="20"/>
          <w:szCs w:val="20"/>
          <w:u w:val="none"/>
        </w:rPr>
        <w:t>, tel. č. +421 51 7563 179,</w:t>
      </w:r>
      <w:r w:rsidRPr="00E40295">
        <w:t xml:space="preserve"> </w:t>
      </w:r>
      <w:r w:rsidRPr="00E40295">
        <w:rPr>
          <w:rStyle w:val="Hypertextovprepojenie"/>
          <w:rFonts w:cstheme="minorHAnsi"/>
          <w:i/>
          <w:iCs/>
          <w:color w:val="auto"/>
          <w:sz w:val="20"/>
          <w:szCs w:val="20"/>
          <w:u w:val="none"/>
        </w:rPr>
        <w:t xml:space="preserve">rektorát, 3. poschodie, miestnosť č. D 418, </w:t>
      </w:r>
      <w:r w:rsidRPr="00E40295">
        <w:rPr>
          <w:rFonts w:cstheme="minorHAnsi"/>
          <w:i/>
          <w:iCs/>
          <w:sz w:val="20"/>
          <w:szCs w:val="20"/>
        </w:rPr>
        <w:t>Ul. 17. novembra č.15, Prešov</w:t>
      </w:r>
    </w:p>
    <w:p w14:paraId="45796A5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rPr>
      </w:pPr>
      <w:r w:rsidRPr="00E40295">
        <w:rPr>
          <w:rFonts w:cstheme="minorHAnsi"/>
          <w:b/>
          <w:bCs/>
          <w:i/>
          <w:iCs/>
          <w:sz w:val="20"/>
          <w:szCs w:val="20"/>
        </w:rPr>
        <w:t xml:space="preserve">Mgr. Ema </w:t>
      </w:r>
      <w:proofErr w:type="spellStart"/>
      <w:r w:rsidRPr="00E40295">
        <w:rPr>
          <w:rFonts w:cstheme="minorHAnsi"/>
          <w:b/>
          <w:bCs/>
          <w:i/>
          <w:iCs/>
          <w:sz w:val="20"/>
          <w:szCs w:val="20"/>
        </w:rPr>
        <w:t>Fričeková</w:t>
      </w:r>
      <w:proofErr w:type="spellEnd"/>
      <w:r w:rsidRPr="00E40295">
        <w:rPr>
          <w:b/>
          <w:bCs/>
        </w:rPr>
        <w:t xml:space="preserve"> </w:t>
      </w:r>
    </w:p>
    <w:p w14:paraId="5DF2227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Univerzitná koordinátorka programu Erasmus+ pre </w:t>
      </w:r>
      <w:proofErr w:type="spellStart"/>
      <w:r w:rsidRPr="00E40295">
        <w:rPr>
          <w:rFonts w:cstheme="minorHAnsi"/>
          <w:i/>
          <w:iCs/>
          <w:sz w:val="20"/>
          <w:szCs w:val="20"/>
        </w:rPr>
        <w:t>outgoing</w:t>
      </w:r>
      <w:proofErr w:type="spellEnd"/>
      <w:r w:rsidRPr="00E40295">
        <w:rPr>
          <w:rFonts w:cstheme="minorHAnsi"/>
          <w:i/>
          <w:iCs/>
          <w:sz w:val="20"/>
          <w:szCs w:val="20"/>
        </w:rPr>
        <w:t xml:space="preserve"> študentov (KA 103 - štúdium), </w:t>
      </w:r>
    </w:p>
    <w:p w14:paraId="2D21F1C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finančný manažment projektu Erasmus+, projektová manažérka ICM Erasmus+ KA-107, manažérka marketingových aktivít IRO, tel. č. +421 51 7563 143, e-mail: </w:t>
      </w:r>
      <w:hyperlink r:id="rId138" w:history="1">
        <w:r w:rsidRPr="00E40295">
          <w:rPr>
            <w:rStyle w:val="Hypertextovprepojenie"/>
            <w:rFonts w:cstheme="minorHAnsi"/>
            <w:i/>
            <w:iCs/>
            <w:color w:val="auto"/>
            <w:sz w:val="20"/>
            <w:szCs w:val="20"/>
            <w:u w:val="none"/>
          </w:rPr>
          <w:t>ema.fricekova@unipo.sk</w:t>
        </w:r>
      </w:hyperlink>
      <w:r w:rsidRPr="00E40295">
        <w:rPr>
          <w:rFonts w:cstheme="minorHAnsi"/>
          <w:i/>
          <w:iCs/>
          <w:sz w:val="20"/>
          <w:szCs w:val="20"/>
        </w:rPr>
        <w:t xml:space="preserve">, rektorát, 3. poschodie, miestnosť č. </w:t>
      </w:r>
      <w:r>
        <w:rPr>
          <w:rFonts w:cstheme="minorHAnsi"/>
          <w:i/>
          <w:iCs/>
          <w:sz w:val="20"/>
          <w:szCs w:val="20"/>
        </w:rPr>
        <w:t>d</w:t>
      </w:r>
      <w:r w:rsidRPr="00E40295">
        <w:rPr>
          <w:rFonts w:cstheme="minorHAnsi"/>
          <w:i/>
          <w:iCs/>
          <w:sz w:val="20"/>
          <w:szCs w:val="20"/>
        </w:rPr>
        <w:t xml:space="preserve"> 418,</w:t>
      </w:r>
      <w:r w:rsidRPr="00E40295">
        <w:t xml:space="preserve"> </w:t>
      </w:r>
      <w:r w:rsidRPr="00E40295">
        <w:rPr>
          <w:rFonts w:cstheme="minorHAnsi"/>
          <w:i/>
          <w:iCs/>
          <w:sz w:val="20"/>
          <w:szCs w:val="20"/>
        </w:rPr>
        <w:t>Ul. 17. novembra č.15, Prešov</w:t>
      </w:r>
    </w:p>
    <w:p w14:paraId="264C4E43" w14:textId="77777777" w:rsidR="00A96008" w:rsidRDefault="00A96008" w:rsidP="00A96008">
      <w:pPr>
        <w:autoSpaceDE w:val="0"/>
        <w:autoSpaceDN w:val="0"/>
        <w:adjustRightInd w:val="0"/>
        <w:spacing w:after="0" w:line="240" w:lineRule="auto"/>
        <w:jc w:val="both"/>
        <w:rPr>
          <w:rFonts w:cstheme="minorHAnsi"/>
          <w:i/>
          <w:iCs/>
          <w:sz w:val="20"/>
          <w:szCs w:val="20"/>
        </w:rPr>
      </w:pPr>
    </w:p>
    <w:p w14:paraId="6AE574C5" w14:textId="72C1A625" w:rsidR="00BD0A85" w:rsidRDefault="00BD0A85" w:rsidP="00495C8B">
      <w:pPr>
        <w:autoSpaceDE w:val="0"/>
        <w:autoSpaceDN w:val="0"/>
        <w:adjustRightInd w:val="0"/>
        <w:spacing w:after="0" w:line="240" w:lineRule="auto"/>
        <w:jc w:val="both"/>
        <w:rPr>
          <w:rFonts w:cstheme="minorHAnsi"/>
          <w:i/>
          <w:iCs/>
          <w:sz w:val="20"/>
          <w:szCs w:val="20"/>
        </w:rPr>
      </w:pPr>
    </w:p>
    <w:p w14:paraId="5C91BA99" w14:textId="6267D0BB" w:rsidR="00190792" w:rsidRPr="009D43B1" w:rsidRDefault="00945BD5"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6F1634">
        <w:rPr>
          <w:rFonts w:cstheme="minorHAnsi"/>
          <w:b/>
          <w:bCs/>
          <w:sz w:val="16"/>
          <w:szCs w:val="16"/>
        </w:rPr>
        <w:t xml:space="preserve">Požadované schopnosti a predpoklady uchádzača o štúdium študijného programu </w:t>
      </w:r>
    </w:p>
    <w:p w14:paraId="2335CA83" w14:textId="7698F6CB" w:rsidR="00D618EF" w:rsidRPr="00701E83" w:rsidRDefault="00200599" w:rsidP="00D618EF">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Požadované schopnosti a predpoklady potrebné na prijatie na štúdium</w:t>
      </w:r>
      <w:r w:rsidR="002D4C87">
        <w:rPr>
          <w:rFonts w:cstheme="minorHAnsi"/>
          <w:sz w:val="16"/>
          <w:szCs w:val="16"/>
        </w:rPr>
        <w:t>.</w:t>
      </w:r>
      <w:r w:rsidRPr="00200599">
        <w:rPr>
          <w:rFonts w:cstheme="minorHAnsi"/>
          <w:sz w:val="16"/>
          <w:szCs w:val="16"/>
        </w:rPr>
        <w:t xml:space="preserve"> </w:t>
      </w:r>
    </w:p>
    <w:p w14:paraId="78F0F005" w14:textId="060FD676" w:rsidR="00D618EF" w:rsidRPr="000C5358" w:rsidRDefault="00374AC7"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74AC7">
        <w:rPr>
          <w:rFonts w:cstheme="minorHAnsi"/>
          <w:i/>
          <w:iCs/>
          <w:sz w:val="20"/>
          <w:szCs w:val="20"/>
        </w:rPr>
        <w:t xml:space="preserve">Všetky informácie týkajúce sa prijímania uchádzačov na bakalárske štúdium (podmienky prijatia na štúdium a algoritmus vytvárania poradia uchádzačov) sú zverejnené informácie sú zverejnené na webovom sídle fakulty(viď </w:t>
      </w:r>
      <w:r w:rsidRPr="00534E8A">
        <w:rPr>
          <w:rFonts w:cstheme="minorHAnsi"/>
          <w:i/>
          <w:iCs/>
          <w:sz w:val="20"/>
          <w:szCs w:val="20"/>
        </w:rPr>
        <w:t>https://www.unipo.sk/fakulta-manazmentu/informacie/uchadzaci/).</w:t>
      </w:r>
      <w:r w:rsidRPr="00374AC7">
        <w:rPr>
          <w:rFonts w:cstheme="minorHAnsi"/>
          <w:i/>
          <w:iCs/>
          <w:sz w:val="20"/>
          <w:szCs w:val="20"/>
        </w:rPr>
        <w:t xml:space="preserve"> Pre ľahšie rozhodovanie uchádzačov fakulta zverejňuje aj plánované počty prijímaných uchádzačov.</w:t>
      </w:r>
      <w:r w:rsidR="00D618EF" w:rsidRPr="000C5358">
        <w:rPr>
          <w:rFonts w:cstheme="minorHAnsi"/>
          <w:i/>
          <w:iCs/>
          <w:sz w:val="20"/>
          <w:szCs w:val="20"/>
        </w:rPr>
        <w:t xml:space="preserve">. </w:t>
      </w:r>
    </w:p>
    <w:p w14:paraId="4E34E2C2" w14:textId="77777777" w:rsidR="00D618EF" w:rsidRPr="000C5358" w:rsidRDefault="00D618EF"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5358">
        <w:rPr>
          <w:rFonts w:cstheme="minorHAnsi"/>
          <w:i/>
          <w:iCs/>
          <w:sz w:val="20"/>
          <w:szCs w:val="20"/>
        </w:rPr>
        <w:lastRenderedPageBreak/>
        <w:t xml:space="preserve">Základnou podmienkou prijatia na štúdium je získanie úplného stredného vzdelania alebo úplného stredného odborného vzdelania vrátane maturitnej skúšky. </w:t>
      </w:r>
    </w:p>
    <w:p w14:paraId="525D1CCD" w14:textId="77777777" w:rsidR="002F38FD" w:rsidRDefault="00D618EF"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r w:rsidRPr="000C5358">
        <w:rPr>
          <w:rFonts w:cstheme="minorHAnsi"/>
          <w:i/>
          <w:iCs/>
          <w:sz w:val="20"/>
          <w:szCs w:val="20"/>
        </w:rPr>
        <w:t>Pre zahraničných uchádzačov o bakalárske štúdium v slovenskom jazyku je okrem úplného stredného vzdelania alebo úplného stredného odborného vzdelania ukončeného maturitnou skúškou ďalšou podmienkou pre prijatie na štúdium aj preukázanie jazykovej spôsobilosti študovať študijný program v slovenskom jazyku.</w:t>
      </w:r>
      <w:r w:rsidR="002F38FD" w:rsidRPr="002F38FD">
        <w:t xml:space="preserve"> </w:t>
      </w:r>
    </w:p>
    <w:p w14:paraId="0B9541EF" w14:textId="11ACD83A" w:rsidR="00D618EF" w:rsidRPr="004B2CC1" w:rsidRDefault="002F38FD"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F38FD">
        <w:rPr>
          <w:rFonts w:cstheme="minorHAnsi"/>
          <w:i/>
          <w:iCs/>
          <w:sz w:val="20"/>
          <w:szCs w:val="20"/>
        </w:rPr>
        <w:t>Pre zahraničných uchádzačov sú informácie o podmienkach prijatia dostupné v anglickom jazyku (viac informácií na: https://www.unipo.sk/en/faculty-of-management/study/admissionprocedure/. Uchádzač so záujmom o  študijný program v anglickom jazyku vypĺňa zverejnenú prihlášku v anglickom jazyku „</w:t>
      </w:r>
      <w:proofErr w:type="spellStart"/>
      <w:r w:rsidRPr="002F38FD">
        <w:rPr>
          <w:rFonts w:cstheme="minorHAnsi"/>
          <w:i/>
          <w:iCs/>
          <w:sz w:val="20"/>
          <w:szCs w:val="20"/>
        </w:rPr>
        <w:t>An</w:t>
      </w:r>
      <w:proofErr w:type="spellEnd"/>
      <w:r w:rsidRPr="002F38FD">
        <w:rPr>
          <w:rFonts w:cstheme="minorHAnsi"/>
          <w:i/>
          <w:iCs/>
          <w:sz w:val="20"/>
          <w:szCs w:val="20"/>
        </w:rPr>
        <w:t xml:space="preserve"> </w:t>
      </w:r>
      <w:proofErr w:type="spellStart"/>
      <w:r w:rsidRPr="002F38FD">
        <w:rPr>
          <w:rFonts w:cstheme="minorHAnsi"/>
          <w:i/>
          <w:iCs/>
          <w:sz w:val="20"/>
          <w:szCs w:val="20"/>
        </w:rPr>
        <w:t>application</w:t>
      </w:r>
      <w:proofErr w:type="spellEnd"/>
      <w:r w:rsidRPr="002F38FD">
        <w:rPr>
          <w:rFonts w:cstheme="minorHAnsi"/>
          <w:i/>
          <w:iCs/>
          <w:sz w:val="20"/>
          <w:szCs w:val="20"/>
        </w:rPr>
        <w:t xml:space="preserve"> </w:t>
      </w:r>
      <w:proofErr w:type="spellStart"/>
      <w:r w:rsidRPr="002F38FD">
        <w:rPr>
          <w:rFonts w:cstheme="minorHAnsi"/>
          <w:i/>
          <w:iCs/>
          <w:sz w:val="20"/>
          <w:szCs w:val="20"/>
        </w:rPr>
        <w:t>form</w:t>
      </w:r>
      <w:proofErr w:type="spellEnd"/>
      <w:r w:rsidRPr="002F38FD">
        <w:rPr>
          <w:rFonts w:cstheme="minorHAnsi"/>
          <w:i/>
          <w:iCs/>
          <w:sz w:val="20"/>
          <w:szCs w:val="20"/>
        </w:rPr>
        <w:t xml:space="preserve"> </w:t>
      </w:r>
      <w:proofErr w:type="spellStart"/>
      <w:r w:rsidRPr="002F38FD">
        <w:rPr>
          <w:rFonts w:cstheme="minorHAnsi"/>
          <w:i/>
          <w:iCs/>
          <w:sz w:val="20"/>
          <w:szCs w:val="20"/>
        </w:rPr>
        <w:t>for</w:t>
      </w:r>
      <w:proofErr w:type="spellEnd"/>
      <w:r w:rsidRPr="002F38FD">
        <w:rPr>
          <w:rFonts w:cstheme="minorHAnsi"/>
          <w:i/>
          <w:iCs/>
          <w:sz w:val="20"/>
          <w:szCs w:val="20"/>
        </w:rPr>
        <w:t xml:space="preserve"> </w:t>
      </w:r>
      <w:proofErr w:type="spellStart"/>
      <w:r w:rsidRPr="002F38FD">
        <w:rPr>
          <w:rFonts w:cstheme="minorHAnsi"/>
          <w:i/>
          <w:iCs/>
          <w:sz w:val="20"/>
          <w:szCs w:val="20"/>
        </w:rPr>
        <w:t>Master’s</w:t>
      </w:r>
      <w:proofErr w:type="spellEnd"/>
      <w:r w:rsidRPr="002F38FD">
        <w:rPr>
          <w:rFonts w:cstheme="minorHAnsi"/>
          <w:i/>
          <w:iCs/>
          <w:sz w:val="20"/>
          <w:szCs w:val="20"/>
        </w:rPr>
        <w:t xml:space="preserve"> study in </w:t>
      </w:r>
      <w:proofErr w:type="spellStart"/>
      <w:r w:rsidRPr="002F38FD">
        <w:rPr>
          <w:rFonts w:cstheme="minorHAnsi"/>
          <w:i/>
          <w:iCs/>
          <w:sz w:val="20"/>
          <w:szCs w:val="20"/>
        </w:rPr>
        <w:t>English</w:t>
      </w:r>
      <w:proofErr w:type="spellEnd"/>
      <w:r w:rsidRPr="002F38FD">
        <w:rPr>
          <w:rFonts w:cstheme="minorHAnsi"/>
          <w:i/>
          <w:iCs/>
          <w:sz w:val="20"/>
          <w:szCs w:val="20"/>
        </w:rPr>
        <w:t>“.</w:t>
      </w:r>
    </w:p>
    <w:p w14:paraId="4EB734E2" w14:textId="77777777" w:rsidR="000F57C6" w:rsidRPr="00917877" w:rsidRDefault="000F57C6" w:rsidP="00917877">
      <w:pPr>
        <w:autoSpaceDE w:val="0"/>
        <w:autoSpaceDN w:val="0"/>
        <w:adjustRightInd w:val="0"/>
        <w:spacing w:after="0" w:line="240" w:lineRule="auto"/>
        <w:rPr>
          <w:rFonts w:cstheme="minorHAnsi"/>
          <w:sz w:val="16"/>
          <w:szCs w:val="16"/>
        </w:rPr>
      </w:pPr>
    </w:p>
    <w:p w14:paraId="093BBA58" w14:textId="2E6DB2BF" w:rsidR="00963CCF" w:rsidRPr="00C67D03" w:rsidRDefault="00200599" w:rsidP="00C67D03">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 xml:space="preserve">Postupy prijímania na štúdium. </w:t>
      </w:r>
    </w:p>
    <w:p w14:paraId="17F9B5B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Študijný poriadok Prešovskej univerzity v Prešove v rámci druhej časti - Štúdium v bakalárskom študijnom programe v, v Čl. 6 v bode 1-5 , vymedzuje prijímacie konanie.</w:t>
      </w:r>
    </w:p>
    <w:p w14:paraId="61BC47C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Postup pri prijímacom konaní na vysokoškolské štúdium na všetkých stupňoch štúdia je stavované Opatrením rektora č. 5/2021 Prijímacie konanie na: </w:t>
      </w:r>
      <w:hyperlink r:id="rId139" w:history="1">
        <w:r w:rsidRPr="00E40295">
          <w:rPr>
            <w:rStyle w:val="Hypertextovprepojenie"/>
            <w:rFonts w:cstheme="minorHAnsi"/>
            <w:bCs/>
            <w:i/>
            <w:color w:val="auto"/>
            <w:sz w:val="20"/>
            <w:szCs w:val="20"/>
            <w:u w:val="none"/>
          </w:rPr>
          <w:t>https://www.unipo.sk/public/media/0190/OR_prijimacie_konanie-2.docx.pdf</w:t>
        </w:r>
      </w:hyperlink>
      <w:r w:rsidRPr="00E40295">
        <w:rPr>
          <w:rFonts w:cstheme="minorHAnsi"/>
          <w:bCs/>
          <w:i/>
          <w:sz w:val="20"/>
          <w:szCs w:val="20"/>
        </w:rPr>
        <w:t xml:space="preserve">. </w:t>
      </w:r>
      <w:r w:rsidRPr="00E40295">
        <w:rPr>
          <w:rFonts w:cstheme="minorHAnsi"/>
          <w:b/>
          <w:i/>
          <w:sz w:val="20"/>
          <w:szCs w:val="20"/>
        </w:rPr>
        <w:t>Postup prijímania na štúdium</w:t>
      </w:r>
      <w:r w:rsidRPr="00E40295">
        <w:rPr>
          <w:rFonts w:cstheme="minorHAnsi"/>
          <w:bCs/>
          <w:i/>
          <w:sz w:val="20"/>
          <w:szCs w:val="20"/>
        </w:rPr>
        <w:t xml:space="preserve"> prvého stupňa na Fakulte manažmentu, ekonomiky a obchodu Prešovskej univerzity v Prešove je uvedený na webovej stránke fakulty:</w:t>
      </w:r>
    </w:p>
    <w:p w14:paraId="0F1B7105" w14:textId="77777777" w:rsidR="00AA30C2" w:rsidRPr="00E40295" w:rsidRDefault="008A3E2E"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hyperlink r:id="rId140" w:history="1">
        <w:r w:rsidR="00AA30C2" w:rsidRPr="00E40295">
          <w:rPr>
            <w:rStyle w:val="Hypertextovprepojenie"/>
            <w:rFonts w:cstheme="minorHAnsi"/>
            <w:b/>
            <w:i/>
            <w:color w:val="auto"/>
            <w:sz w:val="20"/>
            <w:szCs w:val="20"/>
            <w:u w:val="none"/>
          </w:rPr>
          <w:t>https://www.unipo.sk/fakulta-manazmentu/informacie/uchadzaci</w:t>
        </w:r>
      </w:hyperlink>
      <w:r w:rsidR="00AA30C2" w:rsidRPr="00E40295">
        <w:rPr>
          <w:rFonts w:cstheme="minorHAnsi"/>
          <w:b/>
          <w:i/>
          <w:sz w:val="20"/>
          <w:szCs w:val="20"/>
        </w:rPr>
        <w:t>.</w:t>
      </w:r>
    </w:p>
    <w:p w14:paraId="2ACB95B9" w14:textId="77777777" w:rsidR="00AA30C2" w:rsidRPr="00534E8A"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534E8A">
        <w:rPr>
          <w:rFonts w:cstheme="minorHAnsi"/>
          <w:i/>
          <w:sz w:val="20"/>
          <w:szCs w:val="20"/>
        </w:rPr>
        <w:t>POSTUP (ALGORITMUS) PRIJÍMANIA NA VYSOKOŠKOLSKÉ ŠTÚDIUM PRVÉHO STUPŇA ŠTÚDIA (BAKALÁRSKE ŠTÚDIUM) na Fakulte manažmentu, ekonomiky a obchodu PU v Prešove v ak. roku 2025/2026 pre všetky bakalárske študijné programy (čl. 26, ods. 6 Štatútu PU v Prešove):</w:t>
      </w:r>
    </w:p>
    <w:p w14:paraId="5F3BA9EE" w14:textId="77777777" w:rsidR="00AA30C2" w:rsidRPr="00534E8A"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534E8A">
        <w:rPr>
          <w:rFonts w:cstheme="minorHAnsi"/>
          <w:i/>
          <w:sz w:val="20"/>
          <w:szCs w:val="20"/>
        </w:rPr>
        <w:t xml:space="preserve"> </w:t>
      </w:r>
      <w:hyperlink r:id="rId141" w:history="1">
        <w:r w:rsidRPr="00534E8A">
          <w:rPr>
            <w:rStyle w:val="Hypertextovprepojenie"/>
            <w:rFonts w:cstheme="minorHAnsi"/>
            <w:i/>
            <w:color w:val="auto"/>
            <w:sz w:val="20"/>
            <w:szCs w:val="20"/>
            <w:u w:val="none"/>
          </w:rPr>
          <w:t>https://www.unipo.sk/public/media/3475/Algoritmus_prij%C3%ADmania_2025-2026_01042025.pdf</w:t>
        </w:r>
      </w:hyperlink>
    </w:p>
    <w:p w14:paraId="0EF2F37E" w14:textId="77777777" w:rsidR="00AA30C2" w:rsidRPr="00534E8A"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534E8A">
        <w:rPr>
          <w:rFonts w:cstheme="minorHAnsi"/>
          <w:i/>
          <w:sz w:val="20"/>
          <w:szCs w:val="20"/>
        </w:rPr>
        <w:t>POSTUP (ALGORITMUS) PRIJÍMANIA NA VYSOKOŠKOLSKÉ ŠTÚDIUM PRVÉHO STUPŇA ŠTÚDIA (BAKALÁRSKE ŠTÚDIUM) na Fakulte manažmentu, ekonomiky a obchodu PU v Prešove v ak. roku 2025/2026 pre všetky bakalárske študijné programy (čl. 26, ods. 6 Štatútu PU v Prešove)</w:t>
      </w:r>
    </w:p>
    <w:p w14:paraId="1973EF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Základnou podmienkou prijatia na bakalárske štúdium je ukončené stredoškolské vzdelanie s maturitou.</w:t>
      </w:r>
    </w:p>
    <w:p w14:paraId="0FA6D47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Pre všetkých štandardne prihlásených uchádzačov platí, že prijímacie konanie na bakalárske štúdium sa koná bez prijímacej skúšky, t. j. bez fyzickej prítomnosti (ani online). Za štandardne prihlásených uchádzačovo štúdium sa považujú uchádzači, ktorí poštou alebo osobne doručia do stanoveného dátumu platné maturitné vysvedčenie, ktoré obsahuje známky z maturity a názov absolvovanej strednej školy.</w:t>
      </w:r>
    </w:p>
    <w:p w14:paraId="0E318DA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Všetci uchádzači, ktorí sa hlásia na štúdium na Fakulte manažmentu, ekonomiky a obchodu PU v Prešove, sú zaradení do poradia pre prijatie na príslušný študijný program, na ktorý sa prihlásili (poradie je pre daný študijný program vždy iba jedno) a každý uchádzač môže byť prijatý podľa svojich výsledkov na maturitnom vysvedčení a na základe toho priradenej pozície v poradí pre prijatie v rámci limitov daných vyučovacími kapacitami fakulty. </w:t>
      </w:r>
    </w:p>
    <w:p w14:paraId="1E152BB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prípade prihlásených uchádzačov mimo štandardov definovaných v predošlom odseku textu vstupujú aj títo uchádzači do spoločného poradia pre prijatie na daný študijný program na základe výsledného bodového hodnotenia VBH podľa bodu E) tohoto textu).</w:t>
      </w:r>
    </w:p>
    <w:p w14:paraId="2D3C089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Celková pozícia uchádzača vo výslednom poradí je vypočítaná na základe stanoveného algoritmu, ktorý je vysvetlený v nasledujúcom texte.</w:t>
      </w:r>
    </w:p>
    <w:p w14:paraId="732175C5"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Prijímanie na bakalárske štúdium, vrátane vytvárania poradia pre prijatie, sa realizuje rovnakým postupom (algoritmom) pre každý študijný program na Fakulte manažmentu, ekonomiky a obchodu PU v Prešove (ďalej FMEO PU) samostatne v rovnakých termínoch. Základnou podmienkou prijatia na štúdium je získanie úplného stredného vzdelania alebo úplného stredného odborného vzdelania vrátane maturitnej skúšky.</w:t>
      </w:r>
    </w:p>
    <w:p w14:paraId="65AFF14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prijímania na bakalárske štúdium, vrátane vytvárania poradia pre prijatie bude realizované nasledovným spôsobom:</w:t>
      </w:r>
    </w:p>
    <w:p w14:paraId="29C78A5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Automaticky, bez vyhodnotenia algoritmom budú prijatí všetci uchádzači, ktorí dosiahli aritmetický priemer známok z maturitného vysvedčenia nižší, než 1,5 bez ohľadu na typ absolvovanej strednej</w:t>
      </w:r>
    </w:p>
    <w:p w14:paraId="671397E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školy.</w:t>
      </w:r>
    </w:p>
    <w:p w14:paraId="75B85B4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xml:space="preserve"> Automaticky, bez vyhodnotenia algoritmom budú tiež prijatí všetci uchádzači, ktorí vykonali NEPOVINNÝ test SCIO „Všeobecné študijné predpoklady“, resp. „Obecné </w:t>
      </w:r>
      <w:proofErr w:type="spellStart"/>
      <w:r w:rsidRPr="00E40295">
        <w:rPr>
          <w:rFonts w:cstheme="minorHAnsi"/>
          <w:bCs/>
          <w:i/>
          <w:sz w:val="20"/>
          <w:szCs w:val="20"/>
        </w:rPr>
        <w:t>studijní</w:t>
      </w:r>
      <w:proofErr w:type="spellEnd"/>
      <w:r w:rsidRPr="00E40295">
        <w:rPr>
          <w:rFonts w:cstheme="minorHAnsi"/>
          <w:bCs/>
          <w:i/>
          <w:sz w:val="20"/>
          <w:szCs w:val="20"/>
        </w:rPr>
        <w:t xml:space="preserve"> </w:t>
      </w:r>
      <w:proofErr w:type="spellStart"/>
      <w:r w:rsidRPr="00E40295">
        <w:rPr>
          <w:rFonts w:cstheme="minorHAnsi"/>
          <w:bCs/>
          <w:i/>
          <w:sz w:val="20"/>
          <w:szCs w:val="20"/>
        </w:rPr>
        <w:t>předpoklady</w:t>
      </w:r>
      <w:proofErr w:type="spellEnd"/>
      <w:r w:rsidRPr="00E40295">
        <w:rPr>
          <w:rFonts w:cstheme="minorHAnsi"/>
          <w:bCs/>
          <w:i/>
          <w:sz w:val="20"/>
          <w:szCs w:val="20"/>
        </w:rPr>
        <w:t xml:space="preserve">“ (viac na www.scio.cz) a ktorí na tomto teste SCIO dosiahli aritmetický priemer </w:t>
      </w:r>
      <w:proofErr w:type="spellStart"/>
      <w:r w:rsidRPr="00E40295">
        <w:rPr>
          <w:rFonts w:cstheme="minorHAnsi"/>
          <w:bCs/>
          <w:i/>
          <w:sz w:val="20"/>
          <w:szCs w:val="20"/>
        </w:rPr>
        <w:t>percentilov</w:t>
      </w:r>
      <w:proofErr w:type="spellEnd"/>
      <w:r w:rsidRPr="00E40295">
        <w:rPr>
          <w:rFonts w:cstheme="minorHAnsi"/>
          <w:bCs/>
          <w:i/>
          <w:sz w:val="20"/>
          <w:szCs w:val="20"/>
        </w:rPr>
        <w:t xml:space="preserve"> rovný 50 alebo vyšší; v tomto prípade bude uchádzač prijatý bez ohľadu na priemer jeho známok z maturitnej skúšky. Tak, ako u všetkých uchádzačov predpokladom pre prijatie je získanie úplného stredného resp. stredného odborného vzdelania a doručenie maturitného vysvedčenia.</w:t>
      </w:r>
    </w:p>
    <w:p w14:paraId="3C91A5A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Všetci ostatní uchádzači, ktorých sa netýkajú body A) alebo B) a ktorí sa preukážu platným maturitným vysvedčením, obsahujúcim známky z maturity, sú na základe týchto známok vyhodnocovaní algoritmom, ktorý zo všetkých uchádzačov vytvára ich poradie pre prijatie na štúdium daného študijného programu. Maturitné vysvedčenie je nutné doručiť na FMEO PU do stanoveného termínu</w:t>
      </w:r>
    </w:p>
    <w:p w14:paraId="3A8BE33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(do 17.06.2025).</w:t>
      </w:r>
    </w:p>
    <w:p w14:paraId="23995528"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lastRenderedPageBreak/>
        <w:t>D)</w:t>
      </w:r>
      <w:r w:rsidRPr="00E40295">
        <w:rPr>
          <w:rFonts w:cstheme="minorHAnsi"/>
          <w:bCs/>
          <w:i/>
          <w:sz w:val="20"/>
          <w:szCs w:val="20"/>
        </w:rPr>
        <w:t xml:space="preserve"> Poradie pre prijatie na štúdium sa realizuje na základe algoritmu, podľa ktorého sú uchádzači zoradení</w:t>
      </w:r>
    </w:p>
    <w:p w14:paraId="4C64A9A3"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od najnižšej (t. j. najvýhodnejšej) výslednej bodovej hodnoty, t. j. „VBH“ až po najvyššiu VBH. Pozícia uchádzača v celkovom poradí sa vypočítava nasledovným postupom: Každému uchádzačovi je priradená výsledná bodová hodnota VBH na základe vzorca </w:t>
      </w:r>
      <w:r w:rsidRPr="00E40295">
        <w:rPr>
          <w:rFonts w:cstheme="minorHAnsi"/>
          <w:b/>
          <w:i/>
          <w:sz w:val="20"/>
          <w:szCs w:val="20"/>
        </w:rPr>
        <w:t>VBH=D.(P – B),</w:t>
      </w:r>
      <w:r w:rsidRPr="00E40295">
        <w:t xml:space="preserve"> </w:t>
      </w:r>
      <w:r w:rsidRPr="00E40295">
        <w:rPr>
          <w:i/>
          <w:iCs/>
          <w:sz w:val="20"/>
          <w:szCs w:val="20"/>
        </w:rPr>
        <w:t>k</w:t>
      </w:r>
      <w:r w:rsidRPr="00E40295">
        <w:rPr>
          <w:rFonts w:cstheme="minorHAnsi"/>
          <w:bCs/>
          <w:i/>
          <w:sz w:val="20"/>
          <w:szCs w:val="20"/>
        </w:rPr>
        <w:t>de hodnota „D“ je koeficient za DRUH ABSOLVOVANEJ STREDNEJ ŠKOLY, z ktorej sa uchádzač o štúdium preukázal svojím maturitným vysvedčením, pričom ide jednu z týchto troch kategórií:</w:t>
      </w:r>
    </w:p>
    <w:p w14:paraId="4CCC9E5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Absolvovanie gymnázia: koeficient za druh absolvovanej strednej školy D = 1,0</w:t>
      </w:r>
    </w:p>
    <w:p w14:paraId="60E35E6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xml:space="preserve"> Absolvovaný ekonomický odbor na ľubovoľnej negymnaziálnej strednej škole s maturitou: koeficient za druh absolvovanej strednej školy D = 1,1</w:t>
      </w:r>
    </w:p>
    <w:p w14:paraId="0DAA47E1"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Absolvovaná ľubovoľná iná stredná škola s maturitou, ktorá nepatrí do predošlých kategórií a) ani b): koeficient za druh absolvovanej strednej školy D = 1,2</w:t>
      </w:r>
    </w:p>
    <w:p w14:paraId="589432C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„P“ je ARITMETRICKÝ PRIEMER zo známok maturitného vysvedčenia,</w:t>
      </w:r>
    </w:p>
    <w:p w14:paraId="486C739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„B“ je BONUS, ktorý je od aritmetického priemeru maturitného vysvedčenia odpočítaný (t.</w:t>
      </w:r>
    </w:p>
    <w:p w14:paraId="039BB217"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j. hodnota zlepšená). Uchádzač môže získať viacero bonusov, a to nasledovné - ak:</w:t>
      </w:r>
    </w:p>
    <w:p w14:paraId="070BD95A" w14:textId="77777777" w:rsidR="00AA30C2" w:rsidRPr="00D012C8"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Absolvoval maturitu z predmetu Matematika a na maturitnom vysvedčení bol z neho klasifikovaný známkou 1, 2, alebo 3 (bez ohľadu na typ absolvovanej strednej školy). V tomto prípade sa uchádzačovi odrátava od aritmetického priemeru známok bonus B = 0,2</w:t>
      </w:r>
    </w:p>
    <w:p w14:paraId="6C9DFFA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Absolvoval maturitu z niektorého cudzieho jazyka a na maturitnom vysvedčení bol klasifikovaný známkou 1, 2 alebo 3 (bez ohľadu na typ absolvovanej strednej školy). V tomto prípade sa uchádzačovi odrátava od aritmetického priemeru známok bonus B = 0,1</w:t>
      </w:r>
    </w:p>
    <w:p w14:paraId="0464843B"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Pozn.: uznávajú sa známky za max. 2 cudzie jazyky (do úvahy sa budú brať tie jazyky, z ktorých</w:t>
      </w:r>
    </w:p>
    <w:p w14:paraId="1F317C8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sú na maturitnom vysvedčení najlepšie známky).</w:t>
      </w:r>
    </w:p>
    <w:p w14:paraId="4882867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Sa umiestil na jednom z prvých troch miest v minimálne krajskom kole Ekonomickej olympiády. V tomto prípade sa uchádzačovi odrátava od aritmetického priemeru známok bonus B = 0,1. Pozícia uchádzača o štúdium vo výslednom poradí pre prijatie je teda daná hodnotou „VBH“, a to od najnižšej po najvyššiu.</w:t>
      </w:r>
    </w:p>
    <w:p w14:paraId="526CFA50"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Za uchádzačov, ktorí nie sú štandardne prihlásení, sú považovaní uchádzači, ktorí:</w:t>
      </w:r>
    </w:p>
    <w:p w14:paraId="39CBB7AA"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sa nepreukážu kompletným maturitným vysvedčením, obsahujúcim známky za jednotlivé predmety;</w:t>
      </w:r>
    </w:p>
    <w:p w14:paraId="5751BE1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Sa preukážu maturitným vysvedčením, v ktorom nie je uvedený názov absolvovanej strednej školy.</w:t>
      </w:r>
    </w:p>
    <w:p w14:paraId="75F731B4"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takom prípade sa pozícia uchádzača v celkovom poradí pre prijatie na štúdium vypočítava nasledovným postupom:</w:t>
      </w:r>
      <w:r w:rsidRPr="00E40295">
        <w:t xml:space="preserve"> </w:t>
      </w:r>
    </w:p>
    <w:p w14:paraId="273AB8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E)</w:t>
      </w:r>
      <w:r w:rsidRPr="00E40295">
        <w:rPr>
          <w:rFonts w:cstheme="minorHAnsi"/>
          <w:bCs/>
          <w:i/>
          <w:sz w:val="20"/>
          <w:szCs w:val="20"/>
        </w:rPr>
        <w:t xml:space="preserve"> Uchádzač, ktorý sa nepreukáže štandardným maturitným vysvedčením, t. j. takým vysvedčením, v ktorom sú uvedené konkrétne známky za jednotlivé predmety a zároveň je uvedený názov absolvovanej strednej školy, je povinný absolvovať DIFERENČNÝ TEST resp. Test všeobecných študijných predpokladov (v texte ďalej „DT“). </w:t>
      </w:r>
    </w:p>
    <w:p w14:paraId="12B3E00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Diferenčný test je vykonávaný z vybranej časti základného učiva slovenského gymnázia, a to konkrétne z časti v predmete Občianska náuka – Základy ekonómie a ekonomiky. Všetky okruhy tém diferenčného test už uvedenej vybranej časti základného učiva z hore uvedeného predmetu budú zverejnené na webovom sídle fakulty v sekcii</w:t>
      </w:r>
    </w:p>
    <w:p w14:paraId="19A7534D"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Cs/>
          <w:i/>
          <w:sz w:val="20"/>
          <w:szCs w:val="20"/>
        </w:rPr>
      </w:pPr>
      <w:r w:rsidRPr="00E40295">
        <w:rPr>
          <w:rFonts w:cstheme="minorHAnsi"/>
          <w:bCs/>
          <w:i/>
          <w:sz w:val="20"/>
          <w:szCs w:val="20"/>
        </w:rPr>
        <w:t>Vzdelávanie/Informácie pre uchádzačov (https://www.unipo.sk/fakulta-manazmentu/informacie/uchadzaci/). Ak uchádzač absolvoval diferenčný test a v určenom termíne doložené maturitné vysvedčenie obsahuje známky z maturity, tak v tomto prípade sa berie do úvahy pre účely zaradenia do poradia pre prijatie predložené maturitné vysvedčenie uchádzača.</w:t>
      </w:r>
    </w:p>
    <w:p w14:paraId="43337F1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Pre tzv. výslednú bodovú hodnotu „VBH“ v tom prípade platí: </w:t>
      </w:r>
      <w:r w:rsidRPr="00E40295">
        <w:rPr>
          <w:rFonts w:ascii="Calibri" w:hAnsi="Calibri" w:cs="Calibri"/>
          <w:bCs/>
          <w:i/>
          <w:sz w:val="20"/>
          <w:szCs w:val="20"/>
        </w:rPr>
        <w:t>VBH = 11 – (DT /10)</w:t>
      </w:r>
      <w:r w:rsidRPr="00E40295">
        <w:rPr>
          <w:rFonts w:cstheme="minorHAnsi"/>
          <w:bCs/>
          <w:i/>
          <w:sz w:val="20"/>
          <w:szCs w:val="20"/>
        </w:rPr>
        <w:t>, kde hodnotu „DT“ vyjadruje uchádzačom získané %-</w:t>
      </w:r>
      <w:proofErr w:type="spellStart"/>
      <w:r w:rsidRPr="00E40295">
        <w:rPr>
          <w:rFonts w:cstheme="minorHAnsi"/>
          <w:bCs/>
          <w:i/>
          <w:sz w:val="20"/>
          <w:szCs w:val="20"/>
        </w:rPr>
        <w:t>uálne</w:t>
      </w:r>
      <w:proofErr w:type="spellEnd"/>
      <w:r w:rsidRPr="00E40295">
        <w:rPr>
          <w:rFonts w:cstheme="minorHAnsi"/>
          <w:bCs/>
          <w:i/>
          <w:sz w:val="20"/>
          <w:szCs w:val="20"/>
        </w:rPr>
        <w:t xml:space="preserve"> vyhodnotenie z celkového počtu možných bodov diferenčného testu. </w:t>
      </w:r>
    </w:p>
    <w:p w14:paraId="29A0B36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Všetci uchádzači, vyhodnotení podľa tohto bodu E), t. j. na základe diferenčného testu, na základe svojej hodnoty „VBH“ sú zaradení v tom istom spoločnom poradí pre prijatie spolu s uchádzačmi prihlásenými štandardným spôsobom, vyhodnocovanými postupom podľa bodov C) a D), a to na základe svojej získanej pozície - rovnako od najnižšej hodnoty svojho VBH (ktorá je najvýhodnejšia), t. j. od hodnoty VBH = 1, až po najvyššiu hodnotu.</w:t>
      </w:r>
    </w:p>
    <w:p w14:paraId="150F933F"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Každý uchádzač, vyhodnocovaný na základe diferenčného testu, môže byť prijatý podľa svojho výsledného bodového hodnotenia VBH a tým priradenej pozície, ktorá ho zaradila do uvedeného spoločného poradia pre prijatie na daný študijný program v rámci limitov daných vyučovacími kapacitami fakulty.</w:t>
      </w:r>
    </w:p>
    <w:p w14:paraId="1190920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F) Ktorýkoľvek uchádzač, vyhodnotený podľa vyššie uvedených bodov A) – E) tohto textu, ktorý neabsolvoval maturitu z predmetu Slovenský jazyk, môže byť prijatý na štúdium na študijný program</w:t>
      </w:r>
    </w:p>
    <w:p w14:paraId="723F14F2"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slovenskom jazyku iba po úspešnom OVERENÍ JAZYKOVEJ SPÔSOBILOSTI ŠTUDOVAŤ ŠTUDIJNÝ PROGRAM V SLOVENSKOM JAZYKU (v texte ďalej „</w:t>
      </w:r>
      <w:r w:rsidRPr="00E40295">
        <w:rPr>
          <w:rFonts w:cstheme="minorHAnsi"/>
          <w:b/>
          <w:i/>
          <w:sz w:val="20"/>
          <w:szCs w:val="20"/>
        </w:rPr>
        <w:t>OJS</w:t>
      </w:r>
      <w:r w:rsidRPr="00E40295">
        <w:rPr>
          <w:rFonts w:cstheme="minorHAnsi"/>
          <w:bCs/>
          <w:i/>
          <w:sz w:val="20"/>
          <w:szCs w:val="20"/>
        </w:rPr>
        <w:t>“), ktorý je spravidla realizovaný kombináciou písomnej a ústnej časti. Keďže preukázanie spôsobilosti študovať študijný program v slovenskom jazyku je jednou zo základných podmienok pre prijatie, tí uchádzači, ktorí neabsolvujú OJS úspešne, budú vyradení z poradia pre prijatie v prijímacom konaní bez ohľadu na pozíciu vo výslednom poradí (resp. aj keď dosiahli známkový priemer nižší, než 1,5, alebo aj keď dosiahli v teste</w:t>
      </w:r>
      <w:r w:rsidRPr="00E40295">
        <w:rPr>
          <w:rFonts w:cstheme="minorHAnsi"/>
          <w:b/>
          <w:i/>
          <w:sz w:val="20"/>
          <w:szCs w:val="20"/>
        </w:rPr>
        <w:t xml:space="preserve"> SCIO</w:t>
      </w:r>
      <w:r w:rsidRPr="00E40295">
        <w:rPr>
          <w:rFonts w:cstheme="minorHAnsi"/>
          <w:bCs/>
          <w:i/>
          <w:sz w:val="20"/>
          <w:szCs w:val="20"/>
        </w:rPr>
        <w:t xml:space="preserve"> </w:t>
      </w:r>
      <w:proofErr w:type="spellStart"/>
      <w:r w:rsidRPr="00E40295">
        <w:rPr>
          <w:rFonts w:cstheme="minorHAnsi"/>
          <w:bCs/>
          <w:i/>
          <w:sz w:val="20"/>
          <w:szCs w:val="20"/>
        </w:rPr>
        <w:t>percentil</w:t>
      </w:r>
      <w:proofErr w:type="spellEnd"/>
      <w:r w:rsidRPr="00E40295">
        <w:rPr>
          <w:rFonts w:cstheme="minorHAnsi"/>
          <w:bCs/>
          <w:i/>
          <w:sz w:val="20"/>
          <w:szCs w:val="20"/>
        </w:rPr>
        <w:t xml:space="preserve"> ≥50).</w:t>
      </w:r>
    </w:p>
    <w:p w14:paraId="79137229"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lastRenderedPageBreak/>
        <w:t>Pozn.: Maturitné vysvedčenie je nutné doručiť na FMEO PU do stanoveného termínu (do 17.0</w:t>
      </w:r>
      <w:r>
        <w:rPr>
          <w:rFonts w:cstheme="minorHAnsi"/>
          <w:bCs/>
          <w:i/>
          <w:sz w:val="20"/>
          <w:szCs w:val="20"/>
        </w:rPr>
        <w:t>6</w:t>
      </w:r>
      <w:r w:rsidRPr="00E40295">
        <w:rPr>
          <w:rFonts w:cstheme="minorHAnsi"/>
          <w:bCs/>
          <w:i/>
          <w:sz w:val="20"/>
          <w:szCs w:val="20"/>
        </w:rPr>
        <w:t>.202</w:t>
      </w:r>
      <w:r>
        <w:rPr>
          <w:rFonts w:cstheme="minorHAnsi"/>
          <w:bCs/>
          <w:i/>
          <w:sz w:val="20"/>
          <w:szCs w:val="20"/>
        </w:rPr>
        <w:t>6</w:t>
      </w:r>
      <w:r w:rsidRPr="00E40295">
        <w:rPr>
          <w:rFonts w:cstheme="minorHAnsi"/>
          <w:bCs/>
          <w:i/>
          <w:sz w:val="20"/>
          <w:szCs w:val="20"/>
        </w:rPr>
        <w:t>). V prípade nepredloženia požadovaných dokumentov do stanoveného termínu, bude prihláška zaradená do 2. kola prijímacieho konania.</w:t>
      </w:r>
    </w:p>
    <w:p w14:paraId="7A0F7E9C" w14:textId="77777777" w:rsidR="00AA30C2" w:rsidRPr="00E40295"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ZÁKLADNÉ INFORMÁCIE O PRIJÍMACOM KONANÍ NA FAKULTE MANAŽMENTU, EKONOMIKY A OBCHODU PREŠOVSKEJ UNIVERZITY V PREŠOVE NA AKADEMICKÝ ROK 2025/2026 sú dostupné na:</w:t>
      </w:r>
    </w:p>
    <w:p w14:paraId="3F792048" w14:textId="77777777" w:rsidR="00AA30C2" w:rsidRPr="005D7D4F" w:rsidRDefault="008A3E2E"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hyperlink r:id="rId142" w:history="1">
        <w:r w:rsidR="00AA30C2" w:rsidRPr="005D7D4F">
          <w:rPr>
            <w:rStyle w:val="Hypertextovprepojenie"/>
            <w:rFonts w:cstheme="minorHAnsi"/>
            <w:bCs/>
            <w:i/>
            <w:color w:val="auto"/>
            <w:sz w:val="20"/>
            <w:szCs w:val="20"/>
            <w:u w:val="none"/>
          </w:rPr>
          <w:t>https://www.unipo.sk/public/media/3475/Podmienky%20PK%202025-%2030042025.pdf</w:t>
        </w:r>
      </w:hyperlink>
    </w:p>
    <w:p w14:paraId="24D83C81" w14:textId="77777777" w:rsidR="00AA30C2" w:rsidRPr="005D7D4F" w:rsidRDefault="00AA30C2"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Cs/>
        </w:rPr>
      </w:pPr>
      <w:r w:rsidRPr="00E40295">
        <w:rPr>
          <w:rFonts w:cstheme="minorHAnsi"/>
          <w:bCs/>
          <w:i/>
          <w:sz w:val="20"/>
          <w:szCs w:val="20"/>
        </w:rPr>
        <w:t xml:space="preserve">ZÁKLADNÉ INFORMÁCIE O PRIJÍMACOM KONANÍ NA FAKULTE MANAŽMENTU, EKONOMIKY A OBCHODU PREŠOVSKEJ UNIVERZITY V PREŠOVE </w:t>
      </w:r>
      <w:r w:rsidRPr="005D7D4F">
        <w:rPr>
          <w:rFonts w:cstheme="minorHAnsi"/>
          <w:bCs/>
          <w:i/>
          <w:sz w:val="20"/>
          <w:szCs w:val="20"/>
        </w:rPr>
        <w:t xml:space="preserve">NA AKADEMICKÝ ROK </w:t>
      </w:r>
      <w:r w:rsidRPr="001D77C5">
        <w:rPr>
          <w:rFonts w:cstheme="minorHAnsi"/>
          <w:b/>
          <w:i/>
          <w:sz w:val="20"/>
          <w:szCs w:val="20"/>
        </w:rPr>
        <w:t>2026/2027</w:t>
      </w:r>
      <w:r w:rsidRPr="005D7D4F">
        <w:rPr>
          <w:rFonts w:cstheme="minorHAnsi"/>
          <w:bCs/>
          <w:i/>
          <w:sz w:val="20"/>
          <w:szCs w:val="20"/>
        </w:rPr>
        <w:t xml:space="preserve"> sú dostupné na:</w:t>
      </w:r>
      <w:r w:rsidRPr="005D7D4F">
        <w:rPr>
          <w:bCs/>
        </w:rPr>
        <w:t xml:space="preserve"> </w:t>
      </w:r>
    </w:p>
    <w:p w14:paraId="1695EC3E" w14:textId="77777777" w:rsidR="00AA30C2" w:rsidRPr="005D7D4F" w:rsidRDefault="008A3E2E" w:rsidP="00AA30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hyperlink r:id="rId143" w:history="1">
        <w:r w:rsidR="00AA30C2" w:rsidRPr="005D7D4F">
          <w:rPr>
            <w:rStyle w:val="Hypertextovprepojenie"/>
            <w:rFonts w:cstheme="minorHAnsi"/>
            <w:bCs/>
            <w:i/>
            <w:color w:val="auto"/>
            <w:sz w:val="20"/>
            <w:szCs w:val="20"/>
            <w:u w:val="none"/>
          </w:rPr>
          <w:t>https://www.unipo.sk/fakulta-manazmentu/informacie/uchadzaci</w:t>
        </w:r>
      </w:hyperlink>
      <w:r w:rsidR="00AA30C2" w:rsidRPr="005D7D4F">
        <w:rPr>
          <w:rFonts w:cstheme="minorHAnsi"/>
          <w:bCs/>
          <w:i/>
          <w:sz w:val="20"/>
          <w:szCs w:val="20"/>
        </w:rPr>
        <w:t>; resp. (Domov Fakulta manažmentu, ekonomiky a obchodu/ Vzdelávanie/ Informácie pre uchádzačov/Podmienky prijatia na štúdium na Fakulte manažmentu, ekonomiky a obchodu PU na akademický rok 2026/2027 (</w:t>
      </w:r>
      <w:proofErr w:type="spellStart"/>
      <w:r w:rsidR="00AA30C2" w:rsidRPr="005D7D4F">
        <w:rPr>
          <w:rFonts w:cstheme="minorHAnsi"/>
          <w:bCs/>
          <w:i/>
          <w:sz w:val="20"/>
          <w:szCs w:val="20"/>
        </w:rPr>
        <w:t>word</w:t>
      </w:r>
      <w:proofErr w:type="spellEnd"/>
      <w:r w:rsidR="00AA30C2" w:rsidRPr="005D7D4F">
        <w:rPr>
          <w:rFonts w:cstheme="minorHAnsi"/>
          <w:bCs/>
          <w:i/>
          <w:sz w:val="20"/>
          <w:szCs w:val="20"/>
        </w:rPr>
        <w:t>)).</w:t>
      </w:r>
    </w:p>
    <w:p w14:paraId="0F81F03C" w14:textId="77777777" w:rsidR="00D618EF" w:rsidRPr="00D618EF" w:rsidRDefault="00D618EF" w:rsidP="00D618EF">
      <w:pPr>
        <w:autoSpaceDE w:val="0"/>
        <w:autoSpaceDN w:val="0"/>
        <w:adjustRightInd w:val="0"/>
        <w:spacing w:after="0" w:line="240" w:lineRule="auto"/>
        <w:rPr>
          <w:rFonts w:cstheme="minorHAnsi"/>
          <w:sz w:val="16"/>
          <w:szCs w:val="16"/>
        </w:rPr>
      </w:pPr>
    </w:p>
    <w:p w14:paraId="18B37EA5" w14:textId="54B6D1C2" w:rsidR="00200599" w:rsidRPr="00C67D03" w:rsidRDefault="00200599" w:rsidP="00CC6360">
      <w:pPr>
        <w:pStyle w:val="Odsekzoznamu"/>
        <w:numPr>
          <w:ilvl w:val="0"/>
          <w:numId w:val="7"/>
        </w:numPr>
        <w:autoSpaceDE w:val="0"/>
        <w:autoSpaceDN w:val="0"/>
        <w:adjustRightInd w:val="0"/>
        <w:spacing w:after="0" w:line="240" w:lineRule="auto"/>
        <w:rPr>
          <w:rFonts w:cstheme="minorHAnsi"/>
          <w:sz w:val="16"/>
          <w:szCs w:val="16"/>
        </w:rPr>
      </w:pPr>
      <w:r>
        <w:rPr>
          <w:rFonts w:cstheme="minorHAnsi"/>
          <w:sz w:val="16"/>
          <w:szCs w:val="16"/>
        </w:rPr>
        <w:t xml:space="preserve">Výsledky prijímacieho konania za posledné </w:t>
      </w:r>
      <w:r w:rsidR="00910044">
        <w:rPr>
          <w:rFonts w:cstheme="minorHAnsi"/>
          <w:sz w:val="16"/>
          <w:szCs w:val="16"/>
        </w:rPr>
        <w:t>obdobie</w:t>
      </w:r>
    </w:p>
    <w:p w14:paraId="7B5306EB" w14:textId="78CDE783" w:rsidR="00A23AE3" w:rsidRDefault="00B452DC" w:rsidP="00BE08F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Pr>
          <w:rFonts w:cstheme="minorHAnsi"/>
          <w:bCs/>
          <w:i/>
          <w:sz w:val="20"/>
          <w:szCs w:val="20"/>
        </w:rPr>
        <w:t>Vzhľadom k tomu, že ide o</w:t>
      </w:r>
      <w:r w:rsidR="00BE08F9">
        <w:rPr>
          <w:rFonts w:cstheme="minorHAnsi"/>
          <w:bCs/>
          <w:i/>
          <w:sz w:val="20"/>
          <w:szCs w:val="20"/>
        </w:rPr>
        <w:t> </w:t>
      </w:r>
      <w:r>
        <w:rPr>
          <w:rFonts w:cstheme="minorHAnsi"/>
          <w:bCs/>
          <w:i/>
          <w:sz w:val="20"/>
          <w:szCs w:val="20"/>
        </w:rPr>
        <w:t>nový</w:t>
      </w:r>
      <w:r w:rsidR="00BE08F9">
        <w:rPr>
          <w:rFonts w:cstheme="minorHAnsi"/>
          <w:bCs/>
          <w:i/>
          <w:sz w:val="20"/>
          <w:szCs w:val="20"/>
        </w:rPr>
        <w:t xml:space="preserve">, resp. doposiaľ neuskutočňovaný </w:t>
      </w:r>
      <w:r>
        <w:rPr>
          <w:rFonts w:cstheme="minorHAnsi"/>
          <w:bCs/>
          <w:i/>
          <w:sz w:val="20"/>
          <w:szCs w:val="20"/>
        </w:rPr>
        <w:t xml:space="preserve"> študijný program, </w:t>
      </w:r>
      <w:r w:rsidR="004256FE">
        <w:rPr>
          <w:rFonts w:cstheme="minorHAnsi"/>
          <w:bCs/>
          <w:i/>
          <w:sz w:val="20"/>
          <w:szCs w:val="20"/>
        </w:rPr>
        <w:t xml:space="preserve">absentujú </w:t>
      </w:r>
      <w:r w:rsidR="000F2EF5">
        <w:rPr>
          <w:rFonts w:cstheme="minorHAnsi"/>
          <w:bCs/>
          <w:i/>
          <w:sz w:val="20"/>
          <w:szCs w:val="20"/>
        </w:rPr>
        <w:t xml:space="preserve">údaje </w:t>
      </w:r>
      <w:r w:rsidR="00B4018F">
        <w:rPr>
          <w:rFonts w:cstheme="minorHAnsi"/>
          <w:bCs/>
          <w:i/>
          <w:sz w:val="20"/>
          <w:szCs w:val="20"/>
        </w:rPr>
        <w:t>o výsledkoch prijímacieho konania za posledné obdobie.</w:t>
      </w:r>
    </w:p>
    <w:p w14:paraId="6C34B486" w14:textId="77777777" w:rsidR="006D5A8C" w:rsidRDefault="006D5A8C" w:rsidP="00200599">
      <w:pPr>
        <w:autoSpaceDE w:val="0"/>
        <w:autoSpaceDN w:val="0"/>
        <w:adjustRightInd w:val="0"/>
        <w:spacing w:after="0" w:line="240" w:lineRule="auto"/>
        <w:rPr>
          <w:rFonts w:cstheme="minorHAnsi"/>
          <w:sz w:val="16"/>
          <w:szCs w:val="16"/>
        </w:rPr>
      </w:pPr>
    </w:p>
    <w:p w14:paraId="1CB325A1" w14:textId="1A9479CA" w:rsidR="006B5827" w:rsidRPr="009D43B1" w:rsidRDefault="00200599"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FD0E18">
        <w:rPr>
          <w:rFonts w:cstheme="minorHAnsi"/>
          <w:b/>
          <w:bCs/>
          <w:sz w:val="16"/>
          <w:szCs w:val="16"/>
        </w:rPr>
        <w:t xml:space="preserve">Spätná väzba na kvalitu poskytovaného vzdelávania </w:t>
      </w:r>
    </w:p>
    <w:p w14:paraId="73308BFD" w14:textId="30F5F4FD" w:rsidR="006D5A8C" w:rsidRPr="00C67D03" w:rsidRDefault="00200599" w:rsidP="00C67D03">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Postupy monitorovania a hodnotenia názorov študentov na kvalitu študijného programu. </w:t>
      </w:r>
    </w:p>
    <w:p w14:paraId="5B71F8D7"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523536">
        <w:rPr>
          <w:rFonts w:cstheme="minorHAnsi"/>
          <w:i/>
          <w:iCs/>
          <w:sz w:val="20"/>
          <w:szCs w:val="20"/>
        </w:rPr>
        <w:t xml:space="preserve">Monitorovanie a hodnotenie názorov študentov na kvalitu študijného programu sa vykonáva centrálne prostredníctvom systému MAIS. Študenti majú možnosť na konci každého semestra zúčastniť sa anonymnej ankety a vyplniť dotazník spätnej väzby, týkajúci sa: (1) študijného programu (Všeobecná anketa), (2) predmetová anketa, na ktorej sú hodnotené jednotlivé predmety + vyučujúci.  </w:t>
      </w:r>
    </w:p>
    <w:p w14:paraId="3E6426B9"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232E6026"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523536">
        <w:rPr>
          <w:rFonts w:cstheme="minorHAnsi"/>
          <w:i/>
          <w:iCs/>
          <w:sz w:val="20"/>
          <w:szCs w:val="20"/>
        </w:rPr>
        <w:t xml:space="preserve">Medzi ďalšie spôsoby monitorovania a hodnotenia názorov študentov na kvalitu študijného programu patria anonymné spätné väzby, ktoré sú realizované pedagógmi na jednotlivých predmetoch. </w:t>
      </w:r>
    </w:p>
    <w:p w14:paraId="452B5C95" w14:textId="77777777" w:rsidR="00523536" w:rsidRPr="00523536"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467BEF3F" w14:textId="569D54B9" w:rsidR="000A5BF4" w:rsidRDefault="00523536" w:rsidP="0052353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523536">
        <w:rPr>
          <w:rFonts w:cstheme="minorHAnsi"/>
          <w:i/>
          <w:iCs/>
          <w:sz w:val="20"/>
          <w:szCs w:val="20"/>
        </w:rPr>
        <w:t>Ku kvalite študijných programov sa môžu vyjadrovať aj absolventi (1 x ročne, spravidla po štátnych skúškach) prostredníctvom ankety organizovanej Prešovsk</w:t>
      </w:r>
      <w:r w:rsidR="00534E8A">
        <w:rPr>
          <w:rFonts w:cstheme="minorHAnsi"/>
          <w:i/>
          <w:iCs/>
          <w:sz w:val="20"/>
          <w:szCs w:val="20"/>
        </w:rPr>
        <w:t>ou</w:t>
      </w:r>
      <w:r w:rsidRPr="00523536">
        <w:rPr>
          <w:rFonts w:cstheme="minorHAnsi"/>
          <w:i/>
          <w:iCs/>
          <w:sz w:val="20"/>
          <w:szCs w:val="20"/>
        </w:rPr>
        <w:t xml:space="preserve"> univerzit</w:t>
      </w:r>
      <w:r w:rsidR="00534E8A">
        <w:rPr>
          <w:rFonts w:cstheme="minorHAnsi"/>
          <w:i/>
          <w:iCs/>
          <w:sz w:val="20"/>
          <w:szCs w:val="20"/>
        </w:rPr>
        <w:t>ou</w:t>
      </w:r>
      <w:r w:rsidRPr="00523536">
        <w:rPr>
          <w:rFonts w:cstheme="minorHAnsi"/>
          <w:i/>
          <w:iCs/>
          <w:sz w:val="20"/>
          <w:szCs w:val="20"/>
        </w:rPr>
        <w:t xml:space="preserve"> v Prešove</w:t>
      </w:r>
      <w:r w:rsidR="00392C56" w:rsidRPr="001B5D0E">
        <w:rPr>
          <w:rFonts w:cstheme="minorHAnsi"/>
          <w:i/>
          <w:iCs/>
          <w:sz w:val="20"/>
          <w:szCs w:val="20"/>
        </w:rPr>
        <w:t>.</w:t>
      </w:r>
    </w:p>
    <w:p w14:paraId="44246D2C" w14:textId="77777777" w:rsidR="005874BB" w:rsidRPr="005874BB" w:rsidRDefault="005874BB" w:rsidP="005874BB">
      <w:pPr>
        <w:spacing w:after="0" w:line="240" w:lineRule="auto"/>
        <w:jc w:val="both"/>
        <w:rPr>
          <w:rFonts w:cstheme="minorHAnsi"/>
          <w:i/>
          <w:iCs/>
          <w:sz w:val="20"/>
          <w:szCs w:val="20"/>
        </w:rPr>
      </w:pPr>
    </w:p>
    <w:p w14:paraId="08149F96" w14:textId="4D190B4F" w:rsidR="005874BB" w:rsidRPr="00C67D03" w:rsidRDefault="00200599" w:rsidP="00815579">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Výsledky spätnej väzby študentov </w:t>
      </w:r>
      <w:r w:rsidR="00DD4B38" w:rsidRPr="00FF2726">
        <w:rPr>
          <w:rFonts w:cstheme="minorHAnsi"/>
          <w:sz w:val="16"/>
          <w:szCs w:val="16"/>
        </w:rPr>
        <w:t>a</w:t>
      </w:r>
      <w:r w:rsidR="00910044" w:rsidRPr="00FF2726">
        <w:rPr>
          <w:rFonts w:cstheme="minorHAnsi"/>
          <w:sz w:val="16"/>
          <w:szCs w:val="16"/>
        </w:rPr>
        <w:t xml:space="preserve"> súvisiace opatrenia na zvyšovania </w:t>
      </w:r>
      <w:r w:rsidRPr="00FF2726">
        <w:rPr>
          <w:rFonts w:cstheme="minorHAnsi"/>
          <w:sz w:val="16"/>
          <w:szCs w:val="16"/>
        </w:rPr>
        <w:t>kvalit</w:t>
      </w:r>
      <w:r w:rsidR="00910044" w:rsidRPr="00FF2726">
        <w:rPr>
          <w:rFonts w:cstheme="minorHAnsi"/>
          <w:sz w:val="16"/>
          <w:szCs w:val="16"/>
        </w:rPr>
        <w:t>y</w:t>
      </w:r>
      <w:r w:rsidRPr="00FF2726">
        <w:rPr>
          <w:rFonts w:cstheme="minorHAnsi"/>
          <w:sz w:val="16"/>
          <w:szCs w:val="16"/>
        </w:rPr>
        <w:t xml:space="preserve"> študijného programu. </w:t>
      </w:r>
    </w:p>
    <w:p w14:paraId="54A467F6" w14:textId="77777777" w:rsidR="00534E8A" w:rsidRDefault="007135DA" w:rsidP="007135DA">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7135DA">
        <w:rPr>
          <w:rFonts w:cstheme="minorHAnsi"/>
          <w:bCs/>
          <w:i/>
          <w:iCs/>
          <w:sz w:val="20"/>
          <w:szCs w:val="20"/>
        </w:rPr>
        <w:t xml:space="preserve">Výsledky ankety sú prerokované na poradách vedenia FMEO PU, Kolégiu dekana, ako aj Vedeckej rade FMEO PU (ako súčasť Správy o vzdelávaní). </w:t>
      </w:r>
    </w:p>
    <w:p w14:paraId="3325E405" w14:textId="6CC820EF" w:rsidR="00F77ED2" w:rsidRPr="00BF794E" w:rsidRDefault="007135DA" w:rsidP="007135DA">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7135DA">
        <w:rPr>
          <w:rFonts w:cstheme="minorHAnsi"/>
          <w:bCs/>
          <w:i/>
          <w:iCs/>
          <w:sz w:val="20"/>
          <w:szCs w:val="20"/>
        </w:rPr>
        <w:t>Nakoľko ide o nový, resp. ešte nerealizovaný študijný program, nedisponujeme výsledkami spätnej väzby študentov</w:t>
      </w:r>
      <w:r>
        <w:rPr>
          <w:rFonts w:cstheme="minorHAnsi"/>
          <w:bCs/>
          <w:i/>
          <w:iCs/>
          <w:sz w:val="20"/>
          <w:szCs w:val="20"/>
        </w:rPr>
        <w:t>.</w:t>
      </w:r>
    </w:p>
    <w:p w14:paraId="460D14FE" w14:textId="77777777" w:rsidR="004B0817" w:rsidRDefault="004B0817" w:rsidP="00DD43C4">
      <w:pPr>
        <w:spacing w:after="0" w:line="240" w:lineRule="auto"/>
        <w:jc w:val="both"/>
        <w:rPr>
          <w:rFonts w:cstheme="minorHAnsi"/>
          <w:bCs/>
          <w:i/>
          <w:iCs/>
          <w:sz w:val="20"/>
          <w:szCs w:val="20"/>
        </w:rPr>
      </w:pPr>
    </w:p>
    <w:p w14:paraId="3D1F63E7" w14:textId="6D24C4E7" w:rsidR="008B4987" w:rsidRPr="00C67D03" w:rsidRDefault="00FF2726" w:rsidP="008B4987">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Výsledky spätnej </w:t>
      </w:r>
      <w:r w:rsidR="00036941">
        <w:rPr>
          <w:rFonts w:cstheme="minorHAnsi"/>
          <w:sz w:val="16"/>
          <w:szCs w:val="16"/>
        </w:rPr>
        <w:t xml:space="preserve">väzby </w:t>
      </w:r>
      <w:r>
        <w:rPr>
          <w:rFonts w:cstheme="minorHAnsi"/>
          <w:sz w:val="16"/>
          <w:szCs w:val="16"/>
        </w:rPr>
        <w:t xml:space="preserve">absolventov </w:t>
      </w:r>
      <w:r w:rsidRPr="00FF2726">
        <w:rPr>
          <w:rFonts w:cstheme="minorHAnsi"/>
          <w:sz w:val="16"/>
          <w:szCs w:val="16"/>
        </w:rPr>
        <w:t xml:space="preserve">a súvisiace opatrenia na zvyšovania kvality študijného programu. </w:t>
      </w:r>
    </w:p>
    <w:p w14:paraId="01B4297C" w14:textId="00CF4764" w:rsidR="0056455E"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56455E">
        <w:rPr>
          <w:rFonts w:cstheme="minorHAnsi"/>
          <w:bCs/>
          <w:i/>
          <w:iCs/>
          <w:sz w:val="20"/>
          <w:szCs w:val="20"/>
        </w:rPr>
        <w:t>Jedným zo spôsobov získavania spätnej väzby od študentov FM</w:t>
      </w:r>
      <w:r>
        <w:rPr>
          <w:rFonts w:cstheme="minorHAnsi"/>
          <w:bCs/>
          <w:i/>
          <w:iCs/>
          <w:sz w:val="20"/>
          <w:szCs w:val="20"/>
        </w:rPr>
        <w:t>EO</w:t>
      </w:r>
      <w:r w:rsidRPr="0056455E">
        <w:rPr>
          <w:rFonts w:cstheme="minorHAnsi"/>
          <w:bCs/>
          <w:i/>
          <w:iCs/>
          <w:sz w:val="20"/>
          <w:szCs w:val="20"/>
        </w:rPr>
        <w:t xml:space="preserve"> PU je </w:t>
      </w:r>
      <w:proofErr w:type="spellStart"/>
      <w:r w:rsidR="00C35259">
        <w:rPr>
          <w:rFonts w:cstheme="minorHAnsi"/>
          <w:bCs/>
          <w:i/>
          <w:iCs/>
          <w:sz w:val="20"/>
          <w:szCs w:val="20"/>
        </w:rPr>
        <w:t>A</w:t>
      </w:r>
      <w:r w:rsidRPr="0056455E">
        <w:rPr>
          <w:rFonts w:cstheme="minorHAnsi"/>
          <w:bCs/>
          <w:i/>
          <w:iCs/>
          <w:sz w:val="20"/>
          <w:szCs w:val="20"/>
        </w:rPr>
        <w:t>lumni</w:t>
      </w:r>
      <w:proofErr w:type="spellEnd"/>
      <w:r w:rsidRPr="0056455E">
        <w:rPr>
          <w:rFonts w:cstheme="minorHAnsi"/>
          <w:bCs/>
          <w:i/>
          <w:iCs/>
          <w:sz w:val="20"/>
          <w:szCs w:val="20"/>
        </w:rPr>
        <w:t xml:space="preserve"> klub (Klub absolventov </w:t>
      </w:r>
      <w:r w:rsidR="00B3056C">
        <w:rPr>
          <w:rFonts w:cstheme="minorHAnsi"/>
          <w:bCs/>
          <w:i/>
          <w:iCs/>
          <w:sz w:val="20"/>
          <w:szCs w:val="20"/>
        </w:rPr>
        <w:t>fakulty</w:t>
      </w:r>
      <w:r w:rsidRPr="0056455E">
        <w:rPr>
          <w:rFonts w:cstheme="minorHAnsi"/>
          <w:bCs/>
          <w:i/>
          <w:iCs/>
          <w:sz w:val="20"/>
          <w:szCs w:val="20"/>
        </w:rPr>
        <w:t xml:space="preserve">), ktorý slúži ako komunikačný kanál medzi </w:t>
      </w:r>
      <w:r>
        <w:rPr>
          <w:rFonts w:cstheme="minorHAnsi"/>
          <w:bCs/>
          <w:i/>
          <w:iCs/>
          <w:sz w:val="20"/>
          <w:szCs w:val="20"/>
        </w:rPr>
        <w:t>fakultou</w:t>
      </w:r>
      <w:r w:rsidRPr="0056455E">
        <w:rPr>
          <w:rFonts w:cstheme="minorHAnsi"/>
          <w:bCs/>
          <w:i/>
          <w:iCs/>
          <w:sz w:val="20"/>
          <w:szCs w:val="20"/>
        </w:rPr>
        <w:t xml:space="preserve"> a jej absolventmi, ktorého cieľom je integrácia absolventov do života fakulty a komunikácia sa nimi.</w:t>
      </w:r>
    </w:p>
    <w:p w14:paraId="2FD0954F" w14:textId="28BC51EE" w:rsidR="0056455E"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Podľa V</w:t>
      </w:r>
      <w:r w:rsidRPr="008B4987">
        <w:rPr>
          <w:rFonts w:cstheme="minorHAnsi"/>
          <w:i/>
          <w:iCs/>
          <w:sz w:val="20"/>
          <w:szCs w:val="20"/>
        </w:rPr>
        <w:t>ýchodiskov</w:t>
      </w:r>
      <w:r>
        <w:rPr>
          <w:rFonts w:cstheme="minorHAnsi"/>
          <w:i/>
          <w:iCs/>
          <w:sz w:val="20"/>
          <w:szCs w:val="20"/>
        </w:rPr>
        <w:t>ých</w:t>
      </w:r>
      <w:r w:rsidRPr="008B4987">
        <w:rPr>
          <w:rFonts w:cstheme="minorHAnsi"/>
          <w:i/>
          <w:iCs/>
          <w:sz w:val="20"/>
          <w:szCs w:val="20"/>
        </w:rPr>
        <w:t xml:space="preserve"> princíp</w:t>
      </w:r>
      <w:r>
        <w:rPr>
          <w:rFonts w:cstheme="minorHAnsi"/>
          <w:i/>
          <w:iCs/>
          <w:sz w:val="20"/>
          <w:szCs w:val="20"/>
        </w:rPr>
        <w:t xml:space="preserve">ov </w:t>
      </w:r>
      <w:r w:rsidRPr="008B4987">
        <w:rPr>
          <w:rFonts w:cstheme="minorHAnsi"/>
          <w:i/>
          <w:iCs/>
          <w:sz w:val="20"/>
          <w:szCs w:val="20"/>
        </w:rPr>
        <w:t>zabezpečovania a hodnotenia vnútorného systému kvality</w:t>
      </w:r>
      <w:r>
        <w:rPr>
          <w:rFonts w:cstheme="minorHAnsi"/>
          <w:i/>
          <w:iCs/>
          <w:sz w:val="20"/>
          <w:szCs w:val="20"/>
        </w:rPr>
        <w:t xml:space="preserve"> </w:t>
      </w:r>
      <w:r w:rsidRPr="008B4987">
        <w:rPr>
          <w:rFonts w:cstheme="minorHAnsi"/>
          <w:i/>
          <w:iCs/>
          <w:sz w:val="20"/>
          <w:szCs w:val="20"/>
        </w:rPr>
        <w:t>Prešovskej univerzity v</w:t>
      </w:r>
      <w:r>
        <w:rPr>
          <w:rFonts w:cstheme="minorHAnsi"/>
          <w:i/>
          <w:iCs/>
          <w:sz w:val="20"/>
          <w:szCs w:val="20"/>
        </w:rPr>
        <w:t> </w:t>
      </w:r>
      <w:r w:rsidRPr="008B4987">
        <w:rPr>
          <w:rFonts w:cstheme="minorHAnsi"/>
          <w:i/>
          <w:iCs/>
          <w:sz w:val="20"/>
          <w:szCs w:val="20"/>
        </w:rPr>
        <w:t>Prešove</w:t>
      </w:r>
      <w:r>
        <w:rPr>
          <w:rFonts w:cstheme="minorHAnsi"/>
          <w:i/>
          <w:iCs/>
          <w:sz w:val="20"/>
          <w:szCs w:val="20"/>
        </w:rPr>
        <w:t xml:space="preserve">, </w:t>
      </w:r>
      <w:r w:rsidRPr="008B4987">
        <w:rPr>
          <w:rFonts w:cstheme="minorHAnsi"/>
          <w:i/>
          <w:iCs/>
          <w:sz w:val="20"/>
          <w:szCs w:val="20"/>
        </w:rPr>
        <w:t>Čl. 5</w:t>
      </w:r>
      <w:r>
        <w:rPr>
          <w:rFonts w:cstheme="minorHAnsi"/>
          <w:i/>
          <w:iCs/>
          <w:sz w:val="20"/>
          <w:szCs w:val="20"/>
        </w:rPr>
        <w:t xml:space="preserve"> </w:t>
      </w:r>
      <w:r w:rsidRPr="008B4987">
        <w:rPr>
          <w:rFonts w:cstheme="minorHAnsi"/>
          <w:i/>
          <w:iCs/>
          <w:sz w:val="20"/>
          <w:szCs w:val="20"/>
        </w:rPr>
        <w:t>Zabezpečovanie a hodnotenie VSK vzdelávacej činnosti v študijných programoch</w:t>
      </w:r>
      <w:r>
        <w:rPr>
          <w:rFonts w:cstheme="minorHAnsi"/>
          <w:i/>
          <w:iCs/>
          <w:sz w:val="20"/>
          <w:szCs w:val="20"/>
        </w:rPr>
        <w:t>,</w:t>
      </w:r>
      <w:r w:rsidR="00FD0555">
        <w:rPr>
          <w:rFonts w:cstheme="minorHAnsi"/>
          <w:i/>
          <w:iCs/>
          <w:sz w:val="20"/>
          <w:szCs w:val="20"/>
        </w:rPr>
        <w:t xml:space="preserve"> </w:t>
      </w:r>
      <w:r w:rsidR="00BE2846">
        <w:rPr>
          <w:rFonts w:cstheme="minorHAnsi"/>
          <w:i/>
          <w:iCs/>
          <w:sz w:val="20"/>
          <w:szCs w:val="20"/>
        </w:rPr>
        <w:t xml:space="preserve">ods. </w:t>
      </w:r>
      <w:r>
        <w:rPr>
          <w:rFonts w:cstheme="minorHAnsi"/>
          <w:i/>
          <w:iCs/>
          <w:sz w:val="20"/>
          <w:szCs w:val="20"/>
        </w:rPr>
        <w:t>2.b)</w:t>
      </w:r>
      <w:r w:rsidRPr="008B4987">
        <w:rPr>
          <w:rFonts w:cstheme="minorHAnsi"/>
          <w:i/>
          <w:iCs/>
          <w:sz w:val="20"/>
          <w:szCs w:val="20"/>
        </w:rPr>
        <w:t xml:space="preserve"> Podpora</w:t>
      </w:r>
      <w:r>
        <w:rPr>
          <w:rFonts w:cstheme="minorHAnsi"/>
          <w:i/>
          <w:iCs/>
          <w:sz w:val="20"/>
          <w:szCs w:val="20"/>
        </w:rPr>
        <w:t xml:space="preserve"> </w:t>
      </w:r>
      <w:r w:rsidRPr="008B4987">
        <w:rPr>
          <w:rFonts w:cstheme="minorHAnsi"/>
          <w:i/>
          <w:iCs/>
          <w:sz w:val="20"/>
          <w:szCs w:val="20"/>
        </w:rPr>
        <w:t>rozvoja kvality vzdelávacej činnosti v študijných programoch</w:t>
      </w:r>
      <w:r>
        <w:rPr>
          <w:rFonts w:cstheme="minorHAnsi"/>
          <w:i/>
          <w:iCs/>
          <w:sz w:val="20"/>
          <w:szCs w:val="20"/>
        </w:rPr>
        <w:t xml:space="preserve"> </w:t>
      </w:r>
      <w:r w:rsidRPr="008B4987">
        <w:rPr>
          <w:rFonts w:cstheme="minorHAnsi"/>
          <w:i/>
          <w:iCs/>
          <w:sz w:val="20"/>
          <w:szCs w:val="20"/>
        </w:rPr>
        <w:t>je uskutočňovaná prostredníctvom</w:t>
      </w:r>
      <w:r>
        <w:rPr>
          <w:rFonts w:cstheme="minorHAnsi"/>
          <w:i/>
          <w:iCs/>
          <w:sz w:val="20"/>
          <w:szCs w:val="20"/>
        </w:rPr>
        <w:t xml:space="preserve"> </w:t>
      </w:r>
      <w:r w:rsidRPr="008B4987">
        <w:rPr>
          <w:rFonts w:cstheme="minorHAnsi"/>
          <w:i/>
          <w:iCs/>
          <w:sz w:val="20"/>
          <w:szCs w:val="20"/>
        </w:rPr>
        <w:t>spätnej väzby členov akademickej obce a absolventov ku kvalite výučby, k organizácii štúdia,</w:t>
      </w:r>
      <w:r>
        <w:rPr>
          <w:rFonts w:cstheme="minorHAnsi"/>
          <w:i/>
          <w:iCs/>
          <w:sz w:val="20"/>
          <w:szCs w:val="20"/>
        </w:rPr>
        <w:t xml:space="preserve"> </w:t>
      </w:r>
      <w:r w:rsidRPr="008B4987">
        <w:rPr>
          <w:rFonts w:cstheme="minorHAnsi"/>
          <w:i/>
          <w:iCs/>
          <w:sz w:val="20"/>
          <w:szCs w:val="20"/>
        </w:rPr>
        <w:t>k</w:t>
      </w:r>
      <w:r>
        <w:rPr>
          <w:rFonts w:cstheme="minorHAnsi"/>
          <w:i/>
          <w:iCs/>
          <w:sz w:val="20"/>
          <w:szCs w:val="20"/>
        </w:rPr>
        <w:t> </w:t>
      </w:r>
      <w:r w:rsidRPr="008B4987">
        <w:rPr>
          <w:rFonts w:cstheme="minorHAnsi"/>
          <w:i/>
          <w:iCs/>
          <w:sz w:val="20"/>
          <w:szCs w:val="20"/>
        </w:rPr>
        <w:t>študijnému</w:t>
      </w:r>
      <w:r>
        <w:rPr>
          <w:rFonts w:cstheme="minorHAnsi"/>
          <w:i/>
          <w:iCs/>
          <w:sz w:val="20"/>
          <w:szCs w:val="20"/>
        </w:rPr>
        <w:t xml:space="preserve"> </w:t>
      </w:r>
      <w:r w:rsidRPr="008B4987">
        <w:rPr>
          <w:rFonts w:cstheme="minorHAnsi"/>
          <w:i/>
          <w:iCs/>
          <w:sz w:val="20"/>
          <w:szCs w:val="20"/>
        </w:rPr>
        <w:t>zázemiu a</w:t>
      </w:r>
      <w:r>
        <w:rPr>
          <w:rFonts w:cstheme="minorHAnsi"/>
          <w:i/>
          <w:iCs/>
          <w:sz w:val="20"/>
          <w:szCs w:val="20"/>
        </w:rPr>
        <w:t> </w:t>
      </w:r>
      <w:r w:rsidRPr="008B4987">
        <w:rPr>
          <w:rFonts w:cstheme="minorHAnsi"/>
          <w:i/>
          <w:iCs/>
          <w:sz w:val="20"/>
          <w:szCs w:val="20"/>
        </w:rPr>
        <w:t>infraštruktúre</w:t>
      </w:r>
      <w:r>
        <w:rPr>
          <w:rFonts w:cstheme="minorHAnsi"/>
          <w:i/>
          <w:iCs/>
          <w:sz w:val="20"/>
          <w:szCs w:val="20"/>
        </w:rPr>
        <w:t>.</w:t>
      </w:r>
    </w:p>
    <w:p w14:paraId="63939171" w14:textId="2E1DECB9" w:rsidR="008B4987" w:rsidRDefault="008B4987" w:rsidP="008B4987">
      <w:pPr>
        <w:autoSpaceDE w:val="0"/>
        <w:autoSpaceDN w:val="0"/>
        <w:adjustRightInd w:val="0"/>
        <w:spacing w:after="0" w:line="240" w:lineRule="auto"/>
        <w:rPr>
          <w:rFonts w:cstheme="minorHAnsi"/>
          <w:i/>
          <w:iCs/>
          <w:sz w:val="20"/>
          <w:szCs w:val="20"/>
        </w:rPr>
      </w:pPr>
    </w:p>
    <w:p w14:paraId="7A6B8B70" w14:textId="28300A38" w:rsidR="00E55AA8" w:rsidRPr="00AA30C2" w:rsidRDefault="00AF19E5" w:rsidP="00E55AA8">
      <w:pPr>
        <w:pStyle w:val="Odsekzoznamu"/>
        <w:numPr>
          <w:ilvl w:val="0"/>
          <w:numId w:val="1"/>
        </w:numPr>
        <w:autoSpaceDE w:val="0"/>
        <w:autoSpaceDN w:val="0"/>
        <w:adjustRightInd w:val="0"/>
        <w:spacing w:after="0" w:line="240" w:lineRule="auto"/>
        <w:ind w:left="357" w:hanging="357"/>
        <w:rPr>
          <w:rFonts w:cstheme="minorHAnsi"/>
          <w:b/>
          <w:bCs/>
          <w:sz w:val="16"/>
          <w:szCs w:val="16"/>
        </w:rPr>
      </w:pPr>
      <w:r>
        <w:rPr>
          <w:rFonts w:cstheme="minorHAnsi"/>
          <w:b/>
          <w:sz w:val="16"/>
          <w:szCs w:val="16"/>
        </w:rPr>
        <w:t>O</w:t>
      </w:r>
      <w:r w:rsidR="00B04F60" w:rsidRPr="00AF19E5">
        <w:rPr>
          <w:rFonts w:cstheme="minorHAnsi"/>
          <w:b/>
          <w:sz w:val="16"/>
          <w:szCs w:val="16"/>
        </w:rPr>
        <w:t xml:space="preserve">dkazy na </w:t>
      </w:r>
      <w:r w:rsidR="006F3648" w:rsidRPr="00AF19E5">
        <w:rPr>
          <w:rFonts w:cstheme="minorHAnsi"/>
          <w:b/>
          <w:sz w:val="16"/>
          <w:szCs w:val="16"/>
        </w:rPr>
        <w:t xml:space="preserve">ďalšie </w:t>
      </w:r>
      <w:r w:rsidR="00B04F60" w:rsidRPr="00AF19E5">
        <w:rPr>
          <w:rFonts w:cstheme="minorHAnsi"/>
          <w:b/>
          <w:sz w:val="16"/>
          <w:szCs w:val="16"/>
        </w:rPr>
        <w:t>relevantn</w:t>
      </w:r>
      <w:r w:rsidR="00EC50D8" w:rsidRPr="00AF19E5">
        <w:rPr>
          <w:rFonts w:cstheme="minorHAnsi"/>
          <w:b/>
          <w:sz w:val="16"/>
          <w:szCs w:val="16"/>
        </w:rPr>
        <w:t>é vnútorné predpisy</w:t>
      </w:r>
      <w:r w:rsidR="006F3648" w:rsidRPr="00AF19E5">
        <w:rPr>
          <w:rFonts w:cstheme="minorHAnsi"/>
          <w:b/>
          <w:sz w:val="16"/>
          <w:szCs w:val="16"/>
        </w:rPr>
        <w:t xml:space="preserve"> </w:t>
      </w:r>
      <w:r w:rsidR="006E5DE2" w:rsidRPr="00AF19E5">
        <w:rPr>
          <w:rFonts w:cstheme="minorHAnsi"/>
          <w:b/>
          <w:sz w:val="16"/>
          <w:szCs w:val="16"/>
        </w:rPr>
        <w:t xml:space="preserve">a informácie </w:t>
      </w:r>
      <w:r w:rsidR="006F3648" w:rsidRPr="00AF19E5">
        <w:rPr>
          <w:rFonts w:cstheme="minorHAnsi"/>
          <w:b/>
          <w:sz w:val="16"/>
          <w:szCs w:val="16"/>
        </w:rPr>
        <w:t>týkajúce sa štúdia alebo študenta študijného programu</w:t>
      </w:r>
      <w:r w:rsidR="00572B80" w:rsidRPr="00AF19E5">
        <w:rPr>
          <w:rFonts w:cstheme="minorHAnsi"/>
          <w:b/>
          <w:sz w:val="16"/>
          <w:szCs w:val="16"/>
        </w:rPr>
        <w:t xml:space="preserve"> </w:t>
      </w:r>
      <w:r w:rsidR="00572B80" w:rsidRPr="00AF19E5">
        <w:rPr>
          <w:rFonts w:cstheme="minorHAnsi"/>
          <w:bCs/>
          <w:sz w:val="16"/>
          <w:szCs w:val="16"/>
        </w:rPr>
        <w:t xml:space="preserve">(napr. sprievodca štúdiom, ubytovacie poriadky, </w:t>
      </w:r>
      <w:r w:rsidR="00897EF5" w:rsidRPr="00AF19E5">
        <w:rPr>
          <w:rFonts w:cstheme="minorHAnsi"/>
          <w:bCs/>
          <w:sz w:val="16"/>
          <w:szCs w:val="16"/>
        </w:rPr>
        <w:t xml:space="preserve">smernica o </w:t>
      </w:r>
      <w:r w:rsidR="00D55264" w:rsidRPr="00AF19E5">
        <w:rPr>
          <w:rFonts w:cstheme="minorHAnsi"/>
          <w:bCs/>
          <w:sz w:val="16"/>
          <w:szCs w:val="16"/>
        </w:rPr>
        <w:t>poplatk</w:t>
      </w:r>
      <w:r w:rsidR="00897EF5" w:rsidRPr="00AF19E5">
        <w:rPr>
          <w:rFonts w:cstheme="minorHAnsi"/>
          <w:bCs/>
          <w:sz w:val="16"/>
          <w:szCs w:val="16"/>
        </w:rPr>
        <w:t>och</w:t>
      </w:r>
      <w:r w:rsidR="00D43C84" w:rsidRPr="00AF19E5">
        <w:rPr>
          <w:rFonts w:cstheme="minorHAnsi"/>
          <w:bCs/>
          <w:sz w:val="16"/>
          <w:szCs w:val="16"/>
        </w:rPr>
        <w:t xml:space="preserve">, </w:t>
      </w:r>
      <w:r w:rsidR="00897EF5" w:rsidRPr="00AF19E5">
        <w:rPr>
          <w:rFonts w:cstheme="minorHAnsi"/>
          <w:bCs/>
          <w:sz w:val="16"/>
          <w:szCs w:val="16"/>
        </w:rPr>
        <w:t xml:space="preserve">usmernenia pre </w:t>
      </w:r>
      <w:r w:rsidR="00D43C84" w:rsidRPr="00AF19E5">
        <w:rPr>
          <w:rFonts w:cstheme="minorHAnsi"/>
          <w:bCs/>
          <w:sz w:val="16"/>
          <w:szCs w:val="16"/>
        </w:rPr>
        <w:t>študentské pôžičky</w:t>
      </w:r>
      <w:r w:rsidR="00D55264" w:rsidRPr="00AF19E5">
        <w:rPr>
          <w:rFonts w:cstheme="minorHAnsi"/>
          <w:bCs/>
          <w:sz w:val="16"/>
          <w:szCs w:val="16"/>
        </w:rPr>
        <w:t xml:space="preserve"> a podobne). </w:t>
      </w:r>
    </w:p>
    <w:tbl>
      <w:tblPr>
        <w:tblStyle w:val="Mriekatabuky1"/>
        <w:tblW w:w="9062" w:type="dxa"/>
        <w:tblLayout w:type="fixed"/>
        <w:tblLook w:val="04A0" w:firstRow="1" w:lastRow="0" w:firstColumn="1" w:lastColumn="0" w:noHBand="0" w:noVBand="1"/>
      </w:tblPr>
      <w:tblGrid>
        <w:gridCol w:w="3256"/>
        <w:gridCol w:w="5806"/>
      </w:tblGrid>
      <w:tr w:rsidR="00EA40CB" w:rsidRPr="00E40295" w14:paraId="5C60FB74" w14:textId="77777777" w:rsidTr="00EA40CB">
        <w:tc>
          <w:tcPr>
            <w:tcW w:w="3256" w:type="dxa"/>
            <w:vAlign w:val="center"/>
          </w:tcPr>
          <w:p w14:paraId="64F92732" w14:textId="63EDE65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Študijný poriadok</w:t>
            </w:r>
          </w:p>
        </w:tc>
        <w:tc>
          <w:tcPr>
            <w:tcW w:w="5806" w:type="dxa"/>
          </w:tcPr>
          <w:p w14:paraId="5852107D" w14:textId="0C2277B1" w:rsidR="00EA40CB" w:rsidRPr="009D5978" w:rsidRDefault="00EA40CB" w:rsidP="00EA40CB">
            <w:pPr>
              <w:rPr>
                <w:i/>
                <w:iCs/>
                <w:sz w:val="19"/>
                <w:szCs w:val="19"/>
              </w:rPr>
            </w:pPr>
            <w:r w:rsidRPr="009D5978">
              <w:rPr>
                <w:i/>
                <w:iCs/>
                <w:sz w:val="19"/>
                <w:szCs w:val="19"/>
              </w:rPr>
              <w:t>https://www.unipo.sk/public/media/5225/Studijny%20poriadok%202024_AS.pdf</w:t>
            </w:r>
          </w:p>
        </w:tc>
      </w:tr>
      <w:tr w:rsidR="00EA40CB" w:rsidRPr="00E40295" w14:paraId="6BEAE00D" w14:textId="77777777" w:rsidTr="00EA40CB">
        <w:tc>
          <w:tcPr>
            <w:tcW w:w="3256" w:type="dxa"/>
            <w:vAlign w:val="center"/>
          </w:tcPr>
          <w:p w14:paraId="2EB97592" w14:textId="38AA4D68"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Štipendijný poriadok</w:t>
            </w:r>
          </w:p>
        </w:tc>
        <w:tc>
          <w:tcPr>
            <w:tcW w:w="5806" w:type="dxa"/>
          </w:tcPr>
          <w:p w14:paraId="215678AD" w14:textId="77777777" w:rsidR="00EA40CB" w:rsidRPr="009D5978" w:rsidRDefault="008A3E2E" w:rsidP="00EA40CB">
            <w:pPr>
              <w:rPr>
                <w:rFonts w:ascii="Calibri" w:eastAsia="Calibri" w:hAnsi="Calibri" w:cs="Calibri"/>
                <w:i/>
                <w:iCs/>
                <w:sz w:val="19"/>
                <w:szCs w:val="19"/>
              </w:rPr>
            </w:pPr>
            <w:hyperlink r:id="rId144" w:history="1">
              <w:r w:rsidR="00EA40CB" w:rsidRPr="009D5978">
                <w:rPr>
                  <w:rFonts w:ascii="Calibri" w:eastAsia="Calibri" w:hAnsi="Calibri" w:cs="Calibri"/>
                  <w:i/>
                  <w:iCs/>
                  <w:sz w:val="19"/>
                  <w:szCs w:val="19"/>
                </w:rPr>
                <w:t>https://www.unipo.sk/public/media/0190/Stipendijny_poriadok_26042021.pdf</w:t>
              </w:r>
            </w:hyperlink>
          </w:p>
          <w:p w14:paraId="279BCD5B" w14:textId="0D60413E" w:rsidR="00EA40CB" w:rsidRDefault="008A3E2E" w:rsidP="00EA40CB">
            <w:hyperlink r:id="rId145" w:history="1">
              <w:r w:rsidR="00EA40CB" w:rsidRPr="009D5978">
                <w:rPr>
                  <w:rFonts w:ascii="Calibri" w:eastAsia="Calibri" w:hAnsi="Calibri" w:cs="Calibri"/>
                  <w:i/>
                  <w:iCs/>
                  <w:sz w:val="19"/>
                  <w:szCs w:val="19"/>
                </w:rPr>
                <w:t>https://www.unipo.sk/fakulta-manazmentu/unipo.sk/3445/</w:t>
              </w:r>
            </w:hyperlink>
          </w:p>
        </w:tc>
      </w:tr>
      <w:tr w:rsidR="00EA40CB" w:rsidRPr="00E40295" w14:paraId="36C0ED67" w14:textId="77777777" w:rsidTr="00EA40CB">
        <w:tc>
          <w:tcPr>
            <w:tcW w:w="3256" w:type="dxa"/>
            <w:vAlign w:val="center"/>
          </w:tcPr>
          <w:p w14:paraId="61BEDDF6" w14:textId="7868524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Disciplinárny poriadok a rokovací poriadok disciplinárnej komisie</w:t>
            </w:r>
          </w:p>
        </w:tc>
        <w:tc>
          <w:tcPr>
            <w:tcW w:w="5806" w:type="dxa"/>
          </w:tcPr>
          <w:p w14:paraId="40B3AA6F" w14:textId="77777777" w:rsidR="00EA40CB" w:rsidRPr="009D5978" w:rsidRDefault="008A3E2E" w:rsidP="00EA40CB">
            <w:pPr>
              <w:rPr>
                <w:rFonts w:ascii="Calibri" w:eastAsia="Calibri" w:hAnsi="Calibri" w:cs="Calibri"/>
                <w:i/>
                <w:iCs/>
                <w:sz w:val="19"/>
                <w:szCs w:val="19"/>
              </w:rPr>
            </w:pPr>
            <w:hyperlink r:id="rId146" w:history="1">
              <w:r w:rsidR="00EA40CB" w:rsidRPr="009D5978">
                <w:rPr>
                  <w:rFonts w:ascii="Calibri" w:eastAsia="Calibri" w:hAnsi="Calibri" w:cs="Calibri"/>
                  <w:i/>
                  <w:iCs/>
                  <w:sz w:val="19"/>
                  <w:szCs w:val="19"/>
                </w:rPr>
                <w:t>https://www.unipo.sk/public/media/files/docs/u/svk/disciplinarny_poriadok_08.pdf</w:t>
              </w:r>
            </w:hyperlink>
          </w:p>
          <w:p w14:paraId="64F639F5" w14:textId="479E4608" w:rsidR="00EA40CB" w:rsidRDefault="008A3E2E" w:rsidP="00EA40CB">
            <w:hyperlink r:id="rId147" w:history="1">
              <w:r w:rsidR="00EA40CB" w:rsidRPr="009D5978">
                <w:rPr>
                  <w:rFonts w:ascii="Calibri" w:eastAsia="Calibri" w:hAnsi="Calibri" w:cs="Calibri"/>
                  <w:i/>
                  <w:iCs/>
                  <w:sz w:val="19"/>
                  <w:szCs w:val="19"/>
                </w:rPr>
                <w:t>https://www.unipo.sk/public/media/files/docs/u/svk/discip_rokovaci_08.pdf</w:t>
              </w:r>
            </w:hyperlink>
          </w:p>
        </w:tc>
      </w:tr>
      <w:tr w:rsidR="00EA40CB" w:rsidRPr="00E40295" w14:paraId="03A9CF0B" w14:textId="77777777" w:rsidTr="00EA40CB">
        <w:tc>
          <w:tcPr>
            <w:tcW w:w="3256" w:type="dxa"/>
            <w:vAlign w:val="center"/>
          </w:tcPr>
          <w:p w14:paraId="2E308811" w14:textId="5529D3F9"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Sprievodca štúdiom</w:t>
            </w:r>
          </w:p>
        </w:tc>
        <w:tc>
          <w:tcPr>
            <w:tcW w:w="5806" w:type="dxa"/>
          </w:tcPr>
          <w:p w14:paraId="1DF1755A" w14:textId="77777777" w:rsidR="00EA40CB" w:rsidRPr="009D5978" w:rsidRDefault="008A3E2E" w:rsidP="00EA40CB">
            <w:pPr>
              <w:rPr>
                <w:rFonts w:ascii="Calibri" w:eastAsia="Calibri" w:hAnsi="Calibri" w:cs="Calibri"/>
                <w:i/>
                <w:iCs/>
                <w:sz w:val="19"/>
                <w:szCs w:val="19"/>
              </w:rPr>
            </w:pPr>
            <w:hyperlink r:id="rId148" w:history="1">
              <w:r w:rsidR="00EA40CB" w:rsidRPr="009D5978">
                <w:rPr>
                  <w:rFonts w:ascii="Calibri" w:eastAsia="Calibri" w:hAnsi="Calibri" w:cs="Calibri"/>
                  <w:i/>
                  <w:iCs/>
                  <w:sz w:val="19"/>
                  <w:szCs w:val="19"/>
                </w:rPr>
                <w:t>https://www.unipo.sk/fakulta-manazmentu/vzdelavanie/uvod-do-vysokoskolskeho-studia/</w:t>
              </w:r>
            </w:hyperlink>
          </w:p>
          <w:p w14:paraId="532FCC5F" w14:textId="77777777" w:rsidR="00EA40CB" w:rsidRPr="009D5978" w:rsidRDefault="008A3E2E" w:rsidP="00EA40CB">
            <w:pPr>
              <w:rPr>
                <w:rFonts w:ascii="Calibri" w:eastAsia="Calibri" w:hAnsi="Calibri" w:cs="Calibri"/>
                <w:i/>
                <w:iCs/>
                <w:sz w:val="19"/>
                <w:szCs w:val="19"/>
              </w:rPr>
            </w:pPr>
            <w:hyperlink r:id="rId149" w:history="1">
              <w:r w:rsidR="00EA40CB" w:rsidRPr="009D5978">
                <w:rPr>
                  <w:rFonts w:ascii="Calibri" w:eastAsia="Calibri" w:hAnsi="Calibri" w:cs="Calibri"/>
                  <w:i/>
                  <w:iCs/>
                  <w:sz w:val="19"/>
                  <w:szCs w:val="19"/>
                </w:rPr>
                <w:t>https://www.unipo.sk/fakulta-manazmentu/vzdelavanie/informacieprestudentova/</w:t>
              </w:r>
            </w:hyperlink>
          </w:p>
          <w:p w14:paraId="13EBE515" w14:textId="6BC027B5" w:rsidR="00EA40CB" w:rsidRDefault="008A3E2E" w:rsidP="00EA40CB">
            <w:hyperlink r:id="rId150" w:history="1">
              <w:r w:rsidR="00EA40CB" w:rsidRPr="009D5978">
                <w:rPr>
                  <w:rFonts w:ascii="Calibri" w:eastAsia="Calibri" w:hAnsi="Calibri" w:cs="Calibri"/>
                  <w:i/>
                  <w:iCs/>
                  <w:sz w:val="19"/>
                  <w:szCs w:val="19"/>
                </w:rPr>
                <w:t>https://www.unipo.sk/fakulta-manazmentu/hlavnesekcie/vzdelavanie/nastenka/</w:t>
              </w:r>
            </w:hyperlink>
          </w:p>
        </w:tc>
      </w:tr>
      <w:tr w:rsidR="00EA40CB" w:rsidRPr="00E40295" w14:paraId="03F0E5E6" w14:textId="77777777" w:rsidTr="00EA40CB">
        <w:tc>
          <w:tcPr>
            <w:tcW w:w="3256" w:type="dxa"/>
            <w:vAlign w:val="center"/>
          </w:tcPr>
          <w:p w14:paraId="0821F509" w14:textId="40B5D14C"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lastRenderedPageBreak/>
              <w:t>Prístupné akademické prostredie pre študentov so špecifickými potrebami</w:t>
            </w:r>
          </w:p>
        </w:tc>
        <w:tc>
          <w:tcPr>
            <w:tcW w:w="5806" w:type="dxa"/>
          </w:tcPr>
          <w:p w14:paraId="5D81E823" w14:textId="45C04ABB" w:rsidR="00EA40CB" w:rsidRDefault="008A3E2E" w:rsidP="00EA40CB">
            <w:hyperlink r:id="rId151" w:history="1">
              <w:r w:rsidR="00EA40CB" w:rsidRPr="009D5978">
                <w:rPr>
                  <w:rFonts w:ascii="Calibri" w:eastAsia="Calibri" w:hAnsi="Calibri" w:cs="Calibri"/>
                  <w:i/>
                  <w:iCs/>
                  <w:sz w:val="19"/>
                  <w:szCs w:val="19"/>
                </w:rPr>
                <w:t>https://www.unipo.sk/public/media/35929/metod-sprievodca-pre-stud-so-spec-potr.pdf</w:t>
              </w:r>
            </w:hyperlink>
          </w:p>
        </w:tc>
      </w:tr>
      <w:tr w:rsidR="00EA40CB" w:rsidRPr="00E40295" w14:paraId="66F5372E" w14:textId="77777777" w:rsidTr="00EA40CB">
        <w:tc>
          <w:tcPr>
            <w:tcW w:w="3256" w:type="dxa"/>
            <w:vAlign w:val="center"/>
          </w:tcPr>
          <w:p w14:paraId="6ACEFACC" w14:textId="1A2B2249"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Školné a poplatky spojené so štúdiom</w:t>
            </w:r>
          </w:p>
        </w:tc>
        <w:tc>
          <w:tcPr>
            <w:tcW w:w="5806" w:type="dxa"/>
          </w:tcPr>
          <w:p w14:paraId="4C620B21" w14:textId="7CFFCB0F" w:rsidR="00EA40CB" w:rsidRDefault="008A3E2E" w:rsidP="00EA40CB">
            <w:hyperlink r:id="rId152" w:history="1">
              <w:r w:rsidR="00EA40CB" w:rsidRPr="009D5978">
                <w:rPr>
                  <w:i/>
                  <w:iCs/>
                  <w:sz w:val="19"/>
                  <w:szCs w:val="19"/>
                </w:rPr>
                <w:t>https://www.unipo.sk/public/media/0190/smernica%20o%20skolnom%202017%20final.pdf</w:t>
              </w:r>
            </w:hyperlink>
          </w:p>
        </w:tc>
      </w:tr>
      <w:tr w:rsidR="00EA40CB" w:rsidRPr="00E40295" w14:paraId="6CB648B3" w14:textId="77777777" w:rsidTr="00EA40CB">
        <w:tc>
          <w:tcPr>
            <w:tcW w:w="3256" w:type="dxa"/>
            <w:vAlign w:val="center"/>
          </w:tcPr>
          <w:p w14:paraId="16487DE5" w14:textId="03CEFD8D"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Študentské pôžičky</w:t>
            </w:r>
          </w:p>
        </w:tc>
        <w:tc>
          <w:tcPr>
            <w:tcW w:w="5806" w:type="dxa"/>
          </w:tcPr>
          <w:p w14:paraId="0E781C4A" w14:textId="7C1E0A90" w:rsidR="00EA40CB" w:rsidRDefault="008A3E2E" w:rsidP="00EA40CB">
            <w:hyperlink r:id="rId153" w:history="1">
              <w:r w:rsidR="00EA40CB" w:rsidRPr="009D5978">
                <w:rPr>
                  <w:rFonts w:ascii="Calibri" w:eastAsia="Calibri" w:hAnsi="Calibri" w:cs="Calibri"/>
                  <w:i/>
                  <w:iCs/>
                  <w:sz w:val="19"/>
                  <w:szCs w:val="19"/>
                </w:rPr>
                <w:t>https://www.unipo.sk/vseobecne-informacie/studenti/stipendia/</w:t>
              </w:r>
            </w:hyperlink>
          </w:p>
        </w:tc>
      </w:tr>
      <w:tr w:rsidR="00EA40CB" w:rsidRPr="00E40295" w14:paraId="547B8790" w14:textId="77777777" w:rsidTr="00EA40CB">
        <w:tc>
          <w:tcPr>
            <w:tcW w:w="3256" w:type="dxa"/>
            <w:vAlign w:val="center"/>
          </w:tcPr>
          <w:p w14:paraId="51075CFD" w14:textId="36E1B21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Pracovné ponuky a brigády</w:t>
            </w:r>
          </w:p>
        </w:tc>
        <w:tc>
          <w:tcPr>
            <w:tcW w:w="5806" w:type="dxa"/>
          </w:tcPr>
          <w:p w14:paraId="436C5CCC" w14:textId="278829EE" w:rsidR="00EA40CB" w:rsidRDefault="008A3E2E" w:rsidP="00EA40CB">
            <w:hyperlink r:id="rId154" w:history="1">
              <w:r w:rsidR="00EA40CB" w:rsidRPr="009D5978">
                <w:rPr>
                  <w:rFonts w:ascii="Calibri" w:eastAsia="Calibri" w:hAnsi="Calibri" w:cs="Calibri"/>
                  <w:i/>
                  <w:iCs/>
                  <w:sz w:val="19"/>
                  <w:szCs w:val="19"/>
                </w:rPr>
                <w:t>https://www.studujmanazment.sk/strediska-studentskej-praxe.php</w:t>
              </w:r>
            </w:hyperlink>
          </w:p>
        </w:tc>
      </w:tr>
      <w:tr w:rsidR="00EA40CB" w:rsidRPr="00E40295" w14:paraId="4E089EFA" w14:textId="77777777" w:rsidTr="00EA40CB">
        <w:tc>
          <w:tcPr>
            <w:tcW w:w="3256" w:type="dxa"/>
            <w:vAlign w:val="center"/>
          </w:tcPr>
          <w:p w14:paraId="75DBC118" w14:textId="0B79C1C0"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Stravovanie</w:t>
            </w:r>
          </w:p>
        </w:tc>
        <w:tc>
          <w:tcPr>
            <w:tcW w:w="5806" w:type="dxa"/>
          </w:tcPr>
          <w:p w14:paraId="6517247D" w14:textId="2DBD4D6E" w:rsidR="00EA40CB" w:rsidRDefault="008A3E2E" w:rsidP="00EA40CB">
            <w:hyperlink r:id="rId155" w:history="1">
              <w:r w:rsidR="00EA40CB" w:rsidRPr="009D5978">
                <w:rPr>
                  <w:rFonts w:ascii="Calibri" w:eastAsia="Calibri" w:hAnsi="Calibri" w:cs="Calibri"/>
                  <w:i/>
                  <w:iCs/>
                  <w:sz w:val="19"/>
                  <w:szCs w:val="19"/>
                </w:rPr>
                <w:t>https://www.unipo.sk/sdj</w:t>
              </w:r>
            </w:hyperlink>
          </w:p>
        </w:tc>
      </w:tr>
      <w:tr w:rsidR="00EA40CB" w:rsidRPr="00E40295" w14:paraId="40CE0CDD" w14:textId="77777777" w:rsidTr="00EA40CB">
        <w:tc>
          <w:tcPr>
            <w:tcW w:w="3256" w:type="dxa"/>
            <w:vAlign w:val="center"/>
          </w:tcPr>
          <w:p w14:paraId="262AC3B1" w14:textId="590A885D"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Ubytovanie</w:t>
            </w:r>
          </w:p>
        </w:tc>
        <w:tc>
          <w:tcPr>
            <w:tcW w:w="5806" w:type="dxa"/>
          </w:tcPr>
          <w:p w14:paraId="044992FB" w14:textId="525030C1" w:rsidR="00EA40CB" w:rsidRDefault="008A3E2E" w:rsidP="00EA40CB">
            <w:hyperlink r:id="rId156" w:history="1">
              <w:r w:rsidR="00EA40CB" w:rsidRPr="009D5978">
                <w:rPr>
                  <w:rFonts w:ascii="Calibri" w:eastAsia="Calibri" w:hAnsi="Calibri" w:cs="Calibri"/>
                  <w:i/>
                  <w:iCs/>
                  <w:sz w:val="19"/>
                  <w:szCs w:val="19"/>
                </w:rPr>
                <w:t>https://www.unipo.sk/sdj</w:t>
              </w:r>
            </w:hyperlink>
          </w:p>
        </w:tc>
      </w:tr>
      <w:tr w:rsidR="00EA40CB" w:rsidRPr="00E40295" w14:paraId="7EDEAE6C" w14:textId="77777777" w:rsidTr="00EA40CB">
        <w:tc>
          <w:tcPr>
            <w:tcW w:w="3256" w:type="dxa"/>
            <w:vAlign w:val="center"/>
          </w:tcPr>
          <w:p w14:paraId="48F757C3" w14:textId="041E38AC"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Športové aktivity</w:t>
            </w:r>
          </w:p>
        </w:tc>
        <w:tc>
          <w:tcPr>
            <w:tcW w:w="5806" w:type="dxa"/>
          </w:tcPr>
          <w:p w14:paraId="41FA4DC9" w14:textId="696B3401" w:rsidR="00EA40CB" w:rsidRDefault="008A3E2E" w:rsidP="00EA40CB">
            <w:hyperlink r:id="rId157" w:history="1">
              <w:r w:rsidR="00EA40CB" w:rsidRPr="009D5978">
                <w:rPr>
                  <w:rFonts w:ascii="Calibri" w:eastAsia="Calibri" w:hAnsi="Calibri" w:cs="Calibri"/>
                  <w:i/>
                  <w:iCs/>
                  <w:sz w:val="19"/>
                  <w:szCs w:val="19"/>
                </w:rPr>
                <w:t>https://www.unipo.sk/aktuality/19208/</w:t>
              </w:r>
            </w:hyperlink>
          </w:p>
        </w:tc>
      </w:tr>
      <w:tr w:rsidR="00EA40CB" w:rsidRPr="00E40295" w14:paraId="7B121735" w14:textId="77777777" w:rsidTr="00EA40CB">
        <w:tc>
          <w:tcPr>
            <w:tcW w:w="3256" w:type="dxa"/>
            <w:vAlign w:val="center"/>
          </w:tcPr>
          <w:p w14:paraId="4452175B" w14:textId="1670CCA5"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Študentské organizácie</w:t>
            </w:r>
          </w:p>
        </w:tc>
        <w:tc>
          <w:tcPr>
            <w:tcW w:w="5806" w:type="dxa"/>
          </w:tcPr>
          <w:p w14:paraId="50B6E6AD" w14:textId="77777777" w:rsidR="00EA40CB" w:rsidRPr="009D5978" w:rsidRDefault="008A3E2E" w:rsidP="00EA40CB">
            <w:pPr>
              <w:rPr>
                <w:rFonts w:ascii="Calibri" w:eastAsia="Calibri" w:hAnsi="Calibri" w:cs="Calibri"/>
                <w:i/>
                <w:iCs/>
                <w:sz w:val="19"/>
                <w:szCs w:val="19"/>
              </w:rPr>
            </w:pPr>
            <w:hyperlink r:id="rId158" w:history="1">
              <w:r w:rsidR="00EA40CB" w:rsidRPr="009D5978">
                <w:rPr>
                  <w:rFonts w:ascii="Calibri" w:eastAsia="Calibri" w:hAnsi="Calibri" w:cs="Calibri"/>
                  <w:i/>
                  <w:iCs/>
                  <w:sz w:val="19"/>
                  <w:szCs w:val="19"/>
                </w:rPr>
                <w:t>https://www.unipo.sk/informacie-o-univerzite/stud-rada-vys-skol/</w:t>
              </w:r>
            </w:hyperlink>
          </w:p>
          <w:p w14:paraId="3C385759" w14:textId="13BC4C4C" w:rsidR="00EA40CB" w:rsidRDefault="008A3E2E" w:rsidP="00EA40CB">
            <w:hyperlink r:id="rId159" w:history="1">
              <w:r w:rsidR="00EA40CB" w:rsidRPr="009D5978">
                <w:rPr>
                  <w:rFonts w:ascii="Calibri" w:eastAsia="Calibri" w:hAnsi="Calibri" w:cs="Calibri"/>
                  <w:i/>
                  <w:iCs/>
                  <w:sz w:val="19"/>
                  <w:szCs w:val="19"/>
                </w:rPr>
                <w:t>https://www.studujmanazment.sk/aktuality-oznamy/klub-digitalneho-marketingu-potrebuje-prave-teba.php</w:t>
              </w:r>
            </w:hyperlink>
          </w:p>
        </w:tc>
      </w:tr>
      <w:tr w:rsidR="00EA40CB" w:rsidRPr="00E40295" w14:paraId="00A968C9" w14:textId="77777777" w:rsidTr="00EA40CB">
        <w:tc>
          <w:tcPr>
            <w:tcW w:w="3256" w:type="dxa"/>
            <w:vAlign w:val="center"/>
          </w:tcPr>
          <w:p w14:paraId="24D486B0" w14:textId="0067853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Preukaz študenta</w:t>
            </w:r>
          </w:p>
        </w:tc>
        <w:tc>
          <w:tcPr>
            <w:tcW w:w="5806" w:type="dxa"/>
          </w:tcPr>
          <w:p w14:paraId="24376075" w14:textId="39C7C418" w:rsidR="00EA40CB" w:rsidRDefault="008A3E2E" w:rsidP="00EA40CB">
            <w:hyperlink r:id="rId160" w:history="1">
              <w:r w:rsidR="00EA40CB" w:rsidRPr="009D5978">
                <w:rPr>
                  <w:rFonts w:ascii="Calibri" w:eastAsia="Calibri" w:hAnsi="Calibri" w:cs="Calibri"/>
                  <w:i/>
                  <w:iCs/>
                  <w:sz w:val="19"/>
                  <w:szCs w:val="19"/>
                </w:rPr>
                <w:t>https://www.unipo.sk/cvtpu/hlavne-sekcie/univerzitna-karta/uvod</w:t>
              </w:r>
            </w:hyperlink>
          </w:p>
        </w:tc>
      </w:tr>
      <w:tr w:rsidR="00EA40CB" w:rsidRPr="00E40295" w14:paraId="4134F156" w14:textId="77777777" w:rsidTr="00EA40CB">
        <w:tc>
          <w:tcPr>
            <w:tcW w:w="3256" w:type="dxa"/>
            <w:vAlign w:val="center"/>
          </w:tcPr>
          <w:p w14:paraId="0F933F52" w14:textId="1E6EA6C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Informácie pre uchádzačov o štúdium</w:t>
            </w:r>
          </w:p>
        </w:tc>
        <w:tc>
          <w:tcPr>
            <w:tcW w:w="5806" w:type="dxa"/>
          </w:tcPr>
          <w:p w14:paraId="5F8EE3E3" w14:textId="3FBAA74F" w:rsidR="00EA40CB" w:rsidRDefault="008A3E2E" w:rsidP="00EA40CB">
            <w:hyperlink r:id="rId161" w:history="1">
              <w:r w:rsidR="00EA40CB" w:rsidRPr="009D5978">
                <w:rPr>
                  <w:rFonts w:ascii="Calibri" w:eastAsia="Calibri" w:hAnsi="Calibri" w:cs="Calibri"/>
                  <w:i/>
                  <w:iCs/>
                  <w:sz w:val="19"/>
                  <w:szCs w:val="19"/>
                </w:rPr>
                <w:t>https://www.unipo.sk/informacie-o-univerzite/</w:t>
              </w:r>
            </w:hyperlink>
          </w:p>
        </w:tc>
      </w:tr>
      <w:tr w:rsidR="00EA40CB" w:rsidRPr="00E40295" w14:paraId="0B83DE29" w14:textId="77777777" w:rsidTr="00EA40CB">
        <w:tc>
          <w:tcPr>
            <w:tcW w:w="3256" w:type="dxa"/>
            <w:vAlign w:val="center"/>
          </w:tcPr>
          <w:p w14:paraId="38001609" w14:textId="16014703"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Erasmus</w:t>
            </w:r>
          </w:p>
        </w:tc>
        <w:tc>
          <w:tcPr>
            <w:tcW w:w="5806" w:type="dxa"/>
          </w:tcPr>
          <w:p w14:paraId="318323FD" w14:textId="76B14C53" w:rsidR="00EA40CB" w:rsidRDefault="008A3E2E" w:rsidP="00EA40CB">
            <w:hyperlink r:id="rId162" w:history="1">
              <w:r w:rsidR="00EA40CB" w:rsidRPr="009D5978">
                <w:rPr>
                  <w:rFonts w:ascii="Calibri" w:eastAsia="Calibri" w:hAnsi="Calibri" w:cs="Calibri"/>
                  <w:i/>
                  <w:iCs/>
                  <w:sz w:val="19"/>
                  <w:szCs w:val="19"/>
                </w:rPr>
                <w:t>https://www.unipo.sk/zahranicie/erasmus/studium/</w:t>
              </w:r>
            </w:hyperlink>
          </w:p>
        </w:tc>
      </w:tr>
      <w:tr w:rsidR="00EA40CB" w:rsidRPr="00E40295" w14:paraId="082FCDB4" w14:textId="77777777" w:rsidTr="00EA40CB">
        <w:tc>
          <w:tcPr>
            <w:tcW w:w="3256" w:type="dxa"/>
            <w:vAlign w:val="center"/>
          </w:tcPr>
          <w:p w14:paraId="1EAB4AF4" w14:textId="4A0E05B9" w:rsidR="00EA40CB" w:rsidRPr="009D5978" w:rsidRDefault="00EA40CB" w:rsidP="00EA40CB">
            <w:pPr>
              <w:autoSpaceDE w:val="0"/>
              <w:autoSpaceDN w:val="0"/>
              <w:adjustRightInd w:val="0"/>
              <w:rPr>
                <w:rFonts w:ascii="Calibri" w:eastAsia="Calibri" w:hAnsi="Calibri" w:cs="Calibri"/>
                <w:i/>
                <w:iCs/>
                <w:sz w:val="19"/>
                <w:szCs w:val="19"/>
              </w:rPr>
            </w:pPr>
            <w:proofErr w:type="spellStart"/>
            <w:r w:rsidRPr="009D5978">
              <w:rPr>
                <w:rFonts w:ascii="Calibri" w:eastAsia="Calibri" w:hAnsi="Calibri" w:cs="Calibri"/>
                <w:i/>
                <w:iCs/>
                <w:sz w:val="19"/>
                <w:szCs w:val="19"/>
              </w:rPr>
              <w:t>Alumni</w:t>
            </w:r>
            <w:proofErr w:type="spellEnd"/>
            <w:r w:rsidRPr="009D5978">
              <w:rPr>
                <w:rFonts w:ascii="Calibri" w:eastAsia="Calibri" w:hAnsi="Calibri" w:cs="Calibri"/>
                <w:i/>
                <w:iCs/>
                <w:sz w:val="19"/>
                <w:szCs w:val="19"/>
              </w:rPr>
              <w:t xml:space="preserve"> Klub</w:t>
            </w:r>
          </w:p>
        </w:tc>
        <w:tc>
          <w:tcPr>
            <w:tcW w:w="5806" w:type="dxa"/>
          </w:tcPr>
          <w:p w14:paraId="5B4AA146" w14:textId="0ACA0910" w:rsidR="00EA40CB" w:rsidRDefault="008A3E2E" w:rsidP="00EA40CB">
            <w:hyperlink r:id="rId163" w:history="1">
              <w:r w:rsidR="00EA40CB" w:rsidRPr="009D5978">
                <w:rPr>
                  <w:rFonts w:ascii="Calibri" w:eastAsia="Calibri" w:hAnsi="Calibri" w:cs="Calibri"/>
                  <w:i/>
                  <w:iCs/>
                  <w:sz w:val="19"/>
                  <w:szCs w:val="19"/>
                </w:rPr>
                <w:t>https://www.unipo.sk/fakulta-manazmentu/hlavne-sekcie/fakulta/Alumni/</w:t>
              </w:r>
            </w:hyperlink>
          </w:p>
        </w:tc>
      </w:tr>
      <w:tr w:rsidR="00EA40CB" w:rsidRPr="00E40295" w14:paraId="00F20865" w14:textId="77777777" w:rsidTr="00EA40CB">
        <w:tc>
          <w:tcPr>
            <w:tcW w:w="3256" w:type="dxa"/>
            <w:vAlign w:val="center"/>
          </w:tcPr>
          <w:p w14:paraId="3EEDFC08" w14:textId="16FE5690"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Služby PU</w:t>
            </w:r>
          </w:p>
        </w:tc>
        <w:tc>
          <w:tcPr>
            <w:tcW w:w="5806" w:type="dxa"/>
          </w:tcPr>
          <w:p w14:paraId="03CA5680" w14:textId="77777777" w:rsidR="00EA40CB" w:rsidRPr="009D5978" w:rsidRDefault="008A3E2E" w:rsidP="00EA40CB">
            <w:pPr>
              <w:rPr>
                <w:rFonts w:ascii="Calibri" w:eastAsia="Calibri" w:hAnsi="Calibri" w:cs="Calibri"/>
                <w:i/>
                <w:iCs/>
                <w:sz w:val="19"/>
                <w:szCs w:val="19"/>
              </w:rPr>
            </w:pPr>
            <w:hyperlink r:id="rId164" w:history="1">
              <w:r w:rsidR="00EA40CB" w:rsidRPr="009D5978">
                <w:rPr>
                  <w:rFonts w:ascii="Calibri" w:eastAsia="Calibri" w:hAnsi="Calibri" w:cs="Calibri"/>
                  <w:i/>
                  <w:iCs/>
                  <w:sz w:val="19"/>
                  <w:szCs w:val="19"/>
                </w:rPr>
                <w:t>https://www.unipo.sk/spodne-menu/kategoria-3/polozka-2/</w:t>
              </w:r>
            </w:hyperlink>
          </w:p>
          <w:p w14:paraId="04651C02" w14:textId="77777777" w:rsidR="00EA40CB" w:rsidRPr="009D5978" w:rsidRDefault="008A3E2E" w:rsidP="00EA40CB">
            <w:pPr>
              <w:rPr>
                <w:rFonts w:ascii="Calibri" w:eastAsia="Calibri" w:hAnsi="Calibri" w:cs="Calibri"/>
                <w:i/>
                <w:iCs/>
                <w:sz w:val="19"/>
                <w:szCs w:val="19"/>
              </w:rPr>
            </w:pPr>
            <w:hyperlink r:id="rId165" w:history="1">
              <w:r w:rsidR="00EA40CB" w:rsidRPr="009D5978">
                <w:rPr>
                  <w:rFonts w:ascii="Calibri" w:eastAsia="Calibri" w:hAnsi="Calibri" w:cs="Calibri"/>
                  <w:i/>
                  <w:iCs/>
                  <w:sz w:val="19"/>
                  <w:szCs w:val="19"/>
                </w:rPr>
                <w:t>https://www.unipo.sk/veda-a-vyskum/vydavatelstvoPUP/</w:t>
              </w:r>
            </w:hyperlink>
          </w:p>
          <w:p w14:paraId="35F03259" w14:textId="77777777" w:rsidR="00EA40CB" w:rsidRPr="009D5978" w:rsidRDefault="008A3E2E" w:rsidP="00EA40CB">
            <w:pPr>
              <w:rPr>
                <w:rFonts w:ascii="Calibri" w:eastAsia="Calibri" w:hAnsi="Calibri" w:cs="Calibri"/>
                <w:i/>
                <w:iCs/>
                <w:sz w:val="19"/>
                <w:szCs w:val="19"/>
              </w:rPr>
            </w:pPr>
            <w:hyperlink r:id="rId166" w:history="1">
              <w:r w:rsidR="00EA40CB" w:rsidRPr="009D5978">
                <w:rPr>
                  <w:rFonts w:ascii="Calibri" w:eastAsia="Calibri" w:hAnsi="Calibri" w:cs="Calibri"/>
                  <w:i/>
                  <w:iCs/>
                  <w:sz w:val="19"/>
                  <w:szCs w:val="19"/>
                </w:rPr>
                <w:t>https://www.unipo.sk/veda-a-vyskum/vedecke-casopisy/</w:t>
              </w:r>
            </w:hyperlink>
          </w:p>
          <w:p w14:paraId="5AC84DF5" w14:textId="77777777" w:rsidR="00EA40CB" w:rsidRPr="009D5978" w:rsidRDefault="008A3E2E" w:rsidP="00EA40CB">
            <w:pPr>
              <w:rPr>
                <w:rFonts w:ascii="Calibri" w:eastAsia="Calibri" w:hAnsi="Calibri" w:cs="Calibri"/>
                <w:i/>
                <w:iCs/>
                <w:sz w:val="19"/>
                <w:szCs w:val="19"/>
              </w:rPr>
            </w:pPr>
            <w:hyperlink r:id="rId167" w:history="1">
              <w:r w:rsidR="00EA40CB" w:rsidRPr="009D5978">
                <w:rPr>
                  <w:rFonts w:ascii="Calibri" w:eastAsia="Calibri" w:hAnsi="Calibri" w:cs="Calibri"/>
                  <w:i/>
                  <w:iCs/>
                  <w:sz w:val="19"/>
                  <w:szCs w:val="19"/>
                </w:rPr>
                <w:t>https://www.unipo.sk/cckv/AVarchiv/tyzden-na-pu/</w:t>
              </w:r>
            </w:hyperlink>
          </w:p>
          <w:p w14:paraId="2C2A0B75" w14:textId="516390BC" w:rsidR="00EA40CB" w:rsidRDefault="008A3E2E" w:rsidP="00EA40CB">
            <w:hyperlink r:id="rId168" w:history="1">
              <w:r w:rsidR="00EA40CB" w:rsidRPr="009D5978">
                <w:rPr>
                  <w:rFonts w:ascii="Calibri" w:eastAsia="Calibri" w:hAnsi="Calibri" w:cs="Calibri"/>
                  <w:i/>
                  <w:iCs/>
                  <w:sz w:val="19"/>
                  <w:szCs w:val="19"/>
                </w:rPr>
                <w:t>https://shop.unipo.sk/knizne-publikacie/</w:t>
              </w:r>
            </w:hyperlink>
          </w:p>
        </w:tc>
      </w:tr>
      <w:tr w:rsidR="00EA40CB" w:rsidRPr="00E40295" w14:paraId="2555D47E" w14:textId="77777777" w:rsidTr="00EA40CB">
        <w:tc>
          <w:tcPr>
            <w:tcW w:w="3256" w:type="dxa"/>
            <w:vAlign w:val="center"/>
          </w:tcPr>
          <w:p w14:paraId="7D8D0119" w14:textId="364B8950"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Elektronická podpora vzdelávania</w:t>
            </w:r>
          </w:p>
        </w:tc>
        <w:tc>
          <w:tcPr>
            <w:tcW w:w="5806" w:type="dxa"/>
          </w:tcPr>
          <w:p w14:paraId="7D2570D7" w14:textId="73B4693D" w:rsidR="00EA40CB" w:rsidRDefault="008A3E2E" w:rsidP="00EA40CB">
            <w:hyperlink r:id="rId169" w:history="1">
              <w:r w:rsidR="00EA40CB" w:rsidRPr="009D5978">
                <w:rPr>
                  <w:rFonts w:ascii="Calibri" w:eastAsia="Calibri" w:hAnsi="Calibri" w:cs="Calibri"/>
                  <w:i/>
                  <w:iCs/>
                  <w:sz w:val="19"/>
                  <w:szCs w:val="19"/>
                </w:rPr>
                <w:t>https://elearning.unipo.sk/</w:t>
              </w:r>
            </w:hyperlink>
          </w:p>
        </w:tc>
      </w:tr>
      <w:tr w:rsidR="00EA40CB" w:rsidRPr="00E40295" w14:paraId="6E9FFAE8" w14:textId="77777777" w:rsidTr="00EA40CB">
        <w:tc>
          <w:tcPr>
            <w:tcW w:w="3256" w:type="dxa"/>
            <w:vAlign w:val="center"/>
          </w:tcPr>
          <w:p w14:paraId="6F220D7F" w14:textId="0ADF81FB"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Univerzitné médiá</w:t>
            </w:r>
          </w:p>
        </w:tc>
        <w:tc>
          <w:tcPr>
            <w:tcW w:w="5806" w:type="dxa"/>
          </w:tcPr>
          <w:p w14:paraId="6B364D68" w14:textId="77777777" w:rsidR="00EA40CB" w:rsidRPr="009D5978" w:rsidRDefault="008A3E2E" w:rsidP="00EA40CB">
            <w:pPr>
              <w:rPr>
                <w:rFonts w:ascii="Calibri" w:eastAsia="Calibri" w:hAnsi="Calibri" w:cs="Calibri"/>
                <w:i/>
                <w:iCs/>
                <w:sz w:val="19"/>
                <w:szCs w:val="19"/>
              </w:rPr>
            </w:pPr>
            <w:hyperlink r:id="rId170" w:history="1">
              <w:r w:rsidR="00EA40CB" w:rsidRPr="009D5978">
                <w:rPr>
                  <w:rFonts w:ascii="Calibri" w:eastAsia="Calibri" w:hAnsi="Calibri" w:cs="Calibri"/>
                  <w:i/>
                  <w:iCs/>
                  <w:sz w:val="19"/>
                  <w:szCs w:val="19"/>
                </w:rPr>
                <w:t>http://napulze.unipo.sk/</w:t>
              </w:r>
            </w:hyperlink>
          </w:p>
          <w:p w14:paraId="1D447F8D" w14:textId="77777777" w:rsidR="00EA40CB" w:rsidRPr="009D5978" w:rsidRDefault="008A3E2E" w:rsidP="00EA40CB">
            <w:pPr>
              <w:rPr>
                <w:rFonts w:ascii="Calibri" w:eastAsia="Calibri" w:hAnsi="Calibri" w:cs="Calibri"/>
                <w:i/>
                <w:iCs/>
                <w:sz w:val="19"/>
                <w:szCs w:val="19"/>
              </w:rPr>
            </w:pPr>
            <w:hyperlink r:id="rId171" w:history="1">
              <w:r w:rsidR="00EA40CB" w:rsidRPr="009D5978">
                <w:rPr>
                  <w:rFonts w:ascii="Calibri" w:eastAsia="Calibri" w:hAnsi="Calibri" w:cs="Calibri"/>
                  <w:i/>
                  <w:iCs/>
                  <w:sz w:val="19"/>
                  <w:szCs w:val="19"/>
                </w:rPr>
                <w:t>https://pafradio.sk/</w:t>
              </w:r>
            </w:hyperlink>
          </w:p>
          <w:p w14:paraId="2DD5EA48" w14:textId="67DE05EF" w:rsidR="00EA40CB" w:rsidRDefault="008A3E2E" w:rsidP="00EA40CB">
            <w:hyperlink r:id="rId172" w:history="1">
              <w:r w:rsidR="00EA40CB" w:rsidRPr="009D5978">
                <w:rPr>
                  <w:rFonts w:ascii="Calibri" w:eastAsia="Calibri" w:hAnsi="Calibri" w:cs="Calibri"/>
                  <w:i/>
                  <w:iCs/>
                  <w:sz w:val="19"/>
                  <w:szCs w:val="19"/>
                </w:rPr>
                <w:t>https://www.facebook.com/Presovskauniverzita</w:t>
              </w:r>
            </w:hyperlink>
          </w:p>
        </w:tc>
      </w:tr>
      <w:tr w:rsidR="00EA40CB" w:rsidRPr="00E40295" w14:paraId="6E39977F" w14:textId="77777777" w:rsidTr="00EA40CB">
        <w:tc>
          <w:tcPr>
            <w:tcW w:w="3256" w:type="dxa"/>
            <w:vAlign w:val="center"/>
          </w:tcPr>
          <w:p w14:paraId="27BA77C6" w14:textId="3B8A2B5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Univerzitná knižnica</w:t>
            </w:r>
          </w:p>
        </w:tc>
        <w:tc>
          <w:tcPr>
            <w:tcW w:w="5806" w:type="dxa"/>
          </w:tcPr>
          <w:p w14:paraId="7D123F3E" w14:textId="4B968720" w:rsidR="00EA40CB" w:rsidRDefault="008A3E2E" w:rsidP="00EA40CB">
            <w:hyperlink r:id="rId173" w:history="1">
              <w:r w:rsidR="00EA40CB" w:rsidRPr="009D5978">
                <w:rPr>
                  <w:rFonts w:ascii="Calibri" w:eastAsia="Calibri" w:hAnsi="Calibri" w:cs="Calibri"/>
                  <w:i/>
                  <w:iCs/>
                  <w:sz w:val="19"/>
                  <w:szCs w:val="19"/>
                </w:rPr>
                <w:t>http://www.pulib.sk/web/kniznica/strana/nazov/uvodna-strana</w:t>
              </w:r>
            </w:hyperlink>
          </w:p>
        </w:tc>
      </w:tr>
      <w:tr w:rsidR="00EA40CB" w:rsidRPr="00E40295" w14:paraId="6C20A81B" w14:textId="77777777" w:rsidTr="00EA40CB">
        <w:tc>
          <w:tcPr>
            <w:tcW w:w="3256" w:type="dxa"/>
            <w:vAlign w:val="center"/>
          </w:tcPr>
          <w:p w14:paraId="5F19F6FD" w14:textId="3EAD6213"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Univerzitný časopis</w:t>
            </w:r>
          </w:p>
        </w:tc>
        <w:tc>
          <w:tcPr>
            <w:tcW w:w="5806" w:type="dxa"/>
          </w:tcPr>
          <w:p w14:paraId="68CAC6A4" w14:textId="77777777" w:rsidR="00EA40CB" w:rsidRPr="009D5978" w:rsidRDefault="008A3E2E" w:rsidP="00EA40CB">
            <w:pPr>
              <w:rPr>
                <w:rFonts w:ascii="Calibri" w:eastAsia="Calibri" w:hAnsi="Calibri" w:cs="Calibri"/>
                <w:i/>
                <w:iCs/>
                <w:sz w:val="19"/>
                <w:szCs w:val="19"/>
              </w:rPr>
            </w:pPr>
            <w:hyperlink r:id="rId174" w:history="1">
              <w:r w:rsidR="00EA40CB" w:rsidRPr="009D5978">
                <w:rPr>
                  <w:rFonts w:ascii="Calibri" w:eastAsia="Calibri" w:hAnsi="Calibri" w:cs="Calibri"/>
                  <w:i/>
                  <w:iCs/>
                  <w:sz w:val="19"/>
                  <w:szCs w:val="19"/>
                </w:rPr>
                <w:t>http://napulze.unipo.sk/</w:t>
              </w:r>
            </w:hyperlink>
          </w:p>
          <w:p w14:paraId="425F4B7C" w14:textId="4633709F" w:rsidR="00EA40CB" w:rsidRDefault="008A3E2E" w:rsidP="00EA40CB">
            <w:hyperlink r:id="rId175" w:history="1">
              <w:r w:rsidR="00EA40CB" w:rsidRPr="009D5978">
                <w:rPr>
                  <w:rFonts w:ascii="Calibri" w:eastAsia="Calibri" w:hAnsi="Calibri" w:cs="Calibri"/>
                  <w:i/>
                  <w:iCs/>
                  <w:sz w:val="19"/>
                  <w:szCs w:val="19"/>
                </w:rPr>
                <w:t>https://www.unipo.sk/informacie-o-univerzite/redakcna-rada/</w:t>
              </w:r>
            </w:hyperlink>
          </w:p>
        </w:tc>
      </w:tr>
      <w:tr w:rsidR="00EA40CB" w:rsidRPr="00E40295" w14:paraId="2E3D69C2" w14:textId="77777777" w:rsidTr="00EA40CB">
        <w:tc>
          <w:tcPr>
            <w:tcW w:w="3256" w:type="dxa"/>
            <w:vAlign w:val="center"/>
          </w:tcPr>
          <w:p w14:paraId="0240D7BF" w14:textId="1C9858F5"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Univerzitná autoškola</w:t>
            </w:r>
          </w:p>
        </w:tc>
        <w:tc>
          <w:tcPr>
            <w:tcW w:w="5806" w:type="dxa"/>
          </w:tcPr>
          <w:p w14:paraId="4AEB30DE" w14:textId="3E7464F2" w:rsidR="00EA40CB" w:rsidRDefault="008A3E2E" w:rsidP="00EA40CB">
            <w:hyperlink r:id="rId176" w:history="1">
              <w:r w:rsidR="00EA40CB" w:rsidRPr="009D5978">
                <w:rPr>
                  <w:rFonts w:ascii="Calibri" w:eastAsia="Calibri" w:hAnsi="Calibri" w:cs="Calibri"/>
                  <w:i/>
                  <w:iCs/>
                  <w:sz w:val="19"/>
                  <w:szCs w:val="19"/>
                </w:rPr>
                <w:t>https://www.unipo.sk/cckv/autounipo/</w:t>
              </w:r>
            </w:hyperlink>
          </w:p>
        </w:tc>
      </w:tr>
      <w:tr w:rsidR="00EA40CB" w:rsidRPr="00E40295" w14:paraId="67839C6D" w14:textId="77777777" w:rsidTr="00EA40CB">
        <w:tc>
          <w:tcPr>
            <w:tcW w:w="3256" w:type="dxa"/>
            <w:vAlign w:val="center"/>
          </w:tcPr>
          <w:p w14:paraId="1F4D25FF" w14:textId="1B99719E"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Rekreačná ponuka univerzity</w:t>
            </w:r>
          </w:p>
        </w:tc>
        <w:tc>
          <w:tcPr>
            <w:tcW w:w="5806" w:type="dxa"/>
          </w:tcPr>
          <w:p w14:paraId="137C6255" w14:textId="125161F2" w:rsidR="00EA40CB" w:rsidRDefault="008A3E2E" w:rsidP="00EA40CB">
            <w:hyperlink r:id="rId177" w:history="1">
              <w:r w:rsidR="00EA40CB" w:rsidRPr="009D5978">
                <w:rPr>
                  <w:rFonts w:ascii="Calibri" w:eastAsia="Calibri" w:hAnsi="Calibri" w:cs="Calibri"/>
                  <w:i/>
                  <w:iCs/>
                  <w:sz w:val="19"/>
                  <w:szCs w:val="19"/>
                </w:rPr>
                <w:t>https://www.unipo.sk/rekreacna-ponuka</w:t>
              </w:r>
            </w:hyperlink>
          </w:p>
        </w:tc>
      </w:tr>
      <w:tr w:rsidR="00EA40CB" w:rsidRPr="00E40295" w14:paraId="75A0DCA0" w14:textId="77777777" w:rsidTr="00EA40CB">
        <w:tc>
          <w:tcPr>
            <w:tcW w:w="3256" w:type="dxa"/>
            <w:vAlign w:val="center"/>
          </w:tcPr>
          <w:p w14:paraId="02639743" w14:textId="68A8803B"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Univerzitné pastoračné centrum</w:t>
            </w:r>
          </w:p>
        </w:tc>
        <w:tc>
          <w:tcPr>
            <w:tcW w:w="5806" w:type="dxa"/>
          </w:tcPr>
          <w:p w14:paraId="68F06146" w14:textId="57274612" w:rsidR="00EA40CB" w:rsidRDefault="008A3E2E" w:rsidP="00EA40CB">
            <w:hyperlink r:id="rId178" w:history="1">
              <w:r w:rsidR="00EA40CB" w:rsidRPr="009D5978">
                <w:rPr>
                  <w:rFonts w:ascii="Calibri" w:eastAsia="Calibri" w:hAnsi="Calibri" w:cs="Calibri"/>
                  <w:i/>
                  <w:iCs/>
                  <w:sz w:val="19"/>
                  <w:szCs w:val="19"/>
                </w:rPr>
                <w:t>http://upc.unipo.sk/</w:t>
              </w:r>
            </w:hyperlink>
          </w:p>
        </w:tc>
      </w:tr>
      <w:tr w:rsidR="00EA40CB" w:rsidRPr="00E40295" w14:paraId="13DEEBA2" w14:textId="77777777" w:rsidTr="00EA40CB">
        <w:tc>
          <w:tcPr>
            <w:tcW w:w="3256" w:type="dxa"/>
            <w:vAlign w:val="center"/>
          </w:tcPr>
          <w:p w14:paraId="03A0F327" w14:textId="234C3C5D" w:rsidR="00EA40CB" w:rsidRPr="009D5978" w:rsidRDefault="00EA40CB" w:rsidP="00EA40CB">
            <w:pPr>
              <w:tabs>
                <w:tab w:val="left" w:pos="921"/>
              </w:tabs>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Umelecké súbory</w:t>
            </w:r>
          </w:p>
        </w:tc>
        <w:tc>
          <w:tcPr>
            <w:tcW w:w="5806" w:type="dxa"/>
          </w:tcPr>
          <w:p w14:paraId="7D6F7B40" w14:textId="18B8137B" w:rsidR="00EA40CB" w:rsidRDefault="008A3E2E" w:rsidP="00EA40CB">
            <w:hyperlink r:id="rId179" w:history="1">
              <w:r w:rsidR="00EA40CB" w:rsidRPr="009D5978">
                <w:rPr>
                  <w:rFonts w:ascii="Calibri" w:eastAsia="Calibri" w:hAnsi="Calibri" w:cs="Calibri"/>
                  <w:i/>
                  <w:iCs/>
                  <w:sz w:val="19"/>
                  <w:szCs w:val="19"/>
                </w:rPr>
                <w:t>https://www.unipo.sk/informacie-o-univerzite/rada-pre-umelecku/umelecke-subory/</w:t>
              </w:r>
            </w:hyperlink>
          </w:p>
        </w:tc>
      </w:tr>
      <w:tr w:rsidR="00EA40CB" w:rsidRPr="00E40295" w14:paraId="59A9957E" w14:textId="77777777" w:rsidTr="00EA40CB">
        <w:tc>
          <w:tcPr>
            <w:tcW w:w="3256" w:type="dxa"/>
            <w:vAlign w:val="center"/>
          </w:tcPr>
          <w:p w14:paraId="1CC1F587" w14:textId="3EB488F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Etický manažment a etický kódex</w:t>
            </w:r>
          </w:p>
        </w:tc>
        <w:tc>
          <w:tcPr>
            <w:tcW w:w="5806" w:type="dxa"/>
          </w:tcPr>
          <w:p w14:paraId="52E63E03" w14:textId="68D02195" w:rsidR="00EA40CB" w:rsidRDefault="008A3E2E" w:rsidP="00EA40CB">
            <w:hyperlink r:id="rId180" w:history="1">
              <w:r w:rsidR="00EA40CB" w:rsidRPr="009D5978">
                <w:rPr>
                  <w:i/>
                  <w:iCs/>
                  <w:sz w:val="19"/>
                  <w:szCs w:val="19"/>
                </w:rPr>
                <w:t>https://www.unipo.sk/public/media/38250/Etick%C3%BD%20k%C3%B3dex%20Pre%C5%A1ovskej%20univerzity%20v%20Pre%C5%A1ove.pdf</w:t>
              </w:r>
            </w:hyperlink>
          </w:p>
        </w:tc>
      </w:tr>
      <w:tr w:rsidR="00EA40CB" w:rsidRPr="00E40295" w14:paraId="01EED24A" w14:textId="77777777" w:rsidTr="00EA40CB">
        <w:tc>
          <w:tcPr>
            <w:tcW w:w="3256" w:type="dxa"/>
            <w:vAlign w:val="center"/>
          </w:tcPr>
          <w:p w14:paraId="2D63A306" w14:textId="2EF722A7"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Politika kvality</w:t>
            </w:r>
          </w:p>
        </w:tc>
        <w:tc>
          <w:tcPr>
            <w:tcW w:w="5806" w:type="dxa"/>
          </w:tcPr>
          <w:p w14:paraId="12801C27" w14:textId="13A55169" w:rsidR="00EA40CB" w:rsidRDefault="008A3E2E" w:rsidP="00EA40CB">
            <w:hyperlink r:id="rId181" w:history="1">
              <w:r w:rsidR="00EA40CB" w:rsidRPr="009D5978">
                <w:rPr>
                  <w:rFonts w:ascii="Calibri" w:eastAsia="Calibri" w:hAnsi="Calibri" w:cs="Calibri"/>
                  <w:i/>
                  <w:iCs/>
                  <w:sz w:val="19"/>
                  <w:szCs w:val="19"/>
                </w:rPr>
                <w:t>https://www.unipo.sk/vsk/</w:t>
              </w:r>
            </w:hyperlink>
          </w:p>
        </w:tc>
      </w:tr>
      <w:tr w:rsidR="00EA40CB" w:rsidRPr="00E40295" w14:paraId="67B67292" w14:textId="77777777" w:rsidTr="00EA40CB">
        <w:tc>
          <w:tcPr>
            <w:tcW w:w="3256" w:type="dxa"/>
            <w:vAlign w:val="center"/>
          </w:tcPr>
          <w:p w14:paraId="59FEF29F" w14:textId="59F93FFA"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Udržateľný rozvoj</w:t>
            </w:r>
          </w:p>
        </w:tc>
        <w:tc>
          <w:tcPr>
            <w:tcW w:w="5806" w:type="dxa"/>
          </w:tcPr>
          <w:p w14:paraId="01C874F1" w14:textId="4830DB6C" w:rsidR="00EA40CB" w:rsidRDefault="008A3E2E" w:rsidP="00EA40CB">
            <w:hyperlink r:id="rId182" w:history="1">
              <w:r w:rsidR="00EA40CB" w:rsidRPr="009D5978">
                <w:rPr>
                  <w:rFonts w:ascii="Calibri" w:eastAsia="Calibri" w:hAnsi="Calibri" w:cs="Calibri"/>
                  <w:i/>
                  <w:iCs/>
                  <w:sz w:val="19"/>
                  <w:szCs w:val="19"/>
                </w:rPr>
                <w:t>https://www.unipo.sk/fakulta-manazmentu/rozvoj/vsk</w:t>
              </w:r>
            </w:hyperlink>
          </w:p>
        </w:tc>
      </w:tr>
      <w:tr w:rsidR="00EA40CB" w:rsidRPr="00E40295" w14:paraId="06DE20DA" w14:textId="77777777" w:rsidTr="00EA40CB">
        <w:tc>
          <w:tcPr>
            <w:tcW w:w="3256" w:type="dxa"/>
            <w:vAlign w:val="center"/>
          </w:tcPr>
          <w:p w14:paraId="60F41C6D" w14:textId="4A183575"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Študentská vedecká a odborná činnosť</w:t>
            </w:r>
          </w:p>
        </w:tc>
        <w:tc>
          <w:tcPr>
            <w:tcW w:w="5806" w:type="dxa"/>
          </w:tcPr>
          <w:p w14:paraId="5162E027" w14:textId="155E9381" w:rsidR="00EA40CB" w:rsidRDefault="008A3E2E" w:rsidP="00EA40CB">
            <w:hyperlink r:id="rId183" w:history="1">
              <w:r w:rsidR="00EA40CB" w:rsidRPr="009D5978">
                <w:rPr>
                  <w:rFonts w:ascii="Calibri" w:eastAsia="Calibri" w:hAnsi="Calibri" w:cs="Calibri"/>
                  <w:i/>
                  <w:iCs/>
                  <w:sz w:val="19"/>
                  <w:szCs w:val="19"/>
                </w:rPr>
                <w:t>https://www.unipo.sk/fakulta-manazmentu/veda-a-vyskum/SVOK/</w:t>
              </w:r>
            </w:hyperlink>
          </w:p>
        </w:tc>
      </w:tr>
      <w:tr w:rsidR="00EA40CB" w:rsidRPr="00E40295" w14:paraId="6FE4EC70" w14:textId="77777777" w:rsidTr="00EA40CB">
        <w:tc>
          <w:tcPr>
            <w:tcW w:w="3256" w:type="dxa"/>
            <w:vAlign w:val="center"/>
          </w:tcPr>
          <w:p w14:paraId="65A363A9" w14:textId="1DC7A8F7"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Vnútorné predpisy</w:t>
            </w:r>
          </w:p>
        </w:tc>
        <w:tc>
          <w:tcPr>
            <w:tcW w:w="5806" w:type="dxa"/>
          </w:tcPr>
          <w:p w14:paraId="021B25A5" w14:textId="684D8A76" w:rsidR="00EA40CB" w:rsidRDefault="008A3E2E" w:rsidP="00EA40CB">
            <w:hyperlink r:id="rId184" w:history="1">
              <w:r w:rsidR="00EA40CB" w:rsidRPr="009D5978">
                <w:rPr>
                  <w:rFonts w:ascii="Calibri" w:eastAsia="Calibri" w:hAnsi="Calibri" w:cs="Calibri"/>
                  <w:bCs/>
                  <w:i/>
                  <w:iCs/>
                  <w:sz w:val="19"/>
                  <w:szCs w:val="19"/>
                </w:rPr>
                <w:t>https://www.unipo.sk/vzdelavanie/vnutorne-predpisy/</w:t>
              </w:r>
            </w:hyperlink>
          </w:p>
        </w:tc>
      </w:tr>
      <w:tr w:rsidR="00EA40CB" w:rsidRPr="00E40295" w14:paraId="30FD2F12" w14:textId="77777777" w:rsidTr="00EA40CB">
        <w:tc>
          <w:tcPr>
            <w:tcW w:w="3256" w:type="dxa"/>
            <w:vAlign w:val="center"/>
          </w:tcPr>
          <w:p w14:paraId="7C3C50F4" w14:textId="0FA9CEF2"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Dokumenty VSK PU</w:t>
            </w:r>
          </w:p>
        </w:tc>
        <w:tc>
          <w:tcPr>
            <w:tcW w:w="5806" w:type="dxa"/>
          </w:tcPr>
          <w:p w14:paraId="2A08BDDE" w14:textId="01C5BF77" w:rsidR="00EA40CB" w:rsidRPr="009D5978" w:rsidRDefault="00EA40CB" w:rsidP="00EA40CB">
            <w:pPr>
              <w:rPr>
                <w:i/>
                <w:iCs/>
                <w:sz w:val="19"/>
                <w:szCs w:val="19"/>
              </w:rPr>
            </w:pPr>
            <w:r w:rsidRPr="009D5978">
              <w:rPr>
                <w:i/>
                <w:iCs/>
                <w:sz w:val="19"/>
                <w:szCs w:val="19"/>
              </w:rPr>
              <w:t>https://www.unipo.sk/vsk/dvsk/</w:t>
            </w:r>
          </w:p>
        </w:tc>
      </w:tr>
      <w:tr w:rsidR="00EA40CB" w:rsidRPr="00E40295" w14:paraId="3E3DAC8D" w14:textId="77777777" w:rsidTr="00EA40CB">
        <w:tc>
          <w:tcPr>
            <w:tcW w:w="3256" w:type="dxa"/>
            <w:vAlign w:val="center"/>
          </w:tcPr>
          <w:p w14:paraId="26848308" w14:textId="0074CAC6"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Metodický sprievodca pre študentov so špecifickými potrebami</w:t>
            </w:r>
          </w:p>
        </w:tc>
        <w:tc>
          <w:tcPr>
            <w:tcW w:w="5806" w:type="dxa"/>
          </w:tcPr>
          <w:p w14:paraId="43AFAFEB" w14:textId="1A4EEF9B" w:rsidR="00EA40CB" w:rsidRPr="009D5978" w:rsidRDefault="00EA40CB" w:rsidP="00EA40CB">
            <w:pPr>
              <w:rPr>
                <w:i/>
                <w:iCs/>
                <w:sz w:val="19"/>
                <w:szCs w:val="19"/>
              </w:rPr>
            </w:pPr>
            <w:r w:rsidRPr="009D5978">
              <w:rPr>
                <w:i/>
                <w:iCs/>
                <w:sz w:val="19"/>
                <w:szCs w:val="19"/>
              </w:rPr>
              <w:t>https://www.unipo.sk/public/media/35929/metod-sprievodca-pre-stud-so-spec-potr.pdf</w:t>
            </w:r>
          </w:p>
        </w:tc>
      </w:tr>
      <w:tr w:rsidR="00EA40CB" w:rsidRPr="00E40295" w14:paraId="3BB3B90B" w14:textId="77777777" w:rsidTr="00EA40CB">
        <w:tc>
          <w:tcPr>
            <w:tcW w:w="3256" w:type="dxa"/>
            <w:vAlign w:val="center"/>
          </w:tcPr>
          <w:p w14:paraId="22C93A84" w14:textId="1B93AB87" w:rsidR="00EA40CB" w:rsidRPr="009D5978" w:rsidRDefault="00EA40CB" w:rsidP="00EA40CB">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Ďalšie podľa jednotlivých fakúlt</w:t>
            </w:r>
          </w:p>
        </w:tc>
        <w:tc>
          <w:tcPr>
            <w:tcW w:w="5806" w:type="dxa"/>
          </w:tcPr>
          <w:p w14:paraId="69230852" w14:textId="614AC9B4" w:rsidR="00EA40CB" w:rsidRPr="009D5978" w:rsidRDefault="00EA40CB" w:rsidP="00EA40CB">
            <w:pPr>
              <w:rPr>
                <w:rFonts w:ascii="Calibri" w:eastAsia="Calibri" w:hAnsi="Calibri" w:cs="Calibri"/>
                <w:i/>
                <w:iCs/>
                <w:sz w:val="19"/>
                <w:szCs w:val="19"/>
              </w:rPr>
            </w:pPr>
            <w:r w:rsidRPr="009D5978">
              <w:rPr>
                <w:rFonts w:ascii="Calibri" w:eastAsia="Calibri" w:hAnsi="Calibri" w:cs="Calibri"/>
                <w:i/>
                <w:iCs/>
                <w:sz w:val="19"/>
                <w:szCs w:val="19"/>
              </w:rPr>
              <w:t>Odkazy na ďalšie relevantné predpisy a informácie sú uvedené vo Vnútornej hodnotiacej správe.</w:t>
            </w:r>
          </w:p>
        </w:tc>
      </w:tr>
    </w:tbl>
    <w:p w14:paraId="5604C116" w14:textId="6E3A9CBC" w:rsidR="00AA30C2" w:rsidRDefault="00AA30C2" w:rsidP="00AA30C2">
      <w:pPr>
        <w:autoSpaceDE w:val="0"/>
        <w:autoSpaceDN w:val="0"/>
        <w:adjustRightInd w:val="0"/>
        <w:spacing w:after="0" w:line="240" w:lineRule="auto"/>
        <w:rPr>
          <w:rFonts w:cstheme="minorHAnsi"/>
          <w:b/>
          <w:bCs/>
          <w:sz w:val="16"/>
          <w:szCs w:val="16"/>
        </w:rPr>
      </w:pPr>
    </w:p>
    <w:p w14:paraId="599BBF2C" w14:textId="77777777" w:rsidR="00AA30C2" w:rsidRPr="00AA30C2" w:rsidRDefault="00AA30C2" w:rsidP="00AA30C2">
      <w:pPr>
        <w:autoSpaceDE w:val="0"/>
        <w:autoSpaceDN w:val="0"/>
        <w:adjustRightInd w:val="0"/>
        <w:spacing w:after="0" w:line="240" w:lineRule="auto"/>
        <w:rPr>
          <w:rFonts w:cstheme="minorHAnsi"/>
          <w:b/>
          <w:bCs/>
          <w:sz w:val="16"/>
          <w:szCs w:val="16"/>
        </w:rPr>
      </w:pPr>
    </w:p>
    <w:p w14:paraId="10BD74FE" w14:textId="77777777" w:rsidR="006E7E44" w:rsidRDefault="006E7E44">
      <w:pPr>
        <w:rPr>
          <w:i/>
          <w:iCs/>
        </w:rPr>
      </w:pPr>
    </w:p>
    <w:p w14:paraId="14BCC4C1" w14:textId="77777777" w:rsidR="006E7E44" w:rsidRPr="006E7E44" w:rsidRDefault="006E7E44" w:rsidP="006E7E44"/>
    <w:p w14:paraId="07531EB4" w14:textId="77777777" w:rsidR="006E7E44" w:rsidRPr="006E7E44" w:rsidRDefault="006E7E44" w:rsidP="006E7E44"/>
    <w:p w14:paraId="694DB585" w14:textId="14F32A43" w:rsidR="0031705C" w:rsidRDefault="006E7E44" w:rsidP="006E7E44">
      <w:pPr>
        <w:tabs>
          <w:tab w:val="left" w:pos="5595"/>
        </w:tabs>
        <w:rPr>
          <w:i/>
          <w:iCs/>
        </w:rPr>
      </w:pPr>
      <w:r>
        <w:rPr>
          <w:i/>
          <w:iCs/>
        </w:rPr>
        <w:tab/>
      </w:r>
    </w:p>
    <w:p w14:paraId="7B6FAD3D" w14:textId="77777777" w:rsidR="00484B14" w:rsidRPr="0040376E" w:rsidRDefault="00484B14" w:rsidP="00484B14"/>
    <w:sectPr w:rsidR="00484B14" w:rsidRPr="0040376E" w:rsidSect="00AE20DA">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CE724" w14:textId="77777777" w:rsidR="008A3E2E" w:rsidRDefault="008A3E2E" w:rsidP="00111AAB">
      <w:pPr>
        <w:spacing w:after="0" w:line="240" w:lineRule="auto"/>
      </w:pPr>
      <w:r>
        <w:separator/>
      </w:r>
    </w:p>
  </w:endnote>
  <w:endnote w:type="continuationSeparator" w:id="0">
    <w:p w14:paraId="72D5FFD1" w14:textId="77777777" w:rsidR="008A3E2E" w:rsidRDefault="008A3E2E" w:rsidP="00111AAB">
      <w:pPr>
        <w:spacing w:after="0" w:line="240" w:lineRule="auto"/>
      </w:pPr>
      <w:r>
        <w:continuationSeparator/>
      </w:r>
    </w:p>
  </w:endnote>
  <w:endnote w:type="continuationNotice" w:id="1">
    <w:p w14:paraId="74F937AB" w14:textId="77777777" w:rsidR="008A3E2E" w:rsidRDefault="008A3E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842159"/>
      <w:docPartObj>
        <w:docPartGallery w:val="Page Numbers (Bottom of Page)"/>
        <w:docPartUnique/>
      </w:docPartObj>
    </w:sdtPr>
    <w:sdtEndPr/>
    <w:sdtContent>
      <w:p w14:paraId="51826DD0" w14:textId="40933961" w:rsidR="008278AF" w:rsidRPr="00474B4F" w:rsidRDefault="008278AF" w:rsidP="00474B4F">
        <w:pPr>
          <w:jc w:val="center"/>
        </w:pPr>
        <w:r>
          <w:t xml:space="preserve">Strana </w:t>
        </w:r>
        <w:r w:rsidRPr="00E90171">
          <w:fldChar w:fldCharType="begin"/>
        </w:r>
        <w:r w:rsidRPr="00E90171">
          <w:instrText>PAGE   \* MERGEFORMAT</w:instrText>
        </w:r>
        <w:r w:rsidRPr="00E90171">
          <w:fldChar w:fldCharType="separate"/>
        </w:r>
        <w:r w:rsidR="00740BED">
          <w:rPr>
            <w:noProof/>
          </w:rPr>
          <w:t>2</w:t>
        </w:r>
        <w:r w:rsidRPr="00E90171">
          <w:fldChar w:fldCharType="end"/>
        </w:r>
        <w:r>
          <w:t xml:space="preserve"> z </w:t>
        </w:r>
        <w:r w:rsidR="008A3E2E">
          <w:fldChar w:fldCharType="begin"/>
        </w:r>
        <w:r w:rsidR="008A3E2E">
          <w:instrText>NUMPAGES  \* Arabic  \* MERGEFORMAT</w:instrText>
        </w:r>
        <w:r w:rsidR="008A3E2E">
          <w:fldChar w:fldCharType="separate"/>
        </w:r>
        <w:r w:rsidR="00740BED">
          <w:rPr>
            <w:noProof/>
          </w:rPr>
          <w:t>27</w:t>
        </w:r>
        <w:r w:rsidR="008A3E2E">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BAE1E" w14:textId="77777777" w:rsidR="008A3E2E" w:rsidRDefault="008A3E2E" w:rsidP="00111AAB">
      <w:pPr>
        <w:spacing w:after="0" w:line="240" w:lineRule="auto"/>
      </w:pPr>
      <w:r>
        <w:separator/>
      </w:r>
    </w:p>
  </w:footnote>
  <w:footnote w:type="continuationSeparator" w:id="0">
    <w:p w14:paraId="5596F33C" w14:textId="77777777" w:rsidR="008A3E2E" w:rsidRDefault="008A3E2E" w:rsidP="00111AAB">
      <w:pPr>
        <w:spacing w:after="0" w:line="240" w:lineRule="auto"/>
      </w:pPr>
      <w:r>
        <w:continuationSeparator/>
      </w:r>
    </w:p>
  </w:footnote>
  <w:footnote w:type="continuationNotice" w:id="1">
    <w:p w14:paraId="235FD414" w14:textId="77777777" w:rsidR="008A3E2E" w:rsidRDefault="008A3E2E">
      <w:pPr>
        <w:spacing w:after="0" w:line="240" w:lineRule="auto"/>
      </w:pPr>
    </w:p>
  </w:footnote>
  <w:footnote w:id="2">
    <w:p w14:paraId="0EBE5BEB" w14:textId="28BFA9E1" w:rsidR="008278AF" w:rsidRPr="002257D8" w:rsidRDefault="008278AF" w:rsidP="00903BFA">
      <w:pPr>
        <w:pStyle w:val="Textpoznmkypodiarou"/>
        <w:rPr>
          <w:sz w:val="14"/>
          <w:szCs w:val="14"/>
        </w:rPr>
      </w:pPr>
      <w:r w:rsidRPr="002257D8">
        <w:rPr>
          <w:rStyle w:val="Odkaznapoznmkupodiarou"/>
          <w:i w:val="0"/>
          <w:iCs/>
          <w:sz w:val="14"/>
          <w:szCs w:val="14"/>
        </w:rPr>
        <w:footnoteRef/>
      </w:r>
      <w:r w:rsidRPr="002257D8">
        <w:rPr>
          <w:sz w:val="14"/>
          <w:szCs w:val="14"/>
        </w:rPr>
        <w:t xml:space="preserve"> Ak zmena nie je úpravou študijného programu podľa § 30 zákona č. 269/2018 Z. z.  </w:t>
      </w:r>
    </w:p>
  </w:footnote>
  <w:footnote w:id="3">
    <w:p w14:paraId="4F2F83A2" w14:textId="4BCDF27D" w:rsidR="008278AF" w:rsidRPr="002257D8" w:rsidRDefault="008278AF" w:rsidP="00903BFA">
      <w:pPr>
        <w:pStyle w:val="Textpoznmkypodiarou"/>
        <w:rPr>
          <w:sz w:val="14"/>
          <w:szCs w:val="14"/>
        </w:rPr>
      </w:pPr>
      <w:r w:rsidRPr="002257D8">
        <w:rPr>
          <w:rStyle w:val="Odkaznapoznmkupodiarou"/>
        </w:rPr>
        <w:footnoteRef/>
      </w:r>
      <w:r w:rsidRPr="002257D8">
        <w:rPr>
          <w:sz w:val="14"/>
          <w:szCs w:val="14"/>
        </w:rPr>
        <w:t xml:space="preserve"> Uvádza sa len vtedy, ak bola udelená akreditácia študijného programu podľa § 30 zákona č. 269/2018 Z. z. </w:t>
      </w:r>
    </w:p>
  </w:footnote>
  <w:footnote w:id="4">
    <w:p w14:paraId="38E7221B" w14:textId="092484E3" w:rsidR="008278AF" w:rsidRPr="002257D8" w:rsidRDefault="008278AF" w:rsidP="00903BFA">
      <w:pPr>
        <w:pStyle w:val="Textpoznmkypodiarou"/>
        <w:rPr>
          <w:sz w:val="14"/>
          <w:szCs w:val="14"/>
        </w:rPr>
      </w:pPr>
      <w:r w:rsidRPr="002257D8">
        <w:rPr>
          <w:rStyle w:val="Odkaznapoznmkupodiarou"/>
        </w:rPr>
        <w:footnoteRef/>
      </w:r>
      <w:r w:rsidRPr="002257D8">
        <w:rPr>
          <w:sz w:val="14"/>
          <w:szCs w:val="14"/>
        </w:rPr>
        <w:t xml:space="preserve"> Podľa Medzinárodnej štandardnej klasifikácie vzdelávania. Odbory vzdelávania a praxe 2013.</w:t>
      </w:r>
    </w:p>
  </w:footnote>
  <w:footnote w:id="5">
    <w:p w14:paraId="5597F697" w14:textId="77777777" w:rsidR="008278AF" w:rsidRPr="002257D8" w:rsidRDefault="008278AF" w:rsidP="00EC7726">
      <w:pPr>
        <w:pStyle w:val="Textpoznmkypodiarou"/>
        <w:rPr>
          <w:sz w:val="14"/>
          <w:szCs w:val="18"/>
        </w:rPr>
      </w:pPr>
      <w:r w:rsidRPr="002257D8">
        <w:rPr>
          <w:rStyle w:val="Odkaznapoznmkupodiarou"/>
        </w:rPr>
        <w:footnoteRef/>
      </w:r>
      <w:r w:rsidRPr="002257D8">
        <w:t xml:space="preserve"> </w:t>
      </w:r>
      <w:r w:rsidRPr="002257D8">
        <w:rPr>
          <w:sz w:val="14"/>
          <w:szCs w:val="18"/>
        </w:rPr>
        <w:t>Podľa § 60 zákona č. 131/2002 Z. z. o vysokých školách.</w:t>
      </w:r>
    </w:p>
  </w:footnote>
  <w:footnote w:id="6">
    <w:p w14:paraId="7D4A112B" w14:textId="46D08BFA" w:rsidR="008278AF" w:rsidRPr="002257D8" w:rsidRDefault="008278AF" w:rsidP="00903BFA">
      <w:pPr>
        <w:pStyle w:val="Textpoznmkypodiarou"/>
        <w:rPr>
          <w:sz w:val="14"/>
          <w:szCs w:val="14"/>
        </w:rPr>
      </w:pPr>
      <w:r w:rsidRPr="00D9116A">
        <w:rPr>
          <w:rStyle w:val="Odkaznapoznmkupodiarou"/>
        </w:rPr>
        <w:footnoteRef/>
      </w:r>
      <w:r w:rsidRPr="00D9116A">
        <w:rPr>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častí/predmetov v iných jazykoch v časti 4 opisu.</w:t>
      </w:r>
    </w:p>
  </w:footnote>
  <w:footnote w:id="7">
    <w:p w14:paraId="3837CE1C" w14:textId="609A913B" w:rsidR="008278AF" w:rsidRPr="001D5529" w:rsidRDefault="008278AF" w:rsidP="00903BFA">
      <w:pPr>
        <w:pStyle w:val="Textpoznmkypodiarou"/>
        <w:rPr>
          <w:rFonts w:cstheme="minorHAnsi"/>
          <w:color w:val="0070C0"/>
          <w:sz w:val="14"/>
          <w:szCs w:val="14"/>
        </w:rPr>
      </w:pPr>
      <w:r w:rsidRPr="002257D8">
        <w:rPr>
          <w:rStyle w:val="Odkaznapoznmkupodiarou"/>
          <w:i w:val="0"/>
          <w:iCs/>
          <w:sz w:val="14"/>
          <w:szCs w:val="14"/>
        </w:rPr>
        <w:footnoteRef/>
      </w:r>
      <w:r w:rsidRPr="002257D8">
        <w:rPr>
          <w:sz w:val="14"/>
          <w:szCs w:val="14"/>
        </w:rPr>
        <w:t xml:space="preserve"> </w:t>
      </w:r>
      <w:r w:rsidRPr="002257D8">
        <w:rPr>
          <w:rFonts w:cstheme="minorHAnsi"/>
          <w:sz w:val="14"/>
          <w:szCs w:val="14"/>
        </w:rPr>
        <w:t xml:space="preserve">Ciele vzdelávania sú v študijnom programe dosahované prostredníctvom merateľných vzdelávacích výstupov v jednotlivých častiach (moduloch, predmetoch) študijného programu. Zodpovedajú príslušnej úrovni Kvalifikačného rámca v Európskom priestore vysokoškolského vzdelávania. </w:t>
      </w:r>
    </w:p>
  </w:footnote>
  <w:footnote w:id="8">
    <w:p w14:paraId="2E7FC05C" w14:textId="77777777" w:rsidR="008278AF" w:rsidRPr="00743E2A" w:rsidRDefault="008278AF" w:rsidP="003230C7">
      <w:pPr>
        <w:pStyle w:val="Textpoznmkypodiarou"/>
        <w:rPr>
          <w:sz w:val="14"/>
          <w:szCs w:val="14"/>
        </w:rPr>
      </w:pPr>
      <w:r w:rsidRPr="00743E2A">
        <w:rPr>
          <w:rStyle w:val="Odkaznapoznmkupodiarou"/>
        </w:rPr>
        <w:footnoteRef/>
      </w:r>
      <w:r w:rsidRPr="00743E2A">
        <w:rPr>
          <w:sz w:val="14"/>
          <w:szCs w:val="14"/>
        </w:rPr>
        <w:t xml:space="preserve"> Ak ide o regulované povolania v súlade s požiadavkami pre získanie odbornej spôsobilosti podľa osobitného predpisu.</w:t>
      </w:r>
    </w:p>
  </w:footnote>
  <w:footnote w:id="9">
    <w:p w14:paraId="33BC3860" w14:textId="55EEAEC1" w:rsidR="008278AF" w:rsidRPr="00743E2A" w:rsidRDefault="008278AF">
      <w:pPr>
        <w:pStyle w:val="Textpoznmkypodiarou"/>
        <w:rPr>
          <w:sz w:val="14"/>
          <w:szCs w:val="14"/>
        </w:rPr>
      </w:pPr>
      <w:r w:rsidRPr="00743E2A">
        <w:rPr>
          <w:rStyle w:val="Odkaznapoznmkupodiarou"/>
        </w:rPr>
        <w:footnoteRef/>
      </w:r>
      <w:r w:rsidRPr="00743E2A">
        <w:t xml:space="preserve"> </w:t>
      </w:r>
      <w:r w:rsidRPr="00743E2A">
        <w:rPr>
          <w:sz w:val="14"/>
          <w:szCs w:val="14"/>
        </w:rPr>
        <w:t>Vybrané charakteristiky obsahu študijného programu môžu byť uvedené priamo v Informačných listoch predmetov alebo doplnené informáciami Informačných listov predmetov.</w:t>
      </w:r>
    </w:p>
  </w:footnote>
  <w:footnote w:id="10">
    <w:p w14:paraId="65CECC95" w14:textId="62193C70" w:rsidR="008278AF" w:rsidRPr="00743E2A" w:rsidRDefault="008278AF" w:rsidP="00903BFA">
      <w:pPr>
        <w:pStyle w:val="Textpoznmkypodiarou"/>
        <w:rPr>
          <w:sz w:val="12"/>
          <w:szCs w:val="16"/>
        </w:rPr>
      </w:pPr>
      <w:r w:rsidRPr="00743E2A">
        <w:rPr>
          <w:rStyle w:val="Odkaznapoznmkupodiarou"/>
          <w:i w:val="0"/>
          <w:iCs/>
          <w:sz w:val="14"/>
          <w:szCs w:val="14"/>
        </w:rPr>
        <w:footnoteRef/>
      </w:r>
      <w:r w:rsidRPr="00743E2A">
        <w:rPr>
          <w:sz w:val="14"/>
          <w:szCs w:val="14"/>
        </w:rPr>
        <w:t xml:space="preserve"> V súlade s vyhláškou č. 614/2002 Z. z. o kreditovom systéme štúdia a zákonom č. 131/2002 Z. z. o vysokých školách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E8D18" w14:textId="77777777" w:rsidR="008278AF" w:rsidRPr="00E024DD" w:rsidRDefault="008278AF"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3BB127"/>
    <w:multiLevelType w:val="hybridMultilevel"/>
    <w:tmpl w:val="1410FEAE"/>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AC4051"/>
    <w:multiLevelType w:val="hybridMultilevel"/>
    <w:tmpl w:val="61520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82E6B8A"/>
    <w:multiLevelType w:val="hybridMultilevel"/>
    <w:tmpl w:val="D1AA1CB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9750217"/>
    <w:multiLevelType w:val="hybridMultilevel"/>
    <w:tmpl w:val="1DEADF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B8A4CC7"/>
    <w:multiLevelType w:val="hybridMultilevel"/>
    <w:tmpl w:val="93188750"/>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F10123A"/>
    <w:multiLevelType w:val="hybridMultilevel"/>
    <w:tmpl w:val="24C0550A"/>
    <w:lvl w:ilvl="0" w:tplc="18583674">
      <w:start w:val="1"/>
      <w:numFmt w:val="upperRoman"/>
      <w:lvlText w:val="%1."/>
      <w:lvlJc w:val="left"/>
      <w:pPr>
        <w:ind w:left="654" w:hanging="360"/>
      </w:pPr>
      <w:rPr>
        <w:rFonts w:eastAsiaTheme="minorHAnsi" w:hint="default"/>
        <w:color w:val="auto"/>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7" w15:restartNumberingAfterBreak="0">
    <w:nsid w:val="116F0863"/>
    <w:multiLevelType w:val="hybridMultilevel"/>
    <w:tmpl w:val="02CA46A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1506368B"/>
    <w:multiLevelType w:val="hybridMultilevel"/>
    <w:tmpl w:val="427A991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5D65EAE"/>
    <w:multiLevelType w:val="hybridMultilevel"/>
    <w:tmpl w:val="074088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B75E29"/>
    <w:multiLevelType w:val="hybridMultilevel"/>
    <w:tmpl w:val="4E4C0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3F3965"/>
    <w:multiLevelType w:val="hybridMultilevel"/>
    <w:tmpl w:val="6B02B3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45185B"/>
    <w:multiLevelType w:val="hybridMultilevel"/>
    <w:tmpl w:val="3104DE5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21E05D8"/>
    <w:multiLevelType w:val="hybridMultilevel"/>
    <w:tmpl w:val="B6FEDC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C434B25"/>
    <w:multiLevelType w:val="hybridMultilevel"/>
    <w:tmpl w:val="0002C7BE"/>
    <w:lvl w:ilvl="0" w:tplc="041B000F">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EF81C7C"/>
    <w:multiLevelType w:val="hybridMultilevel"/>
    <w:tmpl w:val="4AAC11FA"/>
    <w:lvl w:ilvl="0" w:tplc="041B000F">
      <w:start w:val="1"/>
      <w:numFmt w:val="decimal"/>
      <w:lvlText w:val="%1."/>
      <w:lvlJc w:val="left"/>
      <w:pPr>
        <w:ind w:left="360" w:hanging="360"/>
      </w:pPr>
      <w:rPr>
        <w:rFonts w:hint="default"/>
        <w:b w:val="0"/>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BB542E9"/>
    <w:multiLevelType w:val="hybridMultilevel"/>
    <w:tmpl w:val="24448D80"/>
    <w:lvl w:ilvl="0" w:tplc="02A832D4">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C5834D0"/>
    <w:multiLevelType w:val="hybridMultilevel"/>
    <w:tmpl w:val="B0B476D8"/>
    <w:lvl w:ilvl="0" w:tplc="041B000F">
      <w:start w:val="1"/>
      <w:numFmt w:val="decimal"/>
      <w:lvlText w:val="%1."/>
      <w:lvlJc w:val="left"/>
      <w:pPr>
        <w:ind w:left="720" w:hanging="360"/>
      </w:pPr>
    </w:lvl>
    <w:lvl w:ilvl="1" w:tplc="041B000F">
      <w:start w:val="1"/>
      <w:numFmt w:val="decimal"/>
      <w:lvlText w:val="%2."/>
      <w:lvlJc w:val="left"/>
      <w:pPr>
        <w:ind w:left="36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03A1F7C"/>
    <w:multiLevelType w:val="hybridMultilevel"/>
    <w:tmpl w:val="0002C7BE"/>
    <w:lvl w:ilvl="0" w:tplc="041B000F">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28D4D5D"/>
    <w:multiLevelType w:val="hybridMultilevel"/>
    <w:tmpl w:val="36F6E67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304325E"/>
    <w:multiLevelType w:val="hybridMultilevel"/>
    <w:tmpl w:val="CE08B5FE"/>
    <w:lvl w:ilvl="0" w:tplc="6EF8AC66">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E93FBA"/>
    <w:multiLevelType w:val="hybridMultilevel"/>
    <w:tmpl w:val="A3081922"/>
    <w:lvl w:ilvl="0" w:tplc="B2E4872A">
      <w:start w:val="1"/>
      <w:numFmt w:val="lowerLetter"/>
      <w:lvlText w:val="%1)"/>
      <w:lvlJc w:val="left"/>
      <w:pPr>
        <w:ind w:left="360" w:hanging="360"/>
      </w:pPr>
      <w:rPr>
        <w:rFonts w:hint="default"/>
        <w:b w:val="0"/>
        <w:i/>
        <w:iCs/>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47D03D4F"/>
    <w:multiLevelType w:val="hybridMultilevel"/>
    <w:tmpl w:val="4F9ED8DC"/>
    <w:lvl w:ilvl="0" w:tplc="041B0017">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D2A7A7A"/>
    <w:multiLevelType w:val="hybridMultilevel"/>
    <w:tmpl w:val="E212895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1F7404C"/>
    <w:multiLevelType w:val="hybridMultilevel"/>
    <w:tmpl w:val="8040A70C"/>
    <w:lvl w:ilvl="0" w:tplc="E82EB0A6">
      <w:start w:val="1"/>
      <w:numFmt w:val="lowerLetter"/>
      <w:lvlText w:val="%1)"/>
      <w:lvlJc w:val="left"/>
      <w:pPr>
        <w:ind w:left="360" w:hanging="360"/>
      </w:pPr>
      <w:rPr>
        <w:rFonts w:hint="default"/>
        <w:b w:val="0"/>
        <w:color w:val="auto"/>
        <w:sz w:val="18"/>
      </w:rPr>
    </w:lvl>
    <w:lvl w:ilvl="1" w:tplc="2898C946">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5295704E"/>
    <w:multiLevelType w:val="hybridMultilevel"/>
    <w:tmpl w:val="46047F68"/>
    <w:lvl w:ilvl="0" w:tplc="D6E82D30">
      <w:numFmt w:val="bullet"/>
      <w:lvlText w:val="-"/>
      <w:lvlJc w:val="left"/>
      <w:pPr>
        <w:ind w:left="720" w:hanging="360"/>
      </w:pPr>
      <w:rPr>
        <w:rFonts w:ascii="Arial" w:eastAsiaTheme="minorHAnsi" w:hAnsi="Arial" w:cs="Arial" w:hint="default"/>
        <w:i w:val="0"/>
        <w:iCs w:val="0"/>
        <w:sz w:val="14"/>
        <w:szCs w:val="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B45266E"/>
    <w:multiLevelType w:val="hybridMultilevel"/>
    <w:tmpl w:val="30208A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5C4D396F"/>
    <w:multiLevelType w:val="hybridMultilevel"/>
    <w:tmpl w:val="0DD298A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5F452AA0"/>
    <w:multiLevelType w:val="hybridMultilevel"/>
    <w:tmpl w:val="F68ACC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6086370F"/>
    <w:multiLevelType w:val="hybridMultilevel"/>
    <w:tmpl w:val="24229046"/>
    <w:lvl w:ilvl="0" w:tplc="4E187FF2">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AA15FE9"/>
    <w:multiLevelType w:val="hybridMultilevel"/>
    <w:tmpl w:val="8B5A736E"/>
    <w:lvl w:ilvl="0" w:tplc="CE1A46F2">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EE8027F"/>
    <w:multiLevelType w:val="hybridMultilevel"/>
    <w:tmpl w:val="C07029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DD364F4"/>
    <w:multiLevelType w:val="hybridMultilevel"/>
    <w:tmpl w:val="7F44B8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FB93C4F"/>
    <w:multiLevelType w:val="hybridMultilevel"/>
    <w:tmpl w:val="3F341F1C"/>
    <w:lvl w:ilvl="0" w:tplc="DBFE2E62">
      <w:start w:val="1"/>
      <w:numFmt w:val="lowerLetter"/>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0"/>
  </w:num>
  <w:num w:numId="2">
    <w:abstractNumId w:val="39"/>
  </w:num>
  <w:num w:numId="3">
    <w:abstractNumId w:val="19"/>
  </w:num>
  <w:num w:numId="4">
    <w:abstractNumId w:val="27"/>
  </w:num>
  <w:num w:numId="5">
    <w:abstractNumId w:val="23"/>
  </w:num>
  <w:num w:numId="6">
    <w:abstractNumId w:val="40"/>
  </w:num>
  <w:num w:numId="7">
    <w:abstractNumId w:val="14"/>
  </w:num>
  <w:num w:numId="8">
    <w:abstractNumId w:val="31"/>
  </w:num>
  <w:num w:numId="9">
    <w:abstractNumId w:val="17"/>
  </w:num>
  <w:num w:numId="10">
    <w:abstractNumId w:val="44"/>
  </w:num>
  <w:num w:numId="11">
    <w:abstractNumId w:val="1"/>
  </w:num>
  <w:num w:numId="12">
    <w:abstractNumId w:val="22"/>
  </w:num>
  <w:num w:numId="13">
    <w:abstractNumId w:val="26"/>
  </w:num>
  <w:num w:numId="14">
    <w:abstractNumId w:val="2"/>
  </w:num>
  <w:num w:numId="15">
    <w:abstractNumId w:val="34"/>
  </w:num>
  <w:num w:numId="16">
    <w:abstractNumId w:val="37"/>
  </w:num>
  <w:num w:numId="17">
    <w:abstractNumId w:val="4"/>
  </w:num>
  <w:num w:numId="18">
    <w:abstractNumId w:val="7"/>
  </w:num>
  <w:num w:numId="19">
    <w:abstractNumId w:val="35"/>
  </w:num>
  <w:num w:numId="20">
    <w:abstractNumId w:val="24"/>
  </w:num>
  <w:num w:numId="21">
    <w:abstractNumId w:val="0"/>
  </w:num>
  <w:num w:numId="22">
    <w:abstractNumId w:val="6"/>
  </w:num>
  <w:num w:numId="23">
    <w:abstractNumId w:val="12"/>
  </w:num>
  <w:num w:numId="24">
    <w:abstractNumId w:val="5"/>
  </w:num>
  <w:num w:numId="25">
    <w:abstractNumId w:val="42"/>
  </w:num>
  <w:num w:numId="26">
    <w:abstractNumId w:val="25"/>
  </w:num>
  <w:num w:numId="27">
    <w:abstractNumId w:val="16"/>
  </w:num>
  <w:num w:numId="28">
    <w:abstractNumId w:val="3"/>
  </w:num>
  <w:num w:numId="29">
    <w:abstractNumId w:val="30"/>
  </w:num>
  <w:num w:numId="30">
    <w:abstractNumId w:val="20"/>
  </w:num>
  <w:num w:numId="31">
    <w:abstractNumId w:val="9"/>
  </w:num>
  <w:num w:numId="32">
    <w:abstractNumId w:val="13"/>
  </w:num>
  <w:num w:numId="33">
    <w:abstractNumId w:val="18"/>
  </w:num>
  <w:num w:numId="34">
    <w:abstractNumId w:val="33"/>
  </w:num>
  <w:num w:numId="35">
    <w:abstractNumId w:val="29"/>
  </w:num>
  <w:num w:numId="36">
    <w:abstractNumId w:val="21"/>
  </w:num>
  <w:num w:numId="37">
    <w:abstractNumId w:val="28"/>
  </w:num>
  <w:num w:numId="38">
    <w:abstractNumId w:val="8"/>
  </w:num>
  <w:num w:numId="39">
    <w:abstractNumId w:val="38"/>
  </w:num>
  <w:num w:numId="40">
    <w:abstractNumId w:val="32"/>
  </w:num>
  <w:num w:numId="41">
    <w:abstractNumId w:val="15"/>
  </w:num>
  <w:num w:numId="42">
    <w:abstractNumId w:val="41"/>
  </w:num>
  <w:num w:numId="43">
    <w:abstractNumId w:val="43"/>
  </w:num>
  <w:num w:numId="44">
    <w:abstractNumId w:val="36"/>
  </w:num>
  <w:num w:numId="45">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21"/>
    <w:rsid w:val="00000145"/>
    <w:rsid w:val="00002263"/>
    <w:rsid w:val="00002480"/>
    <w:rsid w:val="0000250A"/>
    <w:rsid w:val="00003BF3"/>
    <w:rsid w:val="0000479E"/>
    <w:rsid w:val="0000486E"/>
    <w:rsid w:val="00004F3B"/>
    <w:rsid w:val="0000634A"/>
    <w:rsid w:val="00006A75"/>
    <w:rsid w:val="00006C1C"/>
    <w:rsid w:val="00010EE8"/>
    <w:rsid w:val="00011D27"/>
    <w:rsid w:val="0001252E"/>
    <w:rsid w:val="00013456"/>
    <w:rsid w:val="0001367B"/>
    <w:rsid w:val="00013ACA"/>
    <w:rsid w:val="00015457"/>
    <w:rsid w:val="00015537"/>
    <w:rsid w:val="00015ED9"/>
    <w:rsid w:val="00017A79"/>
    <w:rsid w:val="00017D3A"/>
    <w:rsid w:val="00020C28"/>
    <w:rsid w:val="0002178D"/>
    <w:rsid w:val="00021FB0"/>
    <w:rsid w:val="00022A48"/>
    <w:rsid w:val="00024B6D"/>
    <w:rsid w:val="000256AA"/>
    <w:rsid w:val="00025EAD"/>
    <w:rsid w:val="000268B3"/>
    <w:rsid w:val="00026F87"/>
    <w:rsid w:val="00027477"/>
    <w:rsid w:val="00030FA9"/>
    <w:rsid w:val="00031F2F"/>
    <w:rsid w:val="000322A0"/>
    <w:rsid w:val="0003286B"/>
    <w:rsid w:val="00032A4A"/>
    <w:rsid w:val="00034DC0"/>
    <w:rsid w:val="00035729"/>
    <w:rsid w:val="00036941"/>
    <w:rsid w:val="00036AB3"/>
    <w:rsid w:val="0003774B"/>
    <w:rsid w:val="00037C6B"/>
    <w:rsid w:val="0004062F"/>
    <w:rsid w:val="00040930"/>
    <w:rsid w:val="00040B71"/>
    <w:rsid w:val="00041347"/>
    <w:rsid w:val="000413DC"/>
    <w:rsid w:val="000415A2"/>
    <w:rsid w:val="00041965"/>
    <w:rsid w:val="00041C4D"/>
    <w:rsid w:val="000422CE"/>
    <w:rsid w:val="00043229"/>
    <w:rsid w:val="0004493F"/>
    <w:rsid w:val="00045186"/>
    <w:rsid w:val="000453DA"/>
    <w:rsid w:val="000455A5"/>
    <w:rsid w:val="00045A10"/>
    <w:rsid w:val="00045FF0"/>
    <w:rsid w:val="00046102"/>
    <w:rsid w:val="0004736F"/>
    <w:rsid w:val="00050017"/>
    <w:rsid w:val="00050ED4"/>
    <w:rsid w:val="00051F3F"/>
    <w:rsid w:val="00053C91"/>
    <w:rsid w:val="000547BE"/>
    <w:rsid w:val="00054CA6"/>
    <w:rsid w:val="00056042"/>
    <w:rsid w:val="0005636D"/>
    <w:rsid w:val="00056972"/>
    <w:rsid w:val="00056BC7"/>
    <w:rsid w:val="0005765C"/>
    <w:rsid w:val="00061307"/>
    <w:rsid w:val="000617CD"/>
    <w:rsid w:val="00062CD5"/>
    <w:rsid w:val="00064287"/>
    <w:rsid w:val="00064464"/>
    <w:rsid w:val="00064ACF"/>
    <w:rsid w:val="00065295"/>
    <w:rsid w:val="0006617A"/>
    <w:rsid w:val="000676A4"/>
    <w:rsid w:val="00070C5C"/>
    <w:rsid w:val="0007213E"/>
    <w:rsid w:val="00072652"/>
    <w:rsid w:val="000737CD"/>
    <w:rsid w:val="00073F5D"/>
    <w:rsid w:val="00073F95"/>
    <w:rsid w:val="0007479E"/>
    <w:rsid w:val="000747A4"/>
    <w:rsid w:val="00074F1E"/>
    <w:rsid w:val="000760B8"/>
    <w:rsid w:val="00076818"/>
    <w:rsid w:val="00076C46"/>
    <w:rsid w:val="00076F8C"/>
    <w:rsid w:val="00077190"/>
    <w:rsid w:val="00080064"/>
    <w:rsid w:val="0008044D"/>
    <w:rsid w:val="000804DA"/>
    <w:rsid w:val="00080896"/>
    <w:rsid w:val="000821D6"/>
    <w:rsid w:val="000840DF"/>
    <w:rsid w:val="00086051"/>
    <w:rsid w:val="00086A6A"/>
    <w:rsid w:val="0008708D"/>
    <w:rsid w:val="0008788D"/>
    <w:rsid w:val="00087C75"/>
    <w:rsid w:val="0009013C"/>
    <w:rsid w:val="00090AD7"/>
    <w:rsid w:val="0009159E"/>
    <w:rsid w:val="000933E0"/>
    <w:rsid w:val="00093B72"/>
    <w:rsid w:val="00093CDD"/>
    <w:rsid w:val="00093CEB"/>
    <w:rsid w:val="00096A51"/>
    <w:rsid w:val="00096EA6"/>
    <w:rsid w:val="00097269"/>
    <w:rsid w:val="000977CE"/>
    <w:rsid w:val="0009792E"/>
    <w:rsid w:val="000A15E2"/>
    <w:rsid w:val="000A212F"/>
    <w:rsid w:val="000A266B"/>
    <w:rsid w:val="000A275C"/>
    <w:rsid w:val="000A3300"/>
    <w:rsid w:val="000A3F8E"/>
    <w:rsid w:val="000A4E20"/>
    <w:rsid w:val="000A5233"/>
    <w:rsid w:val="000A5290"/>
    <w:rsid w:val="000A5345"/>
    <w:rsid w:val="000A5BF4"/>
    <w:rsid w:val="000A70B0"/>
    <w:rsid w:val="000A79AF"/>
    <w:rsid w:val="000A7D29"/>
    <w:rsid w:val="000B00AB"/>
    <w:rsid w:val="000B011B"/>
    <w:rsid w:val="000B2673"/>
    <w:rsid w:val="000B4BA1"/>
    <w:rsid w:val="000B4F1C"/>
    <w:rsid w:val="000B51C5"/>
    <w:rsid w:val="000B5815"/>
    <w:rsid w:val="000B7441"/>
    <w:rsid w:val="000C0BF2"/>
    <w:rsid w:val="000C0CCD"/>
    <w:rsid w:val="000C1608"/>
    <w:rsid w:val="000C3152"/>
    <w:rsid w:val="000C36B4"/>
    <w:rsid w:val="000C39E7"/>
    <w:rsid w:val="000C4D98"/>
    <w:rsid w:val="000C5358"/>
    <w:rsid w:val="000C652A"/>
    <w:rsid w:val="000C66A2"/>
    <w:rsid w:val="000D065F"/>
    <w:rsid w:val="000D28C6"/>
    <w:rsid w:val="000D45D8"/>
    <w:rsid w:val="000D4C1F"/>
    <w:rsid w:val="000D4C98"/>
    <w:rsid w:val="000D4CE9"/>
    <w:rsid w:val="000D5800"/>
    <w:rsid w:val="000D62BF"/>
    <w:rsid w:val="000D635F"/>
    <w:rsid w:val="000E0C84"/>
    <w:rsid w:val="000E152C"/>
    <w:rsid w:val="000E2344"/>
    <w:rsid w:val="000E272E"/>
    <w:rsid w:val="000E29F3"/>
    <w:rsid w:val="000E36B3"/>
    <w:rsid w:val="000E3943"/>
    <w:rsid w:val="000E3C9D"/>
    <w:rsid w:val="000E52B2"/>
    <w:rsid w:val="000E55E6"/>
    <w:rsid w:val="000E6096"/>
    <w:rsid w:val="000E7105"/>
    <w:rsid w:val="000E7346"/>
    <w:rsid w:val="000F05C5"/>
    <w:rsid w:val="000F0F96"/>
    <w:rsid w:val="000F10EC"/>
    <w:rsid w:val="000F174A"/>
    <w:rsid w:val="000F2E7B"/>
    <w:rsid w:val="000F2EF5"/>
    <w:rsid w:val="000F30A9"/>
    <w:rsid w:val="000F3D4E"/>
    <w:rsid w:val="000F4562"/>
    <w:rsid w:val="000F4CEC"/>
    <w:rsid w:val="000F570C"/>
    <w:rsid w:val="000F57C6"/>
    <w:rsid w:val="000F68E2"/>
    <w:rsid w:val="001003FB"/>
    <w:rsid w:val="001012C3"/>
    <w:rsid w:val="00101CA4"/>
    <w:rsid w:val="001044F1"/>
    <w:rsid w:val="00104D2A"/>
    <w:rsid w:val="00105D34"/>
    <w:rsid w:val="00106505"/>
    <w:rsid w:val="001066BD"/>
    <w:rsid w:val="001078A1"/>
    <w:rsid w:val="00111068"/>
    <w:rsid w:val="00111916"/>
    <w:rsid w:val="00111AAB"/>
    <w:rsid w:val="00111D1F"/>
    <w:rsid w:val="00112A29"/>
    <w:rsid w:val="001141C3"/>
    <w:rsid w:val="00114F93"/>
    <w:rsid w:val="00116523"/>
    <w:rsid w:val="00117387"/>
    <w:rsid w:val="00121B10"/>
    <w:rsid w:val="00121C1B"/>
    <w:rsid w:val="00122C6E"/>
    <w:rsid w:val="0012441E"/>
    <w:rsid w:val="0012443A"/>
    <w:rsid w:val="001263B7"/>
    <w:rsid w:val="001265E4"/>
    <w:rsid w:val="00127BF7"/>
    <w:rsid w:val="00131C43"/>
    <w:rsid w:val="00131FC8"/>
    <w:rsid w:val="00135041"/>
    <w:rsid w:val="001369E3"/>
    <w:rsid w:val="0013704A"/>
    <w:rsid w:val="00137288"/>
    <w:rsid w:val="001374FD"/>
    <w:rsid w:val="00137772"/>
    <w:rsid w:val="00137788"/>
    <w:rsid w:val="00137BC7"/>
    <w:rsid w:val="001400EA"/>
    <w:rsid w:val="00140545"/>
    <w:rsid w:val="00141990"/>
    <w:rsid w:val="001425FC"/>
    <w:rsid w:val="00143519"/>
    <w:rsid w:val="001447F9"/>
    <w:rsid w:val="00144A39"/>
    <w:rsid w:val="00145282"/>
    <w:rsid w:val="001540DD"/>
    <w:rsid w:val="001545D3"/>
    <w:rsid w:val="001547E5"/>
    <w:rsid w:val="00154BC6"/>
    <w:rsid w:val="001553FB"/>
    <w:rsid w:val="00155CAF"/>
    <w:rsid w:val="00155FD3"/>
    <w:rsid w:val="00157F89"/>
    <w:rsid w:val="001601CE"/>
    <w:rsid w:val="00160C16"/>
    <w:rsid w:val="00160E39"/>
    <w:rsid w:val="00160EB5"/>
    <w:rsid w:val="001610E4"/>
    <w:rsid w:val="00161A02"/>
    <w:rsid w:val="001647A4"/>
    <w:rsid w:val="001650A9"/>
    <w:rsid w:val="00165A89"/>
    <w:rsid w:val="00166EEB"/>
    <w:rsid w:val="001673C1"/>
    <w:rsid w:val="00170105"/>
    <w:rsid w:val="001726DF"/>
    <w:rsid w:val="00172A82"/>
    <w:rsid w:val="00172CFA"/>
    <w:rsid w:val="00173BC4"/>
    <w:rsid w:val="00173E1D"/>
    <w:rsid w:val="001759A8"/>
    <w:rsid w:val="00175D58"/>
    <w:rsid w:val="00181923"/>
    <w:rsid w:val="00182778"/>
    <w:rsid w:val="001854E7"/>
    <w:rsid w:val="00186FC8"/>
    <w:rsid w:val="00190792"/>
    <w:rsid w:val="001909DE"/>
    <w:rsid w:val="00192310"/>
    <w:rsid w:val="001925FB"/>
    <w:rsid w:val="00192FD0"/>
    <w:rsid w:val="0019418E"/>
    <w:rsid w:val="00194FFE"/>
    <w:rsid w:val="001951E8"/>
    <w:rsid w:val="0019522F"/>
    <w:rsid w:val="00195AF7"/>
    <w:rsid w:val="001964C6"/>
    <w:rsid w:val="00196949"/>
    <w:rsid w:val="00196BDC"/>
    <w:rsid w:val="001A0122"/>
    <w:rsid w:val="001A093D"/>
    <w:rsid w:val="001A1B03"/>
    <w:rsid w:val="001A3C67"/>
    <w:rsid w:val="001A4E09"/>
    <w:rsid w:val="001A57C8"/>
    <w:rsid w:val="001A7A36"/>
    <w:rsid w:val="001B0D38"/>
    <w:rsid w:val="001B0E1C"/>
    <w:rsid w:val="001B19CF"/>
    <w:rsid w:val="001B2CE4"/>
    <w:rsid w:val="001B33CB"/>
    <w:rsid w:val="001B39F7"/>
    <w:rsid w:val="001B4C79"/>
    <w:rsid w:val="001B4E53"/>
    <w:rsid w:val="001B568C"/>
    <w:rsid w:val="001B5D0E"/>
    <w:rsid w:val="001B5F7D"/>
    <w:rsid w:val="001B6280"/>
    <w:rsid w:val="001B6E49"/>
    <w:rsid w:val="001B7EDF"/>
    <w:rsid w:val="001C1BC7"/>
    <w:rsid w:val="001C2232"/>
    <w:rsid w:val="001C3B41"/>
    <w:rsid w:val="001C3ED8"/>
    <w:rsid w:val="001C404F"/>
    <w:rsid w:val="001C5F1F"/>
    <w:rsid w:val="001C62E1"/>
    <w:rsid w:val="001C693F"/>
    <w:rsid w:val="001C7A88"/>
    <w:rsid w:val="001C7DEB"/>
    <w:rsid w:val="001D03BC"/>
    <w:rsid w:val="001D03D8"/>
    <w:rsid w:val="001D0AA4"/>
    <w:rsid w:val="001D156F"/>
    <w:rsid w:val="001D1DB4"/>
    <w:rsid w:val="001D1E2C"/>
    <w:rsid w:val="001D3FC4"/>
    <w:rsid w:val="001D4B1C"/>
    <w:rsid w:val="001D5529"/>
    <w:rsid w:val="001D5BC5"/>
    <w:rsid w:val="001D5CA9"/>
    <w:rsid w:val="001D634D"/>
    <w:rsid w:val="001D6EEC"/>
    <w:rsid w:val="001E011B"/>
    <w:rsid w:val="001E088A"/>
    <w:rsid w:val="001E0CFB"/>
    <w:rsid w:val="001E0DEA"/>
    <w:rsid w:val="001E1007"/>
    <w:rsid w:val="001E1585"/>
    <w:rsid w:val="001E292B"/>
    <w:rsid w:val="001E4381"/>
    <w:rsid w:val="001E4728"/>
    <w:rsid w:val="001E53F3"/>
    <w:rsid w:val="001E56AF"/>
    <w:rsid w:val="001E60EB"/>
    <w:rsid w:val="001E6307"/>
    <w:rsid w:val="001E7761"/>
    <w:rsid w:val="001F18FA"/>
    <w:rsid w:val="001F222F"/>
    <w:rsid w:val="001F3B7D"/>
    <w:rsid w:val="001F3EAE"/>
    <w:rsid w:val="001F6969"/>
    <w:rsid w:val="001F6B86"/>
    <w:rsid w:val="001F6D38"/>
    <w:rsid w:val="001F6E5A"/>
    <w:rsid w:val="001F74E5"/>
    <w:rsid w:val="00200599"/>
    <w:rsid w:val="00201432"/>
    <w:rsid w:val="0020161C"/>
    <w:rsid w:val="0020356B"/>
    <w:rsid w:val="002035A7"/>
    <w:rsid w:val="002040FD"/>
    <w:rsid w:val="00206321"/>
    <w:rsid w:val="00206562"/>
    <w:rsid w:val="00207CAD"/>
    <w:rsid w:val="00211211"/>
    <w:rsid w:val="00211296"/>
    <w:rsid w:val="00211535"/>
    <w:rsid w:val="00211A27"/>
    <w:rsid w:val="00211F85"/>
    <w:rsid w:val="002122DE"/>
    <w:rsid w:val="002159FC"/>
    <w:rsid w:val="00215B8F"/>
    <w:rsid w:val="00215DDB"/>
    <w:rsid w:val="002169A0"/>
    <w:rsid w:val="00216BCC"/>
    <w:rsid w:val="00217392"/>
    <w:rsid w:val="0022083A"/>
    <w:rsid w:val="00221076"/>
    <w:rsid w:val="002229DC"/>
    <w:rsid w:val="002231C2"/>
    <w:rsid w:val="002257D8"/>
    <w:rsid w:val="00227B01"/>
    <w:rsid w:val="00230174"/>
    <w:rsid w:val="00230B34"/>
    <w:rsid w:val="00231700"/>
    <w:rsid w:val="00231E33"/>
    <w:rsid w:val="00232124"/>
    <w:rsid w:val="00232392"/>
    <w:rsid w:val="0023251B"/>
    <w:rsid w:val="00232E71"/>
    <w:rsid w:val="00233609"/>
    <w:rsid w:val="0023413B"/>
    <w:rsid w:val="002341C4"/>
    <w:rsid w:val="002353D4"/>
    <w:rsid w:val="00235BC6"/>
    <w:rsid w:val="0023701D"/>
    <w:rsid w:val="00237069"/>
    <w:rsid w:val="002370E8"/>
    <w:rsid w:val="00237F92"/>
    <w:rsid w:val="00240220"/>
    <w:rsid w:val="00241027"/>
    <w:rsid w:val="00241E62"/>
    <w:rsid w:val="00242650"/>
    <w:rsid w:val="002429D5"/>
    <w:rsid w:val="00243434"/>
    <w:rsid w:val="00245244"/>
    <w:rsid w:val="00245CA9"/>
    <w:rsid w:val="00245D5D"/>
    <w:rsid w:val="00246AA0"/>
    <w:rsid w:val="00247A4F"/>
    <w:rsid w:val="002505BF"/>
    <w:rsid w:val="00250DE5"/>
    <w:rsid w:val="0025252B"/>
    <w:rsid w:val="00253EEA"/>
    <w:rsid w:val="0025528B"/>
    <w:rsid w:val="00256887"/>
    <w:rsid w:val="00256E75"/>
    <w:rsid w:val="00256EA3"/>
    <w:rsid w:val="00257087"/>
    <w:rsid w:val="00257828"/>
    <w:rsid w:val="002601C8"/>
    <w:rsid w:val="00260272"/>
    <w:rsid w:val="0026038E"/>
    <w:rsid w:val="00260945"/>
    <w:rsid w:val="00260ACE"/>
    <w:rsid w:val="00261D51"/>
    <w:rsid w:val="00261EFF"/>
    <w:rsid w:val="00262010"/>
    <w:rsid w:val="00262077"/>
    <w:rsid w:val="00263356"/>
    <w:rsid w:val="002637A7"/>
    <w:rsid w:val="00263A05"/>
    <w:rsid w:val="00264394"/>
    <w:rsid w:val="0026549A"/>
    <w:rsid w:val="00265553"/>
    <w:rsid w:val="00265842"/>
    <w:rsid w:val="00266369"/>
    <w:rsid w:val="00267863"/>
    <w:rsid w:val="002679B4"/>
    <w:rsid w:val="00270D14"/>
    <w:rsid w:val="00271EBD"/>
    <w:rsid w:val="002742BC"/>
    <w:rsid w:val="002744BD"/>
    <w:rsid w:val="0027470F"/>
    <w:rsid w:val="0027551D"/>
    <w:rsid w:val="0027584D"/>
    <w:rsid w:val="00275A29"/>
    <w:rsid w:val="00275D3D"/>
    <w:rsid w:val="0028388C"/>
    <w:rsid w:val="00284FCA"/>
    <w:rsid w:val="0028521D"/>
    <w:rsid w:val="002852BC"/>
    <w:rsid w:val="00285653"/>
    <w:rsid w:val="00286B80"/>
    <w:rsid w:val="002870B2"/>
    <w:rsid w:val="002876D9"/>
    <w:rsid w:val="002913D7"/>
    <w:rsid w:val="002926D2"/>
    <w:rsid w:val="00292917"/>
    <w:rsid w:val="002932F8"/>
    <w:rsid w:val="00293982"/>
    <w:rsid w:val="00294998"/>
    <w:rsid w:val="0029500C"/>
    <w:rsid w:val="00295271"/>
    <w:rsid w:val="0029530B"/>
    <w:rsid w:val="00295C8A"/>
    <w:rsid w:val="00297775"/>
    <w:rsid w:val="002A0AFD"/>
    <w:rsid w:val="002A2E5B"/>
    <w:rsid w:val="002A30E9"/>
    <w:rsid w:val="002A3886"/>
    <w:rsid w:val="002A5BF7"/>
    <w:rsid w:val="002A68A6"/>
    <w:rsid w:val="002A745F"/>
    <w:rsid w:val="002B0085"/>
    <w:rsid w:val="002B1E62"/>
    <w:rsid w:val="002B2953"/>
    <w:rsid w:val="002B3299"/>
    <w:rsid w:val="002B34F8"/>
    <w:rsid w:val="002B3A9D"/>
    <w:rsid w:val="002B3E35"/>
    <w:rsid w:val="002B4140"/>
    <w:rsid w:val="002B4191"/>
    <w:rsid w:val="002B5125"/>
    <w:rsid w:val="002B6B2D"/>
    <w:rsid w:val="002B6E0A"/>
    <w:rsid w:val="002B780B"/>
    <w:rsid w:val="002C0571"/>
    <w:rsid w:val="002C0C05"/>
    <w:rsid w:val="002C0FE0"/>
    <w:rsid w:val="002C2B98"/>
    <w:rsid w:val="002C2F71"/>
    <w:rsid w:val="002C31A1"/>
    <w:rsid w:val="002C3B4D"/>
    <w:rsid w:val="002C5440"/>
    <w:rsid w:val="002C5846"/>
    <w:rsid w:val="002C7868"/>
    <w:rsid w:val="002D092F"/>
    <w:rsid w:val="002D163A"/>
    <w:rsid w:val="002D18C2"/>
    <w:rsid w:val="002D3052"/>
    <w:rsid w:val="002D33FC"/>
    <w:rsid w:val="002D4C87"/>
    <w:rsid w:val="002D5E9C"/>
    <w:rsid w:val="002D6582"/>
    <w:rsid w:val="002D7267"/>
    <w:rsid w:val="002D7DFB"/>
    <w:rsid w:val="002E09FC"/>
    <w:rsid w:val="002E27BC"/>
    <w:rsid w:val="002E2AFC"/>
    <w:rsid w:val="002E2FFC"/>
    <w:rsid w:val="002E3891"/>
    <w:rsid w:val="002E3941"/>
    <w:rsid w:val="002E49B2"/>
    <w:rsid w:val="002E4CCC"/>
    <w:rsid w:val="002E5128"/>
    <w:rsid w:val="002E54B1"/>
    <w:rsid w:val="002E5DFE"/>
    <w:rsid w:val="002E7013"/>
    <w:rsid w:val="002E7394"/>
    <w:rsid w:val="002F070A"/>
    <w:rsid w:val="002F17BD"/>
    <w:rsid w:val="002F1CF5"/>
    <w:rsid w:val="002F32AE"/>
    <w:rsid w:val="002F38FD"/>
    <w:rsid w:val="002F432C"/>
    <w:rsid w:val="002F43F4"/>
    <w:rsid w:val="002F4ED9"/>
    <w:rsid w:val="002F5180"/>
    <w:rsid w:val="002F5CB3"/>
    <w:rsid w:val="002F5D7A"/>
    <w:rsid w:val="002F6B90"/>
    <w:rsid w:val="002F738A"/>
    <w:rsid w:val="00300062"/>
    <w:rsid w:val="0030177D"/>
    <w:rsid w:val="00302302"/>
    <w:rsid w:val="0030299A"/>
    <w:rsid w:val="0030306E"/>
    <w:rsid w:val="0030381D"/>
    <w:rsid w:val="00304029"/>
    <w:rsid w:val="003041BC"/>
    <w:rsid w:val="00305B49"/>
    <w:rsid w:val="003065AB"/>
    <w:rsid w:val="003075AC"/>
    <w:rsid w:val="00310792"/>
    <w:rsid w:val="00311466"/>
    <w:rsid w:val="00311543"/>
    <w:rsid w:val="00311C9F"/>
    <w:rsid w:val="003122F0"/>
    <w:rsid w:val="00312667"/>
    <w:rsid w:val="003127FA"/>
    <w:rsid w:val="00312854"/>
    <w:rsid w:val="00312861"/>
    <w:rsid w:val="003143B8"/>
    <w:rsid w:val="0031473E"/>
    <w:rsid w:val="00314E47"/>
    <w:rsid w:val="003159B6"/>
    <w:rsid w:val="00315AEA"/>
    <w:rsid w:val="00316C13"/>
    <w:rsid w:val="00316F6C"/>
    <w:rsid w:val="0031705C"/>
    <w:rsid w:val="00317512"/>
    <w:rsid w:val="00317BBA"/>
    <w:rsid w:val="00320D86"/>
    <w:rsid w:val="00321672"/>
    <w:rsid w:val="003216FC"/>
    <w:rsid w:val="003230C7"/>
    <w:rsid w:val="003234DD"/>
    <w:rsid w:val="00323802"/>
    <w:rsid w:val="00323D7A"/>
    <w:rsid w:val="00324062"/>
    <w:rsid w:val="003247B7"/>
    <w:rsid w:val="00324A17"/>
    <w:rsid w:val="00325437"/>
    <w:rsid w:val="0032774D"/>
    <w:rsid w:val="00332FD9"/>
    <w:rsid w:val="00332FE2"/>
    <w:rsid w:val="00334A31"/>
    <w:rsid w:val="00334C3B"/>
    <w:rsid w:val="00335A4E"/>
    <w:rsid w:val="00340106"/>
    <w:rsid w:val="00340B1D"/>
    <w:rsid w:val="003415C1"/>
    <w:rsid w:val="00342032"/>
    <w:rsid w:val="003421E3"/>
    <w:rsid w:val="00343891"/>
    <w:rsid w:val="00343B02"/>
    <w:rsid w:val="00343B0E"/>
    <w:rsid w:val="00344204"/>
    <w:rsid w:val="00345452"/>
    <w:rsid w:val="0034605A"/>
    <w:rsid w:val="00346169"/>
    <w:rsid w:val="00346C79"/>
    <w:rsid w:val="003477FD"/>
    <w:rsid w:val="00347A30"/>
    <w:rsid w:val="003507E7"/>
    <w:rsid w:val="00351013"/>
    <w:rsid w:val="00351E3D"/>
    <w:rsid w:val="00352B50"/>
    <w:rsid w:val="00353756"/>
    <w:rsid w:val="00353C34"/>
    <w:rsid w:val="0035460C"/>
    <w:rsid w:val="003546D9"/>
    <w:rsid w:val="00354C7B"/>
    <w:rsid w:val="0035539D"/>
    <w:rsid w:val="003555BB"/>
    <w:rsid w:val="003557CA"/>
    <w:rsid w:val="00355914"/>
    <w:rsid w:val="00355BFF"/>
    <w:rsid w:val="003576EB"/>
    <w:rsid w:val="00360D6A"/>
    <w:rsid w:val="00361137"/>
    <w:rsid w:val="003618DB"/>
    <w:rsid w:val="00362A0C"/>
    <w:rsid w:val="003635EB"/>
    <w:rsid w:val="00363DC7"/>
    <w:rsid w:val="00364480"/>
    <w:rsid w:val="0036489C"/>
    <w:rsid w:val="00365287"/>
    <w:rsid w:val="003658B7"/>
    <w:rsid w:val="0036677C"/>
    <w:rsid w:val="00370173"/>
    <w:rsid w:val="00370783"/>
    <w:rsid w:val="003712FC"/>
    <w:rsid w:val="0037296A"/>
    <w:rsid w:val="00372CBB"/>
    <w:rsid w:val="00372D6F"/>
    <w:rsid w:val="003733C6"/>
    <w:rsid w:val="00373526"/>
    <w:rsid w:val="00373A64"/>
    <w:rsid w:val="00373D9D"/>
    <w:rsid w:val="00374572"/>
    <w:rsid w:val="00374846"/>
    <w:rsid w:val="00374AC7"/>
    <w:rsid w:val="0038004B"/>
    <w:rsid w:val="00381D2B"/>
    <w:rsid w:val="003823C5"/>
    <w:rsid w:val="00384227"/>
    <w:rsid w:val="0038431B"/>
    <w:rsid w:val="0038454B"/>
    <w:rsid w:val="00384CB4"/>
    <w:rsid w:val="00385CE6"/>
    <w:rsid w:val="00386524"/>
    <w:rsid w:val="003869AB"/>
    <w:rsid w:val="00387B1B"/>
    <w:rsid w:val="0039098D"/>
    <w:rsid w:val="0039114D"/>
    <w:rsid w:val="00392784"/>
    <w:rsid w:val="00392C56"/>
    <w:rsid w:val="00393CF2"/>
    <w:rsid w:val="003953F7"/>
    <w:rsid w:val="003A010D"/>
    <w:rsid w:val="003A1B14"/>
    <w:rsid w:val="003A2AA9"/>
    <w:rsid w:val="003A5B6D"/>
    <w:rsid w:val="003A7A0A"/>
    <w:rsid w:val="003B137E"/>
    <w:rsid w:val="003B176D"/>
    <w:rsid w:val="003B2616"/>
    <w:rsid w:val="003B3157"/>
    <w:rsid w:val="003B32CA"/>
    <w:rsid w:val="003B451B"/>
    <w:rsid w:val="003B48D4"/>
    <w:rsid w:val="003B608F"/>
    <w:rsid w:val="003C06F7"/>
    <w:rsid w:val="003C0DC3"/>
    <w:rsid w:val="003C2527"/>
    <w:rsid w:val="003C2557"/>
    <w:rsid w:val="003C32C8"/>
    <w:rsid w:val="003C34BA"/>
    <w:rsid w:val="003C4717"/>
    <w:rsid w:val="003C68F4"/>
    <w:rsid w:val="003C6A97"/>
    <w:rsid w:val="003C7816"/>
    <w:rsid w:val="003C7830"/>
    <w:rsid w:val="003D1026"/>
    <w:rsid w:val="003D11F1"/>
    <w:rsid w:val="003D1C3E"/>
    <w:rsid w:val="003D2E11"/>
    <w:rsid w:val="003D30EC"/>
    <w:rsid w:val="003D33F5"/>
    <w:rsid w:val="003D34BE"/>
    <w:rsid w:val="003D5258"/>
    <w:rsid w:val="003D53A9"/>
    <w:rsid w:val="003D637E"/>
    <w:rsid w:val="003D6426"/>
    <w:rsid w:val="003D6B4F"/>
    <w:rsid w:val="003D6D98"/>
    <w:rsid w:val="003D7D58"/>
    <w:rsid w:val="003E105B"/>
    <w:rsid w:val="003E132B"/>
    <w:rsid w:val="003E3145"/>
    <w:rsid w:val="003E34C3"/>
    <w:rsid w:val="003E3996"/>
    <w:rsid w:val="003E42D6"/>
    <w:rsid w:val="003E44F1"/>
    <w:rsid w:val="003E5931"/>
    <w:rsid w:val="003E67EF"/>
    <w:rsid w:val="003E6DBF"/>
    <w:rsid w:val="003F02AA"/>
    <w:rsid w:val="003F12FF"/>
    <w:rsid w:val="003F2B57"/>
    <w:rsid w:val="003F36D3"/>
    <w:rsid w:val="003F3CB7"/>
    <w:rsid w:val="003F3DBE"/>
    <w:rsid w:val="003F43C4"/>
    <w:rsid w:val="003F4A8A"/>
    <w:rsid w:val="003F66AF"/>
    <w:rsid w:val="003F763D"/>
    <w:rsid w:val="003F7A86"/>
    <w:rsid w:val="004007A0"/>
    <w:rsid w:val="004012DC"/>
    <w:rsid w:val="00402BE6"/>
    <w:rsid w:val="00402FE8"/>
    <w:rsid w:val="0040376E"/>
    <w:rsid w:val="004047EE"/>
    <w:rsid w:val="004053FC"/>
    <w:rsid w:val="004061CC"/>
    <w:rsid w:val="00406D1E"/>
    <w:rsid w:val="00407713"/>
    <w:rsid w:val="00410125"/>
    <w:rsid w:val="004108F0"/>
    <w:rsid w:val="00411355"/>
    <w:rsid w:val="004122FE"/>
    <w:rsid w:val="00412491"/>
    <w:rsid w:val="00412783"/>
    <w:rsid w:val="00412C0B"/>
    <w:rsid w:val="00413444"/>
    <w:rsid w:val="00413B06"/>
    <w:rsid w:val="00414018"/>
    <w:rsid w:val="004169CE"/>
    <w:rsid w:val="00417343"/>
    <w:rsid w:val="00417AE1"/>
    <w:rsid w:val="004200A9"/>
    <w:rsid w:val="00420F32"/>
    <w:rsid w:val="004227A9"/>
    <w:rsid w:val="004230B0"/>
    <w:rsid w:val="00423FD9"/>
    <w:rsid w:val="004244CD"/>
    <w:rsid w:val="00424EBB"/>
    <w:rsid w:val="00425230"/>
    <w:rsid w:val="00425485"/>
    <w:rsid w:val="004255AC"/>
    <w:rsid w:val="004256FE"/>
    <w:rsid w:val="004263EA"/>
    <w:rsid w:val="00426AF5"/>
    <w:rsid w:val="00426B07"/>
    <w:rsid w:val="00426E04"/>
    <w:rsid w:val="00427AA4"/>
    <w:rsid w:val="00427B0D"/>
    <w:rsid w:val="0043092C"/>
    <w:rsid w:val="00431065"/>
    <w:rsid w:val="00431DCB"/>
    <w:rsid w:val="004330C7"/>
    <w:rsid w:val="0043329E"/>
    <w:rsid w:val="004337BC"/>
    <w:rsid w:val="00434297"/>
    <w:rsid w:val="00434382"/>
    <w:rsid w:val="00434AC8"/>
    <w:rsid w:val="00434CB9"/>
    <w:rsid w:val="0043666E"/>
    <w:rsid w:val="004409F1"/>
    <w:rsid w:val="00440B46"/>
    <w:rsid w:val="00440F3E"/>
    <w:rsid w:val="00441141"/>
    <w:rsid w:val="004412F7"/>
    <w:rsid w:val="00441CC1"/>
    <w:rsid w:val="00442F5C"/>
    <w:rsid w:val="00443CEC"/>
    <w:rsid w:val="00443E51"/>
    <w:rsid w:val="00444CCB"/>
    <w:rsid w:val="0044502A"/>
    <w:rsid w:val="00446E79"/>
    <w:rsid w:val="00446FCE"/>
    <w:rsid w:val="004472BD"/>
    <w:rsid w:val="00447323"/>
    <w:rsid w:val="00447BB3"/>
    <w:rsid w:val="00450AEB"/>
    <w:rsid w:val="00450DD1"/>
    <w:rsid w:val="0045114F"/>
    <w:rsid w:val="00451E1D"/>
    <w:rsid w:val="00452FE4"/>
    <w:rsid w:val="004532DF"/>
    <w:rsid w:val="00453640"/>
    <w:rsid w:val="004539E4"/>
    <w:rsid w:val="00453A10"/>
    <w:rsid w:val="0045417A"/>
    <w:rsid w:val="00454F09"/>
    <w:rsid w:val="004569DC"/>
    <w:rsid w:val="00457024"/>
    <w:rsid w:val="0045702E"/>
    <w:rsid w:val="004571F0"/>
    <w:rsid w:val="00457933"/>
    <w:rsid w:val="00457DC4"/>
    <w:rsid w:val="00460F12"/>
    <w:rsid w:val="0046106F"/>
    <w:rsid w:val="004620CE"/>
    <w:rsid w:val="00463A43"/>
    <w:rsid w:val="00463C57"/>
    <w:rsid w:val="00464359"/>
    <w:rsid w:val="00464846"/>
    <w:rsid w:val="00464BCD"/>
    <w:rsid w:val="00465310"/>
    <w:rsid w:val="00466163"/>
    <w:rsid w:val="0046747F"/>
    <w:rsid w:val="004675D1"/>
    <w:rsid w:val="004678D4"/>
    <w:rsid w:val="004721BA"/>
    <w:rsid w:val="00473EEE"/>
    <w:rsid w:val="00474B4F"/>
    <w:rsid w:val="00474ECE"/>
    <w:rsid w:val="004755DF"/>
    <w:rsid w:val="004762FF"/>
    <w:rsid w:val="004764AB"/>
    <w:rsid w:val="0047703D"/>
    <w:rsid w:val="00477E10"/>
    <w:rsid w:val="004807E4"/>
    <w:rsid w:val="00481C49"/>
    <w:rsid w:val="00483D23"/>
    <w:rsid w:val="00483E36"/>
    <w:rsid w:val="004849C1"/>
    <w:rsid w:val="00484B14"/>
    <w:rsid w:val="00484D81"/>
    <w:rsid w:val="004855F5"/>
    <w:rsid w:val="00485B26"/>
    <w:rsid w:val="00486B67"/>
    <w:rsid w:val="0048758C"/>
    <w:rsid w:val="00487E47"/>
    <w:rsid w:val="00490359"/>
    <w:rsid w:val="00490701"/>
    <w:rsid w:val="004913E7"/>
    <w:rsid w:val="0049296F"/>
    <w:rsid w:val="00493084"/>
    <w:rsid w:val="004938BA"/>
    <w:rsid w:val="004943EB"/>
    <w:rsid w:val="00494AF0"/>
    <w:rsid w:val="00494C79"/>
    <w:rsid w:val="00495197"/>
    <w:rsid w:val="00495C8B"/>
    <w:rsid w:val="004960D3"/>
    <w:rsid w:val="00496514"/>
    <w:rsid w:val="004977E4"/>
    <w:rsid w:val="00497E63"/>
    <w:rsid w:val="004A1043"/>
    <w:rsid w:val="004A13B6"/>
    <w:rsid w:val="004A193E"/>
    <w:rsid w:val="004A4FA4"/>
    <w:rsid w:val="004A5234"/>
    <w:rsid w:val="004A5368"/>
    <w:rsid w:val="004A648B"/>
    <w:rsid w:val="004A67EC"/>
    <w:rsid w:val="004A6B41"/>
    <w:rsid w:val="004A721B"/>
    <w:rsid w:val="004A7DBF"/>
    <w:rsid w:val="004B0817"/>
    <w:rsid w:val="004B0BA7"/>
    <w:rsid w:val="004B0BFC"/>
    <w:rsid w:val="004B1992"/>
    <w:rsid w:val="004B1F98"/>
    <w:rsid w:val="004B2CC1"/>
    <w:rsid w:val="004B3E57"/>
    <w:rsid w:val="004B3F47"/>
    <w:rsid w:val="004B58B3"/>
    <w:rsid w:val="004B5D11"/>
    <w:rsid w:val="004B6FF5"/>
    <w:rsid w:val="004B74F7"/>
    <w:rsid w:val="004C02C2"/>
    <w:rsid w:val="004C0D49"/>
    <w:rsid w:val="004C2FCB"/>
    <w:rsid w:val="004C3737"/>
    <w:rsid w:val="004C38D1"/>
    <w:rsid w:val="004C3C95"/>
    <w:rsid w:val="004C4125"/>
    <w:rsid w:val="004C4B59"/>
    <w:rsid w:val="004C68D0"/>
    <w:rsid w:val="004C6BAB"/>
    <w:rsid w:val="004C7738"/>
    <w:rsid w:val="004C7955"/>
    <w:rsid w:val="004D0AE1"/>
    <w:rsid w:val="004D1806"/>
    <w:rsid w:val="004D24AA"/>
    <w:rsid w:val="004D3F71"/>
    <w:rsid w:val="004D4530"/>
    <w:rsid w:val="004D4EF1"/>
    <w:rsid w:val="004D5A1A"/>
    <w:rsid w:val="004D5F6D"/>
    <w:rsid w:val="004D6FE6"/>
    <w:rsid w:val="004D7605"/>
    <w:rsid w:val="004E182A"/>
    <w:rsid w:val="004E22C5"/>
    <w:rsid w:val="004E3395"/>
    <w:rsid w:val="004E46DA"/>
    <w:rsid w:val="004E48A2"/>
    <w:rsid w:val="004E48ED"/>
    <w:rsid w:val="004E4B1C"/>
    <w:rsid w:val="004E58AB"/>
    <w:rsid w:val="004E5CCF"/>
    <w:rsid w:val="004F2215"/>
    <w:rsid w:val="004F280C"/>
    <w:rsid w:val="004F2F9A"/>
    <w:rsid w:val="004F3558"/>
    <w:rsid w:val="004F38AE"/>
    <w:rsid w:val="004F4612"/>
    <w:rsid w:val="004F4BF5"/>
    <w:rsid w:val="004F6854"/>
    <w:rsid w:val="004F6A6B"/>
    <w:rsid w:val="004F6E86"/>
    <w:rsid w:val="004F793B"/>
    <w:rsid w:val="0050215C"/>
    <w:rsid w:val="00503BDA"/>
    <w:rsid w:val="005061A6"/>
    <w:rsid w:val="005069D7"/>
    <w:rsid w:val="00506DA1"/>
    <w:rsid w:val="005072DB"/>
    <w:rsid w:val="00507CEC"/>
    <w:rsid w:val="00507FBF"/>
    <w:rsid w:val="005105E8"/>
    <w:rsid w:val="00511422"/>
    <w:rsid w:val="00511D48"/>
    <w:rsid w:val="00512B62"/>
    <w:rsid w:val="0051333D"/>
    <w:rsid w:val="005145E8"/>
    <w:rsid w:val="005160C2"/>
    <w:rsid w:val="00516FC7"/>
    <w:rsid w:val="005172CA"/>
    <w:rsid w:val="005224C9"/>
    <w:rsid w:val="00523536"/>
    <w:rsid w:val="00523F92"/>
    <w:rsid w:val="005244D2"/>
    <w:rsid w:val="00524A48"/>
    <w:rsid w:val="00524CD1"/>
    <w:rsid w:val="005258AC"/>
    <w:rsid w:val="00525B44"/>
    <w:rsid w:val="00526542"/>
    <w:rsid w:val="00527014"/>
    <w:rsid w:val="00527217"/>
    <w:rsid w:val="00527E64"/>
    <w:rsid w:val="00527ED8"/>
    <w:rsid w:val="0053039D"/>
    <w:rsid w:val="00531470"/>
    <w:rsid w:val="005324AA"/>
    <w:rsid w:val="005325B3"/>
    <w:rsid w:val="0053325D"/>
    <w:rsid w:val="00534A04"/>
    <w:rsid w:val="00534C25"/>
    <w:rsid w:val="00534E8A"/>
    <w:rsid w:val="005361AD"/>
    <w:rsid w:val="00536CEC"/>
    <w:rsid w:val="005378C6"/>
    <w:rsid w:val="00537D82"/>
    <w:rsid w:val="0054002E"/>
    <w:rsid w:val="00540681"/>
    <w:rsid w:val="0054118D"/>
    <w:rsid w:val="005415E7"/>
    <w:rsid w:val="00541CA8"/>
    <w:rsid w:val="00541F16"/>
    <w:rsid w:val="005423B1"/>
    <w:rsid w:val="0054250D"/>
    <w:rsid w:val="005429D4"/>
    <w:rsid w:val="00544391"/>
    <w:rsid w:val="005443FF"/>
    <w:rsid w:val="00544643"/>
    <w:rsid w:val="0054575E"/>
    <w:rsid w:val="0054679C"/>
    <w:rsid w:val="00547164"/>
    <w:rsid w:val="005507E1"/>
    <w:rsid w:val="00550846"/>
    <w:rsid w:val="00550AE8"/>
    <w:rsid w:val="005526B2"/>
    <w:rsid w:val="00553613"/>
    <w:rsid w:val="00553D6D"/>
    <w:rsid w:val="00554ED7"/>
    <w:rsid w:val="005567FF"/>
    <w:rsid w:val="00556D56"/>
    <w:rsid w:val="00556F62"/>
    <w:rsid w:val="00557058"/>
    <w:rsid w:val="00557111"/>
    <w:rsid w:val="005576FB"/>
    <w:rsid w:val="00560A71"/>
    <w:rsid w:val="005613B2"/>
    <w:rsid w:val="005627EB"/>
    <w:rsid w:val="00562F96"/>
    <w:rsid w:val="0056392A"/>
    <w:rsid w:val="0056455E"/>
    <w:rsid w:val="0057099A"/>
    <w:rsid w:val="005710A2"/>
    <w:rsid w:val="00572A28"/>
    <w:rsid w:val="00572B80"/>
    <w:rsid w:val="00575770"/>
    <w:rsid w:val="005808D8"/>
    <w:rsid w:val="00581DE7"/>
    <w:rsid w:val="0058293D"/>
    <w:rsid w:val="00582BE3"/>
    <w:rsid w:val="00583EB7"/>
    <w:rsid w:val="00583FD4"/>
    <w:rsid w:val="005842B3"/>
    <w:rsid w:val="00584A51"/>
    <w:rsid w:val="005854F4"/>
    <w:rsid w:val="005855A0"/>
    <w:rsid w:val="00585C08"/>
    <w:rsid w:val="005867F5"/>
    <w:rsid w:val="005874BB"/>
    <w:rsid w:val="0059229E"/>
    <w:rsid w:val="00592347"/>
    <w:rsid w:val="00593127"/>
    <w:rsid w:val="00593FD6"/>
    <w:rsid w:val="0059666A"/>
    <w:rsid w:val="005967F8"/>
    <w:rsid w:val="00597618"/>
    <w:rsid w:val="005A0681"/>
    <w:rsid w:val="005A0CD7"/>
    <w:rsid w:val="005A136E"/>
    <w:rsid w:val="005A14EC"/>
    <w:rsid w:val="005A1A4E"/>
    <w:rsid w:val="005A240E"/>
    <w:rsid w:val="005A254D"/>
    <w:rsid w:val="005A2A98"/>
    <w:rsid w:val="005A300B"/>
    <w:rsid w:val="005A3545"/>
    <w:rsid w:val="005A4E39"/>
    <w:rsid w:val="005B070F"/>
    <w:rsid w:val="005B0BC7"/>
    <w:rsid w:val="005B0CF5"/>
    <w:rsid w:val="005B2AB7"/>
    <w:rsid w:val="005B34E5"/>
    <w:rsid w:val="005B4151"/>
    <w:rsid w:val="005B53D3"/>
    <w:rsid w:val="005B55EE"/>
    <w:rsid w:val="005B71F3"/>
    <w:rsid w:val="005B77F6"/>
    <w:rsid w:val="005C074A"/>
    <w:rsid w:val="005C0943"/>
    <w:rsid w:val="005C1085"/>
    <w:rsid w:val="005C12EB"/>
    <w:rsid w:val="005C1834"/>
    <w:rsid w:val="005C26CA"/>
    <w:rsid w:val="005C3AF9"/>
    <w:rsid w:val="005C42B7"/>
    <w:rsid w:val="005C42D9"/>
    <w:rsid w:val="005C46A3"/>
    <w:rsid w:val="005C4A57"/>
    <w:rsid w:val="005C4B21"/>
    <w:rsid w:val="005C4D1A"/>
    <w:rsid w:val="005C59B5"/>
    <w:rsid w:val="005C7377"/>
    <w:rsid w:val="005C7732"/>
    <w:rsid w:val="005D1288"/>
    <w:rsid w:val="005D12E5"/>
    <w:rsid w:val="005D1500"/>
    <w:rsid w:val="005D324A"/>
    <w:rsid w:val="005D3722"/>
    <w:rsid w:val="005D669A"/>
    <w:rsid w:val="005D66AF"/>
    <w:rsid w:val="005D6DDC"/>
    <w:rsid w:val="005E051E"/>
    <w:rsid w:val="005E0903"/>
    <w:rsid w:val="005E1708"/>
    <w:rsid w:val="005E1A00"/>
    <w:rsid w:val="005E4197"/>
    <w:rsid w:val="005E43F5"/>
    <w:rsid w:val="005E464E"/>
    <w:rsid w:val="005E4F73"/>
    <w:rsid w:val="005E6123"/>
    <w:rsid w:val="005E6947"/>
    <w:rsid w:val="005E6FA4"/>
    <w:rsid w:val="005F17DF"/>
    <w:rsid w:val="005F2162"/>
    <w:rsid w:val="005F26F0"/>
    <w:rsid w:val="005F3C73"/>
    <w:rsid w:val="005F4BCC"/>
    <w:rsid w:val="005F5072"/>
    <w:rsid w:val="005F5D1B"/>
    <w:rsid w:val="005F6160"/>
    <w:rsid w:val="005F6835"/>
    <w:rsid w:val="005F79F9"/>
    <w:rsid w:val="00600C46"/>
    <w:rsid w:val="00601D7A"/>
    <w:rsid w:val="00602161"/>
    <w:rsid w:val="006022A0"/>
    <w:rsid w:val="00602357"/>
    <w:rsid w:val="006033B2"/>
    <w:rsid w:val="006035A9"/>
    <w:rsid w:val="00603736"/>
    <w:rsid w:val="00604088"/>
    <w:rsid w:val="00605098"/>
    <w:rsid w:val="00605F0A"/>
    <w:rsid w:val="00607971"/>
    <w:rsid w:val="00607B72"/>
    <w:rsid w:val="00607E6A"/>
    <w:rsid w:val="00611E25"/>
    <w:rsid w:val="00612657"/>
    <w:rsid w:val="00612933"/>
    <w:rsid w:val="00612C51"/>
    <w:rsid w:val="0061333F"/>
    <w:rsid w:val="00614413"/>
    <w:rsid w:val="00615341"/>
    <w:rsid w:val="00620472"/>
    <w:rsid w:val="00621BCF"/>
    <w:rsid w:val="00624B11"/>
    <w:rsid w:val="00624C57"/>
    <w:rsid w:val="006252B5"/>
    <w:rsid w:val="006253F2"/>
    <w:rsid w:val="00625B05"/>
    <w:rsid w:val="00625EB0"/>
    <w:rsid w:val="00625FD0"/>
    <w:rsid w:val="006269DB"/>
    <w:rsid w:val="00631293"/>
    <w:rsid w:val="00631900"/>
    <w:rsid w:val="006324D6"/>
    <w:rsid w:val="006330CA"/>
    <w:rsid w:val="00634709"/>
    <w:rsid w:val="00635BEC"/>
    <w:rsid w:val="00636118"/>
    <w:rsid w:val="00636164"/>
    <w:rsid w:val="006363CE"/>
    <w:rsid w:val="00636D21"/>
    <w:rsid w:val="00637052"/>
    <w:rsid w:val="0064083A"/>
    <w:rsid w:val="00640EE7"/>
    <w:rsid w:val="00641B2C"/>
    <w:rsid w:val="00643544"/>
    <w:rsid w:val="00644A21"/>
    <w:rsid w:val="00644E6D"/>
    <w:rsid w:val="00644F55"/>
    <w:rsid w:val="0064732D"/>
    <w:rsid w:val="006474FF"/>
    <w:rsid w:val="00647B24"/>
    <w:rsid w:val="006510B0"/>
    <w:rsid w:val="006526CB"/>
    <w:rsid w:val="0065452A"/>
    <w:rsid w:val="00654FC3"/>
    <w:rsid w:val="00655217"/>
    <w:rsid w:val="006565B0"/>
    <w:rsid w:val="00657DDA"/>
    <w:rsid w:val="00660EB7"/>
    <w:rsid w:val="0066133B"/>
    <w:rsid w:val="00662F04"/>
    <w:rsid w:val="00663408"/>
    <w:rsid w:val="00664389"/>
    <w:rsid w:val="0066458D"/>
    <w:rsid w:val="00665429"/>
    <w:rsid w:val="00666CB9"/>
    <w:rsid w:val="00667AC0"/>
    <w:rsid w:val="00667D46"/>
    <w:rsid w:val="006709DD"/>
    <w:rsid w:val="00671E03"/>
    <w:rsid w:val="00672BD4"/>
    <w:rsid w:val="00674616"/>
    <w:rsid w:val="00674A60"/>
    <w:rsid w:val="006764FC"/>
    <w:rsid w:val="006769DA"/>
    <w:rsid w:val="00676ECA"/>
    <w:rsid w:val="006776C4"/>
    <w:rsid w:val="00677813"/>
    <w:rsid w:val="00677D24"/>
    <w:rsid w:val="00677F10"/>
    <w:rsid w:val="00680263"/>
    <w:rsid w:val="00680597"/>
    <w:rsid w:val="006805A0"/>
    <w:rsid w:val="00680831"/>
    <w:rsid w:val="0068253B"/>
    <w:rsid w:val="00682DFA"/>
    <w:rsid w:val="006850AD"/>
    <w:rsid w:val="00685329"/>
    <w:rsid w:val="00685AD7"/>
    <w:rsid w:val="006877D2"/>
    <w:rsid w:val="0069133D"/>
    <w:rsid w:val="00691778"/>
    <w:rsid w:val="00691E58"/>
    <w:rsid w:val="00691E7E"/>
    <w:rsid w:val="00692ED7"/>
    <w:rsid w:val="006947D9"/>
    <w:rsid w:val="00695349"/>
    <w:rsid w:val="0069611B"/>
    <w:rsid w:val="00696819"/>
    <w:rsid w:val="00697B79"/>
    <w:rsid w:val="006A0B01"/>
    <w:rsid w:val="006A1012"/>
    <w:rsid w:val="006A1A75"/>
    <w:rsid w:val="006A25F2"/>
    <w:rsid w:val="006A3C96"/>
    <w:rsid w:val="006A40A8"/>
    <w:rsid w:val="006A5B49"/>
    <w:rsid w:val="006A710F"/>
    <w:rsid w:val="006B02C5"/>
    <w:rsid w:val="006B098B"/>
    <w:rsid w:val="006B12C0"/>
    <w:rsid w:val="006B1674"/>
    <w:rsid w:val="006B1DCA"/>
    <w:rsid w:val="006B2596"/>
    <w:rsid w:val="006B3171"/>
    <w:rsid w:val="006B377C"/>
    <w:rsid w:val="006B37D9"/>
    <w:rsid w:val="006B52F8"/>
    <w:rsid w:val="006B54C1"/>
    <w:rsid w:val="006B5827"/>
    <w:rsid w:val="006B6C62"/>
    <w:rsid w:val="006B6C96"/>
    <w:rsid w:val="006B6E7F"/>
    <w:rsid w:val="006C07A2"/>
    <w:rsid w:val="006C2454"/>
    <w:rsid w:val="006C3A7A"/>
    <w:rsid w:val="006C4722"/>
    <w:rsid w:val="006C5AFE"/>
    <w:rsid w:val="006C6C00"/>
    <w:rsid w:val="006C7D00"/>
    <w:rsid w:val="006D020D"/>
    <w:rsid w:val="006D3CC1"/>
    <w:rsid w:val="006D5A8C"/>
    <w:rsid w:val="006D70B0"/>
    <w:rsid w:val="006D7250"/>
    <w:rsid w:val="006D75D2"/>
    <w:rsid w:val="006E2498"/>
    <w:rsid w:val="006E36A5"/>
    <w:rsid w:val="006E51E5"/>
    <w:rsid w:val="006E5DE2"/>
    <w:rsid w:val="006E7E44"/>
    <w:rsid w:val="006F147A"/>
    <w:rsid w:val="006F15BA"/>
    <w:rsid w:val="006F1634"/>
    <w:rsid w:val="006F1888"/>
    <w:rsid w:val="006F2B84"/>
    <w:rsid w:val="006F3648"/>
    <w:rsid w:val="006F3CFE"/>
    <w:rsid w:val="006F49B8"/>
    <w:rsid w:val="006F5607"/>
    <w:rsid w:val="006F56D4"/>
    <w:rsid w:val="006F5745"/>
    <w:rsid w:val="0070076C"/>
    <w:rsid w:val="00700C21"/>
    <w:rsid w:val="00701E83"/>
    <w:rsid w:val="00704B2F"/>
    <w:rsid w:val="00705027"/>
    <w:rsid w:val="00706B07"/>
    <w:rsid w:val="007071FA"/>
    <w:rsid w:val="00707F07"/>
    <w:rsid w:val="0071050C"/>
    <w:rsid w:val="00711B93"/>
    <w:rsid w:val="00713472"/>
    <w:rsid w:val="007135DA"/>
    <w:rsid w:val="00714819"/>
    <w:rsid w:val="00714A9B"/>
    <w:rsid w:val="0071516F"/>
    <w:rsid w:val="0071519E"/>
    <w:rsid w:val="00716E59"/>
    <w:rsid w:val="00720088"/>
    <w:rsid w:val="00720922"/>
    <w:rsid w:val="00721001"/>
    <w:rsid w:val="00721A25"/>
    <w:rsid w:val="00722B61"/>
    <w:rsid w:val="007232CB"/>
    <w:rsid w:val="007244EE"/>
    <w:rsid w:val="00726156"/>
    <w:rsid w:val="00726290"/>
    <w:rsid w:val="00726D82"/>
    <w:rsid w:val="00727D46"/>
    <w:rsid w:val="007334F6"/>
    <w:rsid w:val="00734DBE"/>
    <w:rsid w:val="007353D6"/>
    <w:rsid w:val="007368C3"/>
    <w:rsid w:val="00736D64"/>
    <w:rsid w:val="0073705A"/>
    <w:rsid w:val="00737108"/>
    <w:rsid w:val="00737FF9"/>
    <w:rsid w:val="00740BED"/>
    <w:rsid w:val="00742040"/>
    <w:rsid w:val="00742EF2"/>
    <w:rsid w:val="00743E2A"/>
    <w:rsid w:val="00744DCF"/>
    <w:rsid w:val="00746915"/>
    <w:rsid w:val="0074704E"/>
    <w:rsid w:val="0075054F"/>
    <w:rsid w:val="00750611"/>
    <w:rsid w:val="0075428F"/>
    <w:rsid w:val="00754D49"/>
    <w:rsid w:val="00755535"/>
    <w:rsid w:val="00756961"/>
    <w:rsid w:val="00763DC2"/>
    <w:rsid w:val="00765630"/>
    <w:rsid w:val="00766B69"/>
    <w:rsid w:val="00767739"/>
    <w:rsid w:val="00767A00"/>
    <w:rsid w:val="0077059C"/>
    <w:rsid w:val="00770A8C"/>
    <w:rsid w:val="007721F5"/>
    <w:rsid w:val="00773165"/>
    <w:rsid w:val="0077330B"/>
    <w:rsid w:val="007741F5"/>
    <w:rsid w:val="0077579B"/>
    <w:rsid w:val="00776162"/>
    <w:rsid w:val="0077616A"/>
    <w:rsid w:val="00777D5B"/>
    <w:rsid w:val="0078038F"/>
    <w:rsid w:val="0078085C"/>
    <w:rsid w:val="00780C51"/>
    <w:rsid w:val="00781623"/>
    <w:rsid w:val="00782A26"/>
    <w:rsid w:val="0078415E"/>
    <w:rsid w:val="00784439"/>
    <w:rsid w:val="00784AF2"/>
    <w:rsid w:val="00785030"/>
    <w:rsid w:val="007859AF"/>
    <w:rsid w:val="00785F3E"/>
    <w:rsid w:val="0078683D"/>
    <w:rsid w:val="00786C0D"/>
    <w:rsid w:val="007902AA"/>
    <w:rsid w:val="00790CF8"/>
    <w:rsid w:val="0079113A"/>
    <w:rsid w:val="007914BB"/>
    <w:rsid w:val="0079277B"/>
    <w:rsid w:val="00792F61"/>
    <w:rsid w:val="00793DBD"/>
    <w:rsid w:val="007955A0"/>
    <w:rsid w:val="00795D14"/>
    <w:rsid w:val="0079745B"/>
    <w:rsid w:val="007A208A"/>
    <w:rsid w:val="007A24F0"/>
    <w:rsid w:val="007A3B9A"/>
    <w:rsid w:val="007A4B49"/>
    <w:rsid w:val="007A5119"/>
    <w:rsid w:val="007A5294"/>
    <w:rsid w:val="007A6B95"/>
    <w:rsid w:val="007A7B8A"/>
    <w:rsid w:val="007B0DC8"/>
    <w:rsid w:val="007B1557"/>
    <w:rsid w:val="007B3FD5"/>
    <w:rsid w:val="007B4D05"/>
    <w:rsid w:val="007B53F4"/>
    <w:rsid w:val="007B5AFB"/>
    <w:rsid w:val="007B6EB3"/>
    <w:rsid w:val="007B6FA6"/>
    <w:rsid w:val="007B703F"/>
    <w:rsid w:val="007B70CF"/>
    <w:rsid w:val="007B72AA"/>
    <w:rsid w:val="007C0B4F"/>
    <w:rsid w:val="007C1556"/>
    <w:rsid w:val="007C1C0C"/>
    <w:rsid w:val="007C2EFB"/>
    <w:rsid w:val="007C2F69"/>
    <w:rsid w:val="007C38E8"/>
    <w:rsid w:val="007C4738"/>
    <w:rsid w:val="007C490B"/>
    <w:rsid w:val="007C5198"/>
    <w:rsid w:val="007C5ADC"/>
    <w:rsid w:val="007C67E1"/>
    <w:rsid w:val="007C7175"/>
    <w:rsid w:val="007D0E33"/>
    <w:rsid w:val="007D0F4F"/>
    <w:rsid w:val="007D20A8"/>
    <w:rsid w:val="007D30F6"/>
    <w:rsid w:val="007D3347"/>
    <w:rsid w:val="007D39AF"/>
    <w:rsid w:val="007D755C"/>
    <w:rsid w:val="007E207F"/>
    <w:rsid w:val="007E30C7"/>
    <w:rsid w:val="007E3D44"/>
    <w:rsid w:val="007E3E80"/>
    <w:rsid w:val="007E42A0"/>
    <w:rsid w:val="007E4522"/>
    <w:rsid w:val="007E4BEC"/>
    <w:rsid w:val="007E506A"/>
    <w:rsid w:val="007E79CB"/>
    <w:rsid w:val="007F2B92"/>
    <w:rsid w:val="007F3DA6"/>
    <w:rsid w:val="007F46FE"/>
    <w:rsid w:val="007F4B3C"/>
    <w:rsid w:val="007F5F76"/>
    <w:rsid w:val="007F72B8"/>
    <w:rsid w:val="007F7EB0"/>
    <w:rsid w:val="0080082E"/>
    <w:rsid w:val="00800AD6"/>
    <w:rsid w:val="00801661"/>
    <w:rsid w:val="00803771"/>
    <w:rsid w:val="00803AF8"/>
    <w:rsid w:val="0080464B"/>
    <w:rsid w:val="00804A1C"/>
    <w:rsid w:val="00806AB9"/>
    <w:rsid w:val="00806B81"/>
    <w:rsid w:val="00807146"/>
    <w:rsid w:val="00807F32"/>
    <w:rsid w:val="00807FAB"/>
    <w:rsid w:val="008102C4"/>
    <w:rsid w:val="008103C1"/>
    <w:rsid w:val="00810D62"/>
    <w:rsid w:val="00811355"/>
    <w:rsid w:val="00812DCD"/>
    <w:rsid w:val="008154CD"/>
    <w:rsid w:val="00815579"/>
    <w:rsid w:val="00815770"/>
    <w:rsid w:val="008167F8"/>
    <w:rsid w:val="00817205"/>
    <w:rsid w:val="008172A7"/>
    <w:rsid w:val="008207BE"/>
    <w:rsid w:val="008221F2"/>
    <w:rsid w:val="008236F7"/>
    <w:rsid w:val="008244B7"/>
    <w:rsid w:val="00825F10"/>
    <w:rsid w:val="00826F0C"/>
    <w:rsid w:val="0082733C"/>
    <w:rsid w:val="008278AF"/>
    <w:rsid w:val="00827A95"/>
    <w:rsid w:val="008308EE"/>
    <w:rsid w:val="00830D50"/>
    <w:rsid w:val="00830EF5"/>
    <w:rsid w:val="008324BA"/>
    <w:rsid w:val="0083281F"/>
    <w:rsid w:val="00832A05"/>
    <w:rsid w:val="00832FF5"/>
    <w:rsid w:val="00834033"/>
    <w:rsid w:val="00835807"/>
    <w:rsid w:val="008368B4"/>
    <w:rsid w:val="00836A50"/>
    <w:rsid w:val="00837222"/>
    <w:rsid w:val="008379EF"/>
    <w:rsid w:val="00837DF2"/>
    <w:rsid w:val="00841C91"/>
    <w:rsid w:val="00841DD6"/>
    <w:rsid w:val="0084202A"/>
    <w:rsid w:val="008426BD"/>
    <w:rsid w:val="00842C64"/>
    <w:rsid w:val="00842C73"/>
    <w:rsid w:val="00843AE1"/>
    <w:rsid w:val="00844150"/>
    <w:rsid w:val="0084441D"/>
    <w:rsid w:val="00844C43"/>
    <w:rsid w:val="0085083A"/>
    <w:rsid w:val="0085194C"/>
    <w:rsid w:val="00851E75"/>
    <w:rsid w:val="00852B3D"/>
    <w:rsid w:val="00853CA3"/>
    <w:rsid w:val="00854880"/>
    <w:rsid w:val="00854B4F"/>
    <w:rsid w:val="00855AD2"/>
    <w:rsid w:val="00856310"/>
    <w:rsid w:val="008567DB"/>
    <w:rsid w:val="008573EA"/>
    <w:rsid w:val="008600E5"/>
    <w:rsid w:val="008608BA"/>
    <w:rsid w:val="00860C55"/>
    <w:rsid w:val="008616E5"/>
    <w:rsid w:val="008617D9"/>
    <w:rsid w:val="00861C58"/>
    <w:rsid w:val="00862082"/>
    <w:rsid w:val="00862364"/>
    <w:rsid w:val="00862CAB"/>
    <w:rsid w:val="00865F88"/>
    <w:rsid w:val="0086601C"/>
    <w:rsid w:val="00866379"/>
    <w:rsid w:val="008667AF"/>
    <w:rsid w:val="0087004C"/>
    <w:rsid w:val="0087055A"/>
    <w:rsid w:val="0087090C"/>
    <w:rsid w:val="008712C0"/>
    <w:rsid w:val="00872441"/>
    <w:rsid w:val="00872F02"/>
    <w:rsid w:val="00873B77"/>
    <w:rsid w:val="00874FE1"/>
    <w:rsid w:val="00877BAF"/>
    <w:rsid w:val="00880615"/>
    <w:rsid w:val="00880EE3"/>
    <w:rsid w:val="0088160F"/>
    <w:rsid w:val="008821BF"/>
    <w:rsid w:val="00882D09"/>
    <w:rsid w:val="008852CE"/>
    <w:rsid w:val="008854EC"/>
    <w:rsid w:val="00885665"/>
    <w:rsid w:val="00885672"/>
    <w:rsid w:val="0088762A"/>
    <w:rsid w:val="0089064D"/>
    <w:rsid w:val="00890B17"/>
    <w:rsid w:val="00892052"/>
    <w:rsid w:val="00892223"/>
    <w:rsid w:val="008943E2"/>
    <w:rsid w:val="008949E5"/>
    <w:rsid w:val="00894E64"/>
    <w:rsid w:val="008952DA"/>
    <w:rsid w:val="00895989"/>
    <w:rsid w:val="008959BD"/>
    <w:rsid w:val="00896536"/>
    <w:rsid w:val="00897EF5"/>
    <w:rsid w:val="008A082A"/>
    <w:rsid w:val="008A0C4A"/>
    <w:rsid w:val="008A18BD"/>
    <w:rsid w:val="008A3178"/>
    <w:rsid w:val="008A3A20"/>
    <w:rsid w:val="008A3E2E"/>
    <w:rsid w:val="008A3E54"/>
    <w:rsid w:val="008A4782"/>
    <w:rsid w:val="008A4B0F"/>
    <w:rsid w:val="008A7215"/>
    <w:rsid w:val="008B039E"/>
    <w:rsid w:val="008B066B"/>
    <w:rsid w:val="008B1D9A"/>
    <w:rsid w:val="008B24C0"/>
    <w:rsid w:val="008B36B7"/>
    <w:rsid w:val="008B434B"/>
    <w:rsid w:val="008B466C"/>
    <w:rsid w:val="008B4987"/>
    <w:rsid w:val="008B4FB3"/>
    <w:rsid w:val="008B549E"/>
    <w:rsid w:val="008B5BFA"/>
    <w:rsid w:val="008C033D"/>
    <w:rsid w:val="008C0C36"/>
    <w:rsid w:val="008C2174"/>
    <w:rsid w:val="008C4D89"/>
    <w:rsid w:val="008C4E2E"/>
    <w:rsid w:val="008C545B"/>
    <w:rsid w:val="008C5DF5"/>
    <w:rsid w:val="008C5F93"/>
    <w:rsid w:val="008C676B"/>
    <w:rsid w:val="008C6FCF"/>
    <w:rsid w:val="008D16A5"/>
    <w:rsid w:val="008D1AA1"/>
    <w:rsid w:val="008D1DAD"/>
    <w:rsid w:val="008D37F7"/>
    <w:rsid w:val="008D3BDD"/>
    <w:rsid w:val="008D4714"/>
    <w:rsid w:val="008D66F6"/>
    <w:rsid w:val="008D6F71"/>
    <w:rsid w:val="008D705D"/>
    <w:rsid w:val="008D777C"/>
    <w:rsid w:val="008E06D0"/>
    <w:rsid w:val="008E3B2A"/>
    <w:rsid w:val="008F05FB"/>
    <w:rsid w:val="008F0647"/>
    <w:rsid w:val="008F0942"/>
    <w:rsid w:val="008F09EB"/>
    <w:rsid w:val="008F12C2"/>
    <w:rsid w:val="008F1F05"/>
    <w:rsid w:val="008F1F60"/>
    <w:rsid w:val="008F2577"/>
    <w:rsid w:val="008F27F6"/>
    <w:rsid w:val="008F29D9"/>
    <w:rsid w:val="008F2E07"/>
    <w:rsid w:val="008F3183"/>
    <w:rsid w:val="008F4574"/>
    <w:rsid w:val="008F4974"/>
    <w:rsid w:val="008F5165"/>
    <w:rsid w:val="008F5C0C"/>
    <w:rsid w:val="008F6007"/>
    <w:rsid w:val="0090144F"/>
    <w:rsid w:val="00902B33"/>
    <w:rsid w:val="00903BFA"/>
    <w:rsid w:val="00904536"/>
    <w:rsid w:val="00905559"/>
    <w:rsid w:val="00905987"/>
    <w:rsid w:val="00905F7B"/>
    <w:rsid w:val="009075F7"/>
    <w:rsid w:val="00910044"/>
    <w:rsid w:val="00912AD8"/>
    <w:rsid w:val="009130AF"/>
    <w:rsid w:val="009136AE"/>
    <w:rsid w:val="00917877"/>
    <w:rsid w:val="009178A8"/>
    <w:rsid w:val="00917D91"/>
    <w:rsid w:val="00917ECA"/>
    <w:rsid w:val="0092226F"/>
    <w:rsid w:val="0092278C"/>
    <w:rsid w:val="0092426C"/>
    <w:rsid w:val="009246EB"/>
    <w:rsid w:val="009247B0"/>
    <w:rsid w:val="00924C46"/>
    <w:rsid w:val="00925529"/>
    <w:rsid w:val="009259F3"/>
    <w:rsid w:val="00925D8B"/>
    <w:rsid w:val="00930C75"/>
    <w:rsid w:val="0093103D"/>
    <w:rsid w:val="00931E04"/>
    <w:rsid w:val="00932D1E"/>
    <w:rsid w:val="009331ED"/>
    <w:rsid w:val="00933587"/>
    <w:rsid w:val="00934080"/>
    <w:rsid w:val="009347C5"/>
    <w:rsid w:val="00934CD8"/>
    <w:rsid w:val="00934D51"/>
    <w:rsid w:val="00935E26"/>
    <w:rsid w:val="00940A31"/>
    <w:rsid w:val="00940BC2"/>
    <w:rsid w:val="0094105F"/>
    <w:rsid w:val="009413A6"/>
    <w:rsid w:val="00941A55"/>
    <w:rsid w:val="00945BD5"/>
    <w:rsid w:val="0094602D"/>
    <w:rsid w:val="009466A0"/>
    <w:rsid w:val="00946911"/>
    <w:rsid w:val="0095122A"/>
    <w:rsid w:val="00952418"/>
    <w:rsid w:val="00952A6E"/>
    <w:rsid w:val="00952B11"/>
    <w:rsid w:val="009533B1"/>
    <w:rsid w:val="009540F3"/>
    <w:rsid w:val="009544F8"/>
    <w:rsid w:val="009551C7"/>
    <w:rsid w:val="00955EBF"/>
    <w:rsid w:val="009562A7"/>
    <w:rsid w:val="00956DB0"/>
    <w:rsid w:val="00956E2E"/>
    <w:rsid w:val="00956F76"/>
    <w:rsid w:val="0095702E"/>
    <w:rsid w:val="009572B9"/>
    <w:rsid w:val="00957EDD"/>
    <w:rsid w:val="009606C1"/>
    <w:rsid w:val="00960A75"/>
    <w:rsid w:val="00961611"/>
    <w:rsid w:val="00963149"/>
    <w:rsid w:val="0096387A"/>
    <w:rsid w:val="009638AC"/>
    <w:rsid w:val="00963CCF"/>
    <w:rsid w:val="009641C2"/>
    <w:rsid w:val="009665F2"/>
    <w:rsid w:val="00966672"/>
    <w:rsid w:val="00966737"/>
    <w:rsid w:val="00966CE9"/>
    <w:rsid w:val="00967C8D"/>
    <w:rsid w:val="00971A4A"/>
    <w:rsid w:val="00972E4E"/>
    <w:rsid w:val="009754AD"/>
    <w:rsid w:val="00976795"/>
    <w:rsid w:val="009774F0"/>
    <w:rsid w:val="00977BBA"/>
    <w:rsid w:val="00980BE2"/>
    <w:rsid w:val="00982439"/>
    <w:rsid w:val="00982FB1"/>
    <w:rsid w:val="00984B83"/>
    <w:rsid w:val="00984E97"/>
    <w:rsid w:val="00986585"/>
    <w:rsid w:val="00991059"/>
    <w:rsid w:val="0099160C"/>
    <w:rsid w:val="00991E28"/>
    <w:rsid w:val="00994B0B"/>
    <w:rsid w:val="00996AF0"/>
    <w:rsid w:val="00997BC6"/>
    <w:rsid w:val="009A24B6"/>
    <w:rsid w:val="009A275C"/>
    <w:rsid w:val="009A29D4"/>
    <w:rsid w:val="009A2D95"/>
    <w:rsid w:val="009A327D"/>
    <w:rsid w:val="009A3D04"/>
    <w:rsid w:val="009A4D8B"/>
    <w:rsid w:val="009A50ED"/>
    <w:rsid w:val="009A5649"/>
    <w:rsid w:val="009A5919"/>
    <w:rsid w:val="009A6492"/>
    <w:rsid w:val="009A6542"/>
    <w:rsid w:val="009A78E8"/>
    <w:rsid w:val="009B0DE9"/>
    <w:rsid w:val="009B1167"/>
    <w:rsid w:val="009B1919"/>
    <w:rsid w:val="009B1989"/>
    <w:rsid w:val="009B5B39"/>
    <w:rsid w:val="009B5BAE"/>
    <w:rsid w:val="009B69FC"/>
    <w:rsid w:val="009B6B7B"/>
    <w:rsid w:val="009B6C7C"/>
    <w:rsid w:val="009B71FD"/>
    <w:rsid w:val="009B7DCB"/>
    <w:rsid w:val="009C000B"/>
    <w:rsid w:val="009C29FD"/>
    <w:rsid w:val="009C4E2F"/>
    <w:rsid w:val="009C5A02"/>
    <w:rsid w:val="009C64AF"/>
    <w:rsid w:val="009C651D"/>
    <w:rsid w:val="009C6736"/>
    <w:rsid w:val="009C67AB"/>
    <w:rsid w:val="009D1B11"/>
    <w:rsid w:val="009D1DC0"/>
    <w:rsid w:val="009D2E39"/>
    <w:rsid w:val="009D3153"/>
    <w:rsid w:val="009D3371"/>
    <w:rsid w:val="009D43B1"/>
    <w:rsid w:val="009D4A14"/>
    <w:rsid w:val="009D5045"/>
    <w:rsid w:val="009D5B83"/>
    <w:rsid w:val="009D5BA0"/>
    <w:rsid w:val="009D604D"/>
    <w:rsid w:val="009D660D"/>
    <w:rsid w:val="009D669D"/>
    <w:rsid w:val="009E050A"/>
    <w:rsid w:val="009E0DFD"/>
    <w:rsid w:val="009E2F0C"/>
    <w:rsid w:val="009E349F"/>
    <w:rsid w:val="009E3EE2"/>
    <w:rsid w:val="009E477A"/>
    <w:rsid w:val="009E48AC"/>
    <w:rsid w:val="009E58F6"/>
    <w:rsid w:val="009E5E4C"/>
    <w:rsid w:val="009E6313"/>
    <w:rsid w:val="009E6D6F"/>
    <w:rsid w:val="009F07DE"/>
    <w:rsid w:val="009F1264"/>
    <w:rsid w:val="009F2890"/>
    <w:rsid w:val="009F2F8B"/>
    <w:rsid w:val="009F3A60"/>
    <w:rsid w:val="009F44B0"/>
    <w:rsid w:val="009F4592"/>
    <w:rsid w:val="009F48C8"/>
    <w:rsid w:val="009F5C1A"/>
    <w:rsid w:val="009F7F58"/>
    <w:rsid w:val="00A0091E"/>
    <w:rsid w:val="00A01EAC"/>
    <w:rsid w:val="00A02DA4"/>
    <w:rsid w:val="00A03126"/>
    <w:rsid w:val="00A03191"/>
    <w:rsid w:val="00A0375A"/>
    <w:rsid w:val="00A039A1"/>
    <w:rsid w:val="00A03C6B"/>
    <w:rsid w:val="00A0403C"/>
    <w:rsid w:val="00A04FA7"/>
    <w:rsid w:val="00A06AD5"/>
    <w:rsid w:val="00A06C33"/>
    <w:rsid w:val="00A07388"/>
    <w:rsid w:val="00A07CE3"/>
    <w:rsid w:val="00A145C2"/>
    <w:rsid w:val="00A1499A"/>
    <w:rsid w:val="00A15A98"/>
    <w:rsid w:val="00A17AC4"/>
    <w:rsid w:val="00A21862"/>
    <w:rsid w:val="00A225A7"/>
    <w:rsid w:val="00A23AE3"/>
    <w:rsid w:val="00A23FC9"/>
    <w:rsid w:val="00A2427A"/>
    <w:rsid w:val="00A25656"/>
    <w:rsid w:val="00A25745"/>
    <w:rsid w:val="00A27992"/>
    <w:rsid w:val="00A310E5"/>
    <w:rsid w:val="00A319B1"/>
    <w:rsid w:val="00A3530E"/>
    <w:rsid w:val="00A35493"/>
    <w:rsid w:val="00A35D56"/>
    <w:rsid w:val="00A35FF4"/>
    <w:rsid w:val="00A3617C"/>
    <w:rsid w:val="00A3649A"/>
    <w:rsid w:val="00A36580"/>
    <w:rsid w:val="00A36996"/>
    <w:rsid w:val="00A412B4"/>
    <w:rsid w:val="00A43229"/>
    <w:rsid w:val="00A4496E"/>
    <w:rsid w:val="00A44F7C"/>
    <w:rsid w:val="00A45392"/>
    <w:rsid w:val="00A45C3C"/>
    <w:rsid w:val="00A47115"/>
    <w:rsid w:val="00A5358B"/>
    <w:rsid w:val="00A537D3"/>
    <w:rsid w:val="00A54C3D"/>
    <w:rsid w:val="00A553E5"/>
    <w:rsid w:val="00A559E2"/>
    <w:rsid w:val="00A56937"/>
    <w:rsid w:val="00A56FFB"/>
    <w:rsid w:val="00A572B8"/>
    <w:rsid w:val="00A57F87"/>
    <w:rsid w:val="00A60517"/>
    <w:rsid w:val="00A606BD"/>
    <w:rsid w:val="00A60858"/>
    <w:rsid w:val="00A614E9"/>
    <w:rsid w:val="00A619C0"/>
    <w:rsid w:val="00A61D6A"/>
    <w:rsid w:val="00A62391"/>
    <w:rsid w:val="00A6279B"/>
    <w:rsid w:val="00A63186"/>
    <w:rsid w:val="00A636B0"/>
    <w:rsid w:val="00A6428F"/>
    <w:rsid w:val="00A649DB"/>
    <w:rsid w:val="00A650F6"/>
    <w:rsid w:val="00A65F12"/>
    <w:rsid w:val="00A6762C"/>
    <w:rsid w:val="00A67A82"/>
    <w:rsid w:val="00A709D3"/>
    <w:rsid w:val="00A70DF1"/>
    <w:rsid w:val="00A710F4"/>
    <w:rsid w:val="00A71366"/>
    <w:rsid w:val="00A71FA8"/>
    <w:rsid w:val="00A72AC7"/>
    <w:rsid w:val="00A7362D"/>
    <w:rsid w:val="00A7399A"/>
    <w:rsid w:val="00A75CFA"/>
    <w:rsid w:val="00A77488"/>
    <w:rsid w:val="00A8061E"/>
    <w:rsid w:val="00A8199F"/>
    <w:rsid w:val="00A82B9E"/>
    <w:rsid w:val="00A82ED0"/>
    <w:rsid w:val="00A83452"/>
    <w:rsid w:val="00A83A74"/>
    <w:rsid w:val="00A8458A"/>
    <w:rsid w:val="00A8488B"/>
    <w:rsid w:val="00A85240"/>
    <w:rsid w:val="00A85543"/>
    <w:rsid w:val="00A87D73"/>
    <w:rsid w:val="00A90264"/>
    <w:rsid w:val="00A90D70"/>
    <w:rsid w:val="00A919F7"/>
    <w:rsid w:val="00A91A3B"/>
    <w:rsid w:val="00A95ABA"/>
    <w:rsid w:val="00A95FEB"/>
    <w:rsid w:val="00A96008"/>
    <w:rsid w:val="00A96C8A"/>
    <w:rsid w:val="00A97505"/>
    <w:rsid w:val="00AA0073"/>
    <w:rsid w:val="00AA10B8"/>
    <w:rsid w:val="00AA1C8E"/>
    <w:rsid w:val="00AA30C2"/>
    <w:rsid w:val="00AA30E2"/>
    <w:rsid w:val="00AA33A1"/>
    <w:rsid w:val="00AA4E8C"/>
    <w:rsid w:val="00AA50DC"/>
    <w:rsid w:val="00AA5C7A"/>
    <w:rsid w:val="00AA6184"/>
    <w:rsid w:val="00AA7DC2"/>
    <w:rsid w:val="00AB1373"/>
    <w:rsid w:val="00AB1746"/>
    <w:rsid w:val="00AB1A0C"/>
    <w:rsid w:val="00AB1BDE"/>
    <w:rsid w:val="00AB2D81"/>
    <w:rsid w:val="00AB5B12"/>
    <w:rsid w:val="00AB614E"/>
    <w:rsid w:val="00AB6EB2"/>
    <w:rsid w:val="00AB7988"/>
    <w:rsid w:val="00AC00E0"/>
    <w:rsid w:val="00AC0BAB"/>
    <w:rsid w:val="00AC0C80"/>
    <w:rsid w:val="00AC1309"/>
    <w:rsid w:val="00AC16B5"/>
    <w:rsid w:val="00AC252C"/>
    <w:rsid w:val="00AC2BC7"/>
    <w:rsid w:val="00AC35BC"/>
    <w:rsid w:val="00AC427B"/>
    <w:rsid w:val="00AC487F"/>
    <w:rsid w:val="00AC4C75"/>
    <w:rsid w:val="00AC50A6"/>
    <w:rsid w:val="00AC5527"/>
    <w:rsid w:val="00AC6618"/>
    <w:rsid w:val="00AC68BB"/>
    <w:rsid w:val="00AC68D1"/>
    <w:rsid w:val="00AC6FD5"/>
    <w:rsid w:val="00AC719F"/>
    <w:rsid w:val="00AC7897"/>
    <w:rsid w:val="00AD0032"/>
    <w:rsid w:val="00AD05FF"/>
    <w:rsid w:val="00AD069D"/>
    <w:rsid w:val="00AD0B84"/>
    <w:rsid w:val="00AD1489"/>
    <w:rsid w:val="00AD1E11"/>
    <w:rsid w:val="00AD20E1"/>
    <w:rsid w:val="00AD342B"/>
    <w:rsid w:val="00AD43E1"/>
    <w:rsid w:val="00AE0DFB"/>
    <w:rsid w:val="00AE20DA"/>
    <w:rsid w:val="00AE338D"/>
    <w:rsid w:val="00AE5FDD"/>
    <w:rsid w:val="00AE619C"/>
    <w:rsid w:val="00AE6492"/>
    <w:rsid w:val="00AE6F5D"/>
    <w:rsid w:val="00AE75F3"/>
    <w:rsid w:val="00AE78C0"/>
    <w:rsid w:val="00AF04F1"/>
    <w:rsid w:val="00AF082E"/>
    <w:rsid w:val="00AF0A6A"/>
    <w:rsid w:val="00AF18BB"/>
    <w:rsid w:val="00AF19E5"/>
    <w:rsid w:val="00AF1A54"/>
    <w:rsid w:val="00AF1B6D"/>
    <w:rsid w:val="00AF1C26"/>
    <w:rsid w:val="00AF2B1C"/>
    <w:rsid w:val="00AF30BE"/>
    <w:rsid w:val="00AF3B72"/>
    <w:rsid w:val="00AF3D6B"/>
    <w:rsid w:val="00AF3EA2"/>
    <w:rsid w:val="00AF47E9"/>
    <w:rsid w:val="00AF4952"/>
    <w:rsid w:val="00AF65FD"/>
    <w:rsid w:val="00AF681A"/>
    <w:rsid w:val="00AF6CE0"/>
    <w:rsid w:val="00AF6F44"/>
    <w:rsid w:val="00AF7A82"/>
    <w:rsid w:val="00B00149"/>
    <w:rsid w:val="00B02FEA"/>
    <w:rsid w:val="00B0423A"/>
    <w:rsid w:val="00B04E97"/>
    <w:rsid w:val="00B04F60"/>
    <w:rsid w:val="00B05B1B"/>
    <w:rsid w:val="00B077F0"/>
    <w:rsid w:val="00B07C91"/>
    <w:rsid w:val="00B1042D"/>
    <w:rsid w:val="00B10CCD"/>
    <w:rsid w:val="00B10CD0"/>
    <w:rsid w:val="00B11E4F"/>
    <w:rsid w:val="00B13C68"/>
    <w:rsid w:val="00B144AF"/>
    <w:rsid w:val="00B1482C"/>
    <w:rsid w:val="00B152E8"/>
    <w:rsid w:val="00B1704F"/>
    <w:rsid w:val="00B200B2"/>
    <w:rsid w:val="00B20938"/>
    <w:rsid w:val="00B2113E"/>
    <w:rsid w:val="00B213AC"/>
    <w:rsid w:val="00B21477"/>
    <w:rsid w:val="00B219BD"/>
    <w:rsid w:val="00B21AC4"/>
    <w:rsid w:val="00B22967"/>
    <w:rsid w:val="00B22B16"/>
    <w:rsid w:val="00B2305A"/>
    <w:rsid w:val="00B231AE"/>
    <w:rsid w:val="00B2428B"/>
    <w:rsid w:val="00B24766"/>
    <w:rsid w:val="00B25129"/>
    <w:rsid w:val="00B25670"/>
    <w:rsid w:val="00B268B5"/>
    <w:rsid w:val="00B269DC"/>
    <w:rsid w:val="00B26CEB"/>
    <w:rsid w:val="00B27AE3"/>
    <w:rsid w:val="00B27C44"/>
    <w:rsid w:val="00B27D59"/>
    <w:rsid w:val="00B3056C"/>
    <w:rsid w:val="00B306D3"/>
    <w:rsid w:val="00B30DC5"/>
    <w:rsid w:val="00B3108B"/>
    <w:rsid w:val="00B31AB8"/>
    <w:rsid w:val="00B32327"/>
    <w:rsid w:val="00B33340"/>
    <w:rsid w:val="00B33EBF"/>
    <w:rsid w:val="00B35623"/>
    <w:rsid w:val="00B3710B"/>
    <w:rsid w:val="00B4018F"/>
    <w:rsid w:val="00B41045"/>
    <w:rsid w:val="00B410D5"/>
    <w:rsid w:val="00B41D45"/>
    <w:rsid w:val="00B41D8F"/>
    <w:rsid w:val="00B420EC"/>
    <w:rsid w:val="00B42521"/>
    <w:rsid w:val="00B4321D"/>
    <w:rsid w:val="00B452DC"/>
    <w:rsid w:val="00B45428"/>
    <w:rsid w:val="00B46824"/>
    <w:rsid w:val="00B4D4E7"/>
    <w:rsid w:val="00B50300"/>
    <w:rsid w:val="00B50818"/>
    <w:rsid w:val="00B50F35"/>
    <w:rsid w:val="00B524D7"/>
    <w:rsid w:val="00B52672"/>
    <w:rsid w:val="00B52E5B"/>
    <w:rsid w:val="00B53FFC"/>
    <w:rsid w:val="00B54809"/>
    <w:rsid w:val="00B54C14"/>
    <w:rsid w:val="00B55EC0"/>
    <w:rsid w:val="00B56026"/>
    <w:rsid w:val="00B56E57"/>
    <w:rsid w:val="00B57DF1"/>
    <w:rsid w:val="00B57FBC"/>
    <w:rsid w:val="00B631C9"/>
    <w:rsid w:val="00B6329C"/>
    <w:rsid w:val="00B63C2E"/>
    <w:rsid w:val="00B647B6"/>
    <w:rsid w:val="00B655C3"/>
    <w:rsid w:val="00B65AFD"/>
    <w:rsid w:val="00B6623A"/>
    <w:rsid w:val="00B706D8"/>
    <w:rsid w:val="00B7169D"/>
    <w:rsid w:val="00B719A6"/>
    <w:rsid w:val="00B7207A"/>
    <w:rsid w:val="00B723AF"/>
    <w:rsid w:val="00B72E61"/>
    <w:rsid w:val="00B73798"/>
    <w:rsid w:val="00B76DB0"/>
    <w:rsid w:val="00B779EB"/>
    <w:rsid w:val="00B77AD0"/>
    <w:rsid w:val="00B800D9"/>
    <w:rsid w:val="00B80FC4"/>
    <w:rsid w:val="00B81BE8"/>
    <w:rsid w:val="00B83915"/>
    <w:rsid w:val="00B8608C"/>
    <w:rsid w:val="00B86EE3"/>
    <w:rsid w:val="00B87393"/>
    <w:rsid w:val="00B87942"/>
    <w:rsid w:val="00B91876"/>
    <w:rsid w:val="00B91A41"/>
    <w:rsid w:val="00B9290A"/>
    <w:rsid w:val="00B93DF1"/>
    <w:rsid w:val="00B949E1"/>
    <w:rsid w:val="00B94A25"/>
    <w:rsid w:val="00B9602E"/>
    <w:rsid w:val="00B96058"/>
    <w:rsid w:val="00B975DF"/>
    <w:rsid w:val="00BA091C"/>
    <w:rsid w:val="00BA1A2F"/>
    <w:rsid w:val="00BA1CBA"/>
    <w:rsid w:val="00BA1D31"/>
    <w:rsid w:val="00BA2FBA"/>
    <w:rsid w:val="00BA492F"/>
    <w:rsid w:val="00BA4C46"/>
    <w:rsid w:val="00BA536D"/>
    <w:rsid w:val="00BA5CBA"/>
    <w:rsid w:val="00BA680C"/>
    <w:rsid w:val="00BA693A"/>
    <w:rsid w:val="00BA6CCF"/>
    <w:rsid w:val="00BA7843"/>
    <w:rsid w:val="00BA7AC3"/>
    <w:rsid w:val="00BA7B8A"/>
    <w:rsid w:val="00BB059F"/>
    <w:rsid w:val="00BB11FB"/>
    <w:rsid w:val="00BB19F4"/>
    <w:rsid w:val="00BB22DE"/>
    <w:rsid w:val="00BB29E0"/>
    <w:rsid w:val="00BB317F"/>
    <w:rsid w:val="00BB5C98"/>
    <w:rsid w:val="00BB6140"/>
    <w:rsid w:val="00BB6193"/>
    <w:rsid w:val="00BB619C"/>
    <w:rsid w:val="00BB6449"/>
    <w:rsid w:val="00BB6804"/>
    <w:rsid w:val="00BB6A3D"/>
    <w:rsid w:val="00BB6AAE"/>
    <w:rsid w:val="00BB6CC9"/>
    <w:rsid w:val="00BB7261"/>
    <w:rsid w:val="00BC0232"/>
    <w:rsid w:val="00BC0989"/>
    <w:rsid w:val="00BC27F8"/>
    <w:rsid w:val="00BC321D"/>
    <w:rsid w:val="00BC4E7C"/>
    <w:rsid w:val="00BC62D3"/>
    <w:rsid w:val="00BC6D60"/>
    <w:rsid w:val="00BC7FF6"/>
    <w:rsid w:val="00BD0A85"/>
    <w:rsid w:val="00BD28AB"/>
    <w:rsid w:val="00BD3361"/>
    <w:rsid w:val="00BD3ABE"/>
    <w:rsid w:val="00BD6563"/>
    <w:rsid w:val="00BD76C2"/>
    <w:rsid w:val="00BD7C70"/>
    <w:rsid w:val="00BE08F9"/>
    <w:rsid w:val="00BE1681"/>
    <w:rsid w:val="00BE2846"/>
    <w:rsid w:val="00BE2B88"/>
    <w:rsid w:val="00BE4105"/>
    <w:rsid w:val="00BE4510"/>
    <w:rsid w:val="00BE76E0"/>
    <w:rsid w:val="00BF033B"/>
    <w:rsid w:val="00BF4290"/>
    <w:rsid w:val="00BF4539"/>
    <w:rsid w:val="00BF4D80"/>
    <w:rsid w:val="00BF5F1A"/>
    <w:rsid w:val="00BF5FEB"/>
    <w:rsid w:val="00BF7433"/>
    <w:rsid w:val="00BF794E"/>
    <w:rsid w:val="00C007BE"/>
    <w:rsid w:val="00C017D9"/>
    <w:rsid w:val="00C01BB5"/>
    <w:rsid w:val="00C02195"/>
    <w:rsid w:val="00C023F7"/>
    <w:rsid w:val="00C02F45"/>
    <w:rsid w:val="00C04238"/>
    <w:rsid w:val="00C04576"/>
    <w:rsid w:val="00C045CB"/>
    <w:rsid w:val="00C04783"/>
    <w:rsid w:val="00C04F9D"/>
    <w:rsid w:val="00C06EBF"/>
    <w:rsid w:val="00C07E4C"/>
    <w:rsid w:val="00C1019C"/>
    <w:rsid w:val="00C10611"/>
    <w:rsid w:val="00C10640"/>
    <w:rsid w:val="00C11908"/>
    <w:rsid w:val="00C12402"/>
    <w:rsid w:val="00C12D43"/>
    <w:rsid w:val="00C13C27"/>
    <w:rsid w:val="00C14559"/>
    <w:rsid w:val="00C150BD"/>
    <w:rsid w:val="00C16131"/>
    <w:rsid w:val="00C17807"/>
    <w:rsid w:val="00C2127F"/>
    <w:rsid w:val="00C220F5"/>
    <w:rsid w:val="00C226FA"/>
    <w:rsid w:val="00C2287A"/>
    <w:rsid w:val="00C23681"/>
    <w:rsid w:val="00C2431E"/>
    <w:rsid w:val="00C24CFB"/>
    <w:rsid w:val="00C2533D"/>
    <w:rsid w:val="00C26204"/>
    <w:rsid w:val="00C2744F"/>
    <w:rsid w:val="00C2791F"/>
    <w:rsid w:val="00C31A06"/>
    <w:rsid w:val="00C321EE"/>
    <w:rsid w:val="00C32BA9"/>
    <w:rsid w:val="00C337C1"/>
    <w:rsid w:val="00C33C18"/>
    <w:rsid w:val="00C34162"/>
    <w:rsid w:val="00C35259"/>
    <w:rsid w:val="00C3591B"/>
    <w:rsid w:val="00C35A99"/>
    <w:rsid w:val="00C370AD"/>
    <w:rsid w:val="00C37141"/>
    <w:rsid w:val="00C4034B"/>
    <w:rsid w:val="00C409F2"/>
    <w:rsid w:val="00C41D2B"/>
    <w:rsid w:val="00C426BA"/>
    <w:rsid w:val="00C439C2"/>
    <w:rsid w:val="00C43A06"/>
    <w:rsid w:val="00C43A93"/>
    <w:rsid w:val="00C43D68"/>
    <w:rsid w:val="00C4530C"/>
    <w:rsid w:val="00C460F0"/>
    <w:rsid w:val="00C46612"/>
    <w:rsid w:val="00C4661B"/>
    <w:rsid w:val="00C46E7A"/>
    <w:rsid w:val="00C476CB"/>
    <w:rsid w:val="00C47855"/>
    <w:rsid w:val="00C519D1"/>
    <w:rsid w:val="00C52026"/>
    <w:rsid w:val="00C52984"/>
    <w:rsid w:val="00C53F04"/>
    <w:rsid w:val="00C53FC4"/>
    <w:rsid w:val="00C54420"/>
    <w:rsid w:val="00C54DD0"/>
    <w:rsid w:val="00C5663B"/>
    <w:rsid w:val="00C566E7"/>
    <w:rsid w:val="00C56826"/>
    <w:rsid w:val="00C61A22"/>
    <w:rsid w:val="00C63E12"/>
    <w:rsid w:val="00C64A59"/>
    <w:rsid w:val="00C64BA5"/>
    <w:rsid w:val="00C65D4F"/>
    <w:rsid w:val="00C674F6"/>
    <w:rsid w:val="00C67D03"/>
    <w:rsid w:val="00C67D23"/>
    <w:rsid w:val="00C70350"/>
    <w:rsid w:val="00C7264A"/>
    <w:rsid w:val="00C73579"/>
    <w:rsid w:val="00C73F8E"/>
    <w:rsid w:val="00C75D6C"/>
    <w:rsid w:val="00C7629C"/>
    <w:rsid w:val="00C76307"/>
    <w:rsid w:val="00C7699D"/>
    <w:rsid w:val="00C76D6F"/>
    <w:rsid w:val="00C76F2D"/>
    <w:rsid w:val="00C77FC0"/>
    <w:rsid w:val="00C80A11"/>
    <w:rsid w:val="00C842AA"/>
    <w:rsid w:val="00C84418"/>
    <w:rsid w:val="00C84EAF"/>
    <w:rsid w:val="00C85C5A"/>
    <w:rsid w:val="00C86A0F"/>
    <w:rsid w:val="00C87300"/>
    <w:rsid w:val="00C90170"/>
    <w:rsid w:val="00C90E48"/>
    <w:rsid w:val="00C918B8"/>
    <w:rsid w:val="00C91C15"/>
    <w:rsid w:val="00C95DF3"/>
    <w:rsid w:val="00C96875"/>
    <w:rsid w:val="00CA0050"/>
    <w:rsid w:val="00CA1231"/>
    <w:rsid w:val="00CA251C"/>
    <w:rsid w:val="00CA44EB"/>
    <w:rsid w:val="00CA460B"/>
    <w:rsid w:val="00CA4827"/>
    <w:rsid w:val="00CA4D2D"/>
    <w:rsid w:val="00CA505D"/>
    <w:rsid w:val="00CA50D8"/>
    <w:rsid w:val="00CA64F9"/>
    <w:rsid w:val="00CA6820"/>
    <w:rsid w:val="00CA6877"/>
    <w:rsid w:val="00CA6EB3"/>
    <w:rsid w:val="00CA772D"/>
    <w:rsid w:val="00CA7944"/>
    <w:rsid w:val="00CB0CC0"/>
    <w:rsid w:val="00CB12C4"/>
    <w:rsid w:val="00CB2E90"/>
    <w:rsid w:val="00CB3F39"/>
    <w:rsid w:val="00CB47F3"/>
    <w:rsid w:val="00CB4AB3"/>
    <w:rsid w:val="00CB4E76"/>
    <w:rsid w:val="00CB5655"/>
    <w:rsid w:val="00CB57E3"/>
    <w:rsid w:val="00CB7430"/>
    <w:rsid w:val="00CB7C51"/>
    <w:rsid w:val="00CC01DE"/>
    <w:rsid w:val="00CC0E1B"/>
    <w:rsid w:val="00CC1643"/>
    <w:rsid w:val="00CC24D6"/>
    <w:rsid w:val="00CC3334"/>
    <w:rsid w:val="00CC37A3"/>
    <w:rsid w:val="00CC4AB4"/>
    <w:rsid w:val="00CC4DD1"/>
    <w:rsid w:val="00CC58B1"/>
    <w:rsid w:val="00CC6360"/>
    <w:rsid w:val="00CC6722"/>
    <w:rsid w:val="00CD0BAC"/>
    <w:rsid w:val="00CD178C"/>
    <w:rsid w:val="00CD25C2"/>
    <w:rsid w:val="00CD35F9"/>
    <w:rsid w:val="00CD4215"/>
    <w:rsid w:val="00CD63CD"/>
    <w:rsid w:val="00CD754D"/>
    <w:rsid w:val="00CD7709"/>
    <w:rsid w:val="00CD7B05"/>
    <w:rsid w:val="00CD7D94"/>
    <w:rsid w:val="00CE2215"/>
    <w:rsid w:val="00CE2AA4"/>
    <w:rsid w:val="00CE2F9D"/>
    <w:rsid w:val="00CE313F"/>
    <w:rsid w:val="00CE3ED9"/>
    <w:rsid w:val="00CE3F59"/>
    <w:rsid w:val="00CE464B"/>
    <w:rsid w:val="00CE47F0"/>
    <w:rsid w:val="00CE4813"/>
    <w:rsid w:val="00CE4F66"/>
    <w:rsid w:val="00CE65C0"/>
    <w:rsid w:val="00CE6C4E"/>
    <w:rsid w:val="00CE7D2C"/>
    <w:rsid w:val="00CF00B0"/>
    <w:rsid w:val="00CF139F"/>
    <w:rsid w:val="00CF172C"/>
    <w:rsid w:val="00CF19C0"/>
    <w:rsid w:val="00CF1BC0"/>
    <w:rsid w:val="00CF22A7"/>
    <w:rsid w:val="00CF2514"/>
    <w:rsid w:val="00CF2940"/>
    <w:rsid w:val="00CF2C0C"/>
    <w:rsid w:val="00CF43D0"/>
    <w:rsid w:val="00CF5B42"/>
    <w:rsid w:val="00CF7E30"/>
    <w:rsid w:val="00D038A2"/>
    <w:rsid w:val="00D03B7A"/>
    <w:rsid w:val="00D03D61"/>
    <w:rsid w:val="00D06BA5"/>
    <w:rsid w:val="00D10357"/>
    <w:rsid w:val="00D115A7"/>
    <w:rsid w:val="00D11E8B"/>
    <w:rsid w:val="00D12067"/>
    <w:rsid w:val="00D121C0"/>
    <w:rsid w:val="00D12BB8"/>
    <w:rsid w:val="00D14632"/>
    <w:rsid w:val="00D14A03"/>
    <w:rsid w:val="00D1778C"/>
    <w:rsid w:val="00D200B7"/>
    <w:rsid w:val="00D2074C"/>
    <w:rsid w:val="00D21251"/>
    <w:rsid w:val="00D21322"/>
    <w:rsid w:val="00D21F5C"/>
    <w:rsid w:val="00D22151"/>
    <w:rsid w:val="00D22F9F"/>
    <w:rsid w:val="00D23985"/>
    <w:rsid w:val="00D23F4B"/>
    <w:rsid w:val="00D241F0"/>
    <w:rsid w:val="00D24778"/>
    <w:rsid w:val="00D26994"/>
    <w:rsid w:val="00D26ECA"/>
    <w:rsid w:val="00D26EE9"/>
    <w:rsid w:val="00D2723D"/>
    <w:rsid w:val="00D272CD"/>
    <w:rsid w:val="00D274C6"/>
    <w:rsid w:val="00D27515"/>
    <w:rsid w:val="00D30406"/>
    <w:rsid w:val="00D315F6"/>
    <w:rsid w:val="00D31641"/>
    <w:rsid w:val="00D316B2"/>
    <w:rsid w:val="00D317DC"/>
    <w:rsid w:val="00D325B1"/>
    <w:rsid w:val="00D32927"/>
    <w:rsid w:val="00D332C7"/>
    <w:rsid w:val="00D33DE2"/>
    <w:rsid w:val="00D34E5F"/>
    <w:rsid w:val="00D358AB"/>
    <w:rsid w:val="00D37792"/>
    <w:rsid w:val="00D37B5E"/>
    <w:rsid w:val="00D4358F"/>
    <w:rsid w:val="00D43C84"/>
    <w:rsid w:val="00D45375"/>
    <w:rsid w:val="00D504E5"/>
    <w:rsid w:val="00D50820"/>
    <w:rsid w:val="00D515DB"/>
    <w:rsid w:val="00D51809"/>
    <w:rsid w:val="00D5335B"/>
    <w:rsid w:val="00D53B96"/>
    <w:rsid w:val="00D54899"/>
    <w:rsid w:val="00D55264"/>
    <w:rsid w:val="00D55B88"/>
    <w:rsid w:val="00D55D8B"/>
    <w:rsid w:val="00D5762B"/>
    <w:rsid w:val="00D618BB"/>
    <w:rsid w:val="00D618EF"/>
    <w:rsid w:val="00D63BB2"/>
    <w:rsid w:val="00D646DF"/>
    <w:rsid w:val="00D66E89"/>
    <w:rsid w:val="00D7101C"/>
    <w:rsid w:val="00D741DC"/>
    <w:rsid w:val="00D745C3"/>
    <w:rsid w:val="00D74888"/>
    <w:rsid w:val="00D75007"/>
    <w:rsid w:val="00D75713"/>
    <w:rsid w:val="00D75EB0"/>
    <w:rsid w:val="00D76A59"/>
    <w:rsid w:val="00D76F4D"/>
    <w:rsid w:val="00D77694"/>
    <w:rsid w:val="00D779F9"/>
    <w:rsid w:val="00D805AB"/>
    <w:rsid w:val="00D8257E"/>
    <w:rsid w:val="00D8310C"/>
    <w:rsid w:val="00D83FA4"/>
    <w:rsid w:val="00D841F1"/>
    <w:rsid w:val="00D84845"/>
    <w:rsid w:val="00D849A0"/>
    <w:rsid w:val="00D85110"/>
    <w:rsid w:val="00D8659D"/>
    <w:rsid w:val="00D86E86"/>
    <w:rsid w:val="00D87D8D"/>
    <w:rsid w:val="00D9058C"/>
    <w:rsid w:val="00D9116A"/>
    <w:rsid w:val="00D924C5"/>
    <w:rsid w:val="00D92C21"/>
    <w:rsid w:val="00D955DD"/>
    <w:rsid w:val="00D97589"/>
    <w:rsid w:val="00D97BA5"/>
    <w:rsid w:val="00DA0DAE"/>
    <w:rsid w:val="00DA1043"/>
    <w:rsid w:val="00DA501F"/>
    <w:rsid w:val="00DA55AF"/>
    <w:rsid w:val="00DA625F"/>
    <w:rsid w:val="00DA6432"/>
    <w:rsid w:val="00DA653A"/>
    <w:rsid w:val="00DA6595"/>
    <w:rsid w:val="00DA6E4A"/>
    <w:rsid w:val="00DA6F1D"/>
    <w:rsid w:val="00DB027F"/>
    <w:rsid w:val="00DB2D44"/>
    <w:rsid w:val="00DB3A22"/>
    <w:rsid w:val="00DB426E"/>
    <w:rsid w:val="00DB5740"/>
    <w:rsid w:val="00DB5F1C"/>
    <w:rsid w:val="00DB648C"/>
    <w:rsid w:val="00DC0BBE"/>
    <w:rsid w:val="00DC12D5"/>
    <w:rsid w:val="00DC1308"/>
    <w:rsid w:val="00DC18D9"/>
    <w:rsid w:val="00DC2EB4"/>
    <w:rsid w:val="00DC3A83"/>
    <w:rsid w:val="00DC4C3C"/>
    <w:rsid w:val="00DC6454"/>
    <w:rsid w:val="00DC7485"/>
    <w:rsid w:val="00DC78A6"/>
    <w:rsid w:val="00DD09ED"/>
    <w:rsid w:val="00DD1467"/>
    <w:rsid w:val="00DD157B"/>
    <w:rsid w:val="00DD2284"/>
    <w:rsid w:val="00DD2674"/>
    <w:rsid w:val="00DD43C4"/>
    <w:rsid w:val="00DD4924"/>
    <w:rsid w:val="00DD4B38"/>
    <w:rsid w:val="00DD4ED8"/>
    <w:rsid w:val="00DD5048"/>
    <w:rsid w:val="00DD5EBE"/>
    <w:rsid w:val="00DD6185"/>
    <w:rsid w:val="00DD6ED6"/>
    <w:rsid w:val="00DD6F94"/>
    <w:rsid w:val="00DD7124"/>
    <w:rsid w:val="00DE0354"/>
    <w:rsid w:val="00DE07E6"/>
    <w:rsid w:val="00DE1273"/>
    <w:rsid w:val="00DE1445"/>
    <w:rsid w:val="00DE167F"/>
    <w:rsid w:val="00DE25AA"/>
    <w:rsid w:val="00DE2C51"/>
    <w:rsid w:val="00DE4584"/>
    <w:rsid w:val="00DE5592"/>
    <w:rsid w:val="00DE6A07"/>
    <w:rsid w:val="00DE6DF3"/>
    <w:rsid w:val="00DE6F2A"/>
    <w:rsid w:val="00DF01DE"/>
    <w:rsid w:val="00DF122A"/>
    <w:rsid w:val="00DF1560"/>
    <w:rsid w:val="00DF21DE"/>
    <w:rsid w:val="00DF4021"/>
    <w:rsid w:val="00DF41B6"/>
    <w:rsid w:val="00DF425B"/>
    <w:rsid w:val="00DF523B"/>
    <w:rsid w:val="00DF5292"/>
    <w:rsid w:val="00DF54DF"/>
    <w:rsid w:val="00DF6ED6"/>
    <w:rsid w:val="00DF6F79"/>
    <w:rsid w:val="00E007A8"/>
    <w:rsid w:val="00E00D2C"/>
    <w:rsid w:val="00E00E00"/>
    <w:rsid w:val="00E010FA"/>
    <w:rsid w:val="00E01A4C"/>
    <w:rsid w:val="00E021FC"/>
    <w:rsid w:val="00E024DD"/>
    <w:rsid w:val="00E02AAF"/>
    <w:rsid w:val="00E03152"/>
    <w:rsid w:val="00E03617"/>
    <w:rsid w:val="00E04027"/>
    <w:rsid w:val="00E05E8F"/>
    <w:rsid w:val="00E07587"/>
    <w:rsid w:val="00E07B6C"/>
    <w:rsid w:val="00E07D8C"/>
    <w:rsid w:val="00E10456"/>
    <w:rsid w:val="00E110E8"/>
    <w:rsid w:val="00E11CDC"/>
    <w:rsid w:val="00E1241F"/>
    <w:rsid w:val="00E132F3"/>
    <w:rsid w:val="00E145CB"/>
    <w:rsid w:val="00E14AEF"/>
    <w:rsid w:val="00E15BDC"/>
    <w:rsid w:val="00E15F28"/>
    <w:rsid w:val="00E1615C"/>
    <w:rsid w:val="00E20439"/>
    <w:rsid w:val="00E20F3F"/>
    <w:rsid w:val="00E2174D"/>
    <w:rsid w:val="00E22390"/>
    <w:rsid w:val="00E24130"/>
    <w:rsid w:val="00E244C9"/>
    <w:rsid w:val="00E24600"/>
    <w:rsid w:val="00E2549D"/>
    <w:rsid w:val="00E268A8"/>
    <w:rsid w:val="00E272A6"/>
    <w:rsid w:val="00E27417"/>
    <w:rsid w:val="00E27512"/>
    <w:rsid w:val="00E3006C"/>
    <w:rsid w:val="00E30D9D"/>
    <w:rsid w:val="00E3151F"/>
    <w:rsid w:val="00E317E7"/>
    <w:rsid w:val="00E32185"/>
    <w:rsid w:val="00E32EA2"/>
    <w:rsid w:val="00E35076"/>
    <w:rsid w:val="00E35B05"/>
    <w:rsid w:val="00E36149"/>
    <w:rsid w:val="00E37848"/>
    <w:rsid w:val="00E40B9D"/>
    <w:rsid w:val="00E410A6"/>
    <w:rsid w:val="00E415E9"/>
    <w:rsid w:val="00E41792"/>
    <w:rsid w:val="00E41829"/>
    <w:rsid w:val="00E41A91"/>
    <w:rsid w:val="00E41DCE"/>
    <w:rsid w:val="00E4238D"/>
    <w:rsid w:val="00E4270F"/>
    <w:rsid w:val="00E430FB"/>
    <w:rsid w:val="00E44D74"/>
    <w:rsid w:val="00E44DB3"/>
    <w:rsid w:val="00E44F44"/>
    <w:rsid w:val="00E4604C"/>
    <w:rsid w:val="00E46D0B"/>
    <w:rsid w:val="00E4739C"/>
    <w:rsid w:val="00E477BC"/>
    <w:rsid w:val="00E52135"/>
    <w:rsid w:val="00E52176"/>
    <w:rsid w:val="00E55AA8"/>
    <w:rsid w:val="00E55E03"/>
    <w:rsid w:val="00E55E89"/>
    <w:rsid w:val="00E56D6F"/>
    <w:rsid w:val="00E60646"/>
    <w:rsid w:val="00E609E5"/>
    <w:rsid w:val="00E631B7"/>
    <w:rsid w:val="00E63600"/>
    <w:rsid w:val="00E637B5"/>
    <w:rsid w:val="00E63818"/>
    <w:rsid w:val="00E65945"/>
    <w:rsid w:val="00E661A6"/>
    <w:rsid w:val="00E66B1B"/>
    <w:rsid w:val="00E66EC9"/>
    <w:rsid w:val="00E67535"/>
    <w:rsid w:val="00E703DF"/>
    <w:rsid w:val="00E70C7B"/>
    <w:rsid w:val="00E711AB"/>
    <w:rsid w:val="00E71DCA"/>
    <w:rsid w:val="00E72684"/>
    <w:rsid w:val="00E72D1B"/>
    <w:rsid w:val="00E7342E"/>
    <w:rsid w:val="00E73A28"/>
    <w:rsid w:val="00E74B59"/>
    <w:rsid w:val="00E74D60"/>
    <w:rsid w:val="00E75238"/>
    <w:rsid w:val="00E81342"/>
    <w:rsid w:val="00E813BA"/>
    <w:rsid w:val="00E82227"/>
    <w:rsid w:val="00E83074"/>
    <w:rsid w:val="00E86550"/>
    <w:rsid w:val="00E86692"/>
    <w:rsid w:val="00E90974"/>
    <w:rsid w:val="00E91735"/>
    <w:rsid w:val="00E92775"/>
    <w:rsid w:val="00E92A2C"/>
    <w:rsid w:val="00E92BDA"/>
    <w:rsid w:val="00E92CBB"/>
    <w:rsid w:val="00E93C18"/>
    <w:rsid w:val="00E93E28"/>
    <w:rsid w:val="00E94236"/>
    <w:rsid w:val="00E942A8"/>
    <w:rsid w:val="00EA086A"/>
    <w:rsid w:val="00EA0B58"/>
    <w:rsid w:val="00EA10B2"/>
    <w:rsid w:val="00EA181E"/>
    <w:rsid w:val="00EA1F06"/>
    <w:rsid w:val="00EA39AF"/>
    <w:rsid w:val="00EA40CB"/>
    <w:rsid w:val="00EA4B23"/>
    <w:rsid w:val="00EA6EB4"/>
    <w:rsid w:val="00EA773A"/>
    <w:rsid w:val="00EB0EB1"/>
    <w:rsid w:val="00EB270A"/>
    <w:rsid w:val="00EB3150"/>
    <w:rsid w:val="00EB3264"/>
    <w:rsid w:val="00EB3B4C"/>
    <w:rsid w:val="00EB56A8"/>
    <w:rsid w:val="00EB6F6C"/>
    <w:rsid w:val="00EB737E"/>
    <w:rsid w:val="00EC0278"/>
    <w:rsid w:val="00EC0B33"/>
    <w:rsid w:val="00EC1920"/>
    <w:rsid w:val="00EC22E2"/>
    <w:rsid w:val="00EC2CB8"/>
    <w:rsid w:val="00EC2ECE"/>
    <w:rsid w:val="00EC3AD1"/>
    <w:rsid w:val="00EC4127"/>
    <w:rsid w:val="00EC50D8"/>
    <w:rsid w:val="00EC5663"/>
    <w:rsid w:val="00EC7726"/>
    <w:rsid w:val="00ED0F9B"/>
    <w:rsid w:val="00ED1887"/>
    <w:rsid w:val="00ED1E04"/>
    <w:rsid w:val="00ED2E27"/>
    <w:rsid w:val="00ED4759"/>
    <w:rsid w:val="00EE0949"/>
    <w:rsid w:val="00EE203F"/>
    <w:rsid w:val="00EE3608"/>
    <w:rsid w:val="00EE5854"/>
    <w:rsid w:val="00EE6B23"/>
    <w:rsid w:val="00EE7005"/>
    <w:rsid w:val="00EF00E3"/>
    <w:rsid w:val="00EF21A4"/>
    <w:rsid w:val="00EF3E35"/>
    <w:rsid w:val="00EF47BB"/>
    <w:rsid w:val="00EF5CB6"/>
    <w:rsid w:val="00EF5EBE"/>
    <w:rsid w:val="00EF63E8"/>
    <w:rsid w:val="00EF6460"/>
    <w:rsid w:val="00EF6B9C"/>
    <w:rsid w:val="00EF74E0"/>
    <w:rsid w:val="00EF761A"/>
    <w:rsid w:val="00EF7B17"/>
    <w:rsid w:val="00EF7C5A"/>
    <w:rsid w:val="00F008EC"/>
    <w:rsid w:val="00F01B03"/>
    <w:rsid w:val="00F01EBD"/>
    <w:rsid w:val="00F02016"/>
    <w:rsid w:val="00F04860"/>
    <w:rsid w:val="00F048E6"/>
    <w:rsid w:val="00F04F75"/>
    <w:rsid w:val="00F07138"/>
    <w:rsid w:val="00F07A0C"/>
    <w:rsid w:val="00F103A0"/>
    <w:rsid w:val="00F10C9D"/>
    <w:rsid w:val="00F1179C"/>
    <w:rsid w:val="00F11C6A"/>
    <w:rsid w:val="00F127C8"/>
    <w:rsid w:val="00F12ED9"/>
    <w:rsid w:val="00F13499"/>
    <w:rsid w:val="00F13DA3"/>
    <w:rsid w:val="00F16652"/>
    <w:rsid w:val="00F17319"/>
    <w:rsid w:val="00F174D4"/>
    <w:rsid w:val="00F17560"/>
    <w:rsid w:val="00F17CDA"/>
    <w:rsid w:val="00F20482"/>
    <w:rsid w:val="00F212A5"/>
    <w:rsid w:val="00F213A6"/>
    <w:rsid w:val="00F21AAF"/>
    <w:rsid w:val="00F226A1"/>
    <w:rsid w:val="00F22F6D"/>
    <w:rsid w:val="00F24512"/>
    <w:rsid w:val="00F25BAA"/>
    <w:rsid w:val="00F25E4A"/>
    <w:rsid w:val="00F25FAD"/>
    <w:rsid w:val="00F27203"/>
    <w:rsid w:val="00F31005"/>
    <w:rsid w:val="00F31273"/>
    <w:rsid w:val="00F31642"/>
    <w:rsid w:val="00F3284B"/>
    <w:rsid w:val="00F32EF7"/>
    <w:rsid w:val="00F34154"/>
    <w:rsid w:val="00F356F5"/>
    <w:rsid w:val="00F35B66"/>
    <w:rsid w:val="00F36361"/>
    <w:rsid w:val="00F36DA4"/>
    <w:rsid w:val="00F373A3"/>
    <w:rsid w:val="00F41277"/>
    <w:rsid w:val="00F41CFB"/>
    <w:rsid w:val="00F42FB7"/>
    <w:rsid w:val="00F43045"/>
    <w:rsid w:val="00F435A6"/>
    <w:rsid w:val="00F43BB4"/>
    <w:rsid w:val="00F43F51"/>
    <w:rsid w:val="00F44009"/>
    <w:rsid w:val="00F45EEB"/>
    <w:rsid w:val="00F4607B"/>
    <w:rsid w:val="00F46956"/>
    <w:rsid w:val="00F469AB"/>
    <w:rsid w:val="00F47855"/>
    <w:rsid w:val="00F51796"/>
    <w:rsid w:val="00F52FC2"/>
    <w:rsid w:val="00F544EC"/>
    <w:rsid w:val="00F55E77"/>
    <w:rsid w:val="00F566C3"/>
    <w:rsid w:val="00F57087"/>
    <w:rsid w:val="00F57B3A"/>
    <w:rsid w:val="00F57BFF"/>
    <w:rsid w:val="00F57ED9"/>
    <w:rsid w:val="00F61E8A"/>
    <w:rsid w:val="00F61EC5"/>
    <w:rsid w:val="00F624EB"/>
    <w:rsid w:val="00F62931"/>
    <w:rsid w:val="00F62FF5"/>
    <w:rsid w:val="00F642AD"/>
    <w:rsid w:val="00F64646"/>
    <w:rsid w:val="00F646F3"/>
    <w:rsid w:val="00F6561B"/>
    <w:rsid w:val="00F6590F"/>
    <w:rsid w:val="00F65EA5"/>
    <w:rsid w:val="00F66367"/>
    <w:rsid w:val="00F67E40"/>
    <w:rsid w:val="00F70146"/>
    <w:rsid w:val="00F70B18"/>
    <w:rsid w:val="00F72776"/>
    <w:rsid w:val="00F72C7F"/>
    <w:rsid w:val="00F73422"/>
    <w:rsid w:val="00F74060"/>
    <w:rsid w:val="00F760E7"/>
    <w:rsid w:val="00F775F5"/>
    <w:rsid w:val="00F77750"/>
    <w:rsid w:val="00F7794E"/>
    <w:rsid w:val="00F77D12"/>
    <w:rsid w:val="00F77ED2"/>
    <w:rsid w:val="00F80375"/>
    <w:rsid w:val="00F803A6"/>
    <w:rsid w:val="00F80C61"/>
    <w:rsid w:val="00F8214C"/>
    <w:rsid w:val="00F836FE"/>
    <w:rsid w:val="00F84631"/>
    <w:rsid w:val="00F84B86"/>
    <w:rsid w:val="00F87712"/>
    <w:rsid w:val="00F87CB8"/>
    <w:rsid w:val="00F90EC6"/>
    <w:rsid w:val="00F90FE4"/>
    <w:rsid w:val="00F93193"/>
    <w:rsid w:val="00F93A30"/>
    <w:rsid w:val="00F93E69"/>
    <w:rsid w:val="00F9523E"/>
    <w:rsid w:val="00F966D4"/>
    <w:rsid w:val="00F97843"/>
    <w:rsid w:val="00FA09A2"/>
    <w:rsid w:val="00FA09EF"/>
    <w:rsid w:val="00FA0B58"/>
    <w:rsid w:val="00FA1FC1"/>
    <w:rsid w:val="00FA640E"/>
    <w:rsid w:val="00FA6611"/>
    <w:rsid w:val="00FA6771"/>
    <w:rsid w:val="00FA7B87"/>
    <w:rsid w:val="00FB1FB4"/>
    <w:rsid w:val="00FB2BBF"/>
    <w:rsid w:val="00FB2BCE"/>
    <w:rsid w:val="00FB3818"/>
    <w:rsid w:val="00FB3B68"/>
    <w:rsid w:val="00FB3F68"/>
    <w:rsid w:val="00FB423F"/>
    <w:rsid w:val="00FB657C"/>
    <w:rsid w:val="00FB758E"/>
    <w:rsid w:val="00FC0CDD"/>
    <w:rsid w:val="00FC0CE0"/>
    <w:rsid w:val="00FC0E8E"/>
    <w:rsid w:val="00FC0F05"/>
    <w:rsid w:val="00FC1ADD"/>
    <w:rsid w:val="00FC23A1"/>
    <w:rsid w:val="00FC2670"/>
    <w:rsid w:val="00FC2F97"/>
    <w:rsid w:val="00FC5F65"/>
    <w:rsid w:val="00FD0095"/>
    <w:rsid w:val="00FD0555"/>
    <w:rsid w:val="00FD06A7"/>
    <w:rsid w:val="00FD0E18"/>
    <w:rsid w:val="00FD19C8"/>
    <w:rsid w:val="00FD20B2"/>
    <w:rsid w:val="00FD2D7A"/>
    <w:rsid w:val="00FD3795"/>
    <w:rsid w:val="00FD6B01"/>
    <w:rsid w:val="00FD79FE"/>
    <w:rsid w:val="00FD7A90"/>
    <w:rsid w:val="00FE0470"/>
    <w:rsid w:val="00FE06A5"/>
    <w:rsid w:val="00FE08BF"/>
    <w:rsid w:val="00FE1234"/>
    <w:rsid w:val="00FE4218"/>
    <w:rsid w:val="00FE48E6"/>
    <w:rsid w:val="00FE57F5"/>
    <w:rsid w:val="00FE5EF9"/>
    <w:rsid w:val="00FE611A"/>
    <w:rsid w:val="00FE628D"/>
    <w:rsid w:val="00FE79DB"/>
    <w:rsid w:val="00FF1865"/>
    <w:rsid w:val="00FF18C0"/>
    <w:rsid w:val="00FF1F10"/>
    <w:rsid w:val="00FF2454"/>
    <w:rsid w:val="00FF2726"/>
    <w:rsid w:val="00FF39FB"/>
    <w:rsid w:val="00FF40CE"/>
    <w:rsid w:val="00FF575A"/>
    <w:rsid w:val="00FF5B8C"/>
    <w:rsid w:val="00FF6A62"/>
    <w:rsid w:val="00FF768A"/>
    <w:rsid w:val="00FF7DDA"/>
    <w:rsid w:val="0228EF96"/>
    <w:rsid w:val="0335EDC7"/>
    <w:rsid w:val="044B80F9"/>
    <w:rsid w:val="0AF2E89C"/>
    <w:rsid w:val="0B865DFB"/>
    <w:rsid w:val="0DD0F6D2"/>
    <w:rsid w:val="127A9B70"/>
    <w:rsid w:val="12A18905"/>
    <w:rsid w:val="1317C0D6"/>
    <w:rsid w:val="13ACE426"/>
    <w:rsid w:val="13CDF8A0"/>
    <w:rsid w:val="1437F44F"/>
    <w:rsid w:val="1587F635"/>
    <w:rsid w:val="16AED1B6"/>
    <w:rsid w:val="1A06BFE0"/>
    <w:rsid w:val="1D010C8B"/>
    <w:rsid w:val="1D2B1976"/>
    <w:rsid w:val="21D58B8D"/>
    <w:rsid w:val="23FB958F"/>
    <w:rsid w:val="24BE2BCC"/>
    <w:rsid w:val="26E5F4E1"/>
    <w:rsid w:val="27C47315"/>
    <w:rsid w:val="284EF794"/>
    <w:rsid w:val="2BF20344"/>
    <w:rsid w:val="30409F79"/>
    <w:rsid w:val="30B3D7E3"/>
    <w:rsid w:val="3109FA96"/>
    <w:rsid w:val="3359E87D"/>
    <w:rsid w:val="35A680BC"/>
    <w:rsid w:val="37A7B296"/>
    <w:rsid w:val="38B9B4AB"/>
    <w:rsid w:val="3A17762A"/>
    <w:rsid w:val="3F0137C7"/>
    <w:rsid w:val="4003E5D4"/>
    <w:rsid w:val="4146BEA9"/>
    <w:rsid w:val="41B5048D"/>
    <w:rsid w:val="426BDD64"/>
    <w:rsid w:val="482FB8FC"/>
    <w:rsid w:val="485B208F"/>
    <w:rsid w:val="485E3F17"/>
    <w:rsid w:val="4AED0203"/>
    <w:rsid w:val="4DF52429"/>
    <w:rsid w:val="4E9AA06A"/>
    <w:rsid w:val="50AEFB74"/>
    <w:rsid w:val="52DFA6E3"/>
    <w:rsid w:val="538305ED"/>
    <w:rsid w:val="5543CE6B"/>
    <w:rsid w:val="56E29CAD"/>
    <w:rsid w:val="5A55A146"/>
    <w:rsid w:val="5C1D9C5C"/>
    <w:rsid w:val="5CEA9546"/>
    <w:rsid w:val="5DA4E7DE"/>
    <w:rsid w:val="626AAC45"/>
    <w:rsid w:val="6304AE8B"/>
    <w:rsid w:val="64A41007"/>
    <w:rsid w:val="6A4D853B"/>
    <w:rsid w:val="6ADAF809"/>
    <w:rsid w:val="6B3EE511"/>
    <w:rsid w:val="6F44096B"/>
    <w:rsid w:val="6FE44708"/>
    <w:rsid w:val="702ABDE8"/>
    <w:rsid w:val="71A8B44F"/>
    <w:rsid w:val="71C1C986"/>
    <w:rsid w:val="733D1BE4"/>
    <w:rsid w:val="738751D2"/>
    <w:rsid w:val="78BC428D"/>
    <w:rsid w:val="7F70BA1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A4AFD"/>
  <w15:docId w15:val="{676679E2-8787-4584-9528-2AA80029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47D9"/>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BB7261"/>
    <w:rPr>
      <w:rFonts w:asciiTheme="majorHAnsi" w:eastAsiaTheme="majorEastAsia" w:hAnsiTheme="majorHAnsi" w:cstheme="majorBidi"/>
      <w:color w:val="1F3763" w:themeColor="accent1" w:themeShade="7F"/>
      <w:sz w:val="24"/>
      <w:szCs w:val="24"/>
    </w:rPr>
  </w:style>
  <w:style w:type="paragraph" w:styleId="Odsekzoznamu">
    <w:name w:val="List Paragraph"/>
    <w:aliases w:val="ODRAZKY PRVA UROVEN"/>
    <w:basedOn w:val="Normlny"/>
    <w:link w:val="OdsekzoznamuChar"/>
    <w:uiPriority w:val="99"/>
    <w:qFormat/>
    <w:rsid w:val="00111AAB"/>
    <w:pPr>
      <w:ind w:left="720"/>
      <w:contextualSpacing/>
    </w:pPr>
  </w:style>
  <w:style w:type="character" w:customStyle="1" w:styleId="OdsekzoznamuChar">
    <w:name w:val="Odsek zoznamu Char"/>
    <w:aliases w:val="ODRAZKY PRVA UROVEN Char"/>
    <w:link w:val="Odsekzoznamu"/>
    <w:uiPriority w:val="99"/>
    <w:locked/>
    <w:rsid w:val="00612657"/>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iPriority w:val="99"/>
    <w:unhideWhenUsed/>
    <w:rsid w:val="00451E1D"/>
    <w:pPr>
      <w:spacing w:line="240" w:lineRule="auto"/>
    </w:pPr>
    <w:rPr>
      <w:sz w:val="20"/>
      <w:szCs w:val="20"/>
    </w:rPr>
  </w:style>
  <w:style w:type="character" w:customStyle="1" w:styleId="TextkomentraChar">
    <w:name w:val="Text komentára Char"/>
    <w:basedOn w:val="Predvolenpsmoodseku"/>
    <w:link w:val="Textkomentra"/>
    <w:uiPriority w:val="99"/>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 w:type="character" w:customStyle="1" w:styleId="UnresolvedMention">
    <w:name w:val="Unresolved Mention"/>
    <w:basedOn w:val="Predvolenpsmoodseku"/>
    <w:uiPriority w:val="99"/>
    <w:semiHidden/>
    <w:unhideWhenUsed/>
    <w:rsid w:val="00353756"/>
    <w:rPr>
      <w:color w:val="605E5C"/>
      <w:shd w:val="clear" w:color="auto" w:fill="E1DFDD"/>
    </w:rPr>
  </w:style>
  <w:style w:type="paragraph" w:styleId="Bezriadkovania">
    <w:name w:val="No Spacing"/>
    <w:uiPriority w:val="1"/>
    <w:qFormat/>
    <w:rsid w:val="00726156"/>
    <w:pPr>
      <w:spacing w:after="0" w:line="240" w:lineRule="auto"/>
      <w:jc w:val="both"/>
    </w:pPr>
    <w:rPr>
      <w:sz w:val="16"/>
    </w:rPr>
  </w:style>
  <w:style w:type="paragraph" w:styleId="Revzia">
    <w:name w:val="Revision"/>
    <w:hidden/>
    <w:uiPriority w:val="99"/>
    <w:semiHidden/>
    <w:rsid w:val="00773165"/>
    <w:pPr>
      <w:spacing w:after="0" w:line="240" w:lineRule="auto"/>
    </w:pPr>
  </w:style>
  <w:style w:type="character" w:styleId="Vrazn">
    <w:name w:val="Strong"/>
    <w:basedOn w:val="Predvolenpsmoodseku"/>
    <w:uiPriority w:val="22"/>
    <w:qFormat/>
    <w:rsid w:val="00B87393"/>
    <w:rPr>
      <w:b/>
      <w:bCs/>
    </w:rPr>
  </w:style>
  <w:style w:type="table" w:styleId="Tabukasmriekou3">
    <w:name w:val="Grid Table 3"/>
    <w:basedOn w:val="Normlnatabuka"/>
    <w:uiPriority w:val="48"/>
    <w:rsid w:val="004037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Obyajntabuka3">
    <w:name w:val="Plain Table 3"/>
    <w:basedOn w:val="Normlnatabuka"/>
    <w:uiPriority w:val="43"/>
    <w:rsid w:val="004037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40376E"/>
    <w:pPr>
      <w:autoSpaceDE w:val="0"/>
      <w:autoSpaceDN w:val="0"/>
      <w:adjustRightInd w:val="0"/>
      <w:spacing w:after="0" w:line="240" w:lineRule="auto"/>
    </w:pPr>
    <w:rPr>
      <w:rFonts w:ascii="Calibri" w:hAnsi="Calibri" w:cs="Calibri"/>
      <w:color w:val="000000"/>
      <w:sz w:val="24"/>
      <w:szCs w:val="24"/>
    </w:rPr>
  </w:style>
  <w:style w:type="table" w:styleId="Tabukasmriekou2zvraznenie1">
    <w:name w:val="Grid Table 2 Accent 1"/>
    <w:basedOn w:val="Normlnatabuka"/>
    <w:uiPriority w:val="47"/>
    <w:rsid w:val="0040376E"/>
    <w:pPr>
      <w:spacing w:after="0" w:line="240" w:lineRule="auto"/>
    </w:pPr>
    <w:rPr>
      <w:rFonts w:eastAsia="Times New Roman" w:cstheme="minorHAnsi"/>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redmetkomentra">
    <w:name w:val="annotation subject"/>
    <w:basedOn w:val="Textkomentra"/>
    <w:next w:val="Textkomentra"/>
    <w:link w:val="PredmetkomentraChar"/>
    <w:uiPriority w:val="99"/>
    <w:semiHidden/>
    <w:unhideWhenUsed/>
    <w:rsid w:val="0040376E"/>
    <w:rPr>
      <w:b/>
      <w:bCs/>
    </w:rPr>
  </w:style>
  <w:style w:type="character" w:customStyle="1" w:styleId="PredmetkomentraChar">
    <w:name w:val="Predmet komentára Char"/>
    <w:basedOn w:val="TextkomentraChar"/>
    <w:link w:val="Predmetkomentra"/>
    <w:uiPriority w:val="99"/>
    <w:semiHidden/>
    <w:rsid w:val="0040376E"/>
    <w:rPr>
      <w:b/>
      <w:bCs/>
      <w:sz w:val="20"/>
      <w:szCs w:val="20"/>
    </w:rPr>
  </w:style>
  <w:style w:type="paragraph" w:customStyle="1" w:styleId="para">
    <w:name w:val="para"/>
    <w:basedOn w:val="Normlny"/>
    <w:rsid w:val="0040376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Zhlavie2">
    <w:name w:val="Záhlavie #2_"/>
    <w:basedOn w:val="Predvolenpsmoodseku"/>
    <w:link w:val="Zhlavie20"/>
    <w:rsid w:val="0040376E"/>
    <w:rPr>
      <w:rFonts w:ascii="Times New Roman" w:eastAsia="Times New Roman" w:hAnsi="Times New Roman" w:cs="Times New Roman"/>
      <w:b/>
      <w:bCs/>
      <w:sz w:val="26"/>
      <w:szCs w:val="26"/>
      <w:shd w:val="clear" w:color="auto" w:fill="FFFFFF"/>
    </w:rPr>
  </w:style>
  <w:style w:type="paragraph" w:customStyle="1" w:styleId="Zhlavie20">
    <w:name w:val="Záhlavie #2"/>
    <w:basedOn w:val="Normlny"/>
    <w:link w:val="Zhlavie2"/>
    <w:rsid w:val="0040376E"/>
    <w:pPr>
      <w:widowControl w:val="0"/>
      <w:shd w:val="clear" w:color="auto" w:fill="FFFFFF"/>
      <w:spacing w:before="1320" w:after="600" w:line="0" w:lineRule="atLeast"/>
      <w:jc w:val="center"/>
      <w:outlineLvl w:val="1"/>
    </w:pPr>
    <w:rPr>
      <w:rFonts w:ascii="Times New Roman" w:eastAsia="Times New Roman" w:hAnsi="Times New Roman" w:cs="Times New Roman"/>
      <w:b/>
      <w:bCs/>
      <w:sz w:val="26"/>
      <w:szCs w:val="26"/>
    </w:rPr>
  </w:style>
  <w:style w:type="paragraph" w:styleId="Zkladntext">
    <w:name w:val="Body Text"/>
    <w:basedOn w:val="Normlny"/>
    <w:link w:val="ZkladntextChar"/>
    <w:rsid w:val="0040376E"/>
    <w:pPr>
      <w:spacing w:after="0" w:line="360" w:lineRule="auto"/>
      <w:jc w:val="center"/>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rsid w:val="0040376E"/>
    <w:rPr>
      <w:rFonts w:ascii="Times New Roman" w:eastAsia="Times New Roman" w:hAnsi="Times New Roman" w:cs="Times New Roman"/>
      <w:b/>
      <w:bCs/>
      <w:sz w:val="24"/>
      <w:szCs w:val="24"/>
      <w:lang w:eastAsia="cs-CZ"/>
    </w:rPr>
  </w:style>
  <w:style w:type="paragraph" w:styleId="Zkladntext2">
    <w:name w:val="Body Text 2"/>
    <w:basedOn w:val="Normlny"/>
    <w:link w:val="Zkladntext2Char"/>
    <w:uiPriority w:val="99"/>
    <w:semiHidden/>
    <w:unhideWhenUsed/>
    <w:rsid w:val="0040376E"/>
    <w:pPr>
      <w:spacing w:after="120" w:line="480" w:lineRule="auto"/>
    </w:pPr>
  </w:style>
  <w:style w:type="character" w:customStyle="1" w:styleId="Zkladntext2Char">
    <w:name w:val="Základný text 2 Char"/>
    <w:basedOn w:val="Predvolenpsmoodseku"/>
    <w:link w:val="Zkladntext2"/>
    <w:uiPriority w:val="99"/>
    <w:semiHidden/>
    <w:rsid w:val="0040376E"/>
  </w:style>
  <w:style w:type="paragraph" w:styleId="Nzov">
    <w:name w:val="Title"/>
    <w:basedOn w:val="Normlny"/>
    <w:link w:val="NzovChar"/>
    <w:qFormat/>
    <w:rsid w:val="0040376E"/>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40376E"/>
    <w:rPr>
      <w:rFonts w:ascii="Times New Roman" w:eastAsia="Times New Roman" w:hAnsi="Times New Roman" w:cs="Times New Roman"/>
      <w:b/>
      <w:bCs/>
      <w:sz w:val="32"/>
      <w:szCs w:val="24"/>
      <w:lang w:eastAsia="sk-SK"/>
    </w:rPr>
  </w:style>
  <w:style w:type="character" w:customStyle="1" w:styleId="markedcontent">
    <w:name w:val="markedcontent"/>
    <w:basedOn w:val="Predvolenpsmoodseku"/>
    <w:rsid w:val="0040376E"/>
  </w:style>
  <w:style w:type="character" w:styleId="Zstupntext">
    <w:name w:val="Placeholder Text"/>
    <w:basedOn w:val="Predvolenpsmoodseku"/>
    <w:uiPriority w:val="99"/>
    <w:semiHidden/>
    <w:rsid w:val="0040376E"/>
    <w:rPr>
      <w:color w:val="808080"/>
    </w:rPr>
  </w:style>
  <w:style w:type="character" w:customStyle="1" w:styleId="tl2">
    <w:name w:val="Štýl2"/>
    <w:basedOn w:val="Predvolenpsmoodseku"/>
    <w:uiPriority w:val="1"/>
    <w:rsid w:val="0040376E"/>
    <w:rPr>
      <w:i/>
      <w:color w:val="auto"/>
      <w:sz w:val="24"/>
    </w:rPr>
  </w:style>
  <w:style w:type="character" w:customStyle="1" w:styleId="tl3">
    <w:name w:val="Štýl3"/>
    <w:basedOn w:val="Predvolenpsmoodseku"/>
    <w:uiPriority w:val="1"/>
    <w:rsid w:val="0040376E"/>
    <w:rPr>
      <w:rFonts w:ascii="Calibri" w:hAnsi="Calibri"/>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6537">
      <w:bodyDiv w:val="1"/>
      <w:marLeft w:val="0"/>
      <w:marRight w:val="0"/>
      <w:marTop w:val="0"/>
      <w:marBottom w:val="0"/>
      <w:divBdr>
        <w:top w:val="none" w:sz="0" w:space="0" w:color="auto"/>
        <w:left w:val="none" w:sz="0" w:space="0" w:color="auto"/>
        <w:bottom w:val="none" w:sz="0" w:space="0" w:color="auto"/>
        <w:right w:val="none" w:sz="0" w:space="0" w:color="auto"/>
      </w:divBdr>
    </w:div>
    <w:div w:id="116872440">
      <w:bodyDiv w:val="1"/>
      <w:marLeft w:val="0"/>
      <w:marRight w:val="0"/>
      <w:marTop w:val="0"/>
      <w:marBottom w:val="0"/>
      <w:divBdr>
        <w:top w:val="none" w:sz="0" w:space="0" w:color="auto"/>
        <w:left w:val="none" w:sz="0" w:space="0" w:color="auto"/>
        <w:bottom w:val="none" w:sz="0" w:space="0" w:color="auto"/>
        <w:right w:val="none" w:sz="0" w:space="0" w:color="auto"/>
      </w:divBdr>
    </w:div>
    <w:div w:id="127599676">
      <w:bodyDiv w:val="1"/>
      <w:marLeft w:val="0"/>
      <w:marRight w:val="0"/>
      <w:marTop w:val="0"/>
      <w:marBottom w:val="0"/>
      <w:divBdr>
        <w:top w:val="none" w:sz="0" w:space="0" w:color="auto"/>
        <w:left w:val="none" w:sz="0" w:space="0" w:color="auto"/>
        <w:bottom w:val="none" w:sz="0" w:space="0" w:color="auto"/>
        <w:right w:val="none" w:sz="0" w:space="0" w:color="auto"/>
      </w:divBdr>
    </w:div>
    <w:div w:id="160319800">
      <w:bodyDiv w:val="1"/>
      <w:marLeft w:val="0"/>
      <w:marRight w:val="0"/>
      <w:marTop w:val="0"/>
      <w:marBottom w:val="0"/>
      <w:divBdr>
        <w:top w:val="none" w:sz="0" w:space="0" w:color="auto"/>
        <w:left w:val="none" w:sz="0" w:space="0" w:color="auto"/>
        <w:bottom w:val="none" w:sz="0" w:space="0" w:color="auto"/>
        <w:right w:val="none" w:sz="0" w:space="0" w:color="auto"/>
      </w:divBdr>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40835418">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2013406616">
          <w:marLeft w:val="0"/>
          <w:marRight w:val="0"/>
          <w:marTop w:val="0"/>
          <w:marBottom w:val="0"/>
          <w:divBdr>
            <w:top w:val="none" w:sz="0" w:space="0" w:color="auto"/>
            <w:left w:val="none" w:sz="0" w:space="0" w:color="auto"/>
            <w:bottom w:val="none" w:sz="0" w:space="0" w:color="auto"/>
            <w:right w:val="none" w:sz="0" w:space="0" w:color="auto"/>
          </w:divBdr>
        </w:div>
      </w:divsChild>
    </w:div>
    <w:div w:id="442649005">
      <w:bodyDiv w:val="1"/>
      <w:marLeft w:val="0"/>
      <w:marRight w:val="0"/>
      <w:marTop w:val="0"/>
      <w:marBottom w:val="0"/>
      <w:divBdr>
        <w:top w:val="none" w:sz="0" w:space="0" w:color="auto"/>
        <w:left w:val="none" w:sz="0" w:space="0" w:color="auto"/>
        <w:bottom w:val="none" w:sz="0" w:space="0" w:color="auto"/>
        <w:right w:val="none" w:sz="0" w:space="0" w:color="auto"/>
      </w:divBdr>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23861703">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5623">
      <w:bodyDiv w:val="1"/>
      <w:marLeft w:val="0"/>
      <w:marRight w:val="0"/>
      <w:marTop w:val="0"/>
      <w:marBottom w:val="0"/>
      <w:divBdr>
        <w:top w:val="none" w:sz="0" w:space="0" w:color="auto"/>
        <w:left w:val="none" w:sz="0" w:space="0" w:color="auto"/>
        <w:bottom w:val="none" w:sz="0" w:space="0" w:color="auto"/>
        <w:right w:val="none" w:sz="0" w:space="0" w:color="auto"/>
      </w:divBdr>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60702397">
          <w:marLeft w:val="0"/>
          <w:marRight w:val="0"/>
          <w:marTop w:val="0"/>
          <w:marBottom w:val="0"/>
          <w:divBdr>
            <w:top w:val="none" w:sz="0" w:space="0" w:color="auto"/>
            <w:left w:val="none" w:sz="0" w:space="0" w:color="auto"/>
            <w:bottom w:val="none" w:sz="0" w:space="0" w:color="auto"/>
            <w:right w:val="none" w:sz="0" w:space="0" w:color="auto"/>
          </w:divBdr>
        </w:div>
        <w:div w:id="1739936480">
          <w:marLeft w:val="0"/>
          <w:marRight w:val="0"/>
          <w:marTop w:val="0"/>
          <w:marBottom w:val="0"/>
          <w:divBdr>
            <w:top w:val="none" w:sz="0" w:space="0" w:color="auto"/>
            <w:left w:val="none" w:sz="0" w:space="0" w:color="auto"/>
            <w:bottom w:val="none" w:sz="0" w:space="0" w:color="auto"/>
            <w:right w:val="none" w:sz="0" w:space="0" w:color="auto"/>
          </w:divBdr>
        </w:div>
      </w:divsChild>
    </w:div>
    <w:div w:id="926619624">
      <w:bodyDiv w:val="1"/>
      <w:marLeft w:val="0"/>
      <w:marRight w:val="0"/>
      <w:marTop w:val="0"/>
      <w:marBottom w:val="0"/>
      <w:divBdr>
        <w:top w:val="none" w:sz="0" w:space="0" w:color="auto"/>
        <w:left w:val="none" w:sz="0" w:space="0" w:color="auto"/>
        <w:bottom w:val="none" w:sz="0" w:space="0" w:color="auto"/>
        <w:right w:val="none" w:sz="0" w:space="0" w:color="auto"/>
      </w:divBdr>
      <w:divsChild>
        <w:div w:id="1226259411">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307784877">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sChild>
    </w:div>
    <w:div w:id="1085758689">
      <w:bodyDiv w:val="1"/>
      <w:marLeft w:val="0"/>
      <w:marRight w:val="0"/>
      <w:marTop w:val="0"/>
      <w:marBottom w:val="0"/>
      <w:divBdr>
        <w:top w:val="none" w:sz="0" w:space="0" w:color="auto"/>
        <w:left w:val="none" w:sz="0" w:space="0" w:color="auto"/>
        <w:bottom w:val="none" w:sz="0" w:space="0" w:color="auto"/>
        <w:right w:val="none" w:sz="0" w:space="0" w:color="auto"/>
      </w:divBdr>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993335160">
                      <w:marLeft w:val="0"/>
                      <w:marRight w:val="0"/>
                      <w:marTop w:val="0"/>
                      <w:marBottom w:val="0"/>
                      <w:divBdr>
                        <w:top w:val="none" w:sz="0" w:space="0" w:color="auto"/>
                        <w:left w:val="none" w:sz="0" w:space="0" w:color="auto"/>
                        <w:bottom w:val="none" w:sz="0" w:space="0" w:color="auto"/>
                        <w:right w:val="none" w:sz="0" w:space="0" w:color="auto"/>
                      </w:divBdr>
                    </w:div>
                    <w:div w:id="20785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386059">
      <w:bodyDiv w:val="1"/>
      <w:marLeft w:val="0"/>
      <w:marRight w:val="0"/>
      <w:marTop w:val="0"/>
      <w:marBottom w:val="0"/>
      <w:divBdr>
        <w:top w:val="none" w:sz="0" w:space="0" w:color="auto"/>
        <w:left w:val="none" w:sz="0" w:space="0" w:color="auto"/>
        <w:bottom w:val="none" w:sz="0" w:space="0" w:color="auto"/>
        <w:right w:val="none" w:sz="0" w:space="0" w:color="auto"/>
      </w:divBdr>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72245415">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038460721">
          <w:marLeft w:val="0"/>
          <w:marRight w:val="0"/>
          <w:marTop w:val="0"/>
          <w:marBottom w:val="0"/>
          <w:divBdr>
            <w:top w:val="none" w:sz="0" w:space="0" w:color="auto"/>
            <w:left w:val="none" w:sz="0" w:space="0" w:color="auto"/>
            <w:bottom w:val="none" w:sz="0" w:space="0" w:color="auto"/>
            <w:right w:val="none" w:sz="0" w:space="0" w:color="auto"/>
          </w:divBdr>
        </w:div>
      </w:divsChild>
    </w:div>
    <w:div w:id="1742022203">
      <w:bodyDiv w:val="1"/>
      <w:marLeft w:val="0"/>
      <w:marRight w:val="0"/>
      <w:marTop w:val="0"/>
      <w:marBottom w:val="0"/>
      <w:divBdr>
        <w:top w:val="none" w:sz="0" w:space="0" w:color="auto"/>
        <w:left w:val="none" w:sz="0" w:space="0" w:color="auto"/>
        <w:bottom w:val="none" w:sz="0" w:space="0" w:color="auto"/>
        <w:right w:val="none" w:sz="0" w:space="0" w:color="auto"/>
      </w:divBdr>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795251629">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891187890">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1980501737">
      <w:bodyDiv w:val="1"/>
      <w:marLeft w:val="0"/>
      <w:marRight w:val="0"/>
      <w:marTop w:val="0"/>
      <w:marBottom w:val="0"/>
      <w:divBdr>
        <w:top w:val="none" w:sz="0" w:space="0" w:color="auto"/>
        <w:left w:val="none" w:sz="0" w:space="0" w:color="auto"/>
        <w:bottom w:val="none" w:sz="0" w:space="0" w:color="auto"/>
        <w:right w:val="none" w:sz="0" w:space="0" w:color="auto"/>
      </w:divBdr>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 w:id="2099400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footer" Target="footer1.xml"/><Relationship Id="rId21" Type="http://schemas.openxmlformats.org/officeDocument/2006/relationships/hyperlink" Target="https://www.portalvs.sk/regzam/detail/17889" TargetMode="External"/><Relationship Id="rId42" Type="http://schemas.openxmlformats.org/officeDocument/2006/relationships/hyperlink" Target="https://www.portalvs.sk/regzam/detail/6463" TargetMode="External"/><Relationship Id="rId63" Type="http://schemas.openxmlformats.org/officeDocument/2006/relationships/hyperlink" Target="https://www.portalvs.sk/regzam/detail/720" TargetMode="External"/><Relationship Id="rId84" Type="http://schemas.openxmlformats.org/officeDocument/2006/relationships/hyperlink" Target="https://www.portalvs.sk/regzam/detail/34544" TargetMode="External"/><Relationship Id="rId138" Type="http://schemas.openxmlformats.org/officeDocument/2006/relationships/hyperlink" Target="mailto:ema.fricekova@unipo.sk" TargetMode="External"/><Relationship Id="rId159" Type="http://schemas.openxmlformats.org/officeDocument/2006/relationships/hyperlink" Target="https://www.studujmanazment.sk/aktuality-oznamy/klub-digitalneho-marketingu-potrebuje-prave-teba.php" TargetMode="External"/><Relationship Id="rId170" Type="http://schemas.openxmlformats.org/officeDocument/2006/relationships/hyperlink" Target="http://napulze.unipo.sk/" TargetMode="External"/><Relationship Id="rId107" Type="http://schemas.openxmlformats.org/officeDocument/2006/relationships/hyperlink" Target="https://www.unipo.sk/public/media/32469/rozdelenie_studentov_na_oddeleni_pre_vzdelavanie_2020_2021_21092020.pdf" TargetMode="External"/><Relationship Id="rId11" Type="http://schemas.openxmlformats.org/officeDocument/2006/relationships/hyperlink" Target="https://www.unipo.sk/fakulta-manazmentu-ekonomiky-a-obchodu/vnutorny-system-kvality-a-akreditacia/sp/bc/zepdf/" TargetMode="External"/><Relationship Id="rId32" Type="http://schemas.openxmlformats.org/officeDocument/2006/relationships/hyperlink" Target="mailto:ivana.kravcakova.vozarova@unipo.sk" TargetMode="External"/><Relationship Id="rId53" Type="http://schemas.openxmlformats.org/officeDocument/2006/relationships/hyperlink" Target="mailto:petra.vasanicova@unipo.sk" TargetMode="External"/><Relationship Id="rId74" Type="http://schemas.openxmlformats.org/officeDocument/2006/relationships/hyperlink" Target="mailto:jaroslav.gonos@unipo.sk" TargetMode="External"/><Relationship Id="rId128" Type="http://schemas.openxmlformats.org/officeDocument/2006/relationships/hyperlink" Target="https://www.unipo.sk/informacie-o-univerzite/ouniverzite/" TargetMode="External"/><Relationship Id="rId149" Type="http://schemas.openxmlformats.org/officeDocument/2006/relationships/hyperlink" Target="https://www.unipo.sk/fakulta-manazmentu/vzdelavanie/informacieprestudentova/" TargetMode="External"/><Relationship Id="rId5" Type="http://schemas.openxmlformats.org/officeDocument/2006/relationships/numbering" Target="numbering.xml"/><Relationship Id="rId95" Type="http://schemas.openxmlformats.org/officeDocument/2006/relationships/hyperlink" Target="mailto:martin.rigelsky@unipo.sk" TargetMode="External"/><Relationship Id="rId160" Type="http://schemas.openxmlformats.org/officeDocument/2006/relationships/hyperlink" Target="https://www.unipo.sk/cvtpu/hlavne-sekcie/univerzitna-karta/uvod" TargetMode="External"/><Relationship Id="rId181" Type="http://schemas.openxmlformats.org/officeDocument/2006/relationships/hyperlink" Target="https://www.unipo.sk/vsk/" TargetMode="External"/><Relationship Id="rId22" Type="http://schemas.openxmlformats.org/officeDocument/2006/relationships/hyperlink" Target="https://www.unipo.sk/fakulta-manazmentu-ekonomiky-a-obchodu/vnutorny-system-kvality-a-akreditacia/sp/bc/zepdf/" TargetMode="External"/><Relationship Id="rId43" Type="http://schemas.openxmlformats.org/officeDocument/2006/relationships/hyperlink" Target="https://www.portalvs.sk/regzam/detail/6290" TargetMode="External"/><Relationship Id="rId64" Type="http://schemas.openxmlformats.org/officeDocument/2006/relationships/hyperlink" Target="mailto:igor.petruska@unipo.sk" TargetMode="External"/><Relationship Id="rId118" Type="http://schemas.openxmlformats.org/officeDocument/2006/relationships/hyperlink" Target="http://pafradio.sk/" TargetMode="External"/><Relationship Id="rId139" Type="http://schemas.openxmlformats.org/officeDocument/2006/relationships/hyperlink" Target="https://www.unipo.sk/public/media/0190/OR_prijimacie_konanie-2.docx.pdf" TargetMode="External"/><Relationship Id="rId85" Type="http://schemas.openxmlformats.org/officeDocument/2006/relationships/hyperlink" Target="mailto:david.misko@unipo.sk" TargetMode="External"/><Relationship Id="rId150" Type="http://schemas.openxmlformats.org/officeDocument/2006/relationships/hyperlink" Target="https://www.unipo.sk/fakulta-manazmentu/hlavnesekcie/vzdelavanie/nastenka/" TargetMode="External"/><Relationship Id="rId171" Type="http://schemas.openxmlformats.org/officeDocument/2006/relationships/hyperlink" Target="https://pafradio.sk/" TargetMode="External"/><Relationship Id="rId12" Type="http://schemas.openxmlformats.org/officeDocument/2006/relationships/hyperlink" Target="https://www.unipo.sk/vsk/dvsk/form/asp/" TargetMode="External"/><Relationship Id="rId33" Type="http://schemas.openxmlformats.org/officeDocument/2006/relationships/hyperlink" Target="https://www.portalvs.sk/regzam/detail/6452" TargetMode="External"/><Relationship Id="rId108" Type="http://schemas.openxmlformats.org/officeDocument/2006/relationships/hyperlink" Target="https://www.unipo.sk/public/media/31600/VSK_04_03i_Pravidla%20prevadzky%20a%20spravy%20IS%20Memphis_8_2019%20s%20prilohami.pdf" TargetMode="External"/><Relationship Id="rId129" Type="http://schemas.openxmlformats.org/officeDocument/2006/relationships/hyperlink" Target="https://www.unipo.sk/zahranicie/erasmus/studium/" TargetMode="External"/><Relationship Id="rId54" Type="http://schemas.openxmlformats.org/officeDocument/2006/relationships/hyperlink" Target="https://www.portalvs.sk/regzam/detail/17889" TargetMode="External"/><Relationship Id="rId75" Type="http://schemas.openxmlformats.org/officeDocument/2006/relationships/hyperlink" Target="https://www.portalvs.sk/regzam/detail/6837" TargetMode="External"/><Relationship Id="rId96" Type="http://schemas.openxmlformats.org/officeDocument/2006/relationships/hyperlink" Target="https://www.portalvs.sk/regzam/detail/28356" TargetMode="External"/><Relationship Id="rId140" Type="http://schemas.openxmlformats.org/officeDocument/2006/relationships/hyperlink" Target="https://www.unipo.sk/fakulta-manazmentu/informacie/uchadzaci/" TargetMode="External"/><Relationship Id="rId161" Type="http://schemas.openxmlformats.org/officeDocument/2006/relationships/hyperlink" Target="https://www.unipo.sk/informacie-o-univerzite/" TargetMode="External"/><Relationship Id="rId182" Type="http://schemas.openxmlformats.org/officeDocument/2006/relationships/hyperlink" Target="https://www.unipo.sk/fakulta-manazmentu/rozvoj/vsk" TargetMode="External"/><Relationship Id="rId6" Type="http://schemas.openxmlformats.org/officeDocument/2006/relationships/styles" Target="styles.xml"/><Relationship Id="rId23" Type="http://schemas.openxmlformats.org/officeDocument/2006/relationships/hyperlink" Target="https://www.portalvs.sk/regzam/detail/2257" TargetMode="External"/><Relationship Id="rId119" Type="http://schemas.openxmlformats.org/officeDocument/2006/relationships/hyperlink" Target="http://napulze.unipo.sk/" TargetMode="External"/><Relationship Id="rId44" Type="http://schemas.openxmlformats.org/officeDocument/2006/relationships/hyperlink" Target="mailto:matus.kubak@unipo.sk" TargetMode="External"/><Relationship Id="rId65" Type="http://schemas.openxmlformats.org/officeDocument/2006/relationships/hyperlink" Target="https://www.portalvs.sk/regzam/detail/19343" TargetMode="External"/><Relationship Id="rId86" Type="http://schemas.openxmlformats.org/officeDocument/2006/relationships/hyperlink" Target="https://www.portalvs.sk/regzam/detail/6797" TargetMode="External"/><Relationship Id="rId130" Type="http://schemas.openxmlformats.org/officeDocument/2006/relationships/hyperlink" Target="https://www.unipo.sk/zahranicie/erasmus/studiumpred/" TargetMode="External"/><Relationship Id="rId151" Type="http://schemas.openxmlformats.org/officeDocument/2006/relationships/hyperlink" Target="https://www.unipo.sk/public/media/35929/metod-sprievodca-pre-stud-so-spec-potr.pdf" TargetMode="External"/><Relationship Id="rId172" Type="http://schemas.openxmlformats.org/officeDocument/2006/relationships/hyperlink" Target="https://www.facebook.com/Presovskauniverzita" TargetMode="External"/><Relationship Id="rId13" Type="http://schemas.openxmlformats.org/officeDocument/2006/relationships/hyperlink" Target="https://www.unipo.sk/fakulta-manazmentu-ekonomiky-a-obchodu/vnutorny-system-kvality-a-akreditacia/sp/bc/zepdf/" TargetMode="External"/><Relationship Id="rId18" Type="http://schemas.openxmlformats.org/officeDocument/2006/relationships/hyperlink" Target="https://www.unipo.sk/fakulta-manazmentu-ekonomiky-a-obchodu/ana/" TargetMode="External"/><Relationship Id="rId39" Type="http://schemas.openxmlformats.org/officeDocument/2006/relationships/hyperlink" Target="mailto:beata.sofrankova@unipo.sk" TargetMode="External"/><Relationship Id="rId109" Type="http://schemas.openxmlformats.org/officeDocument/2006/relationships/hyperlink" Target="https://www.unipo.sk/public/media/29681/N%C3%A1vod...Moodle.pdf" TargetMode="External"/><Relationship Id="rId34" Type="http://schemas.openxmlformats.org/officeDocument/2006/relationships/hyperlink" Target="mailto:rastislav.kotulic@unipo.sk" TargetMode="External"/><Relationship Id="rId50" Type="http://schemas.openxmlformats.org/officeDocument/2006/relationships/hyperlink" Target="https://www.portalvs.sk/regzam/detail/33014" TargetMode="External"/><Relationship Id="rId55" Type="http://schemas.openxmlformats.org/officeDocument/2006/relationships/hyperlink" Target="https://www.portalvs.sk/regzam/detail/6820" TargetMode="External"/><Relationship Id="rId76" Type="http://schemas.openxmlformats.org/officeDocument/2006/relationships/hyperlink" Target="mailto:jozef.nemec@unipo.sk" TargetMode="External"/><Relationship Id="rId97" Type="http://schemas.openxmlformats.org/officeDocument/2006/relationships/hyperlink" Target="mailto:maria.matijova@unipo.sk" TargetMode="External"/><Relationship Id="rId104" Type="http://schemas.openxmlformats.org/officeDocument/2006/relationships/hyperlink" Target="mailto:marcela.strisova@unipo.sk" TargetMode="External"/><Relationship Id="rId120" Type="http://schemas.openxmlformats.org/officeDocument/2006/relationships/hyperlink" Target="http://medialka.tv/" TargetMode="External"/><Relationship Id="rId125" Type="http://schemas.openxmlformats.org/officeDocument/2006/relationships/hyperlink" Target="http://www.vkmiradpupresov.sk/" TargetMode="External"/><Relationship Id="rId141" Type="http://schemas.openxmlformats.org/officeDocument/2006/relationships/hyperlink" Target="https://www.unipo.sk/public/media/3475/Algoritmus_prij%C3%ADmania_2025-2026_01042025.pdf" TargetMode="External"/><Relationship Id="rId146" Type="http://schemas.openxmlformats.org/officeDocument/2006/relationships/hyperlink" Target="https://www.unipo.sk/public/media/files/docs/u/svk/disciplinarny_poriadok_08.pdf" TargetMode="External"/><Relationship Id="rId167" Type="http://schemas.openxmlformats.org/officeDocument/2006/relationships/hyperlink" Target="https://www.unipo.sk/cckv/AVarchiv/tyzden-na-pu/" TargetMode="External"/><Relationship Id="rId7" Type="http://schemas.openxmlformats.org/officeDocument/2006/relationships/settings" Target="settings.xml"/><Relationship Id="rId71" Type="http://schemas.openxmlformats.org/officeDocument/2006/relationships/hyperlink" Target="https://www.portalvs.sk/regzam/detail/6200" TargetMode="External"/><Relationship Id="rId92" Type="http://schemas.openxmlformats.org/officeDocument/2006/relationships/hyperlink" Target="https://www.portalvs.sk/regzam/detail/29462" TargetMode="External"/><Relationship Id="rId162" Type="http://schemas.openxmlformats.org/officeDocument/2006/relationships/hyperlink" Target="https://www.unipo.sk/zahranicie/erasmus/studium/" TargetMode="External"/><Relationship Id="rId183" Type="http://schemas.openxmlformats.org/officeDocument/2006/relationships/hyperlink" Target="https://www.unipo.sk/fakulta-manazmentu/veda-a-vyskum/SVOK/" TargetMode="External"/><Relationship Id="rId2" Type="http://schemas.openxmlformats.org/officeDocument/2006/relationships/customXml" Target="../customXml/item2.xml"/><Relationship Id="rId29" Type="http://schemas.openxmlformats.org/officeDocument/2006/relationships/hyperlink" Target="mailto:emilia.huttmanova@unipo.sk" TargetMode="External"/><Relationship Id="rId24" Type="http://schemas.openxmlformats.org/officeDocument/2006/relationships/hyperlink" Target="https://www.portalvs.sk/regzam/detail/6444" TargetMode="External"/><Relationship Id="rId40" Type="http://schemas.openxmlformats.org/officeDocument/2006/relationships/hyperlink" Target="https://www.portalvs.sk/regzam/detail/6258" TargetMode="External"/><Relationship Id="rId45" Type="http://schemas.openxmlformats.org/officeDocument/2006/relationships/hyperlink" Target="https://www.portalvs.sk/regzam/detail/2896" TargetMode="External"/><Relationship Id="rId66" Type="http://schemas.openxmlformats.org/officeDocument/2006/relationships/hyperlink" Target="https://www.portalvs.sk/regzam/detail/6449" TargetMode="External"/><Relationship Id="rId87" Type="http://schemas.openxmlformats.org/officeDocument/2006/relationships/hyperlink" Target="mailto:lucia.dancisinova@unipo.sk" TargetMode="External"/><Relationship Id="rId110" Type="http://schemas.openxmlformats.org/officeDocument/2006/relationships/hyperlink" Target="https://pc1254.fm.unipo.sk/moodle" TargetMode="External"/><Relationship Id="rId115" Type="http://schemas.openxmlformats.org/officeDocument/2006/relationships/hyperlink" Target="http://www.viennahouse.com" TargetMode="External"/><Relationship Id="rId131" Type="http://schemas.openxmlformats.org/officeDocument/2006/relationships/hyperlink" Target="https://www.unipo.sk/zahranicie/erasmus/staze/absolventi/" TargetMode="External"/><Relationship Id="rId136" Type="http://schemas.openxmlformats.org/officeDocument/2006/relationships/hyperlink" Target="mailto:martin.rigelsky@unipo.sk" TargetMode="External"/><Relationship Id="rId157" Type="http://schemas.openxmlformats.org/officeDocument/2006/relationships/hyperlink" Target="https://www.unipo.sk/aktuality/19208/" TargetMode="External"/><Relationship Id="rId178" Type="http://schemas.openxmlformats.org/officeDocument/2006/relationships/hyperlink" Target="http://upc.unipo.sk/" TargetMode="External"/><Relationship Id="rId61" Type="http://schemas.openxmlformats.org/officeDocument/2006/relationships/hyperlink" Target="https://www.portalvs.sk/regzam/detail/33443" TargetMode="External"/><Relationship Id="rId82" Type="http://schemas.openxmlformats.org/officeDocument/2006/relationships/hyperlink" Target="mailto:martina.mokrisova@unipo.sk" TargetMode="External"/><Relationship Id="rId152" Type="http://schemas.openxmlformats.org/officeDocument/2006/relationships/hyperlink" Target="https://www.unipo.sk/public/media/0190/smernica%20o%20skolnom%202017%20final.pdf" TargetMode="External"/><Relationship Id="rId173" Type="http://schemas.openxmlformats.org/officeDocument/2006/relationships/hyperlink" Target="http://www.pulib.sk/web/kniznica/strana/nazov/uvodna-strana" TargetMode="External"/><Relationship Id="rId19" Type="http://schemas.openxmlformats.org/officeDocument/2006/relationships/hyperlink" Target="https://www.unipo.sk/fakulta-manazmentu/hlavne-sekcie/fakulta/akademicky-senat/" TargetMode="External"/><Relationship Id="rId14" Type="http://schemas.openxmlformats.org/officeDocument/2006/relationships/hyperlink" Target="https://www.unipo.sk/vsk/dvsk/" TargetMode="External"/><Relationship Id="rId30" Type="http://schemas.openxmlformats.org/officeDocument/2006/relationships/hyperlink" Target="https://www.portalvs.sk/regzam/detail/6456" TargetMode="External"/><Relationship Id="rId35" Type="http://schemas.openxmlformats.org/officeDocument/2006/relationships/hyperlink" Target="https://www.portalvs.sk/regzam/detail/6727" TargetMode="External"/><Relationship Id="rId56" Type="http://schemas.openxmlformats.org/officeDocument/2006/relationships/hyperlink" Target="https://www.portalvs.sk/regzam/detail/26491" TargetMode="External"/><Relationship Id="rId77" Type="http://schemas.openxmlformats.org/officeDocument/2006/relationships/hyperlink" Target="https://www.portalvs.sk/regzam/detail/6453" TargetMode="External"/><Relationship Id="rId100" Type="http://schemas.openxmlformats.org/officeDocument/2006/relationships/hyperlink" Target="https://www.unipo.sk/fakulta-manazmentu-ekonomiky-a-obchodu/vnutorny-system-kvality-Rada-pre-kvalitua-akreditacia/rada/" TargetMode="External"/><Relationship Id="rId105" Type="http://schemas.openxmlformats.org/officeDocument/2006/relationships/hyperlink" Target="mailto:anna.lederova@unipo.sk" TargetMode="External"/><Relationship Id="rId126" Type="http://schemas.openxmlformats.org/officeDocument/2006/relationships/hyperlink" Target="https://www.unipo.sk/6752/" TargetMode="External"/><Relationship Id="rId147" Type="http://schemas.openxmlformats.org/officeDocument/2006/relationships/hyperlink" Target="https://www.unipo.sk/public/media/files/docs/u/svk/discip_rokovaci_08.pdf" TargetMode="External"/><Relationship Id="rId168" Type="http://schemas.openxmlformats.org/officeDocument/2006/relationships/hyperlink" Target="https://shop.unipo.sk/knizne-publikacie/" TargetMode="External"/><Relationship Id="rId8" Type="http://schemas.openxmlformats.org/officeDocument/2006/relationships/webSettings" Target="webSettings.xml"/><Relationship Id="rId51" Type="http://schemas.openxmlformats.org/officeDocument/2006/relationships/hyperlink" Target="mailto:jakub.horvath@unipo.sk" TargetMode="External"/><Relationship Id="rId72" Type="http://schemas.openxmlformats.org/officeDocument/2006/relationships/hyperlink" Target="mailto:jan.vravec@unipo.sk" TargetMode="External"/><Relationship Id="rId93" Type="http://schemas.openxmlformats.org/officeDocument/2006/relationships/hyperlink" Target="mailto:tomas.bacinsky@unipo.sk" TargetMode="External"/><Relationship Id="rId98" Type="http://schemas.openxmlformats.org/officeDocument/2006/relationships/hyperlink" Target="mailto:stefan.kral@unipo.sk" TargetMode="External"/><Relationship Id="rId121" Type="http://schemas.openxmlformats.org/officeDocument/2006/relationships/hyperlink" Target="http://unipo-press.skolskenoviny.sk/" TargetMode="External"/><Relationship Id="rId142" Type="http://schemas.openxmlformats.org/officeDocument/2006/relationships/hyperlink" Target="https://www.unipo.sk/public/media/3475/Podmienky%20PK%202025-%2030042025.pdf" TargetMode="External"/><Relationship Id="rId163" Type="http://schemas.openxmlformats.org/officeDocument/2006/relationships/hyperlink" Target="https://www.unipo.sk/fakulta-manazmentu/hlavne-sekcie/fakulta/Alumni/" TargetMode="External"/><Relationship Id="rId184" Type="http://schemas.openxmlformats.org/officeDocument/2006/relationships/hyperlink" Target="https://www.unipo.sk/vzdelavanie/vnutorne-predpisy/" TargetMode="External"/><Relationship Id="rId3" Type="http://schemas.openxmlformats.org/officeDocument/2006/relationships/customXml" Target="../customXml/item3.xml"/><Relationship Id="rId25" Type="http://schemas.openxmlformats.org/officeDocument/2006/relationships/hyperlink" Target="mailto:robert.stefko@unipo.sk" TargetMode="External"/><Relationship Id="rId46" Type="http://schemas.openxmlformats.org/officeDocument/2006/relationships/hyperlink" Target="mailto:miroslav.gombar@unipo.sk" TargetMode="External"/><Relationship Id="rId67" Type="http://schemas.openxmlformats.org/officeDocument/2006/relationships/hyperlink" Target="https://www.portalvs.sk/regzam/detail/6716" TargetMode="External"/><Relationship Id="rId116" Type="http://schemas.openxmlformats.org/officeDocument/2006/relationships/header" Target="header1.xml"/><Relationship Id="rId137" Type="http://schemas.openxmlformats.org/officeDocument/2006/relationships/hyperlink" Target="mailto:%20zdenka.medonova@unipo.sk" TargetMode="External"/><Relationship Id="rId158" Type="http://schemas.openxmlformats.org/officeDocument/2006/relationships/hyperlink" Target="https://www.unipo.sk/informacie-o-univerzite/stud-rada-vys-skol/" TargetMode="External"/><Relationship Id="rId20" Type="http://schemas.openxmlformats.org/officeDocument/2006/relationships/hyperlink" Target="https://www.unipo.sk/informacie-o-univerzite/stud-rada-vys-skol/" TargetMode="External"/><Relationship Id="rId41" Type="http://schemas.openxmlformats.org/officeDocument/2006/relationships/hyperlink" Target="mailto:jarmila.horvathova@unipo.sk" TargetMode="External"/><Relationship Id="rId62" Type="http://schemas.openxmlformats.org/officeDocument/2006/relationships/hyperlink" Target="mailto:maria.olearova@unipo.sk" TargetMode="External"/><Relationship Id="rId83" Type="http://schemas.openxmlformats.org/officeDocument/2006/relationships/hyperlink" Target="https://www.portalvs.sk/regzam/detail/19320" TargetMode="External"/><Relationship Id="rId88" Type="http://schemas.openxmlformats.org/officeDocument/2006/relationships/hyperlink" Target="https://www.portalvs.sk/regzam/detail/28333" TargetMode="External"/><Relationship Id="rId111" Type="http://schemas.openxmlformats.org/officeDocument/2006/relationships/hyperlink" Target="https://pc1254.fm.unipo.sk/moodle2/" TargetMode="External"/><Relationship Id="rId132" Type="http://schemas.openxmlformats.org/officeDocument/2006/relationships/hyperlink" Target="https://www.schooleducationgateway.eu/en/pub/index.htm" TargetMode="External"/><Relationship Id="rId153" Type="http://schemas.openxmlformats.org/officeDocument/2006/relationships/hyperlink" Target="https://www.unipo.sk/vseobecne-informacie/studenti/stipendia/" TargetMode="External"/><Relationship Id="rId174" Type="http://schemas.openxmlformats.org/officeDocument/2006/relationships/hyperlink" Target="http://napulze.unipo.sk/" TargetMode="External"/><Relationship Id="rId179" Type="http://schemas.openxmlformats.org/officeDocument/2006/relationships/hyperlink" Target="https://www.unipo.sk/informacie-o-univerzite/rada-pre-umelecku/umelecke-subory/" TargetMode="External"/><Relationship Id="rId15" Type="http://schemas.openxmlformats.org/officeDocument/2006/relationships/hyperlink" Target="https://www.pulib.sk/web/data/pulib/subory/stranka/ezp-smernica2019.pdf" TargetMode="External"/><Relationship Id="rId36" Type="http://schemas.openxmlformats.org/officeDocument/2006/relationships/hyperlink" Target="https://www.portalvs.sk/regzam/detail/23245" TargetMode="External"/><Relationship Id="rId57" Type="http://schemas.openxmlformats.org/officeDocument/2006/relationships/hyperlink" Target="mailto:igor.fedorko@unipo.sk" TargetMode="External"/><Relationship Id="rId106" Type="http://schemas.openxmlformats.org/officeDocument/2006/relationships/hyperlink" Target="mailto:maria.omastov&#225;@unipo.sk" TargetMode="External"/><Relationship Id="rId127" Type="http://schemas.openxmlformats.org/officeDocument/2006/relationships/hyperlink" Target="http://www.unipowarriors.sk/" TargetMode="External"/><Relationship Id="rId10" Type="http://schemas.openxmlformats.org/officeDocument/2006/relationships/endnotes" Target="endnotes.xml"/><Relationship Id="rId31" Type="http://schemas.openxmlformats.org/officeDocument/2006/relationships/hyperlink" Target="https://www.portalvs.sk/regzam/detail/26511" TargetMode="External"/><Relationship Id="rId52" Type="http://schemas.openxmlformats.org/officeDocument/2006/relationships/hyperlink" Target="https://www.portalvs.sk/regzam/detail/30728" TargetMode="External"/><Relationship Id="rId73" Type="http://schemas.openxmlformats.org/officeDocument/2006/relationships/hyperlink" Target="https://www.portalvs.sk/regzam/detail/19325" TargetMode="External"/><Relationship Id="rId78" Type="http://schemas.openxmlformats.org/officeDocument/2006/relationships/hyperlink" Target="mailto:kristina.sambronska@unipo.sk" TargetMode="External"/><Relationship Id="rId94" Type="http://schemas.openxmlformats.org/officeDocument/2006/relationships/hyperlink" Target="https://www.portalvs.sk/regzam/detail/34528" TargetMode="External"/><Relationship Id="rId99" Type="http://schemas.openxmlformats.org/officeDocument/2006/relationships/hyperlink" Target="mailto:maria.tomasova@unipo.sk" TargetMode="External"/><Relationship Id="rId101" Type="http://schemas.openxmlformats.org/officeDocument/2006/relationships/hyperlink" Target="mailto:radovan.bacik@unipo.sk" TargetMode="External"/><Relationship Id="rId122" Type="http://schemas.openxmlformats.org/officeDocument/2006/relationships/hyperlink" Target="http://upc.unipo.sk/" TargetMode="External"/><Relationship Id="rId143" Type="http://schemas.openxmlformats.org/officeDocument/2006/relationships/hyperlink" Target="https://www.unipo.sk/fakulta-manazmentu/informacie/uchadzaci" TargetMode="External"/><Relationship Id="rId148" Type="http://schemas.openxmlformats.org/officeDocument/2006/relationships/hyperlink" Target="https://www.unipo.sk/fakulta-manazmentu/vzdelavanie/uvod-do-vysokoskolskeho-studia/" TargetMode="External"/><Relationship Id="rId164" Type="http://schemas.openxmlformats.org/officeDocument/2006/relationships/hyperlink" Target="https://www.unipo.sk/spodne-menu/kategoria-3/polozka-2/" TargetMode="External"/><Relationship Id="rId169" Type="http://schemas.openxmlformats.org/officeDocument/2006/relationships/hyperlink" Target="https://elearning.unipo.sk/" TargetMode="External"/><Relationship Id="rId18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unipo.sk/public/media/38250/Etick%C3%BD%20k%C3%B3dex%20Pre%C5%A1ovskej%20univerzity%20v%20Pre%C5%A1ove.pdf" TargetMode="External"/><Relationship Id="rId26" Type="http://schemas.openxmlformats.org/officeDocument/2006/relationships/hyperlink" Target="https://www.portalvs.sk/regzam/detail/15226" TargetMode="External"/><Relationship Id="rId47" Type="http://schemas.openxmlformats.org/officeDocument/2006/relationships/hyperlink" Target="https://www.portalvs.sk/regzam/detail/6729" TargetMode="External"/><Relationship Id="rId68" Type="http://schemas.openxmlformats.org/officeDocument/2006/relationships/hyperlink" Target="mailto:maria.juskova@unipo.sk" TargetMode="External"/><Relationship Id="rId89" Type="http://schemas.openxmlformats.org/officeDocument/2006/relationships/hyperlink" Target="mailto:lucia.zbihlejova@unipo.sk" TargetMode="External"/><Relationship Id="rId112" Type="http://schemas.openxmlformats.org/officeDocument/2006/relationships/hyperlink" Target="https://www.unipo.sk/fakulta-manazmentu/rozvoj/" TargetMode="External"/><Relationship Id="rId133" Type="http://schemas.openxmlformats.org/officeDocument/2006/relationships/hyperlink" Target="mailto:eva.benkova@unipo.sk" TargetMode="External"/><Relationship Id="rId154" Type="http://schemas.openxmlformats.org/officeDocument/2006/relationships/hyperlink" Target="https://www.studujmanazment.sk/strediska-studentskej-praxe.php" TargetMode="External"/><Relationship Id="rId175" Type="http://schemas.openxmlformats.org/officeDocument/2006/relationships/hyperlink" Target="https://www.unipo.sk/informacie-o-univerzite/redakcna-rada/" TargetMode="External"/><Relationship Id="rId16" Type="http://schemas.openxmlformats.org/officeDocument/2006/relationships/hyperlink" Target="https://www.unipo.sk/public/media/38250/Etick%C3%BD%20k%C3%B3dex%20Pre%C5%A1ovskej%20univerzity%20v%20Pre%C5%A1ove.pdf" TargetMode="External"/><Relationship Id="rId37" Type="http://schemas.openxmlformats.org/officeDocument/2006/relationships/hyperlink" Target="mailto:richard.fedorko@unipo.sk" TargetMode="External"/><Relationship Id="rId58" Type="http://schemas.openxmlformats.org/officeDocument/2006/relationships/hyperlink" Target="https://www.portalvs.sk/regzam/detail/6403" TargetMode="External"/><Relationship Id="rId79" Type="http://schemas.openxmlformats.org/officeDocument/2006/relationships/hyperlink" Target="https://www.portalvs.sk/regzam/detail/6867" TargetMode="External"/><Relationship Id="rId102" Type="http://schemas.openxmlformats.org/officeDocument/2006/relationships/hyperlink" Target="mailto:mariana.dubravska@unipo.sk" TargetMode="External"/><Relationship Id="rId123" Type="http://schemas.openxmlformats.org/officeDocument/2006/relationships/hyperlink" Target="https://www.unipo.sk/fakulta-sportu/kluby-a-oddiely/tj" TargetMode="External"/><Relationship Id="rId144" Type="http://schemas.openxmlformats.org/officeDocument/2006/relationships/hyperlink" Target="https://www.unipo.sk/public/media/0190/Stipendijny_poriadok_26042021.pdf" TargetMode="External"/><Relationship Id="rId90" Type="http://schemas.openxmlformats.org/officeDocument/2006/relationships/hyperlink" Target="https://www.portalvs.sk/regzam/detail/24771" TargetMode="External"/><Relationship Id="rId165" Type="http://schemas.openxmlformats.org/officeDocument/2006/relationships/hyperlink" Target="https://www.unipo.sk/veda-a-vyskum/vydavatelstvoPUP/" TargetMode="External"/><Relationship Id="rId186" Type="http://schemas.openxmlformats.org/officeDocument/2006/relationships/glossaryDocument" Target="glossary/document.xml"/><Relationship Id="rId27" Type="http://schemas.openxmlformats.org/officeDocument/2006/relationships/hyperlink" Target="mailto:peter.vojcik@unipo.sk" TargetMode="External"/><Relationship Id="rId48" Type="http://schemas.openxmlformats.org/officeDocument/2006/relationships/hyperlink" Target="https://www.portalvs.sk/regzam/detail/6462" TargetMode="External"/><Relationship Id="rId69" Type="http://schemas.openxmlformats.org/officeDocument/2006/relationships/hyperlink" Target="https://www.portalvs.sk/regzam/detail/26512" TargetMode="External"/><Relationship Id="rId113" Type="http://schemas.openxmlformats.org/officeDocument/2006/relationships/hyperlink" Target="http://www.ecohotelsgestio.com" TargetMode="External"/><Relationship Id="rId134" Type="http://schemas.openxmlformats.org/officeDocument/2006/relationships/hyperlink" Target="mailto:monika.pastirova@unipo.sk" TargetMode="External"/><Relationship Id="rId80" Type="http://schemas.openxmlformats.org/officeDocument/2006/relationships/hyperlink" Target="mailto:elena.sira@unipo.sk" TargetMode="External"/><Relationship Id="rId155" Type="http://schemas.openxmlformats.org/officeDocument/2006/relationships/hyperlink" Target="https://www.unipo.sk/sdj" TargetMode="External"/><Relationship Id="rId176" Type="http://schemas.openxmlformats.org/officeDocument/2006/relationships/hyperlink" Target="https://www.unipo.sk/cckv/autounipo/" TargetMode="External"/><Relationship Id="rId17" Type="http://schemas.openxmlformats.org/officeDocument/2006/relationships/hyperlink" Target="mailto:ivana.cimermanova@unipo.sk" TargetMode="External"/><Relationship Id="rId38" Type="http://schemas.openxmlformats.org/officeDocument/2006/relationships/hyperlink" Target="https://www.portalvs.sk/regzam/detail/14588" TargetMode="External"/><Relationship Id="rId59" Type="http://schemas.openxmlformats.org/officeDocument/2006/relationships/hyperlink" Target="https://www.portalvs.sk/regzam/detail/20438" TargetMode="External"/><Relationship Id="rId103" Type="http://schemas.openxmlformats.org/officeDocument/2006/relationships/hyperlink" Target="mailto:roman.novotny@unipo.sk" TargetMode="External"/><Relationship Id="rId124" Type="http://schemas.openxmlformats.org/officeDocument/2006/relationships/hyperlink" Target="https://www.facebook.com/pages/PU-Akademik-Pre%C5%A1ov/452091001508047" TargetMode="External"/><Relationship Id="rId70" Type="http://schemas.openxmlformats.org/officeDocument/2006/relationships/hyperlink" Target="mailto:ivana.ondrijova@unipo.sk" TargetMode="External"/><Relationship Id="rId91" Type="http://schemas.openxmlformats.org/officeDocument/2006/relationships/hyperlink" Target="mailto:nella.svetozarovova@unipo.sk" TargetMode="External"/><Relationship Id="rId145" Type="http://schemas.openxmlformats.org/officeDocument/2006/relationships/hyperlink" Target="https://www.unipo.sk/fakulta-manazmentu/unipo.sk/3445/" TargetMode="External"/><Relationship Id="rId166" Type="http://schemas.openxmlformats.org/officeDocument/2006/relationships/hyperlink" Target="https://www.unipo.sk/veda-a-vyskum/vedecke-casopisy/"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s://www.portalvs.sk/regzam/detail/6827" TargetMode="External"/><Relationship Id="rId49" Type="http://schemas.openxmlformats.org/officeDocument/2006/relationships/hyperlink" Target="https://www.portalvs.sk/regzam/detail/22922" TargetMode="External"/><Relationship Id="rId114" Type="http://schemas.openxmlformats.org/officeDocument/2006/relationships/hyperlink" Target="http://www.sani-resort.com" TargetMode="External"/><Relationship Id="rId60" Type="http://schemas.openxmlformats.org/officeDocument/2006/relationships/hyperlink" Target="mailto:jana.coculova@unipo.sk" TargetMode="External"/><Relationship Id="rId81" Type="http://schemas.openxmlformats.org/officeDocument/2006/relationships/hyperlink" Target="https://www.portalvs.sk/regzam/detail/19330" TargetMode="External"/><Relationship Id="rId135" Type="http://schemas.openxmlformats.org/officeDocument/2006/relationships/hyperlink" Target="mailto:kristina.sambronska@unipo.sk" TargetMode="External"/><Relationship Id="rId156" Type="http://schemas.openxmlformats.org/officeDocument/2006/relationships/hyperlink" Target="https://www.unipo.sk/sdj" TargetMode="External"/><Relationship Id="rId177" Type="http://schemas.openxmlformats.org/officeDocument/2006/relationships/hyperlink" Target="https://www.unipo.sk/rekreacna-ponu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DA"/>
    <w:rsid w:val="0001252E"/>
    <w:rsid w:val="00045672"/>
    <w:rsid w:val="00056268"/>
    <w:rsid w:val="000804DA"/>
    <w:rsid w:val="000C704E"/>
    <w:rsid w:val="000F51D1"/>
    <w:rsid w:val="00106505"/>
    <w:rsid w:val="001066BD"/>
    <w:rsid w:val="001138CE"/>
    <w:rsid w:val="0013154C"/>
    <w:rsid w:val="00146EAF"/>
    <w:rsid w:val="00156BDE"/>
    <w:rsid w:val="00187946"/>
    <w:rsid w:val="00196BDC"/>
    <w:rsid w:val="001A5D17"/>
    <w:rsid w:val="001B220D"/>
    <w:rsid w:val="001C5905"/>
    <w:rsid w:val="001E292B"/>
    <w:rsid w:val="00206562"/>
    <w:rsid w:val="00211585"/>
    <w:rsid w:val="00214DF4"/>
    <w:rsid w:val="00245059"/>
    <w:rsid w:val="00245244"/>
    <w:rsid w:val="00286849"/>
    <w:rsid w:val="00292743"/>
    <w:rsid w:val="002C0C05"/>
    <w:rsid w:val="002C73D4"/>
    <w:rsid w:val="002D1FAB"/>
    <w:rsid w:val="002D3D46"/>
    <w:rsid w:val="00317512"/>
    <w:rsid w:val="00332FD9"/>
    <w:rsid w:val="0038431B"/>
    <w:rsid w:val="003D354B"/>
    <w:rsid w:val="00403FF3"/>
    <w:rsid w:val="00406C92"/>
    <w:rsid w:val="004278E3"/>
    <w:rsid w:val="00462BC8"/>
    <w:rsid w:val="004C5692"/>
    <w:rsid w:val="00516526"/>
    <w:rsid w:val="00546FD1"/>
    <w:rsid w:val="005632CE"/>
    <w:rsid w:val="00584A51"/>
    <w:rsid w:val="005967F8"/>
    <w:rsid w:val="005A3700"/>
    <w:rsid w:val="005A6DE5"/>
    <w:rsid w:val="005B0614"/>
    <w:rsid w:val="006071E7"/>
    <w:rsid w:val="00694D7F"/>
    <w:rsid w:val="00696819"/>
    <w:rsid w:val="006D0126"/>
    <w:rsid w:val="006E0518"/>
    <w:rsid w:val="006E2286"/>
    <w:rsid w:val="00705027"/>
    <w:rsid w:val="0071050C"/>
    <w:rsid w:val="00767739"/>
    <w:rsid w:val="00782191"/>
    <w:rsid w:val="00785DA9"/>
    <w:rsid w:val="007942EF"/>
    <w:rsid w:val="007C4BC3"/>
    <w:rsid w:val="00841DD6"/>
    <w:rsid w:val="008C2849"/>
    <w:rsid w:val="008C4D89"/>
    <w:rsid w:val="008F3A5F"/>
    <w:rsid w:val="008F4974"/>
    <w:rsid w:val="00904D54"/>
    <w:rsid w:val="0092644E"/>
    <w:rsid w:val="00931315"/>
    <w:rsid w:val="009A7DDF"/>
    <w:rsid w:val="009E02B4"/>
    <w:rsid w:val="00A1499A"/>
    <w:rsid w:val="00A15A98"/>
    <w:rsid w:val="00A23A74"/>
    <w:rsid w:val="00A4064A"/>
    <w:rsid w:val="00A479EB"/>
    <w:rsid w:val="00A668E8"/>
    <w:rsid w:val="00A74524"/>
    <w:rsid w:val="00A8212A"/>
    <w:rsid w:val="00A949ED"/>
    <w:rsid w:val="00AC3C28"/>
    <w:rsid w:val="00B275C4"/>
    <w:rsid w:val="00B63C2E"/>
    <w:rsid w:val="00BB5C98"/>
    <w:rsid w:val="00BE4319"/>
    <w:rsid w:val="00C304BD"/>
    <w:rsid w:val="00C611CA"/>
    <w:rsid w:val="00C91E71"/>
    <w:rsid w:val="00CA0050"/>
    <w:rsid w:val="00CB1AD0"/>
    <w:rsid w:val="00D14018"/>
    <w:rsid w:val="00D37DC4"/>
    <w:rsid w:val="00D84B04"/>
    <w:rsid w:val="00D9592C"/>
    <w:rsid w:val="00D97076"/>
    <w:rsid w:val="00DB648C"/>
    <w:rsid w:val="00DF16AE"/>
    <w:rsid w:val="00E24AF8"/>
    <w:rsid w:val="00E30C39"/>
    <w:rsid w:val="00E74D60"/>
    <w:rsid w:val="00E765F6"/>
    <w:rsid w:val="00E83074"/>
    <w:rsid w:val="00EC4F9A"/>
    <w:rsid w:val="00EE3A34"/>
    <w:rsid w:val="00F06383"/>
    <w:rsid w:val="00F41676"/>
    <w:rsid w:val="00F45721"/>
    <w:rsid w:val="00F4752C"/>
    <w:rsid w:val="00F642AD"/>
    <w:rsid w:val="00F8291D"/>
    <w:rsid w:val="00F94F57"/>
    <w:rsid w:val="00FE56E4"/>
    <w:rsid w:val="00FF3123"/>
    <w:rsid w:val="00FF56C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06383"/>
    <w:rPr>
      <w:color w:val="808080"/>
    </w:rPr>
  </w:style>
  <w:style w:type="paragraph" w:customStyle="1" w:styleId="06A66FD5751045D7A585BFEDE046302A">
    <w:name w:val="06A66FD5751045D7A585BFEDE046302A"/>
    <w:rsid w:val="000804DA"/>
  </w:style>
  <w:style w:type="paragraph" w:customStyle="1" w:styleId="41CFDC4643AE423EAFFB5E4783ED98EE">
    <w:name w:val="41CFDC4643AE423EAFFB5E4783ED98EE"/>
    <w:rsid w:val="00F06383"/>
    <w:pPr>
      <w:spacing w:line="278" w:lineRule="auto"/>
    </w:pPr>
    <w:rPr>
      <w:kern w:val="2"/>
      <w:sz w:val="24"/>
      <w:szCs w:val="24"/>
      <w14:ligatures w14:val="standardContextual"/>
    </w:rPr>
  </w:style>
  <w:style w:type="paragraph" w:customStyle="1" w:styleId="C24744F2AFCB448FB609CE071A47F35A">
    <w:name w:val="C24744F2AFCB448FB609CE071A47F35A"/>
    <w:rsid w:val="00F06383"/>
    <w:pPr>
      <w:spacing w:line="278" w:lineRule="auto"/>
    </w:pPr>
    <w:rPr>
      <w:kern w:val="2"/>
      <w:sz w:val="24"/>
      <w:szCs w:val="24"/>
      <w14:ligatures w14:val="standardContextual"/>
    </w:rPr>
  </w:style>
  <w:style w:type="paragraph" w:customStyle="1" w:styleId="307D1BB92900460FBCD269A3933B5527">
    <w:name w:val="307D1BB92900460FBCD269A3933B5527"/>
    <w:rsid w:val="00F06383"/>
    <w:pPr>
      <w:spacing w:line="278" w:lineRule="auto"/>
    </w:pPr>
    <w:rPr>
      <w:kern w:val="2"/>
      <w:sz w:val="24"/>
      <w:szCs w:val="24"/>
      <w14:ligatures w14:val="standardContextual"/>
    </w:rPr>
  </w:style>
  <w:style w:type="paragraph" w:customStyle="1" w:styleId="9FFFBC69E4FC46448C0FE90D63734C1B">
    <w:name w:val="9FFFBC69E4FC46448C0FE90D63734C1B"/>
    <w:rsid w:val="00F06383"/>
    <w:pPr>
      <w:spacing w:line="278" w:lineRule="auto"/>
    </w:pPr>
    <w:rPr>
      <w:kern w:val="2"/>
      <w:sz w:val="24"/>
      <w:szCs w:val="24"/>
      <w14:ligatures w14:val="standardContextual"/>
    </w:rPr>
  </w:style>
  <w:style w:type="paragraph" w:customStyle="1" w:styleId="61F3075FEE9B45EEB13729F9ECF9A12E">
    <w:name w:val="61F3075FEE9B45EEB13729F9ECF9A12E"/>
    <w:rsid w:val="00F06383"/>
    <w:pPr>
      <w:spacing w:line="278" w:lineRule="auto"/>
    </w:pPr>
    <w:rPr>
      <w:kern w:val="2"/>
      <w:sz w:val="24"/>
      <w:szCs w:val="24"/>
      <w14:ligatures w14:val="standardContextual"/>
    </w:rPr>
  </w:style>
  <w:style w:type="paragraph" w:customStyle="1" w:styleId="D52B5A8574414712BA83F6D0E80D27F4">
    <w:name w:val="D52B5A8574414712BA83F6D0E80D27F4"/>
    <w:rsid w:val="00F063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B6BB1B43F258448E806E6AECEA536F" ma:contentTypeVersion="9" ma:contentTypeDescription="Umožňuje vytvoriť nový dokument." ma:contentTypeScope="" ma:versionID="1739f21b13ba791f4673b0dba838addf">
  <xsd:schema xmlns:xsd="http://www.w3.org/2001/XMLSchema" xmlns:xs="http://www.w3.org/2001/XMLSchema" xmlns:p="http://schemas.microsoft.com/office/2006/metadata/properties" xmlns:ns2="f9c27607-3cab-4916-bc97-1645cb8bdf86" targetNamespace="http://schemas.microsoft.com/office/2006/metadata/properties" ma:root="true" ma:fieldsID="330e7b055bbad4f4f01db31da0729870" ns2:_="">
    <xsd:import namespace="f9c27607-3cab-4916-bc97-1645cb8bdf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27607-3cab-4916-bc97-1645cb8bd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7237-65E8-4A3D-8135-778DE3298472}">
  <ds:schemaRefs>
    <ds:schemaRef ds:uri="http://schemas.microsoft.com/sharepoint/v3/contenttype/forms"/>
  </ds:schemaRefs>
</ds:datastoreItem>
</file>

<file path=customXml/itemProps2.xml><?xml version="1.0" encoding="utf-8"?>
<ds:datastoreItem xmlns:ds="http://schemas.openxmlformats.org/officeDocument/2006/customXml" ds:itemID="{BFED5153-33EB-4464-A374-3AC8023DB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27607-3cab-4916-bc97-1645cb8bd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BEC1E-BFF2-4E35-B153-4D524261DD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84ACE1-F535-411B-823D-BDACAFF7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27</Pages>
  <Words>18247</Words>
  <Characters>104012</Characters>
  <Application>Microsoft Office Word</Application>
  <DocSecurity>0</DocSecurity>
  <Lines>866</Lines>
  <Paragraphs>244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122015</CharactersWithSpaces>
  <SharedDoc>false</SharedDoc>
  <HLinks>
    <vt:vector size="2472" baseType="variant">
      <vt:variant>
        <vt:i4>1376378</vt:i4>
      </vt:variant>
      <vt:variant>
        <vt:i4>1233</vt:i4>
      </vt:variant>
      <vt:variant>
        <vt:i4>0</vt:i4>
      </vt:variant>
      <vt:variant>
        <vt:i4>5</vt:i4>
      </vt:variant>
      <vt:variant>
        <vt:lpwstr>http://www.unipo.sk/public/media/38257/Metodick%C3%BD predpis pre zos%C3%BAla%C4%8Fovanie_%C5%A0P_odborov HK_IK na PU.pdf</vt:lpwstr>
      </vt:variant>
      <vt:variant>
        <vt:lpwstr/>
      </vt:variant>
      <vt:variant>
        <vt:i4>66304</vt:i4>
      </vt:variant>
      <vt:variant>
        <vt:i4>1230</vt:i4>
      </vt:variant>
      <vt:variant>
        <vt:i4>0</vt:i4>
      </vt:variant>
      <vt:variant>
        <vt:i4>5</vt:i4>
      </vt:variant>
      <vt:variant>
        <vt:lpwstr>https://www.unipo.sk/public/media/48666/OR č. 1_2025.pdf</vt:lpwstr>
      </vt:variant>
      <vt:variant>
        <vt:lpwstr/>
      </vt:variant>
      <vt:variant>
        <vt:i4>983071</vt:i4>
      </vt:variant>
      <vt:variant>
        <vt:i4>1227</vt:i4>
      </vt:variant>
      <vt:variant>
        <vt:i4>0</vt:i4>
      </vt:variant>
      <vt:variant>
        <vt:i4>5</vt:i4>
      </vt:variant>
      <vt:variant>
        <vt:lpwstr>https://www.unipo.sk/public/media/38257/Smernica %C5%A0P_ HK_ IK PU.docx.pdf</vt:lpwstr>
      </vt:variant>
      <vt:variant>
        <vt:lpwstr/>
      </vt:variant>
      <vt:variant>
        <vt:i4>6946931</vt:i4>
      </vt:variant>
      <vt:variant>
        <vt:i4>1224</vt:i4>
      </vt:variant>
      <vt:variant>
        <vt:i4>0</vt:i4>
      </vt:variant>
      <vt:variant>
        <vt:i4>5</vt:i4>
      </vt:variant>
      <vt:variant>
        <vt:lpwstr>https://www.unipo.sk/public/media/48666/%C5%A0tat%C3%BAt RpVSK PU_12_2024.pdf</vt:lpwstr>
      </vt:variant>
      <vt:variant>
        <vt:lpwstr/>
      </vt:variant>
      <vt:variant>
        <vt:i4>3735597</vt:i4>
      </vt:variant>
      <vt:variant>
        <vt:i4>1221</vt:i4>
      </vt:variant>
      <vt:variant>
        <vt:i4>0</vt:i4>
      </vt:variant>
      <vt:variant>
        <vt:i4>5</vt:i4>
      </vt:variant>
      <vt:variant>
        <vt:lpwstr>https://www.unipo.sk/vzdelavanie/vnutorne-predpisy/</vt:lpwstr>
      </vt:variant>
      <vt:variant>
        <vt:lpwstr/>
      </vt:variant>
      <vt:variant>
        <vt:i4>5832749</vt:i4>
      </vt:variant>
      <vt:variant>
        <vt:i4>1218</vt:i4>
      </vt:variant>
      <vt:variant>
        <vt:i4>0</vt:i4>
      </vt:variant>
      <vt:variant>
        <vt:i4>5</vt:i4>
      </vt:variant>
      <vt:variant>
        <vt:lpwstr>https://www.unipo.sk/sites/default/files/intranet/2025-08/or_12_zber_anal_infosp_2025.pdf</vt:lpwstr>
      </vt:variant>
      <vt:variant>
        <vt:lpwstr/>
      </vt:variant>
      <vt:variant>
        <vt:i4>6684719</vt:i4>
      </vt:variant>
      <vt:variant>
        <vt:i4>1215</vt:i4>
      </vt:variant>
      <vt:variant>
        <vt:i4>0</vt:i4>
      </vt:variant>
      <vt:variant>
        <vt:i4>5</vt:i4>
      </vt:variant>
      <vt:variant>
        <vt:lpwstr>https://www.unipo.sk/sites/default/files/content/62910/or_11_zverejnovanie_spinfo_2025.pdf</vt:lpwstr>
      </vt:variant>
      <vt:variant>
        <vt:lpwstr/>
      </vt:variant>
      <vt:variant>
        <vt:i4>1245266</vt:i4>
      </vt:variant>
      <vt:variant>
        <vt:i4>1212</vt:i4>
      </vt:variant>
      <vt:variant>
        <vt:i4>0</vt:i4>
      </vt:variant>
      <vt:variant>
        <vt:i4>5</vt:i4>
      </vt:variant>
      <vt:variant>
        <vt:lpwstr>https://www.unipo.sk/fakulta-manazmentu-ekonomiky-a-obchodu/spravy-o-vczdelavani/</vt:lpwstr>
      </vt:variant>
      <vt:variant>
        <vt:lpwstr/>
      </vt:variant>
      <vt:variant>
        <vt:i4>4915207</vt:i4>
      </vt:variant>
      <vt:variant>
        <vt:i4>1209</vt:i4>
      </vt:variant>
      <vt:variant>
        <vt:i4>0</vt:i4>
      </vt:variant>
      <vt:variant>
        <vt:i4>5</vt:i4>
      </vt:variant>
      <vt:variant>
        <vt:lpwstr>https://www.unipo.sk/spravy/</vt:lpwstr>
      </vt:variant>
      <vt:variant>
        <vt:lpwstr/>
      </vt:variant>
      <vt:variant>
        <vt:i4>1245266</vt:i4>
      </vt:variant>
      <vt:variant>
        <vt:i4>1206</vt:i4>
      </vt:variant>
      <vt:variant>
        <vt:i4>0</vt:i4>
      </vt:variant>
      <vt:variant>
        <vt:i4>5</vt:i4>
      </vt:variant>
      <vt:variant>
        <vt:lpwstr>https://www.unipo.sk/fakulta-manazmentu-ekonomiky-a-obchodu/spravy-o-vczdelavani/</vt:lpwstr>
      </vt:variant>
      <vt:variant>
        <vt:lpwstr/>
      </vt:variant>
      <vt:variant>
        <vt:i4>1245266</vt:i4>
      </vt:variant>
      <vt:variant>
        <vt:i4>1203</vt:i4>
      </vt:variant>
      <vt:variant>
        <vt:i4>0</vt:i4>
      </vt:variant>
      <vt:variant>
        <vt:i4>5</vt:i4>
      </vt:variant>
      <vt:variant>
        <vt:lpwstr>https://www.unipo.sk/fakulta-manazmentu-ekonomiky-a-obchodu/spravy-o-vczdelavani/</vt:lpwstr>
      </vt:variant>
      <vt:variant>
        <vt:lpwstr/>
      </vt:variant>
      <vt:variant>
        <vt:i4>4915207</vt:i4>
      </vt:variant>
      <vt:variant>
        <vt:i4>1200</vt:i4>
      </vt:variant>
      <vt:variant>
        <vt:i4>0</vt:i4>
      </vt:variant>
      <vt:variant>
        <vt:i4>5</vt:i4>
      </vt:variant>
      <vt:variant>
        <vt:lpwstr>https://www.unipo.sk/spravy/</vt:lpwstr>
      </vt:variant>
      <vt:variant>
        <vt:lpwstr/>
      </vt:variant>
      <vt:variant>
        <vt:i4>1769567</vt:i4>
      </vt:variant>
      <vt:variant>
        <vt:i4>1197</vt:i4>
      </vt:variant>
      <vt:variant>
        <vt:i4>0</vt:i4>
      </vt:variant>
      <vt:variant>
        <vt:i4>5</vt:i4>
      </vt:variant>
      <vt:variant>
        <vt:lpwstr>https://www.unipo.sk/public/media/0190/OR_zapojenie_studentov-1.docx.pdf</vt:lpwstr>
      </vt:variant>
      <vt:variant>
        <vt:lpwstr/>
      </vt:variant>
      <vt:variant>
        <vt:i4>131190</vt:i4>
      </vt:variant>
      <vt:variant>
        <vt:i4>1194</vt:i4>
      </vt:variant>
      <vt:variant>
        <vt:i4>0</vt:i4>
      </vt:variant>
      <vt:variant>
        <vt:i4>5</vt:i4>
      </vt:variant>
      <vt:variant>
        <vt:lpwstr>https://www.unipo.sk/public/media/25895/Opatrenie rektora c. 05_2017_Zapojenie studentov do vnutrorneho systemu kvality_2vyd.pdf</vt:lpwstr>
      </vt:variant>
      <vt:variant>
        <vt:lpwstr/>
      </vt:variant>
      <vt:variant>
        <vt:i4>6684719</vt:i4>
      </vt:variant>
      <vt:variant>
        <vt:i4>1191</vt:i4>
      </vt:variant>
      <vt:variant>
        <vt:i4>0</vt:i4>
      </vt:variant>
      <vt:variant>
        <vt:i4>5</vt:i4>
      </vt:variant>
      <vt:variant>
        <vt:lpwstr>https://www.unipo.sk/sites/default/files/content/62910/or_11_zverejnovanie_spinfo_2025.pdf</vt:lpwstr>
      </vt:variant>
      <vt:variant>
        <vt:lpwstr/>
      </vt:variant>
      <vt:variant>
        <vt:i4>5832749</vt:i4>
      </vt:variant>
      <vt:variant>
        <vt:i4>1188</vt:i4>
      </vt:variant>
      <vt:variant>
        <vt:i4>0</vt:i4>
      </vt:variant>
      <vt:variant>
        <vt:i4>5</vt:i4>
      </vt:variant>
      <vt:variant>
        <vt:lpwstr>https://www.unipo.sk/sites/default/files/intranet/2025-08/or_12_zber_anal_infosp_2025.pdf</vt:lpwstr>
      </vt:variant>
      <vt:variant>
        <vt:lpwstr/>
      </vt:variant>
      <vt:variant>
        <vt:i4>5832749</vt:i4>
      </vt:variant>
      <vt:variant>
        <vt:i4>1185</vt:i4>
      </vt:variant>
      <vt:variant>
        <vt:i4>0</vt:i4>
      </vt:variant>
      <vt:variant>
        <vt:i4>5</vt:i4>
      </vt:variant>
      <vt:variant>
        <vt:lpwstr>https://www.unipo.sk/sites/default/files/intranet/2025-08/or_12_zber_anal_infosp_2025.pdf</vt:lpwstr>
      </vt:variant>
      <vt:variant>
        <vt:lpwstr/>
      </vt:variant>
      <vt:variant>
        <vt:i4>7798854</vt:i4>
      </vt:variant>
      <vt:variant>
        <vt:i4>1182</vt:i4>
      </vt:variant>
      <vt:variant>
        <vt:i4>0</vt:i4>
      </vt:variant>
      <vt:variant>
        <vt:i4>5</vt:i4>
      </vt:variant>
      <vt:variant>
        <vt:lpwstr>https://www.unipo.sk/public/media/25895/OR 07-2017 Tvorba, schvalovanie, monitorovanie a pravidelne hodnotenie stud_programov.pdf</vt:lpwstr>
      </vt:variant>
      <vt:variant>
        <vt:lpwstr/>
      </vt:variant>
      <vt:variant>
        <vt:i4>4456531</vt:i4>
      </vt:variant>
      <vt:variant>
        <vt:i4>1179</vt:i4>
      </vt:variant>
      <vt:variant>
        <vt:i4>0</vt:i4>
      </vt:variant>
      <vt:variant>
        <vt:i4>5</vt:i4>
      </vt:variant>
      <vt:variant>
        <vt:lpwstr>https://student.unipo.sk/maisportal/studijneProgramy.mais</vt:lpwstr>
      </vt:variant>
      <vt:variant>
        <vt:lpwstr/>
      </vt:variant>
      <vt:variant>
        <vt:i4>131159</vt:i4>
      </vt:variant>
      <vt:variant>
        <vt:i4>1176</vt:i4>
      </vt:variant>
      <vt:variant>
        <vt:i4>0</vt:i4>
      </vt:variant>
      <vt:variant>
        <vt:i4>5</vt:i4>
      </vt:variant>
      <vt:variant>
        <vt:lpwstr>https://www.unipo.sk/vzdelavanie/zah</vt:lpwstr>
      </vt:variant>
      <vt:variant>
        <vt:lpwstr/>
      </vt:variant>
      <vt:variant>
        <vt:i4>1310744</vt:i4>
      </vt:variant>
      <vt:variant>
        <vt:i4>1173</vt:i4>
      </vt:variant>
      <vt:variant>
        <vt:i4>0</vt:i4>
      </vt:variant>
      <vt:variant>
        <vt:i4>5</vt:i4>
      </vt:variant>
      <vt:variant>
        <vt:lpwstr>https://www.unipo.sk/en/faculty-of-management-and-business/programmes</vt:lpwstr>
      </vt:variant>
      <vt:variant>
        <vt:lpwstr/>
      </vt:variant>
      <vt:variant>
        <vt:i4>3539048</vt:i4>
      </vt:variant>
      <vt:variant>
        <vt:i4>1170</vt:i4>
      </vt:variant>
      <vt:variant>
        <vt:i4>0</vt:i4>
      </vt:variant>
      <vt:variant>
        <vt:i4>5</vt:i4>
      </vt:variant>
      <vt:variant>
        <vt:lpwstr>https://www.unipo.sk/node/86565</vt:lpwstr>
      </vt:variant>
      <vt:variant>
        <vt:lpwstr/>
      </vt:variant>
      <vt:variant>
        <vt:i4>3539048</vt:i4>
      </vt:variant>
      <vt:variant>
        <vt:i4>1167</vt:i4>
      </vt:variant>
      <vt:variant>
        <vt:i4>0</vt:i4>
      </vt:variant>
      <vt:variant>
        <vt:i4>5</vt:i4>
      </vt:variant>
      <vt:variant>
        <vt:lpwstr>https://www.unipo.sk/node/86565</vt:lpwstr>
      </vt:variant>
      <vt:variant>
        <vt:lpwstr/>
      </vt:variant>
      <vt:variant>
        <vt:i4>5177365</vt:i4>
      </vt:variant>
      <vt:variant>
        <vt:i4>1164</vt:i4>
      </vt:variant>
      <vt:variant>
        <vt:i4>0</vt:i4>
      </vt:variant>
      <vt:variant>
        <vt:i4>5</vt:i4>
      </vt:variant>
      <vt:variant>
        <vt:lpwstr>https://www.unipo.sk/fakulta-manazmentu/informacie/uchadzaci/</vt:lpwstr>
      </vt:variant>
      <vt:variant>
        <vt:lpwstr/>
      </vt:variant>
      <vt:variant>
        <vt:i4>7405631</vt:i4>
      </vt:variant>
      <vt:variant>
        <vt:i4>1161</vt:i4>
      </vt:variant>
      <vt:variant>
        <vt:i4>0</vt:i4>
      </vt:variant>
      <vt:variant>
        <vt:i4>5</vt:i4>
      </vt:variant>
      <vt:variant>
        <vt:lpwstr>https://www.unipo.sk/fakulta-manazmentu/vzdelavanie/akreditovanesp/</vt:lpwstr>
      </vt:variant>
      <vt:variant>
        <vt:lpwstr/>
      </vt:variant>
      <vt:variant>
        <vt:i4>5111862</vt:i4>
      </vt:variant>
      <vt:variant>
        <vt:i4>1158</vt:i4>
      </vt:variant>
      <vt:variant>
        <vt:i4>0</vt:i4>
      </vt:variant>
      <vt:variant>
        <vt:i4>5</vt:i4>
      </vt:variant>
      <vt:variant>
        <vt:lpwstr>https://www.unipo.sk/sites/default/files/content/62910/or_12_zber_anal_infosp_2025.pdf</vt:lpwstr>
      </vt:variant>
      <vt:variant>
        <vt:lpwstr/>
      </vt:variant>
      <vt:variant>
        <vt:i4>6684719</vt:i4>
      </vt:variant>
      <vt:variant>
        <vt:i4>1155</vt:i4>
      </vt:variant>
      <vt:variant>
        <vt:i4>0</vt:i4>
      </vt:variant>
      <vt:variant>
        <vt:i4>5</vt:i4>
      </vt:variant>
      <vt:variant>
        <vt:lpwstr>https://www.unipo.sk/sites/default/files/content/62910/or_11_zverejnovanie_spinfo_2025.pdf</vt:lpwstr>
      </vt:variant>
      <vt:variant>
        <vt:lpwstr/>
      </vt:variant>
      <vt:variant>
        <vt:i4>1245266</vt:i4>
      </vt:variant>
      <vt:variant>
        <vt:i4>1152</vt:i4>
      </vt:variant>
      <vt:variant>
        <vt:i4>0</vt:i4>
      </vt:variant>
      <vt:variant>
        <vt:i4>5</vt:i4>
      </vt:variant>
      <vt:variant>
        <vt:lpwstr>https://www.unipo.sk/fakulta-manazmentu-ekonomiky-a-obchodu/spravy-o-vczdelavani/</vt:lpwstr>
      </vt:variant>
      <vt:variant>
        <vt:lpwstr/>
      </vt:variant>
      <vt:variant>
        <vt:i4>2883683</vt:i4>
      </vt:variant>
      <vt:variant>
        <vt:i4>1149</vt:i4>
      </vt:variant>
      <vt:variant>
        <vt:i4>0</vt:i4>
      </vt:variant>
      <vt:variant>
        <vt:i4>5</vt:i4>
      </vt:variant>
      <vt:variant>
        <vt:lpwstr>https://www.unipo.sk/vseobecne-informacie/studenti/harmonogram/</vt:lpwstr>
      </vt:variant>
      <vt:variant>
        <vt:lpwstr/>
      </vt:variant>
      <vt:variant>
        <vt:i4>8060961</vt:i4>
      </vt:variant>
      <vt:variant>
        <vt:i4>1146</vt:i4>
      </vt:variant>
      <vt:variant>
        <vt:i4>0</vt:i4>
      </vt:variant>
      <vt:variant>
        <vt:i4>5</vt:i4>
      </vt:variant>
      <vt:variant>
        <vt:lpwstr>https://www.unipo.sk/fakulta-manazmentu</vt:lpwstr>
      </vt:variant>
      <vt:variant>
        <vt:lpwstr/>
      </vt:variant>
      <vt:variant>
        <vt:i4>3735652</vt:i4>
      </vt:variant>
      <vt:variant>
        <vt:i4>1143</vt:i4>
      </vt:variant>
      <vt:variant>
        <vt:i4>0</vt:i4>
      </vt:variant>
      <vt:variant>
        <vt:i4>5</vt:i4>
      </vt:variant>
      <vt:variant>
        <vt:lpwstr>https://uplatnenie.sk/</vt:lpwstr>
      </vt:variant>
      <vt:variant>
        <vt:lpwstr/>
      </vt:variant>
      <vt:variant>
        <vt:i4>4915207</vt:i4>
      </vt:variant>
      <vt:variant>
        <vt:i4>1140</vt:i4>
      </vt:variant>
      <vt:variant>
        <vt:i4>0</vt:i4>
      </vt:variant>
      <vt:variant>
        <vt:i4>5</vt:i4>
      </vt:variant>
      <vt:variant>
        <vt:lpwstr>https://www.unipo.sk/spravy/</vt:lpwstr>
      </vt:variant>
      <vt:variant>
        <vt:lpwstr/>
      </vt:variant>
      <vt:variant>
        <vt:i4>1245266</vt:i4>
      </vt:variant>
      <vt:variant>
        <vt:i4>1137</vt:i4>
      </vt:variant>
      <vt:variant>
        <vt:i4>0</vt:i4>
      </vt:variant>
      <vt:variant>
        <vt:i4>5</vt:i4>
      </vt:variant>
      <vt:variant>
        <vt:lpwstr>https://www.unipo.sk/fakulta-manazmentu-ekonomiky-a-obchodu/spravy-o-vczdelavani/</vt:lpwstr>
      </vt:variant>
      <vt:variant>
        <vt:lpwstr/>
      </vt:variant>
      <vt:variant>
        <vt:i4>4390941</vt:i4>
      </vt:variant>
      <vt:variant>
        <vt:i4>1134</vt:i4>
      </vt:variant>
      <vt:variant>
        <vt:i4>0</vt:i4>
      </vt:variant>
      <vt:variant>
        <vt:i4>5</vt:i4>
      </vt:variant>
      <vt:variant>
        <vt:lpwstr>https://www.unipo.sk/fakulta-manazmentu/veda-a-vyskum/vedecka-rada/zapisnice-z-rokovanie</vt:lpwstr>
      </vt:variant>
      <vt:variant>
        <vt:lpwstr/>
      </vt:variant>
      <vt:variant>
        <vt:i4>5111862</vt:i4>
      </vt:variant>
      <vt:variant>
        <vt:i4>1131</vt:i4>
      </vt:variant>
      <vt:variant>
        <vt:i4>0</vt:i4>
      </vt:variant>
      <vt:variant>
        <vt:i4>5</vt:i4>
      </vt:variant>
      <vt:variant>
        <vt:lpwstr>https://www.unipo.sk/sites/default/files/content/62910/or_12_zber_anal_infosp_2025.pdf</vt:lpwstr>
      </vt:variant>
      <vt:variant>
        <vt:lpwstr/>
      </vt:variant>
      <vt:variant>
        <vt:i4>6684719</vt:i4>
      </vt:variant>
      <vt:variant>
        <vt:i4>1128</vt:i4>
      </vt:variant>
      <vt:variant>
        <vt:i4>0</vt:i4>
      </vt:variant>
      <vt:variant>
        <vt:i4>5</vt:i4>
      </vt:variant>
      <vt:variant>
        <vt:lpwstr>https://www.unipo.sk/sites/default/files/content/62910/or_11_zverejnovanie_spinfo_2025.pdf</vt:lpwstr>
      </vt:variant>
      <vt:variant>
        <vt:lpwstr/>
      </vt:variant>
      <vt:variant>
        <vt:i4>5898255</vt:i4>
      </vt:variant>
      <vt:variant>
        <vt:i4>1125</vt:i4>
      </vt:variant>
      <vt:variant>
        <vt:i4>0</vt:i4>
      </vt:variant>
      <vt:variant>
        <vt:i4>5</vt:i4>
      </vt:variant>
      <vt:variant>
        <vt:lpwstr>https://www.unipo.sk/informacie-o-univerzite/vyrocne-spravy/</vt:lpwstr>
      </vt:variant>
      <vt:variant>
        <vt:lpwstr/>
      </vt:variant>
      <vt:variant>
        <vt:i4>4915207</vt:i4>
      </vt:variant>
      <vt:variant>
        <vt:i4>1122</vt:i4>
      </vt:variant>
      <vt:variant>
        <vt:i4>0</vt:i4>
      </vt:variant>
      <vt:variant>
        <vt:i4>5</vt:i4>
      </vt:variant>
      <vt:variant>
        <vt:lpwstr>https://www.unipo.sk/spravy/</vt:lpwstr>
      </vt:variant>
      <vt:variant>
        <vt:lpwstr/>
      </vt:variant>
      <vt:variant>
        <vt:i4>5832749</vt:i4>
      </vt:variant>
      <vt:variant>
        <vt:i4>1119</vt:i4>
      </vt:variant>
      <vt:variant>
        <vt:i4>0</vt:i4>
      </vt:variant>
      <vt:variant>
        <vt:i4>5</vt:i4>
      </vt:variant>
      <vt:variant>
        <vt:lpwstr>https://www.unipo.sk/sites/default/files/intranet/2025-08/or_12_zber_anal_infosp_2025.pdf</vt:lpwstr>
      </vt:variant>
      <vt:variant>
        <vt:lpwstr/>
      </vt:variant>
      <vt:variant>
        <vt:i4>2556018</vt:i4>
      </vt:variant>
      <vt:variant>
        <vt:i4>1116</vt:i4>
      </vt:variant>
      <vt:variant>
        <vt:i4>0</vt:i4>
      </vt:variant>
      <vt:variant>
        <vt:i4>5</vt:i4>
      </vt:variant>
      <vt:variant>
        <vt:lpwstr>https://www.unipo.sk/fakulta-manazmentu/opatrenie-dekana-1-2007</vt:lpwstr>
      </vt:variant>
      <vt:variant>
        <vt:lpwstr/>
      </vt:variant>
      <vt:variant>
        <vt:i4>196610</vt:i4>
      </vt:variant>
      <vt:variant>
        <vt:i4>1113</vt:i4>
      </vt:variant>
      <vt:variant>
        <vt:i4>0</vt:i4>
      </vt:variant>
      <vt:variant>
        <vt:i4>5</vt:i4>
      </vt:variant>
      <vt:variant>
        <vt:lpwstr>https://www.unipo.sk/fakulta-manazmentu/rozvoj/expertna-rada/</vt:lpwstr>
      </vt:variant>
      <vt:variant>
        <vt:lpwstr/>
      </vt:variant>
      <vt:variant>
        <vt:i4>2424904</vt:i4>
      </vt:variant>
      <vt:variant>
        <vt:i4>1110</vt:i4>
      </vt:variant>
      <vt:variant>
        <vt:i4>0</vt:i4>
      </vt:variant>
      <vt:variant>
        <vt:i4>5</vt:i4>
      </vt:variant>
      <vt:variant>
        <vt:lpwstr>https://www.upsvr.gov.sk/statistiky/nezamestnanost-absolventi-statistiky.html?page_id=1252</vt:lpwstr>
      </vt:variant>
      <vt:variant>
        <vt:lpwstr/>
      </vt:variant>
      <vt:variant>
        <vt:i4>3342390</vt:i4>
      </vt:variant>
      <vt:variant>
        <vt:i4>1107</vt:i4>
      </vt:variant>
      <vt:variant>
        <vt:i4>0</vt:i4>
      </vt:variant>
      <vt:variant>
        <vt:i4>5</vt:i4>
      </vt:variant>
      <vt:variant>
        <vt:lpwstr>https://www.unipo.sk/fakulta-manazmentu/hlavne-sekcie/fakulta/Alumni/oklube</vt:lpwstr>
      </vt:variant>
      <vt:variant>
        <vt:lpwstr/>
      </vt:variant>
      <vt:variant>
        <vt:i4>1769567</vt:i4>
      </vt:variant>
      <vt:variant>
        <vt:i4>1104</vt:i4>
      </vt:variant>
      <vt:variant>
        <vt:i4>0</vt:i4>
      </vt:variant>
      <vt:variant>
        <vt:i4>5</vt:i4>
      </vt:variant>
      <vt:variant>
        <vt:lpwstr>https://www.unipo.sk/public/media/0190/OR_zapojenie_studentov-1.docx.pdf</vt:lpwstr>
      </vt:variant>
      <vt:variant>
        <vt:lpwstr/>
      </vt:variant>
      <vt:variant>
        <vt:i4>131190</vt:i4>
      </vt:variant>
      <vt:variant>
        <vt:i4>1101</vt:i4>
      </vt:variant>
      <vt:variant>
        <vt:i4>0</vt:i4>
      </vt:variant>
      <vt:variant>
        <vt:i4>5</vt:i4>
      </vt:variant>
      <vt:variant>
        <vt:lpwstr>https://www.unipo.sk/public/media/25895/Opatrenie rektora c. 05_2017_Zapojenie studentov do vnutrorneho systemu kvality_2vyd.pdf</vt:lpwstr>
      </vt:variant>
      <vt:variant>
        <vt:lpwstr/>
      </vt:variant>
      <vt:variant>
        <vt:i4>4915207</vt:i4>
      </vt:variant>
      <vt:variant>
        <vt:i4>1098</vt:i4>
      </vt:variant>
      <vt:variant>
        <vt:i4>0</vt:i4>
      </vt:variant>
      <vt:variant>
        <vt:i4>5</vt:i4>
      </vt:variant>
      <vt:variant>
        <vt:lpwstr>https://www.unipo.sk/spravy/</vt:lpwstr>
      </vt:variant>
      <vt:variant>
        <vt:lpwstr/>
      </vt:variant>
      <vt:variant>
        <vt:i4>4849742</vt:i4>
      </vt:variant>
      <vt:variant>
        <vt:i4>1095</vt:i4>
      </vt:variant>
      <vt:variant>
        <vt:i4>0</vt:i4>
      </vt:variant>
      <vt:variant>
        <vt:i4>5</vt:i4>
      </vt:variant>
      <vt:variant>
        <vt:lpwstr>https://www.unipo.sk/public/media/9762/Strategia_Vzd_2020.pdf</vt:lpwstr>
      </vt:variant>
      <vt:variant>
        <vt:lpwstr/>
      </vt:variant>
      <vt:variant>
        <vt:i4>5898255</vt:i4>
      </vt:variant>
      <vt:variant>
        <vt:i4>1092</vt:i4>
      </vt:variant>
      <vt:variant>
        <vt:i4>0</vt:i4>
      </vt:variant>
      <vt:variant>
        <vt:i4>5</vt:i4>
      </vt:variant>
      <vt:variant>
        <vt:lpwstr>https://www.unipo.sk/informacie-o-univerzite/vyrocne-spravy/</vt:lpwstr>
      </vt:variant>
      <vt:variant>
        <vt:lpwstr/>
      </vt:variant>
      <vt:variant>
        <vt:i4>3735652</vt:i4>
      </vt:variant>
      <vt:variant>
        <vt:i4>1089</vt:i4>
      </vt:variant>
      <vt:variant>
        <vt:i4>0</vt:i4>
      </vt:variant>
      <vt:variant>
        <vt:i4>5</vt:i4>
      </vt:variant>
      <vt:variant>
        <vt:lpwstr>https://uplatnenie.sk/</vt:lpwstr>
      </vt:variant>
      <vt:variant>
        <vt:lpwstr/>
      </vt:variant>
      <vt:variant>
        <vt:i4>6553671</vt:i4>
      </vt:variant>
      <vt:variant>
        <vt:i4>1086</vt:i4>
      </vt:variant>
      <vt:variant>
        <vt:i4>0</vt:i4>
      </vt:variant>
      <vt:variant>
        <vt:i4>5</vt:i4>
      </vt:variant>
      <vt:variant>
        <vt:lpwstr>https://www.cvtisr.sk/cvti-sr-vedecka-kniznica/informacie-o-skolstve/skolstvo/vysoke-skoly/uplatnenie-absolventov-vysokych-skol-na-trhu-prace.html?page_id=28928</vt:lpwstr>
      </vt:variant>
      <vt:variant>
        <vt:lpwstr/>
      </vt:variant>
      <vt:variant>
        <vt:i4>6684719</vt:i4>
      </vt:variant>
      <vt:variant>
        <vt:i4>1083</vt:i4>
      </vt:variant>
      <vt:variant>
        <vt:i4>0</vt:i4>
      </vt:variant>
      <vt:variant>
        <vt:i4>5</vt:i4>
      </vt:variant>
      <vt:variant>
        <vt:lpwstr>https://www.unipo.sk/sites/default/files/content/62910/or_11_zverejnovanie_spinfo_2025.pdf</vt:lpwstr>
      </vt:variant>
      <vt:variant>
        <vt:lpwstr/>
      </vt:variant>
      <vt:variant>
        <vt:i4>5832749</vt:i4>
      </vt:variant>
      <vt:variant>
        <vt:i4>1080</vt:i4>
      </vt:variant>
      <vt:variant>
        <vt:i4>0</vt:i4>
      </vt:variant>
      <vt:variant>
        <vt:i4>5</vt:i4>
      </vt:variant>
      <vt:variant>
        <vt:lpwstr>https://www.unipo.sk/sites/default/files/intranet/2025-08/or_12_zber_anal_infosp_2025.pdf</vt:lpwstr>
      </vt:variant>
      <vt:variant>
        <vt:lpwstr/>
      </vt:variant>
      <vt:variant>
        <vt:i4>131190</vt:i4>
      </vt:variant>
      <vt:variant>
        <vt:i4>1077</vt:i4>
      </vt:variant>
      <vt:variant>
        <vt:i4>0</vt:i4>
      </vt:variant>
      <vt:variant>
        <vt:i4>5</vt:i4>
      </vt:variant>
      <vt:variant>
        <vt:lpwstr>https://www.unipo.sk/public/media/25895/Opatrenie rektora c. 05_2017_Zapojenie studentov do vnutrorneho systemu kvality_2vyd.pdf</vt:lpwstr>
      </vt:variant>
      <vt:variant>
        <vt:lpwstr/>
      </vt:variant>
      <vt:variant>
        <vt:i4>2818108</vt:i4>
      </vt:variant>
      <vt:variant>
        <vt:i4>1074</vt:i4>
      </vt:variant>
      <vt:variant>
        <vt:i4>0</vt:i4>
      </vt:variant>
      <vt:variant>
        <vt:i4>5</vt:i4>
      </vt:variant>
      <vt:variant>
        <vt:lpwstr>https://www.unipo.sk/fakulta-manazmentu/zahranicne-vztahy/zahranicna-prax/</vt:lpwstr>
      </vt:variant>
      <vt:variant>
        <vt:lpwstr/>
      </vt:variant>
      <vt:variant>
        <vt:i4>6357040</vt:i4>
      </vt:variant>
      <vt:variant>
        <vt:i4>1071</vt:i4>
      </vt:variant>
      <vt:variant>
        <vt:i4>0</vt:i4>
      </vt:variant>
      <vt:variant>
        <vt:i4>5</vt:i4>
      </vt:variant>
      <vt:variant>
        <vt:lpwstr>https://www.studujmanazment.sk/strediska-studentskej-praxe.php</vt:lpwstr>
      </vt:variant>
      <vt:variant>
        <vt:lpwstr/>
      </vt:variant>
      <vt:variant>
        <vt:i4>1572946</vt:i4>
      </vt:variant>
      <vt:variant>
        <vt:i4>1068</vt:i4>
      </vt:variant>
      <vt:variant>
        <vt:i4>0</vt:i4>
      </vt:variant>
      <vt:variant>
        <vt:i4>5</vt:i4>
      </vt:variant>
      <vt:variant>
        <vt:lpwstr>https://www.unipo.sk/fakulta-manazmentu/vzdelavanie/informacieprestudentova/supervizoratutoriprestudium/</vt:lpwstr>
      </vt:variant>
      <vt:variant>
        <vt:lpwstr/>
      </vt:variant>
      <vt:variant>
        <vt:i4>5374030</vt:i4>
      </vt:variant>
      <vt:variant>
        <vt:i4>1065</vt:i4>
      </vt:variant>
      <vt:variant>
        <vt:i4>0</vt:i4>
      </vt:variant>
      <vt:variant>
        <vt:i4>5</vt:i4>
      </vt:variant>
      <vt:variant>
        <vt:lpwstr>https://www.unipo.sk/public/media/0190/METODIKA_%C5%A0%C5%A0P_akt2022.pdf</vt:lpwstr>
      </vt:variant>
      <vt:variant>
        <vt:lpwstr/>
      </vt:variant>
      <vt:variant>
        <vt:i4>3735597</vt:i4>
      </vt:variant>
      <vt:variant>
        <vt:i4>1062</vt:i4>
      </vt:variant>
      <vt:variant>
        <vt:i4>0</vt:i4>
      </vt:variant>
      <vt:variant>
        <vt:i4>5</vt:i4>
      </vt:variant>
      <vt:variant>
        <vt:lpwstr>https://www.unipo.sk/vzdelavanie/vnutorne-predpisy/</vt:lpwstr>
      </vt:variant>
      <vt:variant>
        <vt:lpwstr/>
      </vt:variant>
      <vt:variant>
        <vt:i4>4980796</vt:i4>
      </vt:variant>
      <vt:variant>
        <vt:i4>1059</vt:i4>
      </vt:variant>
      <vt:variant>
        <vt:i4>0</vt:i4>
      </vt:variant>
      <vt:variant>
        <vt:i4>5</vt:i4>
      </vt:variant>
      <vt:variant>
        <vt:lpwstr>https://www.unipo.sk/public/media/46918/Studijny poriadok 2024_AS.pdf</vt:lpwstr>
      </vt:variant>
      <vt:variant>
        <vt:lpwstr/>
      </vt:variant>
      <vt:variant>
        <vt:i4>26</vt:i4>
      </vt:variant>
      <vt:variant>
        <vt:i4>1056</vt:i4>
      </vt:variant>
      <vt:variant>
        <vt:i4>0</vt:i4>
      </vt:variant>
      <vt:variant>
        <vt:i4>5</vt:i4>
      </vt:variant>
      <vt:variant>
        <vt:lpwstr>https://www.unipo.sk/fakulta-manazmentu/zahranicne-vztahy/informacie/</vt:lpwstr>
      </vt:variant>
      <vt:variant>
        <vt:lpwstr/>
      </vt:variant>
      <vt:variant>
        <vt:i4>5767181</vt:i4>
      </vt:variant>
      <vt:variant>
        <vt:i4>1053</vt:i4>
      </vt:variant>
      <vt:variant>
        <vt:i4>0</vt:i4>
      </vt:variant>
      <vt:variant>
        <vt:i4>5</vt:i4>
      </vt:variant>
      <vt:variant>
        <vt:lpwstr>http://www.unipo.sk/public/media/34448/9_OR(2009)-3-Prenos_kreditov_a_uznavanie_vysledkov_studia_a_stazi.doc</vt:lpwstr>
      </vt:variant>
      <vt:variant>
        <vt:lpwstr/>
      </vt:variant>
      <vt:variant>
        <vt:i4>5177423</vt:i4>
      </vt:variant>
      <vt:variant>
        <vt:i4>1050</vt:i4>
      </vt:variant>
      <vt:variant>
        <vt:i4>0</vt:i4>
      </vt:variant>
      <vt:variant>
        <vt:i4>5</vt:i4>
      </vt:variant>
      <vt:variant>
        <vt:lpwstr>https://www.unipo.sk/public/media/34448/Stat%C3%BAt Rady pre zahrani%C4%8Die a vonkaj%C4%8Die vz%C5%A5ahy.pdf</vt:lpwstr>
      </vt:variant>
      <vt:variant>
        <vt:lpwstr/>
      </vt:variant>
      <vt:variant>
        <vt:i4>3211333</vt:i4>
      </vt:variant>
      <vt:variant>
        <vt:i4>1047</vt:i4>
      </vt:variant>
      <vt:variant>
        <vt:i4>0</vt:i4>
      </vt:variant>
      <vt:variant>
        <vt:i4>5</vt:i4>
      </vt:variant>
      <vt:variant>
        <vt:lpwstr>https://www.unipo.sk/public/media/41150/OR_2022_22_student_odch_mob.pdf</vt:lpwstr>
      </vt:variant>
      <vt:variant>
        <vt:lpwstr/>
      </vt:variant>
      <vt:variant>
        <vt:i4>852066</vt:i4>
      </vt:variant>
      <vt:variant>
        <vt:i4>1044</vt:i4>
      </vt:variant>
      <vt:variant>
        <vt:i4>0</vt:i4>
      </vt:variant>
      <vt:variant>
        <vt:i4>5</vt:i4>
      </vt:variant>
      <vt:variant>
        <vt:lpwstr>https://www.unipo.sk/public/media/41150/OR_2022_23_student_odch_staz.pdf</vt:lpwstr>
      </vt:variant>
      <vt:variant>
        <vt:lpwstr/>
      </vt:variant>
      <vt:variant>
        <vt:i4>26</vt:i4>
      </vt:variant>
      <vt:variant>
        <vt:i4>1041</vt:i4>
      </vt:variant>
      <vt:variant>
        <vt:i4>0</vt:i4>
      </vt:variant>
      <vt:variant>
        <vt:i4>5</vt:i4>
      </vt:variant>
      <vt:variant>
        <vt:lpwstr>https://www.unipo.sk/fakulta-manazmentu/zahranicne-vztahy/informacie/</vt:lpwstr>
      </vt:variant>
      <vt:variant>
        <vt:lpwstr/>
      </vt:variant>
      <vt:variant>
        <vt:i4>2097226</vt:i4>
      </vt:variant>
      <vt:variant>
        <vt:i4>1038</vt:i4>
      </vt:variant>
      <vt:variant>
        <vt:i4>0</vt:i4>
      </vt:variant>
      <vt:variant>
        <vt:i4>5</vt:i4>
      </vt:variant>
      <vt:variant>
        <vt:lpwstr>https://www.unipo.sk/sites/default/files/content/76828/erasmus-koordinatori-na-fmeo_2025-jul.png</vt:lpwstr>
      </vt:variant>
      <vt:variant>
        <vt:lpwstr/>
      </vt:variant>
      <vt:variant>
        <vt:i4>26</vt:i4>
      </vt:variant>
      <vt:variant>
        <vt:i4>1035</vt:i4>
      </vt:variant>
      <vt:variant>
        <vt:i4>0</vt:i4>
      </vt:variant>
      <vt:variant>
        <vt:i4>5</vt:i4>
      </vt:variant>
      <vt:variant>
        <vt:lpwstr>https://www.unipo.sk/fakulta-manazmentu/zahranicne-vztahy/informacie/</vt:lpwstr>
      </vt:variant>
      <vt:variant>
        <vt:lpwstr/>
      </vt:variant>
      <vt:variant>
        <vt:i4>5767181</vt:i4>
      </vt:variant>
      <vt:variant>
        <vt:i4>1032</vt:i4>
      </vt:variant>
      <vt:variant>
        <vt:i4>0</vt:i4>
      </vt:variant>
      <vt:variant>
        <vt:i4>5</vt:i4>
      </vt:variant>
      <vt:variant>
        <vt:lpwstr>http://www.unipo.sk/public/media/34448/9_OR(2009)-3-Prenos_kreditov_a_uznavanie_vysledkov_studia_a_stazi.doc</vt:lpwstr>
      </vt:variant>
      <vt:variant>
        <vt:lpwstr/>
      </vt:variant>
      <vt:variant>
        <vt:i4>5898250</vt:i4>
      </vt:variant>
      <vt:variant>
        <vt:i4>1029</vt:i4>
      </vt:variant>
      <vt:variant>
        <vt:i4>0</vt:i4>
      </vt:variant>
      <vt:variant>
        <vt:i4>5</vt:i4>
      </vt:variant>
      <vt:variant>
        <vt:lpwstr>https://www.unipo.sk/greckokatolicka-teologicka-fakulta/hlavne-sekcie/centrum</vt:lpwstr>
      </vt:variant>
      <vt:variant>
        <vt:lpwstr/>
      </vt:variant>
      <vt:variant>
        <vt:i4>6553649</vt:i4>
      </vt:variant>
      <vt:variant>
        <vt:i4>1026</vt:i4>
      </vt:variant>
      <vt:variant>
        <vt:i4>0</vt:i4>
      </vt:variant>
      <vt:variant>
        <vt:i4>5</vt:i4>
      </vt:variant>
      <vt:variant>
        <vt:lpwstr>https://www.upecepresov.sk/</vt:lpwstr>
      </vt:variant>
      <vt:variant>
        <vt:lpwstr/>
      </vt:variant>
      <vt:variant>
        <vt:i4>5898255</vt:i4>
      </vt:variant>
      <vt:variant>
        <vt:i4>1023</vt:i4>
      </vt:variant>
      <vt:variant>
        <vt:i4>0</vt:i4>
      </vt:variant>
      <vt:variant>
        <vt:i4>5</vt:i4>
      </vt:variant>
      <vt:variant>
        <vt:lpwstr>https://www.unipo.sk/informacie-o-univerzite/vyrocne-spravy/</vt:lpwstr>
      </vt:variant>
      <vt:variant>
        <vt:lpwstr/>
      </vt:variant>
      <vt:variant>
        <vt:i4>5374030</vt:i4>
      </vt:variant>
      <vt:variant>
        <vt:i4>1020</vt:i4>
      </vt:variant>
      <vt:variant>
        <vt:i4>0</vt:i4>
      </vt:variant>
      <vt:variant>
        <vt:i4>5</vt:i4>
      </vt:variant>
      <vt:variant>
        <vt:lpwstr>https://www.unipo.sk/public/media/0190/METODIKA_%C5%A0%C5%A0P_akt2022.pdf</vt:lpwstr>
      </vt:variant>
      <vt:variant>
        <vt:lpwstr/>
      </vt:variant>
      <vt:variant>
        <vt:i4>5898255</vt:i4>
      </vt:variant>
      <vt:variant>
        <vt:i4>1017</vt:i4>
      </vt:variant>
      <vt:variant>
        <vt:i4>0</vt:i4>
      </vt:variant>
      <vt:variant>
        <vt:i4>5</vt:i4>
      </vt:variant>
      <vt:variant>
        <vt:lpwstr>https://www.unipo.sk/informacie-o-univerzite/vyrocne-spravy/</vt:lpwstr>
      </vt:variant>
      <vt:variant>
        <vt:lpwstr/>
      </vt:variant>
      <vt:variant>
        <vt:i4>5898255</vt:i4>
      </vt:variant>
      <vt:variant>
        <vt:i4>1014</vt:i4>
      </vt:variant>
      <vt:variant>
        <vt:i4>0</vt:i4>
      </vt:variant>
      <vt:variant>
        <vt:i4>5</vt:i4>
      </vt:variant>
      <vt:variant>
        <vt:lpwstr>https://www.unipo.sk/informacie-o-univerzite/vyrocne-spravy/</vt:lpwstr>
      </vt:variant>
      <vt:variant>
        <vt:lpwstr/>
      </vt:variant>
      <vt:variant>
        <vt:i4>2818108</vt:i4>
      </vt:variant>
      <vt:variant>
        <vt:i4>1011</vt:i4>
      </vt:variant>
      <vt:variant>
        <vt:i4>0</vt:i4>
      </vt:variant>
      <vt:variant>
        <vt:i4>5</vt:i4>
      </vt:variant>
      <vt:variant>
        <vt:lpwstr>https://www.unipo.sk/fakulta-manazmentu/zahranicne-vztahy/zahranicna-prax/</vt:lpwstr>
      </vt:variant>
      <vt:variant>
        <vt:lpwstr/>
      </vt:variant>
      <vt:variant>
        <vt:i4>6357040</vt:i4>
      </vt:variant>
      <vt:variant>
        <vt:i4>1008</vt:i4>
      </vt:variant>
      <vt:variant>
        <vt:i4>0</vt:i4>
      </vt:variant>
      <vt:variant>
        <vt:i4>5</vt:i4>
      </vt:variant>
      <vt:variant>
        <vt:lpwstr>https://www.studujmanazment.sk/strediska-studentskej-praxe.php</vt:lpwstr>
      </vt:variant>
      <vt:variant>
        <vt:lpwstr/>
      </vt:variant>
      <vt:variant>
        <vt:i4>262215</vt:i4>
      </vt:variant>
      <vt:variant>
        <vt:i4>1005</vt:i4>
      </vt:variant>
      <vt:variant>
        <vt:i4>0</vt:i4>
      </vt:variant>
      <vt:variant>
        <vt:i4>5</vt:i4>
      </vt:variant>
      <vt:variant>
        <vt:lpwstr>https://www.unipo.sk/fakulta-manazmentu/vzdelavanie/kontakty/</vt:lpwstr>
      </vt:variant>
      <vt:variant>
        <vt:lpwstr/>
      </vt:variant>
      <vt:variant>
        <vt:i4>2097226</vt:i4>
      </vt:variant>
      <vt:variant>
        <vt:i4>1002</vt:i4>
      </vt:variant>
      <vt:variant>
        <vt:i4>0</vt:i4>
      </vt:variant>
      <vt:variant>
        <vt:i4>5</vt:i4>
      </vt:variant>
      <vt:variant>
        <vt:lpwstr>https://www.unipo.sk/sites/default/files/content/76828/erasmus-koordinatori-na-fmeo_2025-jul.png</vt:lpwstr>
      </vt:variant>
      <vt:variant>
        <vt:lpwstr/>
      </vt:variant>
      <vt:variant>
        <vt:i4>1572946</vt:i4>
      </vt:variant>
      <vt:variant>
        <vt:i4>999</vt:i4>
      </vt:variant>
      <vt:variant>
        <vt:i4>0</vt:i4>
      </vt:variant>
      <vt:variant>
        <vt:i4>5</vt:i4>
      </vt:variant>
      <vt:variant>
        <vt:lpwstr>https://www.unipo.sk/fakulta-manazmentu/vzdelavanie/informacieprestudentova/supervizoratutoriprestudium/</vt:lpwstr>
      </vt:variant>
      <vt:variant>
        <vt:lpwstr/>
      </vt:variant>
      <vt:variant>
        <vt:i4>6881340</vt:i4>
      </vt:variant>
      <vt:variant>
        <vt:i4>996</vt:i4>
      </vt:variant>
      <vt:variant>
        <vt:i4>0</vt:i4>
      </vt:variant>
      <vt:variant>
        <vt:i4>5</vt:i4>
      </vt:variant>
      <vt:variant>
        <vt:lpwstr>https://elearning.unipo.sk/</vt:lpwstr>
      </vt:variant>
      <vt:variant>
        <vt:lpwstr/>
      </vt:variant>
      <vt:variant>
        <vt:i4>6881340</vt:i4>
      </vt:variant>
      <vt:variant>
        <vt:i4>993</vt:i4>
      </vt:variant>
      <vt:variant>
        <vt:i4>0</vt:i4>
      </vt:variant>
      <vt:variant>
        <vt:i4>5</vt:i4>
      </vt:variant>
      <vt:variant>
        <vt:lpwstr>https://elearning.unipo.sk/</vt:lpwstr>
      </vt:variant>
      <vt:variant>
        <vt:lpwstr/>
      </vt:variant>
      <vt:variant>
        <vt:i4>5898255</vt:i4>
      </vt:variant>
      <vt:variant>
        <vt:i4>990</vt:i4>
      </vt:variant>
      <vt:variant>
        <vt:i4>0</vt:i4>
      </vt:variant>
      <vt:variant>
        <vt:i4>5</vt:i4>
      </vt:variant>
      <vt:variant>
        <vt:lpwstr>https://www.unipo.sk/informacie-o-univerzite/vyrocne-spravy/</vt:lpwstr>
      </vt:variant>
      <vt:variant>
        <vt:lpwstr/>
      </vt:variant>
      <vt:variant>
        <vt:i4>1900589</vt:i4>
      </vt:variant>
      <vt:variant>
        <vt:i4>987</vt:i4>
      </vt:variant>
      <vt:variant>
        <vt:i4>0</vt:i4>
      </vt:variant>
      <vt:variant>
        <vt:i4>5</vt:i4>
      </vt:variant>
      <vt:variant>
        <vt:lpwstr>https://www.unipo.sk/public/media/48666/OR c%CC%8C. 1_2025.pdf</vt:lpwstr>
      </vt:variant>
      <vt:variant>
        <vt:lpwstr/>
      </vt:variant>
      <vt:variant>
        <vt:i4>1245266</vt:i4>
      </vt:variant>
      <vt:variant>
        <vt:i4>984</vt:i4>
      </vt:variant>
      <vt:variant>
        <vt:i4>0</vt:i4>
      </vt:variant>
      <vt:variant>
        <vt:i4>5</vt:i4>
      </vt:variant>
      <vt:variant>
        <vt:lpwstr>https://www.unipo.sk/fakulta-manazmentu-ekonomiky-a-obchodu/spravy-o-vczdelavani/</vt:lpwstr>
      </vt:variant>
      <vt:variant>
        <vt:lpwstr/>
      </vt:variant>
      <vt:variant>
        <vt:i4>1310725</vt:i4>
      </vt:variant>
      <vt:variant>
        <vt:i4>981</vt:i4>
      </vt:variant>
      <vt:variant>
        <vt:i4>0</vt:i4>
      </vt:variant>
      <vt:variant>
        <vt:i4>5</vt:i4>
      </vt:variant>
      <vt:variant>
        <vt:lpwstr>https://www.unipo.sk/fakulta-manazmentu-ekonomiky-obchodu/akreditovane-studijne-programy-20262027</vt:lpwstr>
      </vt:variant>
      <vt:variant>
        <vt:lpwstr/>
      </vt:variant>
      <vt:variant>
        <vt:i4>3539048</vt:i4>
      </vt:variant>
      <vt:variant>
        <vt:i4>978</vt:i4>
      </vt:variant>
      <vt:variant>
        <vt:i4>0</vt:i4>
      </vt:variant>
      <vt:variant>
        <vt:i4>5</vt:i4>
      </vt:variant>
      <vt:variant>
        <vt:lpwstr>https://www.unipo.sk/node/86565</vt:lpwstr>
      </vt:variant>
      <vt:variant>
        <vt:lpwstr/>
      </vt:variant>
      <vt:variant>
        <vt:i4>3539048</vt:i4>
      </vt:variant>
      <vt:variant>
        <vt:i4>975</vt:i4>
      </vt:variant>
      <vt:variant>
        <vt:i4>0</vt:i4>
      </vt:variant>
      <vt:variant>
        <vt:i4>5</vt:i4>
      </vt:variant>
      <vt:variant>
        <vt:lpwstr>https://www.unipo.sk/node/86565</vt:lpwstr>
      </vt:variant>
      <vt:variant>
        <vt:lpwstr/>
      </vt:variant>
      <vt:variant>
        <vt:i4>3539048</vt:i4>
      </vt:variant>
      <vt:variant>
        <vt:i4>972</vt:i4>
      </vt:variant>
      <vt:variant>
        <vt:i4>0</vt:i4>
      </vt:variant>
      <vt:variant>
        <vt:i4>5</vt:i4>
      </vt:variant>
      <vt:variant>
        <vt:lpwstr>https://www.unipo.sk/node/86565</vt:lpwstr>
      </vt:variant>
      <vt:variant>
        <vt:lpwstr/>
      </vt:variant>
      <vt:variant>
        <vt:i4>3539048</vt:i4>
      </vt:variant>
      <vt:variant>
        <vt:i4>969</vt:i4>
      </vt:variant>
      <vt:variant>
        <vt:i4>0</vt:i4>
      </vt:variant>
      <vt:variant>
        <vt:i4>5</vt:i4>
      </vt:variant>
      <vt:variant>
        <vt:lpwstr>https://www.unipo.sk/node/86565</vt:lpwstr>
      </vt:variant>
      <vt:variant>
        <vt:lpwstr/>
      </vt:variant>
      <vt:variant>
        <vt:i4>3539048</vt:i4>
      </vt:variant>
      <vt:variant>
        <vt:i4>966</vt:i4>
      </vt:variant>
      <vt:variant>
        <vt:i4>0</vt:i4>
      </vt:variant>
      <vt:variant>
        <vt:i4>5</vt:i4>
      </vt:variant>
      <vt:variant>
        <vt:lpwstr>https://www.unipo.sk/node/86565</vt:lpwstr>
      </vt:variant>
      <vt:variant>
        <vt:lpwstr/>
      </vt:variant>
      <vt:variant>
        <vt:i4>3539048</vt:i4>
      </vt:variant>
      <vt:variant>
        <vt:i4>963</vt:i4>
      </vt:variant>
      <vt:variant>
        <vt:i4>0</vt:i4>
      </vt:variant>
      <vt:variant>
        <vt:i4>5</vt:i4>
      </vt:variant>
      <vt:variant>
        <vt:lpwstr>https://www.unipo.sk/node/86565</vt:lpwstr>
      </vt:variant>
      <vt:variant>
        <vt:lpwstr/>
      </vt:variant>
      <vt:variant>
        <vt:i4>2424954</vt:i4>
      </vt:variant>
      <vt:variant>
        <vt:i4>960</vt:i4>
      </vt:variant>
      <vt:variant>
        <vt:i4>0</vt:i4>
      </vt:variant>
      <vt:variant>
        <vt:i4>5</vt:i4>
      </vt:variant>
      <vt:variant>
        <vt:lpwstr>https://www.unipo.sk/fakulta-manazmentu/katedry/kat-interkultur-new/clenovia-a-ich-profily</vt:lpwstr>
      </vt:variant>
      <vt:variant>
        <vt:lpwstr/>
      </vt:variant>
      <vt:variant>
        <vt:i4>5439558</vt:i4>
      </vt:variant>
      <vt:variant>
        <vt:i4>957</vt:i4>
      </vt:variant>
      <vt:variant>
        <vt:i4>0</vt:i4>
      </vt:variant>
      <vt:variant>
        <vt:i4>5</vt:i4>
      </vt:variant>
      <vt:variant>
        <vt:lpwstr>https://www.unipo.sk/fakulta-manazmentu-ekonomiky-a-obchodu/kat-man-psych/clenovia-katedry-a-ich-profily</vt:lpwstr>
      </vt:variant>
      <vt:variant>
        <vt:lpwstr/>
      </vt:variant>
      <vt:variant>
        <vt:i4>3801135</vt:i4>
      </vt:variant>
      <vt:variant>
        <vt:i4>954</vt:i4>
      </vt:variant>
      <vt:variant>
        <vt:i4>0</vt:i4>
      </vt:variant>
      <vt:variant>
        <vt:i4>5</vt:i4>
      </vt:variant>
      <vt:variant>
        <vt:lpwstr>https://www.unipo.sk/fakulta-manazmentu/clenoviakatedryaichprofily</vt:lpwstr>
      </vt:variant>
      <vt:variant>
        <vt:lpwstr/>
      </vt:variant>
      <vt:variant>
        <vt:i4>3604587</vt:i4>
      </vt:variant>
      <vt:variant>
        <vt:i4>951</vt:i4>
      </vt:variant>
      <vt:variant>
        <vt:i4>0</vt:i4>
      </vt:variant>
      <vt:variant>
        <vt:i4>5</vt:i4>
      </vt:variant>
      <vt:variant>
        <vt:lpwstr>https://www.unipo.sk/fakulta-manazmentu-ekonomiky-a-obchodu/profily-clenov-katedry</vt:lpwstr>
      </vt:variant>
      <vt:variant>
        <vt:lpwstr/>
      </vt:variant>
      <vt:variant>
        <vt:i4>4390983</vt:i4>
      </vt:variant>
      <vt:variant>
        <vt:i4>948</vt:i4>
      </vt:variant>
      <vt:variant>
        <vt:i4>0</vt:i4>
      </vt:variant>
      <vt:variant>
        <vt:i4>5</vt:i4>
      </vt:variant>
      <vt:variant>
        <vt:lpwstr>https://www.unipo.sk/fakulta-manazmentu/katedry/kat-manazmentu-new/clenovia-katedry-a-ich-profily</vt:lpwstr>
      </vt:variant>
      <vt:variant>
        <vt:lpwstr/>
      </vt:variant>
      <vt:variant>
        <vt:i4>3670051</vt:i4>
      </vt:variant>
      <vt:variant>
        <vt:i4>945</vt:i4>
      </vt:variant>
      <vt:variant>
        <vt:i4>0</vt:i4>
      </vt:variant>
      <vt:variant>
        <vt:i4>5</vt:i4>
      </vt:variant>
      <vt:variant>
        <vt:lpwstr>https://www.unipo.sk/fakulta-manazmentu/katedry/kat-ekonomie-new/clenovia-katedry-a-ich-profily</vt:lpwstr>
      </vt:variant>
      <vt:variant>
        <vt:lpwstr/>
      </vt:variant>
      <vt:variant>
        <vt:i4>1114202</vt:i4>
      </vt:variant>
      <vt:variant>
        <vt:i4>942</vt:i4>
      </vt:variant>
      <vt:variant>
        <vt:i4>0</vt:i4>
      </vt:variant>
      <vt:variant>
        <vt:i4>5</vt:i4>
      </vt:variant>
      <vt:variant>
        <vt:lpwstr>https://www.unipo.sk/fakulta-manazmentu-ekonomiky-obchodu/clenovia-katedry-ich-profily-1</vt:lpwstr>
      </vt:variant>
      <vt:variant>
        <vt:lpwstr/>
      </vt:variant>
      <vt:variant>
        <vt:i4>7209021</vt:i4>
      </vt:variant>
      <vt:variant>
        <vt:i4>939</vt:i4>
      </vt:variant>
      <vt:variant>
        <vt:i4>0</vt:i4>
      </vt:variant>
      <vt:variant>
        <vt:i4>5</vt:i4>
      </vt:variant>
      <vt:variant>
        <vt:lpwstr>https://www.unipo.sk/fakulta-manazmentu-ekonomiky-a-obchodu/ovia-katedry-a-ich-profily</vt:lpwstr>
      </vt:variant>
      <vt:variant>
        <vt:lpwstr/>
      </vt:variant>
      <vt:variant>
        <vt:i4>917515</vt:i4>
      </vt:variant>
      <vt:variant>
        <vt:i4>936</vt:i4>
      </vt:variant>
      <vt:variant>
        <vt:i4>0</vt:i4>
      </vt:variant>
      <vt:variant>
        <vt:i4>5</vt:i4>
      </vt:variant>
      <vt:variant>
        <vt:lpwstr>https://www.unipo.sk/fakulta-manazmentu-ekonomiky-a-obchodu/katedra-environmentalnej-ekonomiky-a-manazmentu/ludia</vt:lpwstr>
      </vt:variant>
      <vt:variant>
        <vt:lpwstr/>
      </vt:variant>
      <vt:variant>
        <vt:i4>1310724</vt:i4>
      </vt:variant>
      <vt:variant>
        <vt:i4>933</vt:i4>
      </vt:variant>
      <vt:variant>
        <vt:i4>0</vt:i4>
      </vt:variant>
      <vt:variant>
        <vt:i4>5</vt:i4>
      </vt:variant>
      <vt:variant>
        <vt:lpwstr>https://www.unipo.sk/fakulta-manazmentu-ekonomiky-obchodu/akreditovane-studijne-programy-20272028</vt:lpwstr>
      </vt:variant>
      <vt:variant>
        <vt:lpwstr/>
      </vt:variant>
      <vt:variant>
        <vt:i4>3539048</vt:i4>
      </vt:variant>
      <vt:variant>
        <vt:i4>930</vt:i4>
      </vt:variant>
      <vt:variant>
        <vt:i4>0</vt:i4>
      </vt:variant>
      <vt:variant>
        <vt:i4>5</vt:i4>
      </vt:variant>
      <vt:variant>
        <vt:lpwstr>https://www.unipo.sk/node/86565</vt:lpwstr>
      </vt:variant>
      <vt:variant>
        <vt:lpwstr/>
      </vt:variant>
      <vt:variant>
        <vt:i4>1310724</vt:i4>
      </vt:variant>
      <vt:variant>
        <vt:i4>927</vt:i4>
      </vt:variant>
      <vt:variant>
        <vt:i4>0</vt:i4>
      </vt:variant>
      <vt:variant>
        <vt:i4>5</vt:i4>
      </vt:variant>
      <vt:variant>
        <vt:lpwstr>https://www.unipo.sk/fakulta-manazmentu-ekonomiky-obchodu/akreditovane-studijne-programy-20272028</vt:lpwstr>
      </vt:variant>
      <vt:variant>
        <vt:lpwstr/>
      </vt:variant>
      <vt:variant>
        <vt:i4>2555995</vt:i4>
      </vt:variant>
      <vt:variant>
        <vt:i4>924</vt:i4>
      </vt:variant>
      <vt:variant>
        <vt:i4>0</vt:i4>
      </vt:variant>
      <vt:variant>
        <vt:i4>5</vt:i4>
      </vt:variant>
      <vt:variant>
        <vt:lpwstr>https://www.unipo.sk/sites/default/files/users-files/291/or-c-1_2025.pdf</vt:lpwstr>
      </vt:variant>
      <vt:variant>
        <vt:lpwstr/>
      </vt:variant>
      <vt:variant>
        <vt:i4>1310724</vt:i4>
      </vt:variant>
      <vt:variant>
        <vt:i4>921</vt:i4>
      </vt:variant>
      <vt:variant>
        <vt:i4>0</vt:i4>
      </vt:variant>
      <vt:variant>
        <vt:i4>5</vt:i4>
      </vt:variant>
      <vt:variant>
        <vt:lpwstr>https://www.unipo.sk/fakulta-manazmentu-ekonomiky-obchodu/akreditovane-studijne-programy-20272028</vt:lpwstr>
      </vt:variant>
      <vt:variant>
        <vt:lpwstr/>
      </vt:variant>
      <vt:variant>
        <vt:i4>1310724</vt:i4>
      </vt:variant>
      <vt:variant>
        <vt:i4>918</vt:i4>
      </vt:variant>
      <vt:variant>
        <vt:i4>0</vt:i4>
      </vt:variant>
      <vt:variant>
        <vt:i4>5</vt:i4>
      </vt:variant>
      <vt:variant>
        <vt:lpwstr>https://www.unipo.sk/fakulta-manazmentu-ekonomiky-obchodu/akreditovane-studijne-programy-20272028</vt:lpwstr>
      </vt:variant>
      <vt:variant>
        <vt:lpwstr/>
      </vt:variant>
      <vt:variant>
        <vt:i4>3735597</vt:i4>
      </vt:variant>
      <vt:variant>
        <vt:i4>915</vt:i4>
      </vt:variant>
      <vt:variant>
        <vt:i4>0</vt:i4>
      </vt:variant>
      <vt:variant>
        <vt:i4>5</vt:i4>
      </vt:variant>
      <vt:variant>
        <vt:lpwstr>https://www.unipo.sk/vzdelavanie/vnutorne-predpisy/</vt:lpwstr>
      </vt:variant>
      <vt:variant>
        <vt:lpwstr/>
      </vt:variant>
      <vt:variant>
        <vt:i4>3539048</vt:i4>
      </vt:variant>
      <vt:variant>
        <vt:i4>912</vt:i4>
      </vt:variant>
      <vt:variant>
        <vt:i4>0</vt:i4>
      </vt:variant>
      <vt:variant>
        <vt:i4>5</vt:i4>
      </vt:variant>
      <vt:variant>
        <vt:lpwstr>https://www.unipo.sk/node/86565</vt:lpwstr>
      </vt:variant>
      <vt:variant>
        <vt:lpwstr/>
      </vt:variant>
      <vt:variant>
        <vt:i4>8126477</vt:i4>
      </vt:variant>
      <vt:variant>
        <vt:i4>909</vt:i4>
      </vt:variant>
      <vt:variant>
        <vt:i4>0</vt:i4>
      </vt:variant>
      <vt:variant>
        <vt:i4>5</vt:i4>
      </vt:variant>
      <vt:variant>
        <vt:lpwstr>https://smailunipo-my.sharepoint.com/:f:/g/personal/viktoria_ali-taha_unipo_sk/EoRMd1EF12VIgQ264nHrx3YBE3g6JZO0wegcZK6K81R5DQ?e=z1yegQ</vt:lpwstr>
      </vt:variant>
      <vt:variant>
        <vt:lpwstr/>
      </vt:variant>
      <vt:variant>
        <vt:i4>1245281</vt:i4>
      </vt:variant>
      <vt:variant>
        <vt:i4>906</vt:i4>
      </vt:variant>
      <vt:variant>
        <vt:i4>0</vt:i4>
      </vt:variant>
      <vt:variant>
        <vt:i4>5</vt:i4>
      </vt:variant>
      <vt:variant>
        <vt:lpwstr>https://www.unipo.sk/sites/default/files/users-files/299/zz_2025_300_vysokoskolskyzakon.pdf</vt:lpwstr>
      </vt:variant>
      <vt:variant>
        <vt:lpwstr/>
      </vt:variant>
      <vt:variant>
        <vt:i4>1638512</vt:i4>
      </vt:variant>
      <vt:variant>
        <vt:i4>903</vt:i4>
      </vt:variant>
      <vt:variant>
        <vt:i4>0</vt:i4>
      </vt:variant>
      <vt:variant>
        <vt:i4>5</vt:i4>
      </vt:variant>
      <vt:variant>
        <vt:lpwstr>https://www.unipo.sk/public/media/20616/17. Opatrenie rektora 6_2014 - Riadenie %C4%BEudsk%C3%BDch zdrojov - Person%C3%A1lna pr%C3%A1ca.pdf</vt:lpwstr>
      </vt:variant>
      <vt:variant>
        <vt:lpwstr/>
      </vt:variant>
      <vt:variant>
        <vt:i4>2621473</vt:i4>
      </vt:variant>
      <vt:variant>
        <vt:i4>900</vt:i4>
      </vt:variant>
      <vt:variant>
        <vt:i4>0</vt:i4>
      </vt:variant>
      <vt:variant>
        <vt:i4>5</vt:i4>
      </vt:variant>
      <vt:variant>
        <vt:lpwstr>https://www.unipo.sk/public/media/41150/Pracovn%C3%BD poriadok PU_2022_schvaleny.pdf</vt:lpwstr>
      </vt:variant>
      <vt:variant>
        <vt:lpwstr/>
      </vt:variant>
      <vt:variant>
        <vt:i4>5570576</vt:i4>
      </vt:variant>
      <vt:variant>
        <vt:i4>897</vt:i4>
      </vt:variant>
      <vt:variant>
        <vt:i4>0</vt:i4>
      </vt:variant>
      <vt:variant>
        <vt:i4>5</vt:i4>
      </vt:variant>
      <vt:variant>
        <vt:lpwstr>https://www.unipo.sk/sites/default/files/intranet/2026-05/kz_2026_final.pdf</vt:lpwstr>
      </vt:variant>
      <vt:variant>
        <vt:lpwstr/>
      </vt:variant>
      <vt:variant>
        <vt:i4>5570576</vt:i4>
      </vt:variant>
      <vt:variant>
        <vt:i4>894</vt:i4>
      </vt:variant>
      <vt:variant>
        <vt:i4>0</vt:i4>
      </vt:variant>
      <vt:variant>
        <vt:i4>5</vt:i4>
      </vt:variant>
      <vt:variant>
        <vt:lpwstr>https://www.unipo.sk/sites/default/files/intranet/2026-05/kz_2026_final.pdf</vt:lpwstr>
      </vt:variant>
      <vt:variant>
        <vt:lpwstr/>
      </vt:variant>
      <vt:variant>
        <vt:i4>3604558</vt:i4>
      </vt:variant>
      <vt:variant>
        <vt:i4>891</vt:i4>
      </vt:variant>
      <vt:variant>
        <vt:i4>0</vt:i4>
      </vt:variant>
      <vt:variant>
        <vt:i4>5</vt:i4>
      </vt:variant>
      <vt:variant>
        <vt:lpwstr>https://www.unipo.sk/sites/default/files/intranet/2026-02/final_kriteria_na_splnenie_podmienok2025_12_23-final_1.pdf</vt:lpwstr>
      </vt:variant>
      <vt:variant>
        <vt:lpwstr/>
      </vt:variant>
      <vt:variant>
        <vt:i4>3932281</vt:i4>
      </vt:variant>
      <vt:variant>
        <vt:i4>888</vt:i4>
      </vt:variant>
      <vt:variant>
        <vt:i4>0</vt:i4>
      </vt:variant>
      <vt:variant>
        <vt:i4>5</vt:i4>
      </vt:variant>
      <vt:variant>
        <vt:lpwstr>https://www.unipo.sk/public/media/41150/Zasady_vyberoveho_konania.pdf</vt:lpwstr>
      </vt:variant>
      <vt:variant>
        <vt:lpwstr/>
      </vt:variant>
      <vt:variant>
        <vt:i4>3932281</vt:i4>
      </vt:variant>
      <vt:variant>
        <vt:i4>885</vt:i4>
      </vt:variant>
      <vt:variant>
        <vt:i4>0</vt:i4>
      </vt:variant>
      <vt:variant>
        <vt:i4>5</vt:i4>
      </vt:variant>
      <vt:variant>
        <vt:lpwstr>https://www.unipo.sk/public/media/41150/Zasady_vyberoveho_konania.pdf</vt:lpwstr>
      </vt:variant>
      <vt:variant>
        <vt:lpwstr/>
      </vt:variant>
      <vt:variant>
        <vt:i4>3735597</vt:i4>
      </vt:variant>
      <vt:variant>
        <vt:i4>882</vt:i4>
      </vt:variant>
      <vt:variant>
        <vt:i4>0</vt:i4>
      </vt:variant>
      <vt:variant>
        <vt:i4>5</vt:i4>
      </vt:variant>
      <vt:variant>
        <vt:lpwstr>https://www.unipo.sk/vzdelavanie/vnutorne-predpisy/</vt:lpwstr>
      </vt:variant>
      <vt:variant>
        <vt:lpwstr/>
      </vt:variant>
      <vt:variant>
        <vt:i4>6357090</vt:i4>
      </vt:variant>
      <vt:variant>
        <vt:i4>879</vt:i4>
      </vt:variant>
      <vt:variant>
        <vt:i4>0</vt:i4>
      </vt:variant>
      <vt:variant>
        <vt:i4>5</vt:i4>
      </vt:variant>
      <vt:variant>
        <vt:lpwstr>https://www.unipo.sk/en/en/study/grad/</vt:lpwstr>
      </vt:variant>
      <vt:variant>
        <vt:lpwstr/>
      </vt:variant>
      <vt:variant>
        <vt:i4>2818099</vt:i4>
      </vt:variant>
      <vt:variant>
        <vt:i4>876</vt:i4>
      </vt:variant>
      <vt:variant>
        <vt:i4>0</vt:i4>
      </vt:variant>
      <vt:variant>
        <vt:i4>5</vt:i4>
      </vt:variant>
      <vt:variant>
        <vt:lpwstr>https://www.unipo.sk/fakulta-manazmentu/hlavne-sekcie/fakulta/akademicky-senat/</vt:lpwstr>
      </vt:variant>
      <vt:variant>
        <vt:lpwstr/>
      </vt:variant>
      <vt:variant>
        <vt:i4>4521999</vt:i4>
      </vt:variant>
      <vt:variant>
        <vt:i4>873</vt:i4>
      </vt:variant>
      <vt:variant>
        <vt:i4>0</vt:i4>
      </vt:variant>
      <vt:variant>
        <vt:i4>5</vt:i4>
      </vt:variant>
      <vt:variant>
        <vt:lpwstr>https://www.slov-lex.sk/pravne-predpisy/SK/ZZ/2010/9/</vt:lpwstr>
      </vt:variant>
      <vt:variant>
        <vt:lpwstr/>
      </vt:variant>
      <vt:variant>
        <vt:i4>6226007</vt:i4>
      </vt:variant>
      <vt:variant>
        <vt:i4>870</vt:i4>
      </vt:variant>
      <vt:variant>
        <vt:i4>0</vt:i4>
      </vt:variant>
      <vt:variant>
        <vt:i4>5</vt:i4>
      </vt:variant>
      <vt:variant>
        <vt:lpwstr>https://www.unipo.sk/public/media/3112/EZP smernica .pdf</vt:lpwstr>
      </vt:variant>
      <vt:variant>
        <vt:lpwstr/>
      </vt:variant>
      <vt:variant>
        <vt:i4>3735597</vt:i4>
      </vt:variant>
      <vt:variant>
        <vt:i4>867</vt:i4>
      </vt:variant>
      <vt:variant>
        <vt:i4>0</vt:i4>
      </vt:variant>
      <vt:variant>
        <vt:i4>5</vt:i4>
      </vt:variant>
      <vt:variant>
        <vt:lpwstr>https://www.unipo.sk/vzdelavanie/vnutorne-predpisy/</vt:lpwstr>
      </vt:variant>
      <vt:variant>
        <vt:lpwstr/>
      </vt:variant>
      <vt:variant>
        <vt:i4>3735597</vt:i4>
      </vt:variant>
      <vt:variant>
        <vt:i4>864</vt:i4>
      </vt:variant>
      <vt:variant>
        <vt:i4>0</vt:i4>
      </vt:variant>
      <vt:variant>
        <vt:i4>5</vt:i4>
      </vt:variant>
      <vt:variant>
        <vt:lpwstr>https://www.unipo.sk/vzdelavanie/vnutorne-predpisy/</vt:lpwstr>
      </vt:variant>
      <vt:variant>
        <vt:lpwstr/>
      </vt:variant>
      <vt:variant>
        <vt:i4>1048666</vt:i4>
      </vt:variant>
      <vt:variant>
        <vt:i4>861</vt:i4>
      </vt:variant>
      <vt:variant>
        <vt:i4>0</vt:i4>
      </vt:variant>
      <vt:variant>
        <vt:i4>5</vt:i4>
      </vt:variant>
      <vt:variant>
        <vt:lpwstr>https://www.unipo.sk/public/media/38250/Etick%C3%BD k%C3%B3dex Pre%C5%A1ovskej univerzity v Pre%C5%A1ove.pdf</vt:lpwstr>
      </vt:variant>
      <vt:variant>
        <vt:lpwstr/>
      </vt:variant>
      <vt:variant>
        <vt:i4>852066</vt:i4>
      </vt:variant>
      <vt:variant>
        <vt:i4>858</vt:i4>
      </vt:variant>
      <vt:variant>
        <vt:i4>0</vt:i4>
      </vt:variant>
      <vt:variant>
        <vt:i4>5</vt:i4>
      </vt:variant>
      <vt:variant>
        <vt:lpwstr>https://www.unipo.sk/public/media/41150/OR_2022_23_student_odch_staz.pdf</vt:lpwstr>
      </vt:variant>
      <vt:variant>
        <vt:lpwstr/>
      </vt:variant>
      <vt:variant>
        <vt:i4>3211333</vt:i4>
      </vt:variant>
      <vt:variant>
        <vt:i4>855</vt:i4>
      </vt:variant>
      <vt:variant>
        <vt:i4>0</vt:i4>
      </vt:variant>
      <vt:variant>
        <vt:i4>5</vt:i4>
      </vt:variant>
      <vt:variant>
        <vt:lpwstr>https://www.unipo.sk/public/media/41150/OR_2022_22_student_odch_mob.pdf</vt:lpwstr>
      </vt:variant>
      <vt:variant>
        <vt:lpwstr/>
      </vt:variant>
      <vt:variant>
        <vt:i4>3735597</vt:i4>
      </vt:variant>
      <vt:variant>
        <vt:i4>852</vt:i4>
      </vt:variant>
      <vt:variant>
        <vt:i4>0</vt:i4>
      </vt:variant>
      <vt:variant>
        <vt:i4>5</vt:i4>
      </vt:variant>
      <vt:variant>
        <vt:lpwstr>https://www.unipo.sk/vzdelavanie/vnutorne-predpisy/</vt:lpwstr>
      </vt:variant>
      <vt:variant>
        <vt:lpwstr/>
      </vt:variant>
      <vt:variant>
        <vt:i4>5177365</vt:i4>
      </vt:variant>
      <vt:variant>
        <vt:i4>849</vt:i4>
      </vt:variant>
      <vt:variant>
        <vt:i4>0</vt:i4>
      </vt:variant>
      <vt:variant>
        <vt:i4>5</vt:i4>
      </vt:variant>
      <vt:variant>
        <vt:lpwstr>https://www.unipo.sk/fakulta-manazmentu/informacie/uchadzaci/</vt:lpwstr>
      </vt:variant>
      <vt:variant>
        <vt:lpwstr/>
      </vt:variant>
      <vt:variant>
        <vt:i4>5177365</vt:i4>
      </vt:variant>
      <vt:variant>
        <vt:i4>846</vt:i4>
      </vt:variant>
      <vt:variant>
        <vt:i4>0</vt:i4>
      </vt:variant>
      <vt:variant>
        <vt:i4>5</vt:i4>
      </vt:variant>
      <vt:variant>
        <vt:lpwstr>https://www.unipo.sk/fakulta-manazmentu/informacie/uchadzaci/</vt:lpwstr>
      </vt:variant>
      <vt:variant>
        <vt:lpwstr/>
      </vt:variant>
      <vt:variant>
        <vt:i4>1179749</vt:i4>
      </vt:variant>
      <vt:variant>
        <vt:i4>843</vt:i4>
      </vt:variant>
      <vt:variant>
        <vt:i4>0</vt:i4>
      </vt:variant>
      <vt:variant>
        <vt:i4>5</vt:i4>
      </vt:variant>
      <vt:variant>
        <vt:lpwstr>https://www.unipo.sk/public/media/48666/OR_prijimacie_konanie_upd.pdf</vt:lpwstr>
      </vt:variant>
      <vt:variant>
        <vt:lpwstr/>
      </vt:variant>
      <vt:variant>
        <vt:i4>852072</vt:i4>
      </vt:variant>
      <vt:variant>
        <vt:i4>840</vt:i4>
      </vt:variant>
      <vt:variant>
        <vt:i4>0</vt:i4>
      </vt:variant>
      <vt:variant>
        <vt:i4>5</vt:i4>
      </vt:variant>
      <vt:variant>
        <vt:lpwstr>https://www.unipo.sk/public/media/41150/OR_18_2022_hodnotenie_studentov_KHS.pdf</vt:lpwstr>
      </vt:variant>
      <vt:variant>
        <vt:lpwstr/>
      </vt:variant>
      <vt:variant>
        <vt:i4>1179749</vt:i4>
      </vt:variant>
      <vt:variant>
        <vt:i4>837</vt:i4>
      </vt:variant>
      <vt:variant>
        <vt:i4>0</vt:i4>
      </vt:variant>
      <vt:variant>
        <vt:i4>5</vt:i4>
      </vt:variant>
      <vt:variant>
        <vt:lpwstr>https://www.unipo.sk/public/media/48666/OR_prijimacie_konanie_upd.pdf</vt:lpwstr>
      </vt:variant>
      <vt:variant>
        <vt:lpwstr/>
      </vt:variant>
      <vt:variant>
        <vt:i4>5374030</vt:i4>
      </vt:variant>
      <vt:variant>
        <vt:i4>834</vt:i4>
      </vt:variant>
      <vt:variant>
        <vt:i4>0</vt:i4>
      </vt:variant>
      <vt:variant>
        <vt:i4>5</vt:i4>
      </vt:variant>
      <vt:variant>
        <vt:lpwstr>https://www.unipo.sk/public/media/0190/METODIKA_%C5%A0%C5%A0P_akt2022.pdf</vt:lpwstr>
      </vt:variant>
      <vt:variant>
        <vt:lpwstr/>
      </vt:variant>
      <vt:variant>
        <vt:i4>4456513</vt:i4>
      </vt:variant>
      <vt:variant>
        <vt:i4>831</vt:i4>
      </vt:variant>
      <vt:variant>
        <vt:i4>0</vt:i4>
      </vt:variant>
      <vt:variant>
        <vt:i4>5</vt:i4>
      </vt:variant>
      <vt:variant>
        <vt:lpwstr>https://www.unipo.sk/public/media/0190/OR_prijimacie_konanie_upd_7-2025.pdf</vt:lpwstr>
      </vt:variant>
      <vt:variant>
        <vt:lpwstr/>
      </vt:variant>
      <vt:variant>
        <vt:i4>5177365</vt:i4>
      </vt:variant>
      <vt:variant>
        <vt:i4>828</vt:i4>
      </vt:variant>
      <vt:variant>
        <vt:i4>0</vt:i4>
      </vt:variant>
      <vt:variant>
        <vt:i4>5</vt:i4>
      </vt:variant>
      <vt:variant>
        <vt:lpwstr>https://www.unipo.sk/fakulta-manazmentu/informacie/uchadzaci/</vt:lpwstr>
      </vt:variant>
      <vt:variant>
        <vt:lpwstr/>
      </vt:variant>
      <vt:variant>
        <vt:i4>4980796</vt:i4>
      </vt:variant>
      <vt:variant>
        <vt:i4>825</vt:i4>
      </vt:variant>
      <vt:variant>
        <vt:i4>0</vt:i4>
      </vt:variant>
      <vt:variant>
        <vt:i4>5</vt:i4>
      </vt:variant>
      <vt:variant>
        <vt:lpwstr>https://www.unipo.sk/public/media/46918/Studijny poriadok 2024_AS.pdf</vt:lpwstr>
      </vt:variant>
      <vt:variant>
        <vt:lpwstr/>
      </vt:variant>
      <vt:variant>
        <vt:i4>3735597</vt:i4>
      </vt:variant>
      <vt:variant>
        <vt:i4>822</vt:i4>
      </vt:variant>
      <vt:variant>
        <vt:i4>0</vt:i4>
      </vt:variant>
      <vt:variant>
        <vt:i4>5</vt:i4>
      </vt:variant>
      <vt:variant>
        <vt:lpwstr>https://www.unipo.sk/vzdelavanie/vnutorne-predpisy/</vt:lpwstr>
      </vt:variant>
      <vt:variant>
        <vt:lpwstr/>
      </vt:variant>
      <vt:variant>
        <vt:i4>2359410</vt:i4>
      </vt:variant>
      <vt:variant>
        <vt:i4>819</vt:i4>
      </vt:variant>
      <vt:variant>
        <vt:i4>0</vt:i4>
      </vt:variant>
      <vt:variant>
        <vt:i4>5</vt:i4>
      </vt:variant>
      <vt:variant>
        <vt:lpwstr>https://www.unipo.sk/fakulta-manazmentu/opatrenie-dekana-2-2006</vt:lpwstr>
      </vt:variant>
      <vt:variant>
        <vt:lpwstr/>
      </vt:variant>
      <vt:variant>
        <vt:i4>4980796</vt:i4>
      </vt:variant>
      <vt:variant>
        <vt:i4>816</vt:i4>
      </vt:variant>
      <vt:variant>
        <vt:i4>0</vt:i4>
      </vt:variant>
      <vt:variant>
        <vt:i4>5</vt:i4>
      </vt:variant>
      <vt:variant>
        <vt:lpwstr>https://www.unipo.sk/public/media/46918/Studijny poriadok 2024_AS.pdf</vt:lpwstr>
      </vt:variant>
      <vt:variant>
        <vt:lpwstr/>
      </vt:variant>
      <vt:variant>
        <vt:i4>3735597</vt:i4>
      </vt:variant>
      <vt:variant>
        <vt:i4>813</vt:i4>
      </vt:variant>
      <vt:variant>
        <vt:i4>0</vt:i4>
      </vt:variant>
      <vt:variant>
        <vt:i4>5</vt:i4>
      </vt:variant>
      <vt:variant>
        <vt:lpwstr>https://www.unipo.sk/vzdelavanie/vnutorne-predpisy/</vt:lpwstr>
      </vt:variant>
      <vt:variant>
        <vt:lpwstr/>
      </vt:variant>
      <vt:variant>
        <vt:i4>1572946</vt:i4>
      </vt:variant>
      <vt:variant>
        <vt:i4>810</vt:i4>
      </vt:variant>
      <vt:variant>
        <vt:i4>0</vt:i4>
      </vt:variant>
      <vt:variant>
        <vt:i4>5</vt:i4>
      </vt:variant>
      <vt:variant>
        <vt:lpwstr>https://www.unipo.sk/fakulta-manazmentu/vzdelavanie/informacieprestudentova/supervizoratutoriprestudium/</vt:lpwstr>
      </vt:variant>
      <vt:variant>
        <vt:lpwstr/>
      </vt:variant>
      <vt:variant>
        <vt:i4>852072</vt:i4>
      </vt:variant>
      <vt:variant>
        <vt:i4>807</vt:i4>
      </vt:variant>
      <vt:variant>
        <vt:i4>0</vt:i4>
      </vt:variant>
      <vt:variant>
        <vt:i4>5</vt:i4>
      </vt:variant>
      <vt:variant>
        <vt:lpwstr>https://www.unipo.sk/public/media/41150/OR_18_2022_hodnotenie_studentov_KHS.pdf</vt:lpwstr>
      </vt:variant>
      <vt:variant>
        <vt:lpwstr/>
      </vt:variant>
      <vt:variant>
        <vt:i4>852072</vt:i4>
      </vt:variant>
      <vt:variant>
        <vt:i4>804</vt:i4>
      </vt:variant>
      <vt:variant>
        <vt:i4>0</vt:i4>
      </vt:variant>
      <vt:variant>
        <vt:i4>5</vt:i4>
      </vt:variant>
      <vt:variant>
        <vt:lpwstr>https://www.unipo.sk/public/media/41150/OR_18_2022_hodnotenie_studentov_KHS.pdf</vt:lpwstr>
      </vt:variant>
      <vt:variant>
        <vt:lpwstr/>
      </vt:variant>
      <vt:variant>
        <vt:i4>3735597</vt:i4>
      </vt:variant>
      <vt:variant>
        <vt:i4>801</vt:i4>
      </vt:variant>
      <vt:variant>
        <vt:i4>0</vt:i4>
      </vt:variant>
      <vt:variant>
        <vt:i4>5</vt:i4>
      </vt:variant>
      <vt:variant>
        <vt:lpwstr>https://www.unipo.sk/vzdelavanie/vnutorne-predpisy/</vt:lpwstr>
      </vt:variant>
      <vt:variant>
        <vt:lpwstr/>
      </vt:variant>
      <vt:variant>
        <vt:i4>2424934</vt:i4>
      </vt:variant>
      <vt:variant>
        <vt:i4>798</vt:i4>
      </vt:variant>
      <vt:variant>
        <vt:i4>0</vt:i4>
      </vt:variant>
      <vt:variant>
        <vt:i4>5</vt:i4>
      </vt:variant>
      <vt:variant>
        <vt:lpwstr>https://www.unipo.sk/vsk/dvsk/form/asp</vt:lpwstr>
      </vt:variant>
      <vt:variant>
        <vt:lpwstr/>
      </vt:variant>
      <vt:variant>
        <vt:i4>852072</vt:i4>
      </vt:variant>
      <vt:variant>
        <vt:i4>795</vt:i4>
      </vt:variant>
      <vt:variant>
        <vt:i4>0</vt:i4>
      </vt:variant>
      <vt:variant>
        <vt:i4>5</vt:i4>
      </vt:variant>
      <vt:variant>
        <vt:lpwstr>https://www.unipo.sk/public/media/41150/OR_18_2022_hodnotenie_studentov_KHS.pdf</vt:lpwstr>
      </vt:variant>
      <vt:variant>
        <vt:lpwstr/>
      </vt:variant>
      <vt:variant>
        <vt:i4>852072</vt:i4>
      </vt:variant>
      <vt:variant>
        <vt:i4>792</vt:i4>
      </vt:variant>
      <vt:variant>
        <vt:i4>0</vt:i4>
      </vt:variant>
      <vt:variant>
        <vt:i4>5</vt:i4>
      </vt:variant>
      <vt:variant>
        <vt:lpwstr>https://www.unipo.sk/public/media/41150/OR_18_2022_hodnotenie_studentov_KHS.pdf</vt:lpwstr>
      </vt:variant>
      <vt:variant>
        <vt:lpwstr/>
      </vt:variant>
      <vt:variant>
        <vt:i4>5374030</vt:i4>
      </vt:variant>
      <vt:variant>
        <vt:i4>789</vt:i4>
      </vt:variant>
      <vt:variant>
        <vt:i4>0</vt:i4>
      </vt:variant>
      <vt:variant>
        <vt:i4>5</vt:i4>
      </vt:variant>
      <vt:variant>
        <vt:lpwstr>https://www.unipo.sk/public/media/0190/METODIKA_%C5%A0%C5%A0P_akt2022.pdf</vt:lpwstr>
      </vt:variant>
      <vt:variant>
        <vt:lpwstr/>
      </vt:variant>
      <vt:variant>
        <vt:i4>4980796</vt:i4>
      </vt:variant>
      <vt:variant>
        <vt:i4>786</vt:i4>
      </vt:variant>
      <vt:variant>
        <vt:i4>0</vt:i4>
      </vt:variant>
      <vt:variant>
        <vt:i4>5</vt:i4>
      </vt:variant>
      <vt:variant>
        <vt:lpwstr>https://www.unipo.sk/public/media/46918/Studijny poriadok 2024_AS.pdf</vt:lpwstr>
      </vt:variant>
      <vt:variant>
        <vt:lpwstr/>
      </vt:variant>
      <vt:variant>
        <vt:i4>3539048</vt:i4>
      </vt:variant>
      <vt:variant>
        <vt:i4>783</vt:i4>
      </vt:variant>
      <vt:variant>
        <vt:i4>0</vt:i4>
      </vt:variant>
      <vt:variant>
        <vt:i4>5</vt:i4>
      </vt:variant>
      <vt:variant>
        <vt:lpwstr>https://www.unipo.sk/node/86565</vt:lpwstr>
      </vt:variant>
      <vt:variant>
        <vt:lpwstr/>
      </vt:variant>
      <vt:variant>
        <vt:i4>2293785</vt:i4>
      </vt:variant>
      <vt:variant>
        <vt:i4>780</vt:i4>
      </vt:variant>
      <vt:variant>
        <vt:i4>0</vt:i4>
      </vt:variant>
      <vt:variant>
        <vt:i4>5</vt:i4>
      </vt:variant>
      <vt:variant>
        <vt:lpwstr>https://www.unipo.sk/public/media/0190/OR_18_2022_hodnotenie_studentov_KHS.pdf</vt:lpwstr>
      </vt:variant>
      <vt:variant>
        <vt:lpwstr/>
      </vt:variant>
      <vt:variant>
        <vt:i4>4980796</vt:i4>
      </vt:variant>
      <vt:variant>
        <vt:i4>777</vt:i4>
      </vt:variant>
      <vt:variant>
        <vt:i4>0</vt:i4>
      </vt:variant>
      <vt:variant>
        <vt:i4>5</vt:i4>
      </vt:variant>
      <vt:variant>
        <vt:lpwstr>https://www.unipo.sk/public/media/46918/Studijny poriadok 2024_AS.pdf</vt:lpwstr>
      </vt:variant>
      <vt:variant>
        <vt:lpwstr/>
      </vt:variant>
      <vt:variant>
        <vt:i4>3539048</vt:i4>
      </vt:variant>
      <vt:variant>
        <vt:i4>774</vt:i4>
      </vt:variant>
      <vt:variant>
        <vt:i4>0</vt:i4>
      </vt:variant>
      <vt:variant>
        <vt:i4>5</vt:i4>
      </vt:variant>
      <vt:variant>
        <vt:lpwstr>https://www.unipo.sk/node/86565</vt:lpwstr>
      </vt:variant>
      <vt:variant>
        <vt:lpwstr/>
      </vt:variant>
      <vt:variant>
        <vt:i4>6226007</vt:i4>
      </vt:variant>
      <vt:variant>
        <vt:i4>771</vt:i4>
      </vt:variant>
      <vt:variant>
        <vt:i4>0</vt:i4>
      </vt:variant>
      <vt:variant>
        <vt:i4>5</vt:i4>
      </vt:variant>
      <vt:variant>
        <vt:lpwstr>https://www.unipo.sk/public/media/3112/EZP smernica .pdf</vt:lpwstr>
      </vt:variant>
      <vt:variant>
        <vt:lpwstr/>
      </vt:variant>
      <vt:variant>
        <vt:i4>1048666</vt:i4>
      </vt:variant>
      <vt:variant>
        <vt:i4>768</vt:i4>
      </vt:variant>
      <vt:variant>
        <vt:i4>0</vt:i4>
      </vt:variant>
      <vt:variant>
        <vt:i4>5</vt:i4>
      </vt:variant>
      <vt:variant>
        <vt:lpwstr>https://www.unipo.sk/public/media/38250/Etick%C3%BD k%C3%B3dex Pre%C5%A1ovskej univerzity v Pre%C5%A1ove.pdf</vt:lpwstr>
      </vt:variant>
      <vt:variant>
        <vt:lpwstr/>
      </vt:variant>
      <vt:variant>
        <vt:i4>1048666</vt:i4>
      </vt:variant>
      <vt:variant>
        <vt:i4>765</vt:i4>
      </vt:variant>
      <vt:variant>
        <vt:i4>0</vt:i4>
      </vt:variant>
      <vt:variant>
        <vt:i4>5</vt:i4>
      </vt:variant>
      <vt:variant>
        <vt:lpwstr>https://www.unipo.sk/public/media/38250/Etick%C3%BD k%C3%B3dex Pre%C5%A1ovskej univerzity v Pre%C5%A1ove.pdf</vt:lpwstr>
      </vt:variant>
      <vt:variant>
        <vt:lpwstr/>
      </vt:variant>
      <vt:variant>
        <vt:i4>655447</vt:i4>
      </vt:variant>
      <vt:variant>
        <vt:i4>762</vt:i4>
      </vt:variant>
      <vt:variant>
        <vt:i4>0</vt:i4>
      </vt:variant>
      <vt:variant>
        <vt:i4>5</vt:i4>
      </vt:variant>
      <vt:variant>
        <vt:lpwstr>https://napulze.unipo.sk/</vt:lpwstr>
      </vt:variant>
      <vt:variant>
        <vt:lpwstr/>
      </vt:variant>
      <vt:variant>
        <vt:i4>7995453</vt:i4>
      </vt:variant>
      <vt:variant>
        <vt:i4>759</vt:i4>
      </vt:variant>
      <vt:variant>
        <vt:i4>0</vt:i4>
      </vt:variant>
      <vt:variant>
        <vt:i4>5</vt:i4>
      </vt:variant>
      <vt:variant>
        <vt:lpwstr>https://www.unipo.sk/fakulta-manazmentu-ekonomiky-a-obchodu/kns</vt:lpwstr>
      </vt:variant>
      <vt:variant>
        <vt:lpwstr/>
      </vt:variant>
      <vt:variant>
        <vt:i4>7536677</vt:i4>
      </vt:variant>
      <vt:variant>
        <vt:i4>756</vt:i4>
      </vt:variant>
      <vt:variant>
        <vt:i4>0</vt:i4>
      </vt:variant>
      <vt:variant>
        <vt:i4>5</vt:i4>
      </vt:variant>
      <vt:variant>
        <vt:lpwstr>https://www.unipo.sk/fakulta-manazmentu/veda-a-vyskum/SVOK/</vt:lpwstr>
      </vt:variant>
      <vt:variant>
        <vt:lpwstr/>
      </vt:variant>
      <vt:variant>
        <vt:i4>3539048</vt:i4>
      </vt:variant>
      <vt:variant>
        <vt:i4>753</vt:i4>
      </vt:variant>
      <vt:variant>
        <vt:i4>0</vt:i4>
      </vt:variant>
      <vt:variant>
        <vt:i4>5</vt:i4>
      </vt:variant>
      <vt:variant>
        <vt:lpwstr>https://www.unipo.sk/node/86565</vt:lpwstr>
      </vt:variant>
      <vt:variant>
        <vt:lpwstr/>
      </vt:variant>
      <vt:variant>
        <vt:i4>852066</vt:i4>
      </vt:variant>
      <vt:variant>
        <vt:i4>750</vt:i4>
      </vt:variant>
      <vt:variant>
        <vt:i4>0</vt:i4>
      </vt:variant>
      <vt:variant>
        <vt:i4>5</vt:i4>
      </vt:variant>
      <vt:variant>
        <vt:lpwstr>https://www.unipo.sk/public/media/41150/OR_2022_23_student_odch_staz.pdf</vt:lpwstr>
      </vt:variant>
      <vt:variant>
        <vt:lpwstr/>
      </vt:variant>
      <vt:variant>
        <vt:i4>3211333</vt:i4>
      </vt:variant>
      <vt:variant>
        <vt:i4>747</vt:i4>
      </vt:variant>
      <vt:variant>
        <vt:i4>0</vt:i4>
      </vt:variant>
      <vt:variant>
        <vt:i4>5</vt:i4>
      </vt:variant>
      <vt:variant>
        <vt:lpwstr>https://www.unipo.sk/public/media/41150/OR_2022_22_student_odch_mob.pdf</vt:lpwstr>
      </vt:variant>
      <vt:variant>
        <vt:lpwstr/>
      </vt:variant>
      <vt:variant>
        <vt:i4>3735597</vt:i4>
      </vt:variant>
      <vt:variant>
        <vt:i4>744</vt:i4>
      </vt:variant>
      <vt:variant>
        <vt:i4>0</vt:i4>
      </vt:variant>
      <vt:variant>
        <vt:i4>5</vt:i4>
      </vt:variant>
      <vt:variant>
        <vt:lpwstr>https://www.unipo.sk/vzdelavanie/vnutorne-predpisy/</vt:lpwstr>
      </vt:variant>
      <vt:variant>
        <vt:lpwstr/>
      </vt:variant>
      <vt:variant>
        <vt:i4>8257618</vt:i4>
      </vt:variant>
      <vt:variant>
        <vt:i4>741</vt:i4>
      </vt:variant>
      <vt:variant>
        <vt:i4>0</vt:i4>
      </vt:variant>
      <vt:variant>
        <vt:i4>5</vt:i4>
      </vt:variant>
      <vt:variant>
        <vt:lpwstr>https://www.unipo.sk/public/media/31600/Strat%C3%A9gia internacionaliz%C3%A1cie PU v Pre%C5%A1ove na roky 2019_2023 s v%C3%BDh%C4%BEadom do r. 2030.pdf</vt:lpwstr>
      </vt:variant>
      <vt:variant>
        <vt:lpwstr/>
      </vt:variant>
      <vt:variant>
        <vt:i4>3539048</vt:i4>
      </vt:variant>
      <vt:variant>
        <vt:i4>738</vt:i4>
      </vt:variant>
      <vt:variant>
        <vt:i4>0</vt:i4>
      </vt:variant>
      <vt:variant>
        <vt:i4>5</vt:i4>
      </vt:variant>
      <vt:variant>
        <vt:lpwstr>https://www.unipo.sk/node/86565</vt:lpwstr>
      </vt:variant>
      <vt:variant>
        <vt:lpwstr/>
      </vt:variant>
      <vt:variant>
        <vt:i4>3539048</vt:i4>
      </vt:variant>
      <vt:variant>
        <vt:i4>735</vt:i4>
      </vt:variant>
      <vt:variant>
        <vt:i4>0</vt:i4>
      </vt:variant>
      <vt:variant>
        <vt:i4>5</vt:i4>
      </vt:variant>
      <vt:variant>
        <vt:lpwstr>https://www.unipo.sk/node/86565</vt:lpwstr>
      </vt:variant>
      <vt:variant>
        <vt:lpwstr/>
      </vt:variant>
      <vt:variant>
        <vt:i4>5374030</vt:i4>
      </vt:variant>
      <vt:variant>
        <vt:i4>732</vt:i4>
      </vt:variant>
      <vt:variant>
        <vt:i4>0</vt:i4>
      </vt:variant>
      <vt:variant>
        <vt:i4>5</vt:i4>
      </vt:variant>
      <vt:variant>
        <vt:lpwstr>https://www.unipo.sk/public/media/0190/METODIKA_%C5%A0%C5%A0P_akt2022.pdf</vt:lpwstr>
      </vt:variant>
      <vt:variant>
        <vt:lpwstr/>
      </vt:variant>
      <vt:variant>
        <vt:i4>2293785</vt:i4>
      </vt:variant>
      <vt:variant>
        <vt:i4>729</vt:i4>
      </vt:variant>
      <vt:variant>
        <vt:i4>0</vt:i4>
      </vt:variant>
      <vt:variant>
        <vt:i4>5</vt:i4>
      </vt:variant>
      <vt:variant>
        <vt:lpwstr>https://www.unipo.sk/public/media/0190/OR_18_2022_hodnotenie_studentov_KHS.pdf</vt:lpwstr>
      </vt:variant>
      <vt:variant>
        <vt:lpwstr/>
      </vt:variant>
      <vt:variant>
        <vt:i4>3539048</vt:i4>
      </vt:variant>
      <vt:variant>
        <vt:i4>726</vt:i4>
      </vt:variant>
      <vt:variant>
        <vt:i4>0</vt:i4>
      </vt:variant>
      <vt:variant>
        <vt:i4>5</vt:i4>
      </vt:variant>
      <vt:variant>
        <vt:lpwstr>https://www.unipo.sk/node/86565</vt:lpwstr>
      </vt:variant>
      <vt:variant>
        <vt:lpwstr/>
      </vt:variant>
      <vt:variant>
        <vt:i4>3539048</vt:i4>
      </vt:variant>
      <vt:variant>
        <vt:i4>723</vt:i4>
      </vt:variant>
      <vt:variant>
        <vt:i4>0</vt:i4>
      </vt:variant>
      <vt:variant>
        <vt:i4>5</vt:i4>
      </vt:variant>
      <vt:variant>
        <vt:lpwstr>https://www.unipo.sk/node/86565</vt:lpwstr>
      </vt:variant>
      <vt:variant>
        <vt:lpwstr/>
      </vt:variant>
      <vt:variant>
        <vt:i4>20</vt:i4>
      </vt:variant>
      <vt:variant>
        <vt:i4>720</vt:i4>
      </vt:variant>
      <vt:variant>
        <vt:i4>0</vt:i4>
      </vt:variant>
      <vt:variant>
        <vt:i4>5</vt:i4>
      </vt:variant>
      <vt:variant>
        <vt:lpwstr>https://www.unipo.sk/fakulta-manazmentu/veda-a-vyskum/vedecka-rada/rokovaci-poriadok</vt:lpwstr>
      </vt:variant>
      <vt:variant>
        <vt:lpwstr/>
      </vt:variant>
      <vt:variant>
        <vt:i4>1638413</vt:i4>
      </vt:variant>
      <vt:variant>
        <vt:i4>717</vt:i4>
      </vt:variant>
      <vt:variant>
        <vt:i4>0</vt:i4>
      </vt:variant>
      <vt:variant>
        <vt:i4>5</vt:i4>
      </vt:variant>
      <vt:variant>
        <vt:lpwstr>https://saavs.sk/wp-content/uploads/2024/08/Standardy-pre-SP-25072024-final-web-1.pdf</vt:lpwstr>
      </vt:variant>
      <vt:variant>
        <vt:lpwstr/>
      </vt:variant>
      <vt:variant>
        <vt:i4>1900589</vt:i4>
      </vt:variant>
      <vt:variant>
        <vt:i4>714</vt:i4>
      </vt:variant>
      <vt:variant>
        <vt:i4>0</vt:i4>
      </vt:variant>
      <vt:variant>
        <vt:i4>5</vt:i4>
      </vt:variant>
      <vt:variant>
        <vt:lpwstr>https://www.unipo.sk/public/media/48666/OR c%CC%8C. 1_2025.pdf</vt:lpwstr>
      </vt:variant>
      <vt:variant>
        <vt:lpwstr/>
      </vt:variant>
      <vt:variant>
        <vt:i4>3932201</vt:i4>
      </vt:variant>
      <vt:variant>
        <vt:i4>711</vt:i4>
      </vt:variant>
      <vt:variant>
        <vt:i4>0</vt:i4>
      </vt:variant>
      <vt:variant>
        <vt:i4>5</vt:i4>
      </vt:variant>
      <vt:variant>
        <vt:lpwstr>https://www.unipo.sk/public/media/19086/Scan213.PDF</vt:lpwstr>
      </vt:variant>
      <vt:variant>
        <vt:lpwstr/>
      </vt:variant>
      <vt:variant>
        <vt:i4>2883644</vt:i4>
      </vt:variant>
      <vt:variant>
        <vt:i4>708</vt:i4>
      </vt:variant>
      <vt:variant>
        <vt:i4>0</vt:i4>
      </vt:variant>
      <vt:variant>
        <vt:i4>5</vt:i4>
      </vt:variant>
      <vt:variant>
        <vt:lpwstr>https://www.unipo.sk/fakulta-manazmentu/organy/opatrenia-dekana</vt:lpwstr>
      </vt:variant>
      <vt:variant>
        <vt:lpwstr/>
      </vt:variant>
      <vt:variant>
        <vt:i4>4063334</vt:i4>
      </vt:variant>
      <vt:variant>
        <vt:i4>705</vt:i4>
      </vt:variant>
      <vt:variant>
        <vt:i4>0</vt:i4>
      </vt:variant>
      <vt:variant>
        <vt:i4>5</vt:i4>
      </vt:variant>
      <vt:variant>
        <vt:lpwstr>https://www.pulib.sk/web/kniznica/strana/nazov/zaverecne-prace</vt:lpwstr>
      </vt:variant>
      <vt:variant>
        <vt:lpwstr/>
      </vt:variant>
      <vt:variant>
        <vt:i4>2162814</vt:i4>
      </vt:variant>
      <vt:variant>
        <vt:i4>702</vt:i4>
      </vt:variant>
      <vt:variant>
        <vt:i4>0</vt:i4>
      </vt:variant>
      <vt:variant>
        <vt:i4>5</vt:i4>
      </vt:variant>
      <vt:variant>
        <vt:lpwstr>https://www.pulib.sk/web/data/pulib/subory/stranka/ezp-smernica2025.pdf</vt:lpwstr>
      </vt:variant>
      <vt:variant>
        <vt:lpwstr/>
      </vt:variant>
      <vt:variant>
        <vt:i4>2818108</vt:i4>
      </vt:variant>
      <vt:variant>
        <vt:i4>699</vt:i4>
      </vt:variant>
      <vt:variant>
        <vt:i4>0</vt:i4>
      </vt:variant>
      <vt:variant>
        <vt:i4>5</vt:i4>
      </vt:variant>
      <vt:variant>
        <vt:lpwstr>https://www.unipo.sk/fakulta-manazmentu/zahranicne-vztahy/zahranicna-prax/</vt:lpwstr>
      </vt:variant>
      <vt:variant>
        <vt:lpwstr/>
      </vt:variant>
      <vt:variant>
        <vt:i4>6357040</vt:i4>
      </vt:variant>
      <vt:variant>
        <vt:i4>696</vt:i4>
      </vt:variant>
      <vt:variant>
        <vt:i4>0</vt:i4>
      </vt:variant>
      <vt:variant>
        <vt:i4>5</vt:i4>
      </vt:variant>
      <vt:variant>
        <vt:lpwstr>https://www.studujmanazment.sk/strediska-studentskej-praxe.php</vt:lpwstr>
      </vt:variant>
      <vt:variant>
        <vt:lpwstr/>
      </vt:variant>
      <vt:variant>
        <vt:i4>3539048</vt:i4>
      </vt:variant>
      <vt:variant>
        <vt:i4>693</vt:i4>
      </vt:variant>
      <vt:variant>
        <vt:i4>0</vt:i4>
      </vt:variant>
      <vt:variant>
        <vt:i4>5</vt:i4>
      </vt:variant>
      <vt:variant>
        <vt:lpwstr>https://www.unipo.sk/node/86565</vt:lpwstr>
      </vt:variant>
      <vt:variant>
        <vt:lpwstr/>
      </vt:variant>
      <vt:variant>
        <vt:i4>2424934</vt:i4>
      </vt:variant>
      <vt:variant>
        <vt:i4>690</vt:i4>
      </vt:variant>
      <vt:variant>
        <vt:i4>0</vt:i4>
      </vt:variant>
      <vt:variant>
        <vt:i4>5</vt:i4>
      </vt:variant>
      <vt:variant>
        <vt:lpwstr>https://www.unipo.sk/vsk/dvsk/form/asp</vt:lpwstr>
      </vt:variant>
      <vt:variant>
        <vt:lpwstr/>
      </vt:variant>
      <vt:variant>
        <vt:i4>2424934</vt:i4>
      </vt:variant>
      <vt:variant>
        <vt:i4>687</vt:i4>
      </vt:variant>
      <vt:variant>
        <vt:i4>0</vt:i4>
      </vt:variant>
      <vt:variant>
        <vt:i4>5</vt:i4>
      </vt:variant>
      <vt:variant>
        <vt:lpwstr>https://www.unipo.sk/vsk/dvsk/form/asp</vt:lpwstr>
      </vt:variant>
      <vt:variant>
        <vt:lpwstr/>
      </vt:variant>
      <vt:variant>
        <vt:i4>4980796</vt:i4>
      </vt:variant>
      <vt:variant>
        <vt:i4>684</vt:i4>
      </vt:variant>
      <vt:variant>
        <vt:i4>0</vt:i4>
      </vt:variant>
      <vt:variant>
        <vt:i4>5</vt:i4>
      </vt:variant>
      <vt:variant>
        <vt:lpwstr>https://www.unipo.sk/public/media/46918/Studijny poriadok 2024_AS.pdf</vt:lpwstr>
      </vt:variant>
      <vt:variant>
        <vt:lpwstr/>
      </vt:variant>
      <vt:variant>
        <vt:i4>3539048</vt:i4>
      </vt:variant>
      <vt:variant>
        <vt:i4>681</vt:i4>
      </vt:variant>
      <vt:variant>
        <vt:i4>0</vt:i4>
      </vt:variant>
      <vt:variant>
        <vt:i4>5</vt:i4>
      </vt:variant>
      <vt:variant>
        <vt:lpwstr>https://www.unipo.sk/node/86565</vt:lpwstr>
      </vt:variant>
      <vt:variant>
        <vt:lpwstr/>
      </vt:variant>
      <vt:variant>
        <vt:i4>1245281</vt:i4>
      </vt:variant>
      <vt:variant>
        <vt:i4>678</vt:i4>
      </vt:variant>
      <vt:variant>
        <vt:i4>0</vt:i4>
      </vt:variant>
      <vt:variant>
        <vt:i4>5</vt:i4>
      </vt:variant>
      <vt:variant>
        <vt:lpwstr>https://www.unipo.sk/sites/default/files/users-files/299/zz_2025_300_vysokoskolskyzakon.pdf</vt:lpwstr>
      </vt:variant>
      <vt:variant>
        <vt:lpwstr/>
      </vt:variant>
      <vt:variant>
        <vt:i4>3539048</vt:i4>
      </vt:variant>
      <vt:variant>
        <vt:i4>675</vt:i4>
      </vt:variant>
      <vt:variant>
        <vt:i4>0</vt:i4>
      </vt:variant>
      <vt:variant>
        <vt:i4>5</vt:i4>
      </vt:variant>
      <vt:variant>
        <vt:lpwstr>https://www.unipo.sk/node/86565</vt:lpwstr>
      </vt:variant>
      <vt:variant>
        <vt:lpwstr/>
      </vt:variant>
      <vt:variant>
        <vt:i4>3539048</vt:i4>
      </vt:variant>
      <vt:variant>
        <vt:i4>672</vt:i4>
      </vt:variant>
      <vt:variant>
        <vt:i4>0</vt:i4>
      </vt:variant>
      <vt:variant>
        <vt:i4>5</vt:i4>
      </vt:variant>
      <vt:variant>
        <vt:lpwstr>https://www.unipo.sk/node/86565</vt:lpwstr>
      </vt:variant>
      <vt:variant>
        <vt:lpwstr/>
      </vt:variant>
      <vt:variant>
        <vt:i4>3539048</vt:i4>
      </vt:variant>
      <vt:variant>
        <vt:i4>669</vt:i4>
      </vt:variant>
      <vt:variant>
        <vt:i4>0</vt:i4>
      </vt:variant>
      <vt:variant>
        <vt:i4>5</vt:i4>
      </vt:variant>
      <vt:variant>
        <vt:lpwstr>https://www.unipo.sk/node/86565</vt:lpwstr>
      </vt:variant>
      <vt:variant>
        <vt:lpwstr/>
      </vt:variant>
      <vt:variant>
        <vt:i4>3539048</vt:i4>
      </vt:variant>
      <vt:variant>
        <vt:i4>666</vt:i4>
      </vt:variant>
      <vt:variant>
        <vt:i4>0</vt:i4>
      </vt:variant>
      <vt:variant>
        <vt:i4>5</vt:i4>
      </vt:variant>
      <vt:variant>
        <vt:lpwstr>https://www.unipo.sk/node/86565</vt:lpwstr>
      </vt:variant>
      <vt:variant>
        <vt:lpwstr/>
      </vt:variant>
      <vt:variant>
        <vt:i4>3539048</vt:i4>
      </vt:variant>
      <vt:variant>
        <vt:i4>663</vt:i4>
      </vt:variant>
      <vt:variant>
        <vt:i4>0</vt:i4>
      </vt:variant>
      <vt:variant>
        <vt:i4>5</vt:i4>
      </vt:variant>
      <vt:variant>
        <vt:lpwstr>https://www.unipo.sk/node/86565</vt:lpwstr>
      </vt:variant>
      <vt:variant>
        <vt:lpwstr/>
      </vt:variant>
      <vt:variant>
        <vt:i4>6160395</vt:i4>
      </vt:variant>
      <vt:variant>
        <vt:i4>660</vt:i4>
      </vt:variant>
      <vt:variant>
        <vt:i4>0</vt:i4>
      </vt:variant>
      <vt:variant>
        <vt:i4>5</vt:i4>
      </vt:variant>
      <vt:variant>
        <vt:lpwstr>https://www.kvalifikacie.sk/katalog-skkr</vt:lpwstr>
      </vt:variant>
      <vt:variant>
        <vt:lpwstr/>
      </vt:variant>
      <vt:variant>
        <vt:i4>3539048</vt:i4>
      </vt:variant>
      <vt:variant>
        <vt:i4>657</vt:i4>
      </vt:variant>
      <vt:variant>
        <vt:i4>0</vt:i4>
      </vt:variant>
      <vt:variant>
        <vt:i4>5</vt:i4>
      </vt:variant>
      <vt:variant>
        <vt:lpwstr>https://www.unipo.sk/node/86565</vt:lpwstr>
      </vt:variant>
      <vt:variant>
        <vt:lpwstr/>
      </vt:variant>
      <vt:variant>
        <vt:i4>3735597</vt:i4>
      </vt:variant>
      <vt:variant>
        <vt:i4>654</vt:i4>
      </vt:variant>
      <vt:variant>
        <vt:i4>0</vt:i4>
      </vt:variant>
      <vt:variant>
        <vt:i4>5</vt:i4>
      </vt:variant>
      <vt:variant>
        <vt:lpwstr>https://www.unipo.sk/vzdelavanie/vnutorne-predpisy/</vt:lpwstr>
      </vt:variant>
      <vt:variant>
        <vt:lpwstr/>
      </vt:variant>
      <vt:variant>
        <vt:i4>3539048</vt:i4>
      </vt:variant>
      <vt:variant>
        <vt:i4>651</vt:i4>
      </vt:variant>
      <vt:variant>
        <vt:i4>0</vt:i4>
      </vt:variant>
      <vt:variant>
        <vt:i4>5</vt:i4>
      </vt:variant>
      <vt:variant>
        <vt:lpwstr>https://www.unipo.sk/node/86565</vt:lpwstr>
      </vt:variant>
      <vt:variant>
        <vt:lpwstr/>
      </vt:variant>
      <vt:variant>
        <vt:i4>2228309</vt:i4>
      </vt:variant>
      <vt:variant>
        <vt:i4>648</vt:i4>
      </vt:variant>
      <vt:variant>
        <vt:i4>0</vt:i4>
      </vt:variant>
      <vt:variant>
        <vt:i4>5</vt:i4>
      </vt:variant>
      <vt:variant>
        <vt:lpwstr>https://www.slov-lex.sk/pravne-predpisy/prilohy/SK/ZZ/2019/244/20190901_5173916-2.pdf</vt:lpwstr>
      </vt:variant>
      <vt:variant>
        <vt:lpwstr/>
      </vt:variant>
      <vt:variant>
        <vt:i4>7340068</vt:i4>
      </vt:variant>
      <vt:variant>
        <vt:i4>645</vt:i4>
      </vt:variant>
      <vt:variant>
        <vt:i4>0</vt:i4>
      </vt:variant>
      <vt:variant>
        <vt:i4>5</vt:i4>
      </vt:variant>
      <vt:variant>
        <vt:lpwstr>https://www.slov-lex.sk/pravne-predpisy/SK/ZZ/2019/244/20190901</vt:lpwstr>
      </vt:variant>
      <vt:variant>
        <vt:lpwstr/>
      </vt:variant>
      <vt:variant>
        <vt:i4>3539048</vt:i4>
      </vt:variant>
      <vt:variant>
        <vt:i4>642</vt:i4>
      </vt:variant>
      <vt:variant>
        <vt:i4>0</vt:i4>
      </vt:variant>
      <vt:variant>
        <vt:i4>5</vt:i4>
      </vt:variant>
      <vt:variant>
        <vt:lpwstr>https://www.unipo.sk/node/86565</vt:lpwstr>
      </vt:variant>
      <vt:variant>
        <vt:lpwstr/>
      </vt:variant>
      <vt:variant>
        <vt:i4>1900589</vt:i4>
      </vt:variant>
      <vt:variant>
        <vt:i4>639</vt:i4>
      </vt:variant>
      <vt:variant>
        <vt:i4>0</vt:i4>
      </vt:variant>
      <vt:variant>
        <vt:i4>5</vt:i4>
      </vt:variant>
      <vt:variant>
        <vt:lpwstr>https://www.unipo.sk/public/media/48666/OR c%CC%8C. 1_2025.pdf</vt:lpwstr>
      </vt:variant>
      <vt:variant>
        <vt:lpwstr/>
      </vt:variant>
      <vt:variant>
        <vt:i4>4128820</vt:i4>
      </vt:variant>
      <vt:variant>
        <vt:i4>636</vt:i4>
      </vt:variant>
      <vt:variant>
        <vt:i4>0</vt:i4>
      </vt:variant>
      <vt:variant>
        <vt:i4>5</vt:i4>
      </vt:variant>
      <vt:variant>
        <vt:lpwstr>https://www.unipo.sk/fakulta-manazmentu-ekonomiky-a-obchodu/habilitacne-konania-a-inauguracne-konania/dokumenty</vt:lpwstr>
      </vt:variant>
      <vt:variant>
        <vt:lpwstr/>
      </vt:variant>
      <vt:variant>
        <vt:i4>4128820</vt:i4>
      </vt:variant>
      <vt:variant>
        <vt:i4>633</vt:i4>
      </vt:variant>
      <vt:variant>
        <vt:i4>0</vt:i4>
      </vt:variant>
      <vt:variant>
        <vt:i4>5</vt:i4>
      </vt:variant>
      <vt:variant>
        <vt:lpwstr>https://www.unipo.sk/fakulta-manazmentu-ekonomiky-a-obchodu/habilitacne-konania-a-inauguracne-konania/dokumenty</vt:lpwstr>
      </vt:variant>
      <vt:variant>
        <vt:lpwstr/>
      </vt:variant>
      <vt:variant>
        <vt:i4>3539048</vt:i4>
      </vt:variant>
      <vt:variant>
        <vt:i4>630</vt:i4>
      </vt:variant>
      <vt:variant>
        <vt:i4>0</vt:i4>
      </vt:variant>
      <vt:variant>
        <vt:i4>5</vt:i4>
      </vt:variant>
      <vt:variant>
        <vt:lpwstr>https://www.unipo.sk/node/86565</vt:lpwstr>
      </vt:variant>
      <vt:variant>
        <vt:lpwstr/>
      </vt:variant>
      <vt:variant>
        <vt:i4>1310827</vt:i4>
      </vt:variant>
      <vt:variant>
        <vt:i4>627</vt:i4>
      </vt:variant>
      <vt:variant>
        <vt:i4>0</vt:i4>
      </vt:variant>
      <vt:variant>
        <vt:i4>5</vt:i4>
      </vt:variant>
      <vt:variant>
        <vt:lpwstr>https://www.unipo.sk/sites/default/files/content/86012/ozsp_uzpp_fmeo_pu_2026_0107.pdf</vt:lpwstr>
      </vt:variant>
      <vt:variant>
        <vt:lpwstr/>
      </vt:variant>
      <vt:variant>
        <vt:i4>65581</vt:i4>
      </vt:variant>
      <vt:variant>
        <vt:i4>624</vt:i4>
      </vt:variant>
      <vt:variant>
        <vt:i4>0</vt:i4>
      </vt:variant>
      <vt:variant>
        <vt:i4>5</vt:i4>
      </vt:variant>
      <vt:variant>
        <vt:lpwstr>https://www.unipo.sk/public/media/48666/OR %C4%8D. 2_2025 HIK.pdf</vt:lpwstr>
      </vt:variant>
      <vt:variant>
        <vt:lpwstr/>
      </vt:variant>
      <vt:variant>
        <vt:i4>65581</vt:i4>
      </vt:variant>
      <vt:variant>
        <vt:i4>621</vt:i4>
      </vt:variant>
      <vt:variant>
        <vt:i4>0</vt:i4>
      </vt:variant>
      <vt:variant>
        <vt:i4>5</vt:i4>
      </vt:variant>
      <vt:variant>
        <vt:lpwstr>https://www.unipo.sk/public/media/48666/OR %C4%8D. 2_2025 HIK.pdf</vt:lpwstr>
      </vt:variant>
      <vt:variant>
        <vt:lpwstr/>
      </vt:variant>
      <vt:variant>
        <vt:i4>1900589</vt:i4>
      </vt:variant>
      <vt:variant>
        <vt:i4>618</vt:i4>
      </vt:variant>
      <vt:variant>
        <vt:i4>0</vt:i4>
      </vt:variant>
      <vt:variant>
        <vt:i4>5</vt:i4>
      </vt:variant>
      <vt:variant>
        <vt:lpwstr>https://www.unipo.sk/public/media/48666/OR c%CC%8C. 1_2025.pdf</vt:lpwstr>
      </vt:variant>
      <vt:variant>
        <vt:lpwstr/>
      </vt:variant>
      <vt:variant>
        <vt:i4>6946931</vt:i4>
      </vt:variant>
      <vt:variant>
        <vt:i4>615</vt:i4>
      </vt:variant>
      <vt:variant>
        <vt:i4>0</vt:i4>
      </vt:variant>
      <vt:variant>
        <vt:i4>5</vt:i4>
      </vt:variant>
      <vt:variant>
        <vt:lpwstr>https://www.unipo.sk/public/media/48666/%C5%A0tat%C3%BAt RpVSK PU_12_2024.pdf</vt:lpwstr>
      </vt:variant>
      <vt:variant>
        <vt:lpwstr/>
      </vt:variant>
      <vt:variant>
        <vt:i4>4784153</vt:i4>
      </vt:variant>
      <vt:variant>
        <vt:i4>612</vt:i4>
      </vt:variant>
      <vt:variant>
        <vt:i4>0</vt:i4>
      </vt:variant>
      <vt:variant>
        <vt:i4>5</vt:i4>
      </vt:variant>
      <vt:variant>
        <vt:lpwstr>https://www.unipo.sk/621/RK/</vt:lpwstr>
      </vt:variant>
      <vt:variant>
        <vt:lpwstr/>
      </vt:variant>
      <vt:variant>
        <vt:i4>393257</vt:i4>
      </vt:variant>
      <vt:variant>
        <vt:i4>609</vt:i4>
      </vt:variant>
      <vt:variant>
        <vt:i4>0</vt:i4>
      </vt:variant>
      <vt:variant>
        <vt:i4>5</vt:i4>
      </vt:variant>
      <vt:variant>
        <vt:lpwstr>https://www.unipo.sk/sites/default/files/content/76864/Dlhodoby-zamer-FM-PU-v-Presove-na-roky-2021_2027-s-vyhladom-do-roku-2029-_final_1.pdf</vt:lpwstr>
      </vt:variant>
      <vt:variant>
        <vt:lpwstr/>
      </vt:variant>
      <vt:variant>
        <vt:i4>7602298</vt:i4>
      </vt:variant>
      <vt:variant>
        <vt:i4>606</vt:i4>
      </vt:variant>
      <vt:variant>
        <vt:i4>0</vt:i4>
      </vt:variant>
      <vt:variant>
        <vt:i4>5</vt:i4>
      </vt:variant>
      <vt:variant>
        <vt:lpwstr>https://www.unipo.sk/public/media/9654/Dlhodoby zamer PU v Presove na roky 2021_2027 s vyhladom do roku 2029_web bez priloh-1.pdf</vt:lpwstr>
      </vt:variant>
      <vt:variant>
        <vt:lpwstr/>
      </vt:variant>
      <vt:variant>
        <vt:i4>65581</vt:i4>
      </vt:variant>
      <vt:variant>
        <vt:i4>603</vt:i4>
      </vt:variant>
      <vt:variant>
        <vt:i4>0</vt:i4>
      </vt:variant>
      <vt:variant>
        <vt:i4>5</vt:i4>
      </vt:variant>
      <vt:variant>
        <vt:lpwstr>https://www.unipo.sk/public/media/48666/OR %C4%8D. 2_2025 HIK.pdf</vt:lpwstr>
      </vt:variant>
      <vt:variant>
        <vt:lpwstr/>
      </vt:variant>
      <vt:variant>
        <vt:i4>65581</vt:i4>
      </vt:variant>
      <vt:variant>
        <vt:i4>600</vt:i4>
      </vt:variant>
      <vt:variant>
        <vt:i4>0</vt:i4>
      </vt:variant>
      <vt:variant>
        <vt:i4>5</vt:i4>
      </vt:variant>
      <vt:variant>
        <vt:lpwstr>https://www.unipo.sk/public/media/48666/OR %C4%8D. 2_2025 HIK.pdf</vt:lpwstr>
      </vt:variant>
      <vt:variant>
        <vt:lpwstr/>
      </vt:variant>
      <vt:variant>
        <vt:i4>1900589</vt:i4>
      </vt:variant>
      <vt:variant>
        <vt:i4>597</vt:i4>
      </vt:variant>
      <vt:variant>
        <vt:i4>0</vt:i4>
      </vt:variant>
      <vt:variant>
        <vt:i4>5</vt:i4>
      </vt:variant>
      <vt:variant>
        <vt:lpwstr>https://www.unipo.sk/public/media/48666/OR c%CC%8C. 1_2025.pdf</vt:lpwstr>
      </vt:variant>
      <vt:variant>
        <vt:lpwstr/>
      </vt:variant>
      <vt:variant>
        <vt:i4>6946931</vt:i4>
      </vt:variant>
      <vt:variant>
        <vt:i4>594</vt:i4>
      </vt:variant>
      <vt:variant>
        <vt:i4>0</vt:i4>
      </vt:variant>
      <vt:variant>
        <vt:i4>5</vt:i4>
      </vt:variant>
      <vt:variant>
        <vt:lpwstr>https://www.unipo.sk/public/media/48666/%C5%A0tat%C3%BAt RpVSK PU_12_2024.pdf</vt:lpwstr>
      </vt:variant>
      <vt:variant>
        <vt:lpwstr/>
      </vt:variant>
      <vt:variant>
        <vt:i4>4784153</vt:i4>
      </vt:variant>
      <vt:variant>
        <vt:i4>591</vt:i4>
      </vt:variant>
      <vt:variant>
        <vt:i4>0</vt:i4>
      </vt:variant>
      <vt:variant>
        <vt:i4>5</vt:i4>
      </vt:variant>
      <vt:variant>
        <vt:lpwstr>https://www.unipo.sk/621/RK/</vt:lpwstr>
      </vt:variant>
      <vt:variant>
        <vt:lpwstr/>
      </vt:variant>
      <vt:variant>
        <vt:i4>3997709</vt:i4>
      </vt:variant>
      <vt:variant>
        <vt:i4>588</vt:i4>
      </vt:variant>
      <vt:variant>
        <vt:i4>0</vt:i4>
      </vt:variant>
      <vt:variant>
        <vt:i4>5</vt:i4>
      </vt:variant>
      <vt:variant>
        <vt:lpwstr>https://www.unipo.sk/public/media/41150/Strategia Rodovej rovnosti_25032022(2).pdf</vt:lpwstr>
      </vt:variant>
      <vt:variant>
        <vt:lpwstr/>
      </vt:variant>
      <vt:variant>
        <vt:i4>7995496</vt:i4>
      </vt:variant>
      <vt:variant>
        <vt:i4>585</vt:i4>
      </vt:variant>
      <vt:variant>
        <vt:i4>0</vt:i4>
      </vt:variant>
      <vt:variant>
        <vt:i4>5</vt:i4>
      </vt:variant>
      <vt:variant>
        <vt:lpwstr>https://www.unipo.sk/public/media/35156/Strat%C3%A9gia environment%C3%A1lnej udr%C5%BEate%C4%BEnosti PU v Pre%C5%A1ove.pdf</vt:lpwstr>
      </vt:variant>
      <vt:variant>
        <vt:lpwstr/>
      </vt:variant>
      <vt:variant>
        <vt:i4>8257618</vt:i4>
      </vt:variant>
      <vt:variant>
        <vt:i4>582</vt:i4>
      </vt:variant>
      <vt:variant>
        <vt:i4>0</vt:i4>
      </vt:variant>
      <vt:variant>
        <vt:i4>5</vt:i4>
      </vt:variant>
      <vt:variant>
        <vt:lpwstr>https://www.unipo.sk/public/media/31600/Strat%C3%A9gia internacionaliz%C3%A1cie PU v Pre%C5%A1ove na roky 2019_2023 s v%C3%BDh%C4%BEadom do r. 2030.pdf</vt:lpwstr>
      </vt:variant>
      <vt:variant>
        <vt:lpwstr/>
      </vt:variant>
      <vt:variant>
        <vt:i4>5439506</vt:i4>
      </vt:variant>
      <vt:variant>
        <vt:i4>579</vt:i4>
      </vt:variant>
      <vt:variant>
        <vt:i4>0</vt:i4>
      </vt:variant>
      <vt:variant>
        <vt:i4>5</vt:i4>
      </vt:variant>
      <vt:variant>
        <vt:lpwstr>https://www.unipo.sk/public/media/35156/Strat%C3%A9gia vzdel%C3%A1vania PU v Pre%C5%A1ove.pdf</vt:lpwstr>
      </vt:variant>
      <vt:variant>
        <vt:lpwstr/>
      </vt:variant>
      <vt:variant>
        <vt:i4>5898350</vt:i4>
      </vt:variant>
      <vt:variant>
        <vt:i4>576</vt:i4>
      </vt:variant>
      <vt:variant>
        <vt:i4>0</vt:i4>
      </vt:variant>
      <vt:variant>
        <vt:i4>5</vt:i4>
      </vt:variant>
      <vt:variant>
        <vt:lpwstr>https://www.unipo.sk/public/media/31600/Strate%CC%81gia rozvoja vedy a v%C3%BDskumu PU v Pre%C5%A1ove_1.pdf</vt:lpwstr>
      </vt:variant>
      <vt:variant>
        <vt:lpwstr/>
      </vt:variant>
      <vt:variant>
        <vt:i4>7602298</vt:i4>
      </vt:variant>
      <vt:variant>
        <vt:i4>573</vt:i4>
      </vt:variant>
      <vt:variant>
        <vt:i4>0</vt:i4>
      </vt:variant>
      <vt:variant>
        <vt:i4>5</vt:i4>
      </vt:variant>
      <vt:variant>
        <vt:lpwstr>https://www.unipo.sk/public/media/9654/Dlhodoby zamer PU v Presove na roky 2021_2027 s vyhladom do roku 2029_web bez priloh-1.pdf</vt:lpwstr>
      </vt:variant>
      <vt:variant>
        <vt:lpwstr/>
      </vt:variant>
      <vt:variant>
        <vt:i4>327713</vt:i4>
      </vt:variant>
      <vt:variant>
        <vt:i4>570</vt:i4>
      </vt:variant>
      <vt:variant>
        <vt:i4>0</vt:i4>
      </vt:variant>
      <vt:variant>
        <vt:i4>5</vt:i4>
      </vt:variant>
      <vt:variant>
        <vt:lpwstr>https://www.unipo.sk/public/media/44109/%C5%A0tat%C3%BAt PU_registrovany a platny od 23.8.2023.pdf</vt:lpwstr>
      </vt:variant>
      <vt:variant>
        <vt:lpwstr/>
      </vt:variant>
      <vt:variant>
        <vt:i4>4784153</vt:i4>
      </vt:variant>
      <vt:variant>
        <vt:i4>567</vt:i4>
      </vt:variant>
      <vt:variant>
        <vt:i4>0</vt:i4>
      </vt:variant>
      <vt:variant>
        <vt:i4>5</vt:i4>
      </vt:variant>
      <vt:variant>
        <vt:lpwstr>https://www.unipo.sk/621/RK/</vt:lpwstr>
      </vt:variant>
      <vt:variant>
        <vt:lpwstr/>
      </vt:variant>
      <vt:variant>
        <vt:i4>262189</vt:i4>
      </vt:variant>
      <vt:variant>
        <vt:i4>564</vt:i4>
      </vt:variant>
      <vt:variant>
        <vt:i4>0</vt:i4>
      </vt:variant>
      <vt:variant>
        <vt:i4>5</vt:i4>
      </vt:variant>
      <vt:variant>
        <vt:lpwstr>https://www.unipo.sk/public/media/42696/OR %C4%8D. 2_2025 HIK.pdf</vt:lpwstr>
      </vt:variant>
      <vt:variant>
        <vt:lpwstr/>
      </vt:variant>
      <vt:variant>
        <vt:i4>1900589</vt:i4>
      </vt:variant>
      <vt:variant>
        <vt:i4>561</vt:i4>
      </vt:variant>
      <vt:variant>
        <vt:i4>0</vt:i4>
      </vt:variant>
      <vt:variant>
        <vt:i4>5</vt:i4>
      </vt:variant>
      <vt:variant>
        <vt:lpwstr>https://www.unipo.sk/public/media/48666/OR c%CC%8C. 1_2025.pdf</vt:lpwstr>
      </vt:variant>
      <vt:variant>
        <vt:lpwstr/>
      </vt:variant>
      <vt:variant>
        <vt:i4>6946931</vt:i4>
      </vt:variant>
      <vt:variant>
        <vt:i4>558</vt:i4>
      </vt:variant>
      <vt:variant>
        <vt:i4>0</vt:i4>
      </vt:variant>
      <vt:variant>
        <vt:i4>5</vt:i4>
      </vt:variant>
      <vt:variant>
        <vt:lpwstr>https://www.unipo.sk/public/media/48666/%C5%A0tat%C3%BAt RpVSK PU_12_2024.pdf</vt:lpwstr>
      </vt:variant>
      <vt:variant>
        <vt:lpwstr/>
      </vt:variant>
      <vt:variant>
        <vt:i4>2752635</vt:i4>
      </vt:variant>
      <vt:variant>
        <vt:i4>555</vt:i4>
      </vt:variant>
      <vt:variant>
        <vt:i4>0</vt:i4>
      </vt:variant>
      <vt:variant>
        <vt:i4>5</vt:i4>
      </vt:variant>
      <vt:variant>
        <vt:lpwstr>https://www.unipo.sk/public/media/38257/OR_3_2025_Vychodiskove_principy VSK_12_2024.pdf</vt:lpwstr>
      </vt:variant>
      <vt:variant>
        <vt:lpwstr/>
      </vt:variant>
      <vt:variant>
        <vt:i4>983071</vt:i4>
      </vt:variant>
      <vt:variant>
        <vt:i4>552</vt:i4>
      </vt:variant>
      <vt:variant>
        <vt:i4>0</vt:i4>
      </vt:variant>
      <vt:variant>
        <vt:i4>5</vt:i4>
      </vt:variant>
      <vt:variant>
        <vt:lpwstr>https://www.unipo.sk/public/media/38257/Smernica %C5%A0P_ HK_ IK PU.docx.pdf</vt:lpwstr>
      </vt:variant>
      <vt:variant>
        <vt:lpwstr/>
      </vt:variant>
      <vt:variant>
        <vt:i4>1376261</vt:i4>
      </vt:variant>
      <vt:variant>
        <vt:i4>549</vt:i4>
      </vt:variant>
      <vt:variant>
        <vt:i4>0</vt:i4>
      </vt:variant>
      <vt:variant>
        <vt:i4>5</vt:i4>
      </vt:variant>
      <vt:variant>
        <vt:lpwstr>https://www.unipo.sk/621/RK/SSO/</vt:lpwstr>
      </vt:variant>
      <vt:variant>
        <vt:lpwstr/>
      </vt:variant>
      <vt:variant>
        <vt:i4>7209080</vt:i4>
      </vt:variant>
      <vt:variant>
        <vt:i4>546</vt:i4>
      </vt:variant>
      <vt:variant>
        <vt:i4>0</vt:i4>
      </vt:variant>
      <vt:variant>
        <vt:i4>5</vt:i4>
      </vt:variant>
      <vt:variant>
        <vt:lpwstr>https://www.unipo.sk/public/media/34521/%C5%A0tat%C3%BAt Rady pre vn%C3%BAtorn%C3%BD syst%C3%A9m kvality PU.pdf</vt:lpwstr>
      </vt:variant>
      <vt:variant>
        <vt:lpwstr/>
      </vt:variant>
      <vt:variant>
        <vt:i4>4784153</vt:i4>
      </vt:variant>
      <vt:variant>
        <vt:i4>543</vt:i4>
      </vt:variant>
      <vt:variant>
        <vt:i4>0</vt:i4>
      </vt:variant>
      <vt:variant>
        <vt:i4>5</vt:i4>
      </vt:variant>
      <vt:variant>
        <vt:lpwstr>https://www.unipo.sk/621/RK/</vt:lpwstr>
      </vt:variant>
      <vt:variant>
        <vt:lpwstr/>
      </vt:variant>
      <vt:variant>
        <vt:i4>7995496</vt:i4>
      </vt:variant>
      <vt:variant>
        <vt:i4>540</vt:i4>
      </vt:variant>
      <vt:variant>
        <vt:i4>0</vt:i4>
      </vt:variant>
      <vt:variant>
        <vt:i4>5</vt:i4>
      </vt:variant>
      <vt:variant>
        <vt:lpwstr>https://www.unipo.sk/public/media/35156/Strat%C3%A9gia environment%C3%A1lnej udr%C5%BEate%C4%BEnosti PU v Pre%C5%A1ove.pdf</vt:lpwstr>
      </vt:variant>
      <vt:variant>
        <vt:lpwstr/>
      </vt:variant>
      <vt:variant>
        <vt:i4>8257618</vt:i4>
      </vt:variant>
      <vt:variant>
        <vt:i4>537</vt:i4>
      </vt:variant>
      <vt:variant>
        <vt:i4>0</vt:i4>
      </vt:variant>
      <vt:variant>
        <vt:i4>5</vt:i4>
      </vt:variant>
      <vt:variant>
        <vt:lpwstr>https://www.unipo.sk/public/media/31600/Strat%C3%A9gia internacionaliz%C3%A1cie PU v Pre%C5%A1ove na roky 2019_2023 s v%C3%BDh%C4%BEadom do r. 2030.pdf</vt:lpwstr>
      </vt:variant>
      <vt:variant>
        <vt:lpwstr/>
      </vt:variant>
      <vt:variant>
        <vt:i4>5439506</vt:i4>
      </vt:variant>
      <vt:variant>
        <vt:i4>534</vt:i4>
      </vt:variant>
      <vt:variant>
        <vt:i4>0</vt:i4>
      </vt:variant>
      <vt:variant>
        <vt:i4>5</vt:i4>
      </vt:variant>
      <vt:variant>
        <vt:lpwstr>https://www.unipo.sk/public/media/35156/Strat%C3%A9gia vzdel%C3%A1vania PU v Pre%C5%A1ove.pdf</vt:lpwstr>
      </vt:variant>
      <vt:variant>
        <vt:lpwstr/>
      </vt:variant>
      <vt:variant>
        <vt:i4>5898350</vt:i4>
      </vt:variant>
      <vt:variant>
        <vt:i4>531</vt:i4>
      </vt:variant>
      <vt:variant>
        <vt:i4>0</vt:i4>
      </vt:variant>
      <vt:variant>
        <vt:i4>5</vt:i4>
      </vt:variant>
      <vt:variant>
        <vt:lpwstr>https://www.unipo.sk/public/media/31600/Strate%CC%81gia rozvoja vedy a v%C3%BDskumu PU v Pre%C5%A1ove_1.pdf</vt:lpwstr>
      </vt:variant>
      <vt:variant>
        <vt:lpwstr/>
      </vt:variant>
      <vt:variant>
        <vt:i4>786498</vt:i4>
      </vt:variant>
      <vt:variant>
        <vt:i4>528</vt:i4>
      </vt:variant>
      <vt:variant>
        <vt:i4>0</vt:i4>
      </vt:variant>
      <vt:variant>
        <vt:i4>5</vt:i4>
      </vt:variant>
      <vt:variant>
        <vt:lpwstr>https://www.unipo.sk/informacie-o-univerzite/dlhodoby-zamer/</vt:lpwstr>
      </vt:variant>
      <vt:variant>
        <vt:lpwstr/>
      </vt:variant>
      <vt:variant>
        <vt:i4>393282</vt:i4>
      </vt:variant>
      <vt:variant>
        <vt:i4>525</vt:i4>
      </vt:variant>
      <vt:variant>
        <vt:i4>0</vt:i4>
      </vt:variant>
      <vt:variant>
        <vt:i4>5</vt:i4>
      </vt:variant>
      <vt:variant>
        <vt:lpwstr>https://www.unipo.sk/informacie-o-univerzite/SPU/</vt:lpwstr>
      </vt:variant>
      <vt:variant>
        <vt:lpwstr/>
      </vt:variant>
      <vt:variant>
        <vt:i4>5374056</vt:i4>
      </vt:variant>
      <vt:variant>
        <vt:i4>522</vt:i4>
      </vt:variant>
      <vt:variant>
        <vt:i4>0</vt:i4>
      </vt:variant>
      <vt:variant>
        <vt:i4>5</vt:i4>
      </vt:variant>
      <vt:variant>
        <vt:lpwstr>https://saavs.sk/wp-content/uploads/2025/01/ZZ_2018_269_20250201.pdf</vt:lpwstr>
      </vt:variant>
      <vt:variant>
        <vt:lpwstr/>
      </vt:variant>
      <vt:variant>
        <vt:i4>524390</vt:i4>
      </vt:variant>
      <vt:variant>
        <vt:i4>519</vt:i4>
      </vt:variant>
      <vt:variant>
        <vt:i4>0</vt:i4>
      </vt:variant>
      <vt:variant>
        <vt:i4>5</vt:i4>
      </vt:variant>
      <vt:variant>
        <vt:lpwstr>https://www.unipo.sk/public/media/0190/ZZ_2002_131_20250201.pdf</vt:lpwstr>
      </vt:variant>
      <vt:variant>
        <vt:lpwstr/>
      </vt:variant>
      <vt:variant>
        <vt:i4>3473455</vt:i4>
      </vt:variant>
      <vt:variant>
        <vt:i4>516</vt:i4>
      </vt:variant>
      <vt:variant>
        <vt:i4>0</vt:i4>
      </vt:variant>
      <vt:variant>
        <vt:i4>5</vt:i4>
      </vt:variant>
      <vt:variant>
        <vt:lpwstr>https://www.unipo.sk/public/media/38257/V%C3%BDchodiskov%C3%A9 principy zabezpe%C4%8Dovania VSK PU.pdf</vt:lpwstr>
      </vt:variant>
      <vt:variant>
        <vt:lpwstr/>
      </vt:variant>
      <vt:variant>
        <vt:i4>3735597</vt:i4>
      </vt:variant>
      <vt:variant>
        <vt:i4>513</vt:i4>
      </vt:variant>
      <vt:variant>
        <vt:i4>0</vt:i4>
      </vt:variant>
      <vt:variant>
        <vt:i4>5</vt:i4>
      </vt:variant>
      <vt:variant>
        <vt:lpwstr>https://www.unipo.sk/vzdelavanie/vnutorne-predpisy/</vt:lpwstr>
      </vt:variant>
      <vt:variant>
        <vt:lpwstr/>
      </vt:variant>
      <vt:variant>
        <vt:i4>7536677</vt:i4>
      </vt:variant>
      <vt:variant>
        <vt:i4>510</vt:i4>
      </vt:variant>
      <vt:variant>
        <vt:i4>0</vt:i4>
      </vt:variant>
      <vt:variant>
        <vt:i4>5</vt:i4>
      </vt:variant>
      <vt:variant>
        <vt:lpwstr>https://www.unipo.sk/fakulta-manazmentu/veda-a-vyskum/SVOK/</vt:lpwstr>
      </vt:variant>
      <vt:variant>
        <vt:lpwstr/>
      </vt:variant>
      <vt:variant>
        <vt:i4>3801199</vt:i4>
      </vt:variant>
      <vt:variant>
        <vt:i4>507</vt:i4>
      </vt:variant>
      <vt:variant>
        <vt:i4>0</vt:i4>
      </vt:variant>
      <vt:variant>
        <vt:i4>5</vt:i4>
      </vt:variant>
      <vt:variant>
        <vt:lpwstr>https://www.unipo.sk/fakulta-manazmentu/rozvoj/vsk</vt:lpwstr>
      </vt:variant>
      <vt:variant>
        <vt:lpwstr/>
      </vt:variant>
      <vt:variant>
        <vt:i4>917532</vt:i4>
      </vt:variant>
      <vt:variant>
        <vt:i4>504</vt:i4>
      </vt:variant>
      <vt:variant>
        <vt:i4>0</vt:i4>
      </vt:variant>
      <vt:variant>
        <vt:i4>5</vt:i4>
      </vt:variant>
      <vt:variant>
        <vt:lpwstr>https://www.unipo.sk/vsk/</vt:lpwstr>
      </vt:variant>
      <vt:variant>
        <vt:lpwstr/>
      </vt:variant>
      <vt:variant>
        <vt:i4>1048666</vt:i4>
      </vt:variant>
      <vt:variant>
        <vt:i4>501</vt:i4>
      </vt:variant>
      <vt:variant>
        <vt:i4>0</vt:i4>
      </vt:variant>
      <vt:variant>
        <vt:i4>5</vt:i4>
      </vt:variant>
      <vt:variant>
        <vt:lpwstr>https://www.unipo.sk/public/media/38250/Etick%C3%BD k%C3%B3dex Pre%C5%A1ovskej univerzity v Pre%C5%A1ove.pdf</vt:lpwstr>
      </vt:variant>
      <vt:variant>
        <vt:lpwstr/>
      </vt:variant>
      <vt:variant>
        <vt:i4>2293874</vt:i4>
      </vt:variant>
      <vt:variant>
        <vt:i4>498</vt:i4>
      </vt:variant>
      <vt:variant>
        <vt:i4>0</vt:i4>
      </vt:variant>
      <vt:variant>
        <vt:i4>5</vt:i4>
      </vt:variant>
      <vt:variant>
        <vt:lpwstr>https://www.unipo.sk/informacie-o-univerzite/rada-pre-umelecku/umelecke-subory/</vt:lpwstr>
      </vt:variant>
      <vt:variant>
        <vt:lpwstr/>
      </vt:variant>
      <vt:variant>
        <vt:i4>1179660</vt:i4>
      </vt:variant>
      <vt:variant>
        <vt:i4>495</vt:i4>
      </vt:variant>
      <vt:variant>
        <vt:i4>0</vt:i4>
      </vt:variant>
      <vt:variant>
        <vt:i4>5</vt:i4>
      </vt:variant>
      <vt:variant>
        <vt:lpwstr>http://upc.unipo.sk/</vt:lpwstr>
      </vt:variant>
      <vt:variant>
        <vt:lpwstr/>
      </vt:variant>
      <vt:variant>
        <vt:i4>1572928</vt:i4>
      </vt:variant>
      <vt:variant>
        <vt:i4>492</vt:i4>
      </vt:variant>
      <vt:variant>
        <vt:i4>0</vt:i4>
      </vt:variant>
      <vt:variant>
        <vt:i4>5</vt:i4>
      </vt:variant>
      <vt:variant>
        <vt:lpwstr>https://www.unipo.sk/rekreacna-ponuka</vt:lpwstr>
      </vt:variant>
      <vt:variant>
        <vt:lpwstr/>
      </vt:variant>
      <vt:variant>
        <vt:i4>2031644</vt:i4>
      </vt:variant>
      <vt:variant>
        <vt:i4>489</vt:i4>
      </vt:variant>
      <vt:variant>
        <vt:i4>0</vt:i4>
      </vt:variant>
      <vt:variant>
        <vt:i4>5</vt:i4>
      </vt:variant>
      <vt:variant>
        <vt:lpwstr>https://www.unipo.sk/cckv/autounipo/</vt:lpwstr>
      </vt:variant>
      <vt:variant>
        <vt:lpwstr/>
      </vt:variant>
      <vt:variant>
        <vt:i4>4063266</vt:i4>
      </vt:variant>
      <vt:variant>
        <vt:i4>486</vt:i4>
      </vt:variant>
      <vt:variant>
        <vt:i4>0</vt:i4>
      </vt:variant>
      <vt:variant>
        <vt:i4>5</vt:i4>
      </vt:variant>
      <vt:variant>
        <vt:lpwstr>https://www.unipo.sk/informacie-o-univerzite/redakcna-rada/</vt:lpwstr>
      </vt:variant>
      <vt:variant>
        <vt:lpwstr/>
      </vt:variant>
      <vt:variant>
        <vt:i4>1245202</vt:i4>
      </vt:variant>
      <vt:variant>
        <vt:i4>483</vt:i4>
      </vt:variant>
      <vt:variant>
        <vt:i4>0</vt:i4>
      </vt:variant>
      <vt:variant>
        <vt:i4>5</vt:i4>
      </vt:variant>
      <vt:variant>
        <vt:lpwstr>http://napulze.unipo.sk/</vt:lpwstr>
      </vt:variant>
      <vt:variant>
        <vt:lpwstr/>
      </vt:variant>
      <vt:variant>
        <vt:i4>2228326</vt:i4>
      </vt:variant>
      <vt:variant>
        <vt:i4>480</vt:i4>
      </vt:variant>
      <vt:variant>
        <vt:i4>0</vt:i4>
      </vt:variant>
      <vt:variant>
        <vt:i4>5</vt:i4>
      </vt:variant>
      <vt:variant>
        <vt:lpwstr>http://www.pulib.sk/web/kniznica/strana/nazov/uvodna-strana</vt:lpwstr>
      </vt:variant>
      <vt:variant>
        <vt:lpwstr/>
      </vt:variant>
      <vt:variant>
        <vt:i4>4980813</vt:i4>
      </vt:variant>
      <vt:variant>
        <vt:i4>477</vt:i4>
      </vt:variant>
      <vt:variant>
        <vt:i4>0</vt:i4>
      </vt:variant>
      <vt:variant>
        <vt:i4>5</vt:i4>
      </vt:variant>
      <vt:variant>
        <vt:lpwstr>https://www.facebook.com/Presovskauniverzita</vt:lpwstr>
      </vt:variant>
      <vt:variant>
        <vt:lpwstr/>
      </vt:variant>
      <vt:variant>
        <vt:i4>5570587</vt:i4>
      </vt:variant>
      <vt:variant>
        <vt:i4>474</vt:i4>
      </vt:variant>
      <vt:variant>
        <vt:i4>0</vt:i4>
      </vt:variant>
      <vt:variant>
        <vt:i4>5</vt:i4>
      </vt:variant>
      <vt:variant>
        <vt:lpwstr>https://pafradio.sk/</vt:lpwstr>
      </vt:variant>
      <vt:variant>
        <vt:lpwstr/>
      </vt:variant>
      <vt:variant>
        <vt:i4>1245202</vt:i4>
      </vt:variant>
      <vt:variant>
        <vt:i4>471</vt:i4>
      </vt:variant>
      <vt:variant>
        <vt:i4>0</vt:i4>
      </vt:variant>
      <vt:variant>
        <vt:i4>5</vt:i4>
      </vt:variant>
      <vt:variant>
        <vt:lpwstr>http://napulze.unipo.sk/</vt:lpwstr>
      </vt:variant>
      <vt:variant>
        <vt:lpwstr/>
      </vt:variant>
      <vt:variant>
        <vt:i4>6881340</vt:i4>
      </vt:variant>
      <vt:variant>
        <vt:i4>468</vt:i4>
      </vt:variant>
      <vt:variant>
        <vt:i4>0</vt:i4>
      </vt:variant>
      <vt:variant>
        <vt:i4>5</vt:i4>
      </vt:variant>
      <vt:variant>
        <vt:lpwstr>https://elearning.unipo.sk/</vt:lpwstr>
      </vt:variant>
      <vt:variant>
        <vt:lpwstr/>
      </vt:variant>
      <vt:variant>
        <vt:i4>720924</vt:i4>
      </vt:variant>
      <vt:variant>
        <vt:i4>465</vt:i4>
      </vt:variant>
      <vt:variant>
        <vt:i4>0</vt:i4>
      </vt:variant>
      <vt:variant>
        <vt:i4>5</vt:i4>
      </vt:variant>
      <vt:variant>
        <vt:lpwstr>https://shop.unipo.sk/knizne-publikacie/</vt:lpwstr>
      </vt:variant>
      <vt:variant>
        <vt:lpwstr/>
      </vt:variant>
      <vt:variant>
        <vt:i4>5636122</vt:i4>
      </vt:variant>
      <vt:variant>
        <vt:i4>462</vt:i4>
      </vt:variant>
      <vt:variant>
        <vt:i4>0</vt:i4>
      </vt:variant>
      <vt:variant>
        <vt:i4>5</vt:i4>
      </vt:variant>
      <vt:variant>
        <vt:lpwstr>https://www.unipo.sk/cckv/AVarchiv/tyzden-na-pu/</vt:lpwstr>
      </vt:variant>
      <vt:variant>
        <vt:lpwstr/>
      </vt:variant>
      <vt:variant>
        <vt:i4>5636109</vt:i4>
      </vt:variant>
      <vt:variant>
        <vt:i4>459</vt:i4>
      </vt:variant>
      <vt:variant>
        <vt:i4>0</vt:i4>
      </vt:variant>
      <vt:variant>
        <vt:i4>5</vt:i4>
      </vt:variant>
      <vt:variant>
        <vt:lpwstr>https://www.unipo.sk/veda-a-vyskum/vedecke-casopisy/</vt:lpwstr>
      </vt:variant>
      <vt:variant>
        <vt:lpwstr/>
      </vt:variant>
      <vt:variant>
        <vt:i4>4390988</vt:i4>
      </vt:variant>
      <vt:variant>
        <vt:i4>456</vt:i4>
      </vt:variant>
      <vt:variant>
        <vt:i4>0</vt:i4>
      </vt:variant>
      <vt:variant>
        <vt:i4>5</vt:i4>
      </vt:variant>
      <vt:variant>
        <vt:lpwstr>https://www.unipo.sk/veda-a-vyskum/vydavatelstvoPUP/</vt:lpwstr>
      </vt:variant>
      <vt:variant>
        <vt:lpwstr/>
      </vt:variant>
      <vt:variant>
        <vt:i4>3211380</vt:i4>
      </vt:variant>
      <vt:variant>
        <vt:i4>453</vt:i4>
      </vt:variant>
      <vt:variant>
        <vt:i4>0</vt:i4>
      </vt:variant>
      <vt:variant>
        <vt:i4>5</vt:i4>
      </vt:variant>
      <vt:variant>
        <vt:lpwstr>https://www.unipo.sk/spodne-menu/kategoria-3/polozka-2/</vt:lpwstr>
      </vt:variant>
      <vt:variant>
        <vt:lpwstr/>
      </vt:variant>
      <vt:variant>
        <vt:i4>5373959</vt:i4>
      </vt:variant>
      <vt:variant>
        <vt:i4>450</vt:i4>
      </vt:variant>
      <vt:variant>
        <vt:i4>0</vt:i4>
      </vt:variant>
      <vt:variant>
        <vt:i4>5</vt:i4>
      </vt:variant>
      <vt:variant>
        <vt:lpwstr>https://www.unipo.sk/fakulta-manazmentu/hlavne-sekcie/fakulta/Alumni/</vt:lpwstr>
      </vt:variant>
      <vt:variant>
        <vt:lpwstr/>
      </vt:variant>
      <vt:variant>
        <vt:i4>6160396</vt:i4>
      </vt:variant>
      <vt:variant>
        <vt:i4>447</vt:i4>
      </vt:variant>
      <vt:variant>
        <vt:i4>0</vt:i4>
      </vt:variant>
      <vt:variant>
        <vt:i4>5</vt:i4>
      </vt:variant>
      <vt:variant>
        <vt:lpwstr>https://www.unipo.sk/zahranicie/erasmus/studium/</vt:lpwstr>
      </vt:variant>
      <vt:variant>
        <vt:lpwstr/>
      </vt:variant>
      <vt:variant>
        <vt:i4>29</vt:i4>
      </vt:variant>
      <vt:variant>
        <vt:i4>444</vt:i4>
      </vt:variant>
      <vt:variant>
        <vt:i4>0</vt:i4>
      </vt:variant>
      <vt:variant>
        <vt:i4>5</vt:i4>
      </vt:variant>
      <vt:variant>
        <vt:lpwstr>https://www.unipo.sk/informacie-o-univerzite/</vt:lpwstr>
      </vt:variant>
      <vt:variant>
        <vt:lpwstr/>
      </vt:variant>
      <vt:variant>
        <vt:i4>2883691</vt:i4>
      </vt:variant>
      <vt:variant>
        <vt:i4>441</vt:i4>
      </vt:variant>
      <vt:variant>
        <vt:i4>0</vt:i4>
      </vt:variant>
      <vt:variant>
        <vt:i4>5</vt:i4>
      </vt:variant>
      <vt:variant>
        <vt:lpwstr>https://www.unipo.sk/cvtpu/hlavne-sekcie/univerzitna-karta/uvod</vt:lpwstr>
      </vt:variant>
      <vt:variant>
        <vt:lpwstr/>
      </vt:variant>
      <vt:variant>
        <vt:i4>7</vt:i4>
      </vt:variant>
      <vt:variant>
        <vt:i4>438</vt:i4>
      </vt:variant>
      <vt:variant>
        <vt:i4>0</vt:i4>
      </vt:variant>
      <vt:variant>
        <vt:i4>5</vt:i4>
      </vt:variant>
      <vt:variant>
        <vt:lpwstr>https://www.studujmanazment.sk/aktuality-oznamy/klub-digitalneho-marketingu-potrebuje-prave-teba.php</vt:lpwstr>
      </vt:variant>
      <vt:variant>
        <vt:lpwstr/>
      </vt:variant>
      <vt:variant>
        <vt:i4>1900618</vt:i4>
      </vt:variant>
      <vt:variant>
        <vt:i4>435</vt:i4>
      </vt:variant>
      <vt:variant>
        <vt:i4>0</vt:i4>
      </vt:variant>
      <vt:variant>
        <vt:i4>5</vt:i4>
      </vt:variant>
      <vt:variant>
        <vt:lpwstr>https://www.unipo.sk/informacie-o-univerzite/stud-rada-vys-skol/</vt:lpwstr>
      </vt:variant>
      <vt:variant>
        <vt:lpwstr/>
      </vt:variant>
      <vt:variant>
        <vt:i4>4980815</vt:i4>
      </vt:variant>
      <vt:variant>
        <vt:i4>432</vt:i4>
      </vt:variant>
      <vt:variant>
        <vt:i4>0</vt:i4>
      </vt:variant>
      <vt:variant>
        <vt:i4>5</vt:i4>
      </vt:variant>
      <vt:variant>
        <vt:lpwstr>https://www.unipo.sk/aktuality/19208/</vt:lpwstr>
      </vt:variant>
      <vt:variant>
        <vt:lpwstr/>
      </vt:variant>
      <vt:variant>
        <vt:i4>655371</vt:i4>
      </vt:variant>
      <vt:variant>
        <vt:i4>429</vt:i4>
      </vt:variant>
      <vt:variant>
        <vt:i4>0</vt:i4>
      </vt:variant>
      <vt:variant>
        <vt:i4>5</vt:i4>
      </vt:variant>
      <vt:variant>
        <vt:lpwstr>https://www.unipo.sk/sdj</vt:lpwstr>
      </vt:variant>
      <vt:variant>
        <vt:lpwstr/>
      </vt:variant>
      <vt:variant>
        <vt:i4>655371</vt:i4>
      </vt:variant>
      <vt:variant>
        <vt:i4>426</vt:i4>
      </vt:variant>
      <vt:variant>
        <vt:i4>0</vt:i4>
      </vt:variant>
      <vt:variant>
        <vt:i4>5</vt:i4>
      </vt:variant>
      <vt:variant>
        <vt:lpwstr>https://www.unipo.sk/sdj</vt:lpwstr>
      </vt:variant>
      <vt:variant>
        <vt:lpwstr/>
      </vt:variant>
      <vt:variant>
        <vt:i4>6357040</vt:i4>
      </vt:variant>
      <vt:variant>
        <vt:i4>423</vt:i4>
      </vt:variant>
      <vt:variant>
        <vt:i4>0</vt:i4>
      </vt:variant>
      <vt:variant>
        <vt:i4>5</vt:i4>
      </vt:variant>
      <vt:variant>
        <vt:lpwstr>https://www.studujmanazment.sk/strediska-studentskej-praxe.php</vt:lpwstr>
      </vt:variant>
      <vt:variant>
        <vt:lpwstr/>
      </vt:variant>
      <vt:variant>
        <vt:i4>5439492</vt:i4>
      </vt:variant>
      <vt:variant>
        <vt:i4>420</vt:i4>
      </vt:variant>
      <vt:variant>
        <vt:i4>0</vt:i4>
      </vt:variant>
      <vt:variant>
        <vt:i4>5</vt:i4>
      </vt:variant>
      <vt:variant>
        <vt:lpwstr>https://www.unipo.sk/vseobecne-informacie/studenti/stipendia/</vt:lpwstr>
      </vt:variant>
      <vt:variant>
        <vt:lpwstr/>
      </vt:variant>
      <vt:variant>
        <vt:i4>4391005</vt:i4>
      </vt:variant>
      <vt:variant>
        <vt:i4>417</vt:i4>
      </vt:variant>
      <vt:variant>
        <vt:i4>0</vt:i4>
      </vt:variant>
      <vt:variant>
        <vt:i4>5</vt:i4>
      </vt:variant>
      <vt:variant>
        <vt:lpwstr>https://www.unipo.sk/public/media/0190/smernica o skolnom 2017 final.pdf</vt:lpwstr>
      </vt:variant>
      <vt:variant>
        <vt:lpwstr/>
      </vt:variant>
      <vt:variant>
        <vt:i4>6291514</vt:i4>
      </vt:variant>
      <vt:variant>
        <vt:i4>414</vt:i4>
      </vt:variant>
      <vt:variant>
        <vt:i4>0</vt:i4>
      </vt:variant>
      <vt:variant>
        <vt:i4>5</vt:i4>
      </vt:variant>
      <vt:variant>
        <vt:lpwstr>https://www.unipo.sk/public/media/35929/metod-sprievodca-pre-stud-so-spec-potr.pdf</vt:lpwstr>
      </vt:variant>
      <vt:variant>
        <vt:lpwstr/>
      </vt:variant>
      <vt:variant>
        <vt:i4>7798830</vt:i4>
      </vt:variant>
      <vt:variant>
        <vt:i4>411</vt:i4>
      </vt:variant>
      <vt:variant>
        <vt:i4>0</vt:i4>
      </vt:variant>
      <vt:variant>
        <vt:i4>5</vt:i4>
      </vt:variant>
      <vt:variant>
        <vt:lpwstr>https://www.unipo.sk/fakulta-manazmentu/hlavnesekcie/vzdelavanie/nastenka/</vt:lpwstr>
      </vt:variant>
      <vt:variant>
        <vt:lpwstr/>
      </vt:variant>
      <vt:variant>
        <vt:i4>5963847</vt:i4>
      </vt:variant>
      <vt:variant>
        <vt:i4>408</vt:i4>
      </vt:variant>
      <vt:variant>
        <vt:i4>0</vt:i4>
      </vt:variant>
      <vt:variant>
        <vt:i4>5</vt:i4>
      </vt:variant>
      <vt:variant>
        <vt:lpwstr>https://www.unipo.sk/fakulta-manazmentu/vzdelavanie/informacieprestudentova/</vt:lpwstr>
      </vt:variant>
      <vt:variant>
        <vt:lpwstr/>
      </vt:variant>
      <vt:variant>
        <vt:i4>7798891</vt:i4>
      </vt:variant>
      <vt:variant>
        <vt:i4>405</vt:i4>
      </vt:variant>
      <vt:variant>
        <vt:i4>0</vt:i4>
      </vt:variant>
      <vt:variant>
        <vt:i4>5</vt:i4>
      </vt:variant>
      <vt:variant>
        <vt:lpwstr>https://www.unipo.sk/fakulta-manazmentu/vzdelavanie/uvod-do-vysokoskolskeho-studia/</vt:lpwstr>
      </vt:variant>
      <vt:variant>
        <vt:lpwstr/>
      </vt:variant>
      <vt:variant>
        <vt:i4>6619195</vt:i4>
      </vt:variant>
      <vt:variant>
        <vt:i4>402</vt:i4>
      </vt:variant>
      <vt:variant>
        <vt:i4>0</vt:i4>
      </vt:variant>
      <vt:variant>
        <vt:i4>5</vt:i4>
      </vt:variant>
      <vt:variant>
        <vt:lpwstr>https://www.unipo.sk/public/media/files/docs/u/svk/discip_rokovaci_08.pdf</vt:lpwstr>
      </vt:variant>
      <vt:variant>
        <vt:lpwstr/>
      </vt:variant>
      <vt:variant>
        <vt:i4>3932266</vt:i4>
      </vt:variant>
      <vt:variant>
        <vt:i4>399</vt:i4>
      </vt:variant>
      <vt:variant>
        <vt:i4>0</vt:i4>
      </vt:variant>
      <vt:variant>
        <vt:i4>5</vt:i4>
      </vt:variant>
      <vt:variant>
        <vt:lpwstr>https://www.unipo.sk/public/media/files/docs/u/svk/disciplinarny_poriadok_08.pdf</vt:lpwstr>
      </vt:variant>
      <vt:variant>
        <vt:lpwstr/>
      </vt:variant>
      <vt:variant>
        <vt:i4>2556026</vt:i4>
      </vt:variant>
      <vt:variant>
        <vt:i4>396</vt:i4>
      </vt:variant>
      <vt:variant>
        <vt:i4>0</vt:i4>
      </vt:variant>
      <vt:variant>
        <vt:i4>5</vt:i4>
      </vt:variant>
      <vt:variant>
        <vt:lpwstr>https://www.unipo.sk/fakulta-manazmentu/unipo.sk/3445/</vt:lpwstr>
      </vt:variant>
      <vt:variant>
        <vt:lpwstr/>
      </vt:variant>
      <vt:variant>
        <vt:i4>2818088</vt:i4>
      </vt:variant>
      <vt:variant>
        <vt:i4>393</vt:i4>
      </vt:variant>
      <vt:variant>
        <vt:i4>0</vt:i4>
      </vt:variant>
      <vt:variant>
        <vt:i4>5</vt:i4>
      </vt:variant>
      <vt:variant>
        <vt:lpwstr>https://www.unipo.sk/public/media/0190/Stipendijny_poriadok_26042021.pdf</vt:lpwstr>
      </vt:variant>
      <vt:variant>
        <vt:lpwstr/>
      </vt:variant>
      <vt:variant>
        <vt:i4>5177365</vt:i4>
      </vt:variant>
      <vt:variant>
        <vt:i4>390</vt:i4>
      </vt:variant>
      <vt:variant>
        <vt:i4>0</vt:i4>
      </vt:variant>
      <vt:variant>
        <vt:i4>5</vt:i4>
      </vt:variant>
      <vt:variant>
        <vt:lpwstr>https://www.unipo.sk/fakulta-manazmentu/informacie/uchadzaci</vt:lpwstr>
      </vt:variant>
      <vt:variant>
        <vt:lpwstr/>
      </vt:variant>
      <vt:variant>
        <vt:i4>7143541</vt:i4>
      </vt:variant>
      <vt:variant>
        <vt:i4>387</vt:i4>
      </vt:variant>
      <vt:variant>
        <vt:i4>0</vt:i4>
      </vt:variant>
      <vt:variant>
        <vt:i4>5</vt:i4>
      </vt:variant>
      <vt:variant>
        <vt:lpwstr>https://www.unipo.sk/public/media/3475/Podmienky PK 2025- 30042025.pdf</vt:lpwstr>
      </vt:variant>
      <vt:variant>
        <vt:lpwstr/>
      </vt:variant>
      <vt:variant>
        <vt:i4>7209039</vt:i4>
      </vt:variant>
      <vt:variant>
        <vt:i4>384</vt:i4>
      </vt:variant>
      <vt:variant>
        <vt:i4>0</vt:i4>
      </vt:variant>
      <vt:variant>
        <vt:i4>5</vt:i4>
      </vt:variant>
      <vt:variant>
        <vt:lpwstr>https://www.unipo.sk/public/media/3475/Algoritmus_prij%C3%ADmania_2025-2026_01042025.pdf</vt:lpwstr>
      </vt:variant>
      <vt:variant>
        <vt:lpwstr/>
      </vt:variant>
      <vt:variant>
        <vt:i4>5177365</vt:i4>
      </vt:variant>
      <vt:variant>
        <vt:i4>381</vt:i4>
      </vt:variant>
      <vt:variant>
        <vt:i4>0</vt:i4>
      </vt:variant>
      <vt:variant>
        <vt:i4>5</vt:i4>
      </vt:variant>
      <vt:variant>
        <vt:lpwstr>https://www.unipo.sk/fakulta-manazmentu/informacie/uchadzaci/</vt:lpwstr>
      </vt:variant>
      <vt:variant>
        <vt:lpwstr/>
      </vt:variant>
      <vt:variant>
        <vt:i4>5701645</vt:i4>
      </vt:variant>
      <vt:variant>
        <vt:i4>378</vt:i4>
      </vt:variant>
      <vt:variant>
        <vt:i4>0</vt:i4>
      </vt:variant>
      <vt:variant>
        <vt:i4>5</vt:i4>
      </vt:variant>
      <vt:variant>
        <vt:lpwstr>https://www.unipo.sk/public/media/0190/OR_prijimacie_konanie-2.docx.pdf</vt:lpwstr>
      </vt:variant>
      <vt:variant>
        <vt:lpwstr/>
      </vt:variant>
      <vt:variant>
        <vt:i4>131189</vt:i4>
      </vt:variant>
      <vt:variant>
        <vt:i4>375</vt:i4>
      </vt:variant>
      <vt:variant>
        <vt:i4>0</vt:i4>
      </vt:variant>
      <vt:variant>
        <vt:i4>5</vt:i4>
      </vt:variant>
      <vt:variant>
        <vt:lpwstr>mailto:ema.fricekova@unipo.sk</vt:lpwstr>
      </vt:variant>
      <vt:variant>
        <vt:lpwstr/>
      </vt:variant>
      <vt:variant>
        <vt:i4>2293780</vt:i4>
      </vt:variant>
      <vt:variant>
        <vt:i4>372</vt:i4>
      </vt:variant>
      <vt:variant>
        <vt:i4>0</vt:i4>
      </vt:variant>
      <vt:variant>
        <vt:i4>5</vt:i4>
      </vt:variant>
      <vt:variant>
        <vt:lpwstr>mailto: zdenka.medonova@unipo.sk</vt:lpwstr>
      </vt:variant>
      <vt:variant>
        <vt:lpwstr/>
      </vt:variant>
      <vt:variant>
        <vt:i4>3932243</vt:i4>
      </vt:variant>
      <vt:variant>
        <vt:i4>369</vt:i4>
      </vt:variant>
      <vt:variant>
        <vt:i4>0</vt:i4>
      </vt:variant>
      <vt:variant>
        <vt:i4>5</vt:i4>
      </vt:variant>
      <vt:variant>
        <vt:lpwstr>mailto:martin.rigelsky@unipo.sk</vt:lpwstr>
      </vt:variant>
      <vt:variant>
        <vt:lpwstr/>
      </vt:variant>
      <vt:variant>
        <vt:i4>2752602</vt:i4>
      </vt:variant>
      <vt:variant>
        <vt:i4>366</vt:i4>
      </vt:variant>
      <vt:variant>
        <vt:i4>0</vt:i4>
      </vt:variant>
      <vt:variant>
        <vt:i4>5</vt:i4>
      </vt:variant>
      <vt:variant>
        <vt:lpwstr>mailto:kristina.sambronska@unipo.sk</vt:lpwstr>
      </vt:variant>
      <vt:variant>
        <vt:lpwstr/>
      </vt:variant>
      <vt:variant>
        <vt:i4>3014729</vt:i4>
      </vt:variant>
      <vt:variant>
        <vt:i4>363</vt:i4>
      </vt:variant>
      <vt:variant>
        <vt:i4>0</vt:i4>
      </vt:variant>
      <vt:variant>
        <vt:i4>5</vt:i4>
      </vt:variant>
      <vt:variant>
        <vt:lpwstr>mailto:monika.pastirova@unipo.sk</vt:lpwstr>
      </vt:variant>
      <vt:variant>
        <vt:lpwstr/>
      </vt:variant>
      <vt:variant>
        <vt:i4>6553626</vt:i4>
      </vt:variant>
      <vt:variant>
        <vt:i4>360</vt:i4>
      </vt:variant>
      <vt:variant>
        <vt:i4>0</vt:i4>
      </vt:variant>
      <vt:variant>
        <vt:i4>5</vt:i4>
      </vt:variant>
      <vt:variant>
        <vt:lpwstr>mailto:eva.benkova@unipo.sk</vt:lpwstr>
      </vt:variant>
      <vt:variant>
        <vt:lpwstr/>
      </vt:variant>
      <vt:variant>
        <vt:i4>7274557</vt:i4>
      </vt:variant>
      <vt:variant>
        <vt:i4>357</vt:i4>
      </vt:variant>
      <vt:variant>
        <vt:i4>0</vt:i4>
      </vt:variant>
      <vt:variant>
        <vt:i4>5</vt:i4>
      </vt:variant>
      <vt:variant>
        <vt:lpwstr>https://www.schooleducationgateway.eu/en/pub/index.htm</vt:lpwstr>
      </vt:variant>
      <vt:variant>
        <vt:lpwstr/>
      </vt:variant>
      <vt:variant>
        <vt:i4>4784150</vt:i4>
      </vt:variant>
      <vt:variant>
        <vt:i4>354</vt:i4>
      </vt:variant>
      <vt:variant>
        <vt:i4>0</vt:i4>
      </vt:variant>
      <vt:variant>
        <vt:i4>5</vt:i4>
      </vt:variant>
      <vt:variant>
        <vt:lpwstr>https://www.unipo.sk/zahranicie/erasmus/staze/absolventi/</vt:lpwstr>
      </vt:variant>
      <vt:variant>
        <vt:lpwstr/>
      </vt:variant>
      <vt:variant>
        <vt:i4>4915226</vt:i4>
      </vt:variant>
      <vt:variant>
        <vt:i4>351</vt:i4>
      </vt:variant>
      <vt:variant>
        <vt:i4>0</vt:i4>
      </vt:variant>
      <vt:variant>
        <vt:i4>5</vt:i4>
      </vt:variant>
      <vt:variant>
        <vt:lpwstr>https://www.unipo.sk/zahranicie/erasmus/studiumpred/</vt:lpwstr>
      </vt:variant>
      <vt:variant>
        <vt:lpwstr/>
      </vt:variant>
      <vt:variant>
        <vt:i4>6160396</vt:i4>
      </vt:variant>
      <vt:variant>
        <vt:i4>348</vt:i4>
      </vt:variant>
      <vt:variant>
        <vt:i4>0</vt:i4>
      </vt:variant>
      <vt:variant>
        <vt:i4>5</vt:i4>
      </vt:variant>
      <vt:variant>
        <vt:lpwstr>https://www.unipo.sk/zahranicie/erasmus/studium/</vt:lpwstr>
      </vt:variant>
      <vt:variant>
        <vt:lpwstr/>
      </vt:variant>
      <vt:variant>
        <vt:i4>589893</vt:i4>
      </vt:variant>
      <vt:variant>
        <vt:i4>345</vt:i4>
      </vt:variant>
      <vt:variant>
        <vt:i4>0</vt:i4>
      </vt:variant>
      <vt:variant>
        <vt:i4>5</vt:i4>
      </vt:variant>
      <vt:variant>
        <vt:lpwstr>https://www.unipo.sk/informacie-o-univerzite/ouniverzite/</vt:lpwstr>
      </vt:variant>
      <vt:variant>
        <vt:lpwstr/>
      </vt:variant>
      <vt:variant>
        <vt:i4>720917</vt:i4>
      </vt:variant>
      <vt:variant>
        <vt:i4>342</vt:i4>
      </vt:variant>
      <vt:variant>
        <vt:i4>0</vt:i4>
      </vt:variant>
      <vt:variant>
        <vt:i4>5</vt:i4>
      </vt:variant>
      <vt:variant>
        <vt:lpwstr>http://www.unipowarriors.sk/</vt:lpwstr>
      </vt:variant>
      <vt:variant>
        <vt:lpwstr/>
      </vt:variant>
      <vt:variant>
        <vt:i4>4128874</vt:i4>
      </vt:variant>
      <vt:variant>
        <vt:i4>339</vt:i4>
      </vt:variant>
      <vt:variant>
        <vt:i4>0</vt:i4>
      </vt:variant>
      <vt:variant>
        <vt:i4>5</vt:i4>
      </vt:variant>
      <vt:variant>
        <vt:lpwstr>https://www.unipo.sk/6752/</vt:lpwstr>
      </vt:variant>
      <vt:variant>
        <vt:lpwstr/>
      </vt:variant>
      <vt:variant>
        <vt:i4>7864444</vt:i4>
      </vt:variant>
      <vt:variant>
        <vt:i4>336</vt:i4>
      </vt:variant>
      <vt:variant>
        <vt:i4>0</vt:i4>
      </vt:variant>
      <vt:variant>
        <vt:i4>5</vt:i4>
      </vt:variant>
      <vt:variant>
        <vt:lpwstr>http://www.vkmiradpupresov.sk/</vt:lpwstr>
      </vt:variant>
      <vt:variant>
        <vt:lpwstr/>
      </vt:variant>
      <vt:variant>
        <vt:i4>7012391</vt:i4>
      </vt:variant>
      <vt:variant>
        <vt:i4>333</vt:i4>
      </vt:variant>
      <vt:variant>
        <vt:i4>0</vt:i4>
      </vt:variant>
      <vt:variant>
        <vt:i4>5</vt:i4>
      </vt:variant>
      <vt:variant>
        <vt:lpwstr>https://www.facebook.com/pages/PU-Akademik-Pre%C5%A1ov/452091001508047</vt:lpwstr>
      </vt:variant>
      <vt:variant>
        <vt:lpwstr/>
      </vt:variant>
      <vt:variant>
        <vt:i4>8257584</vt:i4>
      </vt:variant>
      <vt:variant>
        <vt:i4>330</vt:i4>
      </vt:variant>
      <vt:variant>
        <vt:i4>0</vt:i4>
      </vt:variant>
      <vt:variant>
        <vt:i4>5</vt:i4>
      </vt:variant>
      <vt:variant>
        <vt:lpwstr>https://www.unipo.sk/fakulta-sportu/kluby-a-oddiely/tj</vt:lpwstr>
      </vt:variant>
      <vt:variant>
        <vt:lpwstr/>
      </vt:variant>
      <vt:variant>
        <vt:i4>1179660</vt:i4>
      </vt:variant>
      <vt:variant>
        <vt:i4>327</vt:i4>
      </vt:variant>
      <vt:variant>
        <vt:i4>0</vt:i4>
      </vt:variant>
      <vt:variant>
        <vt:i4>5</vt:i4>
      </vt:variant>
      <vt:variant>
        <vt:lpwstr>http://upc.unipo.sk/</vt:lpwstr>
      </vt:variant>
      <vt:variant>
        <vt:lpwstr/>
      </vt:variant>
      <vt:variant>
        <vt:i4>1507402</vt:i4>
      </vt:variant>
      <vt:variant>
        <vt:i4>324</vt:i4>
      </vt:variant>
      <vt:variant>
        <vt:i4>0</vt:i4>
      </vt:variant>
      <vt:variant>
        <vt:i4>5</vt:i4>
      </vt:variant>
      <vt:variant>
        <vt:lpwstr>http://unipo-press.skolskenoviny.sk/</vt:lpwstr>
      </vt:variant>
      <vt:variant>
        <vt:lpwstr/>
      </vt:variant>
      <vt:variant>
        <vt:i4>7340156</vt:i4>
      </vt:variant>
      <vt:variant>
        <vt:i4>321</vt:i4>
      </vt:variant>
      <vt:variant>
        <vt:i4>0</vt:i4>
      </vt:variant>
      <vt:variant>
        <vt:i4>5</vt:i4>
      </vt:variant>
      <vt:variant>
        <vt:lpwstr>http://medialka.tv/</vt:lpwstr>
      </vt:variant>
      <vt:variant>
        <vt:lpwstr/>
      </vt:variant>
      <vt:variant>
        <vt:i4>1245202</vt:i4>
      </vt:variant>
      <vt:variant>
        <vt:i4>318</vt:i4>
      </vt:variant>
      <vt:variant>
        <vt:i4>0</vt:i4>
      </vt:variant>
      <vt:variant>
        <vt:i4>5</vt:i4>
      </vt:variant>
      <vt:variant>
        <vt:lpwstr>http://napulze.unipo.sk/</vt:lpwstr>
      </vt:variant>
      <vt:variant>
        <vt:lpwstr/>
      </vt:variant>
      <vt:variant>
        <vt:i4>7340130</vt:i4>
      </vt:variant>
      <vt:variant>
        <vt:i4>315</vt:i4>
      </vt:variant>
      <vt:variant>
        <vt:i4>0</vt:i4>
      </vt:variant>
      <vt:variant>
        <vt:i4>5</vt:i4>
      </vt:variant>
      <vt:variant>
        <vt:lpwstr>http://pafradio.sk/</vt:lpwstr>
      </vt:variant>
      <vt:variant>
        <vt:lpwstr/>
      </vt:variant>
      <vt:variant>
        <vt:i4>2097259</vt:i4>
      </vt:variant>
      <vt:variant>
        <vt:i4>312</vt:i4>
      </vt:variant>
      <vt:variant>
        <vt:i4>0</vt:i4>
      </vt:variant>
      <vt:variant>
        <vt:i4>5</vt:i4>
      </vt:variant>
      <vt:variant>
        <vt:lpwstr>http://www.viennahouse.com/</vt:lpwstr>
      </vt:variant>
      <vt:variant>
        <vt:lpwstr/>
      </vt:variant>
      <vt:variant>
        <vt:i4>7012458</vt:i4>
      </vt:variant>
      <vt:variant>
        <vt:i4>309</vt:i4>
      </vt:variant>
      <vt:variant>
        <vt:i4>0</vt:i4>
      </vt:variant>
      <vt:variant>
        <vt:i4>5</vt:i4>
      </vt:variant>
      <vt:variant>
        <vt:lpwstr>http://www.sani-resort.com/</vt:lpwstr>
      </vt:variant>
      <vt:variant>
        <vt:lpwstr/>
      </vt:variant>
      <vt:variant>
        <vt:i4>2621567</vt:i4>
      </vt:variant>
      <vt:variant>
        <vt:i4>306</vt:i4>
      </vt:variant>
      <vt:variant>
        <vt:i4>0</vt:i4>
      </vt:variant>
      <vt:variant>
        <vt:i4>5</vt:i4>
      </vt:variant>
      <vt:variant>
        <vt:lpwstr>http://www.ecohotelsgestio.com/</vt:lpwstr>
      </vt:variant>
      <vt:variant>
        <vt:lpwstr/>
      </vt:variant>
      <vt:variant>
        <vt:i4>2555955</vt:i4>
      </vt:variant>
      <vt:variant>
        <vt:i4>303</vt:i4>
      </vt:variant>
      <vt:variant>
        <vt:i4>0</vt:i4>
      </vt:variant>
      <vt:variant>
        <vt:i4>5</vt:i4>
      </vt:variant>
      <vt:variant>
        <vt:lpwstr>https://www.unipo.sk/fakulta-manazmentu/rozvoj/</vt:lpwstr>
      </vt:variant>
      <vt:variant>
        <vt:lpwstr/>
      </vt:variant>
      <vt:variant>
        <vt:i4>3866678</vt:i4>
      </vt:variant>
      <vt:variant>
        <vt:i4>300</vt:i4>
      </vt:variant>
      <vt:variant>
        <vt:i4>0</vt:i4>
      </vt:variant>
      <vt:variant>
        <vt:i4>5</vt:i4>
      </vt:variant>
      <vt:variant>
        <vt:lpwstr>https://pc1254.fm.unipo.sk/moodle2/</vt:lpwstr>
      </vt:variant>
      <vt:variant>
        <vt:lpwstr/>
      </vt:variant>
      <vt:variant>
        <vt:i4>589907</vt:i4>
      </vt:variant>
      <vt:variant>
        <vt:i4>297</vt:i4>
      </vt:variant>
      <vt:variant>
        <vt:i4>0</vt:i4>
      </vt:variant>
      <vt:variant>
        <vt:i4>5</vt:i4>
      </vt:variant>
      <vt:variant>
        <vt:lpwstr>https://pc1254.fm.unipo.sk/moodle</vt:lpwstr>
      </vt:variant>
      <vt:variant>
        <vt:lpwstr/>
      </vt:variant>
      <vt:variant>
        <vt:i4>2424864</vt:i4>
      </vt:variant>
      <vt:variant>
        <vt:i4>294</vt:i4>
      </vt:variant>
      <vt:variant>
        <vt:i4>0</vt:i4>
      </vt:variant>
      <vt:variant>
        <vt:i4>5</vt:i4>
      </vt:variant>
      <vt:variant>
        <vt:lpwstr>https://www.unipo.sk/public/media/29681/N%C3%A1vod...Moodle.pdf</vt:lpwstr>
      </vt:variant>
      <vt:variant>
        <vt:lpwstr/>
      </vt:variant>
      <vt:variant>
        <vt:i4>8060948</vt:i4>
      </vt:variant>
      <vt:variant>
        <vt:i4>291</vt:i4>
      </vt:variant>
      <vt:variant>
        <vt:i4>0</vt:i4>
      </vt:variant>
      <vt:variant>
        <vt:i4>5</vt:i4>
      </vt:variant>
      <vt:variant>
        <vt:lpwstr>https://www.unipo.sk/public/media/31600/VSK_04_03i_Pravidla prevadzky a spravy IS Memphis_8_2019 s prilohami.pdf</vt:lpwstr>
      </vt:variant>
      <vt:variant>
        <vt:lpwstr/>
      </vt:variant>
      <vt:variant>
        <vt:i4>8257575</vt:i4>
      </vt:variant>
      <vt:variant>
        <vt:i4>288</vt:i4>
      </vt:variant>
      <vt:variant>
        <vt:i4>0</vt:i4>
      </vt:variant>
      <vt:variant>
        <vt:i4>5</vt:i4>
      </vt:variant>
      <vt:variant>
        <vt:lpwstr>https://www.unipo.sk/public/media/32469/rozdelenie_studentov_na_oddeleni_pre_vzdelavanie_2020_2021_21092020.pdf</vt:lpwstr>
      </vt:variant>
      <vt:variant>
        <vt:lpwstr/>
      </vt:variant>
      <vt:variant>
        <vt:i4>721148</vt:i4>
      </vt:variant>
      <vt:variant>
        <vt:i4>285</vt:i4>
      </vt:variant>
      <vt:variant>
        <vt:i4>0</vt:i4>
      </vt:variant>
      <vt:variant>
        <vt:i4>5</vt:i4>
      </vt:variant>
      <vt:variant>
        <vt:lpwstr>mailto:maria.omastová@unipo.sk</vt:lpwstr>
      </vt:variant>
      <vt:variant>
        <vt:lpwstr/>
      </vt:variant>
      <vt:variant>
        <vt:i4>5046329</vt:i4>
      </vt:variant>
      <vt:variant>
        <vt:i4>282</vt:i4>
      </vt:variant>
      <vt:variant>
        <vt:i4>0</vt:i4>
      </vt:variant>
      <vt:variant>
        <vt:i4>5</vt:i4>
      </vt:variant>
      <vt:variant>
        <vt:lpwstr>mailto:anna.lederova@unipo.sk</vt:lpwstr>
      </vt:variant>
      <vt:variant>
        <vt:lpwstr/>
      </vt:variant>
      <vt:variant>
        <vt:i4>6684697</vt:i4>
      </vt:variant>
      <vt:variant>
        <vt:i4>279</vt:i4>
      </vt:variant>
      <vt:variant>
        <vt:i4>0</vt:i4>
      </vt:variant>
      <vt:variant>
        <vt:i4>5</vt:i4>
      </vt:variant>
      <vt:variant>
        <vt:lpwstr>mailto:marcela.strisova@unipo.sk</vt:lpwstr>
      </vt:variant>
      <vt:variant>
        <vt:lpwstr/>
      </vt:variant>
      <vt:variant>
        <vt:i4>393332</vt:i4>
      </vt:variant>
      <vt:variant>
        <vt:i4>276</vt:i4>
      </vt:variant>
      <vt:variant>
        <vt:i4>0</vt:i4>
      </vt:variant>
      <vt:variant>
        <vt:i4>5</vt:i4>
      </vt:variant>
      <vt:variant>
        <vt:lpwstr>mailto:roman.novotny@unipo.sk</vt:lpwstr>
      </vt:variant>
      <vt:variant>
        <vt:lpwstr/>
      </vt:variant>
      <vt:variant>
        <vt:i4>524392</vt:i4>
      </vt:variant>
      <vt:variant>
        <vt:i4>273</vt:i4>
      </vt:variant>
      <vt:variant>
        <vt:i4>0</vt:i4>
      </vt:variant>
      <vt:variant>
        <vt:i4>5</vt:i4>
      </vt:variant>
      <vt:variant>
        <vt:lpwstr>mailto:mariana.dubravska@unipo.sk</vt:lpwstr>
      </vt:variant>
      <vt:variant>
        <vt:lpwstr/>
      </vt:variant>
      <vt:variant>
        <vt:i4>393331</vt:i4>
      </vt:variant>
      <vt:variant>
        <vt:i4>270</vt:i4>
      </vt:variant>
      <vt:variant>
        <vt:i4>0</vt:i4>
      </vt:variant>
      <vt:variant>
        <vt:i4>5</vt:i4>
      </vt:variant>
      <vt:variant>
        <vt:lpwstr>mailto:radovan.bacik@unipo.sk</vt:lpwstr>
      </vt:variant>
      <vt:variant>
        <vt:lpwstr/>
      </vt:variant>
      <vt:variant>
        <vt:i4>6291583</vt:i4>
      </vt:variant>
      <vt:variant>
        <vt:i4>267</vt:i4>
      </vt:variant>
      <vt:variant>
        <vt:i4>0</vt:i4>
      </vt:variant>
      <vt:variant>
        <vt:i4>5</vt:i4>
      </vt:variant>
      <vt:variant>
        <vt:lpwstr>https://www.unipo.sk/fakulta-manazmentu-ekonomiky-a-obchodu/vnutorny-system-kvality-Rada-pre-kvalitua-akreditacia/rada/</vt:lpwstr>
      </vt:variant>
      <vt:variant>
        <vt:lpwstr/>
      </vt:variant>
      <vt:variant>
        <vt:i4>1769580</vt:i4>
      </vt:variant>
      <vt:variant>
        <vt:i4>264</vt:i4>
      </vt:variant>
      <vt:variant>
        <vt:i4>0</vt:i4>
      </vt:variant>
      <vt:variant>
        <vt:i4>5</vt:i4>
      </vt:variant>
      <vt:variant>
        <vt:lpwstr>mailto:maria.tomasova@unipo.sk</vt:lpwstr>
      </vt:variant>
      <vt:variant>
        <vt:lpwstr/>
      </vt:variant>
      <vt:variant>
        <vt:i4>2424908</vt:i4>
      </vt:variant>
      <vt:variant>
        <vt:i4>261</vt:i4>
      </vt:variant>
      <vt:variant>
        <vt:i4>0</vt:i4>
      </vt:variant>
      <vt:variant>
        <vt:i4>5</vt:i4>
      </vt:variant>
      <vt:variant>
        <vt:lpwstr>mailto:stefan.kral@unipo.sk</vt:lpwstr>
      </vt:variant>
      <vt:variant>
        <vt:lpwstr/>
      </vt:variant>
      <vt:variant>
        <vt:i4>131178</vt:i4>
      </vt:variant>
      <vt:variant>
        <vt:i4>258</vt:i4>
      </vt:variant>
      <vt:variant>
        <vt:i4>0</vt:i4>
      </vt:variant>
      <vt:variant>
        <vt:i4>5</vt:i4>
      </vt:variant>
      <vt:variant>
        <vt:lpwstr>mailto:maria.matijova@unipo.sk</vt:lpwstr>
      </vt:variant>
      <vt:variant>
        <vt:lpwstr/>
      </vt:variant>
      <vt:variant>
        <vt:i4>3735586</vt:i4>
      </vt:variant>
      <vt:variant>
        <vt:i4>255</vt:i4>
      </vt:variant>
      <vt:variant>
        <vt:i4>0</vt:i4>
      </vt:variant>
      <vt:variant>
        <vt:i4>5</vt:i4>
      </vt:variant>
      <vt:variant>
        <vt:lpwstr>https://www.portalvs.sk/regzam/detail/28356</vt:lpwstr>
      </vt:variant>
      <vt:variant>
        <vt:lpwstr/>
      </vt:variant>
      <vt:variant>
        <vt:i4>3932243</vt:i4>
      </vt:variant>
      <vt:variant>
        <vt:i4>252</vt:i4>
      </vt:variant>
      <vt:variant>
        <vt:i4>0</vt:i4>
      </vt:variant>
      <vt:variant>
        <vt:i4>5</vt:i4>
      </vt:variant>
      <vt:variant>
        <vt:lpwstr>mailto:martin.rigelsky@unipo.sk</vt:lpwstr>
      </vt:variant>
      <vt:variant>
        <vt:lpwstr/>
      </vt:variant>
      <vt:variant>
        <vt:i4>3276837</vt:i4>
      </vt:variant>
      <vt:variant>
        <vt:i4>249</vt:i4>
      </vt:variant>
      <vt:variant>
        <vt:i4>0</vt:i4>
      </vt:variant>
      <vt:variant>
        <vt:i4>5</vt:i4>
      </vt:variant>
      <vt:variant>
        <vt:lpwstr>https://www.portalvs.sk/regzam/detail/34528</vt:lpwstr>
      </vt:variant>
      <vt:variant>
        <vt:lpwstr/>
      </vt:variant>
      <vt:variant>
        <vt:i4>1507432</vt:i4>
      </vt:variant>
      <vt:variant>
        <vt:i4>246</vt:i4>
      </vt:variant>
      <vt:variant>
        <vt:i4>0</vt:i4>
      </vt:variant>
      <vt:variant>
        <vt:i4>5</vt:i4>
      </vt:variant>
      <vt:variant>
        <vt:lpwstr>mailto:tomas.bacinsky@unipo.sk</vt:lpwstr>
      </vt:variant>
      <vt:variant>
        <vt:lpwstr/>
      </vt:variant>
      <vt:variant>
        <vt:i4>3866661</vt:i4>
      </vt:variant>
      <vt:variant>
        <vt:i4>243</vt:i4>
      </vt:variant>
      <vt:variant>
        <vt:i4>0</vt:i4>
      </vt:variant>
      <vt:variant>
        <vt:i4>5</vt:i4>
      </vt:variant>
      <vt:variant>
        <vt:lpwstr>https://www.portalvs.sk/regzam/detail/29462</vt:lpwstr>
      </vt:variant>
      <vt:variant>
        <vt:lpwstr/>
      </vt:variant>
      <vt:variant>
        <vt:i4>7864343</vt:i4>
      </vt:variant>
      <vt:variant>
        <vt:i4>240</vt:i4>
      </vt:variant>
      <vt:variant>
        <vt:i4>0</vt:i4>
      </vt:variant>
      <vt:variant>
        <vt:i4>5</vt:i4>
      </vt:variant>
      <vt:variant>
        <vt:lpwstr>mailto:nella.svetozarovova@unipo.sk</vt:lpwstr>
      </vt:variant>
      <vt:variant>
        <vt:lpwstr/>
      </vt:variant>
      <vt:variant>
        <vt:i4>3604518</vt:i4>
      </vt:variant>
      <vt:variant>
        <vt:i4>237</vt:i4>
      </vt:variant>
      <vt:variant>
        <vt:i4>0</vt:i4>
      </vt:variant>
      <vt:variant>
        <vt:i4>5</vt:i4>
      </vt:variant>
      <vt:variant>
        <vt:lpwstr>https://www.portalvs.sk/regzam/detail/24771</vt:lpwstr>
      </vt:variant>
      <vt:variant>
        <vt:lpwstr/>
      </vt:variant>
      <vt:variant>
        <vt:i4>7602201</vt:i4>
      </vt:variant>
      <vt:variant>
        <vt:i4>234</vt:i4>
      </vt:variant>
      <vt:variant>
        <vt:i4>0</vt:i4>
      </vt:variant>
      <vt:variant>
        <vt:i4>5</vt:i4>
      </vt:variant>
      <vt:variant>
        <vt:lpwstr>mailto:lucia.zbihlejova@unipo.sk</vt:lpwstr>
      </vt:variant>
      <vt:variant>
        <vt:lpwstr/>
      </vt:variant>
      <vt:variant>
        <vt:i4>4128802</vt:i4>
      </vt:variant>
      <vt:variant>
        <vt:i4>231</vt:i4>
      </vt:variant>
      <vt:variant>
        <vt:i4>0</vt:i4>
      </vt:variant>
      <vt:variant>
        <vt:i4>5</vt:i4>
      </vt:variant>
      <vt:variant>
        <vt:lpwstr>https://www.portalvs.sk/regzam/detail/28333</vt:lpwstr>
      </vt:variant>
      <vt:variant>
        <vt:lpwstr/>
      </vt:variant>
      <vt:variant>
        <vt:i4>524385</vt:i4>
      </vt:variant>
      <vt:variant>
        <vt:i4>228</vt:i4>
      </vt:variant>
      <vt:variant>
        <vt:i4>0</vt:i4>
      </vt:variant>
      <vt:variant>
        <vt:i4>5</vt:i4>
      </vt:variant>
      <vt:variant>
        <vt:lpwstr>mailto:lucia.dancisinova@unipo.sk</vt:lpwstr>
      </vt:variant>
      <vt:variant>
        <vt:lpwstr/>
      </vt:variant>
      <vt:variant>
        <vt:i4>3407916</vt:i4>
      </vt:variant>
      <vt:variant>
        <vt:i4>225</vt:i4>
      </vt:variant>
      <vt:variant>
        <vt:i4>0</vt:i4>
      </vt:variant>
      <vt:variant>
        <vt:i4>5</vt:i4>
      </vt:variant>
      <vt:variant>
        <vt:lpwstr>https://www.portalvs.sk/regzam/detail/6797</vt:lpwstr>
      </vt:variant>
      <vt:variant>
        <vt:lpwstr/>
      </vt:variant>
      <vt:variant>
        <vt:i4>6619166</vt:i4>
      </vt:variant>
      <vt:variant>
        <vt:i4>222</vt:i4>
      </vt:variant>
      <vt:variant>
        <vt:i4>0</vt:i4>
      </vt:variant>
      <vt:variant>
        <vt:i4>5</vt:i4>
      </vt:variant>
      <vt:variant>
        <vt:lpwstr>mailto:david.misko@unipo.sk</vt:lpwstr>
      </vt:variant>
      <vt:variant>
        <vt:lpwstr/>
      </vt:variant>
      <vt:variant>
        <vt:i4>3407909</vt:i4>
      </vt:variant>
      <vt:variant>
        <vt:i4>219</vt:i4>
      </vt:variant>
      <vt:variant>
        <vt:i4>0</vt:i4>
      </vt:variant>
      <vt:variant>
        <vt:i4>5</vt:i4>
      </vt:variant>
      <vt:variant>
        <vt:lpwstr>https://www.portalvs.sk/regzam/detail/34544</vt:lpwstr>
      </vt:variant>
      <vt:variant>
        <vt:lpwstr/>
      </vt:variant>
      <vt:variant>
        <vt:i4>4128801</vt:i4>
      </vt:variant>
      <vt:variant>
        <vt:i4>216</vt:i4>
      </vt:variant>
      <vt:variant>
        <vt:i4>0</vt:i4>
      </vt:variant>
      <vt:variant>
        <vt:i4>5</vt:i4>
      </vt:variant>
      <vt:variant>
        <vt:lpwstr>https://www.portalvs.sk/regzam/detail/19320</vt:lpwstr>
      </vt:variant>
      <vt:variant>
        <vt:lpwstr/>
      </vt:variant>
      <vt:variant>
        <vt:i4>1310839</vt:i4>
      </vt:variant>
      <vt:variant>
        <vt:i4>213</vt:i4>
      </vt:variant>
      <vt:variant>
        <vt:i4>0</vt:i4>
      </vt:variant>
      <vt:variant>
        <vt:i4>5</vt:i4>
      </vt:variant>
      <vt:variant>
        <vt:lpwstr>mailto:martina.mokrisova@unipo.sk</vt:lpwstr>
      </vt:variant>
      <vt:variant>
        <vt:lpwstr/>
      </vt:variant>
      <vt:variant>
        <vt:i4>4063265</vt:i4>
      </vt:variant>
      <vt:variant>
        <vt:i4>210</vt:i4>
      </vt:variant>
      <vt:variant>
        <vt:i4>0</vt:i4>
      </vt:variant>
      <vt:variant>
        <vt:i4>5</vt:i4>
      </vt:variant>
      <vt:variant>
        <vt:lpwstr>https://www.portalvs.sk/regzam/detail/19330</vt:lpwstr>
      </vt:variant>
      <vt:variant>
        <vt:lpwstr/>
      </vt:variant>
      <vt:variant>
        <vt:i4>1638510</vt:i4>
      </vt:variant>
      <vt:variant>
        <vt:i4>207</vt:i4>
      </vt:variant>
      <vt:variant>
        <vt:i4>0</vt:i4>
      </vt:variant>
      <vt:variant>
        <vt:i4>5</vt:i4>
      </vt:variant>
      <vt:variant>
        <vt:lpwstr>mailto:elena.sira@unipo.sk</vt:lpwstr>
      </vt:variant>
      <vt:variant>
        <vt:lpwstr/>
      </vt:variant>
      <vt:variant>
        <vt:i4>3866659</vt:i4>
      </vt:variant>
      <vt:variant>
        <vt:i4>204</vt:i4>
      </vt:variant>
      <vt:variant>
        <vt:i4>0</vt:i4>
      </vt:variant>
      <vt:variant>
        <vt:i4>5</vt:i4>
      </vt:variant>
      <vt:variant>
        <vt:lpwstr>https://www.portalvs.sk/regzam/detail/6867</vt:lpwstr>
      </vt:variant>
      <vt:variant>
        <vt:lpwstr/>
      </vt:variant>
      <vt:variant>
        <vt:i4>2752602</vt:i4>
      </vt:variant>
      <vt:variant>
        <vt:i4>201</vt:i4>
      </vt:variant>
      <vt:variant>
        <vt:i4>0</vt:i4>
      </vt:variant>
      <vt:variant>
        <vt:i4>5</vt:i4>
      </vt:variant>
      <vt:variant>
        <vt:lpwstr>mailto:kristina.sambronska@unipo.sk</vt:lpwstr>
      </vt:variant>
      <vt:variant>
        <vt:lpwstr/>
      </vt:variant>
      <vt:variant>
        <vt:i4>3342368</vt:i4>
      </vt:variant>
      <vt:variant>
        <vt:i4>198</vt:i4>
      </vt:variant>
      <vt:variant>
        <vt:i4>0</vt:i4>
      </vt:variant>
      <vt:variant>
        <vt:i4>5</vt:i4>
      </vt:variant>
      <vt:variant>
        <vt:lpwstr>https://www.portalvs.sk/regzam/detail/6453</vt:lpwstr>
      </vt:variant>
      <vt:variant>
        <vt:lpwstr/>
      </vt:variant>
      <vt:variant>
        <vt:i4>7602206</vt:i4>
      </vt:variant>
      <vt:variant>
        <vt:i4>195</vt:i4>
      </vt:variant>
      <vt:variant>
        <vt:i4>0</vt:i4>
      </vt:variant>
      <vt:variant>
        <vt:i4>5</vt:i4>
      </vt:variant>
      <vt:variant>
        <vt:lpwstr>mailto:jozef.nemec@unipo.sk</vt:lpwstr>
      </vt:variant>
      <vt:variant>
        <vt:lpwstr/>
      </vt:variant>
      <vt:variant>
        <vt:i4>3866662</vt:i4>
      </vt:variant>
      <vt:variant>
        <vt:i4>192</vt:i4>
      </vt:variant>
      <vt:variant>
        <vt:i4>0</vt:i4>
      </vt:variant>
      <vt:variant>
        <vt:i4>5</vt:i4>
      </vt:variant>
      <vt:variant>
        <vt:lpwstr>https://www.portalvs.sk/regzam/detail/6837</vt:lpwstr>
      </vt:variant>
      <vt:variant>
        <vt:lpwstr/>
      </vt:variant>
      <vt:variant>
        <vt:i4>6094884</vt:i4>
      </vt:variant>
      <vt:variant>
        <vt:i4>189</vt:i4>
      </vt:variant>
      <vt:variant>
        <vt:i4>0</vt:i4>
      </vt:variant>
      <vt:variant>
        <vt:i4>5</vt:i4>
      </vt:variant>
      <vt:variant>
        <vt:lpwstr>mailto:jaroslav.gonos@unipo.sk</vt:lpwstr>
      </vt:variant>
      <vt:variant>
        <vt:lpwstr/>
      </vt:variant>
      <vt:variant>
        <vt:i4>4128801</vt:i4>
      </vt:variant>
      <vt:variant>
        <vt:i4>186</vt:i4>
      </vt:variant>
      <vt:variant>
        <vt:i4>0</vt:i4>
      </vt:variant>
      <vt:variant>
        <vt:i4>5</vt:i4>
      </vt:variant>
      <vt:variant>
        <vt:lpwstr>https://www.portalvs.sk/regzam/detail/19325</vt:lpwstr>
      </vt:variant>
      <vt:variant>
        <vt:lpwstr/>
      </vt:variant>
      <vt:variant>
        <vt:i4>983138</vt:i4>
      </vt:variant>
      <vt:variant>
        <vt:i4>183</vt:i4>
      </vt:variant>
      <vt:variant>
        <vt:i4>0</vt:i4>
      </vt:variant>
      <vt:variant>
        <vt:i4>5</vt:i4>
      </vt:variant>
      <vt:variant>
        <vt:lpwstr>mailto:jan.vravec@unipo.sk</vt:lpwstr>
      </vt:variant>
      <vt:variant>
        <vt:lpwstr/>
      </vt:variant>
      <vt:variant>
        <vt:i4>3538981</vt:i4>
      </vt:variant>
      <vt:variant>
        <vt:i4>180</vt:i4>
      </vt:variant>
      <vt:variant>
        <vt:i4>0</vt:i4>
      </vt:variant>
      <vt:variant>
        <vt:i4>5</vt:i4>
      </vt:variant>
      <vt:variant>
        <vt:lpwstr>https://www.portalvs.sk/regzam/detail/6200</vt:lpwstr>
      </vt:variant>
      <vt:variant>
        <vt:lpwstr/>
      </vt:variant>
      <vt:variant>
        <vt:i4>6750220</vt:i4>
      </vt:variant>
      <vt:variant>
        <vt:i4>177</vt:i4>
      </vt:variant>
      <vt:variant>
        <vt:i4>0</vt:i4>
      </vt:variant>
      <vt:variant>
        <vt:i4>5</vt:i4>
      </vt:variant>
      <vt:variant>
        <vt:lpwstr>mailto:ivana.ondrijova@unipo.sk</vt:lpwstr>
      </vt:variant>
      <vt:variant>
        <vt:lpwstr/>
      </vt:variant>
      <vt:variant>
        <vt:i4>3342372</vt:i4>
      </vt:variant>
      <vt:variant>
        <vt:i4>174</vt:i4>
      </vt:variant>
      <vt:variant>
        <vt:i4>0</vt:i4>
      </vt:variant>
      <vt:variant>
        <vt:i4>5</vt:i4>
      </vt:variant>
      <vt:variant>
        <vt:lpwstr>https://www.portalvs.sk/regzam/detail/26512</vt:lpwstr>
      </vt:variant>
      <vt:variant>
        <vt:lpwstr/>
      </vt:variant>
      <vt:variant>
        <vt:i4>721012</vt:i4>
      </vt:variant>
      <vt:variant>
        <vt:i4>171</vt:i4>
      </vt:variant>
      <vt:variant>
        <vt:i4>0</vt:i4>
      </vt:variant>
      <vt:variant>
        <vt:i4>5</vt:i4>
      </vt:variant>
      <vt:variant>
        <vt:lpwstr>mailto:maria.juskova@unipo.sk</vt:lpwstr>
      </vt:variant>
      <vt:variant>
        <vt:lpwstr/>
      </vt:variant>
      <vt:variant>
        <vt:i4>3473444</vt:i4>
      </vt:variant>
      <vt:variant>
        <vt:i4>168</vt:i4>
      </vt:variant>
      <vt:variant>
        <vt:i4>0</vt:i4>
      </vt:variant>
      <vt:variant>
        <vt:i4>5</vt:i4>
      </vt:variant>
      <vt:variant>
        <vt:lpwstr>https://www.portalvs.sk/regzam/detail/6716</vt:lpwstr>
      </vt:variant>
      <vt:variant>
        <vt:lpwstr/>
      </vt:variant>
      <vt:variant>
        <vt:i4>3735585</vt:i4>
      </vt:variant>
      <vt:variant>
        <vt:i4>165</vt:i4>
      </vt:variant>
      <vt:variant>
        <vt:i4>0</vt:i4>
      </vt:variant>
      <vt:variant>
        <vt:i4>5</vt:i4>
      </vt:variant>
      <vt:variant>
        <vt:lpwstr>https://www.portalvs.sk/regzam/detail/6449</vt:lpwstr>
      </vt:variant>
      <vt:variant>
        <vt:lpwstr/>
      </vt:variant>
      <vt:variant>
        <vt:i4>3735585</vt:i4>
      </vt:variant>
      <vt:variant>
        <vt:i4>162</vt:i4>
      </vt:variant>
      <vt:variant>
        <vt:i4>0</vt:i4>
      </vt:variant>
      <vt:variant>
        <vt:i4>5</vt:i4>
      </vt:variant>
      <vt:variant>
        <vt:lpwstr>https://www.portalvs.sk/regzam/detail/19343</vt:lpwstr>
      </vt:variant>
      <vt:variant>
        <vt:lpwstr/>
      </vt:variant>
      <vt:variant>
        <vt:i4>5177397</vt:i4>
      </vt:variant>
      <vt:variant>
        <vt:i4>159</vt:i4>
      </vt:variant>
      <vt:variant>
        <vt:i4>0</vt:i4>
      </vt:variant>
      <vt:variant>
        <vt:i4>5</vt:i4>
      </vt:variant>
      <vt:variant>
        <vt:lpwstr>mailto:igor.petruska@unipo.sk</vt:lpwstr>
      </vt:variant>
      <vt:variant>
        <vt:lpwstr/>
      </vt:variant>
      <vt:variant>
        <vt:i4>393236</vt:i4>
      </vt:variant>
      <vt:variant>
        <vt:i4>156</vt:i4>
      </vt:variant>
      <vt:variant>
        <vt:i4>0</vt:i4>
      </vt:variant>
      <vt:variant>
        <vt:i4>5</vt:i4>
      </vt:variant>
      <vt:variant>
        <vt:lpwstr>https://www.portalvs.sk/regzam/detail/720</vt:lpwstr>
      </vt:variant>
      <vt:variant>
        <vt:lpwstr/>
      </vt:variant>
      <vt:variant>
        <vt:i4>589935</vt:i4>
      </vt:variant>
      <vt:variant>
        <vt:i4>153</vt:i4>
      </vt:variant>
      <vt:variant>
        <vt:i4>0</vt:i4>
      </vt:variant>
      <vt:variant>
        <vt:i4>5</vt:i4>
      </vt:variant>
      <vt:variant>
        <vt:lpwstr>mailto:maria.olearova@unipo.sk</vt:lpwstr>
      </vt:variant>
      <vt:variant>
        <vt:lpwstr/>
      </vt:variant>
      <vt:variant>
        <vt:i4>3342372</vt:i4>
      </vt:variant>
      <vt:variant>
        <vt:i4>150</vt:i4>
      </vt:variant>
      <vt:variant>
        <vt:i4>0</vt:i4>
      </vt:variant>
      <vt:variant>
        <vt:i4>5</vt:i4>
      </vt:variant>
      <vt:variant>
        <vt:lpwstr>https://www.portalvs.sk/regzam/detail/33443</vt:lpwstr>
      </vt:variant>
      <vt:variant>
        <vt:lpwstr/>
      </vt:variant>
      <vt:variant>
        <vt:i4>6029344</vt:i4>
      </vt:variant>
      <vt:variant>
        <vt:i4>147</vt:i4>
      </vt:variant>
      <vt:variant>
        <vt:i4>0</vt:i4>
      </vt:variant>
      <vt:variant>
        <vt:i4>5</vt:i4>
      </vt:variant>
      <vt:variant>
        <vt:lpwstr>mailto:jana.coculova@unipo.sk</vt:lpwstr>
      </vt:variant>
      <vt:variant>
        <vt:lpwstr/>
      </vt:variant>
      <vt:variant>
        <vt:i4>3604517</vt:i4>
      </vt:variant>
      <vt:variant>
        <vt:i4>144</vt:i4>
      </vt:variant>
      <vt:variant>
        <vt:i4>0</vt:i4>
      </vt:variant>
      <vt:variant>
        <vt:i4>5</vt:i4>
      </vt:variant>
      <vt:variant>
        <vt:lpwstr>https://www.portalvs.sk/regzam/detail/20438</vt:lpwstr>
      </vt:variant>
      <vt:variant>
        <vt:lpwstr/>
      </vt:variant>
      <vt:variant>
        <vt:i4>3342373</vt:i4>
      </vt:variant>
      <vt:variant>
        <vt:i4>141</vt:i4>
      </vt:variant>
      <vt:variant>
        <vt:i4>0</vt:i4>
      </vt:variant>
      <vt:variant>
        <vt:i4>5</vt:i4>
      </vt:variant>
      <vt:variant>
        <vt:lpwstr>https://www.portalvs.sk/regzam/detail/6403</vt:lpwstr>
      </vt:variant>
      <vt:variant>
        <vt:lpwstr/>
      </vt:variant>
      <vt:variant>
        <vt:i4>3145792</vt:i4>
      </vt:variant>
      <vt:variant>
        <vt:i4>138</vt:i4>
      </vt:variant>
      <vt:variant>
        <vt:i4>0</vt:i4>
      </vt:variant>
      <vt:variant>
        <vt:i4>5</vt:i4>
      </vt:variant>
      <vt:variant>
        <vt:lpwstr>mailto:igor.fedorko@unipo.sk</vt:lpwstr>
      </vt:variant>
      <vt:variant>
        <vt:lpwstr/>
      </vt:variant>
      <vt:variant>
        <vt:i4>3866661</vt:i4>
      </vt:variant>
      <vt:variant>
        <vt:i4>135</vt:i4>
      </vt:variant>
      <vt:variant>
        <vt:i4>0</vt:i4>
      </vt:variant>
      <vt:variant>
        <vt:i4>5</vt:i4>
      </vt:variant>
      <vt:variant>
        <vt:lpwstr>https://www.portalvs.sk/regzam/detail/26491</vt:lpwstr>
      </vt:variant>
      <vt:variant>
        <vt:lpwstr/>
      </vt:variant>
      <vt:variant>
        <vt:i4>3932199</vt:i4>
      </vt:variant>
      <vt:variant>
        <vt:i4>132</vt:i4>
      </vt:variant>
      <vt:variant>
        <vt:i4>0</vt:i4>
      </vt:variant>
      <vt:variant>
        <vt:i4>5</vt:i4>
      </vt:variant>
      <vt:variant>
        <vt:lpwstr>https://www.portalvs.sk/regzam/detail/6820</vt:lpwstr>
      </vt:variant>
      <vt:variant>
        <vt:lpwstr/>
      </vt:variant>
      <vt:variant>
        <vt:i4>3866666</vt:i4>
      </vt:variant>
      <vt:variant>
        <vt:i4>129</vt:i4>
      </vt:variant>
      <vt:variant>
        <vt:i4>0</vt:i4>
      </vt:variant>
      <vt:variant>
        <vt:i4>5</vt:i4>
      </vt:variant>
      <vt:variant>
        <vt:lpwstr>https://www.portalvs.sk/regzam/detail/17889</vt:lpwstr>
      </vt:variant>
      <vt:variant>
        <vt:lpwstr/>
      </vt:variant>
      <vt:variant>
        <vt:i4>6422548</vt:i4>
      </vt:variant>
      <vt:variant>
        <vt:i4>126</vt:i4>
      </vt:variant>
      <vt:variant>
        <vt:i4>0</vt:i4>
      </vt:variant>
      <vt:variant>
        <vt:i4>5</vt:i4>
      </vt:variant>
      <vt:variant>
        <vt:lpwstr>mailto:petra.vasanicova@unipo.sk</vt:lpwstr>
      </vt:variant>
      <vt:variant>
        <vt:lpwstr/>
      </vt:variant>
      <vt:variant>
        <vt:i4>3538983</vt:i4>
      </vt:variant>
      <vt:variant>
        <vt:i4>123</vt:i4>
      </vt:variant>
      <vt:variant>
        <vt:i4>0</vt:i4>
      </vt:variant>
      <vt:variant>
        <vt:i4>5</vt:i4>
      </vt:variant>
      <vt:variant>
        <vt:lpwstr>https://www.portalvs.sk/regzam/detail/30728</vt:lpwstr>
      </vt:variant>
      <vt:variant>
        <vt:lpwstr/>
      </vt:variant>
      <vt:variant>
        <vt:i4>1179757</vt:i4>
      </vt:variant>
      <vt:variant>
        <vt:i4>120</vt:i4>
      </vt:variant>
      <vt:variant>
        <vt:i4>0</vt:i4>
      </vt:variant>
      <vt:variant>
        <vt:i4>5</vt:i4>
      </vt:variant>
      <vt:variant>
        <vt:lpwstr>mailto:jakub.horvath@unipo.sk</vt:lpwstr>
      </vt:variant>
      <vt:variant>
        <vt:lpwstr/>
      </vt:variant>
      <vt:variant>
        <vt:i4>3538976</vt:i4>
      </vt:variant>
      <vt:variant>
        <vt:i4>117</vt:i4>
      </vt:variant>
      <vt:variant>
        <vt:i4>0</vt:i4>
      </vt:variant>
      <vt:variant>
        <vt:i4>5</vt:i4>
      </vt:variant>
      <vt:variant>
        <vt:lpwstr>https://www.portalvs.sk/regzam/detail/33014</vt:lpwstr>
      </vt:variant>
      <vt:variant>
        <vt:lpwstr/>
      </vt:variant>
      <vt:variant>
        <vt:i4>3407912</vt:i4>
      </vt:variant>
      <vt:variant>
        <vt:i4>114</vt:i4>
      </vt:variant>
      <vt:variant>
        <vt:i4>0</vt:i4>
      </vt:variant>
      <vt:variant>
        <vt:i4>5</vt:i4>
      </vt:variant>
      <vt:variant>
        <vt:lpwstr>https://www.portalvs.sk/regzam/detail/22922</vt:lpwstr>
      </vt:variant>
      <vt:variant>
        <vt:lpwstr/>
      </vt:variant>
      <vt:variant>
        <vt:i4>3276835</vt:i4>
      </vt:variant>
      <vt:variant>
        <vt:i4>111</vt:i4>
      </vt:variant>
      <vt:variant>
        <vt:i4>0</vt:i4>
      </vt:variant>
      <vt:variant>
        <vt:i4>5</vt:i4>
      </vt:variant>
      <vt:variant>
        <vt:lpwstr>https://www.portalvs.sk/regzam/detail/6462</vt:lpwstr>
      </vt:variant>
      <vt:variant>
        <vt:lpwstr/>
      </vt:variant>
      <vt:variant>
        <vt:i4>3801127</vt:i4>
      </vt:variant>
      <vt:variant>
        <vt:i4>108</vt:i4>
      </vt:variant>
      <vt:variant>
        <vt:i4>0</vt:i4>
      </vt:variant>
      <vt:variant>
        <vt:i4>5</vt:i4>
      </vt:variant>
      <vt:variant>
        <vt:lpwstr>https://www.portalvs.sk/regzam/detail/6729</vt:lpwstr>
      </vt:variant>
      <vt:variant>
        <vt:lpwstr/>
      </vt:variant>
      <vt:variant>
        <vt:i4>4063309</vt:i4>
      </vt:variant>
      <vt:variant>
        <vt:i4>105</vt:i4>
      </vt:variant>
      <vt:variant>
        <vt:i4>0</vt:i4>
      </vt:variant>
      <vt:variant>
        <vt:i4>5</vt:i4>
      </vt:variant>
      <vt:variant>
        <vt:lpwstr>mailto:miroslav.gombar@unipo.sk</vt:lpwstr>
      </vt:variant>
      <vt:variant>
        <vt:lpwstr/>
      </vt:variant>
      <vt:variant>
        <vt:i4>3801128</vt:i4>
      </vt:variant>
      <vt:variant>
        <vt:i4>102</vt:i4>
      </vt:variant>
      <vt:variant>
        <vt:i4>0</vt:i4>
      </vt:variant>
      <vt:variant>
        <vt:i4>5</vt:i4>
      </vt:variant>
      <vt:variant>
        <vt:lpwstr>https://www.portalvs.sk/regzam/detail/2896</vt:lpwstr>
      </vt:variant>
      <vt:variant>
        <vt:lpwstr/>
      </vt:variant>
      <vt:variant>
        <vt:i4>6946836</vt:i4>
      </vt:variant>
      <vt:variant>
        <vt:i4>99</vt:i4>
      </vt:variant>
      <vt:variant>
        <vt:i4>0</vt:i4>
      </vt:variant>
      <vt:variant>
        <vt:i4>5</vt:i4>
      </vt:variant>
      <vt:variant>
        <vt:lpwstr>mailto:matus.kubak@unipo.sk</vt:lpwstr>
      </vt:variant>
      <vt:variant>
        <vt:lpwstr/>
      </vt:variant>
      <vt:variant>
        <vt:i4>3538988</vt:i4>
      </vt:variant>
      <vt:variant>
        <vt:i4>96</vt:i4>
      </vt:variant>
      <vt:variant>
        <vt:i4>0</vt:i4>
      </vt:variant>
      <vt:variant>
        <vt:i4>5</vt:i4>
      </vt:variant>
      <vt:variant>
        <vt:lpwstr>https://www.portalvs.sk/regzam/detail/6290</vt:lpwstr>
      </vt:variant>
      <vt:variant>
        <vt:lpwstr/>
      </vt:variant>
      <vt:variant>
        <vt:i4>3342371</vt:i4>
      </vt:variant>
      <vt:variant>
        <vt:i4>93</vt:i4>
      </vt:variant>
      <vt:variant>
        <vt:i4>0</vt:i4>
      </vt:variant>
      <vt:variant>
        <vt:i4>5</vt:i4>
      </vt:variant>
      <vt:variant>
        <vt:lpwstr>https://www.portalvs.sk/regzam/detail/6463</vt:lpwstr>
      </vt:variant>
      <vt:variant>
        <vt:lpwstr/>
      </vt:variant>
      <vt:variant>
        <vt:i4>786535</vt:i4>
      </vt:variant>
      <vt:variant>
        <vt:i4>90</vt:i4>
      </vt:variant>
      <vt:variant>
        <vt:i4>0</vt:i4>
      </vt:variant>
      <vt:variant>
        <vt:i4>5</vt:i4>
      </vt:variant>
      <vt:variant>
        <vt:lpwstr>mailto:jarmila.horvathova@unipo.sk</vt:lpwstr>
      </vt:variant>
      <vt:variant>
        <vt:lpwstr/>
      </vt:variant>
      <vt:variant>
        <vt:i4>4063264</vt:i4>
      </vt:variant>
      <vt:variant>
        <vt:i4>87</vt:i4>
      </vt:variant>
      <vt:variant>
        <vt:i4>0</vt:i4>
      </vt:variant>
      <vt:variant>
        <vt:i4>5</vt:i4>
      </vt:variant>
      <vt:variant>
        <vt:lpwstr>https://www.portalvs.sk/regzam/detail/6258</vt:lpwstr>
      </vt:variant>
      <vt:variant>
        <vt:lpwstr/>
      </vt:variant>
      <vt:variant>
        <vt:i4>7471112</vt:i4>
      </vt:variant>
      <vt:variant>
        <vt:i4>84</vt:i4>
      </vt:variant>
      <vt:variant>
        <vt:i4>0</vt:i4>
      </vt:variant>
      <vt:variant>
        <vt:i4>5</vt:i4>
      </vt:variant>
      <vt:variant>
        <vt:lpwstr>mailto:beata.sofrankova@unipo.sk</vt:lpwstr>
      </vt:variant>
      <vt:variant>
        <vt:lpwstr/>
      </vt:variant>
      <vt:variant>
        <vt:i4>3670055</vt:i4>
      </vt:variant>
      <vt:variant>
        <vt:i4>81</vt:i4>
      </vt:variant>
      <vt:variant>
        <vt:i4>0</vt:i4>
      </vt:variant>
      <vt:variant>
        <vt:i4>5</vt:i4>
      </vt:variant>
      <vt:variant>
        <vt:lpwstr>https://www.portalvs.sk/regzam/detail/14588</vt:lpwstr>
      </vt:variant>
      <vt:variant>
        <vt:lpwstr/>
      </vt:variant>
      <vt:variant>
        <vt:i4>6881286</vt:i4>
      </vt:variant>
      <vt:variant>
        <vt:i4>78</vt:i4>
      </vt:variant>
      <vt:variant>
        <vt:i4>0</vt:i4>
      </vt:variant>
      <vt:variant>
        <vt:i4>5</vt:i4>
      </vt:variant>
      <vt:variant>
        <vt:lpwstr>mailto:richard.fedorko@unipo.sk</vt:lpwstr>
      </vt:variant>
      <vt:variant>
        <vt:lpwstr/>
      </vt:variant>
      <vt:variant>
        <vt:i4>3342371</vt:i4>
      </vt:variant>
      <vt:variant>
        <vt:i4>75</vt:i4>
      </vt:variant>
      <vt:variant>
        <vt:i4>0</vt:i4>
      </vt:variant>
      <vt:variant>
        <vt:i4>5</vt:i4>
      </vt:variant>
      <vt:variant>
        <vt:lpwstr>https://www.portalvs.sk/regzam/detail/23245</vt:lpwstr>
      </vt:variant>
      <vt:variant>
        <vt:lpwstr/>
      </vt:variant>
      <vt:variant>
        <vt:i4>3407911</vt:i4>
      </vt:variant>
      <vt:variant>
        <vt:i4>72</vt:i4>
      </vt:variant>
      <vt:variant>
        <vt:i4>0</vt:i4>
      </vt:variant>
      <vt:variant>
        <vt:i4>5</vt:i4>
      </vt:variant>
      <vt:variant>
        <vt:lpwstr>https://www.portalvs.sk/regzam/detail/6727</vt:lpwstr>
      </vt:variant>
      <vt:variant>
        <vt:lpwstr/>
      </vt:variant>
      <vt:variant>
        <vt:i4>96</vt:i4>
      </vt:variant>
      <vt:variant>
        <vt:i4>69</vt:i4>
      </vt:variant>
      <vt:variant>
        <vt:i4>0</vt:i4>
      </vt:variant>
      <vt:variant>
        <vt:i4>5</vt:i4>
      </vt:variant>
      <vt:variant>
        <vt:lpwstr>mailto:rastislav.kotulic@unipo.sk</vt:lpwstr>
      </vt:variant>
      <vt:variant>
        <vt:lpwstr/>
      </vt:variant>
      <vt:variant>
        <vt:i4>3276832</vt:i4>
      </vt:variant>
      <vt:variant>
        <vt:i4>66</vt:i4>
      </vt:variant>
      <vt:variant>
        <vt:i4>0</vt:i4>
      </vt:variant>
      <vt:variant>
        <vt:i4>5</vt:i4>
      </vt:variant>
      <vt:variant>
        <vt:lpwstr>https://www.portalvs.sk/regzam/detail/6452</vt:lpwstr>
      </vt:variant>
      <vt:variant>
        <vt:lpwstr/>
      </vt:variant>
      <vt:variant>
        <vt:i4>5308527</vt:i4>
      </vt:variant>
      <vt:variant>
        <vt:i4>63</vt:i4>
      </vt:variant>
      <vt:variant>
        <vt:i4>0</vt:i4>
      </vt:variant>
      <vt:variant>
        <vt:i4>5</vt:i4>
      </vt:variant>
      <vt:variant>
        <vt:lpwstr>mailto:ivana.kravcakova.vozarova@unipo.sk</vt:lpwstr>
      </vt:variant>
      <vt:variant>
        <vt:lpwstr/>
      </vt:variant>
      <vt:variant>
        <vt:i4>3342372</vt:i4>
      </vt:variant>
      <vt:variant>
        <vt:i4>60</vt:i4>
      </vt:variant>
      <vt:variant>
        <vt:i4>0</vt:i4>
      </vt:variant>
      <vt:variant>
        <vt:i4>5</vt:i4>
      </vt:variant>
      <vt:variant>
        <vt:lpwstr>https://www.portalvs.sk/regzam/detail/26511</vt:lpwstr>
      </vt:variant>
      <vt:variant>
        <vt:lpwstr/>
      </vt:variant>
      <vt:variant>
        <vt:i4>3538976</vt:i4>
      </vt:variant>
      <vt:variant>
        <vt:i4>57</vt:i4>
      </vt:variant>
      <vt:variant>
        <vt:i4>0</vt:i4>
      </vt:variant>
      <vt:variant>
        <vt:i4>5</vt:i4>
      </vt:variant>
      <vt:variant>
        <vt:lpwstr>https://www.portalvs.sk/regzam/detail/6456</vt:lpwstr>
      </vt:variant>
      <vt:variant>
        <vt:lpwstr/>
      </vt:variant>
      <vt:variant>
        <vt:i4>4653107</vt:i4>
      </vt:variant>
      <vt:variant>
        <vt:i4>54</vt:i4>
      </vt:variant>
      <vt:variant>
        <vt:i4>0</vt:i4>
      </vt:variant>
      <vt:variant>
        <vt:i4>5</vt:i4>
      </vt:variant>
      <vt:variant>
        <vt:lpwstr>mailto:emilia.huttmanova@unipo.sk</vt:lpwstr>
      </vt:variant>
      <vt:variant>
        <vt:lpwstr/>
      </vt:variant>
      <vt:variant>
        <vt:i4>3866663</vt:i4>
      </vt:variant>
      <vt:variant>
        <vt:i4>51</vt:i4>
      </vt:variant>
      <vt:variant>
        <vt:i4>0</vt:i4>
      </vt:variant>
      <vt:variant>
        <vt:i4>5</vt:i4>
      </vt:variant>
      <vt:variant>
        <vt:lpwstr>https://www.portalvs.sk/regzam/detail/6827</vt:lpwstr>
      </vt:variant>
      <vt:variant>
        <vt:lpwstr/>
      </vt:variant>
      <vt:variant>
        <vt:i4>7995395</vt:i4>
      </vt:variant>
      <vt:variant>
        <vt:i4>48</vt:i4>
      </vt:variant>
      <vt:variant>
        <vt:i4>0</vt:i4>
      </vt:variant>
      <vt:variant>
        <vt:i4>5</vt:i4>
      </vt:variant>
      <vt:variant>
        <vt:lpwstr>mailto:peter.vojcik@unipo.sk</vt:lpwstr>
      </vt:variant>
      <vt:variant>
        <vt:lpwstr/>
      </vt:variant>
      <vt:variant>
        <vt:i4>3342368</vt:i4>
      </vt:variant>
      <vt:variant>
        <vt:i4>45</vt:i4>
      </vt:variant>
      <vt:variant>
        <vt:i4>0</vt:i4>
      </vt:variant>
      <vt:variant>
        <vt:i4>5</vt:i4>
      </vt:variant>
      <vt:variant>
        <vt:lpwstr>https://www.portalvs.sk/regzam/detail/15226</vt:lpwstr>
      </vt:variant>
      <vt:variant>
        <vt:lpwstr/>
      </vt:variant>
      <vt:variant>
        <vt:i4>5439545</vt:i4>
      </vt:variant>
      <vt:variant>
        <vt:i4>42</vt:i4>
      </vt:variant>
      <vt:variant>
        <vt:i4>0</vt:i4>
      </vt:variant>
      <vt:variant>
        <vt:i4>5</vt:i4>
      </vt:variant>
      <vt:variant>
        <vt:lpwstr>mailto:robert.stefko@unipo.sk</vt:lpwstr>
      </vt:variant>
      <vt:variant>
        <vt:lpwstr/>
      </vt:variant>
      <vt:variant>
        <vt:i4>3407905</vt:i4>
      </vt:variant>
      <vt:variant>
        <vt:i4>39</vt:i4>
      </vt:variant>
      <vt:variant>
        <vt:i4>0</vt:i4>
      </vt:variant>
      <vt:variant>
        <vt:i4>5</vt:i4>
      </vt:variant>
      <vt:variant>
        <vt:lpwstr>https://www.portalvs.sk/regzam/detail/6444</vt:lpwstr>
      </vt:variant>
      <vt:variant>
        <vt:lpwstr/>
      </vt:variant>
      <vt:variant>
        <vt:i4>3211300</vt:i4>
      </vt:variant>
      <vt:variant>
        <vt:i4>36</vt:i4>
      </vt:variant>
      <vt:variant>
        <vt:i4>0</vt:i4>
      </vt:variant>
      <vt:variant>
        <vt:i4>5</vt:i4>
      </vt:variant>
      <vt:variant>
        <vt:lpwstr>https://www.portalvs.sk/regzam/detail/2257</vt:lpwstr>
      </vt:variant>
      <vt:variant>
        <vt:lpwstr/>
      </vt:variant>
      <vt:variant>
        <vt:i4>7340080</vt:i4>
      </vt:variant>
      <vt:variant>
        <vt:i4>33</vt:i4>
      </vt:variant>
      <vt:variant>
        <vt:i4>0</vt:i4>
      </vt:variant>
      <vt:variant>
        <vt:i4>5</vt:i4>
      </vt:variant>
      <vt:variant>
        <vt:lpwstr>https://www.unipo.sk/fakulta-manazmentu-ekonomiky-a-obchodu/vnutorny-system-kvality-a-akreditacia/sp/bc/zepdf/</vt:lpwstr>
      </vt:variant>
      <vt:variant>
        <vt:lpwstr/>
      </vt:variant>
      <vt:variant>
        <vt:i4>3866666</vt:i4>
      </vt:variant>
      <vt:variant>
        <vt:i4>30</vt:i4>
      </vt:variant>
      <vt:variant>
        <vt:i4>0</vt:i4>
      </vt:variant>
      <vt:variant>
        <vt:i4>5</vt:i4>
      </vt:variant>
      <vt:variant>
        <vt:lpwstr>https://www.portalvs.sk/regzam/detail/17889</vt:lpwstr>
      </vt:variant>
      <vt:variant>
        <vt:lpwstr/>
      </vt:variant>
      <vt:variant>
        <vt:i4>1900618</vt:i4>
      </vt:variant>
      <vt:variant>
        <vt:i4>27</vt:i4>
      </vt:variant>
      <vt:variant>
        <vt:i4>0</vt:i4>
      </vt:variant>
      <vt:variant>
        <vt:i4>5</vt:i4>
      </vt:variant>
      <vt:variant>
        <vt:lpwstr>https://www.unipo.sk/informacie-o-univerzite/stud-rada-vys-skol/</vt:lpwstr>
      </vt:variant>
      <vt:variant>
        <vt:lpwstr/>
      </vt:variant>
      <vt:variant>
        <vt:i4>2818099</vt:i4>
      </vt:variant>
      <vt:variant>
        <vt:i4>24</vt:i4>
      </vt:variant>
      <vt:variant>
        <vt:i4>0</vt:i4>
      </vt:variant>
      <vt:variant>
        <vt:i4>5</vt:i4>
      </vt:variant>
      <vt:variant>
        <vt:lpwstr>https://www.unipo.sk/fakulta-manazmentu/hlavne-sekcie/fakulta/akademicky-senat/</vt:lpwstr>
      </vt:variant>
      <vt:variant>
        <vt:lpwstr/>
      </vt:variant>
      <vt:variant>
        <vt:i4>5570646</vt:i4>
      </vt:variant>
      <vt:variant>
        <vt:i4>21</vt:i4>
      </vt:variant>
      <vt:variant>
        <vt:i4>0</vt:i4>
      </vt:variant>
      <vt:variant>
        <vt:i4>5</vt:i4>
      </vt:variant>
      <vt:variant>
        <vt:lpwstr>https://www.unipo.sk/fakulta-manazmentu-ekonomiky-a-obchodu/ana/</vt:lpwstr>
      </vt:variant>
      <vt:variant>
        <vt:lpwstr/>
      </vt:variant>
      <vt:variant>
        <vt:i4>1572981</vt:i4>
      </vt:variant>
      <vt:variant>
        <vt:i4>18</vt:i4>
      </vt:variant>
      <vt:variant>
        <vt:i4>0</vt:i4>
      </vt:variant>
      <vt:variant>
        <vt:i4>5</vt:i4>
      </vt:variant>
      <vt:variant>
        <vt:lpwstr>mailto:ivana.cimermanova@unipo.sk</vt:lpwstr>
      </vt:variant>
      <vt:variant>
        <vt:lpwstr/>
      </vt:variant>
      <vt:variant>
        <vt:i4>1048666</vt:i4>
      </vt:variant>
      <vt:variant>
        <vt:i4>15</vt:i4>
      </vt:variant>
      <vt:variant>
        <vt:i4>0</vt:i4>
      </vt:variant>
      <vt:variant>
        <vt:i4>5</vt:i4>
      </vt:variant>
      <vt:variant>
        <vt:lpwstr>https://www.unipo.sk/public/media/38250/Etick%C3%BD k%C3%B3dex Pre%C5%A1ovskej univerzity v Pre%C5%A1ove.pdf</vt:lpwstr>
      </vt:variant>
      <vt:variant>
        <vt:lpwstr/>
      </vt:variant>
      <vt:variant>
        <vt:i4>2228338</vt:i4>
      </vt:variant>
      <vt:variant>
        <vt:i4>12</vt:i4>
      </vt:variant>
      <vt:variant>
        <vt:i4>0</vt:i4>
      </vt:variant>
      <vt:variant>
        <vt:i4>5</vt:i4>
      </vt:variant>
      <vt:variant>
        <vt:lpwstr>https://www.pulib.sk/web/data/pulib/subory/stranka/ezp-smernica2019.pdf</vt:lpwstr>
      </vt:variant>
      <vt:variant>
        <vt:lpwstr/>
      </vt:variant>
      <vt:variant>
        <vt:i4>3538990</vt:i4>
      </vt:variant>
      <vt:variant>
        <vt:i4>9</vt:i4>
      </vt:variant>
      <vt:variant>
        <vt:i4>0</vt:i4>
      </vt:variant>
      <vt:variant>
        <vt:i4>5</vt:i4>
      </vt:variant>
      <vt:variant>
        <vt:lpwstr>https://www.unipo.sk/vsk/dvsk/</vt:lpwstr>
      </vt:variant>
      <vt:variant>
        <vt:lpwstr/>
      </vt:variant>
      <vt:variant>
        <vt:i4>7340080</vt:i4>
      </vt:variant>
      <vt:variant>
        <vt:i4>6</vt:i4>
      </vt:variant>
      <vt:variant>
        <vt:i4>0</vt:i4>
      </vt:variant>
      <vt:variant>
        <vt:i4>5</vt:i4>
      </vt:variant>
      <vt:variant>
        <vt:lpwstr>https://www.unipo.sk/fakulta-manazmentu-ekonomiky-a-obchodu/vnutorny-system-kvality-a-akreditacia/sp/bc/zepdf/</vt:lpwstr>
      </vt:variant>
      <vt:variant>
        <vt:lpwstr/>
      </vt:variant>
      <vt:variant>
        <vt:i4>2424934</vt:i4>
      </vt:variant>
      <vt:variant>
        <vt:i4>3</vt:i4>
      </vt:variant>
      <vt:variant>
        <vt:i4>0</vt:i4>
      </vt:variant>
      <vt:variant>
        <vt:i4>5</vt:i4>
      </vt:variant>
      <vt:variant>
        <vt:lpwstr>https://www.unipo.sk/vsk/dvsk/form/asp/</vt:lpwstr>
      </vt:variant>
      <vt:variant>
        <vt:lpwstr/>
      </vt:variant>
      <vt:variant>
        <vt:i4>7340080</vt:i4>
      </vt:variant>
      <vt:variant>
        <vt:i4>0</vt:i4>
      </vt:variant>
      <vt:variant>
        <vt:i4>0</vt:i4>
      </vt:variant>
      <vt:variant>
        <vt:i4>5</vt:i4>
      </vt:variant>
      <vt:variant>
        <vt:lpwstr>https://www.unipo.sk/fakulta-manazmentu-ekonomiky-a-obchodu/vnutorny-system-kvality-a-akreditacia/sp/bc/zepdf/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palkova</cp:lastModifiedBy>
  <cp:revision>175</cp:revision>
  <cp:lastPrinted>2025-01-17T21:17:00Z</cp:lastPrinted>
  <dcterms:created xsi:type="dcterms:W3CDTF">2026-06-18T22:12:00Z</dcterms:created>
  <dcterms:modified xsi:type="dcterms:W3CDTF">2026-09-03T08:05:00Z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0x0101007FB6BB1B43F258448E806E6AECEA536F</vt:lpwstr>
  </property>
</Properties>
</file>