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02FF0" w14:textId="77777777" w:rsidR="00D96F28" w:rsidRPr="00117E0E" w:rsidRDefault="00D96F28" w:rsidP="00D96F28">
      <w:pPr>
        <w:pStyle w:val="Hlavika"/>
        <w:jc w:val="center"/>
        <w:rPr>
          <w:b/>
          <w:bCs/>
          <w:sz w:val="24"/>
          <w:szCs w:val="24"/>
          <w:lang w:val="en-GB"/>
        </w:rPr>
      </w:pPr>
      <w:r w:rsidRPr="00117E0E">
        <w:rPr>
          <w:b/>
          <w:bCs/>
          <w:sz w:val="24"/>
          <w:szCs w:val="24"/>
          <w:lang w:val="en-GB"/>
        </w:rPr>
        <w:t>Description of the study programme</w:t>
      </w:r>
    </w:p>
    <w:p w14:paraId="3C3BE9CC" w14:textId="77777777" w:rsidR="00D96F28" w:rsidRPr="00117E0E" w:rsidRDefault="00D96F28" w:rsidP="00D96F28">
      <w:pPr>
        <w:spacing w:after="60"/>
        <w:rPr>
          <w:rFonts w:cstheme="minorHAnsi"/>
          <w:b/>
          <w:bCs/>
          <w:sz w:val="24"/>
          <w:szCs w:val="16"/>
          <w:lang w:val="en-GB"/>
        </w:rPr>
      </w:pPr>
    </w:p>
    <w:p w14:paraId="61850841" w14:textId="77777777" w:rsidR="00D96F28" w:rsidRPr="00117E0E" w:rsidRDefault="00D96F28" w:rsidP="00D96F28">
      <w:pPr>
        <w:spacing w:before="80" w:after="80" w:line="240" w:lineRule="auto"/>
        <w:jc w:val="both"/>
        <w:rPr>
          <w:rFonts w:cstheme="minorHAnsi"/>
          <w:i/>
          <w:sz w:val="24"/>
          <w:lang w:val="en-GB"/>
        </w:rPr>
      </w:pPr>
      <w:r w:rsidRPr="00117E0E">
        <w:rPr>
          <w:rFonts w:cstheme="minorHAnsi"/>
          <w:b/>
          <w:sz w:val="24"/>
          <w:lang w:val="en-GB"/>
        </w:rPr>
        <w:t>Higher education institution:</w:t>
      </w:r>
      <w:r w:rsidRPr="00117E0E">
        <w:rPr>
          <w:rFonts w:cstheme="minorHAnsi"/>
          <w:sz w:val="24"/>
          <w:lang w:val="en-GB"/>
        </w:rPr>
        <w:t xml:space="preserve"> </w:t>
      </w:r>
      <w:r w:rsidRPr="00117E0E">
        <w:rPr>
          <w:rFonts w:cstheme="minorHAnsi"/>
          <w:i/>
          <w:sz w:val="24"/>
          <w:lang w:val="en-GB"/>
        </w:rPr>
        <w:t xml:space="preserve">University of </w:t>
      </w:r>
      <w:proofErr w:type="spellStart"/>
      <w:r w:rsidRPr="00117E0E">
        <w:rPr>
          <w:rFonts w:cstheme="minorHAnsi"/>
          <w:i/>
          <w:sz w:val="24"/>
          <w:lang w:val="en-GB"/>
        </w:rPr>
        <w:t>Presov</w:t>
      </w:r>
      <w:proofErr w:type="spellEnd"/>
    </w:p>
    <w:p w14:paraId="479A9AF3" w14:textId="77777777" w:rsidR="00D96F28" w:rsidRPr="00117E0E" w:rsidRDefault="00D96F28" w:rsidP="00D96F28">
      <w:pPr>
        <w:spacing w:before="80" w:after="80" w:line="240" w:lineRule="auto"/>
        <w:rPr>
          <w:rFonts w:cstheme="minorHAnsi"/>
          <w:b/>
          <w:bCs/>
          <w:sz w:val="24"/>
          <w:szCs w:val="24"/>
          <w:lang w:val="en-GB"/>
        </w:rPr>
      </w:pPr>
      <w:r w:rsidRPr="00117E0E">
        <w:rPr>
          <w:rFonts w:cstheme="minorHAnsi"/>
          <w:b/>
          <w:bCs/>
          <w:sz w:val="24"/>
          <w:szCs w:val="24"/>
          <w:lang w:val="en-GB"/>
        </w:rPr>
        <w:t xml:space="preserve">Faculty/workplace: </w:t>
      </w:r>
      <w:sdt>
        <w:sdtPr>
          <w:rPr>
            <w:rFonts w:cstheme="minorHAnsi"/>
            <w:i/>
            <w:sz w:val="24"/>
            <w:szCs w:val="24"/>
            <w:lang w:val="en-GB"/>
          </w:rPr>
          <w:alias w:val="fakulta"/>
          <w:tag w:val="fakulta"/>
          <w:id w:val="-1799910057"/>
          <w:placeholder>
            <w:docPart w:val="9D8800BD8C4C4F29A8873AE5585071DB"/>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Content>
          <w:r w:rsidRPr="00117E0E">
            <w:rPr>
              <w:rFonts w:cstheme="minorHAnsi"/>
              <w:i/>
              <w:sz w:val="24"/>
              <w:szCs w:val="24"/>
              <w:lang w:val="en-GB"/>
            </w:rPr>
            <w:t>Faculty of Management and Business</w:t>
          </w:r>
        </w:sdtContent>
      </w:sdt>
    </w:p>
    <w:p w14:paraId="1137475A" w14:textId="77777777" w:rsidR="00D96F28" w:rsidRPr="00117E0E" w:rsidRDefault="00D96F28" w:rsidP="00D96F28">
      <w:pPr>
        <w:spacing w:before="80" w:after="80" w:line="240" w:lineRule="auto"/>
        <w:rPr>
          <w:rFonts w:cstheme="minorHAnsi"/>
          <w:bCs/>
          <w:i/>
          <w:color w:val="808080" w:themeColor="background1" w:themeShade="80"/>
          <w:sz w:val="24"/>
          <w:szCs w:val="16"/>
          <w:lang w:val="en-GB"/>
        </w:rPr>
      </w:pPr>
      <w:r w:rsidRPr="00117E0E">
        <w:rPr>
          <w:rFonts w:cstheme="minorHAnsi"/>
          <w:b/>
          <w:bCs/>
          <w:sz w:val="24"/>
          <w:szCs w:val="24"/>
          <w:lang w:val="en-GB"/>
        </w:rPr>
        <w:t>Seat of the Faculty/workplace (address):</w:t>
      </w:r>
      <w:r w:rsidRPr="00117E0E">
        <w:rPr>
          <w:rFonts w:cstheme="minorHAnsi"/>
          <w:bCs/>
          <w:i/>
          <w:sz w:val="20"/>
          <w:szCs w:val="24"/>
          <w:lang w:val="en-GB"/>
        </w:rPr>
        <w:t xml:space="preserve"> </w:t>
      </w:r>
      <w:r w:rsidRPr="00117E0E">
        <w:rPr>
          <w:rFonts w:cstheme="minorHAnsi"/>
          <w:i/>
          <w:sz w:val="24"/>
          <w:szCs w:val="24"/>
          <w:lang w:val="en-GB"/>
        </w:rPr>
        <w:t xml:space="preserve"> </w:t>
      </w:r>
      <w:proofErr w:type="spellStart"/>
      <w:r w:rsidRPr="00117E0E">
        <w:rPr>
          <w:rFonts w:cstheme="minorHAnsi"/>
          <w:i/>
          <w:sz w:val="24"/>
          <w:szCs w:val="24"/>
          <w:lang w:val="en-GB"/>
        </w:rPr>
        <w:t>Konštantínova</w:t>
      </w:r>
      <w:proofErr w:type="spellEnd"/>
      <w:r w:rsidRPr="00117E0E">
        <w:rPr>
          <w:rFonts w:cstheme="minorHAnsi"/>
          <w:i/>
          <w:sz w:val="24"/>
          <w:szCs w:val="24"/>
          <w:lang w:val="en-GB"/>
        </w:rPr>
        <w:t xml:space="preserve"> Street No. 16, 080 01 </w:t>
      </w:r>
      <w:proofErr w:type="spellStart"/>
      <w:r w:rsidRPr="00117E0E">
        <w:rPr>
          <w:rFonts w:cstheme="minorHAnsi"/>
          <w:i/>
          <w:sz w:val="24"/>
          <w:szCs w:val="24"/>
          <w:lang w:val="en-GB"/>
        </w:rPr>
        <w:t>Prešov</w:t>
      </w:r>
      <w:proofErr w:type="spellEnd"/>
    </w:p>
    <w:p w14:paraId="7BFE6FE9" w14:textId="2AED3BFF" w:rsidR="00D55D8B" w:rsidRPr="00117E0E" w:rsidRDefault="00D55D8B" w:rsidP="00105D34">
      <w:pPr>
        <w:autoSpaceDE w:val="0"/>
        <w:autoSpaceDN w:val="0"/>
        <w:adjustRightInd w:val="0"/>
        <w:spacing w:after="0" w:line="240" w:lineRule="auto"/>
        <w:rPr>
          <w:rFonts w:cstheme="minorHAnsi"/>
          <w:sz w:val="18"/>
          <w:szCs w:val="18"/>
          <w:lang w:val="en-GB"/>
        </w:rPr>
      </w:pPr>
    </w:p>
    <w:p w14:paraId="4DCD9B45" w14:textId="77777777" w:rsidR="00D96F28" w:rsidRPr="00117E0E" w:rsidRDefault="00D96F28" w:rsidP="00D96F28">
      <w:pPr>
        <w:autoSpaceDE w:val="0"/>
        <w:autoSpaceDN w:val="0"/>
        <w:adjustRightInd w:val="0"/>
        <w:spacing w:after="0" w:line="240" w:lineRule="auto"/>
        <w:ind w:left="360" w:hanging="360"/>
        <w:rPr>
          <w:rFonts w:cstheme="minorHAnsi"/>
          <w:sz w:val="16"/>
          <w:szCs w:val="16"/>
          <w:lang w:val="en-GB"/>
        </w:rPr>
      </w:pPr>
      <w:r w:rsidRPr="00117E0E">
        <w:rPr>
          <w:rFonts w:cstheme="minorHAnsi"/>
          <w:sz w:val="16"/>
          <w:szCs w:val="16"/>
          <w:lang w:val="en-GB"/>
        </w:rPr>
        <w:t xml:space="preserve">University body for approval of the study programme: The Quality Council of the Faculty of Management and Business of the UP, </w:t>
      </w:r>
    </w:p>
    <w:p w14:paraId="63CA8B71" w14:textId="77777777" w:rsidR="00D96F28" w:rsidRPr="00117E0E" w:rsidRDefault="00D96F28" w:rsidP="00D96F28">
      <w:pPr>
        <w:autoSpaceDE w:val="0"/>
        <w:autoSpaceDN w:val="0"/>
        <w:adjustRightInd w:val="0"/>
        <w:spacing w:after="0" w:line="240" w:lineRule="auto"/>
        <w:ind w:left="3900"/>
        <w:rPr>
          <w:rFonts w:cstheme="minorHAnsi"/>
          <w:sz w:val="16"/>
          <w:szCs w:val="16"/>
          <w:lang w:val="en-GB"/>
        </w:rPr>
      </w:pPr>
      <w:r w:rsidRPr="00117E0E">
        <w:rPr>
          <w:rFonts w:cstheme="minorHAnsi"/>
          <w:sz w:val="16"/>
          <w:szCs w:val="16"/>
          <w:lang w:val="en-GB"/>
        </w:rPr>
        <w:t xml:space="preserve">The Council for the Internal Quality System of the UP </w:t>
      </w:r>
    </w:p>
    <w:p w14:paraId="6C546509" w14:textId="77777777" w:rsidR="00D96F28" w:rsidRPr="00117E0E" w:rsidRDefault="00D96F28" w:rsidP="00D96F28">
      <w:pPr>
        <w:autoSpaceDE w:val="0"/>
        <w:autoSpaceDN w:val="0"/>
        <w:adjustRightInd w:val="0"/>
        <w:spacing w:after="0" w:line="240" w:lineRule="auto"/>
        <w:ind w:left="360" w:hanging="360"/>
        <w:rPr>
          <w:rFonts w:cstheme="minorHAnsi"/>
          <w:sz w:val="16"/>
          <w:szCs w:val="16"/>
          <w:lang w:val="en-GB"/>
        </w:rPr>
      </w:pPr>
      <w:r w:rsidRPr="00117E0E">
        <w:rPr>
          <w:rFonts w:cstheme="minorHAnsi"/>
          <w:sz w:val="16"/>
          <w:szCs w:val="16"/>
          <w:lang w:val="en-GB"/>
        </w:rPr>
        <w:t>Date of approval of the study programme or modification of the study programme: 29.03.2022 (at the level of Quality Council)</w:t>
      </w:r>
    </w:p>
    <w:p w14:paraId="7CB4F530" w14:textId="77777777" w:rsidR="00D96F28" w:rsidRPr="00117E0E" w:rsidRDefault="00D96F28" w:rsidP="00D96F28">
      <w:pPr>
        <w:autoSpaceDE w:val="0"/>
        <w:autoSpaceDN w:val="0"/>
        <w:adjustRightInd w:val="0"/>
        <w:spacing w:after="0" w:line="240" w:lineRule="auto"/>
        <w:ind w:left="360" w:hanging="360"/>
        <w:rPr>
          <w:rFonts w:cstheme="minorHAnsi"/>
          <w:sz w:val="16"/>
          <w:szCs w:val="16"/>
          <w:lang w:val="en-GB"/>
        </w:rPr>
      </w:pPr>
      <w:bookmarkStart w:id="0" w:name="_Hlk167448433"/>
      <w:r w:rsidRPr="00117E0E">
        <w:rPr>
          <w:rFonts w:cstheme="minorHAnsi"/>
          <w:sz w:val="16"/>
          <w:szCs w:val="16"/>
          <w:lang w:val="en-GB"/>
        </w:rPr>
        <w:t xml:space="preserve">Date of the last change </w:t>
      </w:r>
      <w:r w:rsidRPr="00117E0E">
        <w:rPr>
          <w:rStyle w:val="Odkaznapoznmkupodiarou"/>
          <w:rFonts w:cstheme="minorHAnsi"/>
          <w:sz w:val="18"/>
          <w:szCs w:val="18"/>
          <w:lang w:val="en-GB"/>
        </w:rPr>
        <w:footnoteReference w:id="1"/>
      </w:r>
      <w:r w:rsidRPr="00117E0E">
        <w:rPr>
          <w:rFonts w:cstheme="minorHAnsi"/>
          <w:sz w:val="18"/>
          <w:szCs w:val="18"/>
          <w:lang w:val="en-GB"/>
        </w:rPr>
        <w:t xml:space="preserve"> </w:t>
      </w:r>
      <w:bookmarkEnd w:id="0"/>
      <w:r w:rsidRPr="00117E0E">
        <w:rPr>
          <w:rFonts w:cstheme="minorHAnsi"/>
          <w:sz w:val="16"/>
          <w:szCs w:val="16"/>
          <w:lang w:val="en-GB"/>
        </w:rPr>
        <w:t>of the study programme description:</w:t>
      </w:r>
    </w:p>
    <w:p w14:paraId="452F3A6F" w14:textId="77777777" w:rsidR="00D96F28" w:rsidRPr="00117E0E" w:rsidRDefault="00D96F28" w:rsidP="00D96F28">
      <w:pPr>
        <w:autoSpaceDE w:val="0"/>
        <w:autoSpaceDN w:val="0"/>
        <w:adjustRightInd w:val="0"/>
        <w:spacing w:after="0" w:line="240" w:lineRule="auto"/>
        <w:ind w:left="360" w:hanging="360"/>
        <w:rPr>
          <w:rFonts w:cstheme="minorHAnsi"/>
          <w:sz w:val="16"/>
          <w:szCs w:val="16"/>
          <w:lang w:val="en-GB"/>
        </w:rPr>
      </w:pPr>
      <w:r w:rsidRPr="00117E0E">
        <w:rPr>
          <w:rFonts w:cstheme="minorHAnsi"/>
          <w:sz w:val="16"/>
          <w:szCs w:val="16"/>
          <w:lang w:val="en-GB"/>
        </w:rPr>
        <w:t xml:space="preserve">Reference to the results of the last periodic evaluation of the study programme by the university: </w:t>
      </w:r>
    </w:p>
    <w:p w14:paraId="7C0CBFBA" w14:textId="73CF0E70" w:rsidR="00B04F60" w:rsidRPr="00117E0E" w:rsidRDefault="00D96F28" w:rsidP="00D96F28">
      <w:pPr>
        <w:autoSpaceDE w:val="0"/>
        <w:autoSpaceDN w:val="0"/>
        <w:adjustRightInd w:val="0"/>
        <w:spacing w:after="0" w:line="240" w:lineRule="auto"/>
        <w:ind w:left="360" w:hanging="360"/>
        <w:rPr>
          <w:rFonts w:cstheme="minorHAnsi"/>
          <w:sz w:val="18"/>
          <w:szCs w:val="18"/>
          <w:lang w:val="en-GB"/>
        </w:rPr>
      </w:pPr>
      <w:r w:rsidRPr="00117E0E">
        <w:rPr>
          <w:rFonts w:cstheme="minorHAnsi"/>
          <w:sz w:val="16"/>
          <w:szCs w:val="16"/>
          <w:lang w:val="en-GB"/>
        </w:rPr>
        <w:t>Reference to the evaluation report to the application for accreditation of the study programme pursuant to Section 30 of Act No. 269/2018 Coll.</w:t>
      </w:r>
      <w:r w:rsidRPr="00117E0E">
        <w:rPr>
          <w:rStyle w:val="Odkaznapoznmkupodiarou"/>
          <w:rFonts w:cstheme="minorHAnsi"/>
          <w:sz w:val="18"/>
          <w:szCs w:val="18"/>
          <w:lang w:val="en-GB" w:eastAsia="sk-SK"/>
        </w:rPr>
        <w:footnoteReference w:id="2"/>
      </w:r>
      <w:r w:rsidRPr="00117E0E">
        <w:rPr>
          <w:rFonts w:cstheme="minorHAnsi"/>
          <w:sz w:val="18"/>
          <w:szCs w:val="18"/>
          <w:lang w:val="en-GB" w:eastAsia="sk-SK"/>
        </w:rPr>
        <w:t xml:space="preserve">: </w:t>
      </w:r>
      <w:r w:rsidR="00B04F60" w:rsidRPr="00117E0E">
        <w:rPr>
          <w:rFonts w:cstheme="minorHAnsi"/>
          <w:sz w:val="18"/>
          <w:szCs w:val="18"/>
          <w:lang w:val="en-GB" w:eastAsia="sk-SK"/>
        </w:rPr>
        <w:t xml:space="preserve"> </w:t>
      </w:r>
    </w:p>
    <w:p w14:paraId="398F2E47" w14:textId="344392EF" w:rsidR="00B04F60" w:rsidRPr="00117E0E" w:rsidRDefault="00B04F60" w:rsidP="00260945">
      <w:pPr>
        <w:autoSpaceDE w:val="0"/>
        <w:autoSpaceDN w:val="0"/>
        <w:adjustRightInd w:val="0"/>
        <w:spacing w:after="0" w:line="240" w:lineRule="auto"/>
        <w:ind w:left="360" w:hanging="360"/>
        <w:rPr>
          <w:rFonts w:cstheme="minorHAnsi"/>
          <w:sz w:val="16"/>
          <w:szCs w:val="16"/>
          <w:lang w:val="en-GB"/>
        </w:rPr>
      </w:pPr>
    </w:p>
    <w:p w14:paraId="65393017" w14:textId="55E7EF14" w:rsidR="00D96F28" w:rsidRPr="00882263" w:rsidRDefault="00882263" w:rsidP="00882263">
      <w:pPr>
        <w:autoSpaceDE w:val="0"/>
        <w:autoSpaceDN w:val="0"/>
        <w:adjustRightInd w:val="0"/>
        <w:spacing w:after="0" w:line="240" w:lineRule="auto"/>
        <w:rPr>
          <w:rFonts w:cstheme="minorHAnsi"/>
          <w:b/>
          <w:bCs/>
          <w:sz w:val="20"/>
          <w:szCs w:val="20"/>
          <w:lang w:val="en-GB"/>
        </w:rPr>
      </w:pPr>
      <w:r w:rsidRPr="00882263">
        <w:rPr>
          <w:rFonts w:cstheme="minorHAnsi"/>
          <w:b/>
          <w:bCs/>
          <w:sz w:val="20"/>
          <w:szCs w:val="20"/>
          <w:lang w:val="en-GB"/>
        </w:rPr>
        <w:t xml:space="preserve">1. </w:t>
      </w:r>
      <w:r w:rsidR="00D96F28" w:rsidRPr="00882263">
        <w:rPr>
          <w:rFonts w:cstheme="minorHAnsi"/>
          <w:b/>
          <w:bCs/>
          <w:sz w:val="20"/>
          <w:szCs w:val="20"/>
          <w:lang w:val="en-GB"/>
        </w:rPr>
        <w:t xml:space="preserve">Basic data about the study programme  </w:t>
      </w:r>
    </w:p>
    <w:p w14:paraId="0739C712" w14:textId="5DF6C7F5" w:rsidR="00DE4584" w:rsidRPr="00117E0E" w:rsidRDefault="00D96F28" w:rsidP="00D96F28">
      <w:pPr>
        <w:pStyle w:val="Odsekzoznamu"/>
        <w:numPr>
          <w:ilvl w:val="0"/>
          <w:numId w:val="2"/>
        </w:numPr>
        <w:autoSpaceDE w:val="0"/>
        <w:autoSpaceDN w:val="0"/>
        <w:adjustRightInd w:val="0"/>
        <w:spacing w:after="0" w:line="240" w:lineRule="auto"/>
        <w:rPr>
          <w:rFonts w:cstheme="minorHAnsi"/>
          <w:sz w:val="16"/>
          <w:szCs w:val="16"/>
          <w:lang w:val="en-GB"/>
        </w:rPr>
      </w:pPr>
      <w:r w:rsidRPr="00117E0E">
        <w:rPr>
          <w:rFonts w:cstheme="minorHAnsi"/>
          <w:b/>
          <w:bCs/>
          <w:sz w:val="16"/>
          <w:szCs w:val="16"/>
          <w:lang w:val="en-GB"/>
        </w:rPr>
        <w:t>a) Name of the study programme and number according to the register of study programmes</w:t>
      </w:r>
      <w:r w:rsidR="00275A29" w:rsidRPr="00117E0E">
        <w:rPr>
          <w:rFonts w:cstheme="minorHAnsi"/>
          <w:sz w:val="16"/>
          <w:szCs w:val="16"/>
          <w:lang w:val="en-GB"/>
        </w:rPr>
        <w:t>.</w:t>
      </w:r>
      <w:r w:rsidR="00E15F28" w:rsidRPr="00117E0E">
        <w:rPr>
          <w:rFonts w:cstheme="minorHAnsi"/>
          <w:sz w:val="16"/>
          <w:szCs w:val="16"/>
          <w:lang w:val="en-GB"/>
        </w:rPr>
        <w:t xml:space="preserve"> </w:t>
      </w:r>
    </w:p>
    <w:p w14:paraId="396CE437" w14:textId="49CE2943" w:rsidR="00B04F60" w:rsidRPr="00117E0E" w:rsidRDefault="00D96F28" w:rsidP="00186FC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bCs/>
          <w:i/>
          <w:sz w:val="20"/>
          <w:szCs w:val="20"/>
          <w:lang w:val="en-GB"/>
        </w:rPr>
      </w:pPr>
      <w:r w:rsidRPr="00117E0E">
        <w:rPr>
          <w:rFonts w:cstheme="minorHAnsi"/>
          <w:bCs/>
          <w:i/>
          <w:sz w:val="20"/>
          <w:szCs w:val="20"/>
          <w:lang w:val="en-GB"/>
        </w:rPr>
        <w:t xml:space="preserve">Tourism, hotel and spa </w:t>
      </w:r>
      <w:r w:rsidR="00D7174D">
        <w:rPr>
          <w:rFonts w:cstheme="minorHAnsi"/>
          <w:bCs/>
          <w:i/>
          <w:sz w:val="20"/>
          <w:szCs w:val="20"/>
          <w:lang w:val="en-GB"/>
        </w:rPr>
        <w:t>industry</w:t>
      </w:r>
      <w:r w:rsidRPr="00117E0E">
        <w:rPr>
          <w:rFonts w:cstheme="minorHAnsi"/>
          <w:bCs/>
          <w:i/>
          <w:sz w:val="20"/>
          <w:szCs w:val="20"/>
          <w:lang w:val="en-GB"/>
        </w:rPr>
        <w:t>; code according to the SP register</w:t>
      </w:r>
      <w:r w:rsidR="007D62BE" w:rsidRPr="00117E0E">
        <w:rPr>
          <w:rFonts w:cstheme="minorHAnsi"/>
          <w:bCs/>
          <w:i/>
          <w:sz w:val="20"/>
          <w:szCs w:val="20"/>
          <w:lang w:val="en-GB"/>
        </w:rPr>
        <w:t xml:space="preserve">: </w:t>
      </w:r>
      <w:r w:rsidR="00D65B15" w:rsidRPr="00117E0E">
        <w:rPr>
          <w:rFonts w:cstheme="minorHAnsi"/>
          <w:bCs/>
          <w:i/>
          <w:sz w:val="20"/>
          <w:szCs w:val="20"/>
          <w:lang w:val="en-GB"/>
        </w:rPr>
        <w:t>1</w:t>
      </w:r>
      <w:r w:rsidR="00A46E53">
        <w:rPr>
          <w:rFonts w:cstheme="minorHAnsi"/>
          <w:bCs/>
          <w:i/>
          <w:sz w:val="20"/>
          <w:szCs w:val="20"/>
          <w:lang w:val="en-GB"/>
        </w:rPr>
        <w:t>85380</w:t>
      </w:r>
      <w:r w:rsidR="007D62BE" w:rsidRPr="00117E0E">
        <w:rPr>
          <w:rFonts w:cstheme="minorHAnsi"/>
          <w:bCs/>
          <w:i/>
          <w:sz w:val="20"/>
          <w:szCs w:val="20"/>
          <w:lang w:val="en-GB"/>
        </w:rPr>
        <w:t xml:space="preserve">; UIPŠ </w:t>
      </w:r>
      <w:r w:rsidRPr="00117E0E">
        <w:rPr>
          <w:rFonts w:cstheme="minorHAnsi"/>
          <w:bCs/>
          <w:i/>
          <w:sz w:val="20"/>
          <w:szCs w:val="20"/>
          <w:lang w:val="en-GB"/>
        </w:rPr>
        <w:t>code</w:t>
      </w:r>
      <w:r w:rsidR="007D62BE" w:rsidRPr="00117E0E">
        <w:rPr>
          <w:rFonts w:cstheme="minorHAnsi"/>
          <w:bCs/>
          <w:i/>
          <w:sz w:val="20"/>
          <w:szCs w:val="20"/>
          <w:lang w:val="en-GB"/>
        </w:rPr>
        <w:t>: 6314</w:t>
      </w:r>
      <w:r w:rsidR="00330EFC" w:rsidRPr="00117E0E">
        <w:rPr>
          <w:rFonts w:cstheme="minorHAnsi"/>
          <w:bCs/>
          <w:i/>
          <w:sz w:val="20"/>
          <w:szCs w:val="20"/>
          <w:lang w:val="en-GB"/>
        </w:rPr>
        <w:t>R11</w:t>
      </w:r>
    </w:p>
    <w:p w14:paraId="7C18C0DC" w14:textId="77777777" w:rsidR="00DE4584" w:rsidRPr="00117E0E" w:rsidRDefault="00DE4584" w:rsidP="00DE4584">
      <w:pPr>
        <w:pStyle w:val="Odsekzoznamu"/>
        <w:autoSpaceDE w:val="0"/>
        <w:autoSpaceDN w:val="0"/>
        <w:adjustRightInd w:val="0"/>
        <w:spacing w:after="0" w:line="240" w:lineRule="auto"/>
        <w:ind w:left="360"/>
        <w:rPr>
          <w:rFonts w:cstheme="minorHAnsi"/>
          <w:sz w:val="20"/>
          <w:szCs w:val="20"/>
          <w:lang w:val="en-GB"/>
        </w:rPr>
      </w:pPr>
    </w:p>
    <w:p w14:paraId="041D8EA2" w14:textId="0278F77C" w:rsidR="00DE4584" w:rsidRPr="00117E0E" w:rsidRDefault="00D96F28" w:rsidP="001F222F">
      <w:pPr>
        <w:pStyle w:val="Odsekzoznamu"/>
        <w:numPr>
          <w:ilvl w:val="0"/>
          <w:numId w:val="2"/>
        </w:numPr>
        <w:autoSpaceDE w:val="0"/>
        <w:autoSpaceDN w:val="0"/>
        <w:adjustRightInd w:val="0"/>
        <w:spacing w:after="0" w:line="240" w:lineRule="auto"/>
        <w:rPr>
          <w:rFonts w:cstheme="minorHAnsi"/>
          <w:sz w:val="16"/>
          <w:szCs w:val="16"/>
          <w:lang w:val="en-GB"/>
        </w:rPr>
      </w:pPr>
      <w:r w:rsidRPr="00117E0E">
        <w:rPr>
          <w:rFonts w:cstheme="minorHAnsi"/>
          <w:sz w:val="20"/>
          <w:szCs w:val="20"/>
          <w:lang w:val="en-GB"/>
        </w:rPr>
        <w:t>Degree of higher education and ISCED-F code of the degree of education</w:t>
      </w:r>
      <w:r w:rsidR="00A60517" w:rsidRPr="00117E0E">
        <w:rPr>
          <w:rFonts w:cstheme="minorHAnsi"/>
          <w:sz w:val="16"/>
          <w:szCs w:val="16"/>
          <w:lang w:val="en-GB"/>
        </w:rPr>
        <w:t>.</w:t>
      </w:r>
      <w:r w:rsidR="0025252B" w:rsidRPr="00117E0E">
        <w:rPr>
          <w:rFonts w:cstheme="minorHAnsi"/>
          <w:i/>
          <w:sz w:val="20"/>
          <w:szCs w:val="24"/>
          <w:lang w:val="en-GB"/>
        </w:rPr>
        <w:t xml:space="preserve"> </w:t>
      </w:r>
    </w:p>
    <w:p w14:paraId="673A649C" w14:textId="3C936C9B" w:rsidR="008943E2" w:rsidRPr="00117E0E" w:rsidRDefault="00D96F28" w:rsidP="00186FC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bCs/>
          <w:i/>
          <w:sz w:val="20"/>
          <w:szCs w:val="20"/>
          <w:lang w:val="en-GB"/>
        </w:rPr>
      </w:pPr>
      <w:r w:rsidRPr="00117E0E">
        <w:rPr>
          <w:rFonts w:cstheme="minorHAnsi"/>
          <w:i/>
          <w:sz w:val="20"/>
          <w:szCs w:val="20"/>
          <w:lang w:val="en-GB"/>
        </w:rPr>
        <w:t>First - code 665</w:t>
      </w:r>
      <w:r w:rsidRPr="00117E0E">
        <w:rPr>
          <w:rFonts w:cstheme="minorHAnsi"/>
          <w:bCs/>
          <w:i/>
          <w:sz w:val="20"/>
          <w:szCs w:val="20"/>
          <w:lang w:val="en-GB"/>
        </w:rPr>
        <w:t xml:space="preserve"> (1</w:t>
      </w:r>
      <w:r w:rsidRPr="00117E0E">
        <w:rPr>
          <w:rFonts w:cstheme="minorHAnsi"/>
          <w:bCs/>
          <w:i/>
          <w:sz w:val="20"/>
          <w:szCs w:val="20"/>
          <w:vertAlign w:val="superscript"/>
          <w:lang w:val="en-GB"/>
        </w:rPr>
        <w:t>st</w:t>
      </w:r>
      <w:r w:rsidRPr="00117E0E">
        <w:rPr>
          <w:rFonts w:cstheme="minorHAnsi"/>
          <w:bCs/>
          <w:i/>
          <w:sz w:val="20"/>
          <w:szCs w:val="20"/>
          <w:lang w:val="en-GB"/>
        </w:rPr>
        <w:t xml:space="preserve"> degree university education</w:t>
      </w:r>
      <w:r w:rsidR="0025252B" w:rsidRPr="00117E0E">
        <w:rPr>
          <w:rFonts w:cstheme="minorHAnsi"/>
          <w:bCs/>
          <w:i/>
          <w:sz w:val="20"/>
          <w:szCs w:val="20"/>
          <w:lang w:val="en-GB"/>
        </w:rPr>
        <w:t>)</w:t>
      </w:r>
    </w:p>
    <w:p w14:paraId="1A00A0E2" w14:textId="77777777" w:rsidR="00DE4584" w:rsidRPr="00117E0E" w:rsidRDefault="00DE4584" w:rsidP="00DE4584">
      <w:pPr>
        <w:pStyle w:val="Odsekzoznamu"/>
        <w:autoSpaceDE w:val="0"/>
        <w:autoSpaceDN w:val="0"/>
        <w:adjustRightInd w:val="0"/>
        <w:spacing w:after="0" w:line="240" w:lineRule="auto"/>
        <w:ind w:left="360"/>
        <w:rPr>
          <w:rFonts w:cstheme="minorHAnsi"/>
          <w:sz w:val="16"/>
          <w:szCs w:val="16"/>
          <w:lang w:val="en-GB"/>
        </w:rPr>
      </w:pPr>
    </w:p>
    <w:p w14:paraId="71D74D65" w14:textId="40C161F4" w:rsidR="00DE4584" w:rsidRPr="00117E0E" w:rsidRDefault="00D96F28" w:rsidP="001F222F">
      <w:pPr>
        <w:pStyle w:val="Odsekzoznamu"/>
        <w:numPr>
          <w:ilvl w:val="0"/>
          <w:numId w:val="2"/>
        </w:numPr>
        <w:autoSpaceDE w:val="0"/>
        <w:autoSpaceDN w:val="0"/>
        <w:adjustRightInd w:val="0"/>
        <w:spacing w:after="0" w:line="240" w:lineRule="auto"/>
        <w:rPr>
          <w:rFonts w:cstheme="minorHAnsi"/>
          <w:sz w:val="16"/>
          <w:szCs w:val="16"/>
          <w:lang w:val="en-GB"/>
        </w:rPr>
      </w:pPr>
      <w:r w:rsidRPr="00117E0E">
        <w:rPr>
          <w:rFonts w:cstheme="minorHAnsi"/>
          <w:sz w:val="16"/>
          <w:szCs w:val="16"/>
          <w:lang w:val="en-GB"/>
        </w:rPr>
        <w:t>Place(s) of delivery of the study programme</w:t>
      </w:r>
      <w:r w:rsidR="00A60517" w:rsidRPr="00117E0E">
        <w:rPr>
          <w:rFonts w:cstheme="minorHAnsi"/>
          <w:sz w:val="16"/>
          <w:szCs w:val="16"/>
          <w:lang w:val="en-GB"/>
        </w:rPr>
        <w:t xml:space="preserve">. </w:t>
      </w:r>
    </w:p>
    <w:p w14:paraId="2577B034" w14:textId="3681C03F" w:rsidR="00B04F60" w:rsidRPr="00117E0E" w:rsidRDefault="00AF18BB" w:rsidP="00186FC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lang w:val="en-GB"/>
        </w:rPr>
      </w:pPr>
      <w:proofErr w:type="spellStart"/>
      <w:r w:rsidRPr="00117E0E">
        <w:rPr>
          <w:rFonts w:cstheme="minorHAnsi"/>
          <w:i/>
          <w:iCs/>
          <w:sz w:val="20"/>
          <w:szCs w:val="20"/>
          <w:lang w:val="en-GB"/>
        </w:rPr>
        <w:t>Prešov</w:t>
      </w:r>
      <w:proofErr w:type="spellEnd"/>
      <w:r w:rsidR="0095424D" w:rsidRPr="00117E0E">
        <w:rPr>
          <w:rFonts w:cstheme="minorHAnsi"/>
          <w:i/>
          <w:iCs/>
          <w:sz w:val="20"/>
          <w:szCs w:val="20"/>
          <w:lang w:val="en-GB"/>
        </w:rPr>
        <w:t xml:space="preserve"> </w:t>
      </w:r>
    </w:p>
    <w:p w14:paraId="274AD441" w14:textId="77777777" w:rsidR="00DE4584" w:rsidRPr="00117E0E" w:rsidRDefault="00DE4584" w:rsidP="00DE4584">
      <w:pPr>
        <w:pStyle w:val="Odsekzoznamu"/>
        <w:autoSpaceDE w:val="0"/>
        <w:autoSpaceDN w:val="0"/>
        <w:adjustRightInd w:val="0"/>
        <w:spacing w:after="0" w:line="240" w:lineRule="auto"/>
        <w:ind w:left="360"/>
        <w:rPr>
          <w:rFonts w:cstheme="minorHAnsi"/>
          <w:sz w:val="16"/>
          <w:szCs w:val="16"/>
          <w:lang w:val="en-GB"/>
        </w:rPr>
      </w:pPr>
    </w:p>
    <w:p w14:paraId="3B7EB54C" w14:textId="00B046BF" w:rsidR="00DE4584" w:rsidRPr="00117E0E" w:rsidRDefault="00D96F28" w:rsidP="00DE4584">
      <w:pPr>
        <w:pStyle w:val="Odsekzoznamu"/>
        <w:numPr>
          <w:ilvl w:val="0"/>
          <w:numId w:val="2"/>
        </w:numPr>
        <w:autoSpaceDE w:val="0"/>
        <w:autoSpaceDN w:val="0"/>
        <w:adjustRightInd w:val="0"/>
        <w:spacing w:after="0" w:line="240" w:lineRule="auto"/>
        <w:rPr>
          <w:rFonts w:cstheme="minorHAnsi"/>
          <w:sz w:val="16"/>
          <w:szCs w:val="16"/>
          <w:lang w:val="en-GB"/>
        </w:rPr>
      </w:pPr>
      <w:bookmarkStart w:id="1" w:name="_Hlk167427788"/>
      <w:r w:rsidRPr="00117E0E">
        <w:rPr>
          <w:rFonts w:cstheme="minorHAnsi"/>
          <w:sz w:val="16"/>
          <w:szCs w:val="16"/>
          <w:lang w:val="en-GB"/>
        </w:rPr>
        <w:t>The name and number of the field of study in which the degree programme will lead to a higher education qualification, or the combination of two fields of study in which the degree programme will lead to a higher education qualification, ISCED-F codes of the field(s) of study</w:t>
      </w:r>
      <w:bookmarkEnd w:id="1"/>
      <w:r w:rsidR="005E6123" w:rsidRPr="00117E0E">
        <w:rPr>
          <w:rStyle w:val="Odkaznapoznmkupodiarou"/>
          <w:rFonts w:cstheme="minorHAnsi"/>
          <w:color w:val="000000"/>
          <w:sz w:val="16"/>
          <w:szCs w:val="16"/>
          <w:lang w:val="en-GB"/>
        </w:rPr>
        <w:footnoteReference w:id="3"/>
      </w:r>
      <w:r w:rsidR="00A60517" w:rsidRPr="00117E0E">
        <w:rPr>
          <w:rFonts w:cstheme="minorHAnsi"/>
          <w:color w:val="000000"/>
          <w:sz w:val="16"/>
          <w:szCs w:val="16"/>
          <w:lang w:val="en-GB"/>
        </w:rPr>
        <w:t xml:space="preserve">. </w:t>
      </w:r>
    </w:p>
    <w:p w14:paraId="3984214A" w14:textId="140107EE" w:rsidR="00D96F28" w:rsidRPr="00117E0E" w:rsidRDefault="00D96F28" w:rsidP="00D96F2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117E0E">
        <w:rPr>
          <w:rFonts w:cstheme="minorHAnsi"/>
          <w:i/>
          <w:iCs/>
          <w:sz w:val="20"/>
          <w:szCs w:val="20"/>
          <w:lang w:val="en-GB"/>
        </w:rPr>
        <w:t>8 - economics and management</w:t>
      </w:r>
    </w:p>
    <w:p w14:paraId="6A1E268A" w14:textId="77777777" w:rsidR="00D96F28" w:rsidRPr="00117E0E" w:rsidRDefault="00D96F28" w:rsidP="00D96F2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117E0E">
        <w:rPr>
          <w:rFonts w:cstheme="minorHAnsi"/>
          <w:i/>
          <w:iCs/>
          <w:sz w:val="20"/>
          <w:szCs w:val="20"/>
          <w:lang w:val="en-GB"/>
        </w:rPr>
        <w:t>ISCED-F department code</w:t>
      </w:r>
    </w:p>
    <w:p w14:paraId="5300561D" w14:textId="6DE7A126" w:rsidR="00D96F28" w:rsidRPr="00117E0E" w:rsidRDefault="00D96F28" w:rsidP="00D96F2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117E0E">
        <w:rPr>
          <w:rFonts w:cstheme="minorHAnsi"/>
          <w:i/>
          <w:iCs/>
          <w:sz w:val="20"/>
          <w:szCs w:val="20"/>
          <w:lang w:val="en-GB"/>
        </w:rPr>
        <w:t xml:space="preserve">0311 - Economics </w:t>
      </w:r>
    </w:p>
    <w:p w14:paraId="17AA6029" w14:textId="2D9EB13E" w:rsidR="0095424D" w:rsidRPr="00117E0E" w:rsidRDefault="00117E0E" w:rsidP="00117E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117E0E">
        <w:rPr>
          <w:rFonts w:cstheme="minorHAnsi"/>
          <w:i/>
          <w:iCs/>
          <w:sz w:val="20"/>
          <w:szCs w:val="20"/>
          <w:lang w:val="en-GB"/>
        </w:rPr>
        <w:t xml:space="preserve">0413 </w:t>
      </w:r>
      <w:r w:rsidR="00D96F28" w:rsidRPr="00117E0E">
        <w:rPr>
          <w:rFonts w:cstheme="minorHAnsi"/>
          <w:i/>
          <w:iCs/>
          <w:sz w:val="20"/>
          <w:szCs w:val="20"/>
          <w:lang w:val="en-GB"/>
        </w:rPr>
        <w:t>Management and A</w:t>
      </w:r>
      <w:r w:rsidR="0095424D" w:rsidRPr="00117E0E">
        <w:rPr>
          <w:rFonts w:cstheme="minorHAnsi"/>
          <w:i/>
          <w:iCs/>
          <w:sz w:val="20"/>
          <w:szCs w:val="20"/>
          <w:lang w:val="en-GB"/>
        </w:rPr>
        <w:t>dministrat</w:t>
      </w:r>
      <w:r w:rsidR="00D96F28" w:rsidRPr="00117E0E">
        <w:rPr>
          <w:rFonts w:cstheme="minorHAnsi"/>
          <w:i/>
          <w:iCs/>
          <w:sz w:val="20"/>
          <w:szCs w:val="20"/>
          <w:lang w:val="en-GB"/>
        </w:rPr>
        <w:t>ion</w:t>
      </w:r>
    </w:p>
    <w:p w14:paraId="106EE969" w14:textId="77777777" w:rsidR="00DE4584" w:rsidRPr="00117E0E" w:rsidRDefault="00DE4584" w:rsidP="00DE4584">
      <w:pPr>
        <w:pStyle w:val="Odsekzoznamu"/>
        <w:autoSpaceDE w:val="0"/>
        <w:autoSpaceDN w:val="0"/>
        <w:adjustRightInd w:val="0"/>
        <w:spacing w:after="0" w:line="240" w:lineRule="auto"/>
        <w:ind w:left="360"/>
        <w:rPr>
          <w:rFonts w:cstheme="minorHAnsi"/>
          <w:sz w:val="16"/>
          <w:szCs w:val="16"/>
          <w:lang w:val="en-GB"/>
        </w:rPr>
      </w:pPr>
    </w:p>
    <w:p w14:paraId="4FBECA65" w14:textId="063E1679" w:rsidR="00DE4584" w:rsidRPr="00117E0E" w:rsidRDefault="00D96F28" w:rsidP="00D96F28">
      <w:pPr>
        <w:pStyle w:val="Odsekzoznamu"/>
        <w:numPr>
          <w:ilvl w:val="0"/>
          <w:numId w:val="2"/>
        </w:numPr>
        <w:autoSpaceDE w:val="0"/>
        <w:autoSpaceDN w:val="0"/>
        <w:adjustRightInd w:val="0"/>
        <w:spacing w:after="0" w:line="240" w:lineRule="auto"/>
        <w:jc w:val="both"/>
        <w:rPr>
          <w:rFonts w:cstheme="minorHAnsi"/>
          <w:color w:val="000000"/>
          <w:sz w:val="16"/>
          <w:szCs w:val="16"/>
          <w:lang w:val="en-GB"/>
        </w:rPr>
      </w:pPr>
      <w:bookmarkStart w:id="3" w:name="_Hlk167427830"/>
      <w:r w:rsidRPr="00117E0E">
        <w:rPr>
          <w:rFonts w:cstheme="minorHAnsi"/>
          <w:color w:val="000000"/>
          <w:sz w:val="16"/>
          <w:szCs w:val="16"/>
          <w:lang w:val="en-GB"/>
        </w:rPr>
        <w:t>Type of study programme: academically oriented, vocationally oriented; translation, translation combination (with indication of endorsements); teacher, teacher combination (with indication of endorsements); art, engineering, doctoral, preparation for a regulated profession, joint study programme, interdisciplinary studies</w:t>
      </w:r>
      <w:bookmarkEnd w:id="3"/>
      <w:r w:rsidR="00F24512" w:rsidRPr="00117E0E">
        <w:rPr>
          <w:rFonts w:cstheme="minorHAnsi"/>
          <w:color w:val="000000"/>
          <w:sz w:val="16"/>
          <w:szCs w:val="16"/>
          <w:lang w:val="en-GB"/>
        </w:rPr>
        <w:t>.</w:t>
      </w:r>
      <w:r w:rsidR="002A5BF7" w:rsidRPr="00117E0E">
        <w:rPr>
          <w:lang w:val="en-GB"/>
        </w:rPr>
        <w:t xml:space="preserve"> </w:t>
      </w:r>
    </w:p>
    <w:p w14:paraId="29798B1D" w14:textId="77777777" w:rsidR="00CC6360" w:rsidRPr="00117E0E" w:rsidRDefault="00CC6360" w:rsidP="00C02F45">
      <w:pPr>
        <w:pStyle w:val="Odsekzoznamu"/>
        <w:autoSpaceDE w:val="0"/>
        <w:autoSpaceDN w:val="0"/>
        <w:adjustRightInd w:val="0"/>
        <w:spacing w:after="0" w:line="240" w:lineRule="auto"/>
        <w:ind w:left="360"/>
        <w:jc w:val="both"/>
        <w:rPr>
          <w:rFonts w:cstheme="minorHAnsi"/>
          <w:color w:val="000000"/>
          <w:sz w:val="16"/>
          <w:szCs w:val="16"/>
          <w:lang w:val="en-GB"/>
        </w:rPr>
      </w:pPr>
    </w:p>
    <w:p w14:paraId="32D119C0" w14:textId="35ADC9B4" w:rsidR="003F2B57" w:rsidRPr="00117E0E" w:rsidRDefault="0095424D"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jc w:val="both"/>
        <w:rPr>
          <w:rFonts w:cstheme="minorHAnsi"/>
          <w:i/>
          <w:iCs/>
          <w:color w:val="000000"/>
          <w:sz w:val="20"/>
          <w:szCs w:val="20"/>
          <w:lang w:val="en-GB"/>
        </w:rPr>
      </w:pPr>
      <w:r w:rsidRPr="00117E0E">
        <w:rPr>
          <w:rFonts w:cstheme="minorHAnsi"/>
          <w:i/>
          <w:iCs/>
          <w:color w:val="000000"/>
          <w:sz w:val="20"/>
          <w:szCs w:val="20"/>
          <w:lang w:val="en-GB"/>
        </w:rPr>
        <w:t>a</w:t>
      </w:r>
      <w:r w:rsidR="00D96F28" w:rsidRPr="00117E0E">
        <w:rPr>
          <w:rFonts w:cstheme="minorHAnsi"/>
          <w:i/>
          <w:iCs/>
          <w:color w:val="000000"/>
          <w:sz w:val="20"/>
          <w:szCs w:val="20"/>
          <w:lang w:val="en-GB"/>
        </w:rPr>
        <w:t>c</w:t>
      </w:r>
      <w:r w:rsidRPr="00117E0E">
        <w:rPr>
          <w:rFonts w:cstheme="minorHAnsi"/>
          <w:i/>
          <w:iCs/>
          <w:color w:val="000000"/>
          <w:sz w:val="20"/>
          <w:szCs w:val="20"/>
          <w:lang w:val="en-GB"/>
        </w:rPr>
        <w:t>ademic</w:t>
      </w:r>
      <w:r w:rsidR="00D96F28" w:rsidRPr="00117E0E">
        <w:rPr>
          <w:rFonts w:cstheme="minorHAnsi"/>
          <w:i/>
          <w:iCs/>
          <w:color w:val="000000"/>
          <w:sz w:val="20"/>
          <w:szCs w:val="20"/>
          <w:lang w:val="en-GB"/>
        </w:rPr>
        <w:t>all</w:t>
      </w:r>
      <w:r w:rsidRPr="00117E0E">
        <w:rPr>
          <w:rFonts w:cstheme="minorHAnsi"/>
          <w:i/>
          <w:iCs/>
          <w:color w:val="000000"/>
          <w:sz w:val="20"/>
          <w:szCs w:val="20"/>
          <w:lang w:val="en-GB"/>
        </w:rPr>
        <w:t>y orient</w:t>
      </w:r>
      <w:r w:rsidR="00D96F28" w:rsidRPr="00117E0E">
        <w:rPr>
          <w:rFonts w:cstheme="minorHAnsi"/>
          <w:i/>
          <w:iCs/>
          <w:color w:val="000000"/>
          <w:sz w:val="20"/>
          <w:szCs w:val="20"/>
          <w:lang w:val="en-GB"/>
        </w:rPr>
        <w:t>ed</w:t>
      </w:r>
    </w:p>
    <w:p w14:paraId="4AD30B5F" w14:textId="77777777" w:rsidR="00DE4584" w:rsidRPr="00117E0E" w:rsidRDefault="00DE4584" w:rsidP="00DE4584">
      <w:pPr>
        <w:pStyle w:val="Odsekzoznamu"/>
        <w:autoSpaceDE w:val="0"/>
        <w:autoSpaceDN w:val="0"/>
        <w:adjustRightInd w:val="0"/>
        <w:spacing w:after="0" w:line="240" w:lineRule="auto"/>
        <w:ind w:left="360"/>
        <w:jc w:val="both"/>
        <w:rPr>
          <w:rFonts w:cstheme="minorHAnsi"/>
          <w:color w:val="000000"/>
          <w:sz w:val="16"/>
          <w:szCs w:val="16"/>
          <w:lang w:val="en-GB"/>
        </w:rPr>
      </w:pPr>
    </w:p>
    <w:p w14:paraId="3ABD89C0" w14:textId="00564F38" w:rsidR="00DE4584" w:rsidRPr="00117E0E" w:rsidRDefault="00D96F28" w:rsidP="00D96F28">
      <w:pPr>
        <w:pStyle w:val="Odsekzoznamu"/>
        <w:numPr>
          <w:ilvl w:val="0"/>
          <w:numId w:val="2"/>
        </w:numPr>
        <w:autoSpaceDE w:val="0"/>
        <w:autoSpaceDN w:val="0"/>
        <w:adjustRightInd w:val="0"/>
        <w:spacing w:after="0" w:line="240" w:lineRule="auto"/>
        <w:rPr>
          <w:rFonts w:cstheme="minorHAnsi"/>
          <w:sz w:val="16"/>
          <w:szCs w:val="16"/>
          <w:lang w:val="en-GB"/>
        </w:rPr>
      </w:pPr>
      <w:r w:rsidRPr="00117E0E">
        <w:rPr>
          <w:rFonts w:cstheme="minorHAnsi"/>
          <w:sz w:val="16"/>
          <w:szCs w:val="16"/>
          <w:lang w:val="en-GB"/>
        </w:rPr>
        <w:t>Academic degree awarded</w:t>
      </w:r>
      <w:r w:rsidR="002E7394" w:rsidRPr="00117E0E">
        <w:rPr>
          <w:rFonts w:cstheme="minorHAnsi"/>
          <w:sz w:val="16"/>
          <w:szCs w:val="16"/>
          <w:lang w:val="en-GB"/>
        </w:rPr>
        <w:t>.</w:t>
      </w:r>
    </w:p>
    <w:p w14:paraId="7AC0107D" w14:textId="77777777" w:rsidR="00CC6360" w:rsidRPr="00117E0E" w:rsidRDefault="00CC6360" w:rsidP="00CC6360">
      <w:pPr>
        <w:pStyle w:val="Odsekzoznamu"/>
        <w:autoSpaceDE w:val="0"/>
        <w:autoSpaceDN w:val="0"/>
        <w:adjustRightInd w:val="0"/>
        <w:spacing w:after="0" w:line="240" w:lineRule="auto"/>
        <w:ind w:left="360"/>
        <w:rPr>
          <w:rFonts w:cstheme="minorHAnsi"/>
          <w:sz w:val="16"/>
          <w:szCs w:val="16"/>
          <w:lang w:val="en-GB"/>
        </w:rPr>
      </w:pPr>
    </w:p>
    <w:p w14:paraId="1917B7F9" w14:textId="3FAB5AC8" w:rsidR="002E7394" w:rsidRPr="00117E0E" w:rsidRDefault="00A03C6B"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lang w:val="en-GB"/>
        </w:rPr>
      </w:pPr>
      <w:r w:rsidRPr="00117E0E">
        <w:rPr>
          <w:rFonts w:cstheme="minorHAnsi"/>
          <w:i/>
          <w:iCs/>
          <w:sz w:val="20"/>
          <w:szCs w:val="20"/>
          <w:lang w:val="en-GB"/>
        </w:rPr>
        <w:t>Ba</w:t>
      </w:r>
      <w:r w:rsidR="00D96F28" w:rsidRPr="00117E0E">
        <w:rPr>
          <w:rFonts w:cstheme="minorHAnsi"/>
          <w:i/>
          <w:iCs/>
          <w:sz w:val="20"/>
          <w:szCs w:val="20"/>
          <w:lang w:val="en-GB"/>
        </w:rPr>
        <w:t>che</w:t>
      </w:r>
      <w:r w:rsidRPr="00117E0E">
        <w:rPr>
          <w:rFonts w:cstheme="minorHAnsi"/>
          <w:i/>
          <w:iCs/>
          <w:sz w:val="20"/>
          <w:szCs w:val="20"/>
          <w:lang w:val="en-GB"/>
        </w:rPr>
        <w:t>l</w:t>
      </w:r>
      <w:r w:rsidR="00D96F28" w:rsidRPr="00117E0E">
        <w:rPr>
          <w:rFonts w:cstheme="minorHAnsi"/>
          <w:i/>
          <w:iCs/>
          <w:sz w:val="20"/>
          <w:szCs w:val="20"/>
          <w:lang w:val="en-GB"/>
        </w:rPr>
        <w:t>o</w:t>
      </w:r>
      <w:r w:rsidRPr="00117E0E">
        <w:rPr>
          <w:rFonts w:cstheme="minorHAnsi"/>
          <w:i/>
          <w:iCs/>
          <w:sz w:val="20"/>
          <w:szCs w:val="20"/>
          <w:lang w:val="en-GB"/>
        </w:rPr>
        <w:t>r (“</w:t>
      </w:r>
      <w:proofErr w:type="spellStart"/>
      <w:proofErr w:type="gramStart"/>
      <w:r w:rsidR="002A5BF7" w:rsidRPr="00117E0E">
        <w:rPr>
          <w:rFonts w:cstheme="minorHAnsi"/>
          <w:i/>
          <w:iCs/>
          <w:sz w:val="20"/>
          <w:szCs w:val="20"/>
          <w:lang w:val="en-GB"/>
        </w:rPr>
        <w:t>Bc</w:t>
      </w:r>
      <w:proofErr w:type="spellEnd"/>
      <w:r w:rsidR="002A5BF7" w:rsidRPr="00117E0E">
        <w:rPr>
          <w:rFonts w:cstheme="minorHAnsi"/>
          <w:i/>
          <w:iCs/>
          <w:sz w:val="20"/>
          <w:szCs w:val="20"/>
          <w:lang w:val="en-GB"/>
        </w:rPr>
        <w:t>.</w:t>
      </w:r>
      <w:r w:rsidRPr="00117E0E">
        <w:rPr>
          <w:rFonts w:cstheme="minorHAnsi"/>
          <w:i/>
          <w:iCs/>
          <w:sz w:val="20"/>
          <w:szCs w:val="20"/>
          <w:lang w:val="en-GB"/>
        </w:rPr>
        <w:t>“</w:t>
      </w:r>
      <w:proofErr w:type="gramEnd"/>
      <w:r w:rsidRPr="00117E0E">
        <w:rPr>
          <w:rFonts w:cstheme="minorHAnsi"/>
          <w:i/>
          <w:iCs/>
          <w:sz w:val="20"/>
          <w:szCs w:val="20"/>
          <w:lang w:val="en-GB"/>
        </w:rPr>
        <w:t>)</w:t>
      </w:r>
    </w:p>
    <w:p w14:paraId="60B71088" w14:textId="77777777" w:rsidR="00B213AC" w:rsidRPr="00117E0E" w:rsidRDefault="00B213AC" w:rsidP="00DE4584">
      <w:pPr>
        <w:pStyle w:val="Odsekzoznamu"/>
        <w:autoSpaceDE w:val="0"/>
        <w:autoSpaceDN w:val="0"/>
        <w:adjustRightInd w:val="0"/>
        <w:spacing w:after="0" w:line="240" w:lineRule="auto"/>
        <w:ind w:left="360"/>
        <w:rPr>
          <w:rFonts w:cstheme="minorHAnsi"/>
          <w:sz w:val="16"/>
          <w:szCs w:val="16"/>
          <w:lang w:val="en-GB"/>
        </w:rPr>
      </w:pPr>
    </w:p>
    <w:p w14:paraId="6A420CFE" w14:textId="2B2C8B64" w:rsidR="00DE4584" w:rsidRPr="00117E0E" w:rsidRDefault="00EC7726" w:rsidP="00D96F28">
      <w:pPr>
        <w:pStyle w:val="Odsekzoznamu"/>
        <w:numPr>
          <w:ilvl w:val="0"/>
          <w:numId w:val="2"/>
        </w:numPr>
        <w:autoSpaceDE w:val="0"/>
        <w:autoSpaceDN w:val="0"/>
        <w:adjustRightInd w:val="0"/>
        <w:spacing w:after="0" w:line="240" w:lineRule="auto"/>
        <w:rPr>
          <w:rFonts w:cstheme="minorHAnsi"/>
          <w:sz w:val="16"/>
          <w:szCs w:val="16"/>
          <w:lang w:val="en-GB"/>
        </w:rPr>
      </w:pPr>
      <w:r w:rsidRPr="00117E0E">
        <w:rPr>
          <w:rFonts w:cstheme="minorHAnsi"/>
          <w:sz w:val="16"/>
          <w:szCs w:val="16"/>
          <w:lang w:val="en-GB"/>
        </w:rPr>
        <w:t>Form</w:t>
      </w:r>
      <w:r w:rsidR="00D96F28" w:rsidRPr="00117E0E">
        <w:rPr>
          <w:rFonts w:cstheme="minorHAnsi"/>
          <w:sz w:val="16"/>
          <w:szCs w:val="16"/>
          <w:lang w:val="en-GB"/>
        </w:rPr>
        <w:t xml:space="preserve"> of study</w:t>
      </w:r>
      <w:r w:rsidRPr="00117E0E">
        <w:rPr>
          <w:rStyle w:val="Odkaznapoznmkupodiarou"/>
          <w:rFonts w:cstheme="minorHAnsi"/>
          <w:sz w:val="16"/>
          <w:szCs w:val="16"/>
          <w:lang w:val="en-GB"/>
        </w:rPr>
        <w:footnoteReference w:id="4"/>
      </w:r>
      <w:r w:rsidRPr="00117E0E">
        <w:rPr>
          <w:rFonts w:cstheme="minorHAnsi"/>
          <w:sz w:val="16"/>
          <w:szCs w:val="16"/>
          <w:lang w:val="en-GB"/>
        </w:rPr>
        <w:t xml:space="preserve">. </w:t>
      </w:r>
    </w:p>
    <w:p w14:paraId="47EFF905" w14:textId="77777777" w:rsidR="00CC6360" w:rsidRPr="00117E0E" w:rsidRDefault="00CC6360" w:rsidP="00C02F45">
      <w:pPr>
        <w:pStyle w:val="Odsekzoznamu"/>
        <w:autoSpaceDE w:val="0"/>
        <w:autoSpaceDN w:val="0"/>
        <w:adjustRightInd w:val="0"/>
        <w:spacing w:after="0" w:line="240" w:lineRule="auto"/>
        <w:ind w:left="360"/>
        <w:rPr>
          <w:rFonts w:cstheme="minorHAnsi"/>
          <w:sz w:val="16"/>
          <w:szCs w:val="16"/>
          <w:lang w:val="en-GB"/>
        </w:rPr>
      </w:pPr>
    </w:p>
    <w:p w14:paraId="70B7C89C" w14:textId="2CEAC11A" w:rsidR="00EC7726" w:rsidRPr="00117E0E" w:rsidRDefault="00D96F28"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lang w:val="en-GB"/>
        </w:rPr>
      </w:pPr>
      <w:r w:rsidRPr="00117E0E">
        <w:rPr>
          <w:rFonts w:cstheme="minorHAnsi"/>
          <w:i/>
          <w:iCs/>
          <w:sz w:val="20"/>
          <w:szCs w:val="20"/>
          <w:lang w:val="en-GB"/>
        </w:rPr>
        <w:t>Part-time</w:t>
      </w:r>
    </w:p>
    <w:p w14:paraId="454A6D0E" w14:textId="77777777" w:rsidR="008B36B7" w:rsidRPr="00117E0E" w:rsidRDefault="008B36B7" w:rsidP="008B36B7">
      <w:pPr>
        <w:pStyle w:val="Odsekzoznamu"/>
        <w:autoSpaceDE w:val="0"/>
        <w:autoSpaceDN w:val="0"/>
        <w:adjustRightInd w:val="0"/>
        <w:spacing w:after="0" w:line="240" w:lineRule="auto"/>
        <w:ind w:left="360"/>
        <w:rPr>
          <w:rFonts w:cstheme="minorHAnsi"/>
          <w:sz w:val="16"/>
          <w:szCs w:val="16"/>
          <w:lang w:val="en-GB"/>
        </w:rPr>
      </w:pPr>
    </w:p>
    <w:p w14:paraId="3214806A" w14:textId="6B3E0416" w:rsidR="00DE4584" w:rsidRPr="00117E0E" w:rsidRDefault="00D96F28" w:rsidP="00D96F28">
      <w:pPr>
        <w:pStyle w:val="Odsekzoznamu"/>
        <w:numPr>
          <w:ilvl w:val="0"/>
          <w:numId w:val="2"/>
        </w:numPr>
        <w:autoSpaceDE w:val="0"/>
        <w:autoSpaceDN w:val="0"/>
        <w:adjustRightInd w:val="0"/>
        <w:spacing w:after="0" w:line="240" w:lineRule="auto"/>
        <w:rPr>
          <w:rFonts w:cstheme="minorHAnsi"/>
          <w:sz w:val="16"/>
          <w:szCs w:val="16"/>
          <w:lang w:val="en-GB"/>
        </w:rPr>
      </w:pPr>
      <w:bookmarkStart w:id="5" w:name="_Hlk167427869"/>
      <w:r w:rsidRPr="00117E0E">
        <w:rPr>
          <w:rFonts w:cstheme="minorHAnsi"/>
          <w:sz w:val="16"/>
          <w:szCs w:val="16"/>
          <w:lang w:val="en-GB"/>
        </w:rPr>
        <w:t>In the case of joint study programmes, the cooperating higher education institutions and the definition of which study obligations are fulfilled by the student at which higher education institution (§ 54a of the Higher Education Act</w:t>
      </w:r>
      <w:bookmarkEnd w:id="5"/>
      <w:r w:rsidR="009C64AF" w:rsidRPr="00117E0E">
        <w:rPr>
          <w:rFonts w:cstheme="minorHAnsi"/>
          <w:sz w:val="16"/>
          <w:szCs w:val="16"/>
          <w:lang w:val="en-GB"/>
        </w:rPr>
        <w:t>)</w:t>
      </w:r>
      <w:r w:rsidR="00AF04F1" w:rsidRPr="00117E0E">
        <w:rPr>
          <w:rFonts w:cstheme="minorHAnsi"/>
          <w:sz w:val="16"/>
          <w:szCs w:val="16"/>
          <w:lang w:val="en-GB"/>
        </w:rPr>
        <w:t>.</w:t>
      </w:r>
    </w:p>
    <w:p w14:paraId="1B366FA1" w14:textId="02F953E7" w:rsidR="00625B05" w:rsidRPr="00117E0E" w:rsidRDefault="00CD25C2" w:rsidP="00DE4584">
      <w:pPr>
        <w:pStyle w:val="Odsekzoznamu"/>
        <w:autoSpaceDE w:val="0"/>
        <w:autoSpaceDN w:val="0"/>
        <w:adjustRightInd w:val="0"/>
        <w:spacing w:after="0" w:line="240" w:lineRule="auto"/>
        <w:ind w:left="360"/>
        <w:rPr>
          <w:rFonts w:cstheme="minorHAnsi"/>
          <w:sz w:val="16"/>
          <w:szCs w:val="16"/>
          <w:lang w:val="en-GB"/>
        </w:rPr>
      </w:pPr>
      <w:r w:rsidRPr="00117E0E">
        <w:rPr>
          <w:rFonts w:cstheme="minorHAnsi"/>
          <w:sz w:val="16"/>
          <w:szCs w:val="16"/>
          <w:lang w:val="en-GB"/>
        </w:rPr>
        <w:t>-</w:t>
      </w:r>
    </w:p>
    <w:p w14:paraId="11560F9B" w14:textId="289524EC" w:rsidR="00A01EAC" w:rsidRPr="00117E0E" w:rsidRDefault="00D96F28" w:rsidP="00D96F28">
      <w:pPr>
        <w:pStyle w:val="Odsekzoznamu"/>
        <w:numPr>
          <w:ilvl w:val="0"/>
          <w:numId w:val="2"/>
        </w:numPr>
        <w:autoSpaceDE w:val="0"/>
        <w:autoSpaceDN w:val="0"/>
        <w:adjustRightInd w:val="0"/>
        <w:spacing w:after="0" w:line="240" w:lineRule="auto"/>
        <w:rPr>
          <w:rFonts w:cstheme="minorHAnsi"/>
          <w:i/>
          <w:iCs/>
          <w:sz w:val="16"/>
          <w:szCs w:val="16"/>
          <w:lang w:val="en-GB"/>
        </w:rPr>
      </w:pPr>
      <w:bookmarkStart w:id="6" w:name="_Hlk167427877"/>
      <w:r w:rsidRPr="00117E0E">
        <w:rPr>
          <w:rFonts w:cstheme="minorHAnsi"/>
          <w:sz w:val="16"/>
          <w:szCs w:val="16"/>
          <w:lang w:val="en-GB"/>
        </w:rPr>
        <w:t>The language or languages in which the study programme is conducted</w:t>
      </w:r>
      <w:bookmarkEnd w:id="6"/>
      <w:r w:rsidRPr="00117E0E">
        <w:rPr>
          <w:rStyle w:val="Odkaznapoznmkupodiarou"/>
          <w:rFonts w:cstheme="minorHAnsi"/>
          <w:sz w:val="16"/>
          <w:szCs w:val="16"/>
          <w:vertAlign w:val="baseline"/>
          <w:lang w:val="en-GB"/>
        </w:rPr>
        <w:t xml:space="preserve"> </w:t>
      </w:r>
      <w:r w:rsidR="002E54B1" w:rsidRPr="00117E0E">
        <w:rPr>
          <w:rStyle w:val="Odkaznapoznmkupodiarou"/>
          <w:rFonts w:cstheme="minorHAnsi"/>
          <w:sz w:val="16"/>
          <w:szCs w:val="16"/>
          <w:lang w:val="en-GB"/>
        </w:rPr>
        <w:footnoteReference w:id="5"/>
      </w:r>
      <w:r w:rsidR="002E54B1" w:rsidRPr="00117E0E">
        <w:rPr>
          <w:rFonts w:cstheme="minorHAnsi"/>
          <w:sz w:val="16"/>
          <w:szCs w:val="16"/>
          <w:lang w:val="en-GB"/>
        </w:rPr>
        <w:t xml:space="preserve">. </w:t>
      </w:r>
    </w:p>
    <w:p w14:paraId="62E09F9F" w14:textId="77777777" w:rsidR="00CC6360" w:rsidRPr="00117E0E" w:rsidRDefault="00CC6360" w:rsidP="00C02F45">
      <w:pPr>
        <w:pStyle w:val="Odsekzoznamu"/>
        <w:autoSpaceDE w:val="0"/>
        <w:autoSpaceDN w:val="0"/>
        <w:adjustRightInd w:val="0"/>
        <w:spacing w:after="0" w:line="240" w:lineRule="auto"/>
        <w:ind w:left="360"/>
        <w:rPr>
          <w:rFonts w:cstheme="minorHAnsi"/>
          <w:i/>
          <w:iCs/>
          <w:sz w:val="16"/>
          <w:szCs w:val="16"/>
          <w:lang w:val="en-GB"/>
        </w:rPr>
      </w:pPr>
    </w:p>
    <w:p w14:paraId="126537FA" w14:textId="24516714" w:rsidR="00625B05" w:rsidRPr="00117E0E" w:rsidRDefault="00634D18"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lang w:val="en-GB"/>
        </w:rPr>
      </w:pPr>
      <w:r>
        <w:rPr>
          <w:rFonts w:cstheme="minorHAnsi"/>
          <w:i/>
          <w:iCs/>
          <w:sz w:val="20"/>
          <w:szCs w:val="20"/>
          <w:lang w:val="en-GB"/>
        </w:rPr>
        <w:t>English</w:t>
      </w:r>
    </w:p>
    <w:p w14:paraId="6B370467" w14:textId="77777777" w:rsidR="00B213AC" w:rsidRPr="00117E0E" w:rsidRDefault="00B213AC" w:rsidP="00A01EAC">
      <w:pPr>
        <w:pStyle w:val="Odsekzoznamu"/>
        <w:autoSpaceDE w:val="0"/>
        <w:autoSpaceDN w:val="0"/>
        <w:adjustRightInd w:val="0"/>
        <w:spacing w:after="0" w:line="240" w:lineRule="auto"/>
        <w:ind w:left="360"/>
        <w:rPr>
          <w:rFonts w:cstheme="minorHAnsi"/>
          <w:i/>
          <w:iCs/>
          <w:sz w:val="20"/>
          <w:szCs w:val="20"/>
          <w:lang w:val="en-GB"/>
        </w:rPr>
      </w:pPr>
    </w:p>
    <w:p w14:paraId="2172A30F" w14:textId="34AF6CD1" w:rsidR="00A01EAC" w:rsidRPr="00117E0E" w:rsidRDefault="00D96F28" w:rsidP="00D96F28">
      <w:pPr>
        <w:pStyle w:val="Odsekzoznamu"/>
        <w:numPr>
          <w:ilvl w:val="0"/>
          <w:numId w:val="2"/>
        </w:numPr>
        <w:autoSpaceDE w:val="0"/>
        <w:autoSpaceDN w:val="0"/>
        <w:adjustRightInd w:val="0"/>
        <w:spacing w:after="0" w:line="240" w:lineRule="auto"/>
        <w:rPr>
          <w:rFonts w:cstheme="minorHAnsi"/>
          <w:sz w:val="16"/>
          <w:szCs w:val="16"/>
          <w:lang w:val="en-GB"/>
        </w:rPr>
      </w:pPr>
      <w:bookmarkStart w:id="8" w:name="_Hlk167427892"/>
      <w:r w:rsidRPr="00117E0E">
        <w:rPr>
          <w:rFonts w:cstheme="minorHAnsi"/>
          <w:sz w:val="16"/>
          <w:szCs w:val="16"/>
          <w:lang w:val="en-GB"/>
        </w:rPr>
        <w:t>Standard length of study expressed in academic years</w:t>
      </w:r>
      <w:bookmarkEnd w:id="8"/>
      <w:r w:rsidR="00A60517" w:rsidRPr="00117E0E">
        <w:rPr>
          <w:rFonts w:cstheme="minorHAnsi"/>
          <w:sz w:val="16"/>
          <w:szCs w:val="16"/>
          <w:lang w:val="en-GB"/>
        </w:rPr>
        <w:t>.</w:t>
      </w:r>
      <w:r w:rsidR="00385CE6" w:rsidRPr="00117E0E">
        <w:rPr>
          <w:rFonts w:cstheme="minorHAnsi"/>
          <w:sz w:val="16"/>
          <w:szCs w:val="16"/>
          <w:lang w:val="en-GB"/>
        </w:rPr>
        <w:t xml:space="preserve"> </w:t>
      </w:r>
    </w:p>
    <w:p w14:paraId="16944FC6" w14:textId="77777777" w:rsidR="00934080" w:rsidRPr="00117E0E" w:rsidRDefault="00934080" w:rsidP="00934080">
      <w:pPr>
        <w:pStyle w:val="Odsekzoznamu"/>
        <w:autoSpaceDE w:val="0"/>
        <w:autoSpaceDN w:val="0"/>
        <w:adjustRightInd w:val="0"/>
        <w:spacing w:after="0" w:line="240" w:lineRule="auto"/>
        <w:ind w:left="360"/>
        <w:rPr>
          <w:rFonts w:cstheme="minorHAnsi"/>
          <w:sz w:val="16"/>
          <w:szCs w:val="16"/>
          <w:lang w:val="en-GB"/>
        </w:rPr>
      </w:pPr>
    </w:p>
    <w:p w14:paraId="5021260B" w14:textId="33432761" w:rsidR="001425FC" w:rsidRPr="00117E0E" w:rsidRDefault="00385CE6"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lang w:val="en-GB"/>
        </w:rPr>
      </w:pPr>
      <w:r w:rsidRPr="00117E0E">
        <w:rPr>
          <w:rFonts w:cstheme="minorHAnsi"/>
          <w:i/>
          <w:iCs/>
          <w:sz w:val="20"/>
          <w:szCs w:val="20"/>
          <w:lang w:val="en-GB"/>
        </w:rPr>
        <w:t>3</w:t>
      </w:r>
      <w:r w:rsidR="00D96F28" w:rsidRPr="00117E0E">
        <w:rPr>
          <w:rFonts w:cstheme="minorHAnsi"/>
          <w:i/>
          <w:iCs/>
          <w:sz w:val="20"/>
          <w:szCs w:val="20"/>
          <w:lang w:val="en-GB"/>
        </w:rPr>
        <w:t xml:space="preserve"> years</w:t>
      </w:r>
    </w:p>
    <w:p w14:paraId="715EC771" w14:textId="77777777" w:rsidR="00B213AC" w:rsidRPr="00117E0E" w:rsidRDefault="00B213AC" w:rsidP="00A01EAC">
      <w:pPr>
        <w:pStyle w:val="Odsekzoznamu"/>
        <w:autoSpaceDE w:val="0"/>
        <w:autoSpaceDN w:val="0"/>
        <w:adjustRightInd w:val="0"/>
        <w:spacing w:after="0" w:line="240" w:lineRule="auto"/>
        <w:ind w:left="360"/>
        <w:rPr>
          <w:rFonts w:cstheme="minorHAnsi"/>
          <w:sz w:val="16"/>
          <w:szCs w:val="16"/>
          <w:lang w:val="en-GB"/>
        </w:rPr>
      </w:pPr>
    </w:p>
    <w:p w14:paraId="5BA473DA" w14:textId="33B2744F" w:rsidR="006022A0" w:rsidRPr="00117E0E" w:rsidRDefault="00D96F28" w:rsidP="00D96F28">
      <w:pPr>
        <w:pStyle w:val="Odsekzoznamu"/>
        <w:numPr>
          <w:ilvl w:val="0"/>
          <w:numId w:val="2"/>
        </w:numPr>
        <w:autoSpaceDE w:val="0"/>
        <w:autoSpaceDN w:val="0"/>
        <w:adjustRightInd w:val="0"/>
        <w:spacing w:after="0" w:line="240" w:lineRule="auto"/>
        <w:rPr>
          <w:rFonts w:cstheme="minorHAnsi"/>
          <w:sz w:val="16"/>
          <w:szCs w:val="16"/>
          <w:lang w:val="en-GB"/>
        </w:rPr>
      </w:pPr>
      <w:bookmarkStart w:id="9" w:name="_Hlk167427974"/>
      <w:r w:rsidRPr="00117E0E">
        <w:rPr>
          <w:rFonts w:cstheme="minorHAnsi"/>
          <w:sz w:val="16"/>
          <w:szCs w:val="16"/>
          <w:lang w:val="en-GB"/>
        </w:rPr>
        <w:t>Capacity of the study programme (planned number of students), actual number of applicants and number of students</w:t>
      </w:r>
      <w:bookmarkEnd w:id="9"/>
      <w:r w:rsidR="00A75CFA" w:rsidRPr="00117E0E">
        <w:rPr>
          <w:rFonts w:cstheme="minorHAnsi"/>
          <w:sz w:val="16"/>
          <w:szCs w:val="16"/>
          <w:lang w:val="en-GB"/>
        </w:rPr>
        <w:t xml:space="preserve">. </w:t>
      </w:r>
    </w:p>
    <w:p w14:paraId="20887F88" w14:textId="6B543A43" w:rsidR="005B53D3" w:rsidRPr="00117E0E" w:rsidRDefault="00D96F28" w:rsidP="00AB5B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117E0E">
        <w:rPr>
          <w:rFonts w:cstheme="minorHAnsi"/>
          <w:i/>
          <w:iCs/>
          <w:sz w:val="20"/>
          <w:szCs w:val="20"/>
          <w:lang w:val="en-GB"/>
        </w:rPr>
        <w:t xml:space="preserve">Planned number of admitted applicants to the programme of Tourism, </w:t>
      </w:r>
      <w:proofErr w:type="gramStart"/>
      <w:r w:rsidRPr="00117E0E">
        <w:rPr>
          <w:rFonts w:cstheme="minorHAnsi"/>
          <w:i/>
          <w:iCs/>
          <w:sz w:val="20"/>
          <w:szCs w:val="20"/>
          <w:lang w:val="en-GB"/>
        </w:rPr>
        <w:t>Hotel</w:t>
      </w:r>
      <w:r w:rsidR="00D7174D">
        <w:rPr>
          <w:rFonts w:cstheme="minorHAnsi"/>
          <w:i/>
          <w:iCs/>
          <w:sz w:val="20"/>
          <w:szCs w:val="20"/>
          <w:lang w:val="en-GB"/>
        </w:rPr>
        <w:t xml:space="preserve"> </w:t>
      </w:r>
      <w:r w:rsidRPr="00117E0E">
        <w:rPr>
          <w:rFonts w:cstheme="minorHAnsi"/>
          <w:i/>
          <w:iCs/>
          <w:sz w:val="20"/>
          <w:szCs w:val="20"/>
          <w:lang w:val="en-GB"/>
        </w:rPr>
        <w:t xml:space="preserve"> and</w:t>
      </w:r>
      <w:proofErr w:type="gramEnd"/>
      <w:r w:rsidRPr="00117E0E">
        <w:rPr>
          <w:rFonts w:cstheme="minorHAnsi"/>
          <w:i/>
          <w:iCs/>
          <w:sz w:val="20"/>
          <w:szCs w:val="20"/>
          <w:lang w:val="en-GB"/>
        </w:rPr>
        <w:t xml:space="preserve"> Spa </w:t>
      </w:r>
      <w:r w:rsidR="00D7174D">
        <w:rPr>
          <w:rFonts w:cstheme="minorHAnsi"/>
          <w:i/>
          <w:iCs/>
          <w:sz w:val="20"/>
          <w:szCs w:val="20"/>
          <w:lang w:val="en-GB"/>
        </w:rPr>
        <w:t xml:space="preserve">Industry </w:t>
      </w:r>
      <w:r w:rsidRPr="00117E0E">
        <w:rPr>
          <w:rFonts w:cstheme="minorHAnsi"/>
          <w:i/>
          <w:iCs/>
          <w:sz w:val="20"/>
          <w:szCs w:val="20"/>
          <w:lang w:val="en-GB"/>
        </w:rPr>
        <w:t xml:space="preserve"> in Academic Year </w:t>
      </w:r>
      <w:r w:rsidR="005B53D3" w:rsidRPr="00117E0E">
        <w:rPr>
          <w:rFonts w:cstheme="minorHAnsi"/>
          <w:i/>
          <w:iCs/>
          <w:sz w:val="20"/>
          <w:szCs w:val="20"/>
          <w:lang w:val="en-GB"/>
        </w:rPr>
        <w:t>202</w:t>
      </w:r>
      <w:r w:rsidR="009A5D34">
        <w:rPr>
          <w:rFonts w:cstheme="minorHAnsi"/>
          <w:i/>
          <w:iCs/>
          <w:sz w:val="20"/>
          <w:szCs w:val="20"/>
          <w:lang w:val="en-GB"/>
        </w:rPr>
        <w:t>6</w:t>
      </w:r>
      <w:r w:rsidR="005B53D3" w:rsidRPr="00117E0E">
        <w:rPr>
          <w:rFonts w:cstheme="minorHAnsi"/>
          <w:i/>
          <w:iCs/>
          <w:sz w:val="20"/>
          <w:szCs w:val="20"/>
          <w:lang w:val="en-GB"/>
        </w:rPr>
        <w:t>/202</w:t>
      </w:r>
      <w:r w:rsidR="009A5D34">
        <w:rPr>
          <w:rFonts w:cstheme="minorHAnsi"/>
          <w:i/>
          <w:iCs/>
          <w:sz w:val="20"/>
          <w:szCs w:val="20"/>
          <w:lang w:val="en-GB"/>
        </w:rPr>
        <w:t xml:space="preserve">7 </w:t>
      </w:r>
      <w:proofErr w:type="spellStart"/>
      <w:r w:rsidR="005B53D3" w:rsidRPr="00117E0E">
        <w:rPr>
          <w:rFonts w:cstheme="minorHAnsi"/>
          <w:i/>
          <w:iCs/>
          <w:sz w:val="20"/>
          <w:szCs w:val="20"/>
          <w:lang w:val="en-GB"/>
        </w:rPr>
        <w:t>Bc</w:t>
      </w:r>
      <w:proofErr w:type="spellEnd"/>
      <w:r w:rsidR="005B53D3" w:rsidRPr="00117E0E">
        <w:rPr>
          <w:rFonts w:cstheme="minorHAnsi"/>
          <w:i/>
          <w:iCs/>
          <w:sz w:val="20"/>
          <w:szCs w:val="20"/>
          <w:lang w:val="en-GB"/>
        </w:rPr>
        <w:t>-</w:t>
      </w:r>
      <w:r w:rsidR="00E1186D" w:rsidRPr="00117E0E">
        <w:rPr>
          <w:rFonts w:cstheme="minorHAnsi"/>
          <w:i/>
          <w:iCs/>
          <w:sz w:val="20"/>
          <w:szCs w:val="20"/>
          <w:lang w:val="en-GB"/>
        </w:rPr>
        <w:t>THK</w:t>
      </w:r>
      <w:r w:rsidR="008C39DE" w:rsidRPr="00117E0E">
        <w:rPr>
          <w:rFonts w:cstheme="minorHAnsi"/>
          <w:i/>
          <w:iCs/>
          <w:sz w:val="20"/>
          <w:szCs w:val="20"/>
          <w:lang w:val="en-GB"/>
        </w:rPr>
        <w:t>E</w:t>
      </w:r>
      <w:r w:rsidR="005B53D3" w:rsidRPr="00117E0E">
        <w:rPr>
          <w:rFonts w:cstheme="minorHAnsi"/>
          <w:i/>
          <w:iCs/>
          <w:sz w:val="20"/>
          <w:szCs w:val="20"/>
          <w:lang w:val="en-GB"/>
        </w:rPr>
        <w:t xml:space="preserve">, </w:t>
      </w:r>
      <w:r w:rsidRPr="00117E0E">
        <w:rPr>
          <w:rFonts w:cstheme="minorHAnsi"/>
          <w:i/>
          <w:iCs/>
          <w:sz w:val="20"/>
          <w:szCs w:val="20"/>
          <w:lang w:val="en-GB"/>
        </w:rPr>
        <w:t>part-time form of study</w:t>
      </w:r>
      <w:r w:rsidR="005B53D3" w:rsidRPr="00117E0E">
        <w:rPr>
          <w:rFonts w:cstheme="minorHAnsi"/>
          <w:i/>
          <w:iCs/>
          <w:sz w:val="20"/>
          <w:szCs w:val="20"/>
          <w:lang w:val="en-GB"/>
        </w:rPr>
        <w:t xml:space="preserve">: </w:t>
      </w:r>
      <w:r w:rsidR="00A46E53">
        <w:rPr>
          <w:rFonts w:cstheme="minorHAnsi"/>
          <w:i/>
          <w:iCs/>
          <w:sz w:val="20"/>
          <w:szCs w:val="20"/>
          <w:lang w:val="en-GB"/>
        </w:rPr>
        <w:t>0</w:t>
      </w:r>
    </w:p>
    <w:p w14:paraId="45A1417A" w14:textId="77777777" w:rsidR="001121F2" w:rsidRPr="00117E0E" w:rsidRDefault="001121F2" w:rsidP="00AB5B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p>
    <w:p w14:paraId="13326966" w14:textId="5ABB6BFC" w:rsidR="00643544" w:rsidRPr="00117E0E" w:rsidRDefault="00D96F28" w:rsidP="00AB5B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117E0E">
        <w:rPr>
          <w:rFonts w:cstheme="minorHAnsi"/>
          <w:i/>
          <w:iCs/>
          <w:sz w:val="20"/>
          <w:szCs w:val="20"/>
          <w:lang w:val="en-GB"/>
        </w:rPr>
        <w:t>Information on the admission procedure is available on the faculty's website</w:t>
      </w:r>
      <w:r w:rsidR="005B53D3" w:rsidRPr="00117E0E">
        <w:rPr>
          <w:rFonts w:cstheme="minorHAnsi"/>
          <w:i/>
          <w:iCs/>
          <w:sz w:val="20"/>
          <w:szCs w:val="20"/>
          <w:lang w:val="en-GB"/>
        </w:rPr>
        <w:t>:</w:t>
      </w:r>
      <w:r w:rsidR="009A5D34">
        <w:rPr>
          <w:rFonts w:cstheme="minorHAnsi"/>
          <w:i/>
          <w:iCs/>
          <w:sz w:val="20"/>
          <w:szCs w:val="20"/>
          <w:lang w:val="en-GB"/>
        </w:rPr>
        <w:t xml:space="preserve"> </w:t>
      </w:r>
      <w:hyperlink r:id="rId11" w:history="1">
        <w:r w:rsidR="009A5D34" w:rsidRPr="009A5D34">
          <w:rPr>
            <w:rStyle w:val="Hypertextovprepojenie"/>
            <w:rFonts w:cstheme="minorHAnsi"/>
            <w:i/>
            <w:iCs/>
            <w:sz w:val="20"/>
            <w:szCs w:val="20"/>
            <w:lang w:val="en-GB"/>
          </w:rPr>
          <w:t>Here</w:t>
        </w:r>
      </w:hyperlink>
    </w:p>
    <w:p w14:paraId="7C93162E" w14:textId="77777777" w:rsidR="005B53D3" w:rsidRPr="00117E0E" w:rsidRDefault="005B53D3" w:rsidP="005B53D3">
      <w:pPr>
        <w:autoSpaceDE w:val="0"/>
        <w:autoSpaceDN w:val="0"/>
        <w:adjustRightInd w:val="0"/>
        <w:spacing w:after="0" w:line="240" w:lineRule="auto"/>
        <w:rPr>
          <w:rFonts w:cstheme="minorHAnsi"/>
          <w:i/>
          <w:iCs/>
          <w:sz w:val="16"/>
          <w:szCs w:val="16"/>
          <w:lang w:val="en-GB"/>
        </w:rPr>
      </w:pPr>
    </w:p>
    <w:p w14:paraId="1FF05E69" w14:textId="72C36785" w:rsidR="00D96F28" w:rsidRPr="009A5D34" w:rsidRDefault="009A5D34" w:rsidP="009A5D34">
      <w:pPr>
        <w:autoSpaceDE w:val="0"/>
        <w:autoSpaceDN w:val="0"/>
        <w:adjustRightInd w:val="0"/>
        <w:spacing w:after="0" w:line="240" w:lineRule="auto"/>
        <w:jc w:val="both"/>
        <w:rPr>
          <w:rFonts w:cstheme="minorHAnsi"/>
          <w:b/>
          <w:bCs/>
          <w:sz w:val="20"/>
          <w:szCs w:val="20"/>
          <w:lang w:val="en-GB"/>
        </w:rPr>
      </w:pPr>
      <w:bookmarkStart w:id="10" w:name="_Hlk167428129"/>
      <w:r w:rsidRPr="009A5D34">
        <w:rPr>
          <w:rFonts w:cstheme="minorHAnsi"/>
          <w:b/>
          <w:bCs/>
          <w:sz w:val="20"/>
          <w:szCs w:val="20"/>
          <w:lang w:val="en-GB"/>
        </w:rPr>
        <w:t xml:space="preserve">2. </w:t>
      </w:r>
      <w:r w:rsidR="00D96F28" w:rsidRPr="009A5D34">
        <w:rPr>
          <w:rFonts w:cstheme="minorHAnsi"/>
          <w:b/>
          <w:bCs/>
          <w:sz w:val="20"/>
          <w:szCs w:val="20"/>
          <w:lang w:val="en-GB"/>
        </w:rPr>
        <w:t xml:space="preserve">Graduate profile and learning objectives </w:t>
      </w:r>
    </w:p>
    <w:bookmarkEnd w:id="10"/>
    <w:p w14:paraId="70508A52" w14:textId="63629A0A" w:rsidR="003F2B57" w:rsidRPr="00117E0E" w:rsidRDefault="00D96F28" w:rsidP="00D96F28">
      <w:pPr>
        <w:pStyle w:val="Odsekzoznamu"/>
        <w:numPr>
          <w:ilvl w:val="0"/>
          <w:numId w:val="6"/>
        </w:numPr>
        <w:autoSpaceDE w:val="0"/>
        <w:autoSpaceDN w:val="0"/>
        <w:adjustRightInd w:val="0"/>
        <w:spacing w:after="0" w:line="240" w:lineRule="auto"/>
        <w:jc w:val="both"/>
        <w:rPr>
          <w:rFonts w:cstheme="minorHAnsi"/>
          <w:color w:val="000000"/>
          <w:sz w:val="16"/>
          <w:szCs w:val="16"/>
          <w:lang w:val="en-GB"/>
        </w:rPr>
      </w:pPr>
      <w:r w:rsidRPr="00117E0E">
        <w:rPr>
          <w:rFonts w:cstheme="minorHAnsi"/>
          <w:sz w:val="16"/>
          <w:szCs w:val="16"/>
          <w:lang w:val="en-GB"/>
        </w:rPr>
        <w:t xml:space="preserve"> </w:t>
      </w:r>
      <w:bookmarkStart w:id="11" w:name="_Hlk167428135"/>
      <w:r w:rsidRPr="00117E0E">
        <w:rPr>
          <w:rFonts w:cstheme="minorHAnsi"/>
          <w:sz w:val="16"/>
          <w:szCs w:val="16"/>
          <w:lang w:val="en-GB"/>
        </w:rPr>
        <w:t>The college shall describe the learning objectives of the degree programme as the student's competences at the time of completion of the degree programme and the major learning outcomes</w:t>
      </w:r>
      <w:bookmarkEnd w:id="11"/>
      <w:r w:rsidRPr="00117E0E">
        <w:rPr>
          <w:rStyle w:val="Odkaznapoznmkupodiarou"/>
          <w:rFonts w:cstheme="minorHAnsi"/>
          <w:b/>
          <w:bCs/>
          <w:color w:val="000000"/>
          <w:sz w:val="16"/>
          <w:szCs w:val="16"/>
          <w:lang w:val="en-GB"/>
        </w:rPr>
        <w:t xml:space="preserve"> </w:t>
      </w:r>
      <w:r w:rsidR="005B0BC7" w:rsidRPr="00117E0E">
        <w:rPr>
          <w:rStyle w:val="Odkaznapoznmkupodiarou"/>
          <w:rFonts w:cstheme="minorHAnsi"/>
          <w:color w:val="000000"/>
          <w:sz w:val="16"/>
          <w:szCs w:val="16"/>
          <w:lang w:val="en-GB"/>
        </w:rPr>
        <w:footnoteReference w:id="6"/>
      </w:r>
      <w:r w:rsidR="008667AF" w:rsidRPr="00117E0E">
        <w:rPr>
          <w:rFonts w:cstheme="minorHAnsi"/>
          <w:color w:val="000000"/>
          <w:sz w:val="16"/>
          <w:szCs w:val="16"/>
          <w:lang w:val="en-GB"/>
        </w:rPr>
        <w:t xml:space="preserve">. </w:t>
      </w:r>
    </w:p>
    <w:p w14:paraId="2E7A464B" w14:textId="77777777" w:rsidR="008F29D9" w:rsidRPr="00117E0E" w:rsidRDefault="008F29D9" w:rsidP="008F29D9">
      <w:pPr>
        <w:pStyle w:val="Odsekzoznamu"/>
        <w:autoSpaceDE w:val="0"/>
        <w:autoSpaceDN w:val="0"/>
        <w:adjustRightInd w:val="0"/>
        <w:spacing w:after="0" w:line="240" w:lineRule="auto"/>
        <w:ind w:left="360"/>
        <w:jc w:val="both"/>
        <w:rPr>
          <w:rFonts w:cstheme="minorHAnsi"/>
          <w:color w:val="000000"/>
          <w:sz w:val="16"/>
          <w:szCs w:val="16"/>
          <w:lang w:val="en-GB"/>
        </w:rPr>
      </w:pPr>
    </w:p>
    <w:p w14:paraId="24C8C604" w14:textId="0A2229F4" w:rsidR="00D96F28" w:rsidRPr="00117E0E" w:rsidRDefault="00D96F28" w:rsidP="00D96F28">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xml:space="preserve">The aim of the study programme Tourism, Hotel and Spa </w:t>
      </w:r>
      <w:proofErr w:type="gramStart"/>
      <w:r w:rsidR="00D7174D">
        <w:rPr>
          <w:rFonts w:cstheme="minorHAnsi"/>
          <w:i/>
          <w:iCs/>
          <w:sz w:val="20"/>
          <w:szCs w:val="20"/>
          <w:lang w:val="en-GB"/>
        </w:rPr>
        <w:t xml:space="preserve">Industry </w:t>
      </w:r>
      <w:r w:rsidRPr="00117E0E">
        <w:rPr>
          <w:rFonts w:cstheme="minorHAnsi"/>
          <w:i/>
          <w:iCs/>
          <w:sz w:val="20"/>
          <w:szCs w:val="20"/>
          <w:lang w:val="en-GB"/>
        </w:rPr>
        <w:t xml:space="preserve"> is</w:t>
      </w:r>
      <w:proofErr w:type="gramEnd"/>
      <w:r w:rsidRPr="00117E0E">
        <w:rPr>
          <w:rFonts w:cstheme="minorHAnsi"/>
          <w:i/>
          <w:iCs/>
          <w:sz w:val="20"/>
          <w:szCs w:val="20"/>
          <w:lang w:val="en-GB"/>
        </w:rPr>
        <w:t xml:space="preserve"> to provide students with quality education and prepare them for employment in the competitive and rapidly changing environment of domestic and international tourism. This objective is achieved in the study programme through measurable learning outcomes in the individual subjects of the study programme and is translated into the student's ability at the time of completion of the study programme.</w:t>
      </w:r>
    </w:p>
    <w:p w14:paraId="456152D5" w14:textId="77777777" w:rsidR="00D96F28" w:rsidRPr="00117E0E" w:rsidRDefault="00D96F28" w:rsidP="00D96F28">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The graduate of the study programme has the following knowledge, skills and competences:</w:t>
      </w:r>
    </w:p>
    <w:p w14:paraId="41B384E1" w14:textId="77777777" w:rsidR="00D96F28" w:rsidRPr="00117E0E" w:rsidRDefault="00D96F28" w:rsidP="00D96F28">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b/>
          <w:bCs/>
          <w:i/>
          <w:iCs/>
          <w:sz w:val="20"/>
          <w:szCs w:val="20"/>
          <w:lang w:val="en-GB"/>
        </w:rPr>
        <w:t>Knowledge</w:t>
      </w:r>
      <w:r w:rsidRPr="00117E0E">
        <w:rPr>
          <w:rFonts w:cstheme="minorHAnsi"/>
          <w:i/>
          <w:iCs/>
          <w:sz w:val="20"/>
          <w:szCs w:val="20"/>
          <w:lang w:val="en-GB"/>
        </w:rPr>
        <w:t>:</w:t>
      </w:r>
    </w:p>
    <w:p w14:paraId="1EFD7ADD" w14:textId="43341EA6" w:rsidR="00D96F28" w:rsidRPr="00117E0E" w:rsidRDefault="00D96F28" w:rsidP="00D96F28">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xml:space="preserve">- </w:t>
      </w:r>
      <w:r w:rsidR="0095287F">
        <w:rPr>
          <w:rFonts w:cstheme="minorHAnsi"/>
          <w:i/>
          <w:iCs/>
          <w:sz w:val="20"/>
          <w:szCs w:val="20"/>
          <w:lang w:val="en-GB"/>
        </w:rPr>
        <w:t>e</w:t>
      </w:r>
      <w:r w:rsidRPr="00117E0E">
        <w:rPr>
          <w:rFonts w:cstheme="minorHAnsi"/>
          <w:i/>
          <w:iCs/>
          <w:sz w:val="20"/>
          <w:szCs w:val="20"/>
          <w:lang w:val="en-GB"/>
        </w:rPr>
        <w:t xml:space="preserve">xplain the nature of tourism and understand its importance to the global and national economy and to the development of regions more broadly, </w:t>
      </w:r>
    </w:p>
    <w:p w14:paraId="7D5F42ED" w14:textId="77777777" w:rsidR="00D96F28" w:rsidRPr="00117E0E" w:rsidRDefault="00D96F28" w:rsidP="00D96F28">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xml:space="preserve">- be oriented in the issues of the tourism market, know all its components and have an overview of its current state in the domestic and international context, </w:t>
      </w:r>
    </w:p>
    <w:p w14:paraId="4A978BB6" w14:textId="77777777" w:rsidR="00D96F28" w:rsidRPr="00117E0E" w:rsidRDefault="00D96F28" w:rsidP="00D96F28">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xml:space="preserve">- classify the specificities of a wide range of tourism services, </w:t>
      </w:r>
    </w:p>
    <w:p w14:paraId="32D7AAA5" w14:textId="77777777" w:rsidR="00D96F28" w:rsidRPr="00117E0E" w:rsidRDefault="00D96F28" w:rsidP="00D96F28">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xml:space="preserve">- describe the principles of operation of small and medium-sized enterprises with an emphasis on the tourism sector, </w:t>
      </w:r>
    </w:p>
    <w:p w14:paraId="16BA5A81" w14:textId="77777777" w:rsidR="00D96F28" w:rsidRPr="00117E0E" w:rsidRDefault="00D96F28" w:rsidP="00D96F28">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xml:space="preserve">- know the basics of management and marketing of tourism enterprises (accommodation and catering establishments, spa enterprises, travel agencies, etc.), </w:t>
      </w:r>
    </w:p>
    <w:p w14:paraId="062EC32F" w14:textId="77777777" w:rsidR="00D96F28" w:rsidRPr="00117E0E" w:rsidRDefault="00D96F28" w:rsidP="00D96F28">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xml:space="preserve">- master the basic economic and legal categories associated with the business and economic activity in the provision of complex tourism services, </w:t>
      </w:r>
    </w:p>
    <w:p w14:paraId="4B029E04" w14:textId="77777777" w:rsidR="00D96F28" w:rsidRPr="00117E0E" w:rsidRDefault="00D96F28" w:rsidP="00D96F28">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xml:space="preserve">- be familiar with intercultural communication and the specific features of different types of cultures, </w:t>
      </w:r>
    </w:p>
    <w:p w14:paraId="3E74E548" w14:textId="77777777" w:rsidR="00D96F28" w:rsidRPr="00117E0E" w:rsidRDefault="00D96F28" w:rsidP="00D96F28">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xml:space="preserve">- identify and be able to evaluate the natural and anthropogenic potential of the Slovak Republic and its individual regions in terms of usability for tourism, </w:t>
      </w:r>
    </w:p>
    <w:p w14:paraId="258CCF3A" w14:textId="77777777" w:rsidR="00D96F28" w:rsidRPr="00117E0E" w:rsidRDefault="00D96F28" w:rsidP="00D96F28">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xml:space="preserve">- explain the importance of tourism products for the sustainable development of tourism destinations, </w:t>
      </w:r>
    </w:p>
    <w:p w14:paraId="25F6B645" w14:textId="77777777" w:rsidR="00D96F28" w:rsidRPr="00117E0E" w:rsidRDefault="00D96F28" w:rsidP="00D96F28">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xml:space="preserve">- explain the use of natural medicinal resources in the conditions of specific spa enterprises in Slovakia, </w:t>
      </w:r>
    </w:p>
    <w:p w14:paraId="04BB3283" w14:textId="77777777" w:rsidR="00D96F28" w:rsidRDefault="00D96F28" w:rsidP="00D96F28">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xml:space="preserve">- characterize mathematical and statistical instrumentation and managerial tools in the management of business and operational processes in tourism enterprises,  </w:t>
      </w:r>
    </w:p>
    <w:p w14:paraId="33160916" w14:textId="29B0F00E" w:rsidR="009A5D34" w:rsidRPr="009A5D34" w:rsidRDefault="009A5D34" w:rsidP="009A5D3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9A5D34">
        <w:rPr>
          <w:rFonts w:cstheme="minorHAnsi"/>
          <w:i/>
          <w:iCs/>
          <w:sz w:val="20"/>
          <w:szCs w:val="20"/>
          <w:lang w:val="en-GB"/>
        </w:rPr>
        <w:t>- understand and be familiar with the concepts, principles, and typology of multimedia information documents in the digital and AI context,</w:t>
      </w:r>
    </w:p>
    <w:p w14:paraId="7B000477" w14:textId="30606318" w:rsidR="00D96F28" w:rsidRPr="00117E0E" w:rsidRDefault="009A5D34" w:rsidP="009A5D3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9A5D34">
        <w:rPr>
          <w:rFonts w:cstheme="minorHAnsi"/>
          <w:i/>
          <w:iCs/>
          <w:sz w:val="20"/>
          <w:szCs w:val="20"/>
          <w:lang w:val="en-GB"/>
        </w:rPr>
        <w:t xml:space="preserve">- have an overview of current generative AI </w:t>
      </w:r>
      <w:proofErr w:type="spellStart"/>
      <w:r w:rsidRPr="009A5D34">
        <w:rPr>
          <w:rFonts w:cstheme="minorHAnsi"/>
          <w:i/>
          <w:iCs/>
          <w:sz w:val="20"/>
          <w:szCs w:val="20"/>
          <w:lang w:val="en-GB"/>
        </w:rPr>
        <w:t>technologie</w:t>
      </w:r>
      <w:proofErr w:type="spellEnd"/>
      <w:r w:rsidRPr="009A5D34">
        <w:rPr>
          <w:rFonts w:cstheme="minorHAnsi"/>
          <w:i/>
          <w:iCs/>
          <w:sz w:val="20"/>
          <w:szCs w:val="20"/>
          <w:lang w:val="en-GB"/>
        </w:rPr>
        <w:t xml:space="preserve"> (language models, diffusion models for image and video generation, and audio models) and their applications in content creation,</w:t>
      </w:r>
    </w:p>
    <w:p w14:paraId="4AB84948" w14:textId="77777777" w:rsidR="00D96F28" w:rsidRPr="00117E0E" w:rsidRDefault="00D96F28" w:rsidP="00D96F28">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xml:space="preserve">- master the principles, tools and processes in the field of marketing strategy and marketing communication of tourism enterprises, </w:t>
      </w:r>
    </w:p>
    <w:p w14:paraId="0BE4C052" w14:textId="1AE03955" w:rsidR="006F578D" w:rsidRPr="00117E0E" w:rsidRDefault="00D96F28" w:rsidP="00D96F28">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know the principles and principles of sustainable development and the tourism code of ethics</w:t>
      </w:r>
      <w:r w:rsidR="006F578D" w:rsidRPr="00117E0E">
        <w:rPr>
          <w:rFonts w:cstheme="minorHAnsi"/>
          <w:i/>
          <w:iCs/>
          <w:sz w:val="20"/>
          <w:szCs w:val="20"/>
          <w:lang w:val="en-GB"/>
        </w:rPr>
        <w:t xml:space="preserve">. </w:t>
      </w:r>
    </w:p>
    <w:p w14:paraId="48774E68" w14:textId="4B3DBDAE" w:rsidR="004B6B6B" w:rsidRPr="00117E0E" w:rsidRDefault="004B6B6B" w:rsidP="007F30D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p>
    <w:p w14:paraId="6112DD34" w14:textId="77777777" w:rsidR="00D96F28" w:rsidRPr="00117E0E" w:rsidRDefault="00D96F28" w:rsidP="00D96F28">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lang w:val="en-GB"/>
        </w:rPr>
      </w:pPr>
      <w:r w:rsidRPr="00117E0E">
        <w:rPr>
          <w:rFonts w:cstheme="minorHAnsi"/>
          <w:b/>
          <w:bCs/>
          <w:i/>
          <w:iCs/>
          <w:sz w:val="20"/>
          <w:szCs w:val="20"/>
          <w:lang w:val="en-GB"/>
        </w:rPr>
        <w:t>Skills:</w:t>
      </w:r>
    </w:p>
    <w:p w14:paraId="2BBCEFE7" w14:textId="5F0F2FAF" w:rsidR="00D96F28" w:rsidRPr="00117E0E" w:rsidRDefault="00D96F28" w:rsidP="00D96F28">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xml:space="preserve">- </w:t>
      </w:r>
      <w:r w:rsidR="009A5D34">
        <w:rPr>
          <w:rFonts w:cstheme="minorHAnsi"/>
          <w:i/>
          <w:iCs/>
          <w:sz w:val="20"/>
          <w:szCs w:val="20"/>
          <w:lang w:val="en-GB"/>
        </w:rPr>
        <w:t>e</w:t>
      </w:r>
      <w:r w:rsidRPr="00117E0E">
        <w:rPr>
          <w:rFonts w:cstheme="minorHAnsi"/>
          <w:i/>
          <w:iCs/>
          <w:sz w:val="20"/>
          <w:szCs w:val="20"/>
          <w:lang w:val="en-GB"/>
        </w:rPr>
        <w:t>valuate tourism development trends in the international context and their impact on the activities of tourism businesses (accommodation and catering establishments, spa businesses, travel agencies, etc.),</w:t>
      </w:r>
    </w:p>
    <w:p w14:paraId="0A4C4CDC" w14:textId="77777777" w:rsidR="00D96F28" w:rsidRPr="00117E0E" w:rsidRDefault="00D96F28" w:rsidP="00D96F28">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xml:space="preserve">- evaluate the current state of tourism within a specific territory with a view to its sustainable development, </w:t>
      </w:r>
    </w:p>
    <w:p w14:paraId="2C2D4287" w14:textId="77777777" w:rsidR="00D96F28" w:rsidRPr="00117E0E" w:rsidRDefault="00D96F28" w:rsidP="00D96F28">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xml:space="preserve">- to design and establish an appropriate structure of services offered for the different segments of the tourism market, </w:t>
      </w:r>
    </w:p>
    <w:p w14:paraId="5F5E0E22" w14:textId="77777777" w:rsidR="00D96F28" w:rsidRPr="00117E0E" w:rsidRDefault="00D96F28" w:rsidP="00D96F28">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elaborate a comprehensive offer of tourist products depending on the potential of the tourism destination,</w:t>
      </w:r>
    </w:p>
    <w:p w14:paraId="36510711" w14:textId="77777777" w:rsidR="00D96F28" w:rsidRPr="00117E0E" w:rsidRDefault="00D96F28" w:rsidP="00D96F28">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lastRenderedPageBreak/>
        <w:t>- lead and coordinate the development of new products and adapt existing products to meet changing conditions in the tourism market,</w:t>
      </w:r>
    </w:p>
    <w:p w14:paraId="5D88F369" w14:textId="77777777" w:rsidR="00D96F28" w:rsidRPr="00117E0E" w:rsidRDefault="00D96F28" w:rsidP="00D96F28">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identify, analyse and resolve problems related to the provision of comprehensive tourism services in a specific destination,</w:t>
      </w:r>
    </w:p>
    <w:p w14:paraId="69EEF3FC" w14:textId="77777777" w:rsidR="00D96F28" w:rsidRPr="00117E0E" w:rsidRDefault="00D96F28" w:rsidP="00D96F28">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apply managerial and business management principles in the practice of tourism enterprises (accommodation and catering establishments, spa enterprises, travel agencies, etc.),</w:t>
      </w:r>
    </w:p>
    <w:p w14:paraId="0F12F985" w14:textId="77777777" w:rsidR="00D96F28" w:rsidRPr="00117E0E" w:rsidRDefault="00D96F28" w:rsidP="00D96F28">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manage practical projects and processes in tourism enterprises at operational and tactical level,</w:t>
      </w:r>
    </w:p>
    <w:p w14:paraId="65FB172A" w14:textId="77777777" w:rsidR="00D96F28" w:rsidRPr="00117E0E" w:rsidRDefault="00D96F28" w:rsidP="00D96F28">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evaluate tourism service delivery processes in terms of cost-effectiveness and quality,</w:t>
      </w:r>
    </w:p>
    <w:p w14:paraId="6CB49AC5" w14:textId="77777777" w:rsidR="00D96F28" w:rsidRPr="00117E0E" w:rsidRDefault="00D96F28" w:rsidP="00D96F28">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collect, analyse and evaluate information using statistical analysis,</w:t>
      </w:r>
    </w:p>
    <w:p w14:paraId="67A262B6" w14:textId="77777777" w:rsidR="00D96F28" w:rsidRPr="00117E0E" w:rsidRDefault="00D96F28" w:rsidP="00D96F28">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the ability to work actively with a computer, use electronic media and the necessary software products,</w:t>
      </w:r>
    </w:p>
    <w:p w14:paraId="5BB1D6BA" w14:textId="77777777" w:rsidR="00D96F28" w:rsidRPr="00117E0E" w:rsidRDefault="00D96F28" w:rsidP="00D96F28">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apply the basic principles of marketing to the practice of tourism enterprises (accommodation and catering establishments, spa enterprises, travel agencies, etc.),</w:t>
      </w:r>
    </w:p>
    <w:p w14:paraId="50878C04" w14:textId="77777777" w:rsidR="00D96F28" w:rsidRPr="00117E0E" w:rsidRDefault="00D96F28" w:rsidP="00D96F28">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xml:space="preserve">- develop, implement, monitor and control strategic marketing plans in order to ensure compliance with the mission of the enterprise, </w:t>
      </w:r>
    </w:p>
    <w:p w14:paraId="7B134540" w14:textId="77777777" w:rsidR="00D96F28" w:rsidRPr="00117E0E" w:rsidRDefault="00D96F28" w:rsidP="00D96F28">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xml:space="preserve">- effectively evaluate marketing campaigns for sales purposes used in the tourism industry, </w:t>
      </w:r>
    </w:p>
    <w:p w14:paraId="2D549340" w14:textId="77777777" w:rsidR="00D96F28" w:rsidRDefault="00D96F28" w:rsidP="00D96F28">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xml:space="preserve">- make decisions based on the analysis of the market environment, </w:t>
      </w:r>
    </w:p>
    <w:p w14:paraId="5535A07D" w14:textId="77777777" w:rsidR="009A5D34" w:rsidRPr="009A5D34" w:rsidRDefault="009A5D34" w:rsidP="009A5D3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520243">
        <w:rPr>
          <w:rFonts w:cstheme="minorHAnsi"/>
          <w:i/>
          <w:iCs/>
          <w:color w:val="EE0000"/>
          <w:sz w:val="20"/>
          <w:szCs w:val="20"/>
          <w:lang w:val="en-GB"/>
        </w:rPr>
        <w:t xml:space="preserve">- </w:t>
      </w:r>
      <w:r w:rsidRPr="009A5D34">
        <w:rPr>
          <w:rFonts w:cstheme="minorHAnsi"/>
          <w:i/>
          <w:iCs/>
          <w:sz w:val="20"/>
          <w:szCs w:val="20"/>
          <w:lang w:val="en-GB"/>
        </w:rPr>
        <w:t>be able to identify the most appropriate format, communication channel, and creative approach for a specific communication objective,</w:t>
      </w:r>
    </w:p>
    <w:p w14:paraId="055ACE21" w14:textId="77777777" w:rsidR="009A5D34" w:rsidRPr="009A5D34" w:rsidRDefault="009A5D34" w:rsidP="009A5D3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9A5D34">
        <w:rPr>
          <w:rFonts w:cstheme="minorHAnsi"/>
          <w:i/>
          <w:iCs/>
          <w:sz w:val="20"/>
          <w:szCs w:val="20"/>
          <w:lang w:val="en-GB"/>
        </w:rPr>
        <w:t xml:space="preserve">- be able to create multimedia outputs in text, visual, video, and audio formats using AI tools as well as traditional creative methods, </w:t>
      </w:r>
    </w:p>
    <w:p w14:paraId="07A27EFD" w14:textId="77777777" w:rsidR="009A5D34" w:rsidRPr="009A5D34" w:rsidRDefault="009A5D34" w:rsidP="009A5D3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9A5D34">
        <w:rPr>
          <w:rFonts w:cstheme="minorHAnsi"/>
          <w:i/>
          <w:iCs/>
          <w:sz w:val="20"/>
          <w:szCs w:val="20"/>
          <w:lang w:val="en-GB"/>
        </w:rPr>
        <w:t>- be able to apply the principles of visual identity, brand systems, and storytelling to real-</w:t>
      </w:r>
      <w:proofErr w:type="spellStart"/>
      <w:r w:rsidRPr="009A5D34">
        <w:rPr>
          <w:rFonts w:cstheme="minorHAnsi"/>
          <w:i/>
          <w:iCs/>
          <w:sz w:val="20"/>
          <w:szCs w:val="20"/>
          <w:lang w:val="en-GB"/>
        </w:rPr>
        <w:t>worls</w:t>
      </w:r>
      <w:proofErr w:type="spellEnd"/>
      <w:r w:rsidRPr="009A5D34">
        <w:rPr>
          <w:rFonts w:cstheme="minorHAnsi"/>
          <w:i/>
          <w:iCs/>
          <w:sz w:val="20"/>
          <w:szCs w:val="20"/>
          <w:lang w:val="en-GB"/>
        </w:rPr>
        <w:t xml:space="preserve"> media outputs, </w:t>
      </w:r>
    </w:p>
    <w:p w14:paraId="59A9768B" w14:textId="3B1808A4" w:rsidR="009A5D34" w:rsidRPr="00117E0E" w:rsidRDefault="009A5D34" w:rsidP="00D96F28">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9A5D34">
        <w:rPr>
          <w:rFonts w:cstheme="minorHAnsi"/>
          <w:i/>
          <w:iCs/>
          <w:sz w:val="20"/>
          <w:szCs w:val="20"/>
          <w:lang w:val="en-GB"/>
        </w:rPr>
        <w:t>- communicate effectively, both in writing and orally, in one foreign world languages at the B2 level of the Common European Framework of Reference for Languages within their field of study,</w:t>
      </w:r>
    </w:p>
    <w:p w14:paraId="20A1C06A" w14:textId="77777777" w:rsidR="00D96F28" w:rsidRPr="00117E0E" w:rsidRDefault="00D96F28" w:rsidP="00D96F28">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xml:space="preserve">- Independently and effectively apply the principles of multimedia document production to the management and marketing practices of tourism enterprises, </w:t>
      </w:r>
    </w:p>
    <w:p w14:paraId="785F64E4" w14:textId="77777777" w:rsidR="00D96F28" w:rsidRPr="00117E0E" w:rsidRDefault="00D96F28" w:rsidP="00D96F28">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apply a set of tools and platforms used in the practice of creating multimedia documents, navigate their interface and use them effectively,</w:t>
      </w:r>
    </w:p>
    <w:p w14:paraId="7EAE7C7B" w14:textId="77777777" w:rsidR="00D96F28" w:rsidRPr="00117E0E" w:rsidRDefault="00D96F28" w:rsidP="00D96F28">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apply the principles of visual identity and storytelling to industry standard multimedia documents,</w:t>
      </w:r>
    </w:p>
    <w:p w14:paraId="06EA6C0E" w14:textId="77777777" w:rsidR="00D96F28" w:rsidRPr="00117E0E" w:rsidRDefault="00D96F28" w:rsidP="00D96F28">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communicate in written and oral form in two world languages at B2 level of the Common European Framework of Reference for Languages within their field of study,</w:t>
      </w:r>
    </w:p>
    <w:p w14:paraId="2B764666" w14:textId="6A4001D1" w:rsidR="006F578D" w:rsidRPr="00117E0E" w:rsidRDefault="00D96F28" w:rsidP="00D96F28">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communicate effectively in different cultural contexts and with members of different cultures</w:t>
      </w:r>
      <w:r w:rsidR="006F578D" w:rsidRPr="00117E0E">
        <w:rPr>
          <w:rFonts w:cstheme="minorHAnsi"/>
          <w:i/>
          <w:iCs/>
          <w:sz w:val="20"/>
          <w:szCs w:val="20"/>
          <w:lang w:val="en-GB"/>
        </w:rPr>
        <w:t>.</w:t>
      </w:r>
    </w:p>
    <w:p w14:paraId="7377728C" w14:textId="77777777" w:rsidR="006F578D" w:rsidRPr="00117E0E" w:rsidRDefault="006F578D" w:rsidP="007F30D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p>
    <w:p w14:paraId="092424BF" w14:textId="77777777" w:rsidR="00D96F28" w:rsidRPr="00117E0E" w:rsidRDefault="00D96F28" w:rsidP="00D96F28">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lang w:val="en-GB"/>
        </w:rPr>
      </w:pPr>
      <w:r w:rsidRPr="00117E0E">
        <w:rPr>
          <w:rFonts w:cstheme="minorHAnsi"/>
          <w:b/>
          <w:bCs/>
          <w:i/>
          <w:iCs/>
          <w:sz w:val="20"/>
          <w:szCs w:val="20"/>
          <w:lang w:val="en-GB"/>
        </w:rPr>
        <w:t>Competences:</w:t>
      </w:r>
    </w:p>
    <w:p w14:paraId="4AA25C5F" w14:textId="205C4A8C" w:rsidR="00D96F28" w:rsidRPr="00117E0E" w:rsidRDefault="00D96F28" w:rsidP="009A5D3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xml:space="preserve">- </w:t>
      </w:r>
      <w:r w:rsidR="009A5D34">
        <w:rPr>
          <w:rFonts w:cstheme="minorHAnsi"/>
          <w:i/>
          <w:iCs/>
          <w:sz w:val="20"/>
          <w:szCs w:val="20"/>
          <w:lang w:val="en-GB"/>
        </w:rPr>
        <w:t>a</w:t>
      </w:r>
      <w:r w:rsidRPr="00117E0E">
        <w:rPr>
          <w:rFonts w:cstheme="minorHAnsi"/>
          <w:i/>
          <w:iCs/>
          <w:sz w:val="20"/>
          <w:szCs w:val="20"/>
          <w:lang w:val="en-GB"/>
        </w:rPr>
        <w:t xml:space="preserve">bility to independently </w:t>
      </w:r>
      <w:proofErr w:type="spellStart"/>
      <w:r w:rsidRPr="00117E0E">
        <w:rPr>
          <w:rFonts w:cstheme="minorHAnsi"/>
          <w:i/>
          <w:iCs/>
          <w:sz w:val="20"/>
          <w:szCs w:val="20"/>
          <w:lang w:val="en-GB"/>
        </w:rPr>
        <w:t>analyze</w:t>
      </w:r>
      <w:proofErr w:type="spellEnd"/>
      <w:r w:rsidRPr="00117E0E">
        <w:rPr>
          <w:rFonts w:cstheme="minorHAnsi"/>
          <w:i/>
          <w:iCs/>
          <w:sz w:val="20"/>
          <w:szCs w:val="20"/>
          <w:lang w:val="en-GB"/>
        </w:rPr>
        <w:t xml:space="preserve"> and solve problems in the changing environment of domestic and international tourism,</w:t>
      </w:r>
    </w:p>
    <w:p w14:paraId="51BE9010" w14:textId="77777777" w:rsidR="00D96F28" w:rsidRPr="00117E0E" w:rsidRDefault="00D96F28" w:rsidP="009A5D3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xml:space="preserve">- ability to plan, make autonomous and responsible decisions, </w:t>
      </w:r>
    </w:p>
    <w:p w14:paraId="16A990B4" w14:textId="77777777" w:rsidR="00D96F28" w:rsidRPr="00117E0E" w:rsidRDefault="00D96F28" w:rsidP="009A5D3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xml:space="preserve">- ability to independently resolve conflict situations, </w:t>
      </w:r>
    </w:p>
    <w:p w14:paraId="02210989" w14:textId="77777777" w:rsidR="00D96F28" w:rsidRPr="00117E0E" w:rsidRDefault="00D96F28" w:rsidP="009A5D3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the ability to start a tourism business and develop a business plan,</w:t>
      </w:r>
    </w:p>
    <w:p w14:paraId="48776C77" w14:textId="77777777" w:rsidR="00D96F28" w:rsidRPr="00117E0E" w:rsidRDefault="00D96F28" w:rsidP="009A5D3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critical thinking skills, creativity, flexibility,</w:t>
      </w:r>
    </w:p>
    <w:p w14:paraId="2888E4B4" w14:textId="77777777" w:rsidR="00D96F28" w:rsidRPr="00117E0E" w:rsidRDefault="00D96F28" w:rsidP="009A5D3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xml:space="preserve">- ability to communicate and present information and knowledge effectively, </w:t>
      </w:r>
    </w:p>
    <w:p w14:paraId="26BAA535" w14:textId="77777777" w:rsidR="00D96F28" w:rsidRPr="00117E0E" w:rsidRDefault="00D96F28" w:rsidP="009A5D3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empathy and respect for cultural diversity,</w:t>
      </w:r>
    </w:p>
    <w:p w14:paraId="6160B798" w14:textId="77777777" w:rsidR="00D96F28" w:rsidRPr="00117E0E" w:rsidRDefault="00D96F28" w:rsidP="009A5D3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the ability to work effectively as part of a team in the performance of professional work tasks,</w:t>
      </w:r>
    </w:p>
    <w:p w14:paraId="56703E26" w14:textId="77777777" w:rsidR="00D96F28" w:rsidRPr="00117E0E" w:rsidRDefault="00D96F28" w:rsidP="009A5D3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the ability to argue and professionally present one's own views,</w:t>
      </w:r>
    </w:p>
    <w:p w14:paraId="2B0D2248" w14:textId="77777777" w:rsidR="00D96F28" w:rsidRPr="00117E0E" w:rsidRDefault="00D96F28" w:rsidP="009A5D3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ability to analyse data (mathematical, statistical, financial, etc.),</w:t>
      </w:r>
    </w:p>
    <w:p w14:paraId="31E8DBE7" w14:textId="77777777" w:rsidR="00D96F28" w:rsidRPr="00117E0E" w:rsidRDefault="00D96F28" w:rsidP="009A5D3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ability to professionally deliver business activities and manage innovation,</w:t>
      </w:r>
    </w:p>
    <w:p w14:paraId="0293010D" w14:textId="4D490C27" w:rsidR="006F578D" w:rsidRPr="00117E0E" w:rsidRDefault="00D96F28" w:rsidP="009A5D3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ability and interest in lifelong learning</w:t>
      </w:r>
      <w:r w:rsidR="006F578D" w:rsidRPr="00117E0E">
        <w:rPr>
          <w:rFonts w:cstheme="minorHAnsi"/>
          <w:i/>
          <w:iCs/>
          <w:sz w:val="20"/>
          <w:szCs w:val="20"/>
          <w:lang w:val="en-GB"/>
        </w:rPr>
        <w:t>.</w:t>
      </w:r>
    </w:p>
    <w:p w14:paraId="69CBD1D5" w14:textId="77777777" w:rsidR="006F578D" w:rsidRPr="00117E0E" w:rsidRDefault="006F578D" w:rsidP="007F30D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color w:val="FF0000"/>
          <w:sz w:val="20"/>
          <w:szCs w:val="20"/>
          <w:lang w:val="en-GB"/>
        </w:rPr>
      </w:pPr>
    </w:p>
    <w:p w14:paraId="47090386" w14:textId="77777777" w:rsidR="00286B80" w:rsidRPr="00117E0E" w:rsidRDefault="00286B80" w:rsidP="00ED0F9B">
      <w:pPr>
        <w:autoSpaceDE w:val="0"/>
        <w:autoSpaceDN w:val="0"/>
        <w:adjustRightInd w:val="0"/>
        <w:spacing w:after="0" w:line="240" w:lineRule="auto"/>
        <w:jc w:val="both"/>
        <w:rPr>
          <w:rFonts w:cstheme="minorHAnsi"/>
          <w:color w:val="000000"/>
          <w:sz w:val="16"/>
          <w:szCs w:val="16"/>
          <w:lang w:val="en-GB"/>
        </w:rPr>
      </w:pPr>
      <w:bookmarkStart w:id="12" w:name="_Hlk93044011"/>
    </w:p>
    <w:p w14:paraId="59C1CEF2" w14:textId="585E0DBA" w:rsidR="005B0BA7" w:rsidRPr="00117E0E" w:rsidRDefault="00D96F28" w:rsidP="005B0BA7">
      <w:pPr>
        <w:pStyle w:val="Odsekzoznamu"/>
        <w:numPr>
          <w:ilvl w:val="0"/>
          <w:numId w:val="6"/>
        </w:numPr>
        <w:autoSpaceDE w:val="0"/>
        <w:autoSpaceDN w:val="0"/>
        <w:adjustRightInd w:val="0"/>
        <w:spacing w:after="0" w:line="240" w:lineRule="auto"/>
        <w:jc w:val="both"/>
        <w:rPr>
          <w:rFonts w:cstheme="minorHAnsi"/>
          <w:color w:val="000000"/>
          <w:sz w:val="16"/>
          <w:szCs w:val="16"/>
          <w:lang w:val="en-GB"/>
        </w:rPr>
      </w:pPr>
      <w:bookmarkStart w:id="13" w:name="_Hlk167428256"/>
      <w:r w:rsidRPr="00117E0E">
        <w:rPr>
          <w:rFonts w:cstheme="minorHAnsi"/>
          <w:color w:val="000000"/>
          <w:sz w:val="16"/>
          <w:szCs w:val="16"/>
          <w:lang w:val="en-GB"/>
        </w:rPr>
        <w:t>The higher education institution indicates the occupations for which the graduate is prepared at the time of graduation and the potential of the programme of study in terms of graduate employment</w:t>
      </w:r>
      <w:bookmarkEnd w:id="13"/>
      <w:r w:rsidR="00D8257E" w:rsidRPr="00117E0E">
        <w:rPr>
          <w:rFonts w:cstheme="minorHAnsi"/>
          <w:color w:val="000000"/>
          <w:sz w:val="16"/>
          <w:szCs w:val="16"/>
          <w:lang w:val="en-GB"/>
        </w:rPr>
        <w:t>.</w:t>
      </w:r>
    </w:p>
    <w:p w14:paraId="236F6619" w14:textId="77777777" w:rsidR="008F29D9" w:rsidRPr="00117E0E" w:rsidRDefault="008F29D9" w:rsidP="00662C4E">
      <w:pPr>
        <w:autoSpaceDE w:val="0"/>
        <w:autoSpaceDN w:val="0"/>
        <w:adjustRightInd w:val="0"/>
        <w:spacing w:after="0" w:line="240" w:lineRule="auto"/>
        <w:jc w:val="both"/>
        <w:rPr>
          <w:rFonts w:cstheme="minorHAnsi"/>
          <w:color w:val="000000"/>
          <w:sz w:val="16"/>
          <w:szCs w:val="16"/>
          <w:lang w:val="en-GB"/>
        </w:rPr>
      </w:pPr>
    </w:p>
    <w:bookmarkEnd w:id="12"/>
    <w:p w14:paraId="4B9AEA27" w14:textId="77777777" w:rsidR="00E04290" w:rsidRPr="00117E0E" w:rsidRDefault="00E04290" w:rsidP="00B10CD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p>
    <w:p w14:paraId="0E068141" w14:textId="2A994BEB" w:rsidR="009A5D34" w:rsidRDefault="00D96F28" w:rsidP="00D96F28">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lastRenderedPageBreak/>
        <w:t xml:space="preserve">The Bachelor's degree programme in Tourism, </w:t>
      </w:r>
      <w:proofErr w:type="gramStart"/>
      <w:r w:rsidRPr="00117E0E">
        <w:rPr>
          <w:rFonts w:cstheme="minorHAnsi"/>
          <w:i/>
          <w:iCs/>
          <w:sz w:val="20"/>
          <w:szCs w:val="20"/>
          <w:lang w:val="en-GB"/>
        </w:rPr>
        <w:t>Hotel  and</w:t>
      </w:r>
      <w:proofErr w:type="gramEnd"/>
      <w:r w:rsidRPr="00117E0E">
        <w:rPr>
          <w:rFonts w:cstheme="minorHAnsi"/>
          <w:i/>
          <w:iCs/>
          <w:sz w:val="20"/>
          <w:szCs w:val="20"/>
          <w:lang w:val="en-GB"/>
        </w:rPr>
        <w:t xml:space="preserve"> Spa Industry prepares students for a professional career in tourism, hotel management and spa businesses in both domestic and international environments. Graduates of the programme are qualified economists - technologists of tourism services and are prepared for practice at the basic and middle management level in the corporate sphere of tourism services. He/she is able to organize and manage business and operational processes and lead a work team in tourism enterprises. He is also prepared to run an independent business and within it to process various business statistics and analyses in order to monitor and evaluate customer satisfaction, to manage the brand of a tourism destination and its image.  During the studies, the student will acquire a general knowledge of economics, law, mathematical and statistical methods, management and marketing, finance and accounting, and psychology. </w:t>
      </w:r>
      <w:r w:rsidR="009A5D34" w:rsidRPr="00494660">
        <w:rPr>
          <w:rFonts w:cstheme="minorHAnsi"/>
          <w:i/>
          <w:iCs/>
          <w:sz w:val="20"/>
          <w:szCs w:val="20"/>
          <w:lang w:val="en-GB"/>
        </w:rPr>
        <w:t xml:space="preserve">This knowledge is complemented by specialist knowledge in the areas that specify the operation in tourism, namely the fundamentals of travel </w:t>
      </w:r>
      <w:proofErr w:type="gramStart"/>
      <w:r w:rsidR="009A5D34" w:rsidRPr="00494660">
        <w:rPr>
          <w:rFonts w:cstheme="minorHAnsi"/>
          <w:i/>
          <w:iCs/>
          <w:sz w:val="20"/>
          <w:szCs w:val="20"/>
          <w:lang w:val="en-GB"/>
        </w:rPr>
        <w:t>and  tourism</w:t>
      </w:r>
      <w:proofErr w:type="gramEnd"/>
      <w:r w:rsidR="009A5D34" w:rsidRPr="00494660">
        <w:rPr>
          <w:rFonts w:cstheme="minorHAnsi"/>
          <w:i/>
          <w:iCs/>
          <w:sz w:val="20"/>
          <w:szCs w:val="20"/>
          <w:lang w:val="en-GB"/>
        </w:rPr>
        <w:t xml:space="preserve">, destination management and tourism product development, management of services and events in tourism, management of hotel services and technology of spa services and travel agencies.  The acquired knowledge is complemented by professional communication </w:t>
      </w:r>
      <w:proofErr w:type="gramStart"/>
      <w:r w:rsidR="009A5D34" w:rsidRPr="00494660">
        <w:rPr>
          <w:rFonts w:cstheme="minorHAnsi"/>
          <w:i/>
          <w:iCs/>
          <w:sz w:val="20"/>
          <w:szCs w:val="20"/>
          <w:lang w:val="en-GB"/>
        </w:rPr>
        <w:t>competencies  in</w:t>
      </w:r>
      <w:proofErr w:type="gramEnd"/>
      <w:r w:rsidR="009A5D34" w:rsidRPr="00494660">
        <w:rPr>
          <w:rFonts w:cstheme="minorHAnsi"/>
          <w:i/>
          <w:iCs/>
          <w:sz w:val="20"/>
          <w:szCs w:val="20"/>
          <w:lang w:val="en-GB"/>
        </w:rPr>
        <w:t xml:space="preserve"> one world languages and practical skills in the digital and AI-assisted creation of multimedia information documents.</w:t>
      </w:r>
    </w:p>
    <w:p w14:paraId="4CE04AD5" w14:textId="77777777" w:rsidR="00494660" w:rsidRPr="00494660" w:rsidRDefault="00494660" w:rsidP="00D96F28">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p>
    <w:p w14:paraId="1B6E3A8A" w14:textId="77777777" w:rsidR="00D96F28" w:rsidRPr="00117E0E" w:rsidRDefault="00D96F28" w:rsidP="00D96F28">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xml:space="preserve">Completion of the study programme will enable graduates to perform the following professions specified in the </w:t>
      </w:r>
      <w:r w:rsidRPr="00117E0E">
        <w:rPr>
          <w:rFonts w:cstheme="minorHAnsi"/>
          <w:b/>
          <w:bCs/>
          <w:i/>
          <w:iCs/>
          <w:sz w:val="20"/>
          <w:szCs w:val="20"/>
          <w:lang w:val="en-GB"/>
        </w:rPr>
        <w:t>National Qualifications System</w:t>
      </w:r>
      <w:r w:rsidRPr="00117E0E">
        <w:rPr>
          <w:rFonts w:cstheme="minorHAnsi"/>
          <w:i/>
          <w:iCs/>
          <w:sz w:val="20"/>
          <w:szCs w:val="20"/>
          <w:lang w:val="en-GB"/>
        </w:rPr>
        <w:t xml:space="preserve"> within the appropriate level of the Slovak Qualifications Framework (level 6):</w:t>
      </w:r>
    </w:p>
    <w:p w14:paraId="6EC88451" w14:textId="77777777" w:rsidR="00D96F28" w:rsidRPr="00117E0E" w:rsidRDefault="00D96F28" w:rsidP="004946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C 1439010-00708 Tourist Information Centre Manager</w:t>
      </w:r>
    </w:p>
    <w:p w14:paraId="1D88FC82" w14:textId="77777777" w:rsidR="00D96F28" w:rsidRPr="00117E0E" w:rsidRDefault="00D96F28" w:rsidP="004946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U4221002-01610 Tourist information centre worker.</w:t>
      </w:r>
    </w:p>
    <w:p w14:paraId="2B4BBC0D" w14:textId="77777777" w:rsidR="00D96F28" w:rsidRPr="00117E0E" w:rsidRDefault="00D96F28" w:rsidP="00D96F28">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p>
    <w:p w14:paraId="137A1ABD" w14:textId="77777777" w:rsidR="00D96F28" w:rsidRPr="00117E0E" w:rsidRDefault="00D96F28" w:rsidP="00D96F28">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xml:space="preserve">Based on the </w:t>
      </w:r>
      <w:r w:rsidRPr="00117E0E">
        <w:rPr>
          <w:rFonts w:cstheme="minorHAnsi"/>
          <w:b/>
          <w:bCs/>
          <w:i/>
          <w:iCs/>
          <w:sz w:val="20"/>
          <w:szCs w:val="20"/>
          <w:lang w:val="en-GB"/>
        </w:rPr>
        <w:t>National System of Occupations</w:t>
      </w:r>
      <w:r w:rsidRPr="00117E0E">
        <w:rPr>
          <w:rFonts w:cstheme="minorHAnsi"/>
          <w:i/>
          <w:iCs/>
          <w:sz w:val="20"/>
          <w:szCs w:val="20"/>
          <w:lang w:val="en-GB"/>
        </w:rPr>
        <w:t>, Sectoral Council Business, Marketing, Catering and Tourism, completion of the study programme will enable the following occupations to be pursued:</w:t>
      </w:r>
    </w:p>
    <w:p w14:paraId="4E607A3C" w14:textId="77777777" w:rsidR="00D96F28" w:rsidRPr="00117E0E" w:rsidRDefault="00D96F28" w:rsidP="004946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SK ISCO-08: 1439009 Manager of a travel agency, travel agency</w:t>
      </w:r>
    </w:p>
    <w:p w14:paraId="663E24C3" w14:textId="77777777" w:rsidR="00D96F28" w:rsidRPr="00117E0E" w:rsidRDefault="00D96F28" w:rsidP="004946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xml:space="preserve">- SK ISCO-08: 4221002 Tourist information centre </w:t>
      </w:r>
      <w:proofErr w:type="gramStart"/>
      <w:r w:rsidRPr="00117E0E">
        <w:rPr>
          <w:rFonts w:cstheme="minorHAnsi"/>
          <w:i/>
          <w:iCs/>
          <w:sz w:val="20"/>
          <w:szCs w:val="20"/>
          <w:lang w:val="en-GB"/>
        </w:rPr>
        <w:t>worker</w:t>
      </w:r>
      <w:proofErr w:type="gramEnd"/>
      <w:r w:rsidRPr="00117E0E">
        <w:rPr>
          <w:rFonts w:cstheme="minorHAnsi"/>
          <w:i/>
          <w:iCs/>
          <w:sz w:val="20"/>
          <w:szCs w:val="20"/>
          <w:lang w:val="en-GB"/>
        </w:rPr>
        <w:t xml:space="preserve"> </w:t>
      </w:r>
    </w:p>
    <w:p w14:paraId="294F83D2" w14:textId="79154C4A" w:rsidR="00E04290" w:rsidRPr="00117E0E" w:rsidRDefault="00D96F28" w:rsidP="004946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xml:space="preserve">- SK ISCO-08 Hotel, motel, </w:t>
      </w:r>
      <w:proofErr w:type="spellStart"/>
      <w:r w:rsidRPr="00117E0E">
        <w:rPr>
          <w:rFonts w:cstheme="minorHAnsi"/>
          <w:i/>
          <w:iCs/>
          <w:sz w:val="20"/>
          <w:szCs w:val="20"/>
          <w:lang w:val="en-GB"/>
        </w:rPr>
        <w:t>botel</w:t>
      </w:r>
      <w:proofErr w:type="spellEnd"/>
      <w:r w:rsidRPr="00117E0E">
        <w:rPr>
          <w:rFonts w:cstheme="minorHAnsi"/>
          <w:i/>
          <w:iCs/>
          <w:sz w:val="20"/>
          <w:szCs w:val="20"/>
          <w:lang w:val="en-GB"/>
        </w:rPr>
        <w:t xml:space="preserve"> manager - smaller establishments (the degree requirement depends on the size of the establishment</w:t>
      </w:r>
      <w:r w:rsidR="00E04290" w:rsidRPr="00117E0E">
        <w:rPr>
          <w:rFonts w:cstheme="minorHAnsi"/>
          <w:i/>
          <w:iCs/>
          <w:sz w:val="20"/>
          <w:szCs w:val="20"/>
          <w:lang w:val="en-GB"/>
        </w:rPr>
        <w:t xml:space="preserve">) </w:t>
      </w:r>
    </w:p>
    <w:p w14:paraId="6A80CCA7" w14:textId="77777777" w:rsidR="00E04290" w:rsidRPr="00117E0E" w:rsidRDefault="00E04290" w:rsidP="00E0429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p>
    <w:p w14:paraId="62BB96FB" w14:textId="77777777" w:rsidR="00D96F28" w:rsidRPr="00117E0E" w:rsidRDefault="00D96F28" w:rsidP="00D96F28">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xml:space="preserve">However, the structure of the subjects of the study programme allows for a much wider application of graduates in the tourism market, which currently requires specialists mainly in the creation of tourism products and the management and marketing of tourism destinations. The qualification obtained will also enable the following professions to be pursued: </w:t>
      </w:r>
    </w:p>
    <w:p w14:paraId="519C0BCD" w14:textId="77777777" w:rsidR="00D96F28" w:rsidRPr="00117E0E" w:rsidRDefault="00D96F28" w:rsidP="004946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worker (manager) of a regional tourism organisation,</w:t>
      </w:r>
    </w:p>
    <w:p w14:paraId="6A7D9189" w14:textId="77777777" w:rsidR="00D96F28" w:rsidRPr="00117E0E" w:rsidRDefault="00D96F28" w:rsidP="004946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regional tourism organisation worker (manager),</w:t>
      </w:r>
    </w:p>
    <w:p w14:paraId="6E451B58" w14:textId="77777777" w:rsidR="00D96F28" w:rsidRPr="00117E0E" w:rsidRDefault="00D96F28" w:rsidP="004946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employee of the sales and marketing department of a spa enterprise,</w:t>
      </w:r>
    </w:p>
    <w:p w14:paraId="6C36F25B" w14:textId="77777777" w:rsidR="00D96F28" w:rsidRPr="00117E0E" w:rsidRDefault="00D96F28" w:rsidP="004946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xml:space="preserve">- manager in sports, recreational and cultural facilities, </w:t>
      </w:r>
    </w:p>
    <w:p w14:paraId="6E4379EB" w14:textId="6A8E96B3" w:rsidR="00E04290" w:rsidRPr="00117E0E" w:rsidRDefault="00D96F28" w:rsidP="004946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manager of a recreation centre</w:t>
      </w:r>
      <w:r w:rsidR="00494660">
        <w:rPr>
          <w:rFonts w:cstheme="minorHAnsi"/>
          <w:i/>
          <w:iCs/>
          <w:sz w:val="20"/>
          <w:szCs w:val="20"/>
          <w:lang w:val="en-GB"/>
        </w:rPr>
        <w:t>.</w:t>
      </w:r>
    </w:p>
    <w:p w14:paraId="32E004D2" w14:textId="77777777" w:rsidR="00FE628D" w:rsidRPr="00117E0E" w:rsidRDefault="00FE628D" w:rsidP="00FE628D">
      <w:pPr>
        <w:autoSpaceDE w:val="0"/>
        <w:autoSpaceDN w:val="0"/>
        <w:adjustRightInd w:val="0"/>
        <w:spacing w:after="0" w:line="240" w:lineRule="auto"/>
        <w:jc w:val="both"/>
        <w:rPr>
          <w:rFonts w:cstheme="minorHAnsi"/>
          <w:sz w:val="16"/>
          <w:szCs w:val="16"/>
          <w:lang w:val="en-GB"/>
        </w:rPr>
      </w:pPr>
    </w:p>
    <w:p w14:paraId="33D85B9D" w14:textId="4D58ECA0" w:rsidR="0048758C" w:rsidRPr="00117E0E" w:rsidRDefault="00D96F28" w:rsidP="001F222F">
      <w:pPr>
        <w:pStyle w:val="Odsekzoznamu"/>
        <w:numPr>
          <w:ilvl w:val="0"/>
          <w:numId w:val="6"/>
        </w:numPr>
        <w:autoSpaceDE w:val="0"/>
        <w:autoSpaceDN w:val="0"/>
        <w:adjustRightInd w:val="0"/>
        <w:spacing w:after="0" w:line="240" w:lineRule="auto"/>
        <w:jc w:val="both"/>
        <w:rPr>
          <w:rFonts w:cstheme="minorHAnsi"/>
          <w:color w:val="000000"/>
          <w:sz w:val="16"/>
          <w:szCs w:val="16"/>
          <w:lang w:val="en-GB"/>
        </w:rPr>
      </w:pPr>
      <w:bookmarkStart w:id="14" w:name="_Hlk167428348"/>
      <w:r w:rsidRPr="00117E0E">
        <w:rPr>
          <w:rFonts w:cstheme="minorHAnsi"/>
          <w:color w:val="000000"/>
          <w:sz w:val="16"/>
          <w:szCs w:val="16"/>
          <w:lang w:val="en-GB"/>
        </w:rPr>
        <w:t>relevant external interested parties who have provided a statement or a favourable opinion on the compliance of the acquired qualification with the sector-specific requirements for the pursuit of the profession</w:t>
      </w:r>
      <w:bookmarkEnd w:id="14"/>
      <w:r w:rsidRPr="00117E0E">
        <w:rPr>
          <w:rStyle w:val="Odkaznapoznmkupodiarou"/>
          <w:rFonts w:cstheme="minorHAnsi"/>
          <w:color w:val="000000"/>
          <w:sz w:val="16"/>
          <w:szCs w:val="16"/>
          <w:vertAlign w:val="baseline"/>
          <w:lang w:val="en-GB"/>
        </w:rPr>
        <w:t xml:space="preserve"> </w:t>
      </w:r>
      <w:r w:rsidR="003230C7" w:rsidRPr="00117E0E">
        <w:rPr>
          <w:rStyle w:val="Odkaznapoznmkupodiarou"/>
          <w:rFonts w:cstheme="minorHAnsi"/>
          <w:b/>
          <w:bCs/>
          <w:sz w:val="16"/>
          <w:szCs w:val="16"/>
          <w:lang w:val="en-GB"/>
        </w:rPr>
        <w:footnoteReference w:id="7"/>
      </w:r>
      <w:r w:rsidR="004E3395" w:rsidRPr="00117E0E">
        <w:rPr>
          <w:rFonts w:cstheme="minorHAnsi"/>
          <w:color w:val="000000"/>
          <w:sz w:val="16"/>
          <w:szCs w:val="16"/>
          <w:lang w:val="en-GB"/>
        </w:rPr>
        <w:t xml:space="preserve">. </w:t>
      </w:r>
    </w:p>
    <w:p w14:paraId="5E817E0E" w14:textId="56199711" w:rsidR="00A6279B" w:rsidRPr="00117E0E" w:rsidRDefault="00A6279B" w:rsidP="00A6279B">
      <w:pPr>
        <w:autoSpaceDE w:val="0"/>
        <w:autoSpaceDN w:val="0"/>
        <w:adjustRightInd w:val="0"/>
        <w:spacing w:after="0" w:line="240" w:lineRule="auto"/>
        <w:jc w:val="both"/>
        <w:rPr>
          <w:rFonts w:cstheme="minorHAnsi"/>
          <w:color w:val="000000"/>
          <w:sz w:val="16"/>
          <w:szCs w:val="16"/>
          <w:lang w:val="en-GB"/>
        </w:rPr>
      </w:pPr>
    </w:p>
    <w:p w14:paraId="476BACF1" w14:textId="77777777" w:rsidR="00494660" w:rsidRPr="00494660" w:rsidRDefault="00494660" w:rsidP="0049466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15" w:name="_Hlk167428359"/>
      <w:r w:rsidRPr="00494660">
        <w:rPr>
          <w:rFonts w:cstheme="minorHAnsi"/>
          <w:i/>
          <w:iCs/>
          <w:sz w:val="20"/>
          <w:szCs w:val="20"/>
          <w:lang w:val="en-GB"/>
        </w:rPr>
        <w:t xml:space="preserve">Stakeholders were informed about the proposed modifications to the study programme at a meeting held </w:t>
      </w:r>
      <w:proofErr w:type="spellStart"/>
      <w:r w:rsidRPr="00494660">
        <w:rPr>
          <w:rFonts w:cstheme="minorHAnsi"/>
          <w:i/>
          <w:iCs/>
          <w:sz w:val="20"/>
          <w:szCs w:val="20"/>
          <w:lang w:val="en-GB"/>
        </w:rPr>
        <w:t>od</w:t>
      </w:r>
      <w:proofErr w:type="spellEnd"/>
      <w:r w:rsidRPr="00494660">
        <w:rPr>
          <w:rFonts w:cstheme="minorHAnsi"/>
          <w:i/>
          <w:iCs/>
          <w:sz w:val="20"/>
          <w:szCs w:val="20"/>
          <w:lang w:val="en-GB"/>
        </w:rPr>
        <w:t xml:space="preserve"> 2 March 2026. The meeting was attended by representatives of employers, students, and members of the programme´s guarantor team. No comments or objections requiring incorporation into the proposed modifications were raised by the stakeholders. Furthermore, the stakeholders expressed their clear support for the proposed changes to the study programme. </w:t>
      </w:r>
    </w:p>
    <w:p w14:paraId="08D67EA2" w14:textId="77777777" w:rsidR="00494660" w:rsidRPr="00494660" w:rsidRDefault="00494660" w:rsidP="00494660">
      <w:pPr>
        <w:pBdr>
          <w:top w:val="single" w:sz="4" w:space="1" w:color="auto"/>
          <w:left w:val="single" w:sz="4" w:space="4" w:color="auto"/>
          <w:bottom w:val="single" w:sz="4" w:space="1" w:color="auto"/>
          <w:right w:val="single" w:sz="4" w:space="4" w:color="auto"/>
        </w:pBdr>
        <w:tabs>
          <w:tab w:val="left" w:pos="1276"/>
        </w:tabs>
        <w:autoSpaceDE w:val="0"/>
        <w:autoSpaceDN w:val="0"/>
        <w:adjustRightInd w:val="0"/>
        <w:spacing w:after="0" w:line="240" w:lineRule="auto"/>
        <w:jc w:val="both"/>
        <w:rPr>
          <w:rFonts w:cstheme="minorHAnsi"/>
          <w:i/>
          <w:iCs/>
          <w:sz w:val="20"/>
          <w:szCs w:val="20"/>
        </w:rPr>
      </w:pPr>
      <w:r w:rsidRPr="00494660">
        <w:rPr>
          <w:rFonts w:cstheme="minorHAnsi"/>
          <w:sz w:val="20"/>
          <w:szCs w:val="20"/>
          <w:lang w:val="en-GB"/>
        </w:rPr>
        <w:t>T</w:t>
      </w:r>
      <w:r w:rsidRPr="00494660">
        <w:rPr>
          <w:rFonts w:cstheme="minorHAnsi"/>
          <w:i/>
          <w:iCs/>
          <w:sz w:val="20"/>
          <w:szCs w:val="20"/>
          <w:lang w:val="en-GB"/>
        </w:rPr>
        <w:t xml:space="preserve">he interested party Consent Statement for Participation in the Development and Modification of the </w:t>
      </w:r>
      <w:r w:rsidRPr="00494660">
        <w:rPr>
          <w:rFonts w:cstheme="minorHAnsi"/>
          <w:bCs/>
          <w:i/>
          <w:sz w:val="20"/>
          <w:szCs w:val="20"/>
          <w:lang w:val="en-GB"/>
        </w:rPr>
        <w:t>Tourism, hotel and spa industry</w:t>
      </w:r>
      <w:r w:rsidRPr="00494660">
        <w:rPr>
          <w:rFonts w:cstheme="minorHAnsi"/>
          <w:i/>
          <w:iCs/>
          <w:sz w:val="20"/>
          <w:szCs w:val="20"/>
          <w:lang w:val="en-GB"/>
        </w:rPr>
        <w:t xml:space="preserve"> Study plan and the interested party Comment Report on the Management Study plan are included in the appendices: </w:t>
      </w:r>
      <w:r w:rsidRPr="00494660">
        <w:rPr>
          <w:rFonts w:cstheme="minorHAnsi"/>
          <w:i/>
          <w:iCs/>
          <w:sz w:val="20"/>
          <w:szCs w:val="20"/>
        </w:rPr>
        <w:t>PRILOHA05_FMEO_Bc_Zapisnica zainteresované strany 2-3-2026-1</w:t>
      </w:r>
    </w:p>
    <w:p w14:paraId="284E6C5A" w14:textId="77777777" w:rsidR="00494660" w:rsidRDefault="00494660" w:rsidP="0007681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00000"/>
          <w:sz w:val="20"/>
          <w:szCs w:val="20"/>
          <w:lang w:val="en-GB"/>
        </w:rPr>
      </w:pPr>
    </w:p>
    <w:bookmarkEnd w:id="15"/>
    <w:p w14:paraId="468F9788" w14:textId="7059E3E6" w:rsidR="0048758C" w:rsidRPr="00117E0E" w:rsidRDefault="0048758C" w:rsidP="00FE628D">
      <w:pPr>
        <w:autoSpaceDE w:val="0"/>
        <w:autoSpaceDN w:val="0"/>
        <w:adjustRightInd w:val="0"/>
        <w:spacing w:after="0" w:line="240" w:lineRule="auto"/>
        <w:jc w:val="both"/>
        <w:rPr>
          <w:rFonts w:cstheme="minorHAnsi"/>
          <w:color w:val="000000"/>
          <w:sz w:val="16"/>
          <w:szCs w:val="16"/>
          <w:lang w:val="en-GB"/>
        </w:rPr>
      </w:pPr>
    </w:p>
    <w:p w14:paraId="1BE9A01F" w14:textId="2AABE004" w:rsidR="00D96F28" w:rsidRPr="00494660" w:rsidRDefault="00494660" w:rsidP="00494660">
      <w:pPr>
        <w:autoSpaceDE w:val="0"/>
        <w:autoSpaceDN w:val="0"/>
        <w:adjustRightInd w:val="0"/>
        <w:spacing w:after="0" w:line="240" w:lineRule="auto"/>
        <w:jc w:val="both"/>
        <w:rPr>
          <w:rFonts w:cstheme="minorHAnsi"/>
          <w:b/>
          <w:bCs/>
          <w:color w:val="000000"/>
          <w:sz w:val="20"/>
          <w:szCs w:val="20"/>
          <w:lang w:val="en-GB"/>
        </w:rPr>
      </w:pPr>
      <w:bookmarkStart w:id="16" w:name="_Hlk167428374"/>
      <w:r w:rsidRPr="00494660">
        <w:rPr>
          <w:rFonts w:cstheme="minorHAnsi"/>
          <w:b/>
          <w:bCs/>
          <w:color w:val="000000"/>
          <w:sz w:val="20"/>
          <w:szCs w:val="20"/>
          <w:lang w:val="en-GB"/>
        </w:rPr>
        <w:t xml:space="preserve">3. </w:t>
      </w:r>
      <w:r w:rsidR="00D96F28" w:rsidRPr="00494660">
        <w:rPr>
          <w:rFonts w:cstheme="minorHAnsi"/>
          <w:b/>
          <w:bCs/>
          <w:color w:val="000000"/>
          <w:sz w:val="20"/>
          <w:szCs w:val="20"/>
          <w:lang w:val="en-GB"/>
        </w:rPr>
        <w:t xml:space="preserve">Applicability </w:t>
      </w:r>
    </w:p>
    <w:bookmarkEnd w:id="16"/>
    <w:p w14:paraId="70529905" w14:textId="573CA754" w:rsidR="005A3545" w:rsidRPr="00117E0E" w:rsidRDefault="00D96F28" w:rsidP="00D96F28">
      <w:pPr>
        <w:pStyle w:val="Odsekzoznamu"/>
        <w:numPr>
          <w:ilvl w:val="0"/>
          <w:numId w:val="11"/>
        </w:numPr>
        <w:autoSpaceDE w:val="0"/>
        <w:autoSpaceDN w:val="0"/>
        <w:adjustRightInd w:val="0"/>
        <w:spacing w:after="0" w:line="240" w:lineRule="auto"/>
        <w:jc w:val="both"/>
        <w:rPr>
          <w:rFonts w:cstheme="minorHAnsi"/>
          <w:color w:val="000000"/>
          <w:sz w:val="16"/>
          <w:szCs w:val="16"/>
          <w:lang w:val="en-GB"/>
        </w:rPr>
      </w:pPr>
      <w:r w:rsidRPr="00117E0E">
        <w:rPr>
          <w:rFonts w:cstheme="minorHAnsi"/>
          <w:color w:val="000000"/>
          <w:sz w:val="16"/>
          <w:szCs w:val="16"/>
          <w:lang w:val="en-GB"/>
        </w:rPr>
        <w:t xml:space="preserve"> </w:t>
      </w:r>
      <w:bookmarkStart w:id="17" w:name="_Hlk167428384"/>
      <w:r w:rsidRPr="00117E0E">
        <w:rPr>
          <w:rFonts w:cstheme="minorHAnsi"/>
          <w:color w:val="000000"/>
          <w:sz w:val="16"/>
          <w:szCs w:val="16"/>
          <w:lang w:val="en-GB"/>
        </w:rPr>
        <w:t>Assessment of the employability of graduates of the study programme</w:t>
      </w:r>
      <w:bookmarkEnd w:id="17"/>
      <w:r w:rsidR="005A3545" w:rsidRPr="00117E0E">
        <w:rPr>
          <w:rFonts w:cstheme="minorHAnsi"/>
          <w:color w:val="000000"/>
          <w:sz w:val="16"/>
          <w:szCs w:val="16"/>
          <w:lang w:val="en-GB"/>
        </w:rPr>
        <w:t>.</w:t>
      </w:r>
      <w:r w:rsidR="00080896" w:rsidRPr="00117E0E">
        <w:rPr>
          <w:rFonts w:cstheme="minorHAnsi"/>
          <w:color w:val="000000"/>
          <w:sz w:val="16"/>
          <w:szCs w:val="16"/>
          <w:lang w:val="en-GB"/>
        </w:rPr>
        <w:t xml:space="preserve"> </w:t>
      </w:r>
    </w:p>
    <w:p w14:paraId="15C7FFB4" w14:textId="77777777" w:rsidR="00F77750" w:rsidRPr="00117E0E" w:rsidRDefault="00F77750" w:rsidP="00534A04">
      <w:pPr>
        <w:autoSpaceDE w:val="0"/>
        <w:autoSpaceDN w:val="0"/>
        <w:adjustRightInd w:val="0"/>
        <w:spacing w:after="0" w:line="240" w:lineRule="auto"/>
        <w:jc w:val="both"/>
        <w:rPr>
          <w:rFonts w:cstheme="minorHAnsi"/>
          <w:color w:val="000000"/>
          <w:lang w:val="en-GB"/>
        </w:rPr>
      </w:pPr>
    </w:p>
    <w:p w14:paraId="16E19E67" w14:textId="68869328" w:rsidR="00A46E53" w:rsidRDefault="00A46E53" w:rsidP="003709AE">
      <w:pPr>
        <w:pBdr>
          <w:top w:val="single" w:sz="4" w:space="1" w:color="auto"/>
          <w:left w:val="single" w:sz="4" w:space="4" w:color="auto"/>
          <w:bottom w:val="single" w:sz="4" w:space="1" w:color="auto"/>
          <w:right w:val="single" w:sz="4" w:space="4" w:color="auto"/>
        </w:pBdr>
        <w:tabs>
          <w:tab w:val="left" w:pos="4253"/>
        </w:tabs>
        <w:autoSpaceDE w:val="0"/>
        <w:autoSpaceDN w:val="0"/>
        <w:adjustRightInd w:val="0"/>
        <w:spacing w:after="0" w:line="240" w:lineRule="auto"/>
        <w:jc w:val="both"/>
        <w:rPr>
          <w:rFonts w:cstheme="minorHAnsi"/>
          <w:i/>
          <w:iCs/>
          <w:color w:val="000000"/>
          <w:sz w:val="20"/>
          <w:szCs w:val="20"/>
          <w:lang w:val="en-GB"/>
        </w:rPr>
      </w:pPr>
      <w:r>
        <w:rPr>
          <w:rFonts w:cstheme="minorHAnsi"/>
          <w:i/>
          <w:iCs/>
          <w:color w:val="000000"/>
          <w:sz w:val="20"/>
          <w:szCs w:val="20"/>
          <w:lang w:val="en-GB"/>
        </w:rPr>
        <w:t>-</w:t>
      </w:r>
    </w:p>
    <w:p w14:paraId="510F47F5" w14:textId="77777777" w:rsidR="00F43BB4" w:rsidRPr="00117E0E" w:rsidRDefault="00F43BB4" w:rsidP="00534A04">
      <w:pPr>
        <w:autoSpaceDE w:val="0"/>
        <w:autoSpaceDN w:val="0"/>
        <w:adjustRightInd w:val="0"/>
        <w:spacing w:after="0" w:line="240" w:lineRule="auto"/>
        <w:jc w:val="both"/>
        <w:rPr>
          <w:rFonts w:cstheme="minorHAnsi"/>
          <w:color w:val="000000"/>
          <w:sz w:val="20"/>
          <w:szCs w:val="20"/>
          <w:lang w:val="en-GB"/>
        </w:rPr>
      </w:pPr>
    </w:p>
    <w:p w14:paraId="5521169A" w14:textId="7D43B447" w:rsidR="00BA7843" w:rsidRPr="00117E0E" w:rsidRDefault="003709AE" w:rsidP="00BA7843">
      <w:pPr>
        <w:pStyle w:val="Odsekzoznamu"/>
        <w:numPr>
          <w:ilvl w:val="0"/>
          <w:numId w:val="11"/>
        </w:numPr>
        <w:autoSpaceDE w:val="0"/>
        <w:autoSpaceDN w:val="0"/>
        <w:adjustRightInd w:val="0"/>
        <w:spacing w:after="0" w:line="240" w:lineRule="auto"/>
        <w:jc w:val="both"/>
        <w:rPr>
          <w:rFonts w:cstheme="minorHAnsi"/>
          <w:color w:val="000000"/>
          <w:sz w:val="16"/>
          <w:szCs w:val="16"/>
          <w:lang w:val="en-GB"/>
        </w:rPr>
      </w:pPr>
      <w:bookmarkStart w:id="18" w:name="_Hlk94253363"/>
      <w:r w:rsidRPr="00117E0E">
        <w:rPr>
          <w:rFonts w:cstheme="minorHAnsi"/>
          <w:color w:val="000000"/>
          <w:sz w:val="16"/>
          <w:szCs w:val="16"/>
          <w:lang w:val="en-GB"/>
        </w:rPr>
        <w:t>Alternatively, list successful graduates of the study programme</w:t>
      </w:r>
      <w:r w:rsidR="00447323" w:rsidRPr="00117E0E">
        <w:rPr>
          <w:rFonts w:cstheme="minorHAnsi"/>
          <w:color w:val="000000"/>
          <w:sz w:val="16"/>
          <w:szCs w:val="16"/>
          <w:lang w:val="en-GB"/>
        </w:rPr>
        <w:t xml:space="preserve">. </w:t>
      </w:r>
      <w:bookmarkEnd w:id="18"/>
    </w:p>
    <w:p w14:paraId="36E9FF6E" w14:textId="29444BC5" w:rsidR="00BA7843" w:rsidRDefault="00BA7843" w:rsidP="00BA7843">
      <w:pPr>
        <w:autoSpaceDE w:val="0"/>
        <w:autoSpaceDN w:val="0"/>
        <w:adjustRightInd w:val="0"/>
        <w:spacing w:after="0" w:line="240" w:lineRule="auto"/>
        <w:jc w:val="both"/>
        <w:rPr>
          <w:rFonts w:cstheme="minorHAnsi"/>
          <w:color w:val="000000"/>
          <w:sz w:val="16"/>
          <w:szCs w:val="16"/>
          <w:lang w:val="en-GB"/>
        </w:rPr>
      </w:pPr>
    </w:p>
    <w:p w14:paraId="3C1B9DA8" w14:textId="0A7C0EC0" w:rsidR="00A46E53" w:rsidRDefault="00A46E53" w:rsidP="00BA7843">
      <w:pPr>
        <w:autoSpaceDE w:val="0"/>
        <w:autoSpaceDN w:val="0"/>
        <w:adjustRightInd w:val="0"/>
        <w:spacing w:after="0" w:line="240" w:lineRule="auto"/>
        <w:jc w:val="both"/>
        <w:rPr>
          <w:rFonts w:cstheme="minorHAnsi"/>
          <w:color w:val="000000"/>
          <w:sz w:val="16"/>
          <w:szCs w:val="16"/>
          <w:lang w:val="en-GB"/>
        </w:rPr>
      </w:pPr>
    </w:p>
    <w:p w14:paraId="544E919F" w14:textId="6535719A" w:rsidR="00A46E53" w:rsidRDefault="00A46E53" w:rsidP="00BA7843">
      <w:pPr>
        <w:autoSpaceDE w:val="0"/>
        <w:autoSpaceDN w:val="0"/>
        <w:adjustRightInd w:val="0"/>
        <w:spacing w:after="0" w:line="240" w:lineRule="auto"/>
        <w:jc w:val="both"/>
        <w:rPr>
          <w:rFonts w:cstheme="minorHAnsi"/>
          <w:color w:val="000000"/>
          <w:sz w:val="16"/>
          <w:szCs w:val="16"/>
          <w:lang w:val="en-GB"/>
        </w:rPr>
      </w:pPr>
    </w:p>
    <w:p w14:paraId="4E540FEA" w14:textId="77777777" w:rsidR="00A46E53" w:rsidRPr="00117E0E" w:rsidRDefault="00A46E53" w:rsidP="00BA7843">
      <w:pPr>
        <w:autoSpaceDE w:val="0"/>
        <w:autoSpaceDN w:val="0"/>
        <w:adjustRightInd w:val="0"/>
        <w:spacing w:after="0" w:line="240" w:lineRule="auto"/>
        <w:jc w:val="both"/>
        <w:rPr>
          <w:rFonts w:cstheme="minorHAnsi"/>
          <w:color w:val="000000"/>
          <w:sz w:val="16"/>
          <w:szCs w:val="16"/>
          <w:lang w:val="en-GB"/>
        </w:rPr>
      </w:pPr>
    </w:p>
    <w:p w14:paraId="7C7BD2A7" w14:textId="58727EDB" w:rsidR="00165FAE" w:rsidRPr="00A46E53" w:rsidRDefault="00A46E53"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Pr>
          <w:rFonts w:cstheme="minorHAnsi"/>
          <w:bCs/>
          <w:i/>
          <w:iCs/>
          <w:sz w:val="20"/>
          <w:szCs w:val="20"/>
          <w:lang w:val="en-GB"/>
        </w:rPr>
        <w:t>-</w:t>
      </w:r>
    </w:p>
    <w:p w14:paraId="7A51AF43" w14:textId="77777777" w:rsidR="00381967" w:rsidRPr="00117E0E" w:rsidRDefault="00381967" w:rsidP="00BA7843">
      <w:pPr>
        <w:autoSpaceDE w:val="0"/>
        <w:autoSpaceDN w:val="0"/>
        <w:adjustRightInd w:val="0"/>
        <w:spacing w:after="0" w:line="240" w:lineRule="auto"/>
        <w:jc w:val="both"/>
        <w:rPr>
          <w:rFonts w:cstheme="minorHAnsi"/>
          <w:b/>
          <w:bCs/>
          <w:color w:val="000000"/>
          <w:sz w:val="16"/>
          <w:szCs w:val="16"/>
          <w:lang w:val="en-GB"/>
        </w:rPr>
      </w:pPr>
    </w:p>
    <w:p w14:paraId="085EDC5F" w14:textId="1F21B992" w:rsidR="00BA7843" w:rsidRPr="00117E0E" w:rsidRDefault="003709AE" w:rsidP="00CE6C4E">
      <w:pPr>
        <w:pStyle w:val="Odsekzoznamu"/>
        <w:numPr>
          <w:ilvl w:val="0"/>
          <w:numId w:val="11"/>
        </w:numPr>
        <w:autoSpaceDE w:val="0"/>
        <w:autoSpaceDN w:val="0"/>
        <w:adjustRightInd w:val="0"/>
        <w:spacing w:after="0" w:line="240" w:lineRule="auto"/>
        <w:jc w:val="both"/>
        <w:rPr>
          <w:rFonts w:cstheme="minorHAnsi"/>
          <w:color w:val="000000"/>
          <w:sz w:val="16"/>
          <w:szCs w:val="16"/>
          <w:lang w:val="en-GB"/>
        </w:rPr>
      </w:pPr>
      <w:r w:rsidRPr="00117E0E">
        <w:rPr>
          <w:rFonts w:cstheme="minorHAnsi"/>
          <w:color w:val="000000"/>
          <w:sz w:val="16"/>
          <w:szCs w:val="16"/>
          <w:lang w:val="en-GB"/>
        </w:rPr>
        <w:t>Employers' evaluation of the quality of the study programme (feedback</w:t>
      </w:r>
      <w:r w:rsidR="00BA7843" w:rsidRPr="00117E0E">
        <w:rPr>
          <w:rFonts w:cstheme="minorHAnsi"/>
          <w:color w:val="000000"/>
          <w:sz w:val="16"/>
          <w:szCs w:val="16"/>
          <w:lang w:val="en-GB"/>
        </w:rPr>
        <w:t>).</w:t>
      </w:r>
    </w:p>
    <w:p w14:paraId="0C6CBE20" w14:textId="77777777" w:rsidR="00894E64" w:rsidRPr="00117E0E" w:rsidRDefault="00894E64" w:rsidP="00EB0EB1">
      <w:pPr>
        <w:autoSpaceDE w:val="0"/>
        <w:autoSpaceDN w:val="0"/>
        <w:adjustRightInd w:val="0"/>
        <w:spacing w:after="0" w:line="240" w:lineRule="auto"/>
        <w:jc w:val="both"/>
        <w:rPr>
          <w:rFonts w:cstheme="minorHAnsi"/>
          <w:b/>
          <w:bCs/>
          <w:i/>
          <w:iCs/>
          <w:color w:val="000000"/>
          <w:sz w:val="16"/>
          <w:szCs w:val="16"/>
          <w:lang w:val="en-GB"/>
        </w:rPr>
      </w:pPr>
    </w:p>
    <w:p w14:paraId="0199E4CD" w14:textId="77777777" w:rsidR="003709AE" w:rsidRPr="00117E0E" w:rsidRDefault="003709AE" w:rsidP="003709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00000"/>
          <w:sz w:val="20"/>
          <w:szCs w:val="20"/>
          <w:lang w:val="en-GB"/>
        </w:rPr>
      </w:pPr>
      <w:r w:rsidRPr="00117E0E">
        <w:rPr>
          <w:rFonts w:cstheme="minorHAnsi"/>
          <w:i/>
          <w:iCs/>
          <w:color w:val="000000"/>
          <w:sz w:val="20"/>
          <w:szCs w:val="20"/>
          <w:lang w:val="en-GB"/>
        </w:rPr>
        <w:t xml:space="preserve">The Faculty of Management and Business of the University of </w:t>
      </w:r>
      <w:proofErr w:type="spellStart"/>
      <w:r w:rsidRPr="00117E0E">
        <w:rPr>
          <w:rFonts w:cstheme="minorHAnsi"/>
          <w:i/>
          <w:iCs/>
          <w:color w:val="000000"/>
          <w:sz w:val="20"/>
          <w:szCs w:val="20"/>
          <w:lang w:val="en-GB"/>
        </w:rPr>
        <w:t>Prešov</w:t>
      </w:r>
      <w:proofErr w:type="spellEnd"/>
      <w:r w:rsidRPr="00117E0E">
        <w:rPr>
          <w:rFonts w:cstheme="minorHAnsi"/>
          <w:i/>
          <w:iCs/>
          <w:color w:val="000000"/>
          <w:sz w:val="20"/>
          <w:szCs w:val="20"/>
          <w:lang w:val="en-GB"/>
        </w:rPr>
        <w:t xml:space="preserve"> has been operating since 2005 the "Expert and Entrepreneurial Council of the Faculty of Management and Business" (EPR FMEO), which consists of more than 40 successful entrepreneurs, managers and other personalities, mainly from the </w:t>
      </w:r>
      <w:proofErr w:type="spellStart"/>
      <w:r w:rsidRPr="00117E0E">
        <w:rPr>
          <w:rFonts w:cstheme="minorHAnsi"/>
          <w:i/>
          <w:iCs/>
          <w:color w:val="000000"/>
          <w:sz w:val="20"/>
          <w:szCs w:val="20"/>
          <w:lang w:val="en-GB"/>
        </w:rPr>
        <w:t>Prešov</w:t>
      </w:r>
      <w:proofErr w:type="spellEnd"/>
      <w:r w:rsidRPr="00117E0E">
        <w:rPr>
          <w:rFonts w:cstheme="minorHAnsi"/>
          <w:i/>
          <w:iCs/>
          <w:color w:val="000000"/>
          <w:sz w:val="20"/>
          <w:szCs w:val="20"/>
          <w:lang w:val="en-GB"/>
        </w:rPr>
        <w:t xml:space="preserve"> and </w:t>
      </w:r>
      <w:proofErr w:type="spellStart"/>
      <w:r w:rsidRPr="00117E0E">
        <w:rPr>
          <w:rFonts w:cstheme="minorHAnsi"/>
          <w:i/>
          <w:iCs/>
          <w:color w:val="000000"/>
          <w:sz w:val="20"/>
          <w:szCs w:val="20"/>
          <w:lang w:val="en-GB"/>
        </w:rPr>
        <w:t>Košice</w:t>
      </w:r>
      <w:proofErr w:type="spellEnd"/>
      <w:r w:rsidRPr="00117E0E">
        <w:rPr>
          <w:rFonts w:cstheme="minorHAnsi"/>
          <w:i/>
          <w:iCs/>
          <w:color w:val="000000"/>
          <w:sz w:val="20"/>
          <w:szCs w:val="20"/>
          <w:lang w:val="en-GB"/>
        </w:rPr>
        <w:t xml:space="preserve"> regions, often employers of graduates of the faculty. The Council's activities help the faculty and especially its students to cover several spheres of cooperation, research and professional practice in areas such as business and marketing, information technology, tourism, hotel management, spa, environmental management, construction, engineering, automotive industry, service companies, as well as regional development, local government and others. </w:t>
      </w:r>
    </w:p>
    <w:p w14:paraId="07EB2FFE" w14:textId="77777777" w:rsidR="003709AE" w:rsidRPr="00117E0E" w:rsidRDefault="003709AE" w:rsidP="003709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00000"/>
          <w:sz w:val="20"/>
          <w:szCs w:val="20"/>
          <w:lang w:val="en-GB"/>
        </w:rPr>
      </w:pPr>
      <w:r w:rsidRPr="00117E0E">
        <w:rPr>
          <w:rFonts w:cstheme="minorHAnsi"/>
          <w:i/>
          <w:iCs/>
          <w:color w:val="000000"/>
          <w:sz w:val="20"/>
          <w:szCs w:val="20"/>
          <w:lang w:val="en-GB"/>
        </w:rPr>
        <w:t xml:space="preserve">At regular meetings, the members of the EPR FMEO evaluate and assess the implemented study programmes from the perspective of the needs of practice and the future application of graduates. Since in many cases they are employers of the graduates of the faculty, their evaluations, suggestions and comments are accepted with a high degree of importance and influence on the further direction and development of the concerned study programme. </w:t>
      </w:r>
    </w:p>
    <w:p w14:paraId="022F3500" w14:textId="3B4873D9" w:rsidR="005A3545" w:rsidRPr="00117E0E" w:rsidRDefault="005A3545" w:rsidP="00AF47E9">
      <w:pPr>
        <w:pStyle w:val="Odsekzoznamu"/>
        <w:autoSpaceDE w:val="0"/>
        <w:autoSpaceDN w:val="0"/>
        <w:adjustRightInd w:val="0"/>
        <w:spacing w:after="0" w:line="240" w:lineRule="auto"/>
        <w:ind w:left="360"/>
        <w:jc w:val="both"/>
        <w:rPr>
          <w:rFonts w:cstheme="minorHAnsi"/>
          <w:color w:val="000000"/>
          <w:sz w:val="16"/>
          <w:szCs w:val="16"/>
          <w:lang w:val="en-GB"/>
        </w:rPr>
      </w:pPr>
    </w:p>
    <w:p w14:paraId="659110EA" w14:textId="77777777" w:rsidR="00BA7843" w:rsidRPr="00117E0E" w:rsidRDefault="00BA7843" w:rsidP="00AF47E9">
      <w:pPr>
        <w:pStyle w:val="Odsekzoznamu"/>
        <w:autoSpaceDE w:val="0"/>
        <w:autoSpaceDN w:val="0"/>
        <w:adjustRightInd w:val="0"/>
        <w:spacing w:after="0" w:line="240" w:lineRule="auto"/>
        <w:ind w:left="360"/>
        <w:jc w:val="both"/>
        <w:rPr>
          <w:rFonts w:cstheme="minorHAnsi"/>
          <w:sz w:val="16"/>
          <w:szCs w:val="16"/>
          <w:lang w:val="en-GB"/>
        </w:rPr>
      </w:pPr>
    </w:p>
    <w:p w14:paraId="5F04030D" w14:textId="0F07A889" w:rsidR="003709AE" w:rsidRPr="00494660" w:rsidRDefault="00494660" w:rsidP="00494660">
      <w:pPr>
        <w:autoSpaceDE w:val="0"/>
        <w:autoSpaceDN w:val="0"/>
        <w:adjustRightInd w:val="0"/>
        <w:spacing w:after="0" w:line="240" w:lineRule="auto"/>
        <w:rPr>
          <w:rFonts w:cstheme="minorHAnsi"/>
          <w:b/>
          <w:bCs/>
          <w:sz w:val="20"/>
          <w:szCs w:val="20"/>
          <w:lang w:val="en-GB"/>
        </w:rPr>
      </w:pPr>
      <w:r w:rsidRPr="00494660">
        <w:rPr>
          <w:rFonts w:cstheme="minorHAnsi"/>
          <w:b/>
          <w:bCs/>
          <w:sz w:val="20"/>
          <w:szCs w:val="20"/>
          <w:lang w:val="en-GB"/>
        </w:rPr>
        <w:t xml:space="preserve">4. </w:t>
      </w:r>
      <w:r w:rsidR="003709AE" w:rsidRPr="00494660">
        <w:rPr>
          <w:rFonts w:cstheme="minorHAnsi"/>
          <w:b/>
          <w:bCs/>
          <w:sz w:val="20"/>
          <w:szCs w:val="20"/>
          <w:lang w:val="en-GB"/>
        </w:rPr>
        <w:t>Structure and content of the study programme</w:t>
      </w:r>
      <w:r w:rsidR="003709AE" w:rsidRPr="00494660">
        <w:rPr>
          <w:rStyle w:val="Odkaznapoznmkupodiarou"/>
          <w:rFonts w:cstheme="minorHAnsi"/>
          <w:b/>
          <w:bCs/>
          <w:sz w:val="20"/>
          <w:szCs w:val="20"/>
          <w:vertAlign w:val="baseline"/>
          <w:lang w:val="en-GB"/>
        </w:rPr>
        <w:t xml:space="preserve"> </w:t>
      </w:r>
      <w:r w:rsidR="003709AE" w:rsidRPr="00494660">
        <w:rPr>
          <w:rStyle w:val="Odkaznapoznmkupodiarou"/>
          <w:rFonts w:cstheme="minorHAnsi"/>
          <w:b/>
          <w:bCs/>
          <w:sz w:val="20"/>
          <w:szCs w:val="20"/>
          <w:lang w:val="en-GB"/>
        </w:rPr>
        <w:footnoteReference w:id="8"/>
      </w:r>
      <w:r w:rsidR="003709AE" w:rsidRPr="00494660">
        <w:rPr>
          <w:rFonts w:cstheme="minorHAnsi"/>
          <w:b/>
          <w:bCs/>
          <w:sz w:val="20"/>
          <w:szCs w:val="20"/>
          <w:lang w:val="en-GB"/>
        </w:rPr>
        <w:t xml:space="preserve"> </w:t>
      </w:r>
    </w:p>
    <w:p w14:paraId="576016E0" w14:textId="37F5F133" w:rsidR="00EC50D8" w:rsidRPr="00117E0E" w:rsidRDefault="003709AE" w:rsidP="003709AE">
      <w:pPr>
        <w:pStyle w:val="Odsekzoznamu"/>
        <w:numPr>
          <w:ilvl w:val="0"/>
          <w:numId w:val="3"/>
        </w:numPr>
        <w:autoSpaceDE w:val="0"/>
        <w:autoSpaceDN w:val="0"/>
        <w:adjustRightInd w:val="0"/>
        <w:spacing w:after="0" w:line="240" w:lineRule="auto"/>
        <w:jc w:val="both"/>
        <w:rPr>
          <w:rFonts w:cstheme="minorHAnsi"/>
          <w:sz w:val="16"/>
          <w:szCs w:val="16"/>
          <w:lang w:val="en-GB"/>
        </w:rPr>
      </w:pPr>
      <w:r w:rsidRPr="00117E0E">
        <w:rPr>
          <w:rFonts w:cstheme="minorHAnsi"/>
          <w:sz w:val="16"/>
          <w:szCs w:val="16"/>
          <w:lang w:val="en-GB"/>
        </w:rPr>
        <w:t>The higher education institution describes the rules for the formation of curricula in the programme of study</w:t>
      </w:r>
      <w:r w:rsidR="00EC50D8" w:rsidRPr="00117E0E">
        <w:rPr>
          <w:rFonts w:cstheme="minorHAnsi"/>
          <w:i/>
          <w:iCs/>
          <w:sz w:val="16"/>
          <w:szCs w:val="16"/>
          <w:lang w:val="en-GB"/>
        </w:rPr>
        <w:t>.</w:t>
      </w:r>
    </w:p>
    <w:p w14:paraId="09767C60" w14:textId="77777777" w:rsidR="006F5745" w:rsidRPr="00117E0E" w:rsidRDefault="006F5745" w:rsidP="005A0CD7">
      <w:pPr>
        <w:autoSpaceDE w:val="0"/>
        <w:autoSpaceDN w:val="0"/>
        <w:adjustRightInd w:val="0"/>
        <w:spacing w:after="0" w:line="240" w:lineRule="auto"/>
        <w:jc w:val="both"/>
        <w:rPr>
          <w:rFonts w:cstheme="minorHAnsi"/>
          <w:sz w:val="16"/>
          <w:szCs w:val="16"/>
          <w:lang w:val="en-GB"/>
        </w:rPr>
      </w:pPr>
    </w:p>
    <w:p w14:paraId="3A21957E" w14:textId="77777777" w:rsidR="003709AE" w:rsidRPr="00117E0E" w:rsidRDefault="003709AE" w:rsidP="003709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117E0E">
        <w:rPr>
          <w:rFonts w:cstheme="minorHAnsi"/>
          <w:bCs/>
          <w:i/>
          <w:iCs/>
          <w:sz w:val="20"/>
          <w:szCs w:val="20"/>
          <w:lang w:val="en-GB"/>
        </w:rPr>
        <w:t xml:space="preserve">The global tourism industry is constantly on the move and has undergone major changes in recent years. Under the influence of intensifying competition, increasing demands of guests for leisure time, limited public budgets, tourism destinations are more than ever forced to look for a long-term competitive advantage, to think and act strategically, to follow up-to-date information and the latest industry developments. The requirement for higher vocational education responding to the changed conditions is therefore very topical and urgent. This knowledge is all the more important as the training system must fully ensure the employability of graduates in a complex labour market.  In this period, the need to link the school system with practice is increasingly resonant. </w:t>
      </w:r>
    </w:p>
    <w:p w14:paraId="3570CE3A" w14:textId="68F7CCAA" w:rsidR="003709AE" w:rsidRPr="00117E0E" w:rsidRDefault="003709AE" w:rsidP="003709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117E0E">
        <w:rPr>
          <w:rFonts w:cstheme="minorHAnsi"/>
          <w:bCs/>
          <w:i/>
          <w:iCs/>
          <w:sz w:val="20"/>
          <w:szCs w:val="20"/>
          <w:lang w:val="en-GB"/>
        </w:rPr>
        <w:t xml:space="preserve">Accordingly, the study programme in Tourism, Hotel and Spa </w:t>
      </w:r>
      <w:proofErr w:type="gramStart"/>
      <w:r w:rsidR="00D7174D">
        <w:rPr>
          <w:rFonts w:cstheme="minorHAnsi"/>
          <w:bCs/>
          <w:i/>
          <w:iCs/>
          <w:sz w:val="20"/>
          <w:szCs w:val="20"/>
          <w:lang w:val="en-GB"/>
        </w:rPr>
        <w:t xml:space="preserve">Industry </w:t>
      </w:r>
      <w:r w:rsidRPr="00117E0E">
        <w:rPr>
          <w:rFonts w:cstheme="minorHAnsi"/>
          <w:bCs/>
          <w:i/>
          <w:iCs/>
          <w:sz w:val="20"/>
          <w:szCs w:val="20"/>
          <w:lang w:val="en-GB"/>
        </w:rPr>
        <w:t xml:space="preserve"> is</w:t>
      </w:r>
      <w:proofErr w:type="gramEnd"/>
      <w:r w:rsidRPr="00117E0E">
        <w:rPr>
          <w:rFonts w:cstheme="minorHAnsi"/>
          <w:bCs/>
          <w:i/>
          <w:iCs/>
          <w:sz w:val="20"/>
          <w:szCs w:val="20"/>
          <w:lang w:val="en-GB"/>
        </w:rPr>
        <w:t xml:space="preserve"> structured and organised on the basis of the student's anticipated need for specific knowledge, skills and competences at the time of study and with a view to the future. The curriculum of the study programme has been created in accordance with the rules for the creation of study plans laid down in the Study Regulations of the University of </w:t>
      </w:r>
      <w:proofErr w:type="spellStart"/>
      <w:r w:rsidRPr="00117E0E">
        <w:rPr>
          <w:rFonts w:cstheme="minorHAnsi"/>
          <w:bCs/>
          <w:i/>
          <w:iCs/>
          <w:sz w:val="20"/>
          <w:szCs w:val="20"/>
          <w:lang w:val="en-GB"/>
        </w:rPr>
        <w:t>Prešov</w:t>
      </w:r>
      <w:proofErr w:type="spellEnd"/>
      <w:r w:rsidRPr="00117E0E">
        <w:rPr>
          <w:rFonts w:cstheme="minorHAnsi"/>
          <w:bCs/>
          <w:i/>
          <w:iCs/>
          <w:sz w:val="20"/>
          <w:szCs w:val="20"/>
          <w:lang w:val="en-GB"/>
        </w:rPr>
        <w:t xml:space="preserve"> in </w:t>
      </w:r>
      <w:proofErr w:type="spellStart"/>
      <w:r w:rsidRPr="00117E0E">
        <w:rPr>
          <w:rFonts w:cstheme="minorHAnsi"/>
          <w:bCs/>
          <w:i/>
          <w:iCs/>
          <w:sz w:val="20"/>
          <w:szCs w:val="20"/>
          <w:lang w:val="en-GB"/>
        </w:rPr>
        <w:t>Prešov</w:t>
      </w:r>
      <w:proofErr w:type="spellEnd"/>
      <w:r w:rsidRPr="00117E0E">
        <w:rPr>
          <w:rFonts w:cstheme="minorHAnsi"/>
          <w:bCs/>
          <w:i/>
          <w:iCs/>
          <w:sz w:val="20"/>
          <w:szCs w:val="20"/>
          <w:lang w:val="en-GB"/>
        </w:rPr>
        <w:t xml:space="preserve">. On the basis of the study programme, a recommended study plan is compiled, which determines the time and content sequence of courses and forms of assessment of study results and is compiled so that by completing it the student meets the conditions for successful completion of studies within the standard length of study corresponding to the study programme Tourism, </w:t>
      </w:r>
      <w:proofErr w:type="gramStart"/>
      <w:r w:rsidRPr="00117E0E">
        <w:rPr>
          <w:rFonts w:cstheme="minorHAnsi"/>
          <w:bCs/>
          <w:i/>
          <w:iCs/>
          <w:sz w:val="20"/>
          <w:szCs w:val="20"/>
          <w:lang w:val="en-GB"/>
        </w:rPr>
        <w:t>Hotel  and</w:t>
      </w:r>
      <w:proofErr w:type="gramEnd"/>
      <w:r w:rsidRPr="00117E0E">
        <w:rPr>
          <w:rFonts w:cstheme="minorHAnsi"/>
          <w:bCs/>
          <w:i/>
          <w:iCs/>
          <w:sz w:val="20"/>
          <w:szCs w:val="20"/>
          <w:lang w:val="en-GB"/>
        </w:rPr>
        <w:t xml:space="preserve"> Spa </w:t>
      </w:r>
      <w:r w:rsidR="00D7174D">
        <w:rPr>
          <w:rFonts w:cstheme="minorHAnsi"/>
          <w:bCs/>
          <w:i/>
          <w:iCs/>
          <w:sz w:val="20"/>
          <w:szCs w:val="20"/>
          <w:lang w:val="en-GB"/>
        </w:rPr>
        <w:t>Industry</w:t>
      </w:r>
      <w:r w:rsidRPr="00117E0E">
        <w:rPr>
          <w:rFonts w:cstheme="minorHAnsi"/>
          <w:bCs/>
          <w:i/>
          <w:iCs/>
          <w:sz w:val="20"/>
          <w:szCs w:val="20"/>
          <w:lang w:val="en-GB"/>
        </w:rPr>
        <w:t>.</w:t>
      </w:r>
    </w:p>
    <w:p w14:paraId="43A45D8A" w14:textId="77777777" w:rsidR="003709AE" w:rsidRPr="00117E0E" w:rsidRDefault="003709AE" w:rsidP="003709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p>
    <w:p w14:paraId="15358080" w14:textId="3F9829DA" w:rsidR="00DA0073" w:rsidRPr="00117E0E" w:rsidRDefault="003709AE" w:rsidP="003709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bCs/>
          <w:i/>
          <w:iCs/>
          <w:sz w:val="20"/>
          <w:szCs w:val="20"/>
          <w:lang w:val="en-GB"/>
        </w:rPr>
        <w:t>The study units are implemented within the units of the study programme - lectures, seminars, consultations, excursions, practice, final thesis. In total, in the course of the 1st cycle of studies, the graduate will obtain a minimum of 180 credits, with 60 credits in each year of study. Of the total number of credits, 80 %, i.e. 144 credits, are compulsory subjects and 20 %, i.e. 36 credits, are optional subjects.  The structure and content of the units of the study programme according to the subjects is given in the study plan and information sheets of the subjects, including the number of credits, which are part of the annex to the accreditation file (</w:t>
      </w:r>
      <w:r w:rsidRPr="00117E0E">
        <w:rPr>
          <w:rFonts w:cstheme="minorHAnsi"/>
          <w:b/>
          <w:i/>
          <w:iCs/>
          <w:sz w:val="20"/>
          <w:szCs w:val="20"/>
          <w:lang w:val="en-GB"/>
        </w:rPr>
        <w:t>see</w:t>
      </w:r>
      <w:r w:rsidRPr="00117E0E">
        <w:rPr>
          <w:rFonts w:cstheme="minorHAnsi"/>
          <w:bCs/>
          <w:i/>
          <w:iCs/>
          <w:sz w:val="20"/>
          <w:szCs w:val="20"/>
          <w:lang w:val="en-GB"/>
        </w:rPr>
        <w:t xml:space="preserve"> </w:t>
      </w:r>
      <w:r w:rsidR="00786B52" w:rsidRPr="00117E0E">
        <w:rPr>
          <w:rFonts w:cstheme="minorHAnsi"/>
          <w:b/>
          <w:bCs/>
          <w:i/>
          <w:iCs/>
          <w:sz w:val="20"/>
          <w:szCs w:val="20"/>
          <w:lang w:val="en-GB"/>
        </w:rPr>
        <w:t>PRILOHA02_FMEO_Bc_</w:t>
      </w:r>
      <w:r w:rsidR="00054F3F" w:rsidRPr="00117E0E">
        <w:rPr>
          <w:rFonts w:cstheme="minorHAnsi"/>
          <w:b/>
          <w:bCs/>
          <w:i/>
          <w:iCs/>
          <w:sz w:val="20"/>
          <w:szCs w:val="20"/>
          <w:lang w:val="en-GB"/>
        </w:rPr>
        <w:t>THK</w:t>
      </w:r>
      <w:r w:rsidR="00A46E53">
        <w:rPr>
          <w:rFonts w:cstheme="minorHAnsi"/>
          <w:b/>
          <w:bCs/>
          <w:i/>
          <w:iCs/>
          <w:sz w:val="20"/>
          <w:szCs w:val="20"/>
          <w:lang w:val="en-GB"/>
        </w:rPr>
        <w:t>AE</w:t>
      </w:r>
      <w:r w:rsidR="00786B52" w:rsidRPr="00117E0E">
        <w:rPr>
          <w:rFonts w:cstheme="minorHAnsi"/>
          <w:b/>
          <w:bCs/>
          <w:i/>
          <w:iCs/>
          <w:sz w:val="20"/>
          <w:szCs w:val="20"/>
          <w:lang w:val="en-GB"/>
        </w:rPr>
        <w:t>_stand_</w:t>
      </w:r>
      <w:r w:rsidR="00E33054" w:rsidRPr="00117E0E">
        <w:rPr>
          <w:rFonts w:cstheme="minorHAnsi"/>
          <w:b/>
          <w:bCs/>
          <w:i/>
          <w:iCs/>
          <w:sz w:val="20"/>
          <w:szCs w:val="20"/>
          <w:lang w:val="en-GB"/>
        </w:rPr>
        <w:t>e</w:t>
      </w:r>
      <w:r w:rsidR="00786B52" w:rsidRPr="00117E0E">
        <w:rPr>
          <w:rFonts w:cstheme="minorHAnsi"/>
          <w:b/>
          <w:bCs/>
          <w:i/>
          <w:iCs/>
          <w:sz w:val="20"/>
          <w:szCs w:val="20"/>
          <w:lang w:val="en-GB"/>
        </w:rPr>
        <w:t>f_OSP</w:t>
      </w:r>
      <w:r w:rsidR="00786B52" w:rsidRPr="00117E0E">
        <w:rPr>
          <w:rFonts w:cstheme="minorHAnsi"/>
          <w:i/>
          <w:iCs/>
          <w:sz w:val="20"/>
          <w:szCs w:val="20"/>
          <w:lang w:val="en-GB"/>
        </w:rPr>
        <w:t>).</w:t>
      </w:r>
      <w:r w:rsidR="00095667" w:rsidRPr="00117E0E">
        <w:rPr>
          <w:rFonts w:cstheme="minorHAnsi"/>
          <w:i/>
          <w:iCs/>
          <w:sz w:val="20"/>
          <w:szCs w:val="20"/>
          <w:lang w:val="en-GB"/>
        </w:rPr>
        <w:t xml:space="preserve"> </w:t>
      </w:r>
    </w:p>
    <w:p w14:paraId="1BD3E26D" w14:textId="77777777" w:rsidR="003709AE" w:rsidRPr="00117E0E" w:rsidRDefault="003709AE" w:rsidP="003709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117E0E">
        <w:rPr>
          <w:rFonts w:cstheme="minorHAnsi"/>
          <w:bCs/>
          <w:i/>
          <w:iCs/>
          <w:sz w:val="20"/>
          <w:szCs w:val="20"/>
          <w:lang w:val="en-GB"/>
        </w:rPr>
        <w:t>The study programme is carried out in 3 years (Rector's Measure No.10/2021 on the alignment of study programmes proposes shortening the standard length of study) or in 4 years for students admitted until 31 October 2022. The structure and content of the courses is determined by the profile of the graduate, which has a more pronounced application character, which is also generally expected from the graduates of the first cycle of studies, respecting the objectives and priorities of the Bologna Process.</w:t>
      </w:r>
    </w:p>
    <w:p w14:paraId="02B64CCA" w14:textId="0A83F269" w:rsidR="00DA0073" w:rsidRPr="00117E0E" w:rsidRDefault="003709AE" w:rsidP="003709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117E0E">
        <w:rPr>
          <w:rFonts w:cstheme="minorHAnsi"/>
          <w:bCs/>
          <w:i/>
          <w:iCs/>
          <w:sz w:val="20"/>
          <w:szCs w:val="20"/>
          <w:lang w:val="en-GB"/>
        </w:rPr>
        <w:t xml:space="preserve">The study programme Tourism, Hotel and Spa </w:t>
      </w:r>
      <w:proofErr w:type="gramStart"/>
      <w:r w:rsidR="00D7174D">
        <w:rPr>
          <w:rFonts w:cstheme="minorHAnsi"/>
          <w:bCs/>
          <w:i/>
          <w:iCs/>
          <w:sz w:val="20"/>
          <w:szCs w:val="20"/>
          <w:lang w:val="en-GB"/>
        </w:rPr>
        <w:t xml:space="preserve">Industry </w:t>
      </w:r>
      <w:r w:rsidRPr="00117E0E">
        <w:rPr>
          <w:rFonts w:cstheme="minorHAnsi"/>
          <w:bCs/>
          <w:i/>
          <w:iCs/>
          <w:sz w:val="20"/>
          <w:szCs w:val="20"/>
          <w:lang w:val="en-GB"/>
        </w:rPr>
        <w:t xml:space="preserve"> is</w:t>
      </w:r>
      <w:proofErr w:type="gramEnd"/>
      <w:r w:rsidRPr="00117E0E">
        <w:rPr>
          <w:rFonts w:cstheme="minorHAnsi"/>
          <w:bCs/>
          <w:i/>
          <w:iCs/>
          <w:sz w:val="20"/>
          <w:szCs w:val="20"/>
          <w:lang w:val="en-GB"/>
        </w:rPr>
        <w:t xml:space="preserve"> attached to the study field Economics and Management. The content correspondence of the study programme with the description of the field of study is unquestionable, as the core topics of the core knowledge of the field of study in the field of both economics and management are preserved, as stipulated by the Decree of the Ministry of Education, Science and Higher Education of the Slovak Republic No. 244/2019 Coll. on the system of fields of study of the Slovak Republic</w:t>
      </w:r>
      <w:r w:rsidR="00DA0073" w:rsidRPr="00117E0E">
        <w:rPr>
          <w:rFonts w:cstheme="minorHAnsi"/>
          <w:bCs/>
          <w:i/>
          <w:iCs/>
          <w:sz w:val="20"/>
          <w:szCs w:val="20"/>
          <w:lang w:val="en-GB"/>
        </w:rPr>
        <w:t>.</w:t>
      </w:r>
    </w:p>
    <w:p w14:paraId="073AD096" w14:textId="77777777" w:rsidR="00DA0073" w:rsidRPr="00117E0E" w:rsidRDefault="00DA0073" w:rsidP="00BB6CC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p>
    <w:p w14:paraId="44CCD02D" w14:textId="77777777" w:rsidR="00405A60" w:rsidRPr="00117E0E" w:rsidRDefault="00405A60" w:rsidP="005A0CD7">
      <w:pPr>
        <w:autoSpaceDE w:val="0"/>
        <w:autoSpaceDN w:val="0"/>
        <w:adjustRightInd w:val="0"/>
        <w:spacing w:after="0" w:line="240" w:lineRule="auto"/>
        <w:jc w:val="both"/>
        <w:rPr>
          <w:rFonts w:cstheme="minorHAnsi"/>
          <w:sz w:val="16"/>
          <w:szCs w:val="16"/>
          <w:lang w:val="en-GB"/>
        </w:rPr>
      </w:pPr>
    </w:p>
    <w:p w14:paraId="2BC1096D" w14:textId="18CF71BA" w:rsidR="00657DDA" w:rsidRPr="00117E0E" w:rsidRDefault="00117E0E" w:rsidP="001F222F">
      <w:pPr>
        <w:pStyle w:val="Odsekzoznamu"/>
        <w:numPr>
          <w:ilvl w:val="0"/>
          <w:numId w:val="3"/>
        </w:numPr>
        <w:autoSpaceDE w:val="0"/>
        <w:autoSpaceDN w:val="0"/>
        <w:adjustRightInd w:val="0"/>
        <w:spacing w:after="0" w:line="240" w:lineRule="auto"/>
        <w:jc w:val="both"/>
        <w:rPr>
          <w:rFonts w:cstheme="minorHAnsi"/>
          <w:sz w:val="16"/>
          <w:szCs w:val="16"/>
          <w:lang w:val="en-GB"/>
        </w:rPr>
      </w:pPr>
      <w:bookmarkStart w:id="19" w:name="_Hlk52130688"/>
      <w:r w:rsidRPr="00117E0E">
        <w:rPr>
          <w:rFonts w:cstheme="minorHAnsi"/>
          <w:i/>
          <w:iCs/>
          <w:sz w:val="16"/>
          <w:szCs w:val="16"/>
          <w:lang w:val="en-GB"/>
        </w:rPr>
        <w:lastRenderedPageBreak/>
        <w:t xml:space="preserve">The </w:t>
      </w:r>
      <w:r>
        <w:rPr>
          <w:rFonts w:cstheme="minorHAnsi"/>
          <w:i/>
          <w:iCs/>
          <w:sz w:val="16"/>
          <w:szCs w:val="16"/>
          <w:lang w:val="en-GB"/>
        </w:rPr>
        <w:t>higher education institution</w:t>
      </w:r>
      <w:r w:rsidRPr="00117E0E">
        <w:rPr>
          <w:rFonts w:cstheme="minorHAnsi"/>
          <w:i/>
          <w:iCs/>
          <w:sz w:val="16"/>
          <w:szCs w:val="16"/>
          <w:lang w:val="en-GB"/>
        </w:rPr>
        <w:t xml:space="preserve"> shall draw up recommended study plans for individual pathways of study</w:t>
      </w:r>
      <w:r w:rsidRPr="00117E0E">
        <w:rPr>
          <w:rStyle w:val="Odkaznapoznmkupodiarou"/>
          <w:rFonts w:cstheme="minorHAnsi"/>
          <w:i/>
          <w:iCs/>
          <w:sz w:val="16"/>
          <w:szCs w:val="16"/>
          <w:vertAlign w:val="baseline"/>
          <w:lang w:val="en-GB"/>
        </w:rPr>
        <w:t xml:space="preserve"> </w:t>
      </w:r>
      <w:r w:rsidR="00AC16B5" w:rsidRPr="00117E0E">
        <w:rPr>
          <w:rStyle w:val="Odkaznapoznmkupodiarou"/>
          <w:rFonts w:cstheme="minorHAnsi"/>
          <w:i/>
          <w:iCs/>
          <w:sz w:val="16"/>
          <w:szCs w:val="16"/>
          <w:lang w:val="en-GB"/>
        </w:rPr>
        <w:footnoteReference w:id="9"/>
      </w:r>
      <w:bookmarkEnd w:id="19"/>
      <w:r w:rsidR="00631293" w:rsidRPr="00117E0E">
        <w:rPr>
          <w:rFonts w:cstheme="minorHAnsi"/>
          <w:i/>
          <w:iCs/>
          <w:sz w:val="16"/>
          <w:szCs w:val="16"/>
          <w:lang w:val="en-GB"/>
        </w:rPr>
        <w:t xml:space="preserve">. </w:t>
      </w:r>
    </w:p>
    <w:p w14:paraId="57290E61" w14:textId="77777777" w:rsidR="00894E64" w:rsidRPr="00117E0E" w:rsidRDefault="00894E64" w:rsidP="00894E64">
      <w:pPr>
        <w:pStyle w:val="Odsekzoznamu"/>
        <w:autoSpaceDE w:val="0"/>
        <w:autoSpaceDN w:val="0"/>
        <w:adjustRightInd w:val="0"/>
        <w:spacing w:after="0" w:line="240" w:lineRule="auto"/>
        <w:ind w:left="360"/>
        <w:jc w:val="both"/>
        <w:rPr>
          <w:rFonts w:cstheme="minorHAnsi"/>
          <w:sz w:val="16"/>
          <w:szCs w:val="16"/>
          <w:lang w:val="en-GB"/>
        </w:rPr>
      </w:pPr>
    </w:p>
    <w:p w14:paraId="23D23F8D" w14:textId="1912816F" w:rsidR="00677D24" w:rsidRPr="00117E0E" w:rsidRDefault="003709AE" w:rsidP="0049466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sz w:val="20"/>
          <w:szCs w:val="20"/>
          <w:lang w:val="en-GB"/>
        </w:rPr>
      </w:pPr>
      <w:r w:rsidRPr="00117E0E">
        <w:rPr>
          <w:rFonts w:cstheme="minorHAnsi"/>
          <w:i/>
          <w:iCs/>
          <w:sz w:val="20"/>
          <w:szCs w:val="20"/>
          <w:lang w:val="en-GB"/>
        </w:rPr>
        <w:t>The recommended study plan is based on PU requirements (code, prerequisites, course title, provision, recommended semester, completion, credits, scope of direct teaching, profile course) and is presented in the appendix</w:t>
      </w:r>
      <w:r w:rsidRPr="00117E0E">
        <w:rPr>
          <w:rFonts w:cstheme="minorHAnsi"/>
          <w:b/>
          <w:bCs/>
          <w:i/>
          <w:iCs/>
          <w:sz w:val="20"/>
          <w:szCs w:val="20"/>
          <w:lang w:val="en-GB"/>
        </w:rPr>
        <w:t xml:space="preserve"> </w:t>
      </w:r>
      <w:r w:rsidR="00612933" w:rsidRPr="00117E0E">
        <w:rPr>
          <w:rFonts w:cstheme="minorHAnsi"/>
          <w:b/>
          <w:bCs/>
          <w:i/>
          <w:iCs/>
          <w:sz w:val="20"/>
          <w:szCs w:val="20"/>
          <w:lang w:val="en-GB"/>
        </w:rPr>
        <w:t>(</w:t>
      </w:r>
      <w:bookmarkStart w:id="21" w:name="_Hlk95141545"/>
      <w:r w:rsidRPr="00117E0E">
        <w:rPr>
          <w:rFonts w:cstheme="minorHAnsi"/>
          <w:b/>
          <w:bCs/>
          <w:i/>
          <w:iCs/>
          <w:sz w:val="20"/>
          <w:szCs w:val="20"/>
          <w:lang w:val="en-GB"/>
        </w:rPr>
        <w:t>see</w:t>
      </w:r>
      <w:r w:rsidR="00DC7485" w:rsidRPr="00117E0E">
        <w:rPr>
          <w:rFonts w:cstheme="minorHAnsi"/>
          <w:b/>
          <w:bCs/>
          <w:i/>
          <w:iCs/>
          <w:sz w:val="20"/>
          <w:szCs w:val="20"/>
          <w:lang w:val="en-GB"/>
        </w:rPr>
        <w:t xml:space="preserve"> </w:t>
      </w:r>
      <w:r w:rsidR="00682DFA" w:rsidRPr="00117E0E">
        <w:rPr>
          <w:rFonts w:cstheme="minorHAnsi"/>
          <w:b/>
          <w:bCs/>
          <w:i/>
          <w:iCs/>
          <w:sz w:val="20"/>
          <w:szCs w:val="20"/>
          <w:lang w:val="en-GB"/>
        </w:rPr>
        <w:t>PRILOHA02_FMEO_Bc_</w:t>
      </w:r>
      <w:r w:rsidR="00054F3F" w:rsidRPr="00117E0E">
        <w:rPr>
          <w:rFonts w:cstheme="minorHAnsi"/>
          <w:b/>
          <w:bCs/>
          <w:i/>
          <w:iCs/>
          <w:sz w:val="20"/>
          <w:szCs w:val="20"/>
          <w:lang w:val="en-GB"/>
        </w:rPr>
        <w:t>THK</w:t>
      </w:r>
      <w:r w:rsidR="00A46E53">
        <w:rPr>
          <w:rFonts w:cstheme="minorHAnsi"/>
          <w:b/>
          <w:bCs/>
          <w:i/>
          <w:iCs/>
          <w:sz w:val="20"/>
          <w:szCs w:val="20"/>
          <w:lang w:val="en-GB"/>
        </w:rPr>
        <w:t>AE</w:t>
      </w:r>
      <w:r w:rsidR="00682DFA" w:rsidRPr="00117E0E">
        <w:rPr>
          <w:rFonts w:cstheme="minorHAnsi"/>
          <w:b/>
          <w:bCs/>
          <w:i/>
          <w:iCs/>
          <w:sz w:val="20"/>
          <w:szCs w:val="20"/>
          <w:lang w:val="en-GB"/>
        </w:rPr>
        <w:t>_stand_</w:t>
      </w:r>
      <w:r w:rsidR="00D741C3" w:rsidRPr="00117E0E">
        <w:rPr>
          <w:rFonts w:cstheme="minorHAnsi"/>
          <w:b/>
          <w:bCs/>
          <w:i/>
          <w:iCs/>
          <w:sz w:val="20"/>
          <w:szCs w:val="20"/>
          <w:lang w:val="en-GB"/>
        </w:rPr>
        <w:t>e</w:t>
      </w:r>
      <w:r w:rsidR="00682DFA" w:rsidRPr="00117E0E">
        <w:rPr>
          <w:rFonts w:cstheme="minorHAnsi"/>
          <w:b/>
          <w:bCs/>
          <w:i/>
          <w:iCs/>
          <w:sz w:val="20"/>
          <w:szCs w:val="20"/>
          <w:lang w:val="en-GB"/>
        </w:rPr>
        <w:t>f_OSP</w:t>
      </w:r>
      <w:bookmarkEnd w:id="21"/>
      <w:r w:rsidR="00612933" w:rsidRPr="00117E0E">
        <w:rPr>
          <w:rFonts w:cstheme="minorHAnsi"/>
          <w:b/>
          <w:bCs/>
          <w:i/>
          <w:iCs/>
          <w:sz w:val="20"/>
          <w:szCs w:val="20"/>
          <w:lang w:val="en-GB"/>
        </w:rPr>
        <w:t>)</w:t>
      </w:r>
      <w:r w:rsidR="00444CCB" w:rsidRPr="00117E0E">
        <w:rPr>
          <w:rFonts w:cstheme="minorHAnsi"/>
          <w:b/>
          <w:bCs/>
          <w:i/>
          <w:iCs/>
          <w:sz w:val="20"/>
          <w:szCs w:val="20"/>
          <w:lang w:val="en-GB"/>
        </w:rPr>
        <w:t>.</w:t>
      </w:r>
      <w:r w:rsidR="00131C43" w:rsidRPr="00117E0E">
        <w:rPr>
          <w:rFonts w:cstheme="minorHAnsi"/>
          <w:b/>
          <w:bCs/>
          <w:i/>
          <w:sz w:val="20"/>
          <w:szCs w:val="20"/>
          <w:lang w:val="en-GB"/>
        </w:rPr>
        <w:t xml:space="preserve"> </w:t>
      </w:r>
    </w:p>
    <w:p w14:paraId="5702F426" w14:textId="77777777" w:rsidR="003709AE" w:rsidRPr="00117E0E" w:rsidRDefault="003709AE" w:rsidP="0049466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xml:space="preserve">The recommended study plan is structured in such a way that the individual </w:t>
      </w:r>
      <w:r w:rsidRPr="00117E0E">
        <w:rPr>
          <w:rFonts w:cstheme="minorHAnsi"/>
          <w:bCs/>
          <w:i/>
          <w:iCs/>
          <w:sz w:val="20"/>
          <w:szCs w:val="20"/>
          <w:lang w:val="en-GB"/>
        </w:rPr>
        <w:t xml:space="preserve">courses </w:t>
      </w:r>
      <w:r w:rsidRPr="00117E0E">
        <w:rPr>
          <w:rFonts w:cstheme="minorHAnsi"/>
          <w:i/>
          <w:iCs/>
          <w:sz w:val="20"/>
          <w:szCs w:val="20"/>
          <w:lang w:val="en-GB"/>
        </w:rPr>
        <w:t xml:space="preserve">have a logical continuity with each other, the structure of the content of the modules reflects the requirements of the corresponding level of knowledge. The recommended study plan is about the continuity of the profile study </w:t>
      </w:r>
      <w:r w:rsidRPr="00117E0E">
        <w:rPr>
          <w:rFonts w:cstheme="minorHAnsi"/>
          <w:bCs/>
          <w:i/>
          <w:iCs/>
          <w:sz w:val="20"/>
          <w:szCs w:val="20"/>
          <w:lang w:val="en-GB"/>
        </w:rPr>
        <w:t xml:space="preserve">courses </w:t>
      </w:r>
      <w:r w:rsidRPr="00117E0E">
        <w:rPr>
          <w:rFonts w:cstheme="minorHAnsi"/>
          <w:i/>
          <w:iCs/>
          <w:sz w:val="20"/>
          <w:szCs w:val="20"/>
          <w:lang w:val="en-GB"/>
        </w:rPr>
        <w:t>(modules) of the study programme with the intention of achieving the required knowledge, skills and competences as learning outcomes in accordance with the graduate profile, which has been created on the basis of the requirements of practice.</w:t>
      </w:r>
    </w:p>
    <w:p w14:paraId="75BF2AC1" w14:textId="275D3B8F" w:rsidR="008945F0" w:rsidRPr="00117E0E" w:rsidRDefault="003709AE" w:rsidP="0049466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xml:space="preserve">The descriptors are set out in the learning objectives and learning outcomes, reflecting the graduate profile, the requirements of practice, the profession at the relevant level of knowledge. An integral part of all information sheets for each </w:t>
      </w:r>
      <w:r w:rsidRPr="00117E0E">
        <w:rPr>
          <w:rFonts w:cstheme="minorHAnsi"/>
          <w:bCs/>
          <w:i/>
          <w:iCs/>
          <w:sz w:val="20"/>
          <w:szCs w:val="20"/>
          <w:lang w:val="en-GB"/>
        </w:rPr>
        <w:t xml:space="preserve">course </w:t>
      </w:r>
      <w:r w:rsidRPr="00117E0E">
        <w:rPr>
          <w:rFonts w:cstheme="minorHAnsi"/>
          <w:i/>
          <w:iCs/>
          <w:sz w:val="20"/>
          <w:szCs w:val="20"/>
          <w:lang w:val="en-GB"/>
        </w:rPr>
        <w:t xml:space="preserve">in the management programme is the specification of the knowledge to be acquired by the graduate, the acquisition of skills and the acquisition of competences that the student will achieve by completing the </w:t>
      </w:r>
      <w:r w:rsidRPr="00117E0E">
        <w:rPr>
          <w:rFonts w:cstheme="minorHAnsi"/>
          <w:bCs/>
          <w:i/>
          <w:iCs/>
          <w:sz w:val="20"/>
          <w:szCs w:val="20"/>
          <w:lang w:val="en-GB"/>
        </w:rPr>
        <w:t>course</w:t>
      </w:r>
      <w:r w:rsidR="00C718AD" w:rsidRPr="00117E0E">
        <w:rPr>
          <w:rFonts w:cstheme="minorHAnsi"/>
          <w:i/>
          <w:iCs/>
          <w:sz w:val="20"/>
          <w:szCs w:val="20"/>
          <w:lang w:val="en-GB"/>
        </w:rPr>
        <w:t>.</w:t>
      </w:r>
    </w:p>
    <w:p w14:paraId="46A75FB0" w14:textId="77777777" w:rsidR="009D1B11" w:rsidRPr="00117E0E" w:rsidRDefault="009D1B11" w:rsidP="00612933">
      <w:pPr>
        <w:autoSpaceDE w:val="0"/>
        <w:autoSpaceDN w:val="0"/>
        <w:adjustRightInd w:val="0"/>
        <w:spacing w:after="0" w:line="240" w:lineRule="auto"/>
        <w:jc w:val="both"/>
        <w:rPr>
          <w:rFonts w:cstheme="minorHAnsi"/>
          <w:i/>
          <w:iCs/>
          <w:sz w:val="16"/>
          <w:szCs w:val="16"/>
          <w:lang w:val="en-GB"/>
        </w:rPr>
      </w:pPr>
    </w:p>
    <w:p w14:paraId="3EF26271" w14:textId="1A8AAA42" w:rsidR="003709AE" w:rsidRPr="00117E0E" w:rsidRDefault="00494660" w:rsidP="003709AE">
      <w:pPr>
        <w:autoSpaceDE w:val="0"/>
        <w:autoSpaceDN w:val="0"/>
        <w:adjustRightInd w:val="0"/>
        <w:spacing w:after="0" w:line="240" w:lineRule="auto"/>
        <w:jc w:val="both"/>
        <w:rPr>
          <w:rFonts w:cstheme="minorHAnsi"/>
          <w:sz w:val="16"/>
          <w:szCs w:val="16"/>
          <w:lang w:val="en-GB"/>
        </w:rPr>
      </w:pPr>
      <w:bookmarkStart w:id="22" w:name="_Hlk167432376"/>
      <w:r>
        <w:rPr>
          <w:rFonts w:cstheme="minorHAnsi"/>
          <w:sz w:val="16"/>
          <w:szCs w:val="16"/>
          <w:lang w:val="en-GB"/>
        </w:rPr>
        <w:t xml:space="preserve">c) </w:t>
      </w:r>
      <w:r w:rsidR="003709AE" w:rsidRPr="00117E0E">
        <w:rPr>
          <w:rFonts w:cstheme="minorHAnsi"/>
          <w:sz w:val="16"/>
          <w:szCs w:val="16"/>
          <w:lang w:val="en-GB"/>
        </w:rPr>
        <w:t xml:space="preserve">The study plan shall, as a general rule, indicate: </w:t>
      </w:r>
    </w:p>
    <w:p w14:paraId="7246FE6A" w14:textId="73B76848" w:rsidR="00426E04" w:rsidRPr="00117E0E" w:rsidRDefault="003709AE" w:rsidP="003709AE">
      <w:pPr>
        <w:pStyle w:val="Odsekzoznamu"/>
        <w:numPr>
          <w:ilvl w:val="0"/>
          <w:numId w:val="12"/>
        </w:numPr>
        <w:autoSpaceDE w:val="0"/>
        <w:autoSpaceDN w:val="0"/>
        <w:adjustRightInd w:val="0"/>
        <w:spacing w:after="0" w:line="240" w:lineRule="auto"/>
        <w:jc w:val="both"/>
        <w:rPr>
          <w:rFonts w:cstheme="minorHAnsi"/>
          <w:i/>
          <w:iCs/>
          <w:sz w:val="16"/>
          <w:szCs w:val="16"/>
          <w:lang w:val="en-GB"/>
        </w:rPr>
      </w:pPr>
      <w:r w:rsidRPr="00117E0E">
        <w:rPr>
          <w:rFonts w:cstheme="minorHAnsi"/>
          <w:sz w:val="16"/>
          <w:szCs w:val="16"/>
          <w:lang w:val="en-GB"/>
        </w:rPr>
        <w:t>individual parts of the study programme (modules, courses and other relevant curricular and co-curricular activities, provided that they contribute to the achievement of the desired learning outcomes and yield credits) in the structure of compulsory, compulsory elective and elective courses</w:t>
      </w:r>
      <w:bookmarkEnd w:id="22"/>
      <w:r w:rsidR="001909DE" w:rsidRPr="00117E0E">
        <w:rPr>
          <w:rFonts w:cstheme="minorHAnsi"/>
          <w:i/>
          <w:iCs/>
          <w:sz w:val="16"/>
          <w:szCs w:val="16"/>
          <w:lang w:val="en-GB"/>
        </w:rPr>
        <w:t>,</w:t>
      </w:r>
      <w:r w:rsidR="00426E04" w:rsidRPr="00117E0E">
        <w:rPr>
          <w:i/>
          <w:sz w:val="20"/>
          <w:szCs w:val="20"/>
          <w:lang w:val="en-GB"/>
        </w:rPr>
        <w:t xml:space="preserve"> </w:t>
      </w:r>
    </w:p>
    <w:p w14:paraId="3350D1BE" w14:textId="77777777" w:rsidR="005244D2" w:rsidRPr="00117E0E" w:rsidRDefault="005244D2" w:rsidP="005244D2">
      <w:pPr>
        <w:pStyle w:val="Odsekzoznamu"/>
        <w:autoSpaceDE w:val="0"/>
        <w:autoSpaceDN w:val="0"/>
        <w:adjustRightInd w:val="0"/>
        <w:spacing w:after="0" w:line="240" w:lineRule="auto"/>
        <w:jc w:val="both"/>
        <w:rPr>
          <w:rFonts w:cstheme="minorHAnsi"/>
          <w:i/>
          <w:iCs/>
          <w:sz w:val="16"/>
          <w:szCs w:val="16"/>
          <w:lang w:val="en-GB"/>
        </w:rPr>
      </w:pPr>
    </w:p>
    <w:p w14:paraId="2C534FFC" w14:textId="21454ECA" w:rsidR="003709AE" w:rsidRPr="00117E0E" w:rsidRDefault="003709AE" w:rsidP="003709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xml:space="preserve">The curriculum lists compulsory, elective and elective courses in a total of </w:t>
      </w:r>
      <w:r w:rsidR="00494660">
        <w:rPr>
          <w:rFonts w:cstheme="minorHAnsi"/>
          <w:i/>
          <w:iCs/>
          <w:sz w:val="20"/>
          <w:szCs w:val="20"/>
          <w:lang w:val="en-GB"/>
        </w:rPr>
        <w:t>6</w:t>
      </w:r>
      <w:r w:rsidRPr="00117E0E">
        <w:rPr>
          <w:rFonts w:cstheme="minorHAnsi"/>
          <w:i/>
          <w:iCs/>
          <w:sz w:val="20"/>
          <w:szCs w:val="20"/>
          <w:lang w:val="en-GB"/>
        </w:rPr>
        <w:t xml:space="preserve">8 courses. Within the management study programme, there are </w:t>
      </w:r>
      <w:r w:rsidR="00494660">
        <w:rPr>
          <w:rFonts w:cstheme="minorHAnsi"/>
          <w:i/>
          <w:iCs/>
          <w:sz w:val="20"/>
          <w:szCs w:val="20"/>
          <w:lang w:val="en-GB"/>
        </w:rPr>
        <w:t>27</w:t>
      </w:r>
      <w:r w:rsidRPr="00117E0E">
        <w:rPr>
          <w:rFonts w:cstheme="minorHAnsi"/>
          <w:i/>
          <w:iCs/>
          <w:sz w:val="20"/>
          <w:szCs w:val="20"/>
          <w:lang w:val="en-GB"/>
        </w:rPr>
        <w:t xml:space="preserve"> compulsory subjects, for which the exact hourly allocation for lectures and seminars is specified, </w:t>
      </w:r>
      <w:r w:rsidR="00494660">
        <w:rPr>
          <w:rFonts w:cstheme="minorHAnsi"/>
          <w:i/>
          <w:iCs/>
          <w:sz w:val="20"/>
          <w:szCs w:val="20"/>
          <w:lang w:val="en-GB"/>
        </w:rPr>
        <w:t>41</w:t>
      </w:r>
      <w:r w:rsidRPr="00117E0E">
        <w:rPr>
          <w:rFonts w:cstheme="minorHAnsi"/>
          <w:i/>
          <w:iCs/>
          <w:sz w:val="20"/>
          <w:szCs w:val="20"/>
          <w:lang w:val="en-GB"/>
        </w:rPr>
        <w:t xml:space="preserve"> compulsory elective subjects and 1 elective subject.</w:t>
      </w:r>
    </w:p>
    <w:p w14:paraId="0B133DE7" w14:textId="69AB37D2" w:rsidR="009A6542" w:rsidRPr="00117E0E" w:rsidRDefault="003709AE" w:rsidP="003709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117E0E">
        <w:rPr>
          <w:rFonts w:cstheme="minorHAnsi"/>
          <w:b/>
          <w:bCs/>
          <w:i/>
          <w:iCs/>
          <w:sz w:val="20"/>
          <w:szCs w:val="20"/>
          <w:lang w:val="en-GB"/>
        </w:rPr>
        <w:t>(see</w:t>
      </w:r>
      <w:r w:rsidR="009A6542" w:rsidRPr="00117E0E">
        <w:rPr>
          <w:rFonts w:cstheme="minorHAnsi"/>
          <w:b/>
          <w:bCs/>
          <w:i/>
          <w:iCs/>
          <w:sz w:val="20"/>
          <w:szCs w:val="20"/>
          <w:lang w:val="en-GB"/>
        </w:rPr>
        <w:t xml:space="preserve"> </w:t>
      </w:r>
      <w:r w:rsidR="00682DFA" w:rsidRPr="00117E0E">
        <w:rPr>
          <w:rFonts w:cstheme="minorHAnsi"/>
          <w:b/>
          <w:bCs/>
          <w:i/>
          <w:iCs/>
          <w:sz w:val="20"/>
          <w:szCs w:val="20"/>
          <w:lang w:val="en-GB"/>
        </w:rPr>
        <w:t>PRILOHA02_FMEO_Bc_</w:t>
      </w:r>
      <w:r w:rsidR="0091029A" w:rsidRPr="00117E0E">
        <w:rPr>
          <w:rFonts w:cstheme="minorHAnsi"/>
          <w:b/>
          <w:bCs/>
          <w:i/>
          <w:iCs/>
          <w:sz w:val="20"/>
          <w:szCs w:val="20"/>
          <w:lang w:val="en-GB"/>
        </w:rPr>
        <w:t>THK</w:t>
      </w:r>
      <w:r w:rsidR="00A46E53">
        <w:rPr>
          <w:rFonts w:cstheme="minorHAnsi"/>
          <w:b/>
          <w:bCs/>
          <w:i/>
          <w:iCs/>
          <w:sz w:val="20"/>
          <w:szCs w:val="20"/>
          <w:lang w:val="en-GB"/>
        </w:rPr>
        <w:t>AE</w:t>
      </w:r>
      <w:r w:rsidR="00682DFA" w:rsidRPr="00117E0E">
        <w:rPr>
          <w:rFonts w:cstheme="minorHAnsi"/>
          <w:b/>
          <w:bCs/>
          <w:i/>
          <w:iCs/>
          <w:sz w:val="20"/>
          <w:szCs w:val="20"/>
          <w:lang w:val="en-GB"/>
        </w:rPr>
        <w:t>_stand_</w:t>
      </w:r>
      <w:r w:rsidR="00D741C3" w:rsidRPr="00117E0E">
        <w:rPr>
          <w:rFonts w:cstheme="minorHAnsi"/>
          <w:b/>
          <w:bCs/>
          <w:i/>
          <w:iCs/>
          <w:sz w:val="20"/>
          <w:szCs w:val="20"/>
          <w:lang w:val="en-GB"/>
        </w:rPr>
        <w:t>e</w:t>
      </w:r>
      <w:r w:rsidR="00682DFA" w:rsidRPr="00117E0E">
        <w:rPr>
          <w:rFonts w:cstheme="minorHAnsi"/>
          <w:b/>
          <w:bCs/>
          <w:i/>
          <w:iCs/>
          <w:sz w:val="20"/>
          <w:szCs w:val="20"/>
          <w:lang w:val="en-GB"/>
        </w:rPr>
        <w:t>f_OSP</w:t>
      </w:r>
      <w:r w:rsidR="009A6542" w:rsidRPr="00117E0E">
        <w:rPr>
          <w:rFonts w:cstheme="minorHAnsi"/>
          <w:b/>
          <w:bCs/>
          <w:i/>
          <w:iCs/>
          <w:sz w:val="20"/>
          <w:szCs w:val="20"/>
          <w:lang w:val="en-GB"/>
        </w:rPr>
        <w:t>)</w:t>
      </w:r>
    </w:p>
    <w:p w14:paraId="50C89761" w14:textId="77777777" w:rsidR="00734DBE" w:rsidRPr="00117E0E" w:rsidRDefault="00734DBE" w:rsidP="00734DBE">
      <w:pPr>
        <w:autoSpaceDE w:val="0"/>
        <w:autoSpaceDN w:val="0"/>
        <w:adjustRightInd w:val="0"/>
        <w:spacing w:after="0" w:line="240" w:lineRule="auto"/>
        <w:jc w:val="both"/>
        <w:rPr>
          <w:rFonts w:cstheme="minorHAnsi"/>
          <w:i/>
          <w:iCs/>
          <w:sz w:val="20"/>
          <w:szCs w:val="20"/>
          <w:lang w:val="en-GB"/>
        </w:rPr>
      </w:pPr>
    </w:p>
    <w:p w14:paraId="04DD1983" w14:textId="2CCF18AA" w:rsidR="00734DBE" w:rsidRPr="00117E0E" w:rsidRDefault="003709AE" w:rsidP="00734DBE">
      <w:pPr>
        <w:pStyle w:val="Odsekzoznamu"/>
        <w:numPr>
          <w:ilvl w:val="0"/>
          <w:numId w:val="12"/>
        </w:numPr>
        <w:autoSpaceDE w:val="0"/>
        <w:autoSpaceDN w:val="0"/>
        <w:adjustRightInd w:val="0"/>
        <w:spacing w:after="0" w:line="240" w:lineRule="auto"/>
        <w:jc w:val="both"/>
        <w:rPr>
          <w:rFonts w:cstheme="minorHAnsi"/>
          <w:i/>
          <w:iCs/>
          <w:sz w:val="16"/>
          <w:szCs w:val="16"/>
          <w:lang w:val="en-GB"/>
        </w:rPr>
      </w:pPr>
      <w:bookmarkStart w:id="23" w:name="_Hlk167432404"/>
      <w:r w:rsidRPr="00117E0E">
        <w:rPr>
          <w:rFonts w:cstheme="minorHAnsi"/>
          <w:sz w:val="16"/>
          <w:szCs w:val="16"/>
          <w:lang w:val="en-GB"/>
        </w:rPr>
        <w:t>indicate in the study programme the profile courses of the respective pathway of study (specialisation</w:t>
      </w:r>
      <w:bookmarkEnd w:id="23"/>
      <w:r w:rsidR="00AF6F44" w:rsidRPr="00117E0E">
        <w:rPr>
          <w:rFonts w:cstheme="minorHAnsi"/>
          <w:i/>
          <w:iCs/>
          <w:sz w:val="16"/>
          <w:szCs w:val="16"/>
          <w:lang w:val="en-GB"/>
        </w:rPr>
        <w:t>)</w:t>
      </w:r>
      <w:r w:rsidR="009C000B" w:rsidRPr="00117E0E">
        <w:rPr>
          <w:rFonts w:cstheme="minorHAnsi"/>
          <w:i/>
          <w:iCs/>
          <w:sz w:val="16"/>
          <w:szCs w:val="16"/>
          <w:lang w:val="en-GB"/>
        </w:rPr>
        <w:t>,</w:t>
      </w:r>
    </w:p>
    <w:p w14:paraId="79B722EB" w14:textId="0E98BE68" w:rsidR="00426E04" w:rsidRPr="00117E0E" w:rsidRDefault="00426E04" w:rsidP="00804A1C">
      <w:pPr>
        <w:autoSpaceDE w:val="0"/>
        <w:autoSpaceDN w:val="0"/>
        <w:adjustRightInd w:val="0"/>
        <w:spacing w:after="0" w:line="240" w:lineRule="auto"/>
        <w:jc w:val="both"/>
        <w:rPr>
          <w:rFonts w:cstheme="minorHAnsi"/>
          <w:b/>
          <w:bCs/>
          <w:i/>
          <w:iCs/>
          <w:sz w:val="16"/>
          <w:szCs w:val="16"/>
          <w:lang w:val="en-GB"/>
        </w:rPr>
      </w:pPr>
    </w:p>
    <w:p w14:paraId="2D106BBD" w14:textId="790CDDE1" w:rsidR="003709AE" w:rsidRPr="00117E0E" w:rsidRDefault="003709AE" w:rsidP="003709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xml:space="preserve">Profile courses are </w:t>
      </w:r>
      <w:r w:rsidRPr="00117E0E">
        <w:rPr>
          <w:rFonts w:cstheme="minorHAnsi"/>
          <w:b/>
          <w:bCs/>
          <w:i/>
          <w:iCs/>
          <w:sz w:val="20"/>
          <w:szCs w:val="20"/>
          <w:lang w:val="en-GB"/>
        </w:rPr>
        <w:t>highlighted in colour and marked with a superscript (P</w:t>
      </w:r>
      <w:r w:rsidRPr="00117E0E">
        <w:rPr>
          <w:rFonts w:cstheme="minorHAnsi"/>
          <w:i/>
          <w:iCs/>
          <w:sz w:val="20"/>
          <w:szCs w:val="20"/>
          <w:lang w:val="en-GB"/>
        </w:rPr>
        <w:t xml:space="preserve">) in the recommended study plan of the management study programme (see </w:t>
      </w:r>
      <w:r w:rsidRPr="00117E0E">
        <w:rPr>
          <w:rFonts w:cstheme="minorHAnsi"/>
          <w:b/>
          <w:bCs/>
          <w:i/>
          <w:iCs/>
          <w:sz w:val="20"/>
          <w:szCs w:val="20"/>
          <w:lang w:val="en-GB"/>
        </w:rPr>
        <w:t>PRILOHA02_FMEO_Bc_THK</w:t>
      </w:r>
      <w:r w:rsidR="00A46E53">
        <w:rPr>
          <w:rFonts w:cstheme="minorHAnsi"/>
          <w:b/>
          <w:bCs/>
          <w:i/>
          <w:iCs/>
          <w:sz w:val="20"/>
          <w:szCs w:val="20"/>
          <w:lang w:val="en-GB"/>
        </w:rPr>
        <w:t>AE</w:t>
      </w:r>
      <w:r w:rsidRPr="00117E0E">
        <w:rPr>
          <w:rFonts w:cstheme="minorHAnsi"/>
          <w:b/>
          <w:bCs/>
          <w:i/>
          <w:iCs/>
          <w:sz w:val="20"/>
          <w:szCs w:val="20"/>
          <w:lang w:val="en-GB"/>
        </w:rPr>
        <w:t>_stand_df_OSP</w:t>
      </w:r>
      <w:r w:rsidRPr="00117E0E">
        <w:rPr>
          <w:rFonts w:cstheme="minorHAnsi"/>
          <w:i/>
          <w:iCs/>
          <w:sz w:val="20"/>
          <w:szCs w:val="20"/>
          <w:lang w:val="en-GB"/>
        </w:rPr>
        <w:t>). These courses are:</w:t>
      </w:r>
    </w:p>
    <w:p w14:paraId="6A01F8FD" w14:textId="6DEE81D6" w:rsidR="003709AE" w:rsidRPr="00117E0E" w:rsidRDefault="003709AE" w:rsidP="003709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xml:space="preserve">1. </w:t>
      </w:r>
      <w:r w:rsidR="00E70C1E">
        <w:rPr>
          <w:rFonts w:cstheme="minorHAnsi"/>
          <w:i/>
          <w:iCs/>
          <w:sz w:val="20"/>
          <w:szCs w:val="20"/>
          <w:lang w:val="en-GB"/>
        </w:rPr>
        <w:t>Fundamentals of Travel and Tourism</w:t>
      </w:r>
    </w:p>
    <w:p w14:paraId="68B9FF1D" w14:textId="5197EBC5" w:rsidR="003709AE" w:rsidRDefault="003709AE" w:rsidP="003709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2. Statistics</w:t>
      </w:r>
    </w:p>
    <w:p w14:paraId="6F8FA041" w14:textId="77777777" w:rsidR="00494660" w:rsidRPr="00494660" w:rsidRDefault="00494660" w:rsidP="0049466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494660">
        <w:rPr>
          <w:rFonts w:cstheme="minorHAnsi"/>
          <w:i/>
          <w:iCs/>
          <w:sz w:val="20"/>
          <w:szCs w:val="20"/>
          <w:lang w:val="en-GB"/>
        </w:rPr>
        <w:t>3. Digital and AI creation of Multimedia Documents</w:t>
      </w:r>
    </w:p>
    <w:p w14:paraId="7403D858" w14:textId="77777777" w:rsidR="00494660" w:rsidRPr="00494660" w:rsidRDefault="00494660" w:rsidP="0049466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494660">
        <w:rPr>
          <w:rFonts w:cstheme="minorHAnsi"/>
          <w:i/>
          <w:iCs/>
          <w:sz w:val="20"/>
          <w:szCs w:val="20"/>
          <w:lang w:val="en-GB"/>
        </w:rPr>
        <w:t>4. Destination Management and Tourism Product Development</w:t>
      </w:r>
    </w:p>
    <w:p w14:paraId="528F9630" w14:textId="77777777" w:rsidR="00494660" w:rsidRPr="00494660" w:rsidRDefault="00494660" w:rsidP="0049466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494660">
        <w:rPr>
          <w:rFonts w:cstheme="minorHAnsi"/>
          <w:i/>
          <w:iCs/>
          <w:sz w:val="20"/>
          <w:szCs w:val="20"/>
          <w:lang w:val="en-GB"/>
        </w:rPr>
        <w:t xml:space="preserve">5. Management of Services and Events in Tourism </w:t>
      </w:r>
    </w:p>
    <w:p w14:paraId="698190C4" w14:textId="77777777" w:rsidR="00494660" w:rsidRPr="00494660" w:rsidRDefault="00494660" w:rsidP="0049466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494660">
        <w:rPr>
          <w:rFonts w:cstheme="minorHAnsi"/>
          <w:i/>
          <w:iCs/>
          <w:sz w:val="20"/>
          <w:szCs w:val="20"/>
          <w:lang w:val="en-GB"/>
        </w:rPr>
        <w:t>6. Hotel Services Management</w:t>
      </w:r>
    </w:p>
    <w:p w14:paraId="4D632502" w14:textId="2A9BAD89" w:rsidR="00494660" w:rsidRPr="00117E0E" w:rsidRDefault="00494660" w:rsidP="0049466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494660">
        <w:rPr>
          <w:rFonts w:cstheme="minorHAnsi"/>
          <w:i/>
          <w:iCs/>
          <w:sz w:val="20"/>
          <w:szCs w:val="20"/>
          <w:lang w:val="en-GB"/>
        </w:rPr>
        <w:t>7.Technology of spa services</w:t>
      </w:r>
    </w:p>
    <w:p w14:paraId="143A0F0C" w14:textId="507DA9F1" w:rsidR="00426E04" w:rsidRPr="00117E0E" w:rsidRDefault="00426E04" w:rsidP="00213F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p>
    <w:p w14:paraId="30DC888A" w14:textId="77777777" w:rsidR="00734DBE" w:rsidRPr="00117E0E" w:rsidRDefault="00734DBE" w:rsidP="00804A1C">
      <w:pPr>
        <w:autoSpaceDE w:val="0"/>
        <w:autoSpaceDN w:val="0"/>
        <w:adjustRightInd w:val="0"/>
        <w:spacing w:after="0" w:line="240" w:lineRule="auto"/>
        <w:jc w:val="both"/>
        <w:rPr>
          <w:rFonts w:cstheme="minorHAnsi"/>
          <w:i/>
          <w:iCs/>
          <w:sz w:val="20"/>
          <w:szCs w:val="20"/>
          <w:lang w:val="en-GB"/>
        </w:rPr>
      </w:pPr>
    </w:p>
    <w:p w14:paraId="048ED2E3" w14:textId="4D7177E8" w:rsidR="005B77F6" w:rsidRPr="00117E0E" w:rsidRDefault="003709AE" w:rsidP="00C476CB">
      <w:pPr>
        <w:pStyle w:val="Odsekzoznamu"/>
        <w:numPr>
          <w:ilvl w:val="0"/>
          <w:numId w:val="12"/>
        </w:numPr>
        <w:autoSpaceDE w:val="0"/>
        <w:autoSpaceDN w:val="0"/>
        <w:adjustRightInd w:val="0"/>
        <w:spacing w:after="0" w:line="240" w:lineRule="auto"/>
        <w:jc w:val="both"/>
        <w:rPr>
          <w:rFonts w:cstheme="minorHAnsi"/>
          <w:i/>
          <w:iCs/>
          <w:sz w:val="16"/>
          <w:szCs w:val="16"/>
          <w:lang w:val="en-GB"/>
        </w:rPr>
      </w:pPr>
      <w:bookmarkStart w:id="24" w:name="_Hlk167432440"/>
      <w:r w:rsidRPr="00117E0E">
        <w:rPr>
          <w:rFonts w:cstheme="minorHAnsi"/>
          <w:sz w:val="16"/>
          <w:szCs w:val="16"/>
          <w:lang w:val="en-GB"/>
        </w:rPr>
        <w:t>for each educational part/course defines the learning outcomes and related criteria and rules for their assessment so that all educational objectives of the study programme are fulfilled (they can only be specified in the Course Information Sheets in the Learning Outcomes section and in the Course Completion Requirements section</w:t>
      </w:r>
      <w:bookmarkEnd w:id="24"/>
      <w:r w:rsidR="001C693F" w:rsidRPr="00117E0E">
        <w:rPr>
          <w:rFonts w:cstheme="minorHAnsi"/>
          <w:i/>
          <w:iCs/>
          <w:sz w:val="16"/>
          <w:szCs w:val="16"/>
          <w:lang w:val="en-GB"/>
        </w:rPr>
        <w:t>)</w:t>
      </w:r>
      <w:r w:rsidR="009C000B" w:rsidRPr="00117E0E">
        <w:rPr>
          <w:rFonts w:cstheme="minorHAnsi"/>
          <w:i/>
          <w:iCs/>
          <w:sz w:val="16"/>
          <w:szCs w:val="16"/>
          <w:lang w:val="en-GB"/>
        </w:rPr>
        <w:t xml:space="preserve">, </w:t>
      </w:r>
    </w:p>
    <w:p w14:paraId="5A9A4EF7" w14:textId="77777777" w:rsidR="00C476CB" w:rsidRPr="00117E0E" w:rsidRDefault="00C476CB" w:rsidP="00C476CB">
      <w:pPr>
        <w:pStyle w:val="Odsekzoznamu"/>
        <w:autoSpaceDE w:val="0"/>
        <w:autoSpaceDN w:val="0"/>
        <w:adjustRightInd w:val="0"/>
        <w:spacing w:after="0" w:line="240" w:lineRule="auto"/>
        <w:jc w:val="both"/>
        <w:rPr>
          <w:rFonts w:cstheme="minorHAnsi"/>
          <w:i/>
          <w:iCs/>
          <w:sz w:val="16"/>
          <w:szCs w:val="16"/>
          <w:lang w:val="en-GB"/>
        </w:rPr>
      </w:pPr>
    </w:p>
    <w:p w14:paraId="55C4A835" w14:textId="77777777" w:rsidR="003709AE" w:rsidRPr="00117E0E" w:rsidRDefault="003709AE" w:rsidP="003709AE">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The learning outcomes and the related criteria and rules for their assessment so that all the learning objectives of the study programme are met are set out in the Information Sheet for the relevant subject of the management study programme</w:t>
      </w:r>
    </w:p>
    <w:p w14:paraId="4287B7EE" w14:textId="54431594" w:rsidR="00D317DC" w:rsidRPr="00117E0E" w:rsidRDefault="00D317DC" w:rsidP="003709AE">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117E0E">
        <w:rPr>
          <w:rFonts w:cstheme="minorHAnsi"/>
          <w:b/>
          <w:bCs/>
          <w:i/>
          <w:iCs/>
          <w:sz w:val="20"/>
          <w:szCs w:val="20"/>
          <w:lang w:val="en-GB"/>
        </w:rPr>
        <w:t>(</w:t>
      </w:r>
      <w:r w:rsidR="003709AE" w:rsidRPr="00117E0E">
        <w:rPr>
          <w:rFonts w:cstheme="minorHAnsi"/>
          <w:b/>
          <w:bCs/>
          <w:i/>
          <w:iCs/>
          <w:sz w:val="20"/>
          <w:szCs w:val="20"/>
          <w:lang w:val="en-GB"/>
        </w:rPr>
        <w:t>see</w:t>
      </w:r>
      <w:r w:rsidRPr="00117E0E">
        <w:rPr>
          <w:rFonts w:cstheme="minorHAnsi"/>
          <w:b/>
          <w:bCs/>
          <w:i/>
          <w:iCs/>
          <w:sz w:val="20"/>
          <w:szCs w:val="20"/>
          <w:lang w:val="en-GB"/>
        </w:rPr>
        <w:t xml:space="preserve"> </w:t>
      </w:r>
      <w:r w:rsidR="00BC62D3" w:rsidRPr="00117E0E">
        <w:rPr>
          <w:rFonts w:cstheme="minorHAnsi"/>
          <w:b/>
          <w:bCs/>
          <w:i/>
          <w:iCs/>
          <w:sz w:val="20"/>
          <w:szCs w:val="20"/>
          <w:lang w:val="en-GB"/>
        </w:rPr>
        <w:t>PRILOHA01_FMEO_Bc_</w:t>
      </w:r>
      <w:r w:rsidR="0091029A" w:rsidRPr="00117E0E">
        <w:rPr>
          <w:rFonts w:cstheme="minorHAnsi"/>
          <w:b/>
          <w:bCs/>
          <w:i/>
          <w:iCs/>
          <w:sz w:val="20"/>
          <w:szCs w:val="20"/>
          <w:lang w:val="en-GB"/>
        </w:rPr>
        <w:t>THK</w:t>
      </w:r>
      <w:r w:rsidR="00A46E53">
        <w:rPr>
          <w:rFonts w:cstheme="minorHAnsi"/>
          <w:b/>
          <w:bCs/>
          <w:i/>
          <w:iCs/>
          <w:sz w:val="20"/>
          <w:szCs w:val="20"/>
          <w:lang w:val="en-GB"/>
        </w:rPr>
        <w:t>AE</w:t>
      </w:r>
      <w:r w:rsidR="00BC62D3" w:rsidRPr="00117E0E">
        <w:rPr>
          <w:rFonts w:cstheme="minorHAnsi"/>
          <w:b/>
          <w:bCs/>
          <w:i/>
          <w:iCs/>
          <w:sz w:val="20"/>
          <w:szCs w:val="20"/>
          <w:lang w:val="en-GB"/>
        </w:rPr>
        <w:t>_stand_</w:t>
      </w:r>
      <w:r w:rsidR="00D741C3" w:rsidRPr="00117E0E">
        <w:rPr>
          <w:rFonts w:cstheme="minorHAnsi"/>
          <w:b/>
          <w:bCs/>
          <w:i/>
          <w:iCs/>
          <w:sz w:val="20"/>
          <w:szCs w:val="20"/>
          <w:lang w:val="en-GB"/>
        </w:rPr>
        <w:t>e</w:t>
      </w:r>
      <w:r w:rsidR="00BC62D3" w:rsidRPr="00117E0E">
        <w:rPr>
          <w:rFonts w:cstheme="minorHAnsi"/>
          <w:b/>
          <w:bCs/>
          <w:i/>
          <w:iCs/>
          <w:sz w:val="20"/>
          <w:szCs w:val="20"/>
          <w:lang w:val="en-GB"/>
        </w:rPr>
        <w:t>f_ILP</w:t>
      </w:r>
      <w:r w:rsidRPr="00117E0E">
        <w:rPr>
          <w:rFonts w:cstheme="minorHAnsi"/>
          <w:b/>
          <w:bCs/>
          <w:i/>
          <w:iCs/>
          <w:sz w:val="20"/>
          <w:szCs w:val="20"/>
          <w:lang w:val="en-GB"/>
        </w:rPr>
        <w:t>)</w:t>
      </w:r>
      <w:r w:rsidR="009A6492" w:rsidRPr="00117E0E">
        <w:rPr>
          <w:rFonts w:cstheme="minorHAnsi"/>
          <w:b/>
          <w:bCs/>
          <w:i/>
          <w:iCs/>
          <w:sz w:val="20"/>
          <w:szCs w:val="20"/>
          <w:lang w:val="en-GB"/>
        </w:rPr>
        <w:t>.</w:t>
      </w:r>
    </w:p>
    <w:p w14:paraId="0968BF75" w14:textId="00D87473" w:rsidR="00960F34" w:rsidRPr="00634B4B" w:rsidRDefault="003709AE" w:rsidP="003709AE">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The course information sheets are also available</w:t>
      </w:r>
      <w:r w:rsidR="006B6D75" w:rsidRPr="00117E0E">
        <w:rPr>
          <w:rFonts w:cstheme="minorHAnsi"/>
          <w:i/>
          <w:iCs/>
          <w:sz w:val="20"/>
          <w:szCs w:val="20"/>
          <w:lang w:val="en-GB"/>
        </w:rPr>
        <w:t xml:space="preserve">: </w:t>
      </w:r>
      <w:hyperlink r:id="rId12" w:history="1">
        <w:r w:rsidR="00634B4B" w:rsidRPr="00634B4B">
          <w:rPr>
            <w:rStyle w:val="Hypertextovprepojenie"/>
            <w:i/>
            <w:iCs/>
            <w:sz w:val="20"/>
            <w:szCs w:val="20"/>
          </w:rPr>
          <w:t>Here</w:t>
        </w:r>
      </w:hyperlink>
    </w:p>
    <w:p w14:paraId="3452040F" w14:textId="77777777" w:rsidR="00734DBE" w:rsidRPr="00117E0E" w:rsidRDefault="00734DBE" w:rsidP="00804A1C">
      <w:pPr>
        <w:autoSpaceDE w:val="0"/>
        <w:autoSpaceDN w:val="0"/>
        <w:adjustRightInd w:val="0"/>
        <w:spacing w:after="0" w:line="240" w:lineRule="auto"/>
        <w:jc w:val="both"/>
        <w:rPr>
          <w:rFonts w:cstheme="minorHAnsi"/>
          <w:i/>
          <w:iCs/>
          <w:sz w:val="20"/>
          <w:szCs w:val="20"/>
          <w:lang w:val="en-GB"/>
        </w:rPr>
      </w:pPr>
    </w:p>
    <w:p w14:paraId="11761F87" w14:textId="4F6FDD10" w:rsidR="009C000B" w:rsidRPr="00117E0E" w:rsidRDefault="003709AE" w:rsidP="001F222F">
      <w:pPr>
        <w:pStyle w:val="Odsekzoznamu"/>
        <w:numPr>
          <w:ilvl w:val="0"/>
          <w:numId w:val="12"/>
        </w:numPr>
        <w:autoSpaceDE w:val="0"/>
        <w:autoSpaceDN w:val="0"/>
        <w:adjustRightInd w:val="0"/>
        <w:spacing w:after="0" w:line="240" w:lineRule="auto"/>
        <w:jc w:val="both"/>
        <w:rPr>
          <w:rFonts w:cstheme="minorHAnsi"/>
          <w:i/>
          <w:iCs/>
          <w:sz w:val="16"/>
          <w:szCs w:val="16"/>
          <w:lang w:val="en-GB"/>
        </w:rPr>
      </w:pPr>
      <w:bookmarkStart w:id="25" w:name="_Hlk167432462"/>
      <w:r w:rsidRPr="00117E0E">
        <w:rPr>
          <w:rFonts w:cstheme="minorHAnsi"/>
          <w:sz w:val="16"/>
          <w:szCs w:val="16"/>
          <w:lang w:val="en-GB"/>
        </w:rPr>
        <w:t>prerequisites, corequisites and recommendations for study plan development</w:t>
      </w:r>
      <w:bookmarkEnd w:id="25"/>
      <w:r w:rsidR="005B77F6" w:rsidRPr="00117E0E">
        <w:rPr>
          <w:rFonts w:cstheme="minorHAnsi"/>
          <w:i/>
          <w:iCs/>
          <w:sz w:val="16"/>
          <w:szCs w:val="16"/>
          <w:lang w:val="en-GB"/>
        </w:rPr>
        <w:t>,</w:t>
      </w:r>
    </w:p>
    <w:p w14:paraId="1230F0A0" w14:textId="77777777" w:rsidR="005244D2" w:rsidRPr="00117E0E" w:rsidRDefault="005244D2" w:rsidP="005B77F6">
      <w:pPr>
        <w:autoSpaceDE w:val="0"/>
        <w:autoSpaceDN w:val="0"/>
        <w:adjustRightInd w:val="0"/>
        <w:spacing w:after="0" w:line="240" w:lineRule="auto"/>
        <w:jc w:val="both"/>
        <w:rPr>
          <w:rFonts w:cstheme="minorHAnsi"/>
          <w:i/>
          <w:iCs/>
          <w:sz w:val="16"/>
          <w:szCs w:val="16"/>
          <w:lang w:val="en-GB"/>
        </w:rPr>
      </w:pPr>
    </w:p>
    <w:p w14:paraId="66813165" w14:textId="7A22AC81" w:rsidR="005B77F6" w:rsidRPr="00117E0E" w:rsidRDefault="003709AE" w:rsidP="005244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xml:space="preserve">There are no prerequisites in the study plan of the Faculty of Tourism, Hotel Management and Spa - part-time form. </w:t>
      </w:r>
    </w:p>
    <w:p w14:paraId="04888037" w14:textId="43E1FA86" w:rsidR="00A71FA8" w:rsidRPr="00117E0E" w:rsidRDefault="00FB1B47" w:rsidP="005B77F6">
      <w:pPr>
        <w:autoSpaceDE w:val="0"/>
        <w:autoSpaceDN w:val="0"/>
        <w:adjustRightInd w:val="0"/>
        <w:spacing w:after="0" w:line="240" w:lineRule="auto"/>
        <w:jc w:val="both"/>
        <w:rPr>
          <w:rFonts w:cstheme="minorHAnsi"/>
          <w:i/>
          <w:iCs/>
          <w:sz w:val="16"/>
          <w:szCs w:val="16"/>
          <w:lang w:val="en-GB"/>
        </w:rPr>
      </w:pPr>
      <w:r w:rsidRPr="00117E0E">
        <w:rPr>
          <w:rFonts w:cstheme="minorHAnsi"/>
          <w:i/>
          <w:iCs/>
          <w:sz w:val="16"/>
          <w:szCs w:val="16"/>
          <w:lang w:val="en-GB"/>
        </w:rPr>
        <w:t xml:space="preserve"> </w:t>
      </w:r>
    </w:p>
    <w:p w14:paraId="50D0F099" w14:textId="244C65AA" w:rsidR="00636D21" w:rsidRPr="00117E0E" w:rsidRDefault="003709AE" w:rsidP="001F222F">
      <w:pPr>
        <w:pStyle w:val="Odsekzoznamu"/>
        <w:numPr>
          <w:ilvl w:val="0"/>
          <w:numId w:val="12"/>
        </w:numPr>
        <w:autoSpaceDE w:val="0"/>
        <w:autoSpaceDN w:val="0"/>
        <w:adjustRightInd w:val="0"/>
        <w:spacing w:after="0" w:line="240" w:lineRule="auto"/>
        <w:jc w:val="both"/>
        <w:rPr>
          <w:rFonts w:cstheme="minorHAnsi"/>
          <w:i/>
          <w:iCs/>
          <w:sz w:val="16"/>
          <w:szCs w:val="16"/>
          <w:lang w:val="en-GB"/>
        </w:rPr>
      </w:pPr>
      <w:bookmarkStart w:id="26" w:name="_Hlk167432474"/>
      <w:r w:rsidRPr="00117E0E">
        <w:rPr>
          <w:rFonts w:cstheme="minorHAnsi"/>
          <w:sz w:val="16"/>
          <w:szCs w:val="16"/>
          <w:lang w:val="en-GB"/>
        </w:rPr>
        <w:t>for each educational part of the study plan/subject, determine the learning activities used (lecture, seminar, exercise, final thesis, project work, laboratory work, internship, excursion, field practicum, professional practice, state examination and others, or combinations thereof) suitable for the achievement of the learning outcomes</w:t>
      </w:r>
      <w:bookmarkEnd w:id="26"/>
      <w:r w:rsidR="00417AE1" w:rsidRPr="00117E0E">
        <w:rPr>
          <w:rFonts w:cstheme="minorHAnsi"/>
          <w:i/>
          <w:iCs/>
          <w:sz w:val="16"/>
          <w:szCs w:val="16"/>
          <w:lang w:val="en-GB"/>
        </w:rPr>
        <w:t xml:space="preserve">, </w:t>
      </w:r>
    </w:p>
    <w:p w14:paraId="7F295270" w14:textId="77777777" w:rsidR="005244D2" w:rsidRPr="00117E0E" w:rsidRDefault="005244D2" w:rsidP="005244D2">
      <w:pPr>
        <w:pStyle w:val="Odsekzoznamu"/>
        <w:autoSpaceDE w:val="0"/>
        <w:autoSpaceDN w:val="0"/>
        <w:adjustRightInd w:val="0"/>
        <w:spacing w:after="0" w:line="240" w:lineRule="auto"/>
        <w:jc w:val="both"/>
        <w:rPr>
          <w:rFonts w:cstheme="minorHAnsi"/>
          <w:i/>
          <w:iCs/>
          <w:sz w:val="16"/>
          <w:szCs w:val="16"/>
          <w:lang w:val="en-GB"/>
        </w:rPr>
      </w:pPr>
    </w:p>
    <w:p w14:paraId="36EA3681" w14:textId="77777777" w:rsidR="003709AE" w:rsidRPr="00117E0E" w:rsidRDefault="003709AE" w:rsidP="003709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lastRenderedPageBreak/>
        <w:t>For each subject within the recommended study plan, the educational activities used (lecture, seminar) are specified, including their hourly subsidy. The information is contained in the information sheets of each course.</w:t>
      </w:r>
    </w:p>
    <w:p w14:paraId="5239D3F8" w14:textId="77777777" w:rsidR="003709AE" w:rsidRPr="00117E0E" w:rsidRDefault="003709AE" w:rsidP="003709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xml:space="preserve">Teaching is based on linking theoretical and practical skills. The combination of knowledge-based tasks and practical assignments and projects enables students to improve their professionalism and develop practical skills and competences. Teachers in individual subjects use a range of teaching methods and forms - in addition to classical methods (such as lecturing, narration, etc.), emphasis is also placed on the use of activating teaching methods (e.g. dialogical methods, situational methods, group teaching and cooperative learning methods, project methods, simulation methods, staging methods, methods developing critical thinking, problem-based methods, excursions, etc.) in order to arouse or strengthen students' interest in the topics covered, to increase students' activity, to enable students to apply and develop their professional knowledge, skills, competences for practice and key competences (e.g. creativity, independence, responsibility, flexibility, critical thinking). The link to practice is ensured in particular by the active and long-term cooperation of the members of the Department of Tourism and Hotel Management with professional organisations operating in the field of tourism (the Association of Tourism, the Association of Hotels and Restaurants of Slovakia, the Slovak Association of Travel Agencies and Travel Agencies) and by lectures by experts from tourism practice, which form an important part of the teaching process.  Excursions to tourism enterprises and field trips to selected destinations in Slovakia and abroad are also an important part of the teaching process. Flexibility and autonomy of the student in achieving the objectives or learning outcomes is ensured by the possibility of choosing an independent pace of study, and also through the structure of compulsory elective courses as well as elective courses from the university-wide offer. In this way, students are included in the planning of teaching and encouraged to team-build, teach each other and be creative. The following activities support the achievement of learning objectives: lectures, seminars, presentations, case studies, discussions, group work, project work, tutorials and supervision. </w:t>
      </w:r>
    </w:p>
    <w:p w14:paraId="62C4EBD4" w14:textId="03E6160E" w:rsidR="00A71FA8" w:rsidRPr="00117E0E" w:rsidRDefault="003709AE" w:rsidP="003709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w:t>
      </w:r>
      <w:r w:rsidRPr="00117E0E">
        <w:rPr>
          <w:rFonts w:cstheme="minorHAnsi"/>
          <w:b/>
          <w:bCs/>
          <w:i/>
          <w:iCs/>
          <w:sz w:val="20"/>
          <w:szCs w:val="20"/>
          <w:lang w:val="en-GB"/>
        </w:rPr>
        <w:t xml:space="preserve">see </w:t>
      </w:r>
      <w:r w:rsidR="00050017" w:rsidRPr="00117E0E">
        <w:rPr>
          <w:rFonts w:cstheme="minorHAnsi"/>
          <w:b/>
          <w:bCs/>
          <w:i/>
          <w:iCs/>
          <w:sz w:val="20"/>
          <w:szCs w:val="20"/>
          <w:lang w:val="en-GB"/>
        </w:rPr>
        <w:t>PRILOHA02_FMEO_Bc_</w:t>
      </w:r>
      <w:r w:rsidR="0091029A" w:rsidRPr="00117E0E">
        <w:rPr>
          <w:rFonts w:cstheme="minorHAnsi"/>
          <w:b/>
          <w:bCs/>
          <w:i/>
          <w:iCs/>
          <w:sz w:val="20"/>
          <w:szCs w:val="20"/>
          <w:lang w:val="en-GB"/>
        </w:rPr>
        <w:t>THK</w:t>
      </w:r>
      <w:r w:rsidR="00A46E53">
        <w:rPr>
          <w:rFonts w:cstheme="minorHAnsi"/>
          <w:b/>
          <w:bCs/>
          <w:i/>
          <w:iCs/>
          <w:sz w:val="20"/>
          <w:szCs w:val="20"/>
          <w:lang w:val="en-GB"/>
        </w:rPr>
        <w:t>AE</w:t>
      </w:r>
      <w:r w:rsidR="00050017" w:rsidRPr="00117E0E">
        <w:rPr>
          <w:rFonts w:cstheme="minorHAnsi"/>
          <w:b/>
          <w:bCs/>
          <w:i/>
          <w:iCs/>
          <w:sz w:val="20"/>
          <w:szCs w:val="20"/>
          <w:lang w:val="en-GB"/>
        </w:rPr>
        <w:t>_stand_</w:t>
      </w:r>
      <w:r w:rsidR="00D741C3" w:rsidRPr="00117E0E">
        <w:rPr>
          <w:rFonts w:cstheme="minorHAnsi"/>
          <w:b/>
          <w:bCs/>
          <w:i/>
          <w:iCs/>
          <w:sz w:val="20"/>
          <w:szCs w:val="20"/>
          <w:lang w:val="en-GB"/>
        </w:rPr>
        <w:t>e</w:t>
      </w:r>
      <w:r w:rsidR="00050017" w:rsidRPr="00117E0E">
        <w:rPr>
          <w:rFonts w:cstheme="minorHAnsi"/>
          <w:b/>
          <w:bCs/>
          <w:i/>
          <w:iCs/>
          <w:sz w:val="20"/>
          <w:szCs w:val="20"/>
          <w:lang w:val="en-GB"/>
        </w:rPr>
        <w:t>f_OSP</w:t>
      </w:r>
      <w:r w:rsidR="000D4C1F" w:rsidRPr="00117E0E">
        <w:rPr>
          <w:rFonts w:cstheme="minorHAnsi"/>
          <w:b/>
          <w:bCs/>
          <w:i/>
          <w:iCs/>
          <w:sz w:val="20"/>
          <w:szCs w:val="20"/>
          <w:lang w:val="en-GB"/>
        </w:rPr>
        <w:t>)</w:t>
      </w:r>
      <w:r w:rsidR="00C73B23" w:rsidRPr="00117E0E">
        <w:rPr>
          <w:rFonts w:cstheme="minorHAnsi"/>
          <w:b/>
          <w:bCs/>
          <w:i/>
          <w:iCs/>
          <w:sz w:val="20"/>
          <w:szCs w:val="20"/>
          <w:lang w:val="en-GB"/>
        </w:rPr>
        <w:t>.</w:t>
      </w:r>
    </w:p>
    <w:p w14:paraId="09B2B089" w14:textId="77777777" w:rsidR="00827A95" w:rsidRPr="00117E0E" w:rsidRDefault="00827A95" w:rsidP="00A71FA8">
      <w:pPr>
        <w:autoSpaceDE w:val="0"/>
        <w:autoSpaceDN w:val="0"/>
        <w:adjustRightInd w:val="0"/>
        <w:spacing w:after="0" w:line="240" w:lineRule="auto"/>
        <w:jc w:val="both"/>
        <w:rPr>
          <w:rFonts w:cstheme="minorHAnsi"/>
          <w:i/>
          <w:iCs/>
          <w:sz w:val="16"/>
          <w:szCs w:val="16"/>
          <w:lang w:val="en-GB"/>
        </w:rPr>
      </w:pPr>
    </w:p>
    <w:p w14:paraId="50135976" w14:textId="7F223452" w:rsidR="00C476CB" w:rsidRPr="00117E0E" w:rsidRDefault="003709AE" w:rsidP="00C476CB">
      <w:pPr>
        <w:pStyle w:val="Odsekzoznamu"/>
        <w:numPr>
          <w:ilvl w:val="0"/>
          <w:numId w:val="12"/>
        </w:numPr>
        <w:autoSpaceDE w:val="0"/>
        <w:autoSpaceDN w:val="0"/>
        <w:adjustRightInd w:val="0"/>
        <w:spacing w:after="0" w:line="240" w:lineRule="auto"/>
        <w:jc w:val="both"/>
        <w:rPr>
          <w:rFonts w:cstheme="minorHAnsi"/>
          <w:i/>
          <w:iCs/>
          <w:sz w:val="16"/>
          <w:szCs w:val="16"/>
          <w:lang w:val="en-GB"/>
        </w:rPr>
      </w:pPr>
      <w:bookmarkStart w:id="27" w:name="_Hlk167432492"/>
      <w:r w:rsidRPr="00117E0E">
        <w:rPr>
          <w:rFonts w:cstheme="minorHAnsi"/>
          <w:sz w:val="16"/>
          <w:szCs w:val="16"/>
          <w:lang w:val="en-GB"/>
        </w:rPr>
        <w:t>the methods by which the learning activity is carried out - face-to-face, distance, combined (in accordance with the Course Information Sheets</w:t>
      </w:r>
      <w:bookmarkEnd w:id="27"/>
      <w:r w:rsidR="00C67D23" w:rsidRPr="00117E0E">
        <w:rPr>
          <w:rFonts w:cstheme="minorHAnsi"/>
          <w:i/>
          <w:iCs/>
          <w:sz w:val="16"/>
          <w:szCs w:val="16"/>
          <w:lang w:val="en-GB"/>
        </w:rPr>
        <w:t>),</w:t>
      </w:r>
    </w:p>
    <w:p w14:paraId="0FFFE3F2" w14:textId="77777777" w:rsidR="003709AE" w:rsidRPr="00117E0E" w:rsidRDefault="003709AE" w:rsidP="003709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xml:space="preserve">Educational activities in all subjects are carried out by a combined method, while a maximum of 30% can be a distance method via MS Teams, Moodle, or other applications and platforms (this is also stated in the information sheets of individual courses of the recommended study plan). </w:t>
      </w:r>
    </w:p>
    <w:p w14:paraId="64A96A7A" w14:textId="78009B61" w:rsidR="00E02AAF" w:rsidRPr="00117E0E" w:rsidRDefault="003709AE" w:rsidP="003709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117E0E">
        <w:rPr>
          <w:rFonts w:cstheme="minorHAnsi"/>
          <w:i/>
          <w:iCs/>
          <w:sz w:val="20"/>
          <w:szCs w:val="20"/>
          <w:lang w:val="en-GB"/>
        </w:rPr>
        <w:t>(</w:t>
      </w:r>
      <w:r w:rsidRPr="00117E0E">
        <w:rPr>
          <w:rFonts w:cstheme="minorHAnsi"/>
          <w:b/>
          <w:bCs/>
          <w:i/>
          <w:iCs/>
          <w:sz w:val="20"/>
          <w:szCs w:val="20"/>
          <w:lang w:val="en-GB"/>
        </w:rPr>
        <w:t xml:space="preserve">see </w:t>
      </w:r>
      <w:r w:rsidR="007859AF" w:rsidRPr="00117E0E">
        <w:rPr>
          <w:rFonts w:cstheme="minorHAnsi"/>
          <w:b/>
          <w:bCs/>
          <w:i/>
          <w:iCs/>
          <w:sz w:val="20"/>
          <w:szCs w:val="20"/>
          <w:lang w:val="en-GB"/>
        </w:rPr>
        <w:t>PRILOHA01_FMEO_Bc_</w:t>
      </w:r>
      <w:r w:rsidR="0091029A" w:rsidRPr="00117E0E">
        <w:rPr>
          <w:rFonts w:cstheme="minorHAnsi"/>
          <w:b/>
          <w:bCs/>
          <w:i/>
          <w:iCs/>
          <w:sz w:val="20"/>
          <w:szCs w:val="20"/>
          <w:lang w:val="en-GB"/>
        </w:rPr>
        <w:t>THK</w:t>
      </w:r>
      <w:r w:rsidR="00A46E53">
        <w:rPr>
          <w:rFonts w:cstheme="minorHAnsi"/>
          <w:b/>
          <w:bCs/>
          <w:i/>
          <w:iCs/>
          <w:sz w:val="20"/>
          <w:szCs w:val="20"/>
          <w:lang w:val="en-GB"/>
        </w:rPr>
        <w:t>AE</w:t>
      </w:r>
      <w:r w:rsidR="007859AF" w:rsidRPr="00117E0E">
        <w:rPr>
          <w:rFonts w:cstheme="minorHAnsi"/>
          <w:b/>
          <w:bCs/>
          <w:i/>
          <w:iCs/>
          <w:sz w:val="20"/>
          <w:szCs w:val="20"/>
          <w:lang w:val="en-GB"/>
        </w:rPr>
        <w:t>_stand_</w:t>
      </w:r>
      <w:r w:rsidR="00D741C3" w:rsidRPr="00117E0E">
        <w:rPr>
          <w:rFonts w:cstheme="minorHAnsi"/>
          <w:b/>
          <w:bCs/>
          <w:i/>
          <w:iCs/>
          <w:sz w:val="20"/>
          <w:szCs w:val="20"/>
          <w:lang w:val="en-GB"/>
        </w:rPr>
        <w:t>e</w:t>
      </w:r>
      <w:r w:rsidR="007859AF" w:rsidRPr="00117E0E">
        <w:rPr>
          <w:rFonts w:cstheme="minorHAnsi"/>
          <w:b/>
          <w:bCs/>
          <w:i/>
          <w:iCs/>
          <w:sz w:val="20"/>
          <w:szCs w:val="20"/>
          <w:lang w:val="en-GB"/>
        </w:rPr>
        <w:t>f_ILP</w:t>
      </w:r>
      <w:r w:rsidR="00C73B23" w:rsidRPr="00117E0E">
        <w:rPr>
          <w:rFonts w:cstheme="minorHAnsi"/>
          <w:b/>
          <w:bCs/>
          <w:i/>
          <w:iCs/>
          <w:sz w:val="20"/>
          <w:szCs w:val="20"/>
          <w:lang w:val="en-GB"/>
        </w:rPr>
        <w:t>)</w:t>
      </w:r>
    </w:p>
    <w:p w14:paraId="3BAC7D7E" w14:textId="77777777" w:rsidR="00F17560" w:rsidRPr="00117E0E" w:rsidRDefault="00F17560" w:rsidP="00F17560">
      <w:pPr>
        <w:pStyle w:val="Odsekzoznamu"/>
        <w:autoSpaceDE w:val="0"/>
        <w:autoSpaceDN w:val="0"/>
        <w:adjustRightInd w:val="0"/>
        <w:spacing w:after="0" w:line="240" w:lineRule="auto"/>
        <w:jc w:val="both"/>
        <w:rPr>
          <w:rFonts w:cstheme="minorHAnsi"/>
          <w:b/>
          <w:bCs/>
          <w:i/>
          <w:iCs/>
          <w:sz w:val="16"/>
          <w:szCs w:val="16"/>
          <w:lang w:val="en-GB"/>
        </w:rPr>
      </w:pPr>
    </w:p>
    <w:p w14:paraId="30A7F1D4" w14:textId="1731F9DD" w:rsidR="000C36B4" w:rsidRPr="00117E0E" w:rsidRDefault="003709AE" w:rsidP="001F222F">
      <w:pPr>
        <w:pStyle w:val="Odsekzoznamu"/>
        <w:numPr>
          <w:ilvl w:val="0"/>
          <w:numId w:val="12"/>
        </w:numPr>
        <w:autoSpaceDE w:val="0"/>
        <w:autoSpaceDN w:val="0"/>
        <w:adjustRightInd w:val="0"/>
        <w:spacing w:after="0" w:line="240" w:lineRule="auto"/>
        <w:jc w:val="both"/>
        <w:rPr>
          <w:rFonts w:cstheme="minorHAnsi"/>
          <w:i/>
          <w:iCs/>
          <w:sz w:val="16"/>
          <w:szCs w:val="16"/>
          <w:lang w:val="en-GB"/>
        </w:rPr>
      </w:pPr>
      <w:bookmarkStart w:id="28" w:name="_Hlk167432514"/>
      <w:r w:rsidRPr="00117E0E">
        <w:rPr>
          <w:rFonts w:cstheme="minorHAnsi"/>
          <w:sz w:val="16"/>
          <w:szCs w:val="16"/>
          <w:lang w:val="en-GB"/>
        </w:rPr>
        <w:t>course syllabus/ syllabi</w:t>
      </w:r>
      <w:bookmarkEnd w:id="28"/>
      <w:r w:rsidRPr="00117E0E">
        <w:rPr>
          <w:rStyle w:val="Odkaznapoznmkupodiarou"/>
          <w:rFonts w:cstheme="minorHAnsi"/>
          <w:i/>
          <w:iCs/>
          <w:sz w:val="16"/>
          <w:szCs w:val="16"/>
          <w:lang w:val="en-GB"/>
        </w:rPr>
        <w:t xml:space="preserve"> </w:t>
      </w:r>
      <w:r w:rsidR="00B219BD" w:rsidRPr="00117E0E">
        <w:rPr>
          <w:rStyle w:val="Odkaznapoznmkupodiarou"/>
          <w:rFonts w:cstheme="minorHAnsi"/>
          <w:i/>
          <w:iCs/>
          <w:sz w:val="16"/>
          <w:szCs w:val="16"/>
          <w:lang w:val="en-GB"/>
        </w:rPr>
        <w:footnoteReference w:id="10"/>
      </w:r>
      <w:r w:rsidR="00EE7005" w:rsidRPr="00117E0E">
        <w:rPr>
          <w:rFonts w:cstheme="minorHAnsi"/>
          <w:i/>
          <w:iCs/>
          <w:sz w:val="16"/>
          <w:szCs w:val="16"/>
          <w:lang w:val="en-GB"/>
        </w:rPr>
        <w:t xml:space="preserve">, </w:t>
      </w:r>
    </w:p>
    <w:p w14:paraId="21D98490" w14:textId="77777777" w:rsidR="00F17560" w:rsidRPr="00117E0E" w:rsidRDefault="00F17560" w:rsidP="00F17560">
      <w:pPr>
        <w:pStyle w:val="Odsekzoznamu"/>
        <w:autoSpaceDE w:val="0"/>
        <w:autoSpaceDN w:val="0"/>
        <w:adjustRightInd w:val="0"/>
        <w:spacing w:after="0" w:line="240" w:lineRule="auto"/>
        <w:jc w:val="both"/>
        <w:rPr>
          <w:rFonts w:cstheme="minorHAnsi"/>
          <w:i/>
          <w:iCs/>
          <w:sz w:val="16"/>
          <w:szCs w:val="16"/>
          <w:lang w:val="en-GB"/>
        </w:rPr>
      </w:pPr>
    </w:p>
    <w:p w14:paraId="1A6668B5" w14:textId="77777777" w:rsidR="003709AE" w:rsidRPr="00117E0E" w:rsidRDefault="003709AE" w:rsidP="003709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xml:space="preserve">The course syllabus is a compulsory part of the information sheets of all courses of the recommended study plan. </w:t>
      </w:r>
    </w:p>
    <w:p w14:paraId="6318317A" w14:textId="5AF2B212" w:rsidR="003B137E" w:rsidRPr="00117E0E" w:rsidRDefault="003709AE" w:rsidP="003709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117E0E">
        <w:rPr>
          <w:rFonts w:cstheme="minorHAnsi"/>
          <w:i/>
          <w:iCs/>
          <w:sz w:val="20"/>
          <w:szCs w:val="20"/>
          <w:lang w:val="en-GB"/>
        </w:rPr>
        <w:t>(</w:t>
      </w:r>
      <w:r w:rsidRPr="00117E0E">
        <w:rPr>
          <w:rFonts w:cstheme="minorHAnsi"/>
          <w:b/>
          <w:bCs/>
          <w:i/>
          <w:iCs/>
          <w:sz w:val="20"/>
          <w:szCs w:val="20"/>
          <w:lang w:val="en-GB"/>
        </w:rPr>
        <w:t>see</w:t>
      </w:r>
      <w:r w:rsidRPr="00117E0E">
        <w:rPr>
          <w:rFonts w:cstheme="minorHAnsi"/>
          <w:i/>
          <w:iCs/>
          <w:sz w:val="20"/>
          <w:szCs w:val="20"/>
          <w:lang w:val="en-GB"/>
        </w:rPr>
        <w:t xml:space="preserve"> </w:t>
      </w:r>
      <w:r w:rsidR="007859AF" w:rsidRPr="00117E0E">
        <w:rPr>
          <w:rFonts w:cstheme="minorHAnsi"/>
          <w:b/>
          <w:bCs/>
          <w:i/>
          <w:iCs/>
          <w:sz w:val="20"/>
          <w:szCs w:val="20"/>
          <w:lang w:val="en-GB"/>
        </w:rPr>
        <w:t>PRILOHA01_FMEO_Bc_</w:t>
      </w:r>
      <w:r w:rsidR="0091029A" w:rsidRPr="00117E0E">
        <w:rPr>
          <w:rFonts w:cstheme="minorHAnsi"/>
          <w:b/>
          <w:bCs/>
          <w:i/>
          <w:iCs/>
          <w:sz w:val="20"/>
          <w:szCs w:val="20"/>
          <w:lang w:val="en-GB"/>
        </w:rPr>
        <w:t>THK</w:t>
      </w:r>
      <w:r w:rsidR="00A46E53">
        <w:rPr>
          <w:rFonts w:cstheme="minorHAnsi"/>
          <w:b/>
          <w:bCs/>
          <w:i/>
          <w:iCs/>
          <w:sz w:val="20"/>
          <w:szCs w:val="20"/>
          <w:lang w:val="en-GB"/>
        </w:rPr>
        <w:t>AE</w:t>
      </w:r>
      <w:r w:rsidR="007859AF" w:rsidRPr="00117E0E">
        <w:rPr>
          <w:rFonts w:cstheme="minorHAnsi"/>
          <w:b/>
          <w:bCs/>
          <w:i/>
          <w:iCs/>
          <w:sz w:val="20"/>
          <w:szCs w:val="20"/>
          <w:lang w:val="en-GB"/>
        </w:rPr>
        <w:t>_stand_</w:t>
      </w:r>
      <w:r w:rsidR="00D741C3" w:rsidRPr="00117E0E">
        <w:rPr>
          <w:rFonts w:cstheme="minorHAnsi"/>
          <w:b/>
          <w:bCs/>
          <w:i/>
          <w:iCs/>
          <w:sz w:val="20"/>
          <w:szCs w:val="20"/>
          <w:lang w:val="en-GB"/>
        </w:rPr>
        <w:t>e</w:t>
      </w:r>
      <w:r w:rsidR="007859AF" w:rsidRPr="00117E0E">
        <w:rPr>
          <w:rFonts w:cstheme="minorHAnsi"/>
          <w:b/>
          <w:bCs/>
          <w:i/>
          <w:iCs/>
          <w:sz w:val="20"/>
          <w:szCs w:val="20"/>
          <w:lang w:val="en-GB"/>
        </w:rPr>
        <w:t>f_ILP</w:t>
      </w:r>
      <w:r w:rsidR="003B137E" w:rsidRPr="00117E0E">
        <w:rPr>
          <w:rFonts w:cstheme="minorHAnsi"/>
          <w:b/>
          <w:bCs/>
          <w:i/>
          <w:iCs/>
          <w:sz w:val="20"/>
          <w:szCs w:val="20"/>
          <w:lang w:val="en-GB"/>
        </w:rPr>
        <w:t>).</w:t>
      </w:r>
    </w:p>
    <w:p w14:paraId="051E26E0" w14:textId="77777777" w:rsidR="00D317DC" w:rsidRPr="00117E0E" w:rsidRDefault="00D317DC" w:rsidP="00D317DC">
      <w:pPr>
        <w:pStyle w:val="Odsekzoznamu"/>
        <w:autoSpaceDE w:val="0"/>
        <w:autoSpaceDN w:val="0"/>
        <w:adjustRightInd w:val="0"/>
        <w:spacing w:after="0" w:line="240" w:lineRule="auto"/>
        <w:jc w:val="both"/>
        <w:rPr>
          <w:rFonts w:cstheme="minorHAnsi"/>
          <w:i/>
          <w:iCs/>
          <w:sz w:val="16"/>
          <w:szCs w:val="16"/>
          <w:lang w:val="en-GB"/>
        </w:rPr>
      </w:pPr>
    </w:p>
    <w:p w14:paraId="66963ACC" w14:textId="7ED43BCB" w:rsidR="00B33340" w:rsidRPr="00117E0E" w:rsidRDefault="003709AE" w:rsidP="001F222F">
      <w:pPr>
        <w:pStyle w:val="Odsekzoznamu"/>
        <w:numPr>
          <w:ilvl w:val="0"/>
          <w:numId w:val="12"/>
        </w:numPr>
        <w:autoSpaceDE w:val="0"/>
        <w:autoSpaceDN w:val="0"/>
        <w:adjustRightInd w:val="0"/>
        <w:spacing w:after="0" w:line="240" w:lineRule="auto"/>
        <w:jc w:val="both"/>
        <w:rPr>
          <w:rFonts w:cstheme="minorHAnsi"/>
          <w:i/>
          <w:iCs/>
          <w:sz w:val="16"/>
          <w:szCs w:val="16"/>
          <w:lang w:val="en-GB"/>
        </w:rPr>
      </w:pPr>
      <w:bookmarkStart w:id="30" w:name="_Hlk167432530"/>
      <w:r w:rsidRPr="00117E0E">
        <w:rPr>
          <w:rFonts w:cstheme="minorHAnsi"/>
          <w:sz w:val="16"/>
          <w:szCs w:val="16"/>
          <w:lang w:val="en-GB"/>
        </w:rPr>
        <w:t>the student's workload ('scope' for individual subjects and learning activities separately</w:t>
      </w:r>
      <w:bookmarkEnd w:id="30"/>
      <w:r w:rsidR="00B33340" w:rsidRPr="00117E0E">
        <w:rPr>
          <w:rFonts w:cstheme="minorHAnsi"/>
          <w:i/>
          <w:iCs/>
          <w:sz w:val="16"/>
          <w:szCs w:val="16"/>
          <w:lang w:val="en-GB"/>
        </w:rPr>
        <w:t>)</w:t>
      </w:r>
      <w:r w:rsidR="001909DE" w:rsidRPr="00117E0E">
        <w:rPr>
          <w:rStyle w:val="Odkaznapoznmkupodiarou"/>
          <w:rFonts w:cstheme="minorHAnsi"/>
          <w:i/>
          <w:iCs/>
          <w:sz w:val="16"/>
          <w:szCs w:val="16"/>
          <w:lang w:val="en-GB"/>
        </w:rPr>
        <w:footnoteReference w:id="11"/>
      </w:r>
      <w:r w:rsidR="00B33340" w:rsidRPr="00117E0E">
        <w:rPr>
          <w:rFonts w:cstheme="minorHAnsi"/>
          <w:i/>
          <w:iCs/>
          <w:sz w:val="16"/>
          <w:szCs w:val="16"/>
          <w:lang w:val="en-GB"/>
        </w:rPr>
        <w:t xml:space="preserve">, </w:t>
      </w:r>
    </w:p>
    <w:p w14:paraId="7BCDAFD8" w14:textId="77777777" w:rsidR="00D317DC" w:rsidRPr="00117E0E" w:rsidRDefault="00D317DC" w:rsidP="00D317DC">
      <w:pPr>
        <w:pStyle w:val="Odsekzoznamu"/>
        <w:autoSpaceDE w:val="0"/>
        <w:autoSpaceDN w:val="0"/>
        <w:adjustRightInd w:val="0"/>
        <w:spacing w:after="0" w:line="240" w:lineRule="auto"/>
        <w:jc w:val="both"/>
        <w:rPr>
          <w:rFonts w:cstheme="minorHAnsi"/>
          <w:i/>
          <w:iCs/>
          <w:sz w:val="16"/>
          <w:szCs w:val="16"/>
          <w:lang w:val="en-GB"/>
        </w:rPr>
      </w:pPr>
    </w:p>
    <w:p w14:paraId="46335D68" w14:textId="25DC723E" w:rsidR="00695349" w:rsidRPr="00117E0E" w:rsidRDefault="003709AE" w:rsidP="00186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bookmarkStart w:id="32" w:name="_Hlk95142083"/>
      <w:r w:rsidRPr="00117E0E">
        <w:rPr>
          <w:rFonts w:cstheme="minorHAnsi"/>
          <w:i/>
          <w:iCs/>
          <w:sz w:val="20"/>
          <w:szCs w:val="20"/>
          <w:lang w:val="en-GB"/>
        </w:rPr>
        <w:t>In all course information sheets in the Notes section, the student's workload and the proportion of individual activities (e.g. participation in direct teaching activities, work on a semester project, self-study, etc.) is indicated (</w:t>
      </w:r>
      <w:r w:rsidRPr="00117E0E">
        <w:rPr>
          <w:rFonts w:cstheme="minorHAnsi"/>
          <w:b/>
          <w:bCs/>
          <w:i/>
          <w:iCs/>
          <w:sz w:val="20"/>
          <w:szCs w:val="20"/>
          <w:lang w:val="en-GB"/>
        </w:rPr>
        <w:t>see</w:t>
      </w:r>
      <w:r w:rsidRPr="00117E0E">
        <w:rPr>
          <w:rFonts w:cstheme="minorHAnsi"/>
          <w:i/>
          <w:iCs/>
          <w:sz w:val="20"/>
          <w:szCs w:val="20"/>
          <w:lang w:val="en-GB"/>
        </w:rPr>
        <w:t xml:space="preserve"> </w:t>
      </w:r>
      <w:r w:rsidR="007859AF" w:rsidRPr="00117E0E">
        <w:rPr>
          <w:rFonts w:cstheme="minorHAnsi"/>
          <w:b/>
          <w:bCs/>
          <w:i/>
          <w:iCs/>
          <w:sz w:val="20"/>
          <w:szCs w:val="20"/>
          <w:lang w:val="en-GB"/>
        </w:rPr>
        <w:t>PRILOHA01_FMEO_Bc_</w:t>
      </w:r>
      <w:r w:rsidR="0091029A" w:rsidRPr="00117E0E">
        <w:rPr>
          <w:rFonts w:cstheme="minorHAnsi"/>
          <w:b/>
          <w:bCs/>
          <w:i/>
          <w:iCs/>
          <w:sz w:val="20"/>
          <w:szCs w:val="20"/>
          <w:lang w:val="en-GB"/>
        </w:rPr>
        <w:t>THK</w:t>
      </w:r>
      <w:r w:rsidR="00A46E53">
        <w:rPr>
          <w:rFonts w:cstheme="minorHAnsi"/>
          <w:b/>
          <w:bCs/>
          <w:i/>
          <w:iCs/>
          <w:sz w:val="20"/>
          <w:szCs w:val="20"/>
          <w:lang w:val="en-GB"/>
        </w:rPr>
        <w:t>AE</w:t>
      </w:r>
      <w:r w:rsidR="007859AF" w:rsidRPr="00117E0E">
        <w:rPr>
          <w:rFonts w:cstheme="minorHAnsi"/>
          <w:b/>
          <w:bCs/>
          <w:i/>
          <w:iCs/>
          <w:sz w:val="20"/>
          <w:szCs w:val="20"/>
          <w:lang w:val="en-GB"/>
        </w:rPr>
        <w:t>_stand_</w:t>
      </w:r>
      <w:r w:rsidR="00D741C3" w:rsidRPr="00117E0E">
        <w:rPr>
          <w:rFonts w:cstheme="minorHAnsi"/>
          <w:b/>
          <w:bCs/>
          <w:i/>
          <w:iCs/>
          <w:sz w:val="20"/>
          <w:szCs w:val="20"/>
          <w:lang w:val="en-GB"/>
        </w:rPr>
        <w:t>e</w:t>
      </w:r>
      <w:r w:rsidR="007859AF" w:rsidRPr="00117E0E">
        <w:rPr>
          <w:rFonts w:cstheme="minorHAnsi"/>
          <w:b/>
          <w:bCs/>
          <w:i/>
          <w:iCs/>
          <w:sz w:val="20"/>
          <w:szCs w:val="20"/>
          <w:lang w:val="en-GB"/>
        </w:rPr>
        <w:t>f_IL</w:t>
      </w:r>
      <w:bookmarkEnd w:id="32"/>
      <w:r w:rsidR="000A5EBC" w:rsidRPr="00117E0E">
        <w:rPr>
          <w:rFonts w:cstheme="minorHAnsi"/>
          <w:b/>
          <w:bCs/>
          <w:i/>
          <w:iCs/>
          <w:sz w:val="20"/>
          <w:szCs w:val="20"/>
          <w:lang w:val="en-GB"/>
        </w:rPr>
        <w:t>P).</w:t>
      </w:r>
    </w:p>
    <w:p w14:paraId="4A44EADC" w14:textId="77777777" w:rsidR="00695349" w:rsidRPr="00117E0E" w:rsidRDefault="00695349" w:rsidP="00695349">
      <w:pPr>
        <w:autoSpaceDE w:val="0"/>
        <w:autoSpaceDN w:val="0"/>
        <w:adjustRightInd w:val="0"/>
        <w:spacing w:after="0" w:line="240" w:lineRule="auto"/>
        <w:jc w:val="both"/>
        <w:rPr>
          <w:rFonts w:cstheme="minorHAnsi"/>
          <w:i/>
          <w:iCs/>
          <w:sz w:val="16"/>
          <w:szCs w:val="16"/>
          <w:lang w:val="en-GB"/>
        </w:rPr>
      </w:pPr>
    </w:p>
    <w:p w14:paraId="266A45D4" w14:textId="38093FB6" w:rsidR="004D3F71" w:rsidRPr="00117E0E" w:rsidRDefault="003709AE" w:rsidP="001F222F">
      <w:pPr>
        <w:pStyle w:val="Odsekzoznamu"/>
        <w:numPr>
          <w:ilvl w:val="0"/>
          <w:numId w:val="12"/>
        </w:numPr>
        <w:autoSpaceDE w:val="0"/>
        <w:autoSpaceDN w:val="0"/>
        <w:adjustRightInd w:val="0"/>
        <w:spacing w:after="0" w:line="240" w:lineRule="auto"/>
        <w:jc w:val="both"/>
        <w:rPr>
          <w:rFonts w:cstheme="minorHAnsi"/>
          <w:i/>
          <w:iCs/>
          <w:sz w:val="16"/>
          <w:szCs w:val="16"/>
          <w:lang w:val="en-GB"/>
        </w:rPr>
      </w:pPr>
      <w:bookmarkStart w:id="33" w:name="_Hlk167432709"/>
      <w:r w:rsidRPr="00117E0E">
        <w:rPr>
          <w:rFonts w:cstheme="minorHAnsi"/>
          <w:sz w:val="16"/>
          <w:szCs w:val="16"/>
          <w:lang w:val="en-GB"/>
        </w:rPr>
        <w:t>credits allocated to each section based on the learning outcomes achieved and the associated workload</w:t>
      </w:r>
      <w:bookmarkEnd w:id="33"/>
      <w:r w:rsidR="00991059" w:rsidRPr="00117E0E">
        <w:rPr>
          <w:rFonts w:cstheme="minorHAnsi"/>
          <w:i/>
          <w:iCs/>
          <w:sz w:val="16"/>
          <w:szCs w:val="16"/>
          <w:lang w:val="en-GB"/>
        </w:rPr>
        <w:t>,</w:t>
      </w:r>
      <w:r w:rsidR="001D6EEC" w:rsidRPr="00117E0E">
        <w:rPr>
          <w:rFonts w:cstheme="minorHAnsi"/>
          <w:i/>
          <w:iCs/>
          <w:sz w:val="16"/>
          <w:szCs w:val="16"/>
          <w:lang w:val="en-GB"/>
        </w:rPr>
        <w:t xml:space="preserve"> </w:t>
      </w:r>
    </w:p>
    <w:p w14:paraId="256AEF1E" w14:textId="5C9485AD" w:rsidR="00C150BD" w:rsidRPr="00117E0E" w:rsidRDefault="00C150BD" w:rsidP="00C150BD">
      <w:pPr>
        <w:autoSpaceDE w:val="0"/>
        <w:autoSpaceDN w:val="0"/>
        <w:adjustRightInd w:val="0"/>
        <w:spacing w:after="0" w:line="240" w:lineRule="auto"/>
        <w:jc w:val="both"/>
        <w:rPr>
          <w:rFonts w:cstheme="minorHAnsi"/>
          <w:i/>
          <w:iCs/>
          <w:sz w:val="16"/>
          <w:szCs w:val="16"/>
          <w:lang w:val="en-GB"/>
        </w:rPr>
      </w:pPr>
    </w:p>
    <w:p w14:paraId="48D91297" w14:textId="045604F0" w:rsidR="00C150BD" w:rsidRPr="00117E0E" w:rsidRDefault="003709AE" w:rsidP="00C150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The credit allocation of courses reflects their difficulty and the intensity/measure of the student's workload. At the same time, it is ensured that profile subjects have a higher credit endowment due to their strong link to the achievement of overall learning outcomes. The credits allocated are indicated in the recommended curriculum and in the course information sheet</w:t>
      </w:r>
      <w:r w:rsidR="00C150BD" w:rsidRPr="00117E0E">
        <w:rPr>
          <w:rFonts w:cstheme="minorHAnsi"/>
          <w:i/>
          <w:iCs/>
          <w:sz w:val="20"/>
          <w:szCs w:val="20"/>
          <w:lang w:val="en-GB"/>
        </w:rPr>
        <w:t>.</w:t>
      </w:r>
    </w:p>
    <w:p w14:paraId="26148033" w14:textId="77777777" w:rsidR="000A5EBC" w:rsidRPr="00117E0E" w:rsidRDefault="000A5EBC" w:rsidP="00C150BD">
      <w:pPr>
        <w:autoSpaceDE w:val="0"/>
        <w:autoSpaceDN w:val="0"/>
        <w:adjustRightInd w:val="0"/>
        <w:spacing w:after="0" w:line="240" w:lineRule="auto"/>
        <w:jc w:val="both"/>
        <w:rPr>
          <w:rFonts w:cstheme="minorHAnsi"/>
          <w:i/>
          <w:iCs/>
          <w:sz w:val="16"/>
          <w:szCs w:val="16"/>
          <w:lang w:val="en-GB"/>
        </w:rPr>
      </w:pPr>
    </w:p>
    <w:p w14:paraId="01121CE9" w14:textId="08762003" w:rsidR="003216FC" w:rsidRPr="00117E0E" w:rsidRDefault="003709AE" w:rsidP="001F222F">
      <w:pPr>
        <w:pStyle w:val="Odsekzoznamu"/>
        <w:numPr>
          <w:ilvl w:val="0"/>
          <w:numId w:val="12"/>
        </w:numPr>
        <w:autoSpaceDE w:val="0"/>
        <w:autoSpaceDN w:val="0"/>
        <w:adjustRightInd w:val="0"/>
        <w:spacing w:after="0" w:line="240" w:lineRule="auto"/>
        <w:jc w:val="both"/>
        <w:rPr>
          <w:rFonts w:cstheme="minorHAnsi"/>
          <w:i/>
          <w:iCs/>
          <w:sz w:val="16"/>
          <w:szCs w:val="16"/>
          <w:lang w:val="en-GB"/>
        </w:rPr>
      </w:pPr>
      <w:r w:rsidRPr="00117E0E">
        <w:rPr>
          <w:rFonts w:cstheme="minorHAnsi"/>
          <w:sz w:val="16"/>
          <w:szCs w:val="16"/>
          <w:lang w:val="en-GB"/>
        </w:rPr>
        <w:t>the person providing the course (or partner organisation and person</w:t>
      </w:r>
      <w:r w:rsidRPr="00117E0E">
        <w:rPr>
          <w:rStyle w:val="Odkaznapoznmkupodiarou"/>
          <w:rFonts w:cstheme="minorHAnsi"/>
          <w:i/>
          <w:iCs/>
          <w:sz w:val="16"/>
          <w:szCs w:val="16"/>
          <w:lang w:val="en-GB"/>
        </w:rPr>
        <w:t xml:space="preserve"> </w:t>
      </w:r>
      <w:r w:rsidRPr="00117E0E">
        <w:rPr>
          <w:rStyle w:val="Odkaznapoznmkupodiarou"/>
          <w:rFonts w:cstheme="minorHAnsi"/>
          <w:i/>
          <w:iCs/>
          <w:sz w:val="16"/>
          <w:szCs w:val="16"/>
          <w:lang w:val="en-GB"/>
        </w:rPr>
        <w:footnoteReference w:id="12"/>
      </w:r>
      <w:r w:rsidRPr="00117E0E">
        <w:rPr>
          <w:rFonts w:cstheme="minorHAnsi"/>
          <w:i/>
          <w:iCs/>
          <w:sz w:val="16"/>
          <w:szCs w:val="16"/>
          <w:lang w:val="en-GB"/>
        </w:rPr>
        <w:t xml:space="preserve">) </w:t>
      </w:r>
      <w:r w:rsidRPr="00117E0E">
        <w:rPr>
          <w:rFonts w:cstheme="minorHAnsi"/>
          <w:sz w:val="16"/>
          <w:szCs w:val="16"/>
          <w:lang w:val="en-GB"/>
        </w:rPr>
        <w:t>with contact details</w:t>
      </w:r>
      <w:r w:rsidR="003216FC" w:rsidRPr="00117E0E">
        <w:rPr>
          <w:rFonts w:cstheme="minorHAnsi"/>
          <w:i/>
          <w:iCs/>
          <w:sz w:val="16"/>
          <w:szCs w:val="16"/>
          <w:lang w:val="en-GB"/>
        </w:rPr>
        <w:t xml:space="preserve">, </w:t>
      </w:r>
    </w:p>
    <w:p w14:paraId="31726639" w14:textId="77777777" w:rsidR="00B33EBF" w:rsidRPr="00117E0E" w:rsidRDefault="00B33EBF" w:rsidP="00C476CB">
      <w:pPr>
        <w:autoSpaceDE w:val="0"/>
        <w:autoSpaceDN w:val="0"/>
        <w:adjustRightInd w:val="0"/>
        <w:spacing w:after="0" w:line="240" w:lineRule="auto"/>
        <w:jc w:val="both"/>
        <w:rPr>
          <w:rFonts w:cstheme="minorHAnsi"/>
          <w:i/>
          <w:iCs/>
          <w:sz w:val="16"/>
          <w:szCs w:val="16"/>
          <w:lang w:val="en-GB"/>
        </w:rPr>
      </w:pPr>
    </w:p>
    <w:p w14:paraId="7EC63E51" w14:textId="77777777" w:rsidR="003709AE" w:rsidRPr="00117E0E" w:rsidRDefault="003709AE" w:rsidP="003709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xml:space="preserve">A list of persons involved in the provision of the course, with contact details, including details of the register of university staff on the VS portal, is given in a separate annex </w:t>
      </w:r>
    </w:p>
    <w:p w14:paraId="3E0828F6" w14:textId="42FCC01F" w:rsidR="00E02AAF" w:rsidRPr="00117E0E" w:rsidRDefault="003709AE" w:rsidP="003709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w:t>
      </w:r>
      <w:r w:rsidRPr="00117E0E">
        <w:rPr>
          <w:rFonts w:cstheme="minorHAnsi"/>
          <w:b/>
          <w:bCs/>
          <w:i/>
          <w:iCs/>
          <w:sz w:val="20"/>
          <w:szCs w:val="20"/>
          <w:lang w:val="en-GB"/>
        </w:rPr>
        <w:t xml:space="preserve">see </w:t>
      </w:r>
      <w:r w:rsidR="00424C2A" w:rsidRPr="00117E0E">
        <w:rPr>
          <w:rFonts w:cstheme="minorHAnsi"/>
          <w:b/>
          <w:bCs/>
          <w:i/>
          <w:iCs/>
          <w:sz w:val="20"/>
          <w:szCs w:val="20"/>
          <w:lang w:val="en-GB"/>
        </w:rPr>
        <w:t>PRILOHA04_</w:t>
      </w:r>
      <w:r w:rsidR="00AD0B84" w:rsidRPr="00117E0E">
        <w:rPr>
          <w:rFonts w:cstheme="minorHAnsi"/>
          <w:b/>
          <w:bCs/>
          <w:i/>
          <w:iCs/>
          <w:sz w:val="20"/>
          <w:szCs w:val="20"/>
          <w:lang w:val="en-GB"/>
        </w:rPr>
        <w:t>FMEO_Bc_</w:t>
      </w:r>
      <w:r w:rsidR="00424C2A" w:rsidRPr="00117E0E">
        <w:rPr>
          <w:rFonts w:cstheme="minorHAnsi"/>
          <w:b/>
          <w:bCs/>
          <w:i/>
          <w:iCs/>
          <w:sz w:val="20"/>
          <w:szCs w:val="20"/>
          <w:lang w:val="en-GB"/>
        </w:rPr>
        <w:t>THK</w:t>
      </w:r>
      <w:r w:rsidR="00A46E53">
        <w:rPr>
          <w:rFonts w:cstheme="minorHAnsi"/>
          <w:b/>
          <w:bCs/>
          <w:i/>
          <w:iCs/>
          <w:sz w:val="20"/>
          <w:szCs w:val="20"/>
          <w:lang w:val="en-GB"/>
        </w:rPr>
        <w:t>AE</w:t>
      </w:r>
      <w:r w:rsidR="00AD0B84" w:rsidRPr="00117E0E">
        <w:rPr>
          <w:rFonts w:cstheme="minorHAnsi"/>
          <w:b/>
          <w:bCs/>
          <w:i/>
          <w:iCs/>
          <w:sz w:val="20"/>
          <w:szCs w:val="20"/>
          <w:lang w:val="en-GB"/>
        </w:rPr>
        <w:t>_stand_</w:t>
      </w:r>
      <w:r w:rsidR="00D0108A" w:rsidRPr="00117E0E">
        <w:rPr>
          <w:rFonts w:cstheme="minorHAnsi"/>
          <w:b/>
          <w:bCs/>
          <w:i/>
          <w:iCs/>
          <w:sz w:val="20"/>
          <w:szCs w:val="20"/>
          <w:lang w:val="en-GB"/>
        </w:rPr>
        <w:t>e</w:t>
      </w:r>
      <w:r w:rsidR="00AD0B84" w:rsidRPr="00117E0E">
        <w:rPr>
          <w:rFonts w:cstheme="minorHAnsi"/>
          <w:b/>
          <w:bCs/>
          <w:i/>
          <w:iCs/>
          <w:sz w:val="20"/>
          <w:szCs w:val="20"/>
          <w:lang w:val="en-GB"/>
        </w:rPr>
        <w:t>f_UZP</w:t>
      </w:r>
      <w:r w:rsidR="00956661" w:rsidRPr="00117E0E">
        <w:rPr>
          <w:rFonts w:cstheme="minorHAnsi"/>
          <w:b/>
          <w:bCs/>
          <w:i/>
          <w:iCs/>
          <w:sz w:val="20"/>
          <w:szCs w:val="20"/>
          <w:lang w:val="en-GB"/>
        </w:rPr>
        <w:t>).</w:t>
      </w:r>
      <w:r w:rsidR="00956661" w:rsidRPr="00117E0E">
        <w:rPr>
          <w:rFonts w:cstheme="minorHAnsi"/>
          <w:i/>
          <w:iCs/>
          <w:sz w:val="20"/>
          <w:szCs w:val="20"/>
          <w:lang w:val="en-GB"/>
        </w:rPr>
        <w:t xml:space="preserve"> </w:t>
      </w:r>
    </w:p>
    <w:p w14:paraId="41D22CC7" w14:textId="432E3712" w:rsidR="008A3A20" w:rsidRPr="00117E0E" w:rsidRDefault="003709AE" w:rsidP="009603BF">
      <w:pPr>
        <w:pStyle w:val="Odsekzoznamu"/>
        <w:numPr>
          <w:ilvl w:val="0"/>
          <w:numId w:val="12"/>
        </w:numPr>
        <w:autoSpaceDE w:val="0"/>
        <w:autoSpaceDN w:val="0"/>
        <w:adjustRightInd w:val="0"/>
        <w:spacing w:before="240" w:after="0" w:line="240" w:lineRule="auto"/>
        <w:jc w:val="both"/>
        <w:rPr>
          <w:rFonts w:cstheme="minorHAnsi"/>
          <w:i/>
          <w:iCs/>
          <w:sz w:val="16"/>
          <w:szCs w:val="16"/>
          <w:lang w:val="en-GB"/>
        </w:rPr>
      </w:pPr>
      <w:bookmarkStart w:id="34" w:name="_Hlk167432757"/>
      <w:bookmarkStart w:id="35" w:name="_Hlk94186248"/>
      <w:r w:rsidRPr="00117E0E">
        <w:rPr>
          <w:rFonts w:cstheme="minorHAnsi"/>
          <w:sz w:val="16"/>
          <w:szCs w:val="16"/>
          <w:lang w:val="en-GB"/>
        </w:rPr>
        <w:t xml:space="preserve">course teachers (or partner organisations and persons involved) (may also be listed </w:t>
      </w:r>
      <w:bookmarkEnd w:id="34"/>
      <w:r w:rsidRPr="00117E0E">
        <w:rPr>
          <w:rFonts w:cstheme="minorHAnsi"/>
          <w:sz w:val="16"/>
          <w:szCs w:val="16"/>
          <w:lang w:val="en-GB"/>
        </w:rPr>
        <w:t>in IS of the courses</w:t>
      </w:r>
      <w:r w:rsidR="008A3A20" w:rsidRPr="00117E0E">
        <w:rPr>
          <w:rFonts w:cstheme="minorHAnsi"/>
          <w:i/>
          <w:iCs/>
          <w:sz w:val="16"/>
          <w:szCs w:val="16"/>
          <w:lang w:val="en-GB"/>
        </w:rPr>
        <w:t xml:space="preserve">), </w:t>
      </w:r>
    </w:p>
    <w:bookmarkEnd w:id="35"/>
    <w:p w14:paraId="1952AB32" w14:textId="478626B3" w:rsidR="001E1007" w:rsidRPr="00117E0E" w:rsidRDefault="001E1007" w:rsidP="001E1007">
      <w:pPr>
        <w:autoSpaceDE w:val="0"/>
        <w:autoSpaceDN w:val="0"/>
        <w:adjustRightInd w:val="0"/>
        <w:spacing w:after="0" w:line="240" w:lineRule="auto"/>
        <w:jc w:val="both"/>
        <w:rPr>
          <w:rFonts w:cstheme="minorHAnsi"/>
          <w:i/>
          <w:iCs/>
          <w:sz w:val="16"/>
          <w:szCs w:val="16"/>
          <w:highlight w:val="cyan"/>
          <w:lang w:val="en-GB"/>
        </w:rPr>
      </w:pPr>
    </w:p>
    <w:p w14:paraId="00877AA5" w14:textId="7A06CC55" w:rsidR="001E1007" w:rsidRPr="00117E0E" w:rsidRDefault="003709AE" w:rsidP="001E100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lastRenderedPageBreak/>
        <w:t>Teachers participating in the teaching of individual subjects are listed in the subject information sheets, including a specification of the type of educational activity they carry out. There is also a separate list of subjects and the teachers who provide them, with contact details</w:t>
      </w:r>
      <w:r w:rsidR="009603BF" w:rsidRPr="00117E0E">
        <w:rPr>
          <w:rFonts w:cstheme="minorHAnsi"/>
          <w:i/>
          <w:iCs/>
          <w:sz w:val="20"/>
          <w:szCs w:val="20"/>
          <w:lang w:val="en-GB"/>
        </w:rPr>
        <w:t xml:space="preserve">. </w:t>
      </w:r>
    </w:p>
    <w:p w14:paraId="708EC122" w14:textId="7C89ADD4" w:rsidR="007859AF" w:rsidRPr="00117E0E" w:rsidRDefault="007859AF" w:rsidP="001E100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bookmarkStart w:id="36" w:name="_Hlk97795211"/>
      <w:r w:rsidRPr="00117E0E">
        <w:rPr>
          <w:rFonts w:cstheme="minorHAnsi"/>
          <w:b/>
          <w:bCs/>
          <w:i/>
          <w:iCs/>
          <w:sz w:val="20"/>
          <w:szCs w:val="20"/>
          <w:lang w:val="en-GB"/>
        </w:rPr>
        <w:t>PRILOHA01_FMEO_Bc_</w:t>
      </w:r>
      <w:r w:rsidR="009603BF" w:rsidRPr="00117E0E">
        <w:rPr>
          <w:rFonts w:cstheme="minorHAnsi"/>
          <w:b/>
          <w:bCs/>
          <w:i/>
          <w:iCs/>
          <w:sz w:val="20"/>
          <w:szCs w:val="20"/>
          <w:lang w:val="en-GB"/>
        </w:rPr>
        <w:t>THK</w:t>
      </w:r>
      <w:r w:rsidR="00A46E53">
        <w:rPr>
          <w:rFonts w:cstheme="minorHAnsi"/>
          <w:b/>
          <w:bCs/>
          <w:i/>
          <w:iCs/>
          <w:sz w:val="20"/>
          <w:szCs w:val="20"/>
          <w:lang w:val="en-GB"/>
        </w:rPr>
        <w:t>AE</w:t>
      </w:r>
      <w:r w:rsidRPr="00117E0E">
        <w:rPr>
          <w:rFonts w:cstheme="minorHAnsi"/>
          <w:b/>
          <w:bCs/>
          <w:i/>
          <w:iCs/>
          <w:sz w:val="20"/>
          <w:szCs w:val="20"/>
          <w:lang w:val="en-GB"/>
        </w:rPr>
        <w:t>_stand_</w:t>
      </w:r>
      <w:r w:rsidR="00D0108A" w:rsidRPr="00117E0E">
        <w:rPr>
          <w:rFonts w:cstheme="minorHAnsi"/>
          <w:b/>
          <w:bCs/>
          <w:i/>
          <w:iCs/>
          <w:sz w:val="20"/>
          <w:szCs w:val="20"/>
          <w:lang w:val="en-GB"/>
        </w:rPr>
        <w:t>e</w:t>
      </w:r>
      <w:r w:rsidRPr="00117E0E">
        <w:rPr>
          <w:rFonts w:cstheme="minorHAnsi"/>
          <w:b/>
          <w:bCs/>
          <w:i/>
          <w:iCs/>
          <w:sz w:val="20"/>
          <w:szCs w:val="20"/>
          <w:lang w:val="en-GB"/>
        </w:rPr>
        <w:t>f_ILP</w:t>
      </w:r>
    </w:p>
    <w:bookmarkEnd w:id="36"/>
    <w:p w14:paraId="1904F876" w14:textId="1E2C6A52" w:rsidR="007859AF" w:rsidRPr="00117E0E" w:rsidRDefault="009603BF" w:rsidP="001E100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117E0E">
        <w:rPr>
          <w:rFonts w:cstheme="minorHAnsi"/>
          <w:b/>
          <w:bCs/>
          <w:i/>
          <w:iCs/>
          <w:sz w:val="20"/>
          <w:szCs w:val="20"/>
          <w:lang w:val="en-GB"/>
        </w:rPr>
        <w:t>PRILOHA04_FMEO</w:t>
      </w:r>
      <w:r w:rsidR="007859AF" w:rsidRPr="00117E0E">
        <w:rPr>
          <w:rFonts w:cstheme="minorHAnsi"/>
          <w:b/>
          <w:bCs/>
          <w:i/>
          <w:iCs/>
          <w:sz w:val="20"/>
          <w:szCs w:val="20"/>
          <w:lang w:val="en-GB"/>
        </w:rPr>
        <w:t>_</w:t>
      </w:r>
      <w:r w:rsidRPr="00117E0E">
        <w:rPr>
          <w:rFonts w:cstheme="minorHAnsi"/>
          <w:b/>
          <w:bCs/>
          <w:i/>
          <w:iCs/>
          <w:sz w:val="20"/>
          <w:szCs w:val="20"/>
          <w:lang w:val="en-GB"/>
        </w:rPr>
        <w:t>Bc_THK</w:t>
      </w:r>
      <w:r w:rsidR="00A46E53">
        <w:rPr>
          <w:rFonts w:cstheme="minorHAnsi"/>
          <w:b/>
          <w:bCs/>
          <w:i/>
          <w:iCs/>
          <w:sz w:val="20"/>
          <w:szCs w:val="20"/>
          <w:lang w:val="en-GB"/>
        </w:rPr>
        <w:t>AE</w:t>
      </w:r>
      <w:r w:rsidRPr="00117E0E">
        <w:rPr>
          <w:rFonts w:cstheme="minorHAnsi"/>
          <w:b/>
          <w:bCs/>
          <w:i/>
          <w:iCs/>
          <w:sz w:val="20"/>
          <w:szCs w:val="20"/>
          <w:lang w:val="en-GB"/>
        </w:rPr>
        <w:t>_</w:t>
      </w:r>
      <w:r w:rsidR="007859AF" w:rsidRPr="00117E0E">
        <w:rPr>
          <w:rFonts w:cstheme="minorHAnsi"/>
          <w:b/>
          <w:bCs/>
          <w:i/>
          <w:iCs/>
          <w:sz w:val="20"/>
          <w:szCs w:val="20"/>
          <w:lang w:val="en-GB"/>
        </w:rPr>
        <w:t>stand_</w:t>
      </w:r>
      <w:r w:rsidR="00D0108A" w:rsidRPr="00117E0E">
        <w:rPr>
          <w:rFonts w:cstheme="minorHAnsi"/>
          <w:b/>
          <w:bCs/>
          <w:i/>
          <w:iCs/>
          <w:sz w:val="20"/>
          <w:szCs w:val="20"/>
          <w:lang w:val="en-GB"/>
        </w:rPr>
        <w:t>e</w:t>
      </w:r>
      <w:r w:rsidR="007859AF" w:rsidRPr="00117E0E">
        <w:rPr>
          <w:rFonts w:cstheme="minorHAnsi"/>
          <w:b/>
          <w:bCs/>
          <w:i/>
          <w:iCs/>
          <w:sz w:val="20"/>
          <w:szCs w:val="20"/>
          <w:lang w:val="en-GB"/>
        </w:rPr>
        <w:t>f_U</w:t>
      </w:r>
      <w:r w:rsidR="004A7DBF" w:rsidRPr="00117E0E">
        <w:rPr>
          <w:rFonts w:cstheme="minorHAnsi"/>
          <w:b/>
          <w:bCs/>
          <w:i/>
          <w:iCs/>
          <w:sz w:val="20"/>
          <w:szCs w:val="20"/>
          <w:lang w:val="en-GB"/>
        </w:rPr>
        <w:t>Z</w:t>
      </w:r>
      <w:r w:rsidR="007859AF" w:rsidRPr="00117E0E">
        <w:rPr>
          <w:rFonts w:cstheme="minorHAnsi"/>
          <w:b/>
          <w:bCs/>
          <w:i/>
          <w:iCs/>
          <w:sz w:val="20"/>
          <w:szCs w:val="20"/>
          <w:lang w:val="en-GB"/>
        </w:rPr>
        <w:t>P</w:t>
      </w:r>
    </w:p>
    <w:p w14:paraId="19F43633" w14:textId="77777777" w:rsidR="001E1007" w:rsidRPr="00117E0E" w:rsidRDefault="001E1007" w:rsidP="001E1007">
      <w:pPr>
        <w:autoSpaceDE w:val="0"/>
        <w:autoSpaceDN w:val="0"/>
        <w:adjustRightInd w:val="0"/>
        <w:spacing w:after="0" w:line="240" w:lineRule="auto"/>
        <w:jc w:val="both"/>
        <w:rPr>
          <w:rFonts w:cstheme="minorHAnsi"/>
          <w:i/>
          <w:iCs/>
          <w:sz w:val="16"/>
          <w:szCs w:val="16"/>
          <w:highlight w:val="cyan"/>
          <w:lang w:val="en-GB"/>
        </w:rPr>
      </w:pPr>
    </w:p>
    <w:p w14:paraId="637E95E6" w14:textId="52808F9C" w:rsidR="003C34BA" w:rsidRPr="00117E0E" w:rsidRDefault="003709AE" w:rsidP="001F222F">
      <w:pPr>
        <w:pStyle w:val="Odsekzoznamu"/>
        <w:numPr>
          <w:ilvl w:val="0"/>
          <w:numId w:val="12"/>
        </w:numPr>
        <w:autoSpaceDE w:val="0"/>
        <w:autoSpaceDN w:val="0"/>
        <w:adjustRightInd w:val="0"/>
        <w:spacing w:after="0" w:line="240" w:lineRule="auto"/>
        <w:jc w:val="both"/>
        <w:rPr>
          <w:rFonts w:cstheme="minorHAnsi"/>
          <w:i/>
          <w:iCs/>
          <w:sz w:val="16"/>
          <w:szCs w:val="16"/>
          <w:lang w:val="en-GB"/>
        </w:rPr>
      </w:pPr>
      <w:bookmarkStart w:id="37" w:name="_Hlk167432801"/>
      <w:r w:rsidRPr="00117E0E">
        <w:rPr>
          <w:rFonts w:cstheme="minorHAnsi"/>
          <w:sz w:val="16"/>
          <w:szCs w:val="16"/>
          <w:lang w:val="en-GB"/>
        </w:rPr>
        <w:t>the place where the course is delivered (if the study programme is delivered at more than one workplace</w:t>
      </w:r>
      <w:bookmarkEnd w:id="37"/>
      <w:r w:rsidR="003C34BA" w:rsidRPr="00117E0E">
        <w:rPr>
          <w:rFonts w:cstheme="minorHAnsi"/>
          <w:i/>
          <w:iCs/>
          <w:sz w:val="16"/>
          <w:szCs w:val="16"/>
          <w:lang w:val="en-GB"/>
        </w:rPr>
        <w:t>)</w:t>
      </w:r>
      <w:r w:rsidR="009C000B" w:rsidRPr="00117E0E">
        <w:rPr>
          <w:rFonts w:cstheme="minorHAnsi"/>
          <w:i/>
          <w:iCs/>
          <w:sz w:val="16"/>
          <w:szCs w:val="16"/>
          <w:lang w:val="en-GB"/>
        </w:rPr>
        <w:t>.</w:t>
      </w:r>
    </w:p>
    <w:p w14:paraId="300C3DAC" w14:textId="77777777" w:rsidR="00AD05FF" w:rsidRPr="00117E0E" w:rsidRDefault="00AD05FF" w:rsidP="00227B01">
      <w:pPr>
        <w:autoSpaceDE w:val="0"/>
        <w:autoSpaceDN w:val="0"/>
        <w:adjustRightInd w:val="0"/>
        <w:spacing w:after="0" w:line="240" w:lineRule="auto"/>
        <w:jc w:val="both"/>
        <w:rPr>
          <w:rFonts w:cstheme="minorHAnsi"/>
          <w:i/>
          <w:iCs/>
          <w:sz w:val="20"/>
          <w:szCs w:val="20"/>
          <w:lang w:val="en-GB"/>
        </w:rPr>
      </w:pPr>
    </w:p>
    <w:p w14:paraId="2133C80C" w14:textId="3E9FE3F0" w:rsidR="00A35D56" w:rsidRPr="00117E0E" w:rsidRDefault="003709AE" w:rsidP="00AD0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The study programme Tourism, Hotel and Spa</w:t>
      </w:r>
      <w:r w:rsidR="00D7174D">
        <w:rPr>
          <w:rFonts w:cstheme="minorHAnsi"/>
          <w:i/>
          <w:iCs/>
          <w:sz w:val="20"/>
          <w:szCs w:val="20"/>
          <w:lang w:val="en-GB"/>
        </w:rPr>
        <w:t xml:space="preserve"> </w:t>
      </w:r>
      <w:proofErr w:type="gramStart"/>
      <w:r w:rsidR="00D7174D">
        <w:rPr>
          <w:rFonts w:cstheme="minorHAnsi"/>
          <w:i/>
          <w:iCs/>
          <w:sz w:val="20"/>
          <w:szCs w:val="20"/>
          <w:lang w:val="en-GB"/>
        </w:rPr>
        <w:t xml:space="preserve">Industry </w:t>
      </w:r>
      <w:r w:rsidRPr="00117E0E">
        <w:rPr>
          <w:rFonts w:cstheme="minorHAnsi"/>
          <w:i/>
          <w:iCs/>
          <w:sz w:val="20"/>
          <w:szCs w:val="20"/>
          <w:lang w:val="en-GB"/>
        </w:rPr>
        <w:t xml:space="preserve"> takes</w:t>
      </w:r>
      <w:proofErr w:type="gramEnd"/>
      <w:r w:rsidRPr="00117E0E">
        <w:rPr>
          <w:rFonts w:cstheme="minorHAnsi"/>
          <w:i/>
          <w:iCs/>
          <w:sz w:val="20"/>
          <w:szCs w:val="20"/>
          <w:lang w:val="en-GB"/>
        </w:rPr>
        <w:t xml:space="preserve"> place in the premises of the University of </w:t>
      </w:r>
      <w:proofErr w:type="spellStart"/>
      <w:r w:rsidRPr="00117E0E">
        <w:rPr>
          <w:rFonts w:cstheme="minorHAnsi"/>
          <w:i/>
          <w:iCs/>
          <w:sz w:val="20"/>
          <w:szCs w:val="20"/>
          <w:lang w:val="en-GB"/>
        </w:rPr>
        <w:t>Prešov</w:t>
      </w:r>
      <w:proofErr w:type="spellEnd"/>
      <w:r w:rsidRPr="00117E0E">
        <w:rPr>
          <w:rFonts w:cstheme="minorHAnsi"/>
          <w:i/>
          <w:iCs/>
          <w:sz w:val="20"/>
          <w:szCs w:val="20"/>
          <w:lang w:val="en-GB"/>
        </w:rPr>
        <w:t xml:space="preserve"> in </w:t>
      </w:r>
      <w:proofErr w:type="spellStart"/>
      <w:r w:rsidRPr="00117E0E">
        <w:rPr>
          <w:rFonts w:cstheme="minorHAnsi"/>
          <w:i/>
          <w:iCs/>
          <w:sz w:val="20"/>
          <w:szCs w:val="20"/>
          <w:lang w:val="en-GB"/>
        </w:rPr>
        <w:t>Prešov</w:t>
      </w:r>
      <w:proofErr w:type="spellEnd"/>
      <w:r w:rsidRPr="00117E0E">
        <w:rPr>
          <w:rFonts w:cstheme="minorHAnsi"/>
          <w:i/>
          <w:iCs/>
          <w:sz w:val="20"/>
          <w:szCs w:val="20"/>
          <w:lang w:val="en-GB"/>
        </w:rPr>
        <w:t xml:space="preserve"> and in the Faculty of Management and Business</w:t>
      </w:r>
      <w:r w:rsidR="00AD05FF" w:rsidRPr="00117E0E">
        <w:rPr>
          <w:rFonts w:cstheme="minorHAnsi"/>
          <w:i/>
          <w:iCs/>
          <w:sz w:val="20"/>
          <w:szCs w:val="20"/>
          <w:lang w:val="en-GB"/>
        </w:rPr>
        <w:t>.</w:t>
      </w:r>
    </w:p>
    <w:p w14:paraId="1B9DC2C7" w14:textId="77777777" w:rsidR="00A35D56" w:rsidRPr="00117E0E" w:rsidRDefault="00A35D56" w:rsidP="00227B01">
      <w:pPr>
        <w:autoSpaceDE w:val="0"/>
        <w:autoSpaceDN w:val="0"/>
        <w:adjustRightInd w:val="0"/>
        <w:spacing w:after="0" w:line="240" w:lineRule="auto"/>
        <w:jc w:val="both"/>
        <w:rPr>
          <w:rFonts w:cstheme="minorHAnsi"/>
          <w:i/>
          <w:iCs/>
          <w:sz w:val="16"/>
          <w:szCs w:val="16"/>
          <w:lang w:val="en-GB"/>
        </w:rPr>
      </w:pPr>
    </w:p>
    <w:p w14:paraId="2F9A8CE5" w14:textId="627D7189" w:rsidR="00FD0E18" w:rsidRPr="00117E0E" w:rsidRDefault="003709AE" w:rsidP="00954376">
      <w:pPr>
        <w:pStyle w:val="Odsekzoznamu"/>
        <w:numPr>
          <w:ilvl w:val="0"/>
          <w:numId w:val="45"/>
        </w:numPr>
        <w:autoSpaceDE w:val="0"/>
        <w:autoSpaceDN w:val="0"/>
        <w:adjustRightInd w:val="0"/>
        <w:spacing w:after="0" w:line="240" w:lineRule="auto"/>
        <w:jc w:val="both"/>
        <w:rPr>
          <w:rFonts w:cstheme="minorHAnsi"/>
          <w:color w:val="0D0D0D" w:themeColor="text1" w:themeTint="F2"/>
          <w:sz w:val="16"/>
          <w:szCs w:val="16"/>
          <w:lang w:val="en-GB"/>
        </w:rPr>
      </w:pPr>
      <w:bookmarkStart w:id="38" w:name="_Hlk167432816"/>
      <w:r w:rsidRPr="00117E0E">
        <w:rPr>
          <w:rFonts w:cstheme="minorHAnsi"/>
          <w:color w:val="0D0D0D" w:themeColor="text1" w:themeTint="F2"/>
          <w:sz w:val="16"/>
          <w:szCs w:val="16"/>
          <w:lang w:val="en-GB"/>
        </w:rPr>
        <w:t>The higher education institution shall specify the number of credits to be achieved as a condition for the proper completion of studies and other conditions that must be fulfilled by the student in the course of study of the study programme and for its proper completion, including the conditions of state examinations, rules for the repetition of studies and rules for the extension, interruption of studies</w:t>
      </w:r>
      <w:bookmarkEnd w:id="38"/>
      <w:r w:rsidR="00E52176" w:rsidRPr="00117E0E">
        <w:rPr>
          <w:rFonts w:cstheme="minorHAnsi"/>
          <w:i/>
          <w:iCs/>
          <w:color w:val="0D0D0D" w:themeColor="text1" w:themeTint="F2"/>
          <w:sz w:val="16"/>
          <w:szCs w:val="16"/>
          <w:lang w:val="en-GB"/>
        </w:rPr>
        <w:t xml:space="preserve">. </w:t>
      </w:r>
    </w:p>
    <w:p w14:paraId="738E02F9" w14:textId="77777777" w:rsidR="00780C51" w:rsidRPr="00117E0E" w:rsidRDefault="00780C51" w:rsidP="00780C51">
      <w:pPr>
        <w:autoSpaceDE w:val="0"/>
        <w:autoSpaceDN w:val="0"/>
        <w:adjustRightInd w:val="0"/>
        <w:spacing w:after="0" w:line="240" w:lineRule="auto"/>
        <w:jc w:val="both"/>
        <w:rPr>
          <w:rFonts w:cstheme="minorHAnsi"/>
          <w:i/>
          <w:iCs/>
          <w:color w:val="0D0D0D" w:themeColor="text1" w:themeTint="F2"/>
          <w:sz w:val="16"/>
          <w:szCs w:val="16"/>
          <w:lang w:val="en-GB"/>
        </w:rPr>
      </w:pPr>
    </w:p>
    <w:p w14:paraId="33B929F0" w14:textId="6A41EEEE" w:rsidR="003709AE" w:rsidRPr="00117E0E" w:rsidRDefault="003709AE" w:rsidP="003709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D0D0D" w:themeColor="text1" w:themeTint="F2"/>
          <w:sz w:val="20"/>
          <w:szCs w:val="20"/>
          <w:lang w:val="en-GB"/>
        </w:rPr>
      </w:pPr>
      <w:r w:rsidRPr="00117E0E">
        <w:rPr>
          <w:rFonts w:cstheme="minorHAnsi"/>
          <w:i/>
          <w:iCs/>
          <w:color w:val="0D0D0D" w:themeColor="text1" w:themeTint="F2"/>
          <w:sz w:val="20"/>
          <w:szCs w:val="20"/>
          <w:lang w:val="en-GB"/>
        </w:rPr>
        <w:t>A student will earn 144 credits for his/her studies for the compulsory courses, which is 80</w:t>
      </w:r>
      <w:r w:rsidR="00E70C1E">
        <w:rPr>
          <w:rFonts w:cstheme="minorHAnsi"/>
          <w:i/>
          <w:iCs/>
          <w:color w:val="0D0D0D" w:themeColor="text1" w:themeTint="F2"/>
          <w:sz w:val="20"/>
          <w:szCs w:val="20"/>
          <w:lang w:val="en-GB"/>
        </w:rPr>
        <w:t xml:space="preserve"> </w:t>
      </w:r>
      <w:r w:rsidRPr="00117E0E">
        <w:rPr>
          <w:rFonts w:cstheme="minorHAnsi"/>
          <w:i/>
          <w:iCs/>
          <w:color w:val="0D0D0D" w:themeColor="text1" w:themeTint="F2"/>
          <w:sz w:val="20"/>
          <w:szCs w:val="20"/>
          <w:lang w:val="en-GB"/>
        </w:rPr>
        <w:t xml:space="preserve">% of the 180 credits required for successful completion of the study. </w:t>
      </w:r>
    </w:p>
    <w:p w14:paraId="2C2B14E7" w14:textId="15826107" w:rsidR="003709AE" w:rsidRPr="00117E0E" w:rsidRDefault="003709AE" w:rsidP="003709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D0D0D" w:themeColor="text1" w:themeTint="F2"/>
          <w:sz w:val="20"/>
          <w:szCs w:val="20"/>
          <w:lang w:val="en-GB"/>
        </w:rPr>
      </w:pPr>
      <w:r w:rsidRPr="00117E0E">
        <w:rPr>
          <w:rFonts w:cstheme="minorHAnsi"/>
          <w:i/>
          <w:iCs/>
          <w:color w:val="0D0D0D" w:themeColor="text1" w:themeTint="F2"/>
          <w:sz w:val="20"/>
          <w:szCs w:val="20"/>
          <w:lang w:val="en-GB"/>
        </w:rPr>
        <w:t>The recommended study plan indicates the number of credits in each semester for the compulsory course and the compulsory elective course. The recommended study plan is designed so that the student has the opportunity to obtain 60 credits in each year.</w:t>
      </w:r>
      <w:r w:rsidR="00291040" w:rsidRPr="00117E0E">
        <w:rPr>
          <w:rFonts w:eastAsia="Times New Roman" w:cstheme="minorHAnsi"/>
          <w:i/>
          <w:iCs/>
          <w:sz w:val="20"/>
          <w:szCs w:val="20"/>
          <w:lang w:val="en-GB"/>
        </w:rPr>
        <w:t xml:space="preserve"> </w:t>
      </w:r>
      <w:r w:rsidRPr="00117E0E">
        <w:rPr>
          <w:rFonts w:cstheme="minorHAnsi"/>
          <w:i/>
          <w:iCs/>
          <w:color w:val="0D0D0D" w:themeColor="text1" w:themeTint="F2"/>
          <w:sz w:val="20"/>
          <w:szCs w:val="20"/>
          <w:lang w:val="en-GB"/>
        </w:rPr>
        <w:t xml:space="preserve">The recommended study programme offers the possibility of enrolling in compulsory elective courses for a minimum of 36 credits per course of study. </w:t>
      </w:r>
    </w:p>
    <w:p w14:paraId="76AD5476" w14:textId="24A42EB6" w:rsidR="00780C51" w:rsidRPr="00117E0E" w:rsidRDefault="003709AE" w:rsidP="003709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D0D0D" w:themeColor="text1" w:themeTint="F2"/>
          <w:sz w:val="20"/>
          <w:szCs w:val="20"/>
          <w:lang w:val="en-GB"/>
        </w:rPr>
      </w:pPr>
      <w:r w:rsidRPr="00117E0E">
        <w:rPr>
          <w:rFonts w:cstheme="minorHAnsi"/>
          <w:i/>
          <w:iCs/>
          <w:color w:val="0D0D0D" w:themeColor="text1" w:themeTint="F2"/>
          <w:sz w:val="20"/>
          <w:szCs w:val="20"/>
          <w:lang w:val="en-GB"/>
        </w:rPr>
        <w:t>The student must complete and pass the professional practice and the state examination (colloquium).</w:t>
      </w:r>
    </w:p>
    <w:p w14:paraId="4FDDB668" w14:textId="728E3A2F" w:rsidR="00780C51" w:rsidRPr="00117E0E" w:rsidRDefault="00780C51" w:rsidP="00780C51">
      <w:pPr>
        <w:autoSpaceDE w:val="0"/>
        <w:autoSpaceDN w:val="0"/>
        <w:adjustRightInd w:val="0"/>
        <w:spacing w:after="0" w:line="240" w:lineRule="auto"/>
        <w:jc w:val="both"/>
        <w:rPr>
          <w:rFonts w:cstheme="minorHAnsi"/>
          <w:i/>
          <w:iCs/>
          <w:color w:val="0D0D0D" w:themeColor="text1" w:themeTint="F2"/>
          <w:sz w:val="16"/>
          <w:szCs w:val="16"/>
          <w:lang w:val="en-GB"/>
        </w:rPr>
      </w:pPr>
    </w:p>
    <w:p w14:paraId="5FA9FDB8" w14:textId="77777777" w:rsidR="00C279DD" w:rsidRDefault="00C279DD" w:rsidP="00C279DD">
      <w:pPr>
        <w:autoSpaceDE w:val="0"/>
        <w:autoSpaceDN w:val="0"/>
        <w:adjustRightInd w:val="0"/>
        <w:spacing w:after="0" w:line="240" w:lineRule="auto"/>
        <w:jc w:val="both"/>
        <w:rPr>
          <w:rFonts w:cstheme="minorHAnsi"/>
          <w:sz w:val="16"/>
          <w:szCs w:val="16"/>
          <w:lang w:val="en-GB"/>
        </w:rPr>
      </w:pPr>
      <w:bookmarkStart w:id="39" w:name="_Hlk167432876"/>
      <w:r>
        <w:rPr>
          <w:rFonts w:cstheme="minorHAnsi"/>
          <w:sz w:val="16"/>
          <w:szCs w:val="16"/>
          <w:lang w:val="en-GB"/>
        </w:rPr>
        <w:t xml:space="preserve">e) </w:t>
      </w:r>
      <w:r w:rsidR="003709AE" w:rsidRPr="00C279DD">
        <w:rPr>
          <w:rFonts w:cstheme="minorHAnsi"/>
          <w:sz w:val="16"/>
          <w:szCs w:val="16"/>
          <w:lang w:val="en-GB"/>
        </w:rPr>
        <w:t xml:space="preserve">for individual study plans, the higher education institution shall indicate the requirements for completion of the individual parts of the </w:t>
      </w:r>
    </w:p>
    <w:p w14:paraId="501C7193" w14:textId="39F4EDCF" w:rsidR="003709AE" w:rsidRPr="00C279DD" w:rsidRDefault="00C279DD" w:rsidP="00C279DD">
      <w:pPr>
        <w:autoSpaceDE w:val="0"/>
        <w:autoSpaceDN w:val="0"/>
        <w:adjustRightInd w:val="0"/>
        <w:spacing w:after="0" w:line="240" w:lineRule="auto"/>
        <w:jc w:val="both"/>
        <w:rPr>
          <w:rFonts w:cstheme="minorHAnsi"/>
          <w:sz w:val="16"/>
          <w:szCs w:val="16"/>
          <w:lang w:val="en-GB"/>
        </w:rPr>
      </w:pPr>
      <w:r>
        <w:rPr>
          <w:rFonts w:cstheme="minorHAnsi"/>
          <w:sz w:val="16"/>
          <w:szCs w:val="16"/>
          <w:lang w:val="en-GB"/>
        </w:rPr>
        <w:t xml:space="preserve">    </w:t>
      </w:r>
      <w:r w:rsidR="003709AE" w:rsidRPr="00C279DD">
        <w:rPr>
          <w:rFonts w:cstheme="minorHAnsi"/>
          <w:sz w:val="16"/>
          <w:szCs w:val="16"/>
          <w:lang w:val="en-GB"/>
        </w:rPr>
        <w:t xml:space="preserve">study programme and the student's progress in the study programme in the following structure: </w:t>
      </w:r>
    </w:p>
    <w:p w14:paraId="727C57B2" w14:textId="6E3DFF8C" w:rsidR="00F624EB" w:rsidRPr="00117E0E" w:rsidRDefault="003709AE" w:rsidP="003709AE">
      <w:pPr>
        <w:pStyle w:val="Odsekzoznamu"/>
        <w:numPr>
          <w:ilvl w:val="0"/>
          <w:numId w:val="10"/>
        </w:numPr>
        <w:autoSpaceDE w:val="0"/>
        <w:autoSpaceDN w:val="0"/>
        <w:adjustRightInd w:val="0"/>
        <w:spacing w:after="0" w:line="240" w:lineRule="auto"/>
        <w:jc w:val="both"/>
        <w:rPr>
          <w:rFonts w:cstheme="minorHAnsi"/>
          <w:bCs/>
          <w:i/>
          <w:iCs/>
          <w:sz w:val="16"/>
          <w:szCs w:val="16"/>
          <w:lang w:val="en-GB" w:eastAsia="sk-SK"/>
        </w:rPr>
      </w:pPr>
      <w:r w:rsidRPr="00117E0E">
        <w:rPr>
          <w:rFonts w:cstheme="minorHAnsi"/>
          <w:bCs/>
          <w:sz w:val="16"/>
          <w:szCs w:val="16"/>
          <w:lang w:val="en-GB" w:eastAsia="sk-SK"/>
        </w:rPr>
        <w:t>number of credits for compulsory courses required for the proper completion of studies/completion of part of studies</w:t>
      </w:r>
      <w:bookmarkEnd w:id="39"/>
      <w:r w:rsidR="00D4358F" w:rsidRPr="00117E0E">
        <w:rPr>
          <w:rFonts w:cstheme="minorHAnsi"/>
          <w:bCs/>
          <w:i/>
          <w:iCs/>
          <w:sz w:val="16"/>
          <w:szCs w:val="16"/>
          <w:lang w:val="en-GB" w:eastAsia="sk-SK"/>
        </w:rPr>
        <w:t>,</w:t>
      </w:r>
    </w:p>
    <w:p w14:paraId="653D5141" w14:textId="3637341A" w:rsidR="0054679C" w:rsidRPr="00117E0E" w:rsidRDefault="0054679C" w:rsidP="0054679C">
      <w:pPr>
        <w:autoSpaceDE w:val="0"/>
        <w:autoSpaceDN w:val="0"/>
        <w:adjustRightInd w:val="0"/>
        <w:spacing w:after="0" w:line="240" w:lineRule="auto"/>
        <w:jc w:val="both"/>
        <w:rPr>
          <w:rFonts w:cstheme="minorHAnsi"/>
          <w:i/>
          <w:iCs/>
          <w:sz w:val="16"/>
          <w:szCs w:val="16"/>
          <w:lang w:val="en-GB" w:eastAsia="sk-SK"/>
        </w:rPr>
      </w:pPr>
    </w:p>
    <w:p w14:paraId="7ED68815" w14:textId="7CCCDCC4" w:rsidR="0054679C" w:rsidRPr="00117E0E" w:rsidRDefault="003709AE" w:rsidP="0023701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Cs/>
          <w:i/>
          <w:iCs/>
          <w:sz w:val="20"/>
          <w:szCs w:val="20"/>
          <w:lang w:val="en-GB" w:eastAsia="sk-SK"/>
        </w:rPr>
      </w:pPr>
      <w:bookmarkStart w:id="40" w:name="_Hlk167432884"/>
      <w:r w:rsidRPr="00117E0E">
        <w:rPr>
          <w:rFonts w:cstheme="minorHAnsi"/>
          <w:i/>
          <w:iCs/>
          <w:sz w:val="20"/>
          <w:szCs w:val="20"/>
          <w:lang w:val="en-GB" w:eastAsia="sk-SK"/>
        </w:rPr>
        <w:t>Number of credits for compulsory subjects required for proper completion of studies</w:t>
      </w:r>
      <w:bookmarkEnd w:id="40"/>
      <w:r w:rsidR="0023701D" w:rsidRPr="00117E0E">
        <w:rPr>
          <w:rFonts w:cstheme="minorHAnsi"/>
          <w:i/>
          <w:iCs/>
          <w:sz w:val="20"/>
          <w:szCs w:val="20"/>
          <w:lang w:val="en-GB" w:eastAsia="sk-SK"/>
        </w:rPr>
        <w:t>:</w:t>
      </w:r>
      <w:r w:rsidR="0023701D" w:rsidRPr="00117E0E">
        <w:rPr>
          <w:rFonts w:cstheme="minorHAnsi"/>
          <w:b/>
          <w:i/>
          <w:iCs/>
          <w:sz w:val="20"/>
          <w:szCs w:val="20"/>
          <w:lang w:val="en-GB" w:eastAsia="sk-SK"/>
        </w:rPr>
        <w:t xml:space="preserve"> </w:t>
      </w:r>
      <w:r w:rsidR="0054679C" w:rsidRPr="00117E0E">
        <w:rPr>
          <w:rFonts w:cstheme="minorHAnsi"/>
          <w:bCs/>
          <w:i/>
          <w:iCs/>
          <w:sz w:val="20"/>
          <w:szCs w:val="20"/>
          <w:lang w:val="en-GB" w:eastAsia="sk-SK"/>
        </w:rPr>
        <w:t>144</w:t>
      </w:r>
    </w:p>
    <w:p w14:paraId="05D9AE88" w14:textId="77777777" w:rsidR="0054679C" w:rsidRPr="00117E0E" w:rsidRDefault="0054679C" w:rsidP="0054679C">
      <w:pPr>
        <w:pStyle w:val="Odsekzoznamu"/>
        <w:autoSpaceDE w:val="0"/>
        <w:autoSpaceDN w:val="0"/>
        <w:adjustRightInd w:val="0"/>
        <w:spacing w:after="0" w:line="240" w:lineRule="auto"/>
        <w:jc w:val="both"/>
        <w:rPr>
          <w:rFonts w:cstheme="minorHAnsi"/>
          <w:bCs/>
          <w:i/>
          <w:iCs/>
          <w:sz w:val="16"/>
          <w:szCs w:val="16"/>
          <w:lang w:val="en-GB" w:eastAsia="sk-SK"/>
        </w:rPr>
      </w:pPr>
    </w:p>
    <w:p w14:paraId="273D3E5A" w14:textId="23AE52AB" w:rsidR="00F624EB" w:rsidRPr="00117E0E" w:rsidRDefault="003709AE" w:rsidP="001F222F">
      <w:pPr>
        <w:pStyle w:val="Odsekzoznamu"/>
        <w:numPr>
          <w:ilvl w:val="0"/>
          <w:numId w:val="10"/>
        </w:numPr>
        <w:autoSpaceDE w:val="0"/>
        <w:autoSpaceDN w:val="0"/>
        <w:adjustRightInd w:val="0"/>
        <w:spacing w:after="0" w:line="240" w:lineRule="auto"/>
        <w:jc w:val="both"/>
        <w:rPr>
          <w:rFonts w:cstheme="minorHAnsi"/>
          <w:bCs/>
          <w:i/>
          <w:iCs/>
          <w:sz w:val="16"/>
          <w:szCs w:val="16"/>
          <w:lang w:val="en-GB" w:eastAsia="sk-SK"/>
        </w:rPr>
      </w:pPr>
      <w:bookmarkStart w:id="41" w:name="_Hlk167432894"/>
      <w:r w:rsidRPr="00117E0E">
        <w:rPr>
          <w:rFonts w:cstheme="minorHAnsi"/>
          <w:bCs/>
          <w:sz w:val="16"/>
          <w:szCs w:val="16"/>
          <w:lang w:val="en-GB" w:eastAsia="sk-SK"/>
        </w:rPr>
        <w:t>number of credits for compulsory elective courses required for proper completion of studies/ completion of part of studies</w:t>
      </w:r>
      <w:bookmarkEnd w:id="41"/>
      <w:r w:rsidR="00D4358F" w:rsidRPr="00117E0E">
        <w:rPr>
          <w:rFonts w:cstheme="minorHAnsi"/>
          <w:bCs/>
          <w:i/>
          <w:iCs/>
          <w:sz w:val="16"/>
          <w:szCs w:val="16"/>
          <w:lang w:val="en-GB" w:eastAsia="sk-SK"/>
        </w:rPr>
        <w:t>,</w:t>
      </w:r>
    </w:p>
    <w:p w14:paraId="096E233B" w14:textId="77777777" w:rsidR="0054679C" w:rsidRPr="00117E0E" w:rsidRDefault="0054679C" w:rsidP="0054679C">
      <w:pPr>
        <w:pStyle w:val="Odsekzoznamu"/>
        <w:autoSpaceDE w:val="0"/>
        <w:autoSpaceDN w:val="0"/>
        <w:adjustRightInd w:val="0"/>
        <w:spacing w:after="0" w:line="240" w:lineRule="auto"/>
        <w:jc w:val="both"/>
        <w:rPr>
          <w:rFonts w:cstheme="minorHAnsi"/>
          <w:bCs/>
          <w:i/>
          <w:iCs/>
          <w:sz w:val="16"/>
          <w:szCs w:val="16"/>
          <w:lang w:val="en-GB" w:eastAsia="sk-SK"/>
        </w:rPr>
      </w:pPr>
    </w:p>
    <w:p w14:paraId="3CBDCCE6" w14:textId="46120612" w:rsidR="0054679C" w:rsidRPr="00117E0E" w:rsidRDefault="003709AE" w:rsidP="005467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Cs/>
          <w:i/>
          <w:iCs/>
          <w:sz w:val="20"/>
          <w:szCs w:val="20"/>
          <w:lang w:val="en-GB" w:eastAsia="sk-SK"/>
        </w:rPr>
      </w:pPr>
      <w:bookmarkStart w:id="42" w:name="_Hlk167432901"/>
      <w:r w:rsidRPr="00117E0E">
        <w:rPr>
          <w:rFonts w:cstheme="minorHAnsi"/>
          <w:i/>
          <w:iCs/>
          <w:sz w:val="20"/>
          <w:szCs w:val="20"/>
          <w:lang w:val="en-GB" w:eastAsia="sk-SK"/>
        </w:rPr>
        <w:t>Number of credits for compulsory elective courses required for proper completion of studies</w:t>
      </w:r>
      <w:bookmarkEnd w:id="42"/>
      <w:r w:rsidR="0054679C" w:rsidRPr="00117E0E">
        <w:rPr>
          <w:rFonts w:cstheme="minorHAnsi"/>
          <w:i/>
          <w:iCs/>
          <w:sz w:val="20"/>
          <w:szCs w:val="20"/>
          <w:lang w:val="en-GB" w:eastAsia="sk-SK"/>
        </w:rPr>
        <w:t>:</w:t>
      </w:r>
      <w:r w:rsidR="0054679C" w:rsidRPr="00117E0E">
        <w:rPr>
          <w:rFonts w:cstheme="minorHAnsi"/>
          <w:b/>
          <w:i/>
          <w:iCs/>
          <w:sz w:val="20"/>
          <w:szCs w:val="20"/>
          <w:lang w:val="en-GB" w:eastAsia="sk-SK"/>
        </w:rPr>
        <w:t xml:space="preserve"> </w:t>
      </w:r>
      <w:r w:rsidR="0054679C" w:rsidRPr="00117E0E">
        <w:rPr>
          <w:rFonts w:cstheme="minorHAnsi"/>
          <w:bCs/>
          <w:i/>
          <w:iCs/>
          <w:sz w:val="20"/>
          <w:szCs w:val="20"/>
          <w:lang w:val="en-GB" w:eastAsia="sk-SK"/>
        </w:rPr>
        <w:t>36</w:t>
      </w:r>
    </w:p>
    <w:p w14:paraId="431D8CE9" w14:textId="77777777" w:rsidR="0054679C" w:rsidRPr="00117E0E" w:rsidRDefault="0054679C" w:rsidP="0054679C">
      <w:pPr>
        <w:pStyle w:val="Odsekzoznamu"/>
        <w:autoSpaceDE w:val="0"/>
        <w:autoSpaceDN w:val="0"/>
        <w:adjustRightInd w:val="0"/>
        <w:spacing w:after="0" w:line="240" w:lineRule="auto"/>
        <w:jc w:val="both"/>
        <w:rPr>
          <w:rFonts w:cstheme="minorHAnsi"/>
          <w:bCs/>
          <w:i/>
          <w:iCs/>
          <w:sz w:val="16"/>
          <w:szCs w:val="16"/>
          <w:lang w:val="en-GB" w:eastAsia="sk-SK"/>
        </w:rPr>
      </w:pPr>
    </w:p>
    <w:p w14:paraId="4B0EFCA7" w14:textId="1BA53967" w:rsidR="00D515DB" w:rsidRPr="00117E0E" w:rsidRDefault="003709AE" w:rsidP="00D515DB">
      <w:pPr>
        <w:pStyle w:val="Odsekzoznamu"/>
        <w:numPr>
          <w:ilvl w:val="0"/>
          <w:numId w:val="10"/>
        </w:numPr>
        <w:autoSpaceDE w:val="0"/>
        <w:autoSpaceDN w:val="0"/>
        <w:adjustRightInd w:val="0"/>
        <w:spacing w:after="0" w:line="240" w:lineRule="auto"/>
        <w:jc w:val="both"/>
        <w:rPr>
          <w:rFonts w:cstheme="minorHAnsi"/>
          <w:bCs/>
          <w:i/>
          <w:iCs/>
          <w:sz w:val="16"/>
          <w:szCs w:val="16"/>
          <w:lang w:val="en-GB" w:eastAsia="sk-SK"/>
        </w:rPr>
      </w:pPr>
      <w:bookmarkStart w:id="43" w:name="_Hlk167432907"/>
      <w:r w:rsidRPr="00117E0E">
        <w:rPr>
          <w:rFonts w:cstheme="minorHAnsi"/>
          <w:bCs/>
          <w:sz w:val="16"/>
          <w:szCs w:val="16"/>
          <w:lang w:val="en-GB" w:eastAsia="sk-SK"/>
        </w:rPr>
        <w:t>number of credits for elective courses required for the proper completion of studies/completion of part of studies</w:t>
      </w:r>
      <w:bookmarkEnd w:id="43"/>
      <w:r w:rsidR="00D4358F" w:rsidRPr="00117E0E">
        <w:rPr>
          <w:rFonts w:cstheme="minorHAnsi"/>
          <w:bCs/>
          <w:i/>
          <w:iCs/>
          <w:sz w:val="16"/>
          <w:szCs w:val="16"/>
          <w:lang w:val="en-GB" w:eastAsia="sk-SK"/>
        </w:rPr>
        <w:t>,</w:t>
      </w:r>
      <w:r w:rsidR="00BE4510" w:rsidRPr="00117E0E">
        <w:rPr>
          <w:rFonts w:cstheme="minorHAnsi"/>
          <w:bCs/>
          <w:i/>
          <w:iCs/>
          <w:sz w:val="16"/>
          <w:szCs w:val="16"/>
          <w:lang w:val="en-GB" w:eastAsia="sk-SK"/>
        </w:rPr>
        <w:t xml:space="preserve"> </w:t>
      </w:r>
    </w:p>
    <w:p w14:paraId="530FBC67" w14:textId="77777777" w:rsidR="00D515DB" w:rsidRPr="00117E0E" w:rsidRDefault="00D515DB" w:rsidP="00D515DB">
      <w:pPr>
        <w:autoSpaceDE w:val="0"/>
        <w:autoSpaceDN w:val="0"/>
        <w:adjustRightInd w:val="0"/>
        <w:spacing w:after="0" w:line="240" w:lineRule="auto"/>
        <w:jc w:val="both"/>
        <w:rPr>
          <w:rFonts w:cstheme="minorHAnsi"/>
          <w:bCs/>
          <w:i/>
          <w:iCs/>
          <w:sz w:val="16"/>
          <w:szCs w:val="16"/>
          <w:lang w:val="en-GB" w:eastAsia="sk-SK"/>
        </w:rPr>
      </w:pPr>
    </w:p>
    <w:p w14:paraId="4654141B" w14:textId="77777777" w:rsidR="003709AE" w:rsidRPr="00117E0E" w:rsidRDefault="003709AE" w:rsidP="003709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eastAsia="sk-SK"/>
        </w:rPr>
      </w:pPr>
      <w:bookmarkStart w:id="44" w:name="_Hlk167432918"/>
      <w:r w:rsidRPr="00117E0E">
        <w:rPr>
          <w:rFonts w:cstheme="minorHAnsi"/>
          <w:i/>
          <w:iCs/>
          <w:sz w:val="20"/>
          <w:szCs w:val="20"/>
          <w:lang w:val="en-GB" w:eastAsia="sk-SK"/>
        </w:rPr>
        <w:t xml:space="preserve">Number of credits for elective courses required for proper completion of studies: </w:t>
      </w:r>
      <w:r w:rsidRPr="00117E0E">
        <w:rPr>
          <w:rFonts w:cstheme="minorHAnsi"/>
          <w:b/>
          <w:bCs/>
          <w:i/>
          <w:iCs/>
          <w:sz w:val="20"/>
          <w:szCs w:val="20"/>
          <w:lang w:val="en-GB" w:eastAsia="sk-SK"/>
        </w:rPr>
        <w:t>0</w:t>
      </w:r>
    </w:p>
    <w:p w14:paraId="474D3D06" w14:textId="22943869" w:rsidR="0054679C" w:rsidRPr="00117E0E" w:rsidRDefault="003709AE" w:rsidP="003709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eastAsia="sk-SK"/>
        </w:rPr>
      </w:pPr>
      <w:r w:rsidRPr="00117E0E">
        <w:rPr>
          <w:rFonts w:cstheme="minorHAnsi"/>
          <w:i/>
          <w:iCs/>
          <w:sz w:val="20"/>
          <w:szCs w:val="20"/>
          <w:lang w:val="en-GB" w:eastAsia="sk-SK"/>
        </w:rPr>
        <w:t xml:space="preserve">In the sense of the </w:t>
      </w:r>
      <w:proofErr w:type="gramStart"/>
      <w:r w:rsidRPr="00117E0E">
        <w:rPr>
          <w:rFonts w:cstheme="minorHAnsi"/>
          <w:i/>
          <w:iCs/>
          <w:sz w:val="20"/>
          <w:szCs w:val="20"/>
          <w:lang w:val="en-GB" w:eastAsia="sk-SK"/>
        </w:rPr>
        <w:t>UP Study</w:t>
      </w:r>
      <w:proofErr w:type="gramEnd"/>
      <w:r w:rsidRPr="00117E0E">
        <w:rPr>
          <w:rFonts w:cstheme="minorHAnsi"/>
          <w:i/>
          <w:iCs/>
          <w:sz w:val="20"/>
          <w:szCs w:val="20"/>
          <w:lang w:val="en-GB" w:eastAsia="sk-SK"/>
        </w:rPr>
        <w:t xml:space="preserve"> Regulations (Article 13), the student enrols in elective courses so that the sum of their credit allocation constitutes a maximum of 5 % of the total number of credits (in the first degree of study, a maximum of 9 credits</w:t>
      </w:r>
      <w:bookmarkEnd w:id="44"/>
      <w:r w:rsidR="0054679C" w:rsidRPr="00117E0E">
        <w:rPr>
          <w:rFonts w:cstheme="minorHAnsi"/>
          <w:bCs/>
          <w:i/>
          <w:iCs/>
          <w:sz w:val="20"/>
          <w:szCs w:val="20"/>
          <w:lang w:val="en-GB" w:eastAsia="sk-SK"/>
        </w:rPr>
        <w:t>).</w:t>
      </w:r>
    </w:p>
    <w:p w14:paraId="0315003E" w14:textId="77777777" w:rsidR="0054679C" w:rsidRPr="00117E0E" w:rsidRDefault="0054679C" w:rsidP="0054679C">
      <w:pPr>
        <w:autoSpaceDE w:val="0"/>
        <w:autoSpaceDN w:val="0"/>
        <w:adjustRightInd w:val="0"/>
        <w:spacing w:after="0" w:line="240" w:lineRule="auto"/>
        <w:jc w:val="both"/>
        <w:rPr>
          <w:rFonts w:cstheme="minorHAnsi"/>
          <w:bCs/>
          <w:i/>
          <w:iCs/>
          <w:sz w:val="16"/>
          <w:szCs w:val="16"/>
          <w:lang w:val="en-GB" w:eastAsia="sk-SK"/>
        </w:rPr>
      </w:pPr>
    </w:p>
    <w:p w14:paraId="20E24FE1" w14:textId="3566CBC0" w:rsidR="00CD7709" w:rsidRPr="005C6EF8" w:rsidRDefault="003709AE" w:rsidP="00CD7709">
      <w:pPr>
        <w:pStyle w:val="Odsekzoznamu"/>
        <w:numPr>
          <w:ilvl w:val="0"/>
          <w:numId w:val="10"/>
        </w:numPr>
        <w:autoSpaceDE w:val="0"/>
        <w:autoSpaceDN w:val="0"/>
        <w:adjustRightInd w:val="0"/>
        <w:spacing w:after="0" w:line="240" w:lineRule="auto"/>
        <w:jc w:val="both"/>
        <w:rPr>
          <w:rFonts w:cstheme="minorHAnsi"/>
          <w:bCs/>
          <w:i/>
          <w:iCs/>
          <w:sz w:val="16"/>
          <w:szCs w:val="16"/>
          <w:lang w:val="en-GB" w:eastAsia="sk-SK"/>
        </w:rPr>
      </w:pPr>
      <w:bookmarkStart w:id="45" w:name="_Hlk167432923"/>
      <w:r w:rsidRPr="00117E0E">
        <w:rPr>
          <w:rFonts w:cstheme="minorHAnsi"/>
          <w:bCs/>
          <w:sz w:val="16"/>
          <w:szCs w:val="16"/>
          <w:lang w:val="en-GB" w:eastAsia="sk-SK"/>
        </w:rPr>
        <w:t>the number of credits required to complete the study/completion of the part of the study for the common core and for the relevant endorsement, if the study programme is a teaching combination study programme or a translation combination study programme</w:t>
      </w:r>
      <w:bookmarkEnd w:id="45"/>
      <w:proofErr w:type="gramStart"/>
      <w:r w:rsidR="00D4358F" w:rsidRPr="00117E0E">
        <w:rPr>
          <w:rFonts w:cstheme="minorHAnsi"/>
          <w:bCs/>
          <w:i/>
          <w:iCs/>
          <w:sz w:val="16"/>
          <w:szCs w:val="16"/>
          <w:lang w:val="en-GB" w:eastAsia="sk-SK"/>
        </w:rPr>
        <w:t>,</w:t>
      </w:r>
      <w:r w:rsidR="00F624EB" w:rsidRPr="00117E0E">
        <w:rPr>
          <w:rFonts w:cstheme="minorHAnsi"/>
          <w:bCs/>
          <w:i/>
          <w:iCs/>
          <w:sz w:val="16"/>
          <w:szCs w:val="16"/>
          <w:lang w:val="en-GB" w:eastAsia="sk-SK"/>
        </w:rPr>
        <w:t xml:space="preserve"> </w:t>
      </w:r>
      <w:r w:rsidR="0069611B" w:rsidRPr="00117E0E">
        <w:rPr>
          <w:rFonts w:cstheme="minorHAnsi"/>
          <w:bCs/>
          <w:i/>
          <w:iCs/>
          <w:sz w:val="16"/>
          <w:szCs w:val="16"/>
          <w:lang w:val="en-GB" w:eastAsia="sk-SK"/>
        </w:rPr>
        <w:t xml:space="preserve"> </w:t>
      </w:r>
      <w:r w:rsidR="0069611B" w:rsidRPr="00117E0E">
        <w:rPr>
          <w:rFonts w:cstheme="minorHAnsi"/>
          <w:b/>
          <w:i/>
          <w:iCs/>
          <w:sz w:val="16"/>
          <w:szCs w:val="16"/>
          <w:lang w:val="en-GB" w:eastAsia="sk-SK"/>
        </w:rPr>
        <w:t>-</w:t>
      </w:r>
      <w:proofErr w:type="gramEnd"/>
      <w:r w:rsidR="0069611B" w:rsidRPr="00117E0E">
        <w:rPr>
          <w:rFonts w:cstheme="minorHAnsi"/>
          <w:b/>
          <w:i/>
          <w:iCs/>
          <w:sz w:val="16"/>
          <w:szCs w:val="16"/>
          <w:lang w:val="en-GB" w:eastAsia="sk-SK"/>
        </w:rPr>
        <w:t xml:space="preserve"> </w:t>
      </w:r>
    </w:p>
    <w:p w14:paraId="19936A05" w14:textId="2195197A" w:rsidR="00677F10" w:rsidRPr="00117E0E" w:rsidRDefault="003709AE" w:rsidP="00A319B1">
      <w:pPr>
        <w:pStyle w:val="Odsekzoznamu"/>
        <w:numPr>
          <w:ilvl w:val="0"/>
          <w:numId w:val="10"/>
        </w:numPr>
        <w:autoSpaceDE w:val="0"/>
        <w:autoSpaceDN w:val="0"/>
        <w:adjustRightInd w:val="0"/>
        <w:spacing w:after="0" w:line="240" w:lineRule="auto"/>
        <w:jc w:val="both"/>
        <w:rPr>
          <w:rFonts w:cstheme="minorHAnsi"/>
          <w:bCs/>
          <w:i/>
          <w:iCs/>
          <w:sz w:val="16"/>
          <w:szCs w:val="16"/>
          <w:lang w:val="en-GB" w:eastAsia="sk-SK"/>
        </w:rPr>
      </w:pPr>
      <w:bookmarkStart w:id="46" w:name="_Hlk167432936"/>
      <w:r w:rsidRPr="00117E0E">
        <w:rPr>
          <w:rFonts w:cstheme="minorHAnsi"/>
          <w:bCs/>
          <w:sz w:val="16"/>
          <w:szCs w:val="16"/>
          <w:lang w:val="en-GB" w:eastAsia="sk-SK"/>
        </w:rPr>
        <w:t>the number of credits for the final thesis and the thesis defence required for the proper completion of studies</w:t>
      </w:r>
      <w:bookmarkEnd w:id="46"/>
      <w:r w:rsidR="00D4358F" w:rsidRPr="00117E0E">
        <w:rPr>
          <w:rFonts w:cstheme="minorHAnsi"/>
          <w:bCs/>
          <w:i/>
          <w:iCs/>
          <w:sz w:val="16"/>
          <w:szCs w:val="16"/>
          <w:lang w:val="en-GB" w:eastAsia="sk-SK"/>
        </w:rPr>
        <w:t>,</w:t>
      </w:r>
      <w:r w:rsidR="00F624EB" w:rsidRPr="00117E0E">
        <w:rPr>
          <w:rFonts w:cstheme="minorHAnsi"/>
          <w:bCs/>
          <w:i/>
          <w:iCs/>
          <w:sz w:val="16"/>
          <w:szCs w:val="16"/>
          <w:lang w:val="en-GB" w:eastAsia="sk-SK"/>
        </w:rPr>
        <w:t xml:space="preserve"> </w:t>
      </w:r>
    </w:p>
    <w:p w14:paraId="7A0B7688" w14:textId="77777777" w:rsidR="00677F10" w:rsidRPr="00117E0E" w:rsidRDefault="00677F10" w:rsidP="00677F10">
      <w:pPr>
        <w:spacing w:after="0" w:line="240" w:lineRule="auto"/>
        <w:rPr>
          <w:rFonts w:ascii="Calibri" w:eastAsia="Calibri" w:hAnsi="Calibri" w:cs="Calibri"/>
          <w:bCs/>
          <w:i/>
          <w:iCs/>
          <w:sz w:val="16"/>
          <w:szCs w:val="16"/>
          <w:lang w:val="en-GB" w:eastAsia="sk-SK"/>
        </w:rPr>
      </w:pPr>
    </w:p>
    <w:p w14:paraId="221B56E9" w14:textId="6D672765" w:rsidR="00954376" w:rsidRDefault="00954376" w:rsidP="003709AE">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Cs/>
          <w:i/>
          <w:iCs/>
          <w:sz w:val="20"/>
          <w:szCs w:val="20"/>
          <w:lang w:val="en-GB" w:eastAsia="sk-SK"/>
        </w:rPr>
      </w:pPr>
      <w:bookmarkStart w:id="47" w:name="_Hlk167463889"/>
      <w:bookmarkStart w:id="48" w:name="_Hlk94191567"/>
      <w:r w:rsidRPr="00954376">
        <w:rPr>
          <w:rFonts w:ascii="Calibri" w:eastAsia="Calibri" w:hAnsi="Calibri" w:cs="Calibri"/>
          <w:bCs/>
          <w:i/>
          <w:iCs/>
          <w:sz w:val="20"/>
          <w:szCs w:val="20"/>
          <w:lang w:val="en-GB" w:eastAsia="sk-SK"/>
        </w:rPr>
        <w:t xml:space="preserve">Starting from the 2026/2027 academic year, the courses Thesis and </w:t>
      </w:r>
      <w:proofErr w:type="spellStart"/>
      <w:r w:rsidRPr="00954376">
        <w:rPr>
          <w:rFonts w:ascii="Calibri" w:eastAsia="Calibri" w:hAnsi="Calibri" w:cs="Calibri"/>
          <w:bCs/>
          <w:i/>
          <w:iCs/>
          <w:sz w:val="20"/>
          <w:szCs w:val="20"/>
          <w:lang w:val="en-GB" w:eastAsia="sk-SK"/>
        </w:rPr>
        <w:t>Defense</w:t>
      </w:r>
      <w:proofErr w:type="spellEnd"/>
      <w:r w:rsidRPr="00954376">
        <w:rPr>
          <w:rFonts w:ascii="Calibri" w:eastAsia="Calibri" w:hAnsi="Calibri" w:cs="Calibri"/>
          <w:bCs/>
          <w:i/>
          <w:iCs/>
          <w:sz w:val="20"/>
          <w:szCs w:val="20"/>
          <w:lang w:val="en-GB" w:eastAsia="sk-SK"/>
        </w:rPr>
        <w:t xml:space="preserve"> of the </w:t>
      </w:r>
      <w:proofErr w:type="gramStart"/>
      <w:r w:rsidRPr="00954376">
        <w:rPr>
          <w:rFonts w:ascii="Calibri" w:eastAsia="Calibri" w:hAnsi="Calibri" w:cs="Calibri"/>
          <w:bCs/>
          <w:i/>
          <w:iCs/>
          <w:sz w:val="20"/>
          <w:szCs w:val="20"/>
          <w:lang w:val="en-GB" w:eastAsia="sk-SK"/>
        </w:rPr>
        <w:t>thesis  are</w:t>
      </w:r>
      <w:proofErr w:type="gramEnd"/>
      <w:r w:rsidRPr="00954376">
        <w:rPr>
          <w:rFonts w:ascii="Calibri" w:eastAsia="Calibri" w:hAnsi="Calibri" w:cs="Calibri"/>
          <w:bCs/>
          <w:i/>
          <w:iCs/>
          <w:sz w:val="20"/>
          <w:szCs w:val="20"/>
          <w:lang w:val="en-GB" w:eastAsia="sk-SK"/>
        </w:rPr>
        <w:t xml:space="preserve"> no longer part of the recommended study plan. </w:t>
      </w:r>
      <w:bookmarkEnd w:id="47"/>
    </w:p>
    <w:bookmarkEnd w:id="48"/>
    <w:p w14:paraId="47A82B56" w14:textId="77777777" w:rsidR="00677F10" w:rsidRPr="00117E0E" w:rsidRDefault="00677F10" w:rsidP="00677F10">
      <w:pPr>
        <w:pStyle w:val="Odsekzoznamu"/>
        <w:autoSpaceDE w:val="0"/>
        <w:autoSpaceDN w:val="0"/>
        <w:adjustRightInd w:val="0"/>
        <w:spacing w:after="0" w:line="240" w:lineRule="auto"/>
        <w:jc w:val="both"/>
        <w:rPr>
          <w:rFonts w:cstheme="minorHAnsi"/>
          <w:bCs/>
          <w:i/>
          <w:iCs/>
          <w:sz w:val="16"/>
          <w:szCs w:val="16"/>
          <w:lang w:val="en-GB" w:eastAsia="sk-SK"/>
        </w:rPr>
      </w:pPr>
    </w:p>
    <w:p w14:paraId="1D7069EE" w14:textId="47568D22" w:rsidR="003127FA" w:rsidRPr="00117E0E" w:rsidRDefault="003765A5" w:rsidP="001F222F">
      <w:pPr>
        <w:pStyle w:val="Odsekzoznamu"/>
        <w:numPr>
          <w:ilvl w:val="0"/>
          <w:numId w:val="10"/>
        </w:numPr>
        <w:autoSpaceDE w:val="0"/>
        <w:autoSpaceDN w:val="0"/>
        <w:adjustRightInd w:val="0"/>
        <w:spacing w:after="0" w:line="240" w:lineRule="auto"/>
        <w:jc w:val="both"/>
        <w:rPr>
          <w:rFonts w:cstheme="minorHAnsi"/>
          <w:i/>
          <w:iCs/>
          <w:sz w:val="14"/>
          <w:szCs w:val="14"/>
          <w:lang w:val="en-GB"/>
        </w:rPr>
      </w:pPr>
      <w:bookmarkStart w:id="49" w:name="_Hlk167432963"/>
      <w:r w:rsidRPr="00117E0E">
        <w:rPr>
          <w:rFonts w:cstheme="minorHAnsi"/>
          <w:bCs/>
          <w:sz w:val="16"/>
          <w:szCs w:val="16"/>
          <w:lang w:val="en-GB" w:eastAsia="sk-SK"/>
        </w:rPr>
        <w:t>the number of credits for professional practice required for the proper completion of studies/completion of a part of studies</w:t>
      </w:r>
      <w:bookmarkEnd w:id="49"/>
      <w:r w:rsidR="00D4358F" w:rsidRPr="00117E0E">
        <w:rPr>
          <w:rFonts w:cstheme="minorHAnsi"/>
          <w:bCs/>
          <w:i/>
          <w:iCs/>
          <w:sz w:val="16"/>
          <w:szCs w:val="16"/>
          <w:lang w:val="en-GB" w:eastAsia="sk-SK"/>
        </w:rPr>
        <w:t>,</w:t>
      </w:r>
      <w:r w:rsidR="003127FA" w:rsidRPr="00117E0E">
        <w:rPr>
          <w:rFonts w:cstheme="minorHAnsi"/>
          <w:bCs/>
          <w:i/>
          <w:iCs/>
          <w:sz w:val="16"/>
          <w:szCs w:val="16"/>
          <w:lang w:val="en-GB" w:eastAsia="sk-SK"/>
        </w:rPr>
        <w:t xml:space="preserve"> </w:t>
      </w:r>
    </w:p>
    <w:p w14:paraId="62BCEAE8" w14:textId="77777777" w:rsidR="00F760E7" w:rsidRPr="00117E0E" w:rsidRDefault="00F760E7" w:rsidP="00F760E7">
      <w:pPr>
        <w:autoSpaceDE w:val="0"/>
        <w:autoSpaceDN w:val="0"/>
        <w:adjustRightInd w:val="0"/>
        <w:spacing w:after="0" w:line="240" w:lineRule="auto"/>
        <w:jc w:val="both"/>
        <w:rPr>
          <w:rFonts w:cstheme="minorHAnsi"/>
          <w:i/>
          <w:iCs/>
          <w:sz w:val="20"/>
          <w:szCs w:val="20"/>
          <w:lang w:val="en-GB"/>
        </w:rPr>
      </w:pPr>
    </w:p>
    <w:p w14:paraId="7138F64C" w14:textId="77777777" w:rsidR="003765A5" w:rsidRPr="00117E0E" w:rsidRDefault="003765A5" w:rsidP="003765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Number of credits for professional practice:</w:t>
      </w:r>
    </w:p>
    <w:p w14:paraId="426C9613" w14:textId="688456D3" w:rsidR="00F760E7" w:rsidRPr="00117E0E" w:rsidRDefault="003765A5" w:rsidP="003765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7KTH/PRA-THK/22 Professional practice</w:t>
      </w:r>
      <w:r w:rsidR="0045702E" w:rsidRPr="00117E0E">
        <w:rPr>
          <w:rFonts w:cstheme="minorHAnsi"/>
          <w:i/>
          <w:iCs/>
          <w:sz w:val="20"/>
          <w:szCs w:val="20"/>
          <w:lang w:val="en-GB"/>
        </w:rPr>
        <w:t>: 1</w:t>
      </w:r>
      <w:r w:rsidR="00A46E53">
        <w:rPr>
          <w:rFonts w:cstheme="minorHAnsi"/>
          <w:i/>
          <w:iCs/>
          <w:sz w:val="20"/>
          <w:szCs w:val="20"/>
          <w:lang w:val="en-GB"/>
        </w:rPr>
        <w:t>2</w:t>
      </w:r>
    </w:p>
    <w:p w14:paraId="3843ECCF" w14:textId="77777777" w:rsidR="00F760E7" w:rsidRPr="00117E0E" w:rsidRDefault="00F760E7" w:rsidP="00F760E7">
      <w:pPr>
        <w:autoSpaceDE w:val="0"/>
        <w:autoSpaceDN w:val="0"/>
        <w:adjustRightInd w:val="0"/>
        <w:spacing w:after="0" w:line="240" w:lineRule="auto"/>
        <w:jc w:val="both"/>
        <w:rPr>
          <w:rFonts w:cstheme="minorHAnsi"/>
          <w:i/>
          <w:iCs/>
          <w:sz w:val="20"/>
          <w:szCs w:val="20"/>
          <w:lang w:val="en-GB"/>
        </w:rPr>
      </w:pPr>
    </w:p>
    <w:p w14:paraId="48729B4F" w14:textId="7C1B75F4" w:rsidR="009246EB" w:rsidRPr="005C6EF8" w:rsidRDefault="003765A5" w:rsidP="005C6EF8">
      <w:pPr>
        <w:pStyle w:val="Odsekzoznamu"/>
        <w:numPr>
          <w:ilvl w:val="0"/>
          <w:numId w:val="10"/>
        </w:numPr>
        <w:autoSpaceDE w:val="0"/>
        <w:autoSpaceDN w:val="0"/>
        <w:adjustRightInd w:val="0"/>
        <w:spacing w:after="0" w:line="240" w:lineRule="auto"/>
        <w:jc w:val="both"/>
        <w:rPr>
          <w:rFonts w:cstheme="minorHAnsi"/>
          <w:bCs/>
          <w:i/>
          <w:iCs/>
          <w:sz w:val="16"/>
          <w:szCs w:val="16"/>
          <w:lang w:val="en-GB" w:eastAsia="sk-SK"/>
        </w:rPr>
      </w:pPr>
      <w:r w:rsidRPr="00117E0E">
        <w:rPr>
          <w:rFonts w:cstheme="minorHAnsi"/>
          <w:bCs/>
          <w:sz w:val="16"/>
          <w:szCs w:val="16"/>
          <w:lang w:val="en-GB" w:eastAsia="sk-SK"/>
        </w:rPr>
        <w:t>the number of credits required for the proper completion of the study/completion of the part of the study for the project work, indicating the relevant courses in the engineering study programmes</w:t>
      </w:r>
      <w:r w:rsidR="00D4358F" w:rsidRPr="00117E0E">
        <w:rPr>
          <w:rFonts w:cstheme="minorHAnsi"/>
          <w:bCs/>
          <w:i/>
          <w:iCs/>
          <w:sz w:val="16"/>
          <w:szCs w:val="16"/>
          <w:lang w:val="en-GB" w:eastAsia="sk-SK"/>
        </w:rPr>
        <w:t>,</w:t>
      </w:r>
      <w:r w:rsidR="009246EB" w:rsidRPr="00117E0E">
        <w:rPr>
          <w:rFonts w:cstheme="minorHAnsi"/>
          <w:bCs/>
          <w:i/>
          <w:iCs/>
          <w:sz w:val="16"/>
          <w:szCs w:val="16"/>
          <w:lang w:val="en-GB" w:eastAsia="sk-SK"/>
        </w:rPr>
        <w:t xml:space="preserve"> </w:t>
      </w:r>
      <w:r w:rsidR="009246EB" w:rsidRPr="00117E0E">
        <w:rPr>
          <w:rFonts w:cstheme="minorHAnsi"/>
          <w:b/>
          <w:i/>
          <w:iCs/>
          <w:sz w:val="16"/>
          <w:szCs w:val="16"/>
          <w:lang w:val="en-GB" w:eastAsia="sk-SK"/>
        </w:rPr>
        <w:t xml:space="preserve">- </w:t>
      </w:r>
    </w:p>
    <w:p w14:paraId="5A942857" w14:textId="574360D4" w:rsidR="00F624EB" w:rsidRPr="00117E0E" w:rsidRDefault="003765A5" w:rsidP="001F222F">
      <w:pPr>
        <w:pStyle w:val="Odsekzoznamu"/>
        <w:numPr>
          <w:ilvl w:val="0"/>
          <w:numId w:val="10"/>
        </w:numPr>
        <w:autoSpaceDE w:val="0"/>
        <w:autoSpaceDN w:val="0"/>
        <w:adjustRightInd w:val="0"/>
        <w:spacing w:after="0" w:line="240" w:lineRule="auto"/>
        <w:jc w:val="both"/>
        <w:rPr>
          <w:rFonts w:cstheme="minorHAnsi"/>
          <w:i/>
          <w:iCs/>
          <w:sz w:val="14"/>
          <w:szCs w:val="14"/>
          <w:lang w:val="en-GB"/>
        </w:rPr>
      </w:pPr>
      <w:r w:rsidRPr="00117E0E">
        <w:rPr>
          <w:rFonts w:cstheme="minorHAnsi"/>
          <w:bCs/>
          <w:sz w:val="16"/>
          <w:szCs w:val="16"/>
          <w:lang w:val="en-GB" w:eastAsia="sk-SK"/>
        </w:rPr>
        <w:t>the number of credits required for the regular completion of studies/completion of a part of studies for artistic performances other than the final thesis in artistic study programmes</w:t>
      </w:r>
      <w:r w:rsidR="00D4358F" w:rsidRPr="00117E0E">
        <w:rPr>
          <w:rFonts w:cstheme="minorHAnsi"/>
          <w:bCs/>
          <w:i/>
          <w:iCs/>
          <w:sz w:val="16"/>
          <w:szCs w:val="16"/>
          <w:lang w:val="en-GB" w:eastAsia="sk-SK"/>
        </w:rPr>
        <w:t xml:space="preserve">. </w:t>
      </w:r>
      <w:r w:rsidR="00DA501F" w:rsidRPr="00117E0E">
        <w:rPr>
          <w:rFonts w:cstheme="minorHAnsi"/>
          <w:b/>
          <w:i/>
          <w:iCs/>
          <w:sz w:val="16"/>
          <w:szCs w:val="16"/>
          <w:lang w:val="en-GB" w:eastAsia="sk-SK"/>
        </w:rPr>
        <w:t>-</w:t>
      </w:r>
    </w:p>
    <w:p w14:paraId="3797689F" w14:textId="28F77EBE" w:rsidR="00950A92" w:rsidRDefault="00950A92" w:rsidP="00C17807">
      <w:pPr>
        <w:autoSpaceDE w:val="0"/>
        <w:autoSpaceDN w:val="0"/>
        <w:adjustRightInd w:val="0"/>
        <w:spacing w:after="0" w:line="240" w:lineRule="auto"/>
        <w:jc w:val="both"/>
        <w:rPr>
          <w:rFonts w:cstheme="minorHAnsi"/>
          <w:i/>
          <w:iCs/>
          <w:sz w:val="14"/>
          <w:szCs w:val="14"/>
          <w:lang w:val="en-GB"/>
        </w:rPr>
      </w:pPr>
    </w:p>
    <w:p w14:paraId="39C60648" w14:textId="7CEBC807" w:rsidR="00A46E53" w:rsidRDefault="00A46E53" w:rsidP="00C17807">
      <w:pPr>
        <w:autoSpaceDE w:val="0"/>
        <w:autoSpaceDN w:val="0"/>
        <w:adjustRightInd w:val="0"/>
        <w:spacing w:after="0" w:line="240" w:lineRule="auto"/>
        <w:jc w:val="both"/>
        <w:rPr>
          <w:rFonts w:cstheme="minorHAnsi"/>
          <w:i/>
          <w:iCs/>
          <w:sz w:val="14"/>
          <w:szCs w:val="14"/>
          <w:lang w:val="en-GB"/>
        </w:rPr>
      </w:pPr>
    </w:p>
    <w:p w14:paraId="7C65A681" w14:textId="2271BE92" w:rsidR="00A46E53" w:rsidRDefault="00A46E53" w:rsidP="00C17807">
      <w:pPr>
        <w:autoSpaceDE w:val="0"/>
        <w:autoSpaceDN w:val="0"/>
        <w:adjustRightInd w:val="0"/>
        <w:spacing w:after="0" w:line="240" w:lineRule="auto"/>
        <w:jc w:val="both"/>
        <w:rPr>
          <w:rFonts w:cstheme="minorHAnsi"/>
          <w:i/>
          <w:iCs/>
          <w:sz w:val="14"/>
          <w:szCs w:val="14"/>
          <w:lang w:val="en-GB"/>
        </w:rPr>
      </w:pPr>
    </w:p>
    <w:p w14:paraId="00A8999F" w14:textId="7567A935" w:rsidR="00A46E53" w:rsidRDefault="00A46E53" w:rsidP="00C17807">
      <w:pPr>
        <w:autoSpaceDE w:val="0"/>
        <w:autoSpaceDN w:val="0"/>
        <w:adjustRightInd w:val="0"/>
        <w:spacing w:after="0" w:line="240" w:lineRule="auto"/>
        <w:jc w:val="both"/>
        <w:rPr>
          <w:rFonts w:cstheme="minorHAnsi"/>
          <w:i/>
          <w:iCs/>
          <w:sz w:val="14"/>
          <w:szCs w:val="14"/>
          <w:lang w:val="en-GB"/>
        </w:rPr>
      </w:pPr>
    </w:p>
    <w:p w14:paraId="24D34440" w14:textId="46D8329D" w:rsidR="00A46E53" w:rsidRDefault="00A46E53" w:rsidP="00C17807">
      <w:pPr>
        <w:autoSpaceDE w:val="0"/>
        <w:autoSpaceDN w:val="0"/>
        <w:adjustRightInd w:val="0"/>
        <w:spacing w:after="0" w:line="240" w:lineRule="auto"/>
        <w:jc w:val="both"/>
        <w:rPr>
          <w:rFonts w:cstheme="minorHAnsi"/>
          <w:i/>
          <w:iCs/>
          <w:sz w:val="14"/>
          <w:szCs w:val="14"/>
          <w:lang w:val="en-GB"/>
        </w:rPr>
      </w:pPr>
    </w:p>
    <w:p w14:paraId="6F1A888D" w14:textId="4E961B8F" w:rsidR="00A46E53" w:rsidRDefault="00A46E53" w:rsidP="00C17807">
      <w:pPr>
        <w:autoSpaceDE w:val="0"/>
        <w:autoSpaceDN w:val="0"/>
        <w:adjustRightInd w:val="0"/>
        <w:spacing w:after="0" w:line="240" w:lineRule="auto"/>
        <w:jc w:val="both"/>
        <w:rPr>
          <w:rFonts w:cstheme="minorHAnsi"/>
          <w:i/>
          <w:iCs/>
          <w:sz w:val="14"/>
          <w:szCs w:val="14"/>
          <w:lang w:val="en-GB"/>
        </w:rPr>
      </w:pPr>
    </w:p>
    <w:p w14:paraId="6FAC2506" w14:textId="29790413" w:rsidR="00A46E53" w:rsidRDefault="00A46E53" w:rsidP="00C17807">
      <w:pPr>
        <w:autoSpaceDE w:val="0"/>
        <w:autoSpaceDN w:val="0"/>
        <w:adjustRightInd w:val="0"/>
        <w:spacing w:after="0" w:line="240" w:lineRule="auto"/>
        <w:jc w:val="both"/>
        <w:rPr>
          <w:rFonts w:cstheme="minorHAnsi"/>
          <w:i/>
          <w:iCs/>
          <w:sz w:val="14"/>
          <w:szCs w:val="14"/>
          <w:lang w:val="en-GB"/>
        </w:rPr>
      </w:pPr>
    </w:p>
    <w:p w14:paraId="229E07B9" w14:textId="12B8B95E" w:rsidR="00A46E53" w:rsidRDefault="00A46E53" w:rsidP="00C17807">
      <w:pPr>
        <w:autoSpaceDE w:val="0"/>
        <w:autoSpaceDN w:val="0"/>
        <w:adjustRightInd w:val="0"/>
        <w:spacing w:after="0" w:line="240" w:lineRule="auto"/>
        <w:jc w:val="both"/>
        <w:rPr>
          <w:rFonts w:cstheme="minorHAnsi"/>
          <w:i/>
          <w:iCs/>
          <w:sz w:val="14"/>
          <w:szCs w:val="14"/>
          <w:lang w:val="en-GB"/>
        </w:rPr>
      </w:pPr>
    </w:p>
    <w:p w14:paraId="53AC170D" w14:textId="77777777" w:rsidR="00A46E53" w:rsidRPr="00117E0E" w:rsidRDefault="00A46E53" w:rsidP="00C17807">
      <w:pPr>
        <w:autoSpaceDE w:val="0"/>
        <w:autoSpaceDN w:val="0"/>
        <w:adjustRightInd w:val="0"/>
        <w:spacing w:after="0" w:line="240" w:lineRule="auto"/>
        <w:jc w:val="both"/>
        <w:rPr>
          <w:rFonts w:cstheme="minorHAnsi"/>
          <w:i/>
          <w:iCs/>
          <w:sz w:val="14"/>
          <w:szCs w:val="14"/>
          <w:lang w:val="en-GB"/>
        </w:rPr>
      </w:pPr>
    </w:p>
    <w:p w14:paraId="7E65E468" w14:textId="61E5F5A7" w:rsidR="00A17AC4" w:rsidRPr="00117E0E" w:rsidRDefault="003765A5" w:rsidP="002A528E">
      <w:pPr>
        <w:pStyle w:val="Odsekzoznamu"/>
        <w:numPr>
          <w:ilvl w:val="0"/>
          <w:numId w:val="46"/>
        </w:numPr>
        <w:autoSpaceDE w:val="0"/>
        <w:autoSpaceDN w:val="0"/>
        <w:adjustRightInd w:val="0"/>
        <w:spacing w:after="0" w:line="240" w:lineRule="auto"/>
        <w:jc w:val="both"/>
        <w:rPr>
          <w:rFonts w:cstheme="minorHAnsi"/>
          <w:i/>
          <w:iCs/>
          <w:sz w:val="16"/>
          <w:szCs w:val="16"/>
          <w:lang w:val="en-GB"/>
        </w:rPr>
      </w:pPr>
      <w:bookmarkStart w:id="50" w:name="_Hlk167432986"/>
      <w:r w:rsidRPr="00117E0E">
        <w:rPr>
          <w:rFonts w:cstheme="minorHAnsi"/>
          <w:sz w:val="16"/>
          <w:szCs w:val="16"/>
          <w:lang w:val="en-GB"/>
        </w:rPr>
        <w:lastRenderedPageBreak/>
        <w:t>The higher education institution shall describe the rules for the verification of learning outcomes and the assessment of students and the possibilities for corrective procedures against this assessment</w:t>
      </w:r>
      <w:bookmarkEnd w:id="50"/>
      <w:r w:rsidR="00A17AC4" w:rsidRPr="00117E0E">
        <w:rPr>
          <w:rFonts w:cstheme="minorHAnsi"/>
          <w:i/>
          <w:iCs/>
          <w:sz w:val="16"/>
          <w:szCs w:val="16"/>
          <w:lang w:val="en-GB"/>
        </w:rPr>
        <w:t xml:space="preserve">. </w:t>
      </w:r>
    </w:p>
    <w:p w14:paraId="557E6DDA" w14:textId="77777777" w:rsidR="00AC6618" w:rsidRPr="00117E0E" w:rsidRDefault="00AC6618" w:rsidP="006B02C5">
      <w:pPr>
        <w:autoSpaceDE w:val="0"/>
        <w:autoSpaceDN w:val="0"/>
        <w:adjustRightInd w:val="0"/>
        <w:spacing w:after="0" w:line="240" w:lineRule="auto"/>
        <w:jc w:val="both"/>
        <w:rPr>
          <w:rFonts w:cstheme="minorHAnsi"/>
          <w:i/>
          <w:iCs/>
          <w:sz w:val="20"/>
          <w:szCs w:val="20"/>
          <w:lang w:val="en-GB"/>
        </w:rPr>
      </w:pPr>
    </w:p>
    <w:p w14:paraId="158FE6E5" w14:textId="77777777" w:rsidR="00395CB3"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51" w:name="_Hlk167433005"/>
      <w:r w:rsidRPr="00117E0E">
        <w:rPr>
          <w:rFonts w:cstheme="minorHAnsi"/>
          <w:i/>
          <w:iCs/>
          <w:sz w:val="20"/>
          <w:szCs w:val="20"/>
          <w:lang w:val="en-GB"/>
        </w:rPr>
        <w:t xml:space="preserve">Verification of learning outcomes and assessment of students is carried out in terms of: </w:t>
      </w:r>
    </w:p>
    <w:p w14:paraId="4C99AA92" w14:textId="77777777" w:rsidR="00395CB3"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117E0E">
        <w:rPr>
          <w:rFonts w:cstheme="minorHAnsi"/>
          <w:b/>
          <w:bCs/>
          <w:i/>
          <w:iCs/>
          <w:sz w:val="20"/>
          <w:szCs w:val="20"/>
          <w:lang w:val="en-GB"/>
        </w:rPr>
        <w:t>-Study Regulations of PU (Article 16),</w:t>
      </w:r>
    </w:p>
    <w:p w14:paraId="3E31728A" w14:textId="77777777" w:rsidR="00395CB3"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b/>
          <w:bCs/>
          <w:i/>
          <w:iCs/>
          <w:sz w:val="20"/>
          <w:szCs w:val="20"/>
          <w:lang w:val="en-GB"/>
        </w:rPr>
        <w:t xml:space="preserve">-Study Regulations of the University of </w:t>
      </w:r>
      <w:proofErr w:type="spellStart"/>
      <w:r w:rsidRPr="00117E0E">
        <w:rPr>
          <w:rFonts w:cstheme="minorHAnsi"/>
          <w:b/>
          <w:bCs/>
          <w:i/>
          <w:iCs/>
          <w:sz w:val="20"/>
          <w:szCs w:val="20"/>
          <w:lang w:val="en-GB"/>
        </w:rPr>
        <w:t>Prešov</w:t>
      </w:r>
      <w:proofErr w:type="spellEnd"/>
      <w:r w:rsidRPr="00117E0E">
        <w:rPr>
          <w:rFonts w:cstheme="minorHAnsi"/>
          <w:b/>
          <w:bCs/>
          <w:i/>
          <w:iCs/>
          <w:sz w:val="20"/>
          <w:szCs w:val="20"/>
          <w:lang w:val="en-GB"/>
        </w:rPr>
        <w:t>, Faculty of Management and Business,</w:t>
      </w:r>
      <w:r w:rsidRPr="00117E0E">
        <w:rPr>
          <w:rFonts w:cstheme="minorHAnsi"/>
          <w:i/>
          <w:iCs/>
          <w:sz w:val="20"/>
          <w:szCs w:val="20"/>
          <w:lang w:val="en-GB"/>
        </w:rPr>
        <w:t xml:space="preserve"> 2021, Article 16 Control of studies and evaluation of learning outcomes. Article 16 contains 24 points (see</w:t>
      </w:r>
    </w:p>
    <w:bookmarkStart w:id="52" w:name="_Hlk94199628"/>
    <w:p w14:paraId="0A03E743" w14:textId="77777777" w:rsidR="00395CB3"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fldChar w:fldCharType="begin"/>
      </w:r>
      <w:r w:rsidRPr="00117E0E">
        <w:rPr>
          <w:lang w:val="en-GB"/>
        </w:rPr>
        <w:instrText>HYPERLINK "mailto:emilia.huttmanova@unipo.sk"</w:instrText>
      </w:r>
      <w:r w:rsidRPr="00117E0E">
        <w:fldChar w:fldCharType="separate"/>
      </w:r>
      <w:r w:rsidRPr="00117E0E">
        <w:rPr>
          <w:rStyle w:val="Hypertextovprepojenie"/>
          <w:rFonts w:cstheme="minorHAnsi"/>
          <w:i/>
          <w:iCs/>
          <w:color w:val="auto"/>
          <w:sz w:val="20"/>
          <w:szCs w:val="20"/>
          <w:u w:val="none"/>
          <w:lang w:val="en-GB"/>
        </w:rPr>
        <w:t>https://www.unipo.sk/public/media/14166/studijny-poriadok-14-12-2016.pdf</w:t>
      </w:r>
      <w:r w:rsidRPr="00117E0E">
        <w:rPr>
          <w:rStyle w:val="Hypertextovprepojenie"/>
          <w:rFonts w:cstheme="minorHAnsi"/>
          <w:i/>
          <w:iCs/>
          <w:color w:val="auto"/>
          <w:sz w:val="20"/>
          <w:szCs w:val="20"/>
          <w:u w:val="none"/>
          <w:lang w:val="en-GB"/>
        </w:rPr>
        <w:fldChar w:fldCharType="end"/>
      </w:r>
      <w:r w:rsidRPr="00117E0E">
        <w:rPr>
          <w:rFonts w:cstheme="minorHAnsi"/>
          <w:i/>
          <w:iCs/>
          <w:sz w:val="20"/>
          <w:szCs w:val="20"/>
          <w:lang w:val="en-GB"/>
        </w:rPr>
        <w:t>;</w:t>
      </w:r>
    </w:p>
    <w:p w14:paraId="52CBA19F" w14:textId="77777777" w:rsidR="00395CB3" w:rsidRPr="00117E0E" w:rsidRDefault="00A46E5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hyperlink r:id="rId13" w:history="1">
        <w:r w:rsidR="00395CB3" w:rsidRPr="00117E0E">
          <w:rPr>
            <w:rStyle w:val="Hypertextovprepojenie"/>
            <w:rFonts w:cstheme="minorHAnsi"/>
            <w:i/>
            <w:iCs/>
            <w:color w:val="auto"/>
            <w:sz w:val="20"/>
            <w:szCs w:val="20"/>
            <w:u w:val="none"/>
            <w:lang w:val="en-GB"/>
          </w:rPr>
          <w:t>https://www.unipo.sk/public/media/32461/Studijny%20poriadok%20v2021-FMEO.pdf</w:t>
        </w:r>
      </w:hyperlink>
      <w:r w:rsidR="00395CB3" w:rsidRPr="00117E0E">
        <w:rPr>
          <w:rFonts w:cstheme="minorHAnsi"/>
          <w:i/>
          <w:iCs/>
          <w:sz w:val="20"/>
          <w:szCs w:val="20"/>
          <w:lang w:val="en-GB"/>
        </w:rPr>
        <w:t>)</w:t>
      </w:r>
      <w:bookmarkEnd w:id="52"/>
    </w:p>
    <w:p w14:paraId="69043803" w14:textId="77777777" w:rsidR="00395CB3"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Point 1 states: the assessment of the student's learning achievements in the course of study is carried out by:</w:t>
      </w:r>
    </w:p>
    <w:p w14:paraId="61E5B077" w14:textId="77777777" w:rsidR="00395CB3"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(a) continuous assessment (</w:t>
      </w:r>
      <w:proofErr w:type="spellStart"/>
      <w:r w:rsidRPr="00117E0E">
        <w:rPr>
          <w:rFonts w:cstheme="minorHAnsi"/>
          <w:i/>
          <w:iCs/>
          <w:sz w:val="20"/>
          <w:szCs w:val="20"/>
          <w:lang w:val="en-GB"/>
        </w:rPr>
        <w:t>ph</w:t>
      </w:r>
      <w:proofErr w:type="spellEnd"/>
      <w:r w:rsidRPr="00117E0E">
        <w:rPr>
          <w:rFonts w:cstheme="minorHAnsi"/>
          <w:i/>
          <w:iCs/>
          <w:sz w:val="20"/>
          <w:szCs w:val="20"/>
          <w:lang w:val="en-GB"/>
        </w:rPr>
        <w:t xml:space="preserve"> with classification);</w:t>
      </w:r>
    </w:p>
    <w:p w14:paraId="43AFBC37" w14:textId="77777777" w:rsidR="00395CB3"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(b) an examination for the period of study (</w:t>
      </w:r>
      <w:proofErr w:type="spellStart"/>
      <w:r w:rsidRPr="00117E0E">
        <w:rPr>
          <w:rFonts w:cstheme="minorHAnsi"/>
          <w:i/>
          <w:iCs/>
          <w:sz w:val="20"/>
          <w:szCs w:val="20"/>
          <w:lang w:val="en-GB"/>
        </w:rPr>
        <w:t>ph</w:t>
      </w:r>
      <w:proofErr w:type="spellEnd"/>
      <w:r w:rsidRPr="00117E0E">
        <w:rPr>
          <w:rFonts w:cstheme="minorHAnsi"/>
          <w:i/>
          <w:iCs/>
          <w:sz w:val="20"/>
          <w:szCs w:val="20"/>
          <w:lang w:val="en-GB"/>
        </w:rPr>
        <w:t xml:space="preserve"> with classification);</w:t>
      </w:r>
    </w:p>
    <w:p w14:paraId="47D474E7" w14:textId="77777777" w:rsidR="00395CB3"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c) by passing - passed or failed without classification.</w:t>
      </w:r>
    </w:p>
    <w:p w14:paraId="3C95A37A" w14:textId="77777777" w:rsidR="00395CB3"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p>
    <w:p w14:paraId="53AD45D4" w14:textId="77777777" w:rsidR="00395CB3"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Point 4. states: The evaluation of the student's learning achievements in the course of study of the course is carried out according to a classification scale consisting of six classification grades:</w:t>
      </w:r>
    </w:p>
    <w:p w14:paraId="395CACEF" w14:textId="77777777" w:rsidR="00395CB3"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A - excellent (outstanding results: numerical value 1);</w:t>
      </w:r>
    </w:p>
    <w:p w14:paraId="33631B46" w14:textId="77777777" w:rsidR="00395CB3"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B - very good (above average results: numerical value 1.5);</w:t>
      </w:r>
    </w:p>
    <w:p w14:paraId="7C1A2D15" w14:textId="77777777" w:rsidR="00395CB3"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C - good (average results: numerical value 2);</w:t>
      </w:r>
    </w:p>
    <w:p w14:paraId="13408AF9" w14:textId="77777777" w:rsidR="00395CB3"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D - satisfactory (acceptable results: numerical value 2.5);</w:t>
      </w:r>
    </w:p>
    <w:p w14:paraId="2E202E2D" w14:textId="77777777" w:rsidR="00395CB3"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E - satisfactory (results meet the minimum criteria: numerical value 3);</w:t>
      </w:r>
    </w:p>
    <w:p w14:paraId="23A64880" w14:textId="4489027C" w:rsidR="00395CB3"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FX - insufficient (further work required: numerical value 4).</w:t>
      </w:r>
    </w:p>
    <w:p w14:paraId="3D382793" w14:textId="77777777" w:rsidR="00395CB3"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In point 5 of Article 16, it states: The success criteria (percentage of results in the assessment of the course) are for grading levels as follows:</w:t>
      </w:r>
    </w:p>
    <w:p w14:paraId="2E52FA69" w14:textId="77777777" w:rsidR="00395CB3"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A: 100,00 – 90,00 %;</w:t>
      </w:r>
    </w:p>
    <w:p w14:paraId="405D56FA" w14:textId="77777777" w:rsidR="00395CB3"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B: 89,99 – 80,00 %;</w:t>
      </w:r>
    </w:p>
    <w:p w14:paraId="57DE7D93" w14:textId="77777777" w:rsidR="00395CB3"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C: 79,99 – 70,00 %;</w:t>
      </w:r>
    </w:p>
    <w:p w14:paraId="0D84588E" w14:textId="77777777" w:rsidR="00395CB3"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D: 69,99 – 60,00 %;</w:t>
      </w:r>
    </w:p>
    <w:p w14:paraId="2946057F" w14:textId="77777777" w:rsidR="00395CB3"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E: 59,99 – 50,00 %;</w:t>
      </w:r>
    </w:p>
    <w:p w14:paraId="7E4D9EAB" w14:textId="77777777" w:rsidR="00395CB3"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FX: 49,99 and less</w:t>
      </w:r>
      <w:bookmarkEnd w:id="51"/>
      <w:r w:rsidRPr="00117E0E">
        <w:rPr>
          <w:rFonts w:cstheme="minorHAnsi"/>
          <w:i/>
          <w:iCs/>
          <w:sz w:val="20"/>
          <w:szCs w:val="20"/>
          <w:lang w:val="en-GB"/>
        </w:rPr>
        <w:t xml:space="preserve"> %</w:t>
      </w:r>
    </w:p>
    <w:p w14:paraId="65E5EC0F" w14:textId="05B8B9FC" w:rsidR="0075054F"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According to point 23 of Article 16, a weighted average is used to assess the student's overall academic performance over a defined period. It shall be calculated by adding the products of the number of credits and the numerical assessment referred to in paragraph 5 of this Article for all courses taken by the student in the assessment period and dividing the result by the total number of credits for the period. For courses taken and not taken, a failing grade (4, FX) shall be included in the weighted grade point average. Courses that are not graded with a failing grade are not included in the weighted grade point average</w:t>
      </w:r>
      <w:r w:rsidR="0075054F" w:rsidRPr="00117E0E">
        <w:rPr>
          <w:rFonts w:cstheme="minorHAnsi"/>
          <w:i/>
          <w:iCs/>
          <w:sz w:val="20"/>
          <w:szCs w:val="20"/>
          <w:lang w:val="en-GB"/>
        </w:rPr>
        <w:t>.</w:t>
      </w:r>
    </w:p>
    <w:p w14:paraId="4B290628" w14:textId="77777777" w:rsidR="00D515DB" w:rsidRPr="00117E0E" w:rsidRDefault="00D515DB" w:rsidP="00D515DB">
      <w:pPr>
        <w:autoSpaceDE w:val="0"/>
        <w:autoSpaceDN w:val="0"/>
        <w:adjustRightInd w:val="0"/>
        <w:spacing w:after="0" w:line="240" w:lineRule="auto"/>
        <w:jc w:val="both"/>
        <w:rPr>
          <w:rFonts w:cstheme="minorHAnsi"/>
          <w:i/>
          <w:iCs/>
          <w:sz w:val="20"/>
          <w:szCs w:val="20"/>
          <w:lang w:val="en-GB"/>
        </w:rPr>
      </w:pPr>
    </w:p>
    <w:p w14:paraId="45A25857" w14:textId="77777777" w:rsidR="00395CB3"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Cs/>
          <w:i/>
          <w:iCs/>
          <w:sz w:val="20"/>
          <w:szCs w:val="20"/>
          <w:lang w:val="en-GB"/>
        </w:rPr>
      </w:pPr>
      <w:r w:rsidRPr="00117E0E">
        <w:rPr>
          <w:rFonts w:cstheme="minorHAnsi"/>
          <w:bCs/>
          <w:i/>
          <w:iCs/>
          <w:sz w:val="20"/>
          <w:szCs w:val="20"/>
          <w:lang w:val="en-GB"/>
        </w:rPr>
        <w:t xml:space="preserve">If the student so requests, the Vice-Dean/Provost for Education may, in justified cases, allow the examination to be taken on a make-up date before a committee appointed by the Dean/Provost. A board examination may be requested from the study department of the faculty no later than five working days after the regular examination date or the first make-up examination date (PU Study Regulations, Article 16, point 21). </w:t>
      </w:r>
    </w:p>
    <w:p w14:paraId="0023CC50" w14:textId="77777777" w:rsidR="00395CB3"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Cs/>
          <w:i/>
          <w:iCs/>
          <w:sz w:val="20"/>
          <w:szCs w:val="20"/>
          <w:lang w:val="en-GB"/>
        </w:rPr>
      </w:pPr>
      <w:r w:rsidRPr="00117E0E">
        <w:rPr>
          <w:rFonts w:cstheme="minorHAnsi"/>
          <w:bCs/>
          <w:i/>
          <w:iCs/>
          <w:sz w:val="20"/>
          <w:szCs w:val="20"/>
          <w:lang w:val="en-GB"/>
        </w:rPr>
        <w:t xml:space="preserve">Other possibilities of appeal procedures against the evaluation can be implemented on the basis of the Act on Complaints 9/2010 Coll., which regulates the procedure for filing, handling and control of complaints of natural persons or legal entities. </w:t>
      </w:r>
    </w:p>
    <w:p w14:paraId="4416913D" w14:textId="7861D035" w:rsidR="00C84418"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Cs/>
          <w:i/>
          <w:iCs/>
          <w:sz w:val="20"/>
          <w:szCs w:val="20"/>
          <w:lang w:val="en-GB"/>
        </w:rPr>
      </w:pPr>
      <w:r w:rsidRPr="00117E0E">
        <w:rPr>
          <w:rFonts w:cstheme="minorHAnsi"/>
          <w:bCs/>
          <w:i/>
          <w:iCs/>
          <w:sz w:val="20"/>
          <w:szCs w:val="20"/>
          <w:lang w:val="en-GB"/>
        </w:rPr>
        <w:t>The possibilities of corrective procedures against the evaluation can be implemented on the basis of the Act on Complaints 9/2010 Coll., which regulates the procedure for filing, handling and controlling the handling of complaints of natural persons or legal entities</w:t>
      </w:r>
      <w:r w:rsidR="005E4F73" w:rsidRPr="00117E0E">
        <w:rPr>
          <w:rFonts w:cstheme="minorHAnsi"/>
          <w:bCs/>
          <w:i/>
          <w:iCs/>
          <w:sz w:val="20"/>
          <w:szCs w:val="20"/>
          <w:lang w:val="en-GB"/>
        </w:rPr>
        <w:t>.</w:t>
      </w:r>
    </w:p>
    <w:p w14:paraId="068AAADB" w14:textId="0FD72FF9" w:rsidR="00A6279B" w:rsidRPr="00117E0E" w:rsidRDefault="00A6279B" w:rsidP="00F93E69">
      <w:pPr>
        <w:pStyle w:val="Odsekzoznamu"/>
        <w:autoSpaceDE w:val="0"/>
        <w:autoSpaceDN w:val="0"/>
        <w:adjustRightInd w:val="0"/>
        <w:spacing w:after="0" w:line="240" w:lineRule="auto"/>
        <w:ind w:left="360"/>
        <w:jc w:val="both"/>
        <w:rPr>
          <w:rFonts w:cstheme="minorHAnsi"/>
          <w:i/>
          <w:iCs/>
          <w:sz w:val="16"/>
          <w:szCs w:val="16"/>
          <w:lang w:val="en-GB"/>
        </w:rPr>
      </w:pPr>
    </w:p>
    <w:p w14:paraId="37EE99B8" w14:textId="29D27D99" w:rsidR="005D3722" w:rsidRPr="00117E0E" w:rsidRDefault="00395CB3" w:rsidP="002A528E">
      <w:pPr>
        <w:pStyle w:val="Odsekzoznamu"/>
        <w:numPr>
          <w:ilvl w:val="0"/>
          <w:numId w:val="46"/>
        </w:numPr>
        <w:autoSpaceDE w:val="0"/>
        <w:autoSpaceDN w:val="0"/>
        <w:adjustRightInd w:val="0"/>
        <w:spacing w:after="0" w:line="240" w:lineRule="auto"/>
        <w:jc w:val="both"/>
        <w:rPr>
          <w:rFonts w:cstheme="minorHAnsi"/>
          <w:i/>
          <w:iCs/>
          <w:sz w:val="16"/>
          <w:szCs w:val="16"/>
          <w:lang w:val="en-GB"/>
        </w:rPr>
      </w:pPr>
      <w:bookmarkStart w:id="53" w:name="_Hlk167433072"/>
      <w:r w:rsidRPr="00117E0E">
        <w:rPr>
          <w:rFonts w:cstheme="minorHAnsi"/>
          <w:sz w:val="16"/>
          <w:szCs w:val="16"/>
          <w:lang w:val="en-GB"/>
        </w:rPr>
        <w:t>Conditions for the recognition of studies, or part of studies</w:t>
      </w:r>
      <w:bookmarkEnd w:id="53"/>
      <w:r w:rsidR="005D3722" w:rsidRPr="00117E0E">
        <w:rPr>
          <w:rFonts w:cstheme="minorHAnsi"/>
          <w:i/>
          <w:iCs/>
          <w:sz w:val="16"/>
          <w:szCs w:val="16"/>
          <w:lang w:val="en-GB"/>
        </w:rPr>
        <w:t xml:space="preserve">. </w:t>
      </w:r>
    </w:p>
    <w:p w14:paraId="1EFA4D5B" w14:textId="715D4986" w:rsidR="00CE464B" w:rsidRPr="00117E0E" w:rsidRDefault="00CE464B" w:rsidP="00CE464B">
      <w:pPr>
        <w:autoSpaceDE w:val="0"/>
        <w:autoSpaceDN w:val="0"/>
        <w:adjustRightInd w:val="0"/>
        <w:spacing w:after="0" w:line="240" w:lineRule="auto"/>
        <w:jc w:val="both"/>
        <w:rPr>
          <w:rFonts w:cstheme="minorHAnsi"/>
          <w:i/>
          <w:iCs/>
          <w:sz w:val="16"/>
          <w:szCs w:val="16"/>
          <w:lang w:val="en-GB"/>
        </w:rPr>
      </w:pPr>
    </w:p>
    <w:p w14:paraId="60C1F5F5" w14:textId="2EAB9D30" w:rsidR="00395CB3" w:rsidRPr="00117E0E" w:rsidRDefault="00395CB3" w:rsidP="00D717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The conditions for the recognition of a study or part of a study are set out in the PU Study Regulations (Article 20). Recognition is based on a written application and evidence of previous studies; a subject can be recognised if it has more than 60</w:t>
      </w:r>
      <w:r w:rsidR="0095287F">
        <w:rPr>
          <w:rFonts w:cstheme="minorHAnsi"/>
          <w:i/>
          <w:iCs/>
          <w:sz w:val="20"/>
          <w:szCs w:val="20"/>
          <w:lang w:val="en-GB"/>
        </w:rPr>
        <w:t xml:space="preserve"> </w:t>
      </w:r>
      <w:r w:rsidRPr="00117E0E">
        <w:rPr>
          <w:rFonts w:cstheme="minorHAnsi"/>
          <w:i/>
          <w:iCs/>
          <w:sz w:val="20"/>
          <w:szCs w:val="20"/>
          <w:lang w:val="en-GB"/>
        </w:rPr>
        <w:t xml:space="preserve">% content conformity with the subject of the current course of study. Recognition of state examination subjects is not possible. </w:t>
      </w:r>
    </w:p>
    <w:p w14:paraId="6E5929A8" w14:textId="0C05B2E4" w:rsidR="003D07DB" w:rsidRPr="00117E0E" w:rsidRDefault="00395CB3" w:rsidP="00D717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xml:space="preserve">The rules for the recognition of courses and credits are specified in the Study Regulations of the University of Applied Sciences in </w:t>
      </w:r>
      <w:proofErr w:type="spellStart"/>
      <w:r w:rsidRPr="00117E0E">
        <w:rPr>
          <w:rFonts w:cstheme="minorHAnsi"/>
          <w:i/>
          <w:iCs/>
          <w:sz w:val="20"/>
          <w:szCs w:val="20"/>
          <w:lang w:val="en-GB"/>
        </w:rPr>
        <w:t>Prešov</w:t>
      </w:r>
      <w:proofErr w:type="spellEnd"/>
      <w:r w:rsidRPr="00117E0E">
        <w:rPr>
          <w:rFonts w:cstheme="minorHAnsi"/>
          <w:i/>
          <w:iCs/>
          <w:sz w:val="20"/>
          <w:szCs w:val="20"/>
          <w:lang w:val="en-GB"/>
        </w:rPr>
        <w:t xml:space="preserve"> (Art. 20</w:t>
      </w:r>
      <w:r w:rsidR="003D07DB" w:rsidRPr="00117E0E">
        <w:rPr>
          <w:rFonts w:cstheme="minorHAnsi"/>
          <w:i/>
          <w:iCs/>
          <w:sz w:val="20"/>
          <w:szCs w:val="20"/>
          <w:lang w:val="en-GB"/>
        </w:rPr>
        <w:t xml:space="preserve">): </w:t>
      </w:r>
    </w:p>
    <w:p w14:paraId="2C183101" w14:textId="77777777" w:rsidR="00395CB3" w:rsidRPr="00117E0E" w:rsidRDefault="00395CB3" w:rsidP="00D717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54" w:name="_Hlk167433087"/>
      <w:r w:rsidRPr="00117E0E">
        <w:rPr>
          <w:rFonts w:cstheme="minorHAnsi"/>
          <w:i/>
          <w:iCs/>
          <w:sz w:val="20"/>
          <w:szCs w:val="20"/>
          <w:lang w:val="en-GB"/>
        </w:rPr>
        <w:t xml:space="preserve">1. A student may apply for recognition of courses and credits taken in another or identical degree program no later than seven days after </w:t>
      </w:r>
      <w:proofErr w:type="spellStart"/>
      <w:r w:rsidRPr="00117E0E">
        <w:rPr>
          <w:rFonts w:cstheme="minorHAnsi"/>
          <w:i/>
          <w:iCs/>
          <w:sz w:val="20"/>
          <w:szCs w:val="20"/>
          <w:lang w:val="en-GB"/>
        </w:rPr>
        <w:t>enrollment</w:t>
      </w:r>
      <w:proofErr w:type="spellEnd"/>
      <w:r w:rsidRPr="00117E0E">
        <w:rPr>
          <w:rFonts w:cstheme="minorHAnsi"/>
          <w:i/>
          <w:iCs/>
          <w:sz w:val="20"/>
          <w:szCs w:val="20"/>
          <w:lang w:val="en-GB"/>
        </w:rPr>
        <w:t xml:space="preserve"> in the academic year in question.</w:t>
      </w:r>
    </w:p>
    <w:p w14:paraId="371CBB98" w14:textId="77777777" w:rsidR="00395CB3" w:rsidRPr="00117E0E" w:rsidRDefault="00395CB3" w:rsidP="00D717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lastRenderedPageBreak/>
        <w:t>2. A student may only apply for recognition of a course which he/she has successfully completed in previous academic years and for which he/she has obtained the appropriate number of credits, and where no more than five years have elapsed since the completion of the course.</w:t>
      </w:r>
    </w:p>
    <w:p w14:paraId="645593F4" w14:textId="77777777" w:rsidR="00395CB3" w:rsidRPr="00117E0E" w:rsidRDefault="00395CB3" w:rsidP="00D717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3. The application for recognition of a course and the award of credit for the course in question shall be submitted by the student to the Department of Education.</w:t>
      </w:r>
    </w:p>
    <w:p w14:paraId="4219DA65" w14:textId="77777777" w:rsidR="00395CB3" w:rsidRPr="00117E0E" w:rsidRDefault="00395CB3" w:rsidP="00D717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4. The application for recognition of the course and the award of credits for the course in question must be accompanied by proof of passing the examination (transcript) and the information sheet or syllabus for the course in question.</w:t>
      </w:r>
    </w:p>
    <w:p w14:paraId="74DC3DF6" w14:textId="77777777" w:rsidR="00395CB3" w:rsidRPr="00117E0E" w:rsidRDefault="00395CB3" w:rsidP="00D717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5. The Dean's decision is preceded by an assessment of the information sheet by the guarantor of the study programme for education.</w:t>
      </w:r>
    </w:p>
    <w:p w14:paraId="40420E70" w14:textId="77777777" w:rsidR="00395CB3" w:rsidRPr="00117E0E" w:rsidRDefault="00395CB3" w:rsidP="00D717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6. Only a course with a minimum content match of 60 % with a course from the current study programme may be recognised. Recognition of a course that has already been taken once in a previous study is the responsibility of the guarantor of the study programme for education.</w:t>
      </w:r>
    </w:p>
    <w:p w14:paraId="4130B322" w14:textId="77777777" w:rsidR="00395CB3" w:rsidRPr="00117E0E" w:rsidRDefault="00395CB3" w:rsidP="00D717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7. Recognition of a course taken in another study programme and recognition of the relevant number of credits for it may be granted if the conditions set out in the preceding points are met if the student is studying in only one study programme during the part of the academic year in which he/she is applying for recognition of the course and credits. Courses from concurrent studies shall not be recognised.</w:t>
      </w:r>
    </w:p>
    <w:p w14:paraId="0454EE08" w14:textId="77777777" w:rsidR="00395CB3" w:rsidRPr="00117E0E" w:rsidRDefault="00395CB3" w:rsidP="00D717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8. It is not possible to recognise a course and award credits for a course which the student has completed in a previous period by studying in a study programme which he/she has duly completed, i.e. has been awarded the relevant academic degree.</w:t>
      </w:r>
    </w:p>
    <w:p w14:paraId="493C51BE" w14:textId="77777777" w:rsidR="00395CB3" w:rsidRPr="00117E0E" w:rsidRDefault="00395CB3" w:rsidP="00D717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9. The number of credits may be recognised to the extent of the number of credits stipulated by the current study programme. The above credit recognition rule applies to all courses (compulsory, optional and elective).</w:t>
      </w:r>
    </w:p>
    <w:p w14:paraId="2A18BFA4" w14:textId="77777777" w:rsidR="00395CB3" w:rsidRPr="00117E0E" w:rsidRDefault="00395CB3" w:rsidP="00D717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10. Recognition of state examination subjects is not possible</w:t>
      </w:r>
      <w:bookmarkEnd w:id="54"/>
      <w:r w:rsidRPr="00117E0E">
        <w:rPr>
          <w:rFonts w:cstheme="minorHAnsi"/>
          <w:i/>
          <w:iCs/>
          <w:sz w:val="20"/>
          <w:szCs w:val="20"/>
          <w:lang w:val="en-GB"/>
        </w:rPr>
        <w:t>.</w:t>
      </w:r>
    </w:p>
    <w:p w14:paraId="05C5CB4D" w14:textId="127CB359" w:rsidR="00196CEF" w:rsidRPr="00117E0E" w:rsidRDefault="00395CB3" w:rsidP="00D717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bCs/>
          <w:i/>
          <w:sz w:val="20"/>
          <w:szCs w:val="24"/>
          <w:lang w:val="en-GB"/>
        </w:rPr>
        <w:t xml:space="preserve">11. A student of the faculty has the right to complete part of his/her studies at another higher education institution in the Slovak Republic or abroad. Upon return, the faculty shall recognise the student's part of the study in accordance with the contract, the European Standard and the European Credit Transfer System. If the student has completed part of his/her studies at a higher education institution which has not implemented a compatible credit system, the recognition of credits will be assessed by the study programme supervisor and the credits will be awarded by the faculty ECTS coordinator. The student is obliged to sign a Credit Transfer Agreement with the supervising department and the relevant Vice-Dean prior to departure for mobility at the sending faculty. The rules are defined in the Study Regulations of the PU in </w:t>
      </w:r>
      <w:proofErr w:type="spellStart"/>
      <w:r w:rsidRPr="00117E0E">
        <w:rPr>
          <w:rFonts w:cstheme="minorHAnsi"/>
          <w:bCs/>
          <w:i/>
          <w:sz w:val="20"/>
          <w:szCs w:val="24"/>
          <w:lang w:val="en-GB"/>
        </w:rPr>
        <w:t>Prešov</w:t>
      </w:r>
      <w:proofErr w:type="spellEnd"/>
      <w:r w:rsidRPr="00117E0E">
        <w:rPr>
          <w:rFonts w:cstheme="minorHAnsi"/>
          <w:bCs/>
          <w:i/>
          <w:sz w:val="20"/>
          <w:szCs w:val="24"/>
          <w:lang w:val="en-GB"/>
        </w:rPr>
        <w:t xml:space="preserve"> (Art. 15, point 6 and 7</w:t>
      </w:r>
      <w:r w:rsidR="00196CEF" w:rsidRPr="00117E0E">
        <w:rPr>
          <w:rFonts w:cstheme="minorHAnsi"/>
          <w:bCs/>
          <w:i/>
          <w:sz w:val="20"/>
          <w:szCs w:val="24"/>
          <w:lang w:val="en-GB"/>
        </w:rPr>
        <w:t>).</w:t>
      </w:r>
    </w:p>
    <w:p w14:paraId="0FE046B1" w14:textId="77777777" w:rsidR="00D31641" w:rsidRPr="00117E0E" w:rsidRDefault="00D31641" w:rsidP="00D77694">
      <w:pPr>
        <w:autoSpaceDE w:val="0"/>
        <w:autoSpaceDN w:val="0"/>
        <w:adjustRightInd w:val="0"/>
        <w:spacing w:after="0" w:line="240" w:lineRule="auto"/>
        <w:jc w:val="both"/>
        <w:rPr>
          <w:rFonts w:cstheme="minorHAnsi"/>
          <w:i/>
          <w:iCs/>
          <w:sz w:val="16"/>
          <w:szCs w:val="16"/>
          <w:lang w:val="en-GB"/>
        </w:rPr>
      </w:pPr>
    </w:p>
    <w:p w14:paraId="624CA78A" w14:textId="097CECC6" w:rsidR="007E30C7" w:rsidRPr="00117E0E" w:rsidRDefault="00395CB3" w:rsidP="002A528E">
      <w:pPr>
        <w:pStyle w:val="Odsekzoznamu"/>
        <w:numPr>
          <w:ilvl w:val="0"/>
          <w:numId w:val="46"/>
        </w:numPr>
        <w:autoSpaceDE w:val="0"/>
        <w:autoSpaceDN w:val="0"/>
        <w:adjustRightInd w:val="0"/>
        <w:spacing w:after="0" w:line="240" w:lineRule="auto"/>
        <w:rPr>
          <w:rFonts w:cstheme="minorHAnsi"/>
          <w:i/>
          <w:iCs/>
          <w:sz w:val="16"/>
          <w:szCs w:val="16"/>
          <w:lang w:val="en-GB"/>
        </w:rPr>
      </w:pPr>
      <w:bookmarkStart w:id="55" w:name="_Hlk167433095"/>
      <w:r w:rsidRPr="00117E0E">
        <w:rPr>
          <w:rFonts w:cstheme="minorHAnsi"/>
          <w:sz w:val="16"/>
          <w:szCs w:val="16"/>
          <w:lang w:val="en-GB"/>
        </w:rPr>
        <w:t>The higher education institution shall indicate the thesis topics of the degree programme (or a link to a list of</w:t>
      </w:r>
      <w:bookmarkEnd w:id="55"/>
      <w:r w:rsidR="0057099A" w:rsidRPr="00117E0E">
        <w:rPr>
          <w:rFonts w:cstheme="minorHAnsi"/>
          <w:i/>
          <w:iCs/>
          <w:sz w:val="16"/>
          <w:szCs w:val="16"/>
          <w:lang w:val="en-GB"/>
        </w:rPr>
        <w:t>)</w:t>
      </w:r>
      <w:r w:rsidR="002E54B1" w:rsidRPr="00117E0E">
        <w:rPr>
          <w:rFonts w:cstheme="minorHAnsi"/>
          <w:i/>
          <w:iCs/>
          <w:sz w:val="16"/>
          <w:szCs w:val="16"/>
          <w:lang w:val="en-GB"/>
        </w:rPr>
        <w:t xml:space="preserve">. </w:t>
      </w:r>
      <w:r w:rsidR="00015F9F" w:rsidRPr="00117E0E">
        <w:rPr>
          <w:rFonts w:cstheme="minorHAnsi"/>
          <w:i/>
          <w:iCs/>
          <w:sz w:val="16"/>
          <w:szCs w:val="16"/>
          <w:lang w:val="en-GB"/>
        </w:rPr>
        <w:t xml:space="preserve"> </w:t>
      </w:r>
    </w:p>
    <w:p w14:paraId="6980150B" w14:textId="61397C06" w:rsidR="00CE464B" w:rsidRPr="00117E0E" w:rsidRDefault="00CE464B" w:rsidP="00CE464B">
      <w:pPr>
        <w:autoSpaceDE w:val="0"/>
        <w:autoSpaceDN w:val="0"/>
        <w:adjustRightInd w:val="0"/>
        <w:spacing w:after="0" w:line="240" w:lineRule="auto"/>
        <w:rPr>
          <w:rFonts w:cstheme="minorHAnsi"/>
          <w:i/>
          <w:iCs/>
          <w:sz w:val="16"/>
          <w:szCs w:val="16"/>
          <w:lang w:val="en-GB"/>
        </w:rPr>
      </w:pPr>
    </w:p>
    <w:p w14:paraId="5095A576" w14:textId="17F98925" w:rsidR="00A46E53" w:rsidRDefault="00A46E5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Pr>
          <w:rFonts w:cstheme="minorHAnsi"/>
          <w:bCs/>
          <w:i/>
          <w:iCs/>
          <w:sz w:val="20"/>
          <w:szCs w:val="20"/>
          <w:lang w:val="en-GB"/>
        </w:rPr>
        <w:t>-</w:t>
      </w:r>
    </w:p>
    <w:p w14:paraId="611516C2" w14:textId="77777777" w:rsidR="00CB24F6" w:rsidRPr="0095287F" w:rsidRDefault="00CB24F6" w:rsidP="0095287F">
      <w:pPr>
        <w:autoSpaceDE w:val="0"/>
        <w:autoSpaceDN w:val="0"/>
        <w:adjustRightInd w:val="0"/>
        <w:spacing w:after="0" w:line="240" w:lineRule="auto"/>
        <w:jc w:val="both"/>
        <w:rPr>
          <w:rFonts w:cstheme="minorHAnsi"/>
          <w:i/>
          <w:iCs/>
          <w:sz w:val="16"/>
          <w:szCs w:val="16"/>
          <w:lang w:val="en-GB"/>
        </w:rPr>
      </w:pPr>
    </w:p>
    <w:p w14:paraId="7BE5C76A" w14:textId="2B311BB0" w:rsidR="00395CB3" w:rsidRPr="00117E0E" w:rsidRDefault="002A528E" w:rsidP="00395CB3">
      <w:pPr>
        <w:autoSpaceDE w:val="0"/>
        <w:autoSpaceDN w:val="0"/>
        <w:adjustRightInd w:val="0"/>
        <w:spacing w:after="0" w:line="240" w:lineRule="auto"/>
        <w:jc w:val="both"/>
        <w:rPr>
          <w:rFonts w:cstheme="minorHAnsi"/>
          <w:sz w:val="16"/>
          <w:szCs w:val="16"/>
          <w:lang w:val="en-GB"/>
        </w:rPr>
      </w:pPr>
      <w:bookmarkStart w:id="56" w:name="_Hlk167433122"/>
      <w:proofErr w:type="spellStart"/>
      <w:r>
        <w:rPr>
          <w:rFonts w:cstheme="minorHAnsi"/>
          <w:sz w:val="16"/>
          <w:szCs w:val="16"/>
          <w:lang w:val="en-GB"/>
        </w:rPr>
        <w:t>i</w:t>
      </w:r>
      <w:proofErr w:type="spellEnd"/>
      <w:r>
        <w:rPr>
          <w:rFonts w:cstheme="minorHAnsi"/>
          <w:sz w:val="16"/>
          <w:szCs w:val="16"/>
          <w:lang w:val="en-GB"/>
        </w:rPr>
        <w:t xml:space="preserve">) </w:t>
      </w:r>
      <w:r w:rsidR="00395CB3" w:rsidRPr="00117E0E">
        <w:rPr>
          <w:rFonts w:cstheme="minorHAnsi"/>
          <w:sz w:val="16"/>
          <w:szCs w:val="16"/>
          <w:lang w:val="en-GB"/>
        </w:rPr>
        <w:t>The college shall describe or refer to:</w:t>
      </w:r>
    </w:p>
    <w:p w14:paraId="1D699F1B" w14:textId="39203235" w:rsidR="004F3558" w:rsidRPr="00117E0E" w:rsidRDefault="00395CB3" w:rsidP="00395CB3">
      <w:pPr>
        <w:pStyle w:val="Odsekzoznamu"/>
        <w:numPr>
          <w:ilvl w:val="0"/>
          <w:numId w:val="9"/>
        </w:numPr>
        <w:autoSpaceDE w:val="0"/>
        <w:autoSpaceDN w:val="0"/>
        <w:adjustRightInd w:val="0"/>
        <w:spacing w:after="0" w:line="240" w:lineRule="auto"/>
        <w:jc w:val="both"/>
        <w:rPr>
          <w:rFonts w:cstheme="minorHAnsi"/>
          <w:i/>
          <w:iCs/>
          <w:sz w:val="16"/>
          <w:szCs w:val="16"/>
          <w:lang w:val="en-GB"/>
        </w:rPr>
      </w:pPr>
      <w:r w:rsidRPr="00117E0E">
        <w:rPr>
          <w:rFonts w:cstheme="minorHAnsi"/>
          <w:sz w:val="16"/>
          <w:szCs w:val="16"/>
          <w:lang w:val="en-GB"/>
        </w:rPr>
        <w:t>rules for assigning, processing, opposing, defending and evaluating final theses in the study programme</w:t>
      </w:r>
      <w:bookmarkEnd w:id="56"/>
      <w:r w:rsidR="00A4496E" w:rsidRPr="00117E0E">
        <w:rPr>
          <w:rFonts w:cstheme="minorHAnsi"/>
          <w:i/>
          <w:iCs/>
          <w:sz w:val="16"/>
          <w:szCs w:val="16"/>
          <w:lang w:val="en-GB"/>
        </w:rPr>
        <w:t xml:space="preserve">, </w:t>
      </w:r>
    </w:p>
    <w:p w14:paraId="0E76513D" w14:textId="77777777" w:rsidR="00D515DB" w:rsidRPr="00117E0E" w:rsidRDefault="00D515DB" w:rsidP="004F3558">
      <w:pPr>
        <w:autoSpaceDE w:val="0"/>
        <w:autoSpaceDN w:val="0"/>
        <w:adjustRightInd w:val="0"/>
        <w:spacing w:after="0" w:line="240" w:lineRule="auto"/>
        <w:jc w:val="both"/>
        <w:rPr>
          <w:rFonts w:cstheme="minorHAnsi"/>
          <w:i/>
          <w:iCs/>
          <w:sz w:val="16"/>
          <w:szCs w:val="16"/>
          <w:lang w:val="en-GB"/>
        </w:rPr>
      </w:pPr>
    </w:p>
    <w:p w14:paraId="4E07D757" w14:textId="4A8FAB80" w:rsidR="002A528E" w:rsidRPr="0095287F" w:rsidRDefault="002A528E" w:rsidP="002A528E">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Cs/>
          <w:i/>
          <w:iCs/>
          <w:sz w:val="20"/>
          <w:szCs w:val="20"/>
          <w:lang w:val="en-GB" w:eastAsia="sk-SK"/>
        </w:rPr>
      </w:pPr>
      <w:bookmarkStart w:id="57" w:name="_Hlk167470345"/>
      <w:r w:rsidRPr="0095287F">
        <w:rPr>
          <w:rFonts w:ascii="Calibri" w:eastAsia="Calibri" w:hAnsi="Calibri" w:cs="Calibri"/>
          <w:bCs/>
          <w:i/>
          <w:iCs/>
          <w:sz w:val="20"/>
          <w:szCs w:val="20"/>
          <w:lang w:val="en-GB" w:eastAsia="sk-SK"/>
        </w:rPr>
        <w:t xml:space="preserve">Starting from the 2026/2027 academic year, the courses Thesis and </w:t>
      </w:r>
      <w:proofErr w:type="spellStart"/>
      <w:r w:rsidRPr="0095287F">
        <w:rPr>
          <w:rFonts w:ascii="Calibri" w:eastAsia="Calibri" w:hAnsi="Calibri" w:cs="Calibri"/>
          <w:bCs/>
          <w:i/>
          <w:iCs/>
          <w:sz w:val="20"/>
          <w:szCs w:val="20"/>
          <w:lang w:val="en-GB" w:eastAsia="sk-SK"/>
        </w:rPr>
        <w:t>Defense</w:t>
      </w:r>
      <w:proofErr w:type="spellEnd"/>
      <w:r w:rsidRPr="0095287F">
        <w:rPr>
          <w:rFonts w:ascii="Calibri" w:eastAsia="Calibri" w:hAnsi="Calibri" w:cs="Calibri"/>
          <w:bCs/>
          <w:i/>
          <w:iCs/>
          <w:sz w:val="20"/>
          <w:szCs w:val="20"/>
          <w:lang w:val="en-GB" w:eastAsia="sk-SK"/>
        </w:rPr>
        <w:t xml:space="preserve"> of the </w:t>
      </w:r>
      <w:proofErr w:type="gramStart"/>
      <w:r w:rsidRPr="0095287F">
        <w:rPr>
          <w:rFonts w:ascii="Calibri" w:eastAsia="Calibri" w:hAnsi="Calibri" w:cs="Calibri"/>
          <w:bCs/>
          <w:i/>
          <w:iCs/>
          <w:sz w:val="20"/>
          <w:szCs w:val="20"/>
          <w:lang w:val="en-GB" w:eastAsia="sk-SK"/>
        </w:rPr>
        <w:t>thesis  are</w:t>
      </w:r>
      <w:proofErr w:type="gramEnd"/>
      <w:r w:rsidRPr="0095287F">
        <w:rPr>
          <w:rFonts w:ascii="Calibri" w:eastAsia="Calibri" w:hAnsi="Calibri" w:cs="Calibri"/>
          <w:bCs/>
          <w:i/>
          <w:iCs/>
          <w:sz w:val="20"/>
          <w:szCs w:val="20"/>
          <w:lang w:val="en-GB" w:eastAsia="sk-SK"/>
        </w:rPr>
        <w:t xml:space="preserve"> no longer part of the recommended study plan. </w:t>
      </w:r>
      <w:bookmarkEnd w:id="57"/>
    </w:p>
    <w:p w14:paraId="245A7812" w14:textId="77777777" w:rsidR="00CB24F6" w:rsidRPr="00117E0E" w:rsidRDefault="00CB24F6" w:rsidP="004F3558">
      <w:pPr>
        <w:autoSpaceDE w:val="0"/>
        <w:autoSpaceDN w:val="0"/>
        <w:adjustRightInd w:val="0"/>
        <w:spacing w:after="0" w:line="240" w:lineRule="auto"/>
        <w:jc w:val="both"/>
        <w:rPr>
          <w:rFonts w:cstheme="minorHAnsi"/>
          <w:i/>
          <w:iCs/>
          <w:sz w:val="16"/>
          <w:szCs w:val="16"/>
          <w:highlight w:val="cyan"/>
          <w:lang w:val="en-GB"/>
        </w:rPr>
      </w:pPr>
    </w:p>
    <w:p w14:paraId="3445CC1D" w14:textId="509BCC91" w:rsidR="001A093D" w:rsidRPr="00117E0E" w:rsidRDefault="00395CB3" w:rsidP="00264394">
      <w:pPr>
        <w:pStyle w:val="Odsekzoznamu"/>
        <w:numPr>
          <w:ilvl w:val="0"/>
          <w:numId w:val="9"/>
        </w:numPr>
        <w:autoSpaceDE w:val="0"/>
        <w:autoSpaceDN w:val="0"/>
        <w:adjustRightInd w:val="0"/>
        <w:spacing w:after="0" w:line="240" w:lineRule="auto"/>
        <w:jc w:val="both"/>
        <w:rPr>
          <w:rFonts w:cstheme="minorHAnsi"/>
          <w:i/>
          <w:iCs/>
          <w:sz w:val="16"/>
          <w:szCs w:val="16"/>
          <w:lang w:val="en-GB"/>
        </w:rPr>
      </w:pPr>
      <w:bookmarkStart w:id="58" w:name="_Hlk167433194"/>
      <w:r w:rsidRPr="00117E0E">
        <w:rPr>
          <w:rFonts w:cstheme="minorHAnsi"/>
          <w:sz w:val="16"/>
          <w:szCs w:val="16"/>
          <w:lang w:val="en-GB"/>
        </w:rPr>
        <w:t>opportunities and procedures for participating in student mobility</w:t>
      </w:r>
      <w:bookmarkEnd w:id="58"/>
      <w:r w:rsidR="00A4496E" w:rsidRPr="00117E0E">
        <w:rPr>
          <w:rFonts w:cstheme="minorHAnsi"/>
          <w:i/>
          <w:iCs/>
          <w:sz w:val="16"/>
          <w:szCs w:val="16"/>
          <w:lang w:val="en-GB"/>
        </w:rPr>
        <w:t xml:space="preserve">, </w:t>
      </w:r>
    </w:p>
    <w:p w14:paraId="012B9EE3" w14:textId="77777777" w:rsidR="00CA772D" w:rsidRPr="00117E0E" w:rsidRDefault="00CA772D" w:rsidP="00CA772D">
      <w:pPr>
        <w:pStyle w:val="Odsekzoznamu"/>
        <w:autoSpaceDE w:val="0"/>
        <w:autoSpaceDN w:val="0"/>
        <w:adjustRightInd w:val="0"/>
        <w:spacing w:after="0" w:line="240" w:lineRule="auto"/>
        <w:jc w:val="both"/>
        <w:rPr>
          <w:rFonts w:cstheme="minorHAnsi"/>
          <w:i/>
          <w:iCs/>
          <w:sz w:val="16"/>
          <w:szCs w:val="16"/>
          <w:highlight w:val="cyan"/>
          <w:lang w:val="en-GB"/>
        </w:rPr>
      </w:pPr>
    </w:p>
    <w:p w14:paraId="4D70B23E" w14:textId="77777777" w:rsidR="00395CB3"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xml:space="preserve">According to the Study Regulations of the PU in </w:t>
      </w:r>
      <w:proofErr w:type="spellStart"/>
      <w:r w:rsidRPr="00117E0E">
        <w:rPr>
          <w:rFonts w:cstheme="minorHAnsi"/>
          <w:i/>
          <w:iCs/>
          <w:sz w:val="20"/>
          <w:szCs w:val="20"/>
          <w:lang w:val="en-GB"/>
        </w:rPr>
        <w:t>Prešov</w:t>
      </w:r>
      <w:proofErr w:type="spellEnd"/>
      <w:r w:rsidRPr="00117E0E">
        <w:rPr>
          <w:rFonts w:cstheme="minorHAnsi"/>
          <w:i/>
          <w:iCs/>
          <w:sz w:val="20"/>
          <w:szCs w:val="20"/>
          <w:lang w:val="en-GB"/>
        </w:rPr>
        <w:t xml:space="preserve"> (Article 15), a student of the faculty has the right to complete part of his/her studies at another university in the Slovak Republic or abroad. The most popular forms of mobility programmes include the Erasmus+ programme for study in EU countries. Consent for the study and for the duration of the study is granted by the dean/rector or the vice-rector for external relations and marketing, depending on the type of mobility, and is a matter of a tripartite agreement between the student, the sending faculty and the receiving faculty. Upon return, the faculty will recognise the student's part of the studies in accordance with the contract, the European standard and the European Credit Transfer System (ECTS). If the student has completed part of his/her studies at a higher education institution which has not implemented a compatible credit system, the recognition of credits will be assessed by the programme supervisor and the credits will be awarded by the faculty ECTS coordinator. The student is obliged to sign a Credit Transfer Agreement with the supervising department and the relevant Vice-Dean prior to departure for mobility at the sending faculty. </w:t>
      </w:r>
    </w:p>
    <w:p w14:paraId="7772C106" w14:textId="77777777" w:rsidR="00395CB3"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b/>
          <w:bCs/>
          <w:i/>
          <w:iCs/>
          <w:sz w:val="20"/>
          <w:szCs w:val="20"/>
          <w:lang w:val="en-GB"/>
        </w:rPr>
        <w:t>Credit transfer</w:t>
      </w:r>
      <w:r w:rsidRPr="00117E0E">
        <w:rPr>
          <w:rFonts w:cstheme="minorHAnsi"/>
          <w:i/>
          <w:iCs/>
          <w:sz w:val="20"/>
          <w:szCs w:val="20"/>
          <w:lang w:val="en-GB"/>
        </w:rPr>
        <w:t xml:space="preserve"> is the acquisition of credits by completing a part of the studies on the basis of a study agreement at another higher education institution in the Slovak Republic or abroad. Credit transfer is secured by an application form, a study contract and a transcript of studies. The study contract is a tripartite agreement concluded between the student, the sending university and the receiving university before the student enters the receiving university. Courses taken at the receiving university are recognised on the basis of the student's transcript of studies, which is drawn up by the receiving university at the end of the student's stay. The transcript </w:t>
      </w:r>
      <w:r w:rsidRPr="00117E0E">
        <w:rPr>
          <w:rFonts w:cstheme="minorHAnsi"/>
          <w:i/>
          <w:iCs/>
          <w:sz w:val="20"/>
          <w:szCs w:val="20"/>
          <w:lang w:val="en-GB"/>
        </w:rPr>
        <w:lastRenderedPageBreak/>
        <w:t xml:space="preserve">becomes part of the student's personal study file. The faculty ECTS coordinator is responsible for the recognition of credits and their entry into the MAIS (Study Regulations of the PU in </w:t>
      </w:r>
      <w:proofErr w:type="spellStart"/>
      <w:r w:rsidRPr="00117E0E">
        <w:rPr>
          <w:rFonts w:cstheme="minorHAnsi"/>
          <w:i/>
          <w:iCs/>
          <w:sz w:val="20"/>
          <w:szCs w:val="20"/>
          <w:lang w:val="en-GB"/>
        </w:rPr>
        <w:t>Prešov</w:t>
      </w:r>
      <w:proofErr w:type="spellEnd"/>
      <w:r w:rsidRPr="00117E0E">
        <w:rPr>
          <w:rFonts w:cstheme="minorHAnsi"/>
          <w:i/>
          <w:iCs/>
          <w:sz w:val="20"/>
          <w:szCs w:val="20"/>
          <w:lang w:val="en-GB"/>
        </w:rPr>
        <w:t xml:space="preserve">, Article 17). </w:t>
      </w:r>
    </w:p>
    <w:p w14:paraId="0863EE7B" w14:textId="77777777" w:rsidR="00395CB3"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If a student completes part of his/her studies abroad, he/she is entitled to substitute study duties for the completion of the course (which he/she agrees in writing with the lecturer or examiner of the course before departure), if the visiting university does not offer a suitable alternative course to the course of the study programme at the Faculty of Management and Business of PU. Further details of study abroad are regulated by the Faculty's internal regulations published on the Faculty's website.</w:t>
      </w:r>
    </w:p>
    <w:p w14:paraId="7CC09C5A" w14:textId="77777777" w:rsidR="00395CB3"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xml:space="preserve">The description of the procedure for the implementation of Erasmus+ mobilities is regulated by the Rector's Measure No. 8/2014 entitled Procedure for the implementation of outgoing student mobilities under the Erasmus+ programme. The implementation of Erasmus+ mobilities consists of four sub-processes or steps: (1) application for Erasmus+ mobility, (2) selection procedure, (3) implementation of mobility, (4) recognition of the results obtained abroad, within which the actions to be carried out are specified. </w:t>
      </w:r>
    </w:p>
    <w:p w14:paraId="18DBEC1E" w14:textId="043B2754" w:rsidR="00C370AD"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Students also have the opportunity to participate in other short-term as well as long-term study abroad placements under the Erasmus+ Internship, Erasmus+ Study in non-EU countries, Central Europe Connect (CEC), CEEPUS, National Scholarship Programme</w:t>
      </w:r>
      <w:r w:rsidR="001B4898" w:rsidRPr="00117E0E">
        <w:rPr>
          <w:rFonts w:cstheme="minorHAnsi"/>
          <w:i/>
          <w:iCs/>
          <w:sz w:val="20"/>
          <w:szCs w:val="20"/>
          <w:lang w:val="en-GB"/>
        </w:rPr>
        <w:t xml:space="preserve">. </w:t>
      </w:r>
    </w:p>
    <w:p w14:paraId="1DC517AB" w14:textId="5449FFCB" w:rsidR="00AC2BC7" w:rsidRPr="00117E0E" w:rsidRDefault="00AC2BC7" w:rsidP="001A093D">
      <w:pPr>
        <w:autoSpaceDE w:val="0"/>
        <w:autoSpaceDN w:val="0"/>
        <w:adjustRightInd w:val="0"/>
        <w:spacing w:after="0" w:line="240" w:lineRule="auto"/>
        <w:jc w:val="both"/>
        <w:rPr>
          <w:rFonts w:cstheme="minorHAnsi"/>
          <w:i/>
          <w:iCs/>
          <w:sz w:val="20"/>
          <w:szCs w:val="20"/>
          <w:lang w:val="en-GB"/>
        </w:rPr>
      </w:pPr>
    </w:p>
    <w:p w14:paraId="5B7C5897" w14:textId="710D4BD0" w:rsidR="00A17AC4" w:rsidRPr="00117E0E" w:rsidRDefault="00395CB3" w:rsidP="001F222F">
      <w:pPr>
        <w:pStyle w:val="Odsekzoznamu"/>
        <w:numPr>
          <w:ilvl w:val="0"/>
          <w:numId w:val="9"/>
        </w:numPr>
        <w:autoSpaceDE w:val="0"/>
        <w:autoSpaceDN w:val="0"/>
        <w:adjustRightInd w:val="0"/>
        <w:spacing w:after="0" w:line="240" w:lineRule="auto"/>
        <w:jc w:val="both"/>
        <w:rPr>
          <w:rFonts w:cstheme="minorHAnsi"/>
          <w:i/>
          <w:iCs/>
          <w:sz w:val="16"/>
          <w:szCs w:val="16"/>
          <w:lang w:val="en-GB"/>
        </w:rPr>
      </w:pPr>
      <w:bookmarkStart w:id="59" w:name="_Hlk167433221"/>
      <w:r w:rsidRPr="00117E0E">
        <w:rPr>
          <w:rFonts w:cstheme="minorHAnsi"/>
          <w:sz w:val="16"/>
          <w:szCs w:val="16"/>
          <w:lang w:val="en-GB"/>
        </w:rPr>
        <w:t>rules on academic ethics and consequences</w:t>
      </w:r>
      <w:bookmarkEnd w:id="59"/>
      <w:r w:rsidR="00B269DC" w:rsidRPr="00117E0E">
        <w:rPr>
          <w:rFonts w:cstheme="minorHAnsi"/>
          <w:i/>
          <w:iCs/>
          <w:sz w:val="16"/>
          <w:szCs w:val="16"/>
          <w:lang w:val="en-GB"/>
        </w:rPr>
        <w:t>,</w:t>
      </w:r>
      <w:r w:rsidR="00CE4F66" w:rsidRPr="00117E0E">
        <w:rPr>
          <w:rFonts w:cstheme="minorHAnsi"/>
          <w:i/>
          <w:iCs/>
          <w:sz w:val="16"/>
          <w:szCs w:val="16"/>
          <w:lang w:val="en-GB"/>
        </w:rPr>
        <w:t xml:space="preserve"> </w:t>
      </w:r>
    </w:p>
    <w:p w14:paraId="7F370F8E" w14:textId="55C82BE3" w:rsidR="0066133B" w:rsidRPr="00117E0E" w:rsidRDefault="0066133B" w:rsidP="0066133B">
      <w:pPr>
        <w:autoSpaceDE w:val="0"/>
        <w:autoSpaceDN w:val="0"/>
        <w:adjustRightInd w:val="0"/>
        <w:spacing w:after="0" w:line="240" w:lineRule="auto"/>
        <w:jc w:val="both"/>
        <w:rPr>
          <w:rFonts w:cstheme="minorHAnsi"/>
          <w:i/>
          <w:iCs/>
          <w:sz w:val="16"/>
          <w:szCs w:val="16"/>
          <w:lang w:val="en-GB"/>
        </w:rPr>
      </w:pPr>
    </w:p>
    <w:p w14:paraId="3D2EC816" w14:textId="77777777" w:rsidR="00395CB3"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Throughout their studies, students are continuously guided in their coursework and projects to respect the principles and rules applicable to the writing of theses (including the correct citation and citation of bibliographic sources, respecting ethical principles), thus acquiring the necessary knowledge and skills to be used in the writing of the final thesis.</w:t>
      </w:r>
    </w:p>
    <w:p w14:paraId="46BECA89" w14:textId="77777777" w:rsidR="00395CB3"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xml:space="preserve">The University has developed the PU Directive on the requisites of final theses, their bibliographic registration, originality control, preservation and accessibility, which regulates a uniform procedure for the elaboration, registration and preservation of final and qualification theses carried out at the University of </w:t>
      </w:r>
      <w:proofErr w:type="spellStart"/>
      <w:r w:rsidRPr="00117E0E">
        <w:rPr>
          <w:rFonts w:cstheme="minorHAnsi"/>
          <w:i/>
          <w:iCs/>
          <w:sz w:val="20"/>
          <w:szCs w:val="20"/>
          <w:lang w:val="en-GB"/>
        </w:rPr>
        <w:t>Presov</w:t>
      </w:r>
      <w:proofErr w:type="spellEnd"/>
      <w:r w:rsidRPr="00117E0E">
        <w:rPr>
          <w:rFonts w:cstheme="minorHAnsi"/>
          <w:i/>
          <w:iCs/>
          <w:sz w:val="20"/>
          <w:szCs w:val="20"/>
          <w:lang w:val="en-GB"/>
        </w:rPr>
        <w:t xml:space="preserve"> in </w:t>
      </w:r>
      <w:proofErr w:type="spellStart"/>
      <w:r w:rsidRPr="00117E0E">
        <w:rPr>
          <w:rFonts w:cstheme="minorHAnsi"/>
          <w:i/>
          <w:iCs/>
          <w:sz w:val="20"/>
          <w:szCs w:val="20"/>
          <w:lang w:val="en-GB"/>
        </w:rPr>
        <w:t>Presov</w:t>
      </w:r>
      <w:proofErr w:type="spellEnd"/>
      <w:r w:rsidRPr="00117E0E">
        <w:rPr>
          <w:rFonts w:cstheme="minorHAnsi"/>
          <w:i/>
          <w:iCs/>
          <w:sz w:val="20"/>
          <w:szCs w:val="20"/>
          <w:lang w:val="en-GB"/>
        </w:rPr>
        <w:t>. The Directive stipulates that the bachelor thesis verifies the mastery of the basics of theory and professional terminology, basic standard scientific methods and the level of knowledge, skills and knowledge acquired by the student during his/her studies. It demonstrates the ability to work independently in terms of content and form. It may have elements of originality, summarisation and compilation. The guidelines further state that each thesis must be original, produced by the author in compliance with the rules for working with information sources, must not be plagiarised and must not infringe the copyright of other authors.</w:t>
      </w:r>
    </w:p>
    <w:p w14:paraId="066B36ED" w14:textId="6D994D46" w:rsidR="00395CB3"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xml:space="preserve">The rules of observance of academic ethics are defined in the internal </w:t>
      </w:r>
      <w:r w:rsidRPr="00117E0E">
        <w:rPr>
          <w:rFonts w:cstheme="minorHAnsi"/>
          <w:b/>
          <w:bCs/>
          <w:i/>
          <w:iCs/>
          <w:sz w:val="20"/>
          <w:szCs w:val="20"/>
          <w:lang w:val="en-GB"/>
        </w:rPr>
        <w:t xml:space="preserve">guideline Ethical Code of the University of </w:t>
      </w:r>
      <w:proofErr w:type="spellStart"/>
      <w:r w:rsidRPr="00117E0E">
        <w:rPr>
          <w:rFonts w:cstheme="minorHAnsi"/>
          <w:b/>
          <w:bCs/>
          <w:i/>
          <w:iCs/>
          <w:sz w:val="20"/>
          <w:szCs w:val="20"/>
          <w:lang w:val="en-GB"/>
        </w:rPr>
        <w:t>Presov</w:t>
      </w:r>
      <w:proofErr w:type="spellEnd"/>
      <w:r w:rsidRPr="00117E0E">
        <w:rPr>
          <w:rFonts w:cstheme="minorHAnsi"/>
          <w:i/>
          <w:iCs/>
          <w:sz w:val="20"/>
          <w:szCs w:val="20"/>
          <w:lang w:val="en-GB"/>
        </w:rPr>
        <w:t xml:space="preserve">, Scientific Integrity and Ethics, which establishes the basic ethical principles and requirements for the behaviour of members of the academic community and other employees of the University concerning their academic and professional activities, especially the implemented educational, scientific research, development, artistic and other creative activities, as well as management and support activities. The document is accessible: </w:t>
      </w:r>
      <w:hyperlink r:id="rId14" w:history="1">
        <w:r w:rsidR="002A528E" w:rsidRPr="002A528E">
          <w:rPr>
            <w:rStyle w:val="Hypertextovprepojenie"/>
            <w:i/>
            <w:iCs/>
            <w:color w:val="auto"/>
            <w:sz w:val="20"/>
            <w:szCs w:val="20"/>
          </w:rPr>
          <w:t>Here</w:t>
        </w:r>
      </w:hyperlink>
    </w:p>
    <w:p w14:paraId="5A26DFD6" w14:textId="77777777" w:rsidR="00395CB3"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Consequences of violation of the Code of Ethics are dealt with by the Ethics Committee at the level of the university or faculty. Violations of the Ethical Principles that constitute a disciplinary offence are dealt with by the Disciplinary Committee of the University or Faculty.</w:t>
      </w:r>
    </w:p>
    <w:p w14:paraId="2066085C" w14:textId="77777777" w:rsidR="00395CB3"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p>
    <w:p w14:paraId="7448A1EA" w14:textId="30A4F803" w:rsidR="001B4898" w:rsidRPr="00117E0E" w:rsidRDefault="00395CB3" w:rsidP="00C341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117E0E">
        <w:rPr>
          <w:rFonts w:cstheme="minorHAnsi"/>
          <w:i/>
          <w:iCs/>
          <w:sz w:val="20"/>
          <w:szCs w:val="20"/>
          <w:lang w:val="en-GB"/>
        </w:rPr>
        <w:t xml:space="preserve">The PU Study Regulations (Article 43) state that plagiarism is considered an offence and is subject to disciplinary proceedings. The Faculty of Management and Business has developed a Guideline on Plagiarism and Cheating of Students, which is an implementing regulation to Article 23, Study Regulations of the FMEO PU in </w:t>
      </w:r>
      <w:proofErr w:type="spellStart"/>
      <w:r w:rsidRPr="00117E0E">
        <w:rPr>
          <w:rFonts w:cstheme="minorHAnsi"/>
          <w:i/>
          <w:iCs/>
          <w:sz w:val="20"/>
          <w:szCs w:val="20"/>
          <w:lang w:val="en-GB"/>
        </w:rPr>
        <w:t>Presov</w:t>
      </w:r>
      <w:proofErr w:type="spellEnd"/>
      <w:r w:rsidRPr="00117E0E">
        <w:rPr>
          <w:rFonts w:cstheme="minorHAnsi"/>
          <w:i/>
          <w:iCs/>
          <w:sz w:val="20"/>
          <w:szCs w:val="20"/>
          <w:lang w:val="en-GB"/>
        </w:rPr>
        <w:t xml:space="preserve"> and regulates the procedure for dealing with disciplinary offences of students in relation to plagiarism and cheating of FM students (when assessing the result of the CRZP protocol at the 1st to 3rd level of studies at the FMEO PU in </w:t>
      </w:r>
      <w:proofErr w:type="spellStart"/>
      <w:r w:rsidRPr="00117E0E">
        <w:rPr>
          <w:rFonts w:cstheme="minorHAnsi"/>
          <w:i/>
          <w:iCs/>
          <w:sz w:val="20"/>
          <w:szCs w:val="20"/>
          <w:lang w:val="en-GB"/>
        </w:rPr>
        <w:t>Presov</w:t>
      </w:r>
      <w:proofErr w:type="spellEnd"/>
      <w:r w:rsidR="001B4898" w:rsidRPr="00117E0E">
        <w:rPr>
          <w:rFonts w:cstheme="minorHAnsi"/>
          <w:i/>
          <w:iCs/>
          <w:sz w:val="20"/>
          <w:szCs w:val="20"/>
          <w:lang w:val="en-GB"/>
        </w:rPr>
        <w:t>.</w:t>
      </w:r>
    </w:p>
    <w:p w14:paraId="3C9A8DBB" w14:textId="77777777" w:rsidR="001A093D" w:rsidRPr="00117E0E" w:rsidRDefault="001A093D" w:rsidP="001A093D">
      <w:pPr>
        <w:autoSpaceDE w:val="0"/>
        <w:autoSpaceDN w:val="0"/>
        <w:adjustRightInd w:val="0"/>
        <w:spacing w:after="0" w:line="240" w:lineRule="auto"/>
        <w:jc w:val="both"/>
        <w:rPr>
          <w:rFonts w:cstheme="minorHAnsi"/>
          <w:i/>
          <w:iCs/>
          <w:sz w:val="16"/>
          <w:szCs w:val="16"/>
          <w:highlight w:val="cyan"/>
          <w:lang w:val="en-GB"/>
        </w:rPr>
      </w:pPr>
    </w:p>
    <w:p w14:paraId="3BC2148F" w14:textId="7003348B" w:rsidR="00BA1D31" w:rsidRPr="00117E0E" w:rsidRDefault="00395CB3" w:rsidP="001F222F">
      <w:pPr>
        <w:pStyle w:val="Odsekzoznamu"/>
        <w:numPr>
          <w:ilvl w:val="0"/>
          <w:numId w:val="9"/>
        </w:numPr>
        <w:autoSpaceDE w:val="0"/>
        <w:autoSpaceDN w:val="0"/>
        <w:adjustRightInd w:val="0"/>
        <w:spacing w:after="0" w:line="240" w:lineRule="auto"/>
        <w:jc w:val="both"/>
        <w:rPr>
          <w:rFonts w:cstheme="minorHAnsi"/>
          <w:i/>
          <w:iCs/>
          <w:sz w:val="16"/>
          <w:szCs w:val="16"/>
          <w:lang w:val="en-GB"/>
        </w:rPr>
      </w:pPr>
      <w:bookmarkStart w:id="60" w:name="_Hlk167433249"/>
      <w:r w:rsidRPr="00117E0E">
        <w:rPr>
          <w:rFonts w:cstheme="minorHAnsi"/>
          <w:i/>
          <w:iCs/>
          <w:sz w:val="16"/>
          <w:szCs w:val="16"/>
          <w:lang w:val="en-GB"/>
        </w:rPr>
        <w:t>procedures applicable to students with special needs</w:t>
      </w:r>
      <w:bookmarkEnd w:id="60"/>
      <w:r w:rsidR="00B269DC" w:rsidRPr="00117E0E">
        <w:rPr>
          <w:rFonts w:cstheme="minorHAnsi"/>
          <w:i/>
          <w:iCs/>
          <w:sz w:val="16"/>
          <w:szCs w:val="16"/>
          <w:lang w:val="en-GB"/>
        </w:rPr>
        <w:t>,</w:t>
      </w:r>
      <w:r w:rsidR="00BA1D31" w:rsidRPr="00117E0E">
        <w:rPr>
          <w:rFonts w:cstheme="minorHAnsi"/>
          <w:i/>
          <w:iCs/>
          <w:sz w:val="16"/>
          <w:szCs w:val="16"/>
          <w:lang w:val="en-GB"/>
        </w:rPr>
        <w:t xml:space="preserve"> </w:t>
      </w:r>
    </w:p>
    <w:p w14:paraId="2013D94E" w14:textId="77777777" w:rsidR="004E4B1C" w:rsidRPr="00117E0E" w:rsidRDefault="004E4B1C" w:rsidP="004E4B1C">
      <w:pPr>
        <w:pStyle w:val="Odsekzoznamu"/>
        <w:autoSpaceDE w:val="0"/>
        <w:autoSpaceDN w:val="0"/>
        <w:adjustRightInd w:val="0"/>
        <w:spacing w:after="0" w:line="240" w:lineRule="auto"/>
        <w:jc w:val="both"/>
        <w:rPr>
          <w:rFonts w:cstheme="minorHAnsi"/>
          <w:i/>
          <w:iCs/>
          <w:sz w:val="16"/>
          <w:szCs w:val="16"/>
          <w:highlight w:val="cyan"/>
          <w:lang w:val="en-GB"/>
        </w:rPr>
      </w:pPr>
    </w:p>
    <w:p w14:paraId="5701420B" w14:textId="77777777" w:rsidR="00395CB3"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xml:space="preserve">In 2017, the Academic Senate of the University of </w:t>
      </w:r>
      <w:proofErr w:type="spellStart"/>
      <w:r w:rsidRPr="00117E0E">
        <w:rPr>
          <w:rFonts w:cstheme="minorHAnsi"/>
          <w:i/>
          <w:iCs/>
          <w:sz w:val="20"/>
          <w:szCs w:val="20"/>
          <w:lang w:val="en-GB"/>
        </w:rPr>
        <w:t>Prešov</w:t>
      </w:r>
      <w:proofErr w:type="spellEnd"/>
      <w:r w:rsidRPr="00117E0E">
        <w:rPr>
          <w:rFonts w:cstheme="minorHAnsi"/>
          <w:i/>
          <w:iCs/>
          <w:sz w:val="20"/>
          <w:szCs w:val="20"/>
          <w:lang w:val="en-GB"/>
        </w:rPr>
        <w:t xml:space="preserve"> discussed and approved the </w:t>
      </w:r>
      <w:r w:rsidRPr="00117E0E">
        <w:rPr>
          <w:rFonts w:cstheme="minorHAnsi"/>
          <w:b/>
          <w:bCs/>
          <w:i/>
          <w:iCs/>
          <w:sz w:val="20"/>
          <w:szCs w:val="20"/>
          <w:lang w:val="en-GB"/>
        </w:rPr>
        <w:t>document Methodological Guide for Students with Specific Needs</w:t>
      </w:r>
      <w:r w:rsidRPr="00117E0E">
        <w:rPr>
          <w:rFonts w:cstheme="minorHAnsi"/>
          <w:i/>
          <w:iCs/>
          <w:sz w:val="20"/>
          <w:szCs w:val="20"/>
          <w:lang w:val="en-GB"/>
        </w:rPr>
        <w:t>, which, in accordance with Section 100(11) of Act No. 131/2002 Coll. on Higher Education and on Amendments and Additions to Certain Acts, as amended, and Decree No. 458/2012 Coll. on Minimum Requirements for Students with Specific Needs, makes available the principles of creating appropriate conditions for applicants and students with specific needs (available here).</w:t>
      </w:r>
    </w:p>
    <w:p w14:paraId="664F7D81" w14:textId="77777777" w:rsidR="00395CB3"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p>
    <w:p w14:paraId="128EB215" w14:textId="77777777" w:rsidR="00395CB3"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The contents of the document include the status of a student with a specific need, the procedure for applying for the creation of a generally accessible environment for a student with a specific need, and the rights and responsibilities of a student with specific needs.</w:t>
      </w:r>
    </w:p>
    <w:p w14:paraId="0752788B" w14:textId="77777777" w:rsidR="00395CB3"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lastRenderedPageBreak/>
        <w:t xml:space="preserve">Pursuant to Article 4 of the PU SP, if the verification of aptitude for studies includes an entrance examination, the form of the entrance examination and the manner of its conduct, </w:t>
      </w:r>
      <w:proofErr w:type="gramStart"/>
      <w:r w:rsidRPr="00117E0E">
        <w:rPr>
          <w:rFonts w:cstheme="minorHAnsi"/>
          <w:i/>
          <w:iCs/>
          <w:sz w:val="20"/>
          <w:szCs w:val="20"/>
          <w:lang w:val="en-GB"/>
        </w:rPr>
        <w:t>taking into account</w:t>
      </w:r>
      <w:proofErr w:type="gramEnd"/>
      <w:r w:rsidRPr="00117E0E">
        <w:rPr>
          <w:rFonts w:cstheme="minorHAnsi"/>
          <w:i/>
          <w:iCs/>
          <w:sz w:val="20"/>
          <w:szCs w:val="20"/>
          <w:lang w:val="en-GB"/>
        </w:rPr>
        <w:t xml:space="preserve"> the specific needs of the applicant with specific needs, shall be determined at the request of the applicant with specific needs on the basis of an assessment of his/her specific needs (Section 100(9)(b) of the Act).</w:t>
      </w:r>
    </w:p>
    <w:p w14:paraId="01E726B8" w14:textId="77777777" w:rsidR="00395CB3"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xml:space="preserve">Pursuant to Article 19, point 4 of the Study Regulations of the Faculty of Management and Business, the Faculty has a coordinator for work with students with specific needs. </w:t>
      </w:r>
    </w:p>
    <w:p w14:paraId="1BC5197E" w14:textId="77777777" w:rsidR="00395CB3"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xml:space="preserve">The faculty coordinator assists students with specific needs in contacting their teachers, e.g. in creating a timetable, in obtaining accessible study literature, in agreeing on appropriate forms of communication, etc. </w:t>
      </w:r>
    </w:p>
    <w:p w14:paraId="469866B2" w14:textId="736FB689" w:rsidR="00073F95"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117E0E">
        <w:rPr>
          <w:rFonts w:cstheme="minorHAnsi"/>
          <w:i/>
          <w:iCs/>
          <w:sz w:val="20"/>
          <w:szCs w:val="20"/>
          <w:lang w:val="en-GB"/>
        </w:rPr>
        <w:t xml:space="preserve">At the same time, in each Course Information Sheet in the Notes section it is stated "For students with specific needs, an individualized approach is provided based on the recommendation of the Faculty Coordinator for Students with Specific </w:t>
      </w:r>
      <w:proofErr w:type="gramStart"/>
      <w:r w:rsidRPr="00117E0E">
        <w:rPr>
          <w:rFonts w:cstheme="minorHAnsi"/>
          <w:i/>
          <w:iCs/>
          <w:sz w:val="20"/>
          <w:szCs w:val="20"/>
          <w:lang w:val="en-GB"/>
        </w:rPr>
        <w:t>Needs</w:t>
      </w:r>
      <w:r w:rsidR="006850AD" w:rsidRPr="00117E0E">
        <w:rPr>
          <w:rFonts w:cstheme="minorHAnsi"/>
          <w:bCs/>
          <w:i/>
          <w:iCs/>
          <w:sz w:val="20"/>
          <w:szCs w:val="20"/>
          <w:lang w:val="en-GB"/>
        </w:rPr>
        <w:t>“</w:t>
      </w:r>
      <w:proofErr w:type="gramEnd"/>
      <w:r w:rsidR="006850AD" w:rsidRPr="00117E0E">
        <w:rPr>
          <w:rFonts w:cstheme="minorHAnsi"/>
          <w:bCs/>
          <w:i/>
          <w:iCs/>
          <w:sz w:val="20"/>
          <w:szCs w:val="20"/>
          <w:lang w:val="en-GB"/>
        </w:rPr>
        <w:t>.</w:t>
      </w:r>
    </w:p>
    <w:p w14:paraId="051C5414" w14:textId="77777777" w:rsidR="004E4B1C" w:rsidRPr="00117E0E" w:rsidRDefault="004E4B1C" w:rsidP="004E4B1C">
      <w:pPr>
        <w:autoSpaceDE w:val="0"/>
        <w:autoSpaceDN w:val="0"/>
        <w:adjustRightInd w:val="0"/>
        <w:spacing w:after="0" w:line="240" w:lineRule="auto"/>
        <w:jc w:val="both"/>
        <w:rPr>
          <w:rFonts w:cstheme="minorHAnsi"/>
          <w:i/>
          <w:iCs/>
          <w:sz w:val="16"/>
          <w:szCs w:val="16"/>
          <w:lang w:val="en-GB"/>
        </w:rPr>
      </w:pPr>
    </w:p>
    <w:p w14:paraId="198B135B" w14:textId="17DD3BB1" w:rsidR="000977CE" w:rsidRPr="00117E0E" w:rsidRDefault="00395CB3" w:rsidP="004E4B1C">
      <w:pPr>
        <w:pStyle w:val="Odsekzoznamu"/>
        <w:numPr>
          <w:ilvl w:val="0"/>
          <w:numId w:val="9"/>
        </w:numPr>
        <w:rPr>
          <w:rFonts w:cstheme="minorHAnsi"/>
          <w:i/>
          <w:iCs/>
          <w:sz w:val="16"/>
          <w:szCs w:val="16"/>
          <w:lang w:val="en-GB"/>
        </w:rPr>
      </w:pPr>
      <w:r w:rsidRPr="00117E0E">
        <w:rPr>
          <w:rFonts w:cstheme="minorHAnsi"/>
          <w:i/>
          <w:iCs/>
          <w:sz w:val="20"/>
          <w:szCs w:val="20"/>
          <w:lang w:val="en-GB"/>
        </w:rPr>
        <w:t>Procedures for student complaints and appeals</w:t>
      </w:r>
      <w:r w:rsidRPr="00117E0E">
        <w:rPr>
          <w:rFonts w:cstheme="minorHAnsi"/>
          <w:i/>
          <w:iCs/>
          <w:sz w:val="16"/>
          <w:szCs w:val="16"/>
          <w:lang w:val="en-GB"/>
        </w:rPr>
        <w:t xml:space="preserve"> </w:t>
      </w:r>
      <w:r w:rsidR="004E4B1C" w:rsidRPr="00117E0E">
        <w:rPr>
          <w:rFonts w:cstheme="minorHAnsi"/>
          <w:i/>
          <w:iCs/>
          <w:sz w:val="16"/>
          <w:szCs w:val="16"/>
          <w:lang w:val="en-GB"/>
        </w:rPr>
        <w:t xml:space="preserve"> </w:t>
      </w:r>
    </w:p>
    <w:p w14:paraId="20856510" w14:textId="77777777" w:rsidR="00395CB3"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Students may submit suggestions and appeals through student representatives:</w:t>
      </w:r>
    </w:p>
    <w:p w14:paraId="3882D754" w14:textId="77777777" w:rsidR="00395CB3"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in the Academic Senate of the PU Faculty of Management and Business (https://www.unipo.sk/fakulta-manazmentu/hlavne-sekcie/fakulta/akademicky-senat/);</w:t>
      </w:r>
    </w:p>
    <w:p w14:paraId="0E8B740E" w14:textId="77777777" w:rsidR="00395CB3"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the PU Academic Senate (https://www.unipo.sk/informacie-o-univerzite/akad-senat/zoznam-clenov/);</w:t>
      </w:r>
    </w:p>
    <w:p w14:paraId="16EFFBF4" w14:textId="77777777" w:rsidR="00395CB3"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the Student Council of the University (https://www.unipo.sk/informacie-o-univerzite/stud-rada-vys-skol/);</w:t>
      </w:r>
    </w:p>
    <w:p w14:paraId="0FA18255" w14:textId="77777777" w:rsidR="00395CB3"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in the form of written suggestions addressed to individual Vice-Deans.</w:t>
      </w:r>
    </w:p>
    <w:p w14:paraId="5AF55779" w14:textId="0CD23F46" w:rsidR="00EF00E3"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Last but not least, the Complaints Act 9/2010 Coll</w:t>
      </w:r>
      <w:r w:rsidR="00EF00E3" w:rsidRPr="00117E0E">
        <w:rPr>
          <w:rFonts w:cstheme="minorHAnsi"/>
          <w:i/>
          <w:iCs/>
          <w:sz w:val="20"/>
          <w:szCs w:val="20"/>
          <w:lang w:val="en-GB"/>
        </w:rPr>
        <w:t>.</w:t>
      </w:r>
    </w:p>
    <w:p w14:paraId="06E9E06A" w14:textId="77777777" w:rsidR="006D5A8C" w:rsidRPr="00117E0E" w:rsidRDefault="006D5A8C" w:rsidP="006538A5">
      <w:pPr>
        <w:autoSpaceDE w:val="0"/>
        <w:autoSpaceDN w:val="0"/>
        <w:adjustRightInd w:val="0"/>
        <w:spacing w:after="0" w:line="240" w:lineRule="auto"/>
        <w:jc w:val="both"/>
        <w:rPr>
          <w:rFonts w:cstheme="minorHAnsi"/>
          <w:sz w:val="16"/>
          <w:szCs w:val="16"/>
          <w:lang w:val="en-GB"/>
        </w:rPr>
      </w:pPr>
    </w:p>
    <w:p w14:paraId="22370EA0" w14:textId="77777777" w:rsidR="00395CB3" w:rsidRPr="00D97F48" w:rsidRDefault="00395CB3" w:rsidP="00D97F48">
      <w:pPr>
        <w:pStyle w:val="Odsekzoznamu"/>
        <w:numPr>
          <w:ilvl w:val="0"/>
          <w:numId w:val="47"/>
        </w:numPr>
        <w:autoSpaceDE w:val="0"/>
        <w:autoSpaceDN w:val="0"/>
        <w:adjustRightInd w:val="0"/>
        <w:spacing w:after="0" w:line="240" w:lineRule="auto"/>
        <w:rPr>
          <w:rFonts w:cstheme="minorHAnsi"/>
          <w:b/>
          <w:bCs/>
          <w:sz w:val="20"/>
          <w:szCs w:val="20"/>
          <w:lang w:val="en-GB"/>
        </w:rPr>
      </w:pPr>
      <w:bookmarkStart w:id="61" w:name="_Hlk167433311"/>
      <w:r w:rsidRPr="00D97F48">
        <w:rPr>
          <w:rFonts w:cstheme="minorHAnsi"/>
          <w:b/>
          <w:bCs/>
          <w:sz w:val="20"/>
          <w:szCs w:val="20"/>
          <w:lang w:val="en-GB"/>
        </w:rPr>
        <w:t xml:space="preserve">Information sheets of study programme courses </w:t>
      </w:r>
    </w:p>
    <w:p w14:paraId="36FCFC51" w14:textId="3538D908" w:rsidR="00AC0BAB" w:rsidRPr="00117E0E" w:rsidRDefault="00395CB3" w:rsidP="00395CB3">
      <w:pPr>
        <w:autoSpaceDE w:val="0"/>
        <w:autoSpaceDN w:val="0"/>
        <w:adjustRightInd w:val="0"/>
        <w:spacing w:after="0" w:line="240" w:lineRule="auto"/>
        <w:ind w:firstLine="360"/>
        <w:rPr>
          <w:rFonts w:cstheme="minorHAnsi"/>
          <w:i/>
          <w:iCs/>
          <w:sz w:val="16"/>
          <w:szCs w:val="16"/>
          <w:lang w:val="en-GB"/>
        </w:rPr>
      </w:pPr>
      <w:r w:rsidRPr="00117E0E">
        <w:rPr>
          <w:rFonts w:cstheme="minorHAnsi"/>
          <w:sz w:val="16"/>
          <w:szCs w:val="16"/>
          <w:lang w:val="en-GB"/>
        </w:rPr>
        <w:t>In the structure according to Decree No. 614/2002 Coll</w:t>
      </w:r>
      <w:bookmarkEnd w:id="61"/>
      <w:r w:rsidR="00AC0BAB" w:rsidRPr="00117E0E">
        <w:rPr>
          <w:rFonts w:cstheme="minorHAnsi"/>
          <w:i/>
          <w:iCs/>
          <w:sz w:val="16"/>
          <w:szCs w:val="16"/>
          <w:lang w:val="en-GB"/>
        </w:rPr>
        <w:t>.</w:t>
      </w:r>
    </w:p>
    <w:p w14:paraId="4477AA44" w14:textId="77777777" w:rsidR="005D1500" w:rsidRPr="00117E0E" w:rsidRDefault="005D1500" w:rsidP="007C1C0C">
      <w:pPr>
        <w:autoSpaceDE w:val="0"/>
        <w:autoSpaceDN w:val="0"/>
        <w:adjustRightInd w:val="0"/>
        <w:spacing w:after="0" w:line="240" w:lineRule="auto"/>
        <w:rPr>
          <w:rFonts w:cstheme="minorHAnsi"/>
          <w:b/>
          <w:bCs/>
          <w:i/>
          <w:iCs/>
          <w:sz w:val="16"/>
          <w:szCs w:val="16"/>
          <w:lang w:val="en-GB"/>
        </w:rPr>
      </w:pPr>
    </w:p>
    <w:p w14:paraId="398362AD" w14:textId="35B1D363" w:rsidR="00C0287A" w:rsidRPr="00117E0E" w:rsidRDefault="00395CB3" w:rsidP="005F7B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All compulsory subjects, compulsory elective subjects and elective subjects have prepared information sheets that meet all the necessary requirements according to the prescribed document 6.5_SP_informacny_list_predmetu-1.docx. The information sheets for the SP Tourism, Hotel and Spa</w:t>
      </w:r>
      <w:r w:rsidR="0027155B">
        <w:rPr>
          <w:rFonts w:cstheme="minorHAnsi"/>
          <w:i/>
          <w:iCs/>
          <w:sz w:val="20"/>
          <w:szCs w:val="20"/>
          <w:lang w:val="en-GB"/>
        </w:rPr>
        <w:t xml:space="preserve"> Industry</w:t>
      </w:r>
      <w:r w:rsidRPr="00117E0E">
        <w:rPr>
          <w:rFonts w:cstheme="minorHAnsi"/>
          <w:i/>
          <w:iCs/>
          <w:sz w:val="20"/>
          <w:szCs w:val="20"/>
          <w:lang w:val="en-GB"/>
        </w:rPr>
        <w:t xml:space="preserve"> are given in the Annex</w:t>
      </w:r>
      <w:r w:rsidR="00AA6184" w:rsidRPr="00117E0E">
        <w:rPr>
          <w:rFonts w:cstheme="minorHAnsi"/>
          <w:i/>
          <w:iCs/>
          <w:sz w:val="20"/>
          <w:szCs w:val="20"/>
          <w:lang w:val="en-GB"/>
        </w:rPr>
        <w:t xml:space="preserve">: </w:t>
      </w:r>
      <w:r w:rsidR="00AA6184" w:rsidRPr="00117E0E">
        <w:rPr>
          <w:rFonts w:ascii="Times New Roman" w:hAnsi="Times New Roman" w:cstheme="minorHAnsi"/>
          <w:i/>
          <w:iCs/>
          <w:sz w:val="24"/>
          <w:szCs w:val="24"/>
          <w:lang w:val="en-GB"/>
        </w:rPr>
        <w:t xml:space="preserve"> </w:t>
      </w:r>
      <w:r w:rsidR="00415277" w:rsidRPr="00117E0E">
        <w:rPr>
          <w:rFonts w:cstheme="minorHAnsi"/>
          <w:b/>
          <w:bCs/>
          <w:i/>
          <w:iCs/>
          <w:sz w:val="20"/>
          <w:szCs w:val="20"/>
          <w:lang w:val="en-GB"/>
        </w:rPr>
        <w:t>PRILOHA01_FMEO_Bc_THK</w:t>
      </w:r>
      <w:r w:rsidR="00B1401C">
        <w:rPr>
          <w:rFonts w:cstheme="minorHAnsi"/>
          <w:b/>
          <w:bCs/>
          <w:i/>
          <w:iCs/>
          <w:sz w:val="20"/>
          <w:szCs w:val="20"/>
          <w:lang w:val="en-GB"/>
        </w:rPr>
        <w:t>AE</w:t>
      </w:r>
      <w:r w:rsidR="00415277" w:rsidRPr="00117E0E">
        <w:rPr>
          <w:rFonts w:cstheme="minorHAnsi"/>
          <w:b/>
          <w:bCs/>
          <w:i/>
          <w:iCs/>
          <w:sz w:val="20"/>
          <w:szCs w:val="20"/>
          <w:lang w:val="en-GB"/>
        </w:rPr>
        <w:t>_stand_</w:t>
      </w:r>
      <w:r w:rsidR="00C0287A" w:rsidRPr="00117E0E">
        <w:rPr>
          <w:rFonts w:cstheme="minorHAnsi"/>
          <w:b/>
          <w:bCs/>
          <w:i/>
          <w:iCs/>
          <w:sz w:val="20"/>
          <w:szCs w:val="20"/>
          <w:lang w:val="en-GB"/>
        </w:rPr>
        <w:t>e</w:t>
      </w:r>
      <w:r w:rsidR="00415277" w:rsidRPr="00117E0E">
        <w:rPr>
          <w:rFonts w:cstheme="minorHAnsi"/>
          <w:b/>
          <w:bCs/>
          <w:i/>
          <w:iCs/>
          <w:sz w:val="20"/>
          <w:szCs w:val="20"/>
          <w:lang w:val="en-GB"/>
        </w:rPr>
        <w:t xml:space="preserve">f_ILP </w:t>
      </w:r>
      <w:r w:rsidRPr="00117E0E">
        <w:rPr>
          <w:rFonts w:cstheme="minorHAnsi"/>
          <w:b/>
          <w:bCs/>
          <w:i/>
          <w:iCs/>
          <w:sz w:val="20"/>
          <w:szCs w:val="20"/>
          <w:lang w:val="en-GB"/>
        </w:rPr>
        <w:t>and also available</w:t>
      </w:r>
      <w:r w:rsidR="00415277" w:rsidRPr="00117E0E">
        <w:rPr>
          <w:rFonts w:cstheme="minorHAnsi"/>
          <w:b/>
          <w:bCs/>
          <w:i/>
          <w:iCs/>
          <w:sz w:val="20"/>
          <w:szCs w:val="20"/>
          <w:lang w:val="en-GB"/>
        </w:rPr>
        <w:t xml:space="preserve">:  </w:t>
      </w:r>
      <w:hyperlink r:id="rId15" w:history="1">
        <w:r w:rsidR="00D97F48" w:rsidRPr="00D97F48">
          <w:rPr>
            <w:rStyle w:val="Hypertextovprepojenie"/>
            <w:i/>
            <w:iCs/>
            <w:sz w:val="20"/>
            <w:szCs w:val="20"/>
          </w:rPr>
          <w:t>Here</w:t>
        </w:r>
      </w:hyperlink>
    </w:p>
    <w:p w14:paraId="4FC8D2C7" w14:textId="77777777" w:rsidR="005D1500" w:rsidRPr="00117E0E" w:rsidRDefault="005D1500" w:rsidP="007C1C0C">
      <w:pPr>
        <w:autoSpaceDE w:val="0"/>
        <w:autoSpaceDN w:val="0"/>
        <w:adjustRightInd w:val="0"/>
        <w:spacing w:after="0" w:line="240" w:lineRule="auto"/>
        <w:rPr>
          <w:rFonts w:cstheme="minorHAnsi"/>
          <w:sz w:val="16"/>
          <w:szCs w:val="16"/>
          <w:lang w:val="en-GB"/>
        </w:rPr>
      </w:pPr>
    </w:p>
    <w:p w14:paraId="0F9CC484" w14:textId="322FAE4B" w:rsidR="003C34BA" w:rsidRPr="00117E0E" w:rsidRDefault="00395CB3" w:rsidP="00D97F48">
      <w:pPr>
        <w:pStyle w:val="Odsekzoznamu"/>
        <w:numPr>
          <w:ilvl w:val="0"/>
          <w:numId w:val="47"/>
        </w:numPr>
        <w:autoSpaceDE w:val="0"/>
        <w:autoSpaceDN w:val="0"/>
        <w:adjustRightInd w:val="0"/>
        <w:spacing w:after="0" w:line="240" w:lineRule="auto"/>
        <w:rPr>
          <w:rFonts w:cstheme="minorHAnsi"/>
          <w:b/>
          <w:bCs/>
          <w:sz w:val="16"/>
          <w:szCs w:val="16"/>
          <w:lang w:val="en-GB"/>
        </w:rPr>
      </w:pPr>
      <w:bookmarkStart w:id="62" w:name="_Hlk167433343"/>
      <w:r w:rsidRPr="00117E0E">
        <w:rPr>
          <w:rFonts w:cstheme="minorHAnsi"/>
          <w:b/>
          <w:bCs/>
          <w:sz w:val="16"/>
          <w:szCs w:val="16"/>
          <w:lang w:val="en-GB"/>
        </w:rPr>
        <w:t>Current academic year schedule and current timetable (or hyperlink</w:t>
      </w:r>
      <w:bookmarkEnd w:id="62"/>
      <w:r w:rsidR="0088160F" w:rsidRPr="00117E0E">
        <w:rPr>
          <w:rFonts w:cstheme="minorHAnsi"/>
          <w:sz w:val="16"/>
          <w:szCs w:val="16"/>
          <w:lang w:val="en-GB"/>
        </w:rPr>
        <w:t xml:space="preserve">). </w:t>
      </w:r>
    </w:p>
    <w:p w14:paraId="6E060E8E" w14:textId="5197C256" w:rsidR="004B2CC1" w:rsidRPr="00117E0E" w:rsidRDefault="004B2CC1" w:rsidP="004B2CC1">
      <w:pPr>
        <w:autoSpaceDE w:val="0"/>
        <w:autoSpaceDN w:val="0"/>
        <w:adjustRightInd w:val="0"/>
        <w:spacing w:after="0" w:line="240" w:lineRule="auto"/>
        <w:rPr>
          <w:rFonts w:cstheme="minorHAnsi"/>
          <w:b/>
          <w:bCs/>
          <w:sz w:val="16"/>
          <w:szCs w:val="16"/>
          <w:lang w:val="en-GB"/>
        </w:rPr>
      </w:pPr>
    </w:p>
    <w:p w14:paraId="43A3D1E4" w14:textId="5B0E7CBB" w:rsidR="00395CB3"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The academic year schedule is set centrally from the university level and is binding for all degree programs. The current timetable for the academic year 202</w:t>
      </w:r>
      <w:r w:rsidR="00D97F48">
        <w:rPr>
          <w:rFonts w:cstheme="minorHAnsi"/>
          <w:i/>
          <w:iCs/>
          <w:sz w:val="20"/>
          <w:szCs w:val="20"/>
          <w:lang w:val="en-GB"/>
        </w:rPr>
        <w:t>5</w:t>
      </w:r>
      <w:r w:rsidRPr="00117E0E">
        <w:rPr>
          <w:rFonts w:cstheme="minorHAnsi"/>
          <w:i/>
          <w:iCs/>
          <w:sz w:val="20"/>
          <w:szCs w:val="20"/>
          <w:lang w:val="en-GB"/>
        </w:rPr>
        <w:t>/202</w:t>
      </w:r>
      <w:r w:rsidR="00D97F48">
        <w:rPr>
          <w:rFonts w:cstheme="minorHAnsi"/>
          <w:i/>
          <w:iCs/>
          <w:sz w:val="20"/>
          <w:szCs w:val="20"/>
          <w:lang w:val="en-GB"/>
        </w:rPr>
        <w:t>6</w:t>
      </w:r>
      <w:r w:rsidRPr="00117E0E">
        <w:rPr>
          <w:rFonts w:cstheme="minorHAnsi"/>
          <w:i/>
          <w:iCs/>
          <w:sz w:val="20"/>
          <w:szCs w:val="20"/>
          <w:lang w:val="en-GB"/>
        </w:rPr>
        <w:t xml:space="preserve"> is available</w:t>
      </w:r>
      <w:r w:rsidR="00D97F48">
        <w:rPr>
          <w:rFonts w:cstheme="minorHAnsi"/>
          <w:i/>
          <w:iCs/>
          <w:sz w:val="20"/>
          <w:szCs w:val="20"/>
          <w:lang w:val="en-GB"/>
        </w:rPr>
        <w:t xml:space="preserve">: </w:t>
      </w:r>
      <w:hyperlink r:id="rId16" w:history="1">
        <w:r w:rsidR="00D97F48" w:rsidRPr="00D97F48">
          <w:rPr>
            <w:rStyle w:val="Hypertextovprepojenie"/>
            <w:rFonts w:cstheme="minorHAnsi"/>
            <w:i/>
            <w:iCs/>
            <w:sz w:val="20"/>
            <w:szCs w:val="20"/>
            <w:lang w:val="en-GB"/>
          </w:rPr>
          <w:t>Here</w:t>
        </w:r>
      </w:hyperlink>
    </w:p>
    <w:p w14:paraId="7EB7E334" w14:textId="77777777" w:rsidR="00395CB3"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xml:space="preserve">According to the Rector's Measure No. 9/2016 on the creation of the timetable, the deadlines associated with the implementation of activities in the modular academic information system are specified in the document Schedule of activities in the modular academic information system for the preparation of the academic year, which is updated no later than 31 August of the current year (point 2). </w:t>
      </w:r>
    </w:p>
    <w:p w14:paraId="6B482F22" w14:textId="6F9437C0" w:rsidR="00415277" w:rsidRPr="00117E0E"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Programmes of study are created in MAIS by the Faculty/Departmental/Institutional Course Administrator and the Recommended Programme of Study (RPS) Administrator and deployed in the timetable by the Faculty/Departmental Timetable Officer. The faculty/departmental/institutional timetable manager deploys the courses that are approved in the study programme (Rector's Measures No. 9/2016</w:t>
      </w:r>
      <w:r w:rsidR="00415277" w:rsidRPr="00117E0E">
        <w:rPr>
          <w:rFonts w:cstheme="minorHAnsi"/>
          <w:i/>
          <w:iCs/>
          <w:sz w:val="20"/>
          <w:szCs w:val="20"/>
          <w:lang w:val="en-GB"/>
        </w:rPr>
        <w:t xml:space="preserve">). </w:t>
      </w:r>
    </w:p>
    <w:p w14:paraId="62C8BB14" w14:textId="664AFDFF" w:rsidR="003C34BA" w:rsidRPr="00117E0E" w:rsidRDefault="003C34BA" w:rsidP="006538A5">
      <w:pPr>
        <w:autoSpaceDE w:val="0"/>
        <w:autoSpaceDN w:val="0"/>
        <w:adjustRightInd w:val="0"/>
        <w:spacing w:after="0" w:line="240" w:lineRule="auto"/>
        <w:rPr>
          <w:rFonts w:cstheme="minorHAnsi"/>
          <w:b/>
          <w:bCs/>
          <w:sz w:val="16"/>
          <w:szCs w:val="16"/>
          <w:lang w:val="en-GB"/>
        </w:rPr>
      </w:pPr>
    </w:p>
    <w:p w14:paraId="65FF1A71" w14:textId="77777777" w:rsidR="005D1500" w:rsidRPr="00117E0E" w:rsidRDefault="005D1500" w:rsidP="003C34BA">
      <w:pPr>
        <w:pStyle w:val="Odsekzoznamu"/>
        <w:autoSpaceDE w:val="0"/>
        <w:autoSpaceDN w:val="0"/>
        <w:adjustRightInd w:val="0"/>
        <w:spacing w:after="0" w:line="240" w:lineRule="auto"/>
        <w:ind w:left="360"/>
        <w:rPr>
          <w:rFonts w:cstheme="minorHAnsi"/>
          <w:b/>
          <w:bCs/>
          <w:sz w:val="16"/>
          <w:szCs w:val="16"/>
          <w:lang w:val="en-GB"/>
        </w:rPr>
      </w:pPr>
    </w:p>
    <w:p w14:paraId="3A2410A3" w14:textId="4D74F146" w:rsidR="00395CB3" w:rsidRPr="00D97F48" w:rsidRDefault="00D97F48" w:rsidP="00D97F48">
      <w:pPr>
        <w:spacing w:after="0"/>
        <w:rPr>
          <w:rFonts w:cstheme="minorHAnsi"/>
          <w:sz w:val="20"/>
          <w:szCs w:val="20"/>
          <w:lang w:val="en-GB"/>
        </w:rPr>
      </w:pPr>
      <w:bookmarkStart w:id="63" w:name="_Hlk167433352"/>
      <w:r w:rsidRPr="00D97F48">
        <w:rPr>
          <w:rFonts w:cstheme="minorHAnsi"/>
          <w:b/>
          <w:bCs/>
          <w:sz w:val="20"/>
          <w:szCs w:val="20"/>
          <w:lang w:val="en-GB"/>
        </w:rPr>
        <w:t xml:space="preserve">7. </w:t>
      </w:r>
      <w:r w:rsidR="00395CB3" w:rsidRPr="00D97F48">
        <w:rPr>
          <w:rFonts w:cstheme="minorHAnsi"/>
          <w:b/>
          <w:bCs/>
          <w:sz w:val="20"/>
          <w:szCs w:val="20"/>
          <w:lang w:val="en-GB"/>
        </w:rPr>
        <w:t xml:space="preserve">Staffing of the study programme </w:t>
      </w:r>
    </w:p>
    <w:p w14:paraId="6980AF53" w14:textId="149F1CE7" w:rsidR="00956E2E" w:rsidRPr="00117E0E" w:rsidRDefault="00395CB3" w:rsidP="00395CB3">
      <w:pPr>
        <w:pStyle w:val="Odsekzoznamu"/>
        <w:numPr>
          <w:ilvl w:val="0"/>
          <w:numId w:val="4"/>
        </w:numPr>
        <w:rPr>
          <w:rFonts w:cstheme="minorHAnsi"/>
          <w:sz w:val="16"/>
          <w:szCs w:val="16"/>
          <w:lang w:val="en-GB"/>
        </w:rPr>
      </w:pPr>
      <w:r w:rsidRPr="00117E0E">
        <w:rPr>
          <w:rFonts w:cstheme="minorHAnsi"/>
          <w:sz w:val="16"/>
          <w:szCs w:val="16"/>
          <w:lang w:val="en-GB"/>
        </w:rPr>
        <w:t>The person responsible for the implementation, development and quality of the study programme (with position and contact</w:t>
      </w:r>
      <w:bookmarkEnd w:id="63"/>
      <w:r w:rsidR="00431DCB" w:rsidRPr="00117E0E">
        <w:rPr>
          <w:rFonts w:cstheme="minorHAnsi"/>
          <w:sz w:val="16"/>
          <w:szCs w:val="16"/>
          <w:lang w:val="en-GB"/>
        </w:rPr>
        <w:t>).</w:t>
      </w:r>
    </w:p>
    <w:p w14:paraId="27D12436" w14:textId="6EDC0B88" w:rsidR="007F2B92" w:rsidRPr="00117E0E" w:rsidRDefault="00FF3713" w:rsidP="00FF3713">
      <w:pPr>
        <w:pBdr>
          <w:top w:val="single" w:sz="4" w:space="1" w:color="auto"/>
          <w:left w:val="single" w:sz="4" w:space="4" w:color="auto"/>
          <w:bottom w:val="single" w:sz="4" w:space="1" w:color="auto"/>
          <w:right w:val="single" w:sz="4" w:space="4" w:color="auto"/>
        </w:pBdr>
        <w:spacing w:after="0"/>
        <w:rPr>
          <w:rFonts w:cstheme="minorHAnsi"/>
          <w:b/>
          <w:bCs/>
          <w:i/>
          <w:iCs/>
          <w:sz w:val="20"/>
          <w:szCs w:val="20"/>
          <w:lang w:val="en-GB"/>
        </w:rPr>
      </w:pPr>
      <w:r w:rsidRPr="00117E0E">
        <w:rPr>
          <w:rFonts w:cstheme="minorHAnsi"/>
          <w:b/>
          <w:bCs/>
          <w:i/>
          <w:iCs/>
          <w:sz w:val="20"/>
          <w:szCs w:val="20"/>
          <w:lang w:val="en-GB"/>
        </w:rPr>
        <w:t xml:space="preserve">doc. Ing. Anna Šenková, PhD.: </w:t>
      </w:r>
      <w:r w:rsidR="00C61A22" w:rsidRPr="00117E0E">
        <w:rPr>
          <w:rFonts w:cstheme="minorHAnsi"/>
          <w:b/>
          <w:bCs/>
          <w:i/>
          <w:iCs/>
          <w:sz w:val="20"/>
          <w:szCs w:val="20"/>
          <w:lang w:val="en-GB"/>
        </w:rPr>
        <w:t xml:space="preserve"> </w:t>
      </w:r>
      <w:r w:rsidR="00395CB3" w:rsidRPr="00117E0E">
        <w:rPr>
          <w:rFonts w:cstheme="minorHAnsi"/>
          <w:b/>
          <w:bCs/>
          <w:i/>
          <w:iCs/>
          <w:sz w:val="20"/>
          <w:szCs w:val="20"/>
          <w:lang w:val="en-GB"/>
        </w:rPr>
        <w:t xml:space="preserve"> </w:t>
      </w:r>
      <w:r w:rsidR="00B1401C">
        <w:rPr>
          <w:rFonts w:cstheme="minorHAnsi"/>
          <w:b/>
          <w:bCs/>
          <w:i/>
          <w:iCs/>
          <w:sz w:val="20"/>
          <w:szCs w:val="20"/>
          <w:lang w:val="en-GB"/>
        </w:rPr>
        <w:t>a</w:t>
      </w:r>
      <w:r w:rsidR="00395CB3" w:rsidRPr="00117E0E">
        <w:rPr>
          <w:rFonts w:cstheme="minorHAnsi"/>
          <w:b/>
          <w:bCs/>
          <w:i/>
          <w:iCs/>
          <w:sz w:val="20"/>
          <w:szCs w:val="20"/>
          <w:lang w:val="en-GB"/>
        </w:rPr>
        <w:t>ssociate Professor; Head of the Department of Tourism and Hotel Management</w:t>
      </w:r>
      <w:r w:rsidR="00C61A22" w:rsidRPr="00117E0E">
        <w:rPr>
          <w:rFonts w:cstheme="minorHAnsi"/>
          <w:b/>
          <w:bCs/>
          <w:i/>
          <w:iCs/>
          <w:sz w:val="20"/>
          <w:szCs w:val="20"/>
          <w:lang w:val="en-GB"/>
        </w:rPr>
        <w:t xml:space="preserve">; </w:t>
      </w:r>
    </w:p>
    <w:p w14:paraId="534081D9" w14:textId="47CCE036" w:rsidR="008D34E7" w:rsidRPr="00117E0E" w:rsidRDefault="00FF3713" w:rsidP="006538A5">
      <w:pPr>
        <w:pBdr>
          <w:top w:val="single" w:sz="4" w:space="1" w:color="auto"/>
          <w:left w:val="single" w:sz="4" w:space="4" w:color="auto"/>
          <w:bottom w:val="single" w:sz="4" w:space="1" w:color="auto"/>
          <w:right w:val="single" w:sz="4" w:space="4" w:color="auto"/>
        </w:pBdr>
        <w:rPr>
          <w:rFonts w:cstheme="minorHAnsi"/>
          <w:i/>
          <w:iCs/>
          <w:sz w:val="20"/>
          <w:szCs w:val="20"/>
          <w:lang w:val="en-GB"/>
        </w:rPr>
      </w:pPr>
      <w:r w:rsidRPr="00117E0E">
        <w:rPr>
          <w:rFonts w:cstheme="minorHAnsi"/>
          <w:i/>
          <w:iCs/>
          <w:sz w:val="20"/>
          <w:szCs w:val="20"/>
          <w:lang w:val="en-GB"/>
        </w:rPr>
        <w:t>anna.senkova@unipo.sk</w:t>
      </w:r>
    </w:p>
    <w:p w14:paraId="4B044EFD" w14:textId="77777777" w:rsidR="007E7027" w:rsidRPr="00117E0E" w:rsidRDefault="007E7027" w:rsidP="007E7027">
      <w:pPr>
        <w:pStyle w:val="Odsekzoznamu"/>
        <w:autoSpaceDE w:val="0"/>
        <w:autoSpaceDN w:val="0"/>
        <w:adjustRightInd w:val="0"/>
        <w:spacing w:after="0" w:line="240" w:lineRule="auto"/>
        <w:ind w:left="360"/>
        <w:rPr>
          <w:rFonts w:cstheme="minorHAnsi"/>
          <w:sz w:val="16"/>
          <w:szCs w:val="16"/>
          <w:lang w:val="en-GB"/>
        </w:rPr>
      </w:pPr>
    </w:p>
    <w:p w14:paraId="1A376068" w14:textId="5CDA2B93" w:rsidR="00C61A22" w:rsidRPr="00117E0E" w:rsidRDefault="00395CB3" w:rsidP="00F73422">
      <w:pPr>
        <w:pStyle w:val="Odsekzoznamu"/>
        <w:numPr>
          <w:ilvl w:val="0"/>
          <w:numId w:val="4"/>
        </w:numPr>
        <w:autoSpaceDE w:val="0"/>
        <w:autoSpaceDN w:val="0"/>
        <w:adjustRightInd w:val="0"/>
        <w:spacing w:after="0" w:line="240" w:lineRule="auto"/>
        <w:rPr>
          <w:rFonts w:cstheme="minorHAnsi"/>
          <w:sz w:val="16"/>
          <w:szCs w:val="16"/>
          <w:lang w:val="en-GB"/>
        </w:rPr>
      </w:pPr>
      <w:bookmarkStart w:id="64" w:name="_Hlk167433372"/>
      <w:r w:rsidRPr="00117E0E">
        <w:rPr>
          <w:rFonts w:cstheme="minorHAnsi"/>
          <w:sz w:val="16"/>
          <w:szCs w:val="16"/>
          <w:lang w:val="en-GB"/>
        </w:rPr>
        <w:t>List of persons providing profile courses of the study programme with assignment to the course with a link to the central register of university staff, with contact details (they may also be listed in the study plan</w:t>
      </w:r>
      <w:bookmarkEnd w:id="64"/>
      <w:r w:rsidR="00692ED7" w:rsidRPr="00117E0E">
        <w:rPr>
          <w:rFonts w:cstheme="minorHAnsi"/>
          <w:sz w:val="16"/>
          <w:szCs w:val="16"/>
          <w:lang w:val="en-GB"/>
        </w:rPr>
        <w:t>).</w:t>
      </w:r>
    </w:p>
    <w:p w14:paraId="0E4446E3" w14:textId="77777777" w:rsidR="007E7027" w:rsidRPr="00117E0E" w:rsidRDefault="007E7027" w:rsidP="007E7027">
      <w:pPr>
        <w:autoSpaceDE w:val="0"/>
        <w:autoSpaceDN w:val="0"/>
        <w:adjustRightInd w:val="0"/>
        <w:spacing w:after="0" w:line="240" w:lineRule="auto"/>
        <w:rPr>
          <w:rFonts w:cstheme="minorHAnsi"/>
          <w:sz w:val="16"/>
          <w:szCs w:val="16"/>
          <w:lang w:val="en-GB"/>
        </w:rPr>
      </w:pPr>
    </w:p>
    <w:p w14:paraId="14B2FE38" w14:textId="41191535" w:rsidR="00395CB3" w:rsidRPr="00117E0E" w:rsidRDefault="00395CB3" w:rsidP="00395CB3">
      <w:pPr>
        <w:numPr>
          <w:ilvl w:val="1"/>
          <w:numId w:val="18"/>
        </w:numPr>
        <w:pBdr>
          <w:top w:val="single" w:sz="4" w:space="1" w:color="auto"/>
          <w:left w:val="single" w:sz="4" w:space="4" w:color="auto"/>
          <w:bottom w:val="single" w:sz="4" w:space="1" w:color="auto"/>
          <w:right w:val="single" w:sz="4" w:space="4" w:color="auto"/>
        </w:pBdr>
        <w:spacing w:after="0" w:line="240" w:lineRule="auto"/>
        <w:rPr>
          <w:rFonts w:cstheme="minorHAnsi"/>
          <w:b/>
          <w:bCs/>
          <w:i/>
          <w:sz w:val="20"/>
          <w:szCs w:val="20"/>
          <w:lang w:val="en-GB"/>
        </w:rPr>
      </w:pPr>
      <w:r w:rsidRPr="00117E0E">
        <w:rPr>
          <w:rFonts w:cstheme="minorHAnsi"/>
          <w:b/>
          <w:bCs/>
          <w:i/>
          <w:sz w:val="20"/>
          <w:szCs w:val="20"/>
          <w:lang w:val="en-GB"/>
        </w:rPr>
        <w:t xml:space="preserve">doc. Ing. Anna Šenková, PhD.; Profile courses: </w:t>
      </w:r>
      <w:r w:rsidR="0027155B">
        <w:rPr>
          <w:rFonts w:cstheme="minorHAnsi"/>
          <w:b/>
          <w:bCs/>
          <w:i/>
          <w:sz w:val="20"/>
          <w:szCs w:val="20"/>
          <w:lang w:val="en-GB"/>
        </w:rPr>
        <w:t>H</w:t>
      </w:r>
      <w:r w:rsidRPr="00117E0E">
        <w:rPr>
          <w:rFonts w:cstheme="minorHAnsi"/>
          <w:b/>
          <w:bCs/>
          <w:i/>
          <w:sz w:val="20"/>
          <w:szCs w:val="20"/>
          <w:lang w:val="en-GB"/>
        </w:rPr>
        <w:t>otel services</w:t>
      </w:r>
      <w:r w:rsidR="0027155B">
        <w:rPr>
          <w:rFonts w:cstheme="minorHAnsi"/>
          <w:b/>
          <w:bCs/>
          <w:i/>
          <w:sz w:val="20"/>
          <w:szCs w:val="20"/>
          <w:lang w:val="en-GB"/>
        </w:rPr>
        <w:t xml:space="preserve"> Management</w:t>
      </w:r>
      <w:r w:rsidRPr="00117E0E">
        <w:rPr>
          <w:rFonts w:cstheme="minorHAnsi"/>
          <w:b/>
          <w:bCs/>
          <w:i/>
          <w:sz w:val="20"/>
          <w:szCs w:val="20"/>
          <w:lang w:val="en-GB"/>
        </w:rPr>
        <w:t xml:space="preserve">; Technology of spa services </w:t>
      </w:r>
    </w:p>
    <w:p w14:paraId="31CF598D" w14:textId="77777777" w:rsidR="00395CB3" w:rsidRPr="00117E0E" w:rsidRDefault="00395CB3" w:rsidP="00395CB3">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lang w:val="en-GB"/>
        </w:rPr>
      </w:pPr>
      <w:r w:rsidRPr="00117E0E">
        <w:rPr>
          <w:rFonts w:cstheme="minorHAnsi"/>
          <w:bCs/>
          <w:i/>
          <w:sz w:val="20"/>
          <w:szCs w:val="20"/>
          <w:lang w:val="en-GB"/>
        </w:rPr>
        <w:t xml:space="preserve">       </w:t>
      </w:r>
      <w:hyperlink r:id="rId17" w:history="1">
        <w:r w:rsidRPr="00117E0E">
          <w:rPr>
            <w:rStyle w:val="Hypertextovprepojenie"/>
            <w:rFonts w:cstheme="minorHAnsi"/>
            <w:bCs/>
            <w:i/>
            <w:color w:val="auto"/>
            <w:sz w:val="20"/>
            <w:szCs w:val="20"/>
            <w:u w:val="none"/>
            <w:lang w:val="en-GB"/>
          </w:rPr>
          <w:t>anna.senkova@unipo.sk</w:t>
        </w:r>
      </w:hyperlink>
    </w:p>
    <w:p w14:paraId="7AAB3A54" w14:textId="77777777" w:rsidR="00395CB3" w:rsidRPr="00117E0E" w:rsidRDefault="00395CB3" w:rsidP="00395CB3">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lang w:val="en-GB"/>
        </w:rPr>
      </w:pPr>
      <w:r w:rsidRPr="00117E0E">
        <w:rPr>
          <w:rFonts w:cstheme="minorHAnsi"/>
          <w:bCs/>
          <w:i/>
          <w:sz w:val="20"/>
          <w:szCs w:val="20"/>
          <w:lang w:val="en-GB"/>
        </w:rPr>
        <w:t xml:space="preserve">       </w:t>
      </w:r>
      <w:hyperlink r:id="rId18" w:history="1">
        <w:r w:rsidRPr="00117E0E">
          <w:rPr>
            <w:rStyle w:val="Hypertextovprepojenie"/>
            <w:rFonts w:cstheme="minorHAnsi"/>
            <w:bCs/>
            <w:i/>
            <w:color w:val="auto"/>
            <w:sz w:val="20"/>
            <w:szCs w:val="20"/>
            <w:u w:val="none"/>
            <w:lang w:val="en-GB"/>
          </w:rPr>
          <w:t>https://www.portalvs.sk/regzam/detail/6800</w:t>
        </w:r>
      </w:hyperlink>
    </w:p>
    <w:p w14:paraId="15E9ACFE" w14:textId="77777777" w:rsidR="00395CB3" w:rsidRPr="00117E0E" w:rsidRDefault="00395CB3" w:rsidP="00395CB3">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lang w:val="en-GB"/>
        </w:rPr>
      </w:pPr>
    </w:p>
    <w:p w14:paraId="409E4525" w14:textId="19B89A1F" w:rsidR="00395CB3" w:rsidRPr="00117E0E" w:rsidRDefault="00395CB3" w:rsidP="00395CB3">
      <w:pPr>
        <w:numPr>
          <w:ilvl w:val="1"/>
          <w:numId w:val="18"/>
        </w:numPr>
        <w:pBdr>
          <w:top w:val="single" w:sz="4" w:space="1" w:color="auto"/>
          <w:left w:val="single" w:sz="4" w:space="4" w:color="auto"/>
          <w:bottom w:val="single" w:sz="4" w:space="1" w:color="auto"/>
          <w:right w:val="single" w:sz="4" w:space="4" w:color="auto"/>
        </w:pBdr>
        <w:spacing w:after="0" w:line="240" w:lineRule="auto"/>
        <w:rPr>
          <w:rFonts w:cstheme="minorHAnsi"/>
          <w:b/>
          <w:i/>
          <w:sz w:val="20"/>
          <w:szCs w:val="20"/>
          <w:lang w:val="en-GB"/>
        </w:rPr>
      </w:pPr>
      <w:r w:rsidRPr="00117E0E">
        <w:rPr>
          <w:rFonts w:cstheme="minorHAnsi"/>
          <w:b/>
          <w:i/>
          <w:sz w:val="20"/>
          <w:szCs w:val="20"/>
          <w:lang w:val="en-GB"/>
        </w:rPr>
        <w:t xml:space="preserve">doc. Ing. </w:t>
      </w:r>
      <w:proofErr w:type="spellStart"/>
      <w:r w:rsidRPr="00117E0E">
        <w:rPr>
          <w:rFonts w:cstheme="minorHAnsi"/>
          <w:b/>
          <w:i/>
          <w:sz w:val="20"/>
          <w:szCs w:val="20"/>
          <w:lang w:val="en-GB"/>
        </w:rPr>
        <w:t>Kristína</w:t>
      </w:r>
      <w:proofErr w:type="spellEnd"/>
      <w:r w:rsidRPr="00117E0E">
        <w:rPr>
          <w:rFonts w:cstheme="minorHAnsi"/>
          <w:b/>
          <w:i/>
          <w:sz w:val="20"/>
          <w:szCs w:val="20"/>
          <w:lang w:val="en-GB"/>
        </w:rPr>
        <w:t xml:space="preserve"> </w:t>
      </w:r>
      <w:proofErr w:type="spellStart"/>
      <w:r w:rsidRPr="00117E0E">
        <w:rPr>
          <w:rFonts w:cstheme="minorHAnsi"/>
          <w:b/>
          <w:i/>
          <w:sz w:val="20"/>
          <w:szCs w:val="20"/>
          <w:lang w:val="en-GB"/>
        </w:rPr>
        <w:t>Šambronská</w:t>
      </w:r>
      <w:proofErr w:type="spellEnd"/>
      <w:r w:rsidRPr="00117E0E">
        <w:rPr>
          <w:rFonts w:cstheme="minorHAnsi"/>
          <w:b/>
          <w:i/>
          <w:sz w:val="20"/>
          <w:szCs w:val="20"/>
          <w:lang w:val="en-GB"/>
        </w:rPr>
        <w:t xml:space="preserve">, PhD.; </w:t>
      </w:r>
      <w:r w:rsidRPr="00117E0E">
        <w:rPr>
          <w:rFonts w:cstheme="minorHAnsi"/>
          <w:b/>
          <w:bCs/>
          <w:i/>
          <w:sz w:val="20"/>
          <w:szCs w:val="20"/>
          <w:lang w:val="en-GB"/>
        </w:rPr>
        <w:t>Profile courses</w:t>
      </w:r>
      <w:r w:rsidRPr="00117E0E">
        <w:rPr>
          <w:rFonts w:cstheme="minorHAnsi"/>
          <w:b/>
          <w:i/>
          <w:sz w:val="20"/>
          <w:szCs w:val="20"/>
          <w:lang w:val="en-GB"/>
        </w:rPr>
        <w:t xml:space="preserve">: </w:t>
      </w:r>
      <w:r w:rsidR="00D97F48">
        <w:rPr>
          <w:rFonts w:cstheme="minorHAnsi"/>
          <w:b/>
          <w:i/>
          <w:sz w:val="20"/>
          <w:szCs w:val="20"/>
          <w:lang w:val="en-GB"/>
        </w:rPr>
        <w:t xml:space="preserve">Destination Management and Tourism </w:t>
      </w:r>
      <w:proofErr w:type="spellStart"/>
      <w:r w:rsidR="00D97F48">
        <w:rPr>
          <w:rFonts w:cstheme="minorHAnsi"/>
          <w:b/>
          <w:i/>
          <w:sz w:val="20"/>
          <w:szCs w:val="20"/>
          <w:lang w:val="en-GB"/>
        </w:rPr>
        <w:t>Pruduct</w:t>
      </w:r>
      <w:proofErr w:type="spellEnd"/>
      <w:r w:rsidR="00D97F48">
        <w:rPr>
          <w:rFonts w:cstheme="minorHAnsi"/>
          <w:b/>
          <w:i/>
          <w:sz w:val="20"/>
          <w:szCs w:val="20"/>
          <w:lang w:val="en-GB"/>
        </w:rPr>
        <w:t xml:space="preserve"> Development</w:t>
      </w:r>
    </w:p>
    <w:p w14:paraId="12CF711D" w14:textId="77777777" w:rsidR="00395CB3" w:rsidRPr="00117E0E" w:rsidRDefault="00395CB3" w:rsidP="00395CB3">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lang w:val="en-GB"/>
        </w:rPr>
      </w:pPr>
      <w:r w:rsidRPr="00117E0E">
        <w:rPr>
          <w:rFonts w:cstheme="minorHAnsi"/>
          <w:bCs/>
          <w:i/>
          <w:sz w:val="20"/>
          <w:szCs w:val="20"/>
          <w:lang w:val="en-GB"/>
        </w:rPr>
        <w:t xml:space="preserve">        </w:t>
      </w:r>
      <w:hyperlink r:id="rId19" w:history="1">
        <w:r w:rsidRPr="00117E0E">
          <w:rPr>
            <w:rStyle w:val="Hypertextovprepojenie"/>
            <w:rFonts w:cstheme="minorHAnsi"/>
            <w:bCs/>
            <w:i/>
            <w:color w:val="auto"/>
            <w:sz w:val="20"/>
            <w:szCs w:val="20"/>
            <w:u w:val="none"/>
            <w:lang w:val="en-GB"/>
          </w:rPr>
          <w:t>kristina.sambronska@unipo.sk</w:t>
        </w:r>
      </w:hyperlink>
      <w:r w:rsidRPr="00117E0E">
        <w:rPr>
          <w:rFonts w:cstheme="minorHAnsi"/>
          <w:bCs/>
          <w:i/>
          <w:sz w:val="20"/>
          <w:szCs w:val="20"/>
          <w:lang w:val="en-GB"/>
        </w:rPr>
        <w:t xml:space="preserve">; </w:t>
      </w:r>
    </w:p>
    <w:p w14:paraId="3B3322C1" w14:textId="77777777" w:rsidR="00395CB3" w:rsidRPr="00117E0E" w:rsidRDefault="00395CB3" w:rsidP="00395CB3">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lang w:val="en-GB"/>
        </w:rPr>
      </w:pPr>
      <w:r w:rsidRPr="00117E0E">
        <w:rPr>
          <w:rFonts w:cstheme="minorHAnsi"/>
          <w:bCs/>
          <w:i/>
          <w:sz w:val="20"/>
          <w:szCs w:val="20"/>
          <w:lang w:val="en-GB"/>
        </w:rPr>
        <w:lastRenderedPageBreak/>
        <w:t xml:space="preserve">       </w:t>
      </w:r>
      <w:hyperlink r:id="rId20" w:history="1">
        <w:r w:rsidRPr="00117E0E">
          <w:rPr>
            <w:rStyle w:val="Hypertextovprepojenie"/>
            <w:rFonts w:cstheme="minorHAnsi"/>
            <w:bCs/>
            <w:i/>
            <w:color w:val="auto"/>
            <w:sz w:val="20"/>
            <w:szCs w:val="20"/>
            <w:u w:val="none"/>
            <w:lang w:val="en-GB"/>
          </w:rPr>
          <w:t>https://www.portalvs.sk/regzam/detail/6453</w:t>
        </w:r>
      </w:hyperlink>
    </w:p>
    <w:p w14:paraId="33C908F3" w14:textId="77777777" w:rsidR="00395CB3" w:rsidRPr="00117E0E" w:rsidRDefault="00395CB3" w:rsidP="00395CB3">
      <w:pPr>
        <w:pBdr>
          <w:top w:val="single" w:sz="4" w:space="1" w:color="auto"/>
          <w:left w:val="single" w:sz="4" w:space="4" w:color="auto"/>
          <w:bottom w:val="single" w:sz="4" w:space="1" w:color="auto"/>
          <w:right w:val="single" w:sz="4" w:space="4" w:color="auto"/>
        </w:pBdr>
        <w:spacing w:after="0" w:line="240" w:lineRule="auto"/>
        <w:rPr>
          <w:rFonts w:cstheme="minorHAnsi"/>
          <w:b/>
          <w:i/>
          <w:sz w:val="20"/>
          <w:szCs w:val="20"/>
          <w:lang w:val="en-GB"/>
        </w:rPr>
      </w:pPr>
    </w:p>
    <w:p w14:paraId="42692D04" w14:textId="11CC57CD" w:rsidR="00395CB3" w:rsidRPr="00117E0E" w:rsidRDefault="00395CB3" w:rsidP="00395CB3">
      <w:pPr>
        <w:numPr>
          <w:ilvl w:val="1"/>
          <w:numId w:val="18"/>
        </w:numPr>
        <w:pBdr>
          <w:top w:val="single" w:sz="4" w:space="1" w:color="auto"/>
          <w:left w:val="single" w:sz="4" w:space="4" w:color="auto"/>
          <w:bottom w:val="single" w:sz="4" w:space="1" w:color="auto"/>
          <w:right w:val="single" w:sz="4" w:space="4" w:color="auto"/>
        </w:pBdr>
        <w:spacing w:after="0" w:line="240" w:lineRule="auto"/>
        <w:rPr>
          <w:rFonts w:cstheme="minorHAnsi"/>
          <w:b/>
          <w:i/>
          <w:sz w:val="20"/>
          <w:szCs w:val="20"/>
          <w:lang w:val="en-GB"/>
        </w:rPr>
      </w:pPr>
      <w:r w:rsidRPr="00117E0E">
        <w:rPr>
          <w:rFonts w:cstheme="minorHAnsi"/>
          <w:b/>
          <w:i/>
          <w:sz w:val="20"/>
          <w:szCs w:val="20"/>
          <w:lang w:val="en-GB"/>
        </w:rPr>
        <w:t xml:space="preserve">doc. </w:t>
      </w:r>
      <w:proofErr w:type="spellStart"/>
      <w:r w:rsidRPr="00117E0E">
        <w:rPr>
          <w:rFonts w:cstheme="minorHAnsi"/>
          <w:b/>
          <w:i/>
          <w:sz w:val="20"/>
          <w:szCs w:val="20"/>
          <w:lang w:val="en-GB"/>
        </w:rPr>
        <w:t>PhDr</w:t>
      </w:r>
      <w:proofErr w:type="spellEnd"/>
      <w:r w:rsidRPr="00117E0E">
        <w:rPr>
          <w:rFonts w:cstheme="minorHAnsi"/>
          <w:b/>
          <w:i/>
          <w:sz w:val="20"/>
          <w:szCs w:val="20"/>
          <w:lang w:val="en-GB"/>
        </w:rPr>
        <w:t xml:space="preserve">. Daniela </w:t>
      </w:r>
      <w:proofErr w:type="spellStart"/>
      <w:r w:rsidRPr="00117E0E">
        <w:rPr>
          <w:rFonts w:cstheme="minorHAnsi"/>
          <w:b/>
          <w:i/>
          <w:sz w:val="20"/>
          <w:szCs w:val="20"/>
          <w:lang w:val="en-GB"/>
        </w:rPr>
        <w:t>Matušíková</w:t>
      </w:r>
      <w:proofErr w:type="spellEnd"/>
      <w:r w:rsidRPr="00117E0E">
        <w:rPr>
          <w:rFonts w:cstheme="minorHAnsi"/>
          <w:b/>
          <w:i/>
          <w:sz w:val="20"/>
          <w:szCs w:val="20"/>
          <w:lang w:val="en-GB"/>
        </w:rPr>
        <w:t xml:space="preserve">, PhD.: </w:t>
      </w:r>
      <w:r w:rsidRPr="00117E0E">
        <w:rPr>
          <w:rFonts w:cstheme="minorHAnsi"/>
          <w:b/>
          <w:bCs/>
          <w:i/>
          <w:sz w:val="20"/>
          <w:szCs w:val="20"/>
          <w:lang w:val="en-GB"/>
        </w:rPr>
        <w:t>Profile courses:</w:t>
      </w:r>
      <w:r w:rsidRPr="00117E0E">
        <w:rPr>
          <w:rFonts w:cstheme="minorHAnsi"/>
          <w:b/>
          <w:i/>
          <w:sz w:val="20"/>
          <w:szCs w:val="20"/>
          <w:lang w:val="en-GB"/>
        </w:rPr>
        <w:t xml:space="preserve"> Fundamentals of </w:t>
      </w:r>
      <w:proofErr w:type="gramStart"/>
      <w:r w:rsidRPr="00117E0E">
        <w:rPr>
          <w:rFonts w:cstheme="minorHAnsi"/>
          <w:b/>
          <w:i/>
          <w:sz w:val="20"/>
          <w:szCs w:val="20"/>
          <w:lang w:val="en-GB"/>
        </w:rPr>
        <w:t>T</w:t>
      </w:r>
      <w:r w:rsidR="0027155B">
        <w:rPr>
          <w:rFonts w:cstheme="minorHAnsi"/>
          <w:b/>
          <w:i/>
          <w:sz w:val="20"/>
          <w:szCs w:val="20"/>
          <w:lang w:val="en-GB"/>
        </w:rPr>
        <w:t xml:space="preserve">ravel </w:t>
      </w:r>
      <w:r w:rsidRPr="00117E0E">
        <w:rPr>
          <w:rFonts w:cstheme="minorHAnsi"/>
          <w:b/>
          <w:i/>
          <w:sz w:val="20"/>
          <w:szCs w:val="20"/>
          <w:lang w:val="en-GB"/>
        </w:rPr>
        <w:t xml:space="preserve"> and</w:t>
      </w:r>
      <w:proofErr w:type="gramEnd"/>
      <w:r w:rsidRPr="00117E0E">
        <w:rPr>
          <w:rFonts w:cstheme="minorHAnsi"/>
          <w:b/>
          <w:i/>
          <w:sz w:val="20"/>
          <w:szCs w:val="20"/>
          <w:lang w:val="en-GB"/>
        </w:rPr>
        <w:t xml:space="preserve"> Tourism</w:t>
      </w:r>
      <w:r w:rsidR="0027155B">
        <w:rPr>
          <w:rFonts w:cstheme="minorHAnsi"/>
          <w:b/>
          <w:i/>
          <w:sz w:val="20"/>
          <w:szCs w:val="20"/>
          <w:lang w:val="en-GB"/>
        </w:rPr>
        <w:t xml:space="preserve">; </w:t>
      </w:r>
      <w:r w:rsidRPr="00117E0E">
        <w:rPr>
          <w:rFonts w:cstheme="minorHAnsi"/>
          <w:b/>
          <w:i/>
          <w:sz w:val="20"/>
          <w:szCs w:val="20"/>
          <w:lang w:val="en-GB"/>
        </w:rPr>
        <w:t xml:space="preserve"> </w:t>
      </w:r>
      <w:r w:rsidR="00D97F48">
        <w:rPr>
          <w:rFonts w:cstheme="minorHAnsi"/>
          <w:b/>
          <w:i/>
          <w:sz w:val="20"/>
          <w:szCs w:val="20"/>
          <w:lang w:val="en-GB"/>
        </w:rPr>
        <w:t>Management of Services and Events in Tourism</w:t>
      </w:r>
    </w:p>
    <w:p w14:paraId="57F0CB04" w14:textId="77777777" w:rsidR="00395CB3" w:rsidRPr="00117E0E" w:rsidRDefault="00395CB3" w:rsidP="00395CB3">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lang w:val="en-GB"/>
        </w:rPr>
      </w:pPr>
      <w:r w:rsidRPr="00117E0E">
        <w:rPr>
          <w:rFonts w:cstheme="minorHAnsi"/>
          <w:bCs/>
          <w:i/>
          <w:sz w:val="20"/>
          <w:szCs w:val="20"/>
          <w:lang w:val="en-GB"/>
        </w:rPr>
        <w:t xml:space="preserve">       </w:t>
      </w:r>
      <w:hyperlink r:id="rId21" w:history="1">
        <w:r w:rsidRPr="00117E0E">
          <w:rPr>
            <w:rStyle w:val="Hypertextovprepojenie"/>
            <w:rFonts w:cstheme="minorHAnsi"/>
            <w:bCs/>
            <w:i/>
            <w:color w:val="auto"/>
            <w:sz w:val="20"/>
            <w:szCs w:val="20"/>
            <w:u w:val="none"/>
            <w:lang w:val="en-GB"/>
          </w:rPr>
          <w:t>daniela.matusikova@unipo.sk</w:t>
        </w:r>
      </w:hyperlink>
      <w:r w:rsidRPr="00117E0E">
        <w:rPr>
          <w:rFonts w:cstheme="minorHAnsi"/>
          <w:bCs/>
          <w:i/>
          <w:sz w:val="20"/>
          <w:szCs w:val="20"/>
          <w:lang w:val="en-GB"/>
        </w:rPr>
        <w:t xml:space="preserve">; </w:t>
      </w:r>
    </w:p>
    <w:p w14:paraId="4BA94D1E" w14:textId="77777777" w:rsidR="00395CB3" w:rsidRPr="00117E0E" w:rsidRDefault="00395CB3" w:rsidP="00395CB3">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lang w:val="en-GB"/>
        </w:rPr>
      </w:pPr>
      <w:r w:rsidRPr="00117E0E">
        <w:rPr>
          <w:rFonts w:cstheme="minorHAnsi"/>
          <w:bCs/>
          <w:i/>
          <w:sz w:val="20"/>
          <w:szCs w:val="20"/>
          <w:lang w:val="en-GB"/>
        </w:rPr>
        <w:t xml:space="preserve">      </w:t>
      </w:r>
      <w:hyperlink r:id="rId22" w:history="1">
        <w:r w:rsidRPr="00117E0E">
          <w:rPr>
            <w:rStyle w:val="Hypertextovprepojenie"/>
            <w:rFonts w:cstheme="minorHAnsi"/>
            <w:bCs/>
            <w:i/>
            <w:color w:val="auto"/>
            <w:sz w:val="20"/>
            <w:szCs w:val="20"/>
            <w:u w:val="none"/>
            <w:lang w:val="en-GB"/>
          </w:rPr>
          <w:t>https://www.portalvs.sk/regzam/detail/6462</w:t>
        </w:r>
      </w:hyperlink>
    </w:p>
    <w:p w14:paraId="39004A9F" w14:textId="77777777" w:rsidR="00395CB3" w:rsidRPr="00117E0E" w:rsidRDefault="00395CB3" w:rsidP="00395CB3">
      <w:pPr>
        <w:pBdr>
          <w:top w:val="single" w:sz="4" w:space="1" w:color="auto"/>
          <w:left w:val="single" w:sz="4" w:space="4" w:color="auto"/>
          <w:bottom w:val="single" w:sz="4" w:space="1" w:color="auto"/>
          <w:right w:val="single" w:sz="4" w:space="4" w:color="auto"/>
        </w:pBdr>
        <w:spacing w:after="0" w:line="240" w:lineRule="auto"/>
        <w:rPr>
          <w:rFonts w:cstheme="minorHAnsi"/>
          <w:b/>
          <w:i/>
          <w:sz w:val="20"/>
          <w:szCs w:val="20"/>
          <w:lang w:val="en-GB"/>
        </w:rPr>
      </w:pPr>
    </w:p>
    <w:p w14:paraId="5B3B7D9E" w14:textId="77777777" w:rsidR="00395CB3" w:rsidRPr="00117E0E" w:rsidRDefault="00395CB3" w:rsidP="00395CB3">
      <w:pPr>
        <w:numPr>
          <w:ilvl w:val="1"/>
          <w:numId w:val="18"/>
        </w:numPr>
        <w:pBdr>
          <w:top w:val="single" w:sz="4" w:space="1" w:color="auto"/>
          <w:left w:val="single" w:sz="4" w:space="4" w:color="auto"/>
          <w:bottom w:val="single" w:sz="4" w:space="1" w:color="auto"/>
          <w:right w:val="single" w:sz="4" w:space="4" w:color="auto"/>
        </w:pBdr>
        <w:spacing w:after="0" w:line="240" w:lineRule="auto"/>
        <w:rPr>
          <w:rFonts w:cstheme="minorHAnsi"/>
          <w:b/>
          <w:i/>
          <w:sz w:val="20"/>
          <w:szCs w:val="20"/>
          <w:lang w:val="en-GB"/>
        </w:rPr>
      </w:pPr>
      <w:r w:rsidRPr="00117E0E">
        <w:rPr>
          <w:rFonts w:cstheme="minorHAnsi"/>
          <w:b/>
          <w:i/>
          <w:sz w:val="20"/>
          <w:szCs w:val="20"/>
          <w:lang w:val="en-GB"/>
        </w:rPr>
        <w:t xml:space="preserve">doc. </w:t>
      </w:r>
      <w:proofErr w:type="spellStart"/>
      <w:r w:rsidRPr="00117E0E">
        <w:rPr>
          <w:rFonts w:cstheme="minorHAnsi"/>
          <w:b/>
          <w:i/>
          <w:sz w:val="20"/>
          <w:szCs w:val="20"/>
          <w:lang w:val="en-GB"/>
        </w:rPr>
        <w:t>PhDr</w:t>
      </w:r>
      <w:proofErr w:type="spellEnd"/>
      <w:r w:rsidRPr="00117E0E">
        <w:rPr>
          <w:rFonts w:cstheme="minorHAnsi"/>
          <w:b/>
          <w:i/>
          <w:sz w:val="20"/>
          <w:szCs w:val="20"/>
          <w:lang w:val="en-GB"/>
        </w:rPr>
        <w:t xml:space="preserve">. Petra </w:t>
      </w:r>
      <w:proofErr w:type="spellStart"/>
      <w:r w:rsidRPr="00117E0E">
        <w:rPr>
          <w:rFonts w:cstheme="minorHAnsi"/>
          <w:b/>
          <w:i/>
          <w:sz w:val="20"/>
          <w:szCs w:val="20"/>
          <w:lang w:val="en-GB"/>
        </w:rPr>
        <w:t>Vašaničová</w:t>
      </w:r>
      <w:proofErr w:type="spellEnd"/>
      <w:r w:rsidRPr="00117E0E">
        <w:rPr>
          <w:rFonts w:cstheme="minorHAnsi"/>
          <w:b/>
          <w:i/>
          <w:sz w:val="20"/>
          <w:szCs w:val="20"/>
          <w:lang w:val="en-GB"/>
        </w:rPr>
        <w:t xml:space="preserve">, PhD.; </w:t>
      </w:r>
      <w:r w:rsidRPr="00117E0E">
        <w:rPr>
          <w:rFonts w:cstheme="minorHAnsi"/>
          <w:b/>
          <w:bCs/>
          <w:i/>
          <w:sz w:val="20"/>
          <w:szCs w:val="20"/>
          <w:lang w:val="en-GB"/>
        </w:rPr>
        <w:t>Profile course</w:t>
      </w:r>
      <w:r w:rsidRPr="00117E0E">
        <w:rPr>
          <w:rFonts w:cstheme="minorHAnsi"/>
          <w:b/>
          <w:i/>
          <w:sz w:val="20"/>
          <w:szCs w:val="20"/>
          <w:lang w:val="en-GB"/>
        </w:rPr>
        <w:t xml:space="preserve">: </w:t>
      </w:r>
      <w:r w:rsidRPr="00117E0E">
        <w:rPr>
          <w:rFonts w:cstheme="minorHAnsi"/>
          <w:b/>
          <w:bCs/>
          <w:i/>
          <w:sz w:val="20"/>
          <w:szCs w:val="20"/>
          <w:lang w:val="en-GB"/>
        </w:rPr>
        <w:t>Statistics</w:t>
      </w:r>
    </w:p>
    <w:p w14:paraId="144EF7A9" w14:textId="77777777" w:rsidR="00395CB3" w:rsidRPr="00117E0E" w:rsidRDefault="00395CB3" w:rsidP="00395CB3">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lang w:val="en-GB"/>
        </w:rPr>
      </w:pPr>
      <w:r w:rsidRPr="00117E0E">
        <w:rPr>
          <w:rFonts w:cstheme="minorHAnsi"/>
          <w:b/>
          <w:i/>
          <w:sz w:val="20"/>
          <w:szCs w:val="20"/>
          <w:lang w:val="en-GB"/>
        </w:rPr>
        <w:t xml:space="preserve">       </w:t>
      </w:r>
      <w:hyperlink r:id="rId23" w:history="1">
        <w:r w:rsidRPr="00117E0E">
          <w:rPr>
            <w:rStyle w:val="Hypertextovprepojenie"/>
            <w:rFonts w:cstheme="minorHAnsi"/>
            <w:bCs/>
            <w:i/>
            <w:color w:val="auto"/>
            <w:sz w:val="20"/>
            <w:szCs w:val="20"/>
            <w:u w:val="none"/>
            <w:lang w:val="en-GB"/>
          </w:rPr>
          <w:t>petra.vasanicova@unipo.sk</w:t>
        </w:r>
      </w:hyperlink>
    </w:p>
    <w:p w14:paraId="347FB908" w14:textId="77777777" w:rsidR="00395CB3" w:rsidRPr="00117E0E" w:rsidRDefault="00395CB3" w:rsidP="00395CB3">
      <w:pPr>
        <w:pBdr>
          <w:top w:val="single" w:sz="4" w:space="1" w:color="auto"/>
          <w:left w:val="single" w:sz="4" w:space="4" w:color="auto"/>
          <w:bottom w:val="single" w:sz="4" w:space="1" w:color="auto"/>
          <w:right w:val="single" w:sz="4" w:space="4" w:color="auto"/>
        </w:pBdr>
        <w:spacing w:line="240" w:lineRule="auto"/>
        <w:rPr>
          <w:rFonts w:cstheme="minorHAnsi"/>
          <w:bCs/>
          <w:i/>
          <w:sz w:val="20"/>
          <w:szCs w:val="20"/>
          <w:lang w:val="en-GB"/>
        </w:rPr>
      </w:pPr>
      <w:r w:rsidRPr="00117E0E">
        <w:rPr>
          <w:rFonts w:cstheme="minorHAnsi"/>
          <w:bCs/>
          <w:i/>
          <w:sz w:val="20"/>
          <w:szCs w:val="20"/>
          <w:lang w:val="en-GB"/>
        </w:rPr>
        <w:t xml:space="preserve">      </w:t>
      </w:r>
      <w:hyperlink r:id="rId24" w:history="1">
        <w:r w:rsidRPr="00117E0E">
          <w:rPr>
            <w:rStyle w:val="Hypertextovprepojenie"/>
            <w:rFonts w:cstheme="minorHAnsi"/>
            <w:bCs/>
            <w:i/>
            <w:color w:val="auto"/>
            <w:sz w:val="20"/>
            <w:szCs w:val="20"/>
            <w:u w:val="none"/>
            <w:lang w:val="en-GB"/>
          </w:rPr>
          <w:t>https://www.portalvs.sk/regzam/detail/30728</w:t>
        </w:r>
      </w:hyperlink>
    </w:p>
    <w:p w14:paraId="22EA28F2" w14:textId="061FC378" w:rsidR="00395CB3" w:rsidRPr="00117E0E" w:rsidRDefault="00395CB3" w:rsidP="00395CB3">
      <w:pPr>
        <w:numPr>
          <w:ilvl w:val="1"/>
          <w:numId w:val="18"/>
        </w:numPr>
        <w:pBdr>
          <w:top w:val="single" w:sz="4" w:space="1" w:color="auto"/>
          <w:left w:val="single" w:sz="4" w:space="4" w:color="auto"/>
          <w:bottom w:val="single" w:sz="4" w:space="1" w:color="auto"/>
          <w:right w:val="single" w:sz="4" w:space="4" w:color="auto"/>
        </w:pBdr>
        <w:spacing w:after="0" w:line="240" w:lineRule="auto"/>
        <w:rPr>
          <w:rFonts w:cstheme="minorHAnsi"/>
          <w:b/>
          <w:i/>
          <w:sz w:val="20"/>
          <w:szCs w:val="20"/>
          <w:lang w:val="en-GB"/>
        </w:rPr>
      </w:pPr>
      <w:r w:rsidRPr="00117E0E">
        <w:rPr>
          <w:rFonts w:cstheme="minorHAnsi"/>
          <w:b/>
          <w:i/>
          <w:sz w:val="20"/>
          <w:szCs w:val="20"/>
          <w:lang w:val="en-GB"/>
        </w:rPr>
        <w:t xml:space="preserve">doc. Ing. </w:t>
      </w:r>
      <w:proofErr w:type="spellStart"/>
      <w:r w:rsidRPr="00117E0E">
        <w:rPr>
          <w:rFonts w:cstheme="minorHAnsi"/>
          <w:b/>
          <w:i/>
          <w:sz w:val="20"/>
          <w:szCs w:val="20"/>
          <w:lang w:val="en-GB"/>
        </w:rPr>
        <w:t>Ľudovít</w:t>
      </w:r>
      <w:proofErr w:type="spellEnd"/>
      <w:r w:rsidRPr="00117E0E">
        <w:rPr>
          <w:rFonts w:cstheme="minorHAnsi"/>
          <w:b/>
          <w:i/>
          <w:sz w:val="20"/>
          <w:szCs w:val="20"/>
          <w:lang w:val="en-GB"/>
        </w:rPr>
        <w:t xml:space="preserve"> </w:t>
      </w:r>
      <w:proofErr w:type="spellStart"/>
      <w:r w:rsidRPr="00117E0E">
        <w:rPr>
          <w:rFonts w:cstheme="minorHAnsi"/>
          <w:b/>
          <w:i/>
          <w:sz w:val="20"/>
          <w:szCs w:val="20"/>
          <w:lang w:val="en-GB"/>
        </w:rPr>
        <w:t>Nastišin</w:t>
      </w:r>
      <w:proofErr w:type="spellEnd"/>
      <w:r w:rsidRPr="00117E0E">
        <w:rPr>
          <w:rFonts w:cstheme="minorHAnsi"/>
          <w:b/>
          <w:i/>
          <w:sz w:val="20"/>
          <w:szCs w:val="20"/>
          <w:lang w:val="en-GB"/>
        </w:rPr>
        <w:t xml:space="preserve">, PhD.; </w:t>
      </w:r>
      <w:r w:rsidRPr="00117E0E">
        <w:rPr>
          <w:rFonts w:cstheme="minorHAnsi"/>
          <w:b/>
          <w:bCs/>
          <w:i/>
          <w:sz w:val="20"/>
          <w:szCs w:val="20"/>
          <w:lang w:val="en-GB"/>
        </w:rPr>
        <w:t>course:</w:t>
      </w:r>
      <w:r w:rsidRPr="00117E0E">
        <w:rPr>
          <w:rFonts w:cstheme="minorHAnsi"/>
          <w:b/>
          <w:i/>
          <w:sz w:val="20"/>
          <w:szCs w:val="20"/>
          <w:lang w:val="en-GB"/>
        </w:rPr>
        <w:t xml:space="preserve"> </w:t>
      </w:r>
      <w:r w:rsidR="00CE153B">
        <w:rPr>
          <w:rFonts w:cstheme="minorHAnsi"/>
          <w:b/>
          <w:i/>
          <w:sz w:val="20"/>
          <w:szCs w:val="20"/>
          <w:lang w:val="en-GB"/>
        </w:rPr>
        <w:t xml:space="preserve">Digital and AI </w:t>
      </w:r>
      <w:r w:rsidRPr="00117E0E">
        <w:rPr>
          <w:rFonts w:cstheme="minorHAnsi"/>
          <w:b/>
          <w:i/>
          <w:sz w:val="20"/>
          <w:szCs w:val="20"/>
          <w:lang w:val="en-GB"/>
        </w:rPr>
        <w:t>Creation</w:t>
      </w:r>
      <w:r w:rsidR="00CE153B">
        <w:rPr>
          <w:rFonts w:cstheme="minorHAnsi"/>
          <w:b/>
          <w:i/>
          <w:sz w:val="20"/>
          <w:szCs w:val="20"/>
          <w:lang w:val="en-GB"/>
        </w:rPr>
        <w:t xml:space="preserve"> of</w:t>
      </w:r>
      <w:r w:rsidRPr="00117E0E">
        <w:rPr>
          <w:rFonts w:cstheme="minorHAnsi"/>
          <w:b/>
          <w:i/>
          <w:sz w:val="20"/>
          <w:szCs w:val="20"/>
          <w:lang w:val="en-GB"/>
        </w:rPr>
        <w:t xml:space="preserve"> </w:t>
      </w:r>
      <w:r w:rsidR="00CE153B">
        <w:rPr>
          <w:rFonts w:cstheme="minorHAnsi"/>
          <w:b/>
          <w:i/>
          <w:sz w:val="20"/>
          <w:szCs w:val="20"/>
          <w:lang w:val="en-GB"/>
        </w:rPr>
        <w:t>M</w:t>
      </w:r>
      <w:r w:rsidRPr="00117E0E">
        <w:rPr>
          <w:rFonts w:cstheme="minorHAnsi"/>
          <w:b/>
          <w:i/>
          <w:sz w:val="20"/>
          <w:szCs w:val="20"/>
          <w:lang w:val="en-GB"/>
        </w:rPr>
        <w:t>ultimedia</w:t>
      </w:r>
      <w:r w:rsidR="00CE153B">
        <w:rPr>
          <w:rFonts w:cstheme="minorHAnsi"/>
          <w:b/>
          <w:i/>
          <w:sz w:val="20"/>
          <w:szCs w:val="20"/>
          <w:lang w:val="en-GB"/>
        </w:rPr>
        <w:t xml:space="preserve"> D</w:t>
      </w:r>
      <w:r w:rsidRPr="00117E0E">
        <w:rPr>
          <w:rFonts w:cstheme="minorHAnsi"/>
          <w:b/>
          <w:i/>
          <w:sz w:val="20"/>
          <w:szCs w:val="20"/>
          <w:lang w:val="en-GB"/>
        </w:rPr>
        <w:t>ocuments</w:t>
      </w:r>
    </w:p>
    <w:p w14:paraId="3DD38F38" w14:textId="36FFA894" w:rsidR="00CA002A" w:rsidRPr="00117E0E" w:rsidRDefault="00395CB3" w:rsidP="00CA002A">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lang w:val="en-GB"/>
        </w:rPr>
      </w:pPr>
      <w:r w:rsidRPr="00117E0E">
        <w:rPr>
          <w:rFonts w:cstheme="minorHAnsi"/>
          <w:bCs/>
          <w:i/>
          <w:sz w:val="20"/>
          <w:szCs w:val="20"/>
          <w:lang w:val="en-GB"/>
        </w:rPr>
        <w:t xml:space="preserve">      </w:t>
      </w:r>
      <w:hyperlink r:id="rId25" w:history="1">
        <w:r w:rsidRPr="00117E0E">
          <w:rPr>
            <w:rStyle w:val="Hypertextovprepojenie"/>
            <w:rFonts w:cstheme="minorHAnsi"/>
            <w:bCs/>
            <w:i/>
            <w:color w:val="auto"/>
            <w:sz w:val="20"/>
            <w:szCs w:val="20"/>
            <w:u w:val="none"/>
            <w:lang w:val="en-GB"/>
          </w:rPr>
          <w:t>ludovit.nastisin@unipo.sk</w:t>
        </w:r>
      </w:hyperlink>
    </w:p>
    <w:p w14:paraId="2955F37E" w14:textId="08F2F7DB" w:rsidR="007E7027" w:rsidRPr="00117E0E" w:rsidRDefault="00CA002A" w:rsidP="00711B93">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lang w:val="en-GB"/>
        </w:rPr>
      </w:pPr>
      <w:r w:rsidRPr="00117E0E">
        <w:rPr>
          <w:rFonts w:cstheme="minorHAnsi"/>
          <w:bCs/>
          <w:i/>
          <w:sz w:val="20"/>
          <w:szCs w:val="20"/>
          <w:lang w:val="en-GB"/>
        </w:rPr>
        <w:t xml:space="preserve">     </w:t>
      </w:r>
      <w:hyperlink r:id="rId26" w:history="1">
        <w:r w:rsidRPr="00117E0E">
          <w:rPr>
            <w:rStyle w:val="Hypertextovprepojenie"/>
            <w:rFonts w:cstheme="minorHAnsi"/>
            <w:bCs/>
            <w:i/>
            <w:color w:val="auto"/>
            <w:sz w:val="20"/>
            <w:szCs w:val="20"/>
            <w:u w:val="none"/>
            <w:lang w:val="en-GB"/>
          </w:rPr>
          <w:t>https://www.portalvs.sk/regzam/detail/26489</w:t>
        </w:r>
      </w:hyperlink>
    </w:p>
    <w:p w14:paraId="084983AC" w14:textId="77777777" w:rsidR="008567DB" w:rsidRPr="00117E0E" w:rsidRDefault="008567DB" w:rsidP="008567DB">
      <w:pPr>
        <w:autoSpaceDE w:val="0"/>
        <w:autoSpaceDN w:val="0"/>
        <w:adjustRightInd w:val="0"/>
        <w:spacing w:after="0" w:line="240" w:lineRule="auto"/>
        <w:rPr>
          <w:rFonts w:cstheme="minorHAnsi"/>
          <w:sz w:val="16"/>
          <w:szCs w:val="16"/>
          <w:lang w:val="en-GB"/>
        </w:rPr>
      </w:pPr>
    </w:p>
    <w:p w14:paraId="7F90E304" w14:textId="10AB3EEF" w:rsidR="00BA7AC3" w:rsidRPr="00117E0E" w:rsidRDefault="00395CB3" w:rsidP="003E44F1">
      <w:pPr>
        <w:pStyle w:val="Odsekzoznamu"/>
        <w:numPr>
          <w:ilvl w:val="0"/>
          <w:numId w:val="4"/>
        </w:numPr>
        <w:autoSpaceDE w:val="0"/>
        <w:autoSpaceDN w:val="0"/>
        <w:adjustRightInd w:val="0"/>
        <w:spacing w:after="0" w:line="240" w:lineRule="auto"/>
        <w:rPr>
          <w:rFonts w:cstheme="minorHAnsi"/>
          <w:sz w:val="16"/>
          <w:szCs w:val="16"/>
          <w:lang w:val="en-GB"/>
        </w:rPr>
      </w:pPr>
      <w:bookmarkStart w:id="65" w:name="_Hlk167433459"/>
      <w:r w:rsidRPr="00117E0E">
        <w:rPr>
          <w:rFonts w:cstheme="minorHAnsi"/>
          <w:sz w:val="16"/>
          <w:szCs w:val="16"/>
          <w:lang w:val="en-GB"/>
        </w:rPr>
        <w:t>Reference to the scientific/artistic and pedagogical characteristics of the persons providing the profile courses of the study programme</w:t>
      </w:r>
      <w:bookmarkEnd w:id="65"/>
      <w:r w:rsidR="00874FE1" w:rsidRPr="00117E0E">
        <w:rPr>
          <w:rFonts w:cstheme="minorHAnsi"/>
          <w:sz w:val="16"/>
          <w:szCs w:val="16"/>
          <w:lang w:val="en-GB"/>
        </w:rPr>
        <w:t xml:space="preserve">. </w:t>
      </w:r>
    </w:p>
    <w:p w14:paraId="44F6302E" w14:textId="77777777" w:rsidR="005D1500" w:rsidRPr="00117E0E" w:rsidRDefault="005D1500" w:rsidP="005D1500">
      <w:pPr>
        <w:autoSpaceDE w:val="0"/>
        <w:autoSpaceDN w:val="0"/>
        <w:adjustRightInd w:val="0"/>
        <w:spacing w:before="60" w:after="0" w:line="240" w:lineRule="auto"/>
        <w:rPr>
          <w:rFonts w:cstheme="minorHAnsi"/>
          <w:i/>
          <w:iCs/>
          <w:sz w:val="20"/>
          <w:szCs w:val="20"/>
          <w:lang w:val="en-GB"/>
        </w:rPr>
      </w:pPr>
    </w:p>
    <w:p w14:paraId="143BA691" w14:textId="4310E663" w:rsidR="00662F04" w:rsidRDefault="00117E0E" w:rsidP="005D150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rPr>
          <w:rFonts w:cstheme="minorHAnsi"/>
          <w:i/>
          <w:iCs/>
          <w:sz w:val="20"/>
          <w:szCs w:val="20"/>
          <w:lang w:val="en-GB"/>
        </w:rPr>
      </w:pPr>
      <w:bookmarkStart w:id="66" w:name="_Hlk167470678"/>
      <w:r w:rsidRPr="00117E0E">
        <w:rPr>
          <w:rFonts w:cstheme="minorHAnsi"/>
          <w:i/>
          <w:iCs/>
          <w:sz w:val="20"/>
          <w:szCs w:val="20"/>
          <w:lang w:val="en-GB"/>
        </w:rPr>
        <w:t>The scientific</w:t>
      </w:r>
      <w:r w:rsidR="00646D3C">
        <w:rPr>
          <w:rFonts w:cstheme="minorHAnsi"/>
          <w:i/>
          <w:iCs/>
          <w:sz w:val="20"/>
          <w:szCs w:val="20"/>
          <w:lang w:val="en-GB"/>
        </w:rPr>
        <w:t xml:space="preserve">/artistic/teaching </w:t>
      </w:r>
      <w:r w:rsidRPr="00117E0E">
        <w:rPr>
          <w:rFonts w:cstheme="minorHAnsi"/>
          <w:i/>
          <w:iCs/>
          <w:sz w:val="20"/>
          <w:szCs w:val="20"/>
          <w:lang w:val="en-GB"/>
        </w:rPr>
        <w:t>characteristics</w:t>
      </w:r>
      <w:r w:rsidR="00646D3C">
        <w:rPr>
          <w:rFonts w:cstheme="minorHAnsi"/>
          <w:i/>
          <w:iCs/>
          <w:sz w:val="20"/>
          <w:szCs w:val="20"/>
          <w:lang w:val="en-GB"/>
        </w:rPr>
        <w:t xml:space="preserve"> (VUPCH) </w:t>
      </w:r>
      <w:r w:rsidRPr="00117E0E">
        <w:rPr>
          <w:rFonts w:cstheme="minorHAnsi"/>
          <w:i/>
          <w:iCs/>
          <w:sz w:val="20"/>
          <w:szCs w:val="20"/>
          <w:lang w:val="en-GB"/>
        </w:rPr>
        <w:t xml:space="preserve">of the persons providing the profile </w:t>
      </w:r>
      <w:r>
        <w:rPr>
          <w:rFonts w:cstheme="minorHAnsi"/>
          <w:i/>
          <w:iCs/>
          <w:sz w:val="20"/>
          <w:szCs w:val="20"/>
          <w:lang w:val="en-GB"/>
        </w:rPr>
        <w:t>courses</w:t>
      </w:r>
      <w:r w:rsidRPr="00117E0E">
        <w:rPr>
          <w:rFonts w:cstheme="minorHAnsi"/>
          <w:i/>
          <w:iCs/>
          <w:sz w:val="20"/>
          <w:szCs w:val="20"/>
          <w:lang w:val="en-GB"/>
        </w:rPr>
        <w:t xml:space="preserve"> are given in a separate annex</w:t>
      </w:r>
      <w:r w:rsidR="00A77488" w:rsidRPr="00117E0E">
        <w:rPr>
          <w:rFonts w:cstheme="minorHAnsi"/>
          <w:i/>
          <w:iCs/>
          <w:sz w:val="20"/>
          <w:szCs w:val="20"/>
          <w:lang w:val="en-GB"/>
        </w:rPr>
        <w:t>:</w:t>
      </w:r>
      <w:bookmarkEnd w:id="66"/>
      <w:r w:rsidR="00662F04" w:rsidRPr="00117E0E">
        <w:rPr>
          <w:rFonts w:cstheme="minorHAnsi"/>
          <w:i/>
          <w:iCs/>
          <w:sz w:val="20"/>
          <w:szCs w:val="20"/>
          <w:lang w:val="en-GB"/>
        </w:rPr>
        <w:t xml:space="preserve"> VUPCH_FMEO</w:t>
      </w:r>
      <w:r w:rsidR="000A0E97">
        <w:rPr>
          <w:rFonts w:cstheme="minorHAnsi"/>
          <w:i/>
          <w:iCs/>
          <w:sz w:val="20"/>
          <w:szCs w:val="20"/>
          <w:lang w:val="en-GB"/>
        </w:rPr>
        <w:t xml:space="preserve"> and also </w:t>
      </w:r>
      <w:proofErr w:type="gramStart"/>
      <w:r w:rsidR="000A0E97">
        <w:rPr>
          <w:rFonts w:cstheme="minorHAnsi"/>
          <w:i/>
          <w:iCs/>
          <w:sz w:val="20"/>
          <w:szCs w:val="20"/>
          <w:lang w:val="en-GB"/>
        </w:rPr>
        <w:t>on  the</w:t>
      </w:r>
      <w:proofErr w:type="gramEnd"/>
      <w:r w:rsidR="000A0E97">
        <w:rPr>
          <w:rFonts w:cstheme="minorHAnsi"/>
          <w:i/>
          <w:iCs/>
          <w:sz w:val="20"/>
          <w:szCs w:val="20"/>
          <w:lang w:val="en-GB"/>
        </w:rPr>
        <w:t xml:space="preserve"> department</w:t>
      </w:r>
      <w:r w:rsidR="00646D3C">
        <w:rPr>
          <w:rFonts w:cstheme="minorHAnsi"/>
          <w:i/>
          <w:iCs/>
          <w:sz w:val="20"/>
          <w:szCs w:val="20"/>
          <w:lang w:val="en-GB"/>
        </w:rPr>
        <w:t>´s website.</w:t>
      </w:r>
    </w:p>
    <w:p w14:paraId="401FFAF2" w14:textId="77777777" w:rsidR="000A0E97" w:rsidRPr="00117E0E" w:rsidRDefault="000A0E97" w:rsidP="005D150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rPr>
          <w:rFonts w:cstheme="minorHAnsi"/>
          <w:i/>
          <w:iCs/>
          <w:sz w:val="20"/>
          <w:szCs w:val="20"/>
          <w:lang w:val="en-GB"/>
        </w:rPr>
      </w:pPr>
    </w:p>
    <w:p w14:paraId="4F71C777" w14:textId="732A6043" w:rsidR="00662F04" w:rsidRDefault="00662F04" w:rsidP="005D1500">
      <w:pPr>
        <w:pBdr>
          <w:top w:val="single" w:sz="4" w:space="1" w:color="auto"/>
          <w:left w:val="single" w:sz="4" w:space="4" w:color="auto"/>
          <w:bottom w:val="single" w:sz="4" w:space="1" w:color="auto"/>
          <w:right w:val="single" w:sz="4" w:space="4" w:color="auto"/>
        </w:pBdr>
        <w:spacing w:after="0" w:line="240" w:lineRule="auto"/>
        <w:rPr>
          <w:rFonts w:cstheme="minorHAnsi"/>
          <w:bCs/>
          <w:i/>
          <w:iCs/>
          <w:sz w:val="20"/>
          <w:szCs w:val="20"/>
          <w:lang w:val="it-IT"/>
        </w:rPr>
      </w:pPr>
      <w:r w:rsidRPr="00117E0E">
        <w:rPr>
          <w:rFonts w:cstheme="minorHAnsi"/>
          <w:b/>
          <w:i/>
          <w:sz w:val="20"/>
          <w:szCs w:val="20"/>
          <w:lang w:val="en-GB"/>
        </w:rPr>
        <w:t>OZSP</w:t>
      </w:r>
      <w:r w:rsidRPr="00117E0E">
        <w:rPr>
          <w:rFonts w:cstheme="minorHAnsi"/>
          <w:bCs/>
          <w:i/>
          <w:sz w:val="20"/>
          <w:szCs w:val="20"/>
          <w:lang w:val="en-GB"/>
        </w:rPr>
        <w:t xml:space="preserve">: </w:t>
      </w:r>
      <w:r w:rsidR="001A5AC3" w:rsidRPr="00117E0E">
        <w:rPr>
          <w:rFonts w:cstheme="minorHAnsi"/>
          <w:bCs/>
          <w:i/>
          <w:sz w:val="20"/>
          <w:szCs w:val="20"/>
          <w:lang w:val="en-GB"/>
        </w:rPr>
        <w:t>doc. Ing. Anna Šenková, PhD.</w:t>
      </w:r>
      <w:r w:rsidRPr="00117E0E">
        <w:rPr>
          <w:rFonts w:cstheme="minorHAnsi"/>
          <w:bCs/>
          <w:i/>
          <w:sz w:val="20"/>
          <w:szCs w:val="20"/>
          <w:lang w:val="en-GB"/>
        </w:rPr>
        <w:tab/>
      </w:r>
      <w:r w:rsidR="001A5AC3" w:rsidRPr="00117E0E">
        <w:rPr>
          <w:rFonts w:cstheme="minorHAnsi"/>
          <w:bCs/>
          <w:i/>
          <w:sz w:val="20"/>
          <w:szCs w:val="20"/>
          <w:lang w:val="en-GB"/>
        </w:rPr>
        <w:tab/>
      </w:r>
      <w:r w:rsidRPr="00627782">
        <w:rPr>
          <w:rFonts w:cstheme="minorHAnsi"/>
          <w:bCs/>
          <w:i/>
          <w:iCs/>
          <w:sz w:val="20"/>
          <w:szCs w:val="20"/>
          <w:lang w:val="it-IT"/>
        </w:rPr>
        <w:t>VUPCH</w:t>
      </w:r>
      <w:r w:rsidR="00905F7B" w:rsidRPr="00627782">
        <w:rPr>
          <w:rFonts w:cstheme="minorHAnsi"/>
          <w:bCs/>
          <w:i/>
          <w:iCs/>
          <w:sz w:val="20"/>
          <w:szCs w:val="20"/>
          <w:lang w:val="it-IT"/>
        </w:rPr>
        <w:t>_</w:t>
      </w:r>
      <w:r w:rsidRPr="00627782">
        <w:rPr>
          <w:rFonts w:cstheme="minorHAnsi"/>
          <w:bCs/>
          <w:i/>
          <w:iCs/>
          <w:sz w:val="20"/>
          <w:szCs w:val="20"/>
          <w:lang w:val="it-IT"/>
        </w:rPr>
        <w:t>FMEO_S</w:t>
      </w:r>
      <w:r w:rsidR="001A5AC3" w:rsidRPr="00627782">
        <w:rPr>
          <w:rFonts w:cstheme="minorHAnsi"/>
          <w:bCs/>
          <w:i/>
          <w:iCs/>
          <w:sz w:val="20"/>
          <w:szCs w:val="20"/>
          <w:lang w:val="it-IT"/>
        </w:rPr>
        <w:t>enkova Anna</w:t>
      </w:r>
    </w:p>
    <w:p w14:paraId="400B1BA6" w14:textId="1B2F43E2" w:rsidR="000A0E97" w:rsidRPr="009B45CF" w:rsidRDefault="00A46E53" w:rsidP="005D1500">
      <w:pPr>
        <w:pBdr>
          <w:top w:val="single" w:sz="4" w:space="1" w:color="auto"/>
          <w:left w:val="single" w:sz="4" w:space="4" w:color="auto"/>
          <w:bottom w:val="single" w:sz="4" w:space="1" w:color="auto"/>
          <w:right w:val="single" w:sz="4" w:space="4" w:color="auto"/>
        </w:pBdr>
        <w:spacing w:after="0" w:line="240" w:lineRule="auto"/>
        <w:rPr>
          <w:rFonts w:cstheme="minorHAnsi"/>
          <w:bCs/>
          <w:i/>
          <w:iCs/>
          <w:sz w:val="20"/>
          <w:szCs w:val="20"/>
          <w:lang w:val="it-IT"/>
        </w:rPr>
      </w:pPr>
      <w:hyperlink r:id="rId27" w:history="1">
        <w:r w:rsidR="000A0E97" w:rsidRPr="009B45CF">
          <w:rPr>
            <w:rStyle w:val="Hypertextovprepojenie"/>
            <w:rFonts w:cstheme="minorHAnsi"/>
            <w:bCs/>
            <w:i/>
            <w:iCs/>
            <w:sz w:val="20"/>
            <w:szCs w:val="20"/>
            <w:lang w:val="it-IT"/>
          </w:rPr>
          <w:t>VUPCH</w:t>
        </w:r>
      </w:hyperlink>
    </w:p>
    <w:p w14:paraId="5AFE0DD0" w14:textId="2513D95F" w:rsidR="00662F04" w:rsidRDefault="00662F04" w:rsidP="005D1500">
      <w:pPr>
        <w:pBdr>
          <w:top w:val="single" w:sz="4" w:space="1" w:color="auto"/>
          <w:left w:val="single" w:sz="4" w:space="4" w:color="auto"/>
          <w:bottom w:val="single" w:sz="4" w:space="1" w:color="auto"/>
          <w:right w:val="single" w:sz="4" w:space="4" w:color="auto"/>
        </w:pBdr>
        <w:spacing w:after="0" w:line="240" w:lineRule="auto"/>
        <w:rPr>
          <w:rFonts w:cstheme="minorHAnsi"/>
          <w:bCs/>
          <w:i/>
          <w:iCs/>
          <w:sz w:val="20"/>
          <w:szCs w:val="20"/>
          <w:lang w:val="it-IT"/>
        </w:rPr>
      </w:pPr>
      <w:r w:rsidRPr="00627782">
        <w:rPr>
          <w:rFonts w:cstheme="minorHAnsi"/>
          <w:b/>
          <w:i/>
          <w:sz w:val="20"/>
          <w:szCs w:val="20"/>
          <w:lang w:val="it-IT"/>
        </w:rPr>
        <w:t>UZPP1</w:t>
      </w:r>
      <w:r w:rsidRPr="00627782">
        <w:rPr>
          <w:rFonts w:cstheme="minorHAnsi"/>
          <w:bCs/>
          <w:i/>
          <w:sz w:val="20"/>
          <w:szCs w:val="20"/>
          <w:lang w:val="it-IT"/>
        </w:rPr>
        <w:t>: doc. Ing.</w:t>
      </w:r>
      <w:r w:rsidR="00060FCA" w:rsidRPr="00627782">
        <w:rPr>
          <w:rFonts w:cstheme="minorHAnsi"/>
          <w:bCs/>
          <w:i/>
          <w:sz w:val="20"/>
          <w:szCs w:val="20"/>
          <w:lang w:val="it-IT"/>
        </w:rPr>
        <w:t xml:space="preserve">Kristína Šambronská, PhD. </w:t>
      </w:r>
      <w:r w:rsidR="00060FCA" w:rsidRPr="00627782">
        <w:rPr>
          <w:rFonts w:cstheme="minorHAnsi"/>
          <w:bCs/>
          <w:i/>
          <w:sz w:val="20"/>
          <w:szCs w:val="20"/>
          <w:lang w:val="it-IT"/>
        </w:rPr>
        <w:tab/>
      </w:r>
      <w:r w:rsidR="00060FCA" w:rsidRPr="00627782">
        <w:rPr>
          <w:rFonts w:cstheme="minorHAnsi"/>
          <w:bCs/>
          <w:i/>
          <w:sz w:val="20"/>
          <w:szCs w:val="20"/>
          <w:lang w:val="it-IT"/>
        </w:rPr>
        <w:tab/>
      </w:r>
      <w:r w:rsidRPr="00627782">
        <w:rPr>
          <w:rFonts w:cstheme="minorHAnsi"/>
          <w:bCs/>
          <w:i/>
          <w:iCs/>
          <w:sz w:val="20"/>
          <w:szCs w:val="20"/>
          <w:lang w:val="it-IT"/>
        </w:rPr>
        <w:t>VUPCH_FMEO_</w:t>
      </w:r>
      <w:r w:rsidR="001A5AC3" w:rsidRPr="00627782">
        <w:rPr>
          <w:rFonts w:cstheme="minorHAnsi"/>
          <w:bCs/>
          <w:i/>
          <w:iCs/>
          <w:sz w:val="20"/>
          <w:szCs w:val="20"/>
          <w:lang w:val="it-IT"/>
        </w:rPr>
        <w:t>Sambronska Kristina</w:t>
      </w:r>
    </w:p>
    <w:p w14:paraId="04FE7B0B" w14:textId="7F4BF0F7" w:rsidR="000A0E97" w:rsidRPr="009B45CF" w:rsidRDefault="00A46E53" w:rsidP="005D1500">
      <w:pPr>
        <w:pBdr>
          <w:top w:val="single" w:sz="4" w:space="1" w:color="auto"/>
          <w:left w:val="single" w:sz="4" w:space="4" w:color="auto"/>
          <w:bottom w:val="single" w:sz="4" w:space="1" w:color="auto"/>
          <w:right w:val="single" w:sz="4" w:space="4" w:color="auto"/>
        </w:pBdr>
        <w:spacing w:after="0" w:line="240" w:lineRule="auto"/>
        <w:rPr>
          <w:rFonts w:cstheme="minorHAnsi"/>
          <w:bCs/>
          <w:i/>
          <w:iCs/>
          <w:sz w:val="20"/>
          <w:szCs w:val="20"/>
          <w:lang w:val="it-IT"/>
        </w:rPr>
      </w:pPr>
      <w:hyperlink r:id="rId28" w:history="1">
        <w:r w:rsidR="000A0E97" w:rsidRPr="009B45CF">
          <w:rPr>
            <w:rStyle w:val="Hypertextovprepojenie"/>
            <w:rFonts w:cstheme="minorHAnsi"/>
            <w:bCs/>
            <w:i/>
            <w:iCs/>
            <w:sz w:val="20"/>
            <w:szCs w:val="20"/>
            <w:lang w:val="it-IT"/>
          </w:rPr>
          <w:t>VUPCH</w:t>
        </w:r>
      </w:hyperlink>
    </w:p>
    <w:p w14:paraId="5F64C42B" w14:textId="7E7D0CB9" w:rsidR="00662F04" w:rsidRDefault="00662F04" w:rsidP="005D1500">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lang w:val="it-IT"/>
        </w:rPr>
      </w:pPr>
      <w:r w:rsidRPr="00882263">
        <w:rPr>
          <w:rFonts w:cstheme="minorHAnsi"/>
          <w:b/>
          <w:i/>
          <w:sz w:val="20"/>
          <w:szCs w:val="20"/>
          <w:lang w:val="it-IT"/>
        </w:rPr>
        <w:t>UZPP2</w:t>
      </w:r>
      <w:r w:rsidRPr="00882263">
        <w:rPr>
          <w:rFonts w:cstheme="minorHAnsi"/>
          <w:bCs/>
          <w:i/>
          <w:sz w:val="20"/>
          <w:szCs w:val="20"/>
          <w:lang w:val="it-IT"/>
        </w:rPr>
        <w:t xml:space="preserve">: doc. </w:t>
      </w:r>
      <w:r w:rsidR="00060FCA" w:rsidRPr="00882263">
        <w:rPr>
          <w:rFonts w:cstheme="minorHAnsi"/>
          <w:bCs/>
          <w:i/>
          <w:sz w:val="20"/>
          <w:szCs w:val="20"/>
          <w:lang w:val="it-IT"/>
        </w:rPr>
        <w:t xml:space="preserve">PhDr. </w:t>
      </w:r>
      <w:r w:rsidR="00060FCA" w:rsidRPr="00627782">
        <w:rPr>
          <w:rFonts w:cstheme="minorHAnsi"/>
          <w:bCs/>
          <w:i/>
          <w:sz w:val="20"/>
          <w:szCs w:val="20"/>
          <w:lang w:val="it-IT"/>
        </w:rPr>
        <w:t xml:space="preserve">Daniela Matušíková, PhD. </w:t>
      </w:r>
      <w:r w:rsidR="001A5AC3" w:rsidRPr="00627782">
        <w:rPr>
          <w:rFonts w:cstheme="minorHAnsi"/>
          <w:bCs/>
          <w:i/>
          <w:sz w:val="20"/>
          <w:szCs w:val="20"/>
          <w:lang w:val="it-IT"/>
        </w:rPr>
        <w:tab/>
      </w:r>
      <w:r w:rsidRPr="00627782">
        <w:rPr>
          <w:rFonts w:cstheme="minorHAnsi"/>
          <w:bCs/>
          <w:i/>
          <w:iCs/>
          <w:sz w:val="20"/>
          <w:szCs w:val="20"/>
          <w:lang w:val="it-IT"/>
        </w:rPr>
        <w:t>VUPCH_FMEO</w:t>
      </w:r>
      <w:r w:rsidRPr="00627782">
        <w:rPr>
          <w:rFonts w:cstheme="minorHAnsi"/>
          <w:bCs/>
          <w:i/>
          <w:sz w:val="20"/>
          <w:szCs w:val="20"/>
          <w:lang w:val="it-IT"/>
        </w:rPr>
        <w:t>_</w:t>
      </w:r>
      <w:r w:rsidR="001A5AC3" w:rsidRPr="00627782">
        <w:rPr>
          <w:rFonts w:cstheme="minorHAnsi"/>
          <w:bCs/>
          <w:i/>
          <w:sz w:val="20"/>
          <w:szCs w:val="20"/>
          <w:lang w:val="it-IT"/>
        </w:rPr>
        <w:t>Matusikova Daniela</w:t>
      </w:r>
    </w:p>
    <w:p w14:paraId="617D2B7B" w14:textId="1F6838F5" w:rsidR="000A0E97" w:rsidRPr="009B45CF" w:rsidRDefault="00A46E53" w:rsidP="005D1500">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lang w:val="it-IT"/>
        </w:rPr>
      </w:pPr>
      <w:hyperlink r:id="rId29" w:history="1">
        <w:r w:rsidR="000A0E97" w:rsidRPr="009B45CF">
          <w:rPr>
            <w:rStyle w:val="Hypertextovprepojenie"/>
            <w:rFonts w:cstheme="minorHAnsi"/>
            <w:bCs/>
            <w:i/>
            <w:iCs/>
            <w:sz w:val="20"/>
            <w:szCs w:val="20"/>
            <w:lang w:val="it-IT"/>
          </w:rPr>
          <w:t>VUPCH</w:t>
        </w:r>
      </w:hyperlink>
    </w:p>
    <w:p w14:paraId="37C69D22" w14:textId="1D33C1CB" w:rsidR="00662F04" w:rsidRDefault="00662F04" w:rsidP="005D1500">
      <w:pPr>
        <w:pBdr>
          <w:top w:val="single" w:sz="4" w:space="1" w:color="auto"/>
          <w:left w:val="single" w:sz="4" w:space="4" w:color="auto"/>
          <w:bottom w:val="single" w:sz="4" w:space="1" w:color="auto"/>
          <w:right w:val="single" w:sz="4" w:space="4" w:color="auto"/>
        </w:pBdr>
        <w:spacing w:after="0" w:line="240" w:lineRule="auto"/>
        <w:rPr>
          <w:rFonts w:cstheme="minorHAnsi"/>
          <w:bCs/>
          <w:i/>
          <w:iCs/>
          <w:sz w:val="20"/>
          <w:szCs w:val="20"/>
          <w:lang w:val="it-IT"/>
        </w:rPr>
      </w:pPr>
      <w:r w:rsidRPr="00882263">
        <w:rPr>
          <w:rFonts w:cstheme="minorHAnsi"/>
          <w:b/>
          <w:i/>
          <w:sz w:val="20"/>
          <w:szCs w:val="20"/>
          <w:lang w:val="it-IT"/>
        </w:rPr>
        <w:t>UZPP3</w:t>
      </w:r>
      <w:r w:rsidRPr="00882263">
        <w:rPr>
          <w:rFonts w:cstheme="minorHAnsi"/>
          <w:bCs/>
          <w:i/>
          <w:sz w:val="20"/>
          <w:szCs w:val="20"/>
          <w:lang w:val="it-IT"/>
        </w:rPr>
        <w:t>:</w:t>
      </w:r>
      <w:r w:rsidRPr="00882263">
        <w:rPr>
          <w:rFonts w:cstheme="minorHAnsi"/>
          <w:bCs/>
          <w:i/>
          <w:iCs/>
          <w:sz w:val="20"/>
          <w:szCs w:val="20"/>
          <w:lang w:val="it-IT"/>
        </w:rPr>
        <w:t xml:space="preserve"> doc. </w:t>
      </w:r>
      <w:r w:rsidR="00933A3B" w:rsidRPr="00882263">
        <w:rPr>
          <w:rFonts w:cstheme="minorHAnsi"/>
          <w:bCs/>
          <w:i/>
          <w:iCs/>
          <w:sz w:val="20"/>
          <w:szCs w:val="20"/>
          <w:lang w:val="it-IT"/>
        </w:rPr>
        <w:t>PhDr</w:t>
      </w:r>
      <w:r w:rsidR="00060FCA" w:rsidRPr="00882263">
        <w:rPr>
          <w:rFonts w:cstheme="minorHAnsi"/>
          <w:bCs/>
          <w:i/>
          <w:iCs/>
          <w:sz w:val="20"/>
          <w:szCs w:val="20"/>
          <w:lang w:val="it-IT"/>
        </w:rPr>
        <w:t xml:space="preserve">. </w:t>
      </w:r>
      <w:r w:rsidR="00060FCA" w:rsidRPr="00627782">
        <w:rPr>
          <w:rFonts w:cstheme="minorHAnsi"/>
          <w:bCs/>
          <w:i/>
          <w:iCs/>
          <w:sz w:val="20"/>
          <w:szCs w:val="20"/>
          <w:lang w:val="it-IT"/>
        </w:rPr>
        <w:t xml:space="preserve">Petra Vašaničová, PhD. </w:t>
      </w:r>
      <w:r w:rsidRPr="00627782">
        <w:rPr>
          <w:rFonts w:cstheme="minorHAnsi"/>
          <w:bCs/>
          <w:i/>
          <w:sz w:val="20"/>
          <w:szCs w:val="20"/>
          <w:lang w:val="it-IT"/>
        </w:rPr>
        <w:t xml:space="preserve"> </w:t>
      </w:r>
      <w:r w:rsidRPr="00627782">
        <w:rPr>
          <w:rFonts w:cstheme="minorHAnsi"/>
          <w:bCs/>
          <w:i/>
          <w:sz w:val="20"/>
          <w:szCs w:val="20"/>
          <w:lang w:val="it-IT"/>
        </w:rPr>
        <w:tab/>
      </w:r>
      <w:r w:rsidR="001A5AC3" w:rsidRPr="00627782">
        <w:rPr>
          <w:rFonts w:cstheme="minorHAnsi"/>
          <w:bCs/>
          <w:i/>
          <w:sz w:val="20"/>
          <w:szCs w:val="20"/>
          <w:lang w:val="it-IT"/>
        </w:rPr>
        <w:tab/>
      </w:r>
      <w:r w:rsidRPr="00627782">
        <w:rPr>
          <w:rFonts w:cstheme="minorHAnsi"/>
          <w:bCs/>
          <w:i/>
          <w:iCs/>
          <w:sz w:val="20"/>
          <w:szCs w:val="20"/>
          <w:lang w:val="it-IT"/>
        </w:rPr>
        <w:t>VUPCH_FMEO_</w:t>
      </w:r>
      <w:r w:rsidR="00060FCA" w:rsidRPr="00627782">
        <w:rPr>
          <w:rFonts w:cstheme="minorHAnsi"/>
          <w:bCs/>
          <w:i/>
          <w:iCs/>
          <w:sz w:val="20"/>
          <w:szCs w:val="20"/>
          <w:lang w:val="it-IT"/>
        </w:rPr>
        <w:t>Vasanicova Petra</w:t>
      </w:r>
    </w:p>
    <w:p w14:paraId="3134B488" w14:textId="7C5DC0FA" w:rsidR="000A0E97" w:rsidRPr="009B45CF" w:rsidRDefault="00A46E53" w:rsidP="005D1500">
      <w:pPr>
        <w:pBdr>
          <w:top w:val="single" w:sz="4" w:space="1" w:color="auto"/>
          <w:left w:val="single" w:sz="4" w:space="4" w:color="auto"/>
          <w:bottom w:val="single" w:sz="4" w:space="1" w:color="auto"/>
          <w:right w:val="single" w:sz="4" w:space="4" w:color="auto"/>
        </w:pBdr>
        <w:spacing w:after="0" w:line="240" w:lineRule="auto"/>
        <w:rPr>
          <w:rFonts w:cstheme="minorHAnsi"/>
          <w:bCs/>
          <w:i/>
          <w:iCs/>
          <w:sz w:val="20"/>
          <w:szCs w:val="20"/>
          <w:lang w:val="it-IT"/>
        </w:rPr>
      </w:pPr>
      <w:hyperlink r:id="rId30" w:history="1">
        <w:r w:rsidR="000A0E97" w:rsidRPr="009B45CF">
          <w:rPr>
            <w:rStyle w:val="Hypertextovprepojenie"/>
            <w:rFonts w:cstheme="minorHAnsi"/>
            <w:bCs/>
            <w:i/>
            <w:iCs/>
            <w:sz w:val="20"/>
            <w:szCs w:val="20"/>
            <w:lang w:val="it-IT"/>
          </w:rPr>
          <w:t>VUPCH</w:t>
        </w:r>
      </w:hyperlink>
    </w:p>
    <w:p w14:paraId="39B8404B" w14:textId="3119B86D" w:rsidR="001D5BC5" w:rsidRDefault="00662F04" w:rsidP="005D1500">
      <w:pPr>
        <w:pBdr>
          <w:top w:val="single" w:sz="4" w:space="1" w:color="auto"/>
          <w:left w:val="single" w:sz="4" w:space="4" w:color="auto"/>
          <w:bottom w:val="single" w:sz="4" w:space="1" w:color="auto"/>
          <w:right w:val="single" w:sz="4" w:space="4" w:color="auto"/>
        </w:pBdr>
        <w:spacing w:after="0" w:line="240" w:lineRule="auto"/>
        <w:rPr>
          <w:rFonts w:cstheme="minorHAnsi"/>
          <w:b/>
          <w:i/>
          <w:iCs/>
          <w:sz w:val="20"/>
          <w:szCs w:val="20"/>
          <w:lang w:val="en-GB"/>
        </w:rPr>
      </w:pPr>
      <w:r w:rsidRPr="00627782">
        <w:rPr>
          <w:rFonts w:cstheme="minorHAnsi"/>
          <w:b/>
          <w:i/>
          <w:sz w:val="20"/>
          <w:szCs w:val="20"/>
          <w:lang w:val="it-IT"/>
        </w:rPr>
        <w:t>UZPP4</w:t>
      </w:r>
      <w:r w:rsidRPr="00627782">
        <w:rPr>
          <w:rFonts w:cstheme="minorHAnsi"/>
          <w:bCs/>
          <w:i/>
          <w:sz w:val="20"/>
          <w:szCs w:val="20"/>
          <w:lang w:val="it-IT"/>
        </w:rPr>
        <w:t>:</w:t>
      </w:r>
      <w:r w:rsidRPr="00627782">
        <w:rPr>
          <w:rFonts w:cstheme="minorHAnsi"/>
          <w:bCs/>
          <w:i/>
          <w:iCs/>
          <w:sz w:val="20"/>
          <w:szCs w:val="20"/>
          <w:lang w:val="it-IT"/>
        </w:rPr>
        <w:t xml:space="preserve"> </w:t>
      </w:r>
      <w:r w:rsidR="00060FCA" w:rsidRPr="00627782">
        <w:rPr>
          <w:rFonts w:cstheme="minorHAnsi"/>
          <w:bCs/>
          <w:i/>
          <w:iCs/>
          <w:sz w:val="20"/>
          <w:szCs w:val="20"/>
          <w:lang w:val="it-IT"/>
        </w:rPr>
        <w:t xml:space="preserve">doc. Ing. Ľudovít Nastišin, PhD. </w:t>
      </w:r>
      <w:r w:rsidR="00060FCA" w:rsidRPr="00627782">
        <w:rPr>
          <w:rFonts w:cstheme="minorHAnsi"/>
          <w:bCs/>
          <w:i/>
          <w:iCs/>
          <w:sz w:val="20"/>
          <w:szCs w:val="20"/>
          <w:lang w:val="it-IT"/>
        </w:rPr>
        <w:tab/>
      </w:r>
      <w:r w:rsidR="00060FCA" w:rsidRPr="00627782">
        <w:rPr>
          <w:rFonts w:cstheme="minorHAnsi"/>
          <w:bCs/>
          <w:i/>
          <w:iCs/>
          <w:sz w:val="20"/>
          <w:szCs w:val="20"/>
          <w:lang w:val="it-IT"/>
        </w:rPr>
        <w:tab/>
      </w:r>
      <w:proofErr w:type="spellStart"/>
      <w:r w:rsidR="00060FCA" w:rsidRPr="00117E0E">
        <w:rPr>
          <w:rFonts w:cstheme="minorHAnsi"/>
          <w:bCs/>
          <w:i/>
          <w:iCs/>
          <w:sz w:val="20"/>
          <w:szCs w:val="20"/>
          <w:lang w:val="en-GB"/>
        </w:rPr>
        <w:t>VUP</w:t>
      </w:r>
      <w:r w:rsidRPr="00117E0E">
        <w:rPr>
          <w:rFonts w:cstheme="minorHAnsi"/>
          <w:bCs/>
          <w:i/>
          <w:iCs/>
          <w:sz w:val="20"/>
          <w:szCs w:val="20"/>
          <w:lang w:val="en-GB"/>
        </w:rPr>
        <w:t>CH_FMEO_</w:t>
      </w:r>
      <w:r w:rsidR="00060FCA" w:rsidRPr="00117E0E">
        <w:rPr>
          <w:rFonts w:cstheme="minorHAnsi"/>
          <w:bCs/>
          <w:i/>
          <w:iCs/>
          <w:sz w:val="20"/>
          <w:szCs w:val="20"/>
          <w:lang w:val="en-GB"/>
        </w:rPr>
        <w:t>Nastisin</w:t>
      </w:r>
      <w:proofErr w:type="spellEnd"/>
      <w:r w:rsidR="00060FCA" w:rsidRPr="00117E0E">
        <w:rPr>
          <w:rFonts w:cstheme="minorHAnsi"/>
          <w:bCs/>
          <w:i/>
          <w:iCs/>
          <w:sz w:val="20"/>
          <w:szCs w:val="20"/>
          <w:lang w:val="en-GB"/>
        </w:rPr>
        <w:t xml:space="preserve"> </w:t>
      </w:r>
      <w:proofErr w:type="spellStart"/>
      <w:r w:rsidR="00060FCA" w:rsidRPr="00117E0E">
        <w:rPr>
          <w:rFonts w:cstheme="minorHAnsi"/>
          <w:bCs/>
          <w:i/>
          <w:iCs/>
          <w:sz w:val="20"/>
          <w:szCs w:val="20"/>
          <w:lang w:val="en-GB"/>
        </w:rPr>
        <w:t>Ludovit</w:t>
      </w:r>
      <w:proofErr w:type="spellEnd"/>
      <w:r w:rsidR="00060FCA" w:rsidRPr="00117E0E">
        <w:rPr>
          <w:rFonts w:cstheme="minorHAnsi"/>
          <w:b/>
          <w:i/>
          <w:iCs/>
          <w:sz w:val="20"/>
          <w:szCs w:val="20"/>
          <w:lang w:val="en-GB"/>
        </w:rPr>
        <w:t xml:space="preserve"> </w:t>
      </w:r>
    </w:p>
    <w:p w14:paraId="2B2823F0" w14:textId="33C13CF1" w:rsidR="000A0E97" w:rsidRPr="0095287F" w:rsidRDefault="00A46E53" w:rsidP="005D1500">
      <w:pPr>
        <w:pBdr>
          <w:top w:val="single" w:sz="4" w:space="1" w:color="auto"/>
          <w:left w:val="single" w:sz="4" w:space="4" w:color="auto"/>
          <w:bottom w:val="single" w:sz="4" w:space="1" w:color="auto"/>
          <w:right w:val="single" w:sz="4" w:space="4" w:color="auto"/>
        </w:pBdr>
        <w:spacing w:after="0" w:line="240" w:lineRule="auto"/>
        <w:rPr>
          <w:rFonts w:cstheme="minorHAnsi"/>
          <w:bCs/>
          <w:i/>
          <w:iCs/>
          <w:sz w:val="20"/>
          <w:szCs w:val="20"/>
          <w:lang w:val="en-GB"/>
        </w:rPr>
      </w:pPr>
      <w:hyperlink r:id="rId31" w:history="1">
        <w:r w:rsidR="000A0E97" w:rsidRPr="00790834">
          <w:rPr>
            <w:rStyle w:val="Hypertextovprepojenie"/>
            <w:rFonts w:cstheme="minorHAnsi"/>
            <w:bCs/>
            <w:i/>
            <w:iCs/>
            <w:sz w:val="20"/>
            <w:szCs w:val="20"/>
            <w:lang w:val="en-GB"/>
          </w:rPr>
          <w:t>VUPCH</w:t>
        </w:r>
      </w:hyperlink>
    </w:p>
    <w:p w14:paraId="7085FD21" w14:textId="40C7E4BE" w:rsidR="00572F92" w:rsidRPr="00117E0E" w:rsidRDefault="00395CB3" w:rsidP="005D1500">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lang w:val="en-GB"/>
        </w:rPr>
      </w:pPr>
      <w:r w:rsidRPr="00117E0E">
        <w:rPr>
          <w:rFonts w:cstheme="minorHAnsi"/>
          <w:b/>
          <w:i/>
          <w:sz w:val="20"/>
          <w:szCs w:val="20"/>
          <w:lang w:val="en-GB"/>
        </w:rPr>
        <w:t>VUPCH are also available</w:t>
      </w:r>
      <w:r w:rsidR="00CE153B">
        <w:rPr>
          <w:rFonts w:cstheme="minorHAnsi"/>
          <w:b/>
          <w:i/>
          <w:sz w:val="20"/>
          <w:szCs w:val="20"/>
          <w:lang w:val="en-GB"/>
        </w:rPr>
        <w:t xml:space="preserve"> on the website of the respective department</w:t>
      </w:r>
    </w:p>
    <w:p w14:paraId="38D9ABD2" w14:textId="77777777" w:rsidR="00060FCA" w:rsidRPr="00117E0E" w:rsidRDefault="00060FCA" w:rsidP="005D1500">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lang w:val="en-GB"/>
        </w:rPr>
      </w:pPr>
    </w:p>
    <w:p w14:paraId="78F2C8B5" w14:textId="77777777" w:rsidR="00237F92" w:rsidRPr="00117E0E" w:rsidRDefault="00237F92" w:rsidP="005D1500">
      <w:pPr>
        <w:pStyle w:val="Odsekzoznamu"/>
        <w:autoSpaceDE w:val="0"/>
        <w:autoSpaceDN w:val="0"/>
        <w:adjustRightInd w:val="0"/>
        <w:spacing w:after="0" w:line="240" w:lineRule="auto"/>
        <w:ind w:left="360"/>
        <w:rPr>
          <w:rFonts w:cstheme="minorHAnsi"/>
          <w:sz w:val="16"/>
          <w:szCs w:val="16"/>
          <w:lang w:val="en-GB"/>
        </w:rPr>
      </w:pPr>
      <w:bookmarkStart w:id="67" w:name="_Hlk94246986"/>
    </w:p>
    <w:p w14:paraId="62B742A8" w14:textId="34E387D1" w:rsidR="00A537D3" w:rsidRPr="00117E0E" w:rsidRDefault="00395CB3" w:rsidP="001F222F">
      <w:pPr>
        <w:pStyle w:val="Odsekzoznamu"/>
        <w:numPr>
          <w:ilvl w:val="0"/>
          <w:numId w:val="4"/>
        </w:numPr>
        <w:autoSpaceDE w:val="0"/>
        <w:autoSpaceDN w:val="0"/>
        <w:adjustRightInd w:val="0"/>
        <w:spacing w:after="0" w:line="240" w:lineRule="auto"/>
        <w:rPr>
          <w:rFonts w:cstheme="minorHAnsi"/>
          <w:sz w:val="16"/>
          <w:szCs w:val="16"/>
          <w:lang w:val="en-GB"/>
        </w:rPr>
      </w:pPr>
      <w:bookmarkStart w:id="68" w:name="_Hlk167433481"/>
      <w:bookmarkEnd w:id="67"/>
      <w:r w:rsidRPr="00117E0E">
        <w:rPr>
          <w:rFonts w:cstheme="minorHAnsi"/>
          <w:sz w:val="16"/>
          <w:szCs w:val="16"/>
          <w:lang w:val="en-GB"/>
        </w:rPr>
        <w:t>List of teachers of the study programme with assignment to the course and link to the central register of university staff, with contact details (may be included in the study plan</w:t>
      </w:r>
      <w:bookmarkEnd w:id="68"/>
      <w:r w:rsidR="00692ED7" w:rsidRPr="00117E0E">
        <w:rPr>
          <w:rFonts w:cstheme="minorHAnsi"/>
          <w:sz w:val="16"/>
          <w:szCs w:val="16"/>
          <w:lang w:val="en-GB"/>
        </w:rPr>
        <w:t xml:space="preserve">). </w:t>
      </w:r>
    </w:p>
    <w:p w14:paraId="69895270" w14:textId="77777777" w:rsidR="000F0F96" w:rsidRPr="00117E0E" w:rsidRDefault="000F0F96" w:rsidP="00F73422">
      <w:pPr>
        <w:autoSpaceDE w:val="0"/>
        <w:autoSpaceDN w:val="0"/>
        <w:adjustRightInd w:val="0"/>
        <w:spacing w:after="0" w:line="240" w:lineRule="auto"/>
        <w:rPr>
          <w:rFonts w:cstheme="minorHAnsi"/>
          <w:sz w:val="16"/>
          <w:szCs w:val="16"/>
          <w:lang w:val="en-GB"/>
        </w:rPr>
      </w:pPr>
    </w:p>
    <w:p w14:paraId="051924E6" w14:textId="1BC8295E" w:rsidR="0099160C" w:rsidRPr="00117E0E" w:rsidRDefault="00395CB3" w:rsidP="00770A8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xml:space="preserve">The list of teachers of the study programme with the assignment to the subject and the link to the central register of university staff is in a separate annex </w:t>
      </w:r>
      <w:r w:rsidR="000A0E97">
        <w:rPr>
          <w:rFonts w:cstheme="minorHAnsi"/>
          <w:i/>
          <w:iCs/>
          <w:sz w:val="20"/>
          <w:szCs w:val="20"/>
          <w:lang w:val="en-GB"/>
        </w:rPr>
        <w:t>_</w:t>
      </w:r>
      <w:r w:rsidR="00434CB9" w:rsidRPr="00117E0E">
        <w:rPr>
          <w:rFonts w:cstheme="minorHAnsi"/>
          <w:i/>
          <w:iCs/>
          <w:sz w:val="20"/>
          <w:szCs w:val="20"/>
          <w:lang w:val="en-GB"/>
        </w:rPr>
        <w:t xml:space="preserve"> </w:t>
      </w:r>
      <w:r w:rsidR="00237F92" w:rsidRPr="00117E0E">
        <w:rPr>
          <w:rFonts w:cstheme="minorHAnsi"/>
          <w:b/>
          <w:bCs/>
          <w:i/>
          <w:iCs/>
          <w:sz w:val="20"/>
          <w:szCs w:val="20"/>
          <w:lang w:val="en-GB"/>
        </w:rPr>
        <w:t>PRILOHA0</w:t>
      </w:r>
      <w:r w:rsidR="00F449CA" w:rsidRPr="00117E0E">
        <w:rPr>
          <w:rFonts w:cstheme="minorHAnsi"/>
          <w:b/>
          <w:bCs/>
          <w:i/>
          <w:iCs/>
          <w:sz w:val="20"/>
          <w:szCs w:val="20"/>
          <w:lang w:val="en-GB"/>
        </w:rPr>
        <w:t>4</w:t>
      </w:r>
      <w:r w:rsidR="00237F92" w:rsidRPr="00117E0E">
        <w:rPr>
          <w:rFonts w:cstheme="minorHAnsi"/>
          <w:b/>
          <w:bCs/>
          <w:i/>
          <w:iCs/>
          <w:sz w:val="20"/>
          <w:szCs w:val="20"/>
          <w:lang w:val="en-GB"/>
        </w:rPr>
        <w:t>_FMEO_Bc_</w:t>
      </w:r>
      <w:r w:rsidR="005C2567" w:rsidRPr="00117E0E">
        <w:rPr>
          <w:rFonts w:cstheme="minorHAnsi"/>
          <w:b/>
          <w:bCs/>
          <w:i/>
          <w:iCs/>
          <w:sz w:val="20"/>
          <w:szCs w:val="20"/>
          <w:lang w:val="en-GB"/>
        </w:rPr>
        <w:t>THK</w:t>
      </w:r>
      <w:r w:rsidR="00B1401C">
        <w:rPr>
          <w:rFonts w:cstheme="minorHAnsi"/>
          <w:b/>
          <w:bCs/>
          <w:i/>
          <w:iCs/>
          <w:sz w:val="20"/>
          <w:szCs w:val="20"/>
          <w:lang w:val="en-GB"/>
        </w:rPr>
        <w:t>AE</w:t>
      </w:r>
      <w:r w:rsidR="00237F92" w:rsidRPr="00117E0E">
        <w:rPr>
          <w:rFonts w:cstheme="minorHAnsi"/>
          <w:b/>
          <w:bCs/>
          <w:i/>
          <w:iCs/>
          <w:sz w:val="20"/>
          <w:szCs w:val="20"/>
          <w:lang w:val="en-GB"/>
        </w:rPr>
        <w:t>_stand_</w:t>
      </w:r>
      <w:r w:rsidR="00572F92" w:rsidRPr="00117E0E">
        <w:rPr>
          <w:rFonts w:cstheme="minorHAnsi"/>
          <w:b/>
          <w:bCs/>
          <w:i/>
          <w:iCs/>
          <w:sz w:val="20"/>
          <w:szCs w:val="20"/>
          <w:lang w:val="en-GB"/>
        </w:rPr>
        <w:t>e</w:t>
      </w:r>
      <w:r w:rsidR="00237F92" w:rsidRPr="00117E0E">
        <w:rPr>
          <w:rFonts w:cstheme="minorHAnsi"/>
          <w:b/>
          <w:bCs/>
          <w:i/>
          <w:iCs/>
          <w:sz w:val="20"/>
          <w:szCs w:val="20"/>
          <w:lang w:val="en-GB"/>
        </w:rPr>
        <w:t>f_</w:t>
      </w:r>
      <w:r w:rsidR="00F449CA" w:rsidRPr="00117E0E">
        <w:rPr>
          <w:rFonts w:cstheme="minorHAnsi"/>
          <w:b/>
          <w:bCs/>
          <w:i/>
          <w:iCs/>
          <w:sz w:val="20"/>
          <w:szCs w:val="20"/>
          <w:lang w:val="en-GB"/>
        </w:rPr>
        <w:t>UZP</w:t>
      </w:r>
    </w:p>
    <w:p w14:paraId="13A43988" w14:textId="77777777" w:rsidR="000A0E97" w:rsidRPr="00117E0E" w:rsidRDefault="000A0E97" w:rsidP="00F73422">
      <w:pPr>
        <w:autoSpaceDE w:val="0"/>
        <w:autoSpaceDN w:val="0"/>
        <w:adjustRightInd w:val="0"/>
        <w:spacing w:after="0" w:line="240" w:lineRule="auto"/>
        <w:rPr>
          <w:rFonts w:cstheme="minorHAnsi"/>
          <w:sz w:val="16"/>
          <w:szCs w:val="16"/>
          <w:lang w:val="en-GB"/>
        </w:rPr>
      </w:pPr>
    </w:p>
    <w:p w14:paraId="51669042" w14:textId="54EFBEFD" w:rsidR="00431DCB" w:rsidRPr="00117E0E" w:rsidRDefault="00395CB3" w:rsidP="001F222F">
      <w:pPr>
        <w:pStyle w:val="Odsekzoznamu"/>
        <w:numPr>
          <w:ilvl w:val="0"/>
          <w:numId w:val="4"/>
        </w:numPr>
        <w:autoSpaceDE w:val="0"/>
        <w:autoSpaceDN w:val="0"/>
        <w:adjustRightInd w:val="0"/>
        <w:spacing w:after="0" w:line="240" w:lineRule="auto"/>
        <w:rPr>
          <w:rFonts w:cstheme="minorHAnsi"/>
          <w:sz w:val="16"/>
          <w:szCs w:val="16"/>
          <w:lang w:val="en-GB"/>
        </w:rPr>
      </w:pPr>
      <w:bookmarkStart w:id="69" w:name="_Hlk167434411"/>
      <w:r w:rsidRPr="00117E0E">
        <w:rPr>
          <w:rFonts w:cstheme="minorHAnsi"/>
          <w:sz w:val="16"/>
          <w:szCs w:val="16"/>
          <w:lang w:val="en-GB"/>
        </w:rPr>
        <w:t>List of thesis supervisors with assignment to topics (with contacts</w:t>
      </w:r>
      <w:bookmarkEnd w:id="69"/>
      <w:r w:rsidR="00431DCB" w:rsidRPr="00117E0E">
        <w:rPr>
          <w:rFonts w:cstheme="minorHAnsi"/>
          <w:sz w:val="16"/>
          <w:szCs w:val="16"/>
          <w:lang w:val="en-GB"/>
        </w:rPr>
        <w:t xml:space="preserve">). </w:t>
      </w:r>
      <w:r w:rsidR="000413DC" w:rsidRPr="00117E0E">
        <w:rPr>
          <w:rFonts w:cstheme="minorHAnsi"/>
          <w:sz w:val="16"/>
          <w:szCs w:val="16"/>
          <w:lang w:val="en-GB"/>
        </w:rPr>
        <w:t xml:space="preserve"> </w:t>
      </w:r>
    </w:p>
    <w:p w14:paraId="38580191" w14:textId="77777777" w:rsidR="008A0C4A" w:rsidRPr="00117E0E" w:rsidRDefault="008A0C4A" w:rsidP="008A0C4A">
      <w:pPr>
        <w:pStyle w:val="Odsekzoznamu"/>
        <w:autoSpaceDE w:val="0"/>
        <w:autoSpaceDN w:val="0"/>
        <w:adjustRightInd w:val="0"/>
        <w:spacing w:after="0" w:line="240" w:lineRule="auto"/>
        <w:ind w:left="360"/>
        <w:rPr>
          <w:rFonts w:cstheme="minorHAnsi"/>
          <w:sz w:val="16"/>
          <w:szCs w:val="16"/>
          <w:lang w:val="en-GB"/>
        </w:rPr>
      </w:pPr>
    </w:p>
    <w:p w14:paraId="653F852F" w14:textId="50E55083" w:rsidR="00B1401C" w:rsidRDefault="00B1401C" w:rsidP="00646D3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70" w:name="_Hlk167470728"/>
      <w:r>
        <w:rPr>
          <w:rFonts w:cstheme="minorHAnsi"/>
          <w:i/>
          <w:iCs/>
          <w:sz w:val="20"/>
          <w:szCs w:val="20"/>
          <w:lang w:val="en-GB"/>
        </w:rPr>
        <w:t>-</w:t>
      </w:r>
    </w:p>
    <w:bookmarkEnd w:id="70"/>
    <w:p w14:paraId="0ED63F57" w14:textId="03092593" w:rsidR="00ED0F9B" w:rsidRPr="00117E0E" w:rsidRDefault="00ED0F9B" w:rsidP="00F73422">
      <w:pPr>
        <w:autoSpaceDE w:val="0"/>
        <w:autoSpaceDN w:val="0"/>
        <w:adjustRightInd w:val="0"/>
        <w:spacing w:after="0" w:line="240" w:lineRule="auto"/>
        <w:rPr>
          <w:rFonts w:cstheme="minorHAnsi"/>
          <w:sz w:val="16"/>
          <w:szCs w:val="16"/>
          <w:lang w:val="en-GB"/>
        </w:rPr>
      </w:pPr>
    </w:p>
    <w:p w14:paraId="003BD687" w14:textId="45EA8F20" w:rsidR="00FA6611" w:rsidRPr="00117E0E" w:rsidRDefault="00395CB3" w:rsidP="001F222F">
      <w:pPr>
        <w:pStyle w:val="Odsekzoznamu"/>
        <w:numPr>
          <w:ilvl w:val="0"/>
          <w:numId w:val="4"/>
        </w:numPr>
        <w:autoSpaceDE w:val="0"/>
        <w:autoSpaceDN w:val="0"/>
        <w:adjustRightInd w:val="0"/>
        <w:spacing w:after="0" w:line="240" w:lineRule="auto"/>
        <w:rPr>
          <w:rFonts w:cstheme="minorHAnsi"/>
          <w:sz w:val="16"/>
          <w:szCs w:val="16"/>
          <w:lang w:val="en-GB"/>
        </w:rPr>
      </w:pPr>
      <w:bookmarkStart w:id="71" w:name="_Hlk167436483"/>
      <w:r w:rsidRPr="00117E0E">
        <w:rPr>
          <w:rFonts w:cstheme="minorHAnsi"/>
          <w:sz w:val="16"/>
          <w:szCs w:val="16"/>
          <w:lang w:val="en-GB"/>
        </w:rPr>
        <w:t>Reference to the scientific/artistic/teaching characteristics of the thesis supervisors</w:t>
      </w:r>
      <w:bookmarkEnd w:id="71"/>
      <w:r w:rsidR="00431DCB" w:rsidRPr="00117E0E">
        <w:rPr>
          <w:rFonts w:cstheme="minorHAnsi"/>
          <w:sz w:val="16"/>
          <w:szCs w:val="16"/>
          <w:lang w:val="en-GB"/>
        </w:rPr>
        <w:t xml:space="preserve">. </w:t>
      </w:r>
    </w:p>
    <w:p w14:paraId="71AF250F" w14:textId="0632441C" w:rsidR="00F44009" w:rsidRPr="00117E0E" w:rsidRDefault="00F44009" w:rsidP="00F44009">
      <w:pPr>
        <w:autoSpaceDE w:val="0"/>
        <w:autoSpaceDN w:val="0"/>
        <w:adjustRightInd w:val="0"/>
        <w:spacing w:after="0" w:line="240" w:lineRule="auto"/>
        <w:rPr>
          <w:rFonts w:cstheme="minorHAnsi"/>
          <w:sz w:val="16"/>
          <w:szCs w:val="16"/>
          <w:lang w:val="en-GB"/>
        </w:rPr>
      </w:pPr>
    </w:p>
    <w:p w14:paraId="40AC0103" w14:textId="5890EAEA" w:rsidR="00066157" w:rsidRPr="00117E0E" w:rsidRDefault="00395CB3" w:rsidP="001270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sz w:val="20"/>
          <w:szCs w:val="20"/>
          <w:lang w:val="en-GB"/>
        </w:rPr>
      </w:pPr>
      <w:r w:rsidRPr="00117E0E">
        <w:rPr>
          <w:rFonts w:cstheme="minorHAnsi"/>
          <w:i/>
          <w:sz w:val="20"/>
          <w:szCs w:val="20"/>
          <w:lang w:val="en-GB"/>
        </w:rPr>
        <w:t>VUPCH thesis supervisors are available at</w:t>
      </w:r>
      <w:r w:rsidR="00066157" w:rsidRPr="00117E0E">
        <w:rPr>
          <w:rFonts w:cstheme="minorHAnsi"/>
          <w:i/>
          <w:sz w:val="20"/>
          <w:szCs w:val="20"/>
          <w:lang w:val="en-GB"/>
        </w:rPr>
        <w:t xml:space="preserve">: </w:t>
      </w:r>
      <w:r w:rsidR="00572F92" w:rsidRPr="00117E0E">
        <w:rPr>
          <w:rFonts w:cstheme="minorHAnsi"/>
          <w:i/>
          <w:sz w:val="20"/>
          <w:szCs w:val="20"/>
          <w:lang w:val="en-GB"/>
        </w:rPr>
        <w:t>https://www.unipo.sk/fakulta-manazmentu-ekonomiky-a-obchodu/vnutorny-system-kvality-a-akreditacia/sp/bc/thke/</w:t>
      </w:r>
    </w:p>
    <w:p w14:paraId="6BB4FA04" w14:textId="77777777" w:rsidR="00066157" w:rsidRPr="00117E0E" w:rsidRDefault="00066157" w:rsidP="00F44009">
      <w:pPr>
        <w:autoSpaceDE w:val="0"/>
        <w:autoSpaceDN w:val="0"/>
        <w:adjustRightInd w:val="0"/>
        <w:spacing w:after="0" w:line="240" w:lineRule="auto"/>
        <w:rPr>
          <w:rFonts w:cstheme="minorHAnsi"/>
          <w:sz w:val="16"/>
          <w:szCs w:val="16"/>
          <w:lang w:val="en-GB"/>
        </w:rPr>
      </w:pPr>
    </w:p>
    <w:p w14:paraId="6002FAE2" w14:textId="5F8B80C8" w:rsidR="00F44009" w:rsidRPr="00117E0E" w:rsidRDefault="00395CB3" w:rsidP="00F44009">
      <w:pPr>
        <w:pStyle w:val="Odsekzoznamu"/>
        <w:numPr>
          <w:ilvl w:val="0"/>
          <w:numId w:val="4"/>
        </w:numPr>
        <w:autoSpaceDE w:val="0"/>
        <w:autoSpaceDN w:val="0"/>
        <w:adjustRightInd w:val="0"/>
        <w:spacing w:after="0" w:line="240" w:lineRule="auto"/>
        <w:rPr>
          <w:rFonts w:cstheme="minorHAnsi"/>
          <w:sz w:val="16"/>
          <w:szCs w:val="16"/>
          <w:lang w:val="en-GB"/>
        </w:rPr>
      </w:pPr>
      <w:bookmarkStart w:id="72" w:name="_Hlk167436506"/>
      <w:r w:rsidRPr="00117E0E">
        <w:rPr>
          <w:rFonts w:cstheme="minorHAnsi"/>
          <w:sz w:val="16"/>
          <w:szCs w:val="16"/>
          <w:lang w:val="en-GB"/>
        </w:rPr>
        <w:t>Student representatives who represent the interests of students in the study programme (name and contact</w:t>
      </w:r>
      <w:bookmarkEnd w:id="72"/>
      <w:r w:rsidR="009572B9" w:rsidRPr="00117E0E">
        <w:rPr>
          <w:rFonts w:cstheme="minorHAnsi"/>
          <w:sz w:val="16"/>
          <w:szCs w:val="16"/>
          <w:lang w:val="en-GB"/>
        </w:rPr>
        <w:t xml:space="preserve">). </w:t>
      </w:r>
    </w:p>
    <w:p w14:paraId="499E83D1" w14:textId="4F3991A2" w:rsidR="00F44009" w:rsidRPr="00117E0E" w:rsidRDefault="00F44009" w:rsidP="00F44009">
      <w:pPr>
        <w:autoSpaceDE w:val="0"/>
        <w:autoSpaceDN w:val="0"/>
        <w:adjustRightInd w:val="0"/>
        <w:spacing w:after="0" w:line="240" w:lineRule="auto"/>
        <w:rPr>
          <w:rFonts w:cstheme="minorHAnsi"/>
          <w:sz w:val="16"/>
          <w:szCs w:val="16"/>
          <w:lang w:val="en-GB"/>
        </w:rPr>
      </w:pPr>
    </w:p>
    <w:p w14:paraId="3F41A7B3" w14:textId="5D544CC4" w:rsidR="00646D3C" w:rsidRDefault="00395CB3"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sz w:val="20"/>
          <w:szCs w:val="20"/>
          <w:lang w:val="en-GB"/>
        </w:rPr>
      </w:pPr>
      <w:r w:rsidRPr="00117E0E">
        <w:rPr>
          <w:rFonts w:cstheme="minorHAnsi"/>
          <w:b/>
          <w:bCs/>
          <w:i/>
          <w:sz w:val="20"/>
          <w:szCs w:val="20"/>
          <w:lang w:val="en-GB"/>
        </w:rPr>
        <w:t>Representatives of students of the first degree of the study programme THK, members of the Academic Senate of FMEO PU for the student part, a member of the Academic Senate of PU for the student part, a representative of the student part of the Quality Council:</w:t>
      </w:r>
    </w:p>
    <w:p w14:paraId="092C0732" w14:textId="77777777" w:rsidR="00646D3C" w:rsidRPr="00D60CB8" w:rsidRDefault="00646D3C" w:rsidP="00646D3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r>
        <w:rPr>
          <w:rFonts w:cstheme="minorHAnsi"/>
          <w:b/>
          <w:bCs/>
          <w:i/>
          <w:sz w:val="20"/>
          <w:szCs w:val="20"/>
          <w:lang w:val="en-GB"/>
        </w:rPr>
        <w:t xml:space="preserve">Ing. Simona </w:t>
      </w:r>
      <w:proofErr w:type="spellStart"/>
      <w:proofErr w:type="gramStart"/>
      <w:r>
        <w:rPr>
          <w:rFonts w:cstheme="minorHAnsi"/>
          <w:b/>
          <w:bCs/>
          <w:i/>
          <w:sz w:val="20"/>
          <w:szCs w:val="20"/>
          <w:lang w:val="en-GB"/>
        </w:rPr>
        <w:t>Minďašová</w:t>
      </w:r>
      <w:proofErr w:type="spellEnd"/>
      <w:r>
        <w:rPr>
          <w:rFonts w:cstheme="minorHAnsi"/>
          <w:b/>
          <w:bCs/>
          <w:i/>
          <w:sz w:val="20"/>
          <w:szCs w:val="20"/>
          <w:lang w:val="en-GB"/>
        </w:rPr>
        <w:t xml:space="preserve"> </w:t>
      </w:r>
      <w:r w:rsidRPr="00D60CB8">
        <w:rPr>
          <w:rFonts w:cstheme="minorHAnsi"/>
          <w:i/>
          <w:sz w:val="20"/>
          <w:szCs w:val="20"/>
          <w:lang w:val="en-GB"/>
        </w:rPr>
        <w:t xml:space="preserve"> -</w:t>
      </w:r>
      <w:proofErr w:type="gramEnd"/>
      <w:r w:rsidRPr="00D60CB8">
        <w:rPr>
          <w:rFonts w:cstheme="minorHAnsi"/>
          <w:i/>
          <w:sz w:val="20"/>
          <w:szCs w:val="20"/>
          <w:lang w:val="en-GB"/>
        </w:rPr>
        <w:t xml:space="preserve"> </w:t>
      </w:r>
      <w:r>
        <w:rPr>
          <w:rFonts w:cstheme="minorHAnsi"/>
          <w:i/>
          <w:sz w:val="20"/>
          <w:szCs w:val="20"/>
          <w:lang w:val="en-GB"/>
        </w:rPr>
        <w:t xml:space="preserve">vice-chairman </w:t>
      </w:r>
      <w:r w:rsidRPr="00D60CB8">
        <w:rPr>
          <w:rFonts w:cstheme="minorHAnsi"/>
          <w:i/>
          <w:sz w:val="20"/>
          <w:szCs w:val="20"/>
          <w:lang w:val="en-GB"/>
        </w:rPr>
        <w:t xml:space="preserve"> of the Academic Senate of FM</w:t>
      </w:r>
      <w:r>
        <w:rPr>
          <w:rFonts w:cstheme="minorHAnsi"/>
          <w:i/>
          <w:sz w:val="20"/>
          <w:szCs w:val="20"/>
          <w:lang w:val="en-GB"/>
        </w:rPr>
        <w:t>B</w:t>
      </w:r>
      <w:r w:rsidRPr="00D60CB8">
        <w:rPr>
          <w:rFonts w:cstheme="minorHAnsi"/>
          <w:i/>
          <w:sz w:val="20"/>
          <w:szCs w:val="20"/>
          <w:lang w:val="en-GB"/>
        </w:rPr>
        <w:t xml:space="preserve"> U</w:t>
      </w:r>
      <w:r>
        <w:rPr>
          <w:rFonts w:cstheme="minorHAnsi"/>
          <w:i/>
          <w:sz w:val="20"/>
          <w:szCs w:val="20"/>
          <w:lang w:val="en-GB"/>
        </w:rPr>
        <w:t>P, representing the student body</w:t>
      </w:r>
      <w:r w:rsidRPr="00D60CB8">
        <w:rPr>
          <w:rFonts w:cstheme="minorHAnsi"/>
          <w:i/>
          <w:sz w:val="20"/>
          <w:szCs w:val="20"/>
          <w:lang w:val="en-GB"/>
        </w:rPr>
        <w:t xml:space="preserve">, member of the Academic Senate of </w:t>
      </w:r>
      <w:r>
        <w:rPr>
          <w:rFonts w:cstheme="minorHAnsi"/>
          <w:i/>
          <w:sz w:val="20"/>
          <w:szCs w:val="20"/>
          <w:lang w:val="en-GB"/>
        </w:rPr>
        <w:t>UP</w:t>
      </w:r>
      <w:r w:rsidRPr="00D60CB8">
        <w:rPr>
          <w:rFonts w:cstheme="minorHAnsi"/>
          <w:i/>
          <w:sz w:val="20"/>
          <w:szCs w:val="20"/>
          <w:lang w:val="en-GB"/>
        </w:rPr>
        <w:t xml:space="preserve">, </w:t>
      </w:r>
      <w:r>
        <w:rPr>
          <w:rFonts w:cstheme="minorHAnsi"/>
          <w:i/>
          <w:sz w:val="20"/>
          <w:szCs w:val="20"/>
          <w:lang w:val="en-GB"/>
        </w:rPr>
        <w:t>representing the student body; simona.mindasova@smail.unipo.sk</w:t>
      </w:r>
    </w:p>
    <w:p w14:paraId="791CB931" w14:textId="77777777" w:rsidR="00646D3C" w:rsidRPr="00D60CB8" w:rsidRDefault="00646D3C" w:rsidP="00646D3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r w:rsidRPr="00D60CB8">
        <w:rPr>
          <w:rFonts w:cstheme="minorHAnsi"/>
          <w:b/>
          <w:bCs/>
          <w:i/>
          <w:sz w:val="20"/>
          <w:szCs w:val="20"/>
          <w:lang w:val="en-GB"/>
        </w:rPr>
        <w:t>Mgr.</w:t>
      </w:r>
      <w:r>
        <w:rPr>
          <w:rFonts w:cstheme="minorHAnsi"/>
          <w:b/>
          <w:bCs/>
          <w:i/>
          <w:sz w:val="20"/>
          <w:szCs w:val="20"/>
          <w:lang w:val="en-GB"/>
        </w:rPr>
        <w:t xml:space="preserve"> </w:t>
      </w:r>
      <w:proofErr w:type="spellStart"/>
      <w:r>
        <w:rPr>
          <w:rFonts w:cstheme="minorHAnsi"/>
          <w:b/>
          <w:bCs/>
          <w:i/>
          <w:sz w:val="20"/>
          <w:szCs w:val="20"/>
          <w:lang w:val="en-GB"/>
        </w:rPr>
        <w:t>Bianka</w:t>
      </w:r>
      <w:proofErr w:type="spellEnd"/>
      <w:r>
        <w:rPr>
          <w:rFonts w:cstheme="minorHAnsi"/>
          <w:b/>
          <w:bCs/>
          <w:i/>
          <w:sz w:val="20"/>
          <w:szCs w:val="20"/>
          <w:lang w:val="en-GB"/>
        </w:rPr>
        <w:t xml:space="preserve"> </w:t>
      </w:r>
      <w:proofErr w:type="spellStart"/>
      <w:r>
        <w:rPr>
          <w:rFonts w:cstheme="minorHAnsi"/>
          <w:b/>
          <w:bCs/>
          <w:i/>
          <w:sz w:val="20"/>
          <w:szCs w:val="20"/>
          <w:lang w:val="en-GB"/>
        </w:rPr>
        <w:t>Herichová</w:t>
      </w:r>
      <w:proofErr w:type="spellEnd"/>
      <w:r w:rsidRPr="00D60CB8">
        <w:rPr>
          <w:rFonts w:cstheme="minorHAnsi"/>
          <w:b/>
          <w:bCs/>
          <w:i/>
          <w:sz w:val="20"/>
          <w:szCs w:val="20"/>
          <w:lang w:val="en-GB"/>
        </w:rPr>
        <w:t xml:space="preserve"> </w:t>
      </w:r>
      <w:r w:rsidRPr="00D60CB8">
        <w:rPr>
          <w:rFonts w:cstheme="minorHAnsi"/>
          <w:i/>
          <w:sz w:val="20"/>
          <w:szCs w:val="20"/>
          <w:lang w:val="en-GB"/>
        </w:rPr>
        <w:t>- member of the Academic Senate of FM</w:t>
      </w:r>
      <w:r>
        <w:rPr>
          <w:rFonts w:cstheme="minorHAnsi"/>
          <w:i/>
          <w:sz w:val="20"/>
          <w:szCs w:val="20"/>
          <w:lang w:val="en-GB"/>
        </w:rPr>
        <w:t>B UP, representing the student body, a representative of the student part of the Quality Council; bianka.herichova@smail.unipo.sk</w:t>
      </w:r>
      <w:r w:rsidRPr="00D60CB8">
        <w:rPr>
          <w:rFonts w:cstheme="minorHAnsi"/>
          <w:i/>
          <w:sz w:val="20"/>
          <w:szCs w:val="20"/>
          <w:lang w:val="en-GB"/>
        </w:rPr>
        <w:t xml:space="preserve"> </w:t>
      </w:r>
    </w:p>
    <w:p w14:paraId="5DF97733" w14:textId="77777777" w:rsidR="00646D3C" w:rsidRPr="00D60CB8" w:rsidRDefault="00646D3C" w:rsidP="00646D3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r>
        <w:rPr>
          <w:rFonts w:cstheme="minorHAnsi"/>
          <w:b/>
          <w:bCs/>
          <w:i/>
          <w:sz w:val="20"/>
          <w:szCs w:val="20"/>
          <w:lang w:val="en-GB"/>
        </w:rPr>
        <w:t xml:space="preserve">Samuel </w:t>
      </w:r>
      <w:proofErr w:type="spellStart"/>
      <w:r>
        <w:rPr>
          <w:rFonts w:cstheme="minorHAnsi"/>
          <w:b/>
          <w:bCs/>
          <w:i/>
          <w:sz w:val="20"/>
          <w:szCs w:val="20"/>
          <w:lang w:val="en-GB"/>
        </w:rPr>
        <w:t>Haľko</w:t>
      </w:r>
      <w:proofErr w:type="spellEnd"/>
      <w:r w:rsidRPr="00D60CB8">
        <w:rPr>
          <w:rFonts w:cstheme="minorHAnsi"/>
          <w:i/>
          <w:sz w:val="20"/>
          <w:szCs w:val="20"/>
          <w:lang w:val="en-GB"/>
        </w:rPr>
        <w:t xml:space="preserve"> - membe</w:t>
      </w:r>
      <w:r>
        <w:rPr>
          <w:rFonts w:cstheme="minorHAnsi"/>
          <w:i/>
          <w:sz w:val="20"/>
          <w:szCs w:val="20"/>
          <w:lang w:val="en-GB"/>
        </w:rPr>
        <w:t>r</w:t>
      </w:r>
      <w:r w:rsidRPr="00D60CB8">
        <w:rPr>
          <w:rFonts w:cstheme="minorHAnsi"/>
          <w:i/>
          <w:sz w:val="20"/>
          <w:szCs w:val="20"/>
          <w:lang w:val="en-GB"/>
        </w:rPr>
        <w:t xml:space="preserve"> of the Academic Senate of FM</w:t>
      </w:r>
      <w:r>
        <w:rPr>
          <w:rFonts w:cstheme="minorHAnsi"/>
          <w:i/>
          <w:sz w:val="20"/>
          <w:szCs w:val="20"/>
          <w:lang w:val="en-GB"/>
        </w:rPr>
        <w:t>B UP, representing the student body,</w:t>
      </w:r>
      <w:r w:rsidRPr="00D60CB8">
        <w:rPr>
          <w:rFonts w:cstheme="minorHAnsi"/>
          <w:i/>
          <w:sz w:val="20"/>
          <w:szCs w:val="20"/>
          <w:lang w:val="en-GB"/>
        </w:rPr>
        <w:t xml:space="preserve"> </w:t>
      </w:r>
    </w:p>
    <w:p w14:paraId="465EB6AB" w14:textId="77777777" w:rsidR="00646D3C" w:rsidRPr="00D60CB8" w:rsidRDefault="00646D3C" w:rsidP="00646D3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r>
        <w:rPr>
          <w:rFonts w:cstheme="minorHAnsi"/>
          <w:i/>
          <w:sz w:val="20"/>
          <w:szCs w:val="20"/>
          <w:lang w:val="en-GB"/>
        </w:rPr>
        <w:t>Samuel.halko@smail.unipo.sk</w:t>
      </w:r>
    </w:p>
    <w:p w14:paraId="3A92A17A" w14:textId="77777777" w:rsidR="00646D3C" w:rsidRDefault="00646D3C" w:rsidP="00646D3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r w:rsidRPr="00D60CB8">
        <w:rPr>
          <w:rFonts w:cstheme="minorHAnsi"/>
          <w:b/>
          <w:bCs/>
          <w:i/>
          <w:sz w:val="20"/>
          <w:szCs w:val="20"/>
          <w:lang w:val="en-GB"/>
        </w:rPr>
        <w:t xml:space="preserve">Mgr. </w:t>
      </w:r>
      <w:proofErr w:type="spellStart"/>
      <w:r>
        <w:rPr>
          <w:rFonts w:cstheme="minorHAnsi"/>
          <w:b/>
          <w:bCs/>
          <w:i/>
          <w:sz w:val="20"/>
          <w:szCs w:val="20"/>
          <w:lang w:val="en-GB"/>
        </w:rPr>
        <w:t>Natália</w:t>
      </w:r>
      <w:proofErr w:type="spellEnd"/>
      <w:r>
        <w:rPr>
          <w:rFonts w:cstheme="minorHAnsi"/>
          <w:b/>
          <w:bCs/>
          <w:i/>
          <w:sz w:val="20"/>
          <w:szCs w:val="20"/>
          <w:lang w:val="en-GB"/>
        </w:rPr>
        <w:t xml:space="preserve"> </w:t>
      </w:r>
      <w:proofErr w:type="spellStart"/>
      <w:proofErr w:type="gramStart"/>
      <w:r>
        <w:rPr>
          <w:rFonts w:cstheme="minorHAnsi"/>
          <w:b/>
          <w:bCs/>
          <w:i/>
          <w:sz w:val="20"/>
          <w:szCs w:val="20"/>
          <w:lang w:val="en-GB"/>
        </w:rPr>
        <w:t>Hlaváčová</w:t>
      </w:r>
      <w:proofErr w:type="spellEnd"/>
      <w:r>
        <w:rPr>
          <w:rFonts w:cstheme="minorHAnsi"/>
          <w:b/>
          <w:bCs/>
          <w:i/>
          <w:sz w:val="20"/>
          <w:szCs w:val="20"/>
          <w:lang w:val="en-GB"/>
        </w:rPr>
        <w:t xml:space="preserve"> </w:t>
      </w:r>
      <w:r w:rsidRPr="00D60CB8">
        <w:rPr>
          <w:rFonts w:cstheme="minorHAnsi"/>
          <w:i/>
          <w:sz w:val="20"/>
          <w:szCs w:val="20"/>
          <w:lang w:val="en-GB"/>
        </w:rPr>
        <w:t xml:space="preserve"> -</w:t>
      </w:r>
      <w:proofErr w:type="gramEnd"/>
      <w:r w:rsidRPr="00D60CB8">
        <w:rPr>
          <w:rFonts w:cstheme="minorHAnsi"/>
          <w:i/>
          <w:sz w:val="20"/>
          <w:szCs w:val="20"/>
          <w:lang w:val="en-GB"/>
        </w:rPr>
        <w:t xml:space="preserve"> </w:t>
      </w:r>
      <w:r>
        <w:rPr>
          <w:rFonts w:cstheme="minorHAnsi"/>
          <w:i/>
          <w:sz w:val="20"/>
          <w:szCs w:val="20"/>
          <w:lang w:val="en-GB"/>
        </w:rPr>
        <w:t>member of the Academic Senate of FMB UP, representing the student body,</w:t>
      </w:r>
    </w:p>
    <w:p w14:paraId="2649999E" w14:textId="77777777" w:rsidR="00646D3C" w:rsidRPr="00D60CB8" w:rsidRDefault="00646D3C" w:rsidP="00646D3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r>
        <w:rPr>
          <w:rFonts w:cstheme="minorHAnsi"/>
          <w:i/>
          <w:sz w:val="20"/>
          <w:szCs w:val="20"/>
          <w:lang w:val="en-GB"/>
        </w:rPr>
        <w:lastRenderedPageBreak/>
        <w:t>natalia.hlavacova@smail.unipo.sk</w:t>
      </w:r>
    </w:p>
    <w:p w14:paraId="70970322" w14:textId="77777777" w:rsidR="00646D3C" w:rsidRPr="00D60CB8" w:rsidRDefault="00646D3C" w:rsidP="00646D3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p>
    <w:p w14:paraId="5601411E" w14:textId="0611E994" w:rsidR="00646D3C" w:rsidRPr="0095287F" w:rsidRDefault="00646D3C" w:rsidP="00395CB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r w:rsidRPr="00D60CB8">
        <w:rPr>
          <w:rFonts w:cstheme="minorHAnsi"/>
          <w:i/>
          <w:sz w:val="20"/>
          <w:szCs w:val="20"/>
          <w:lang w:val="en-GB"/>
        </w:rPr>
        <w:t xml:space="preserve">The list of members of AS FMEO PU in </w:t>
      </w:r>
      <w:proofErr w:type="spellStart"/>
      <w:r w:rsidRPr="00D60CB8">
        <w:rPr>
          <w:rFonts w:cstheme="minorHAnsi"/>
          <w:i/>
          <w:sz w:val="20"/>
          <w:szCs w:val="20"/>
          <w:lang w:val="en-GB"/>
        </w:rPr>
        <w:t>Prešov</w:t>
      </w:r>
      <w:proofErr w:type="spellEnd"/>
      <w:r w:rsidRPr="00D60CB8">
        <w:rPr>
          <w:rFonts w:cstheme="minorHAnsi"/>
          <w:i/>
          <w:sz w:val="20"/>
          <w:szCs w:val="20"/>
          <w:lang w:val="en-GB"/>
        </w:rPr>
        <w:t xml:space="preserve"> is available</w:t>
      </w:r>
      <w:r>
        <w:rPr>
          <w:rFonts w:cstheme="minorHAnsi"/>
          <w:i/>
          <w:sz w:val="20"/>
          <w:szCs w:val="20"/>
          <w:lang w:val="en-GB"/>
        </w:rPr>
        <w:t xml:space="preserve">: </w:t>
      </w:r>
      <w:r w:rsidRPr="00D60CB8">
        <w:rPr>
          <w:rFonts w:cstheme="minorHAnsi"/>
          <w:i/>
          <w:sz w:val="20"/>
          <w:szCs w:val="20"/>
          <w:lang w:val="en-GB"/>
        </w:rPr>
        <w:t xml:space="preserve"> </w:t>
      </w:r>
      <w:hyperlink r:id="rId32" w:history="1">
        <w:r w:rsidRPr="00021190">
          <w:rPr>
            <w:rStyle w:val="Hypertextovprepojenie"/>
            <w:rFonts w:cstheme="minorHAnsi"/>
            <w:i/>
            <w:sz w:val="20"/>
            <w:szCs w:val="20"/>
            <w:lang w:val="en-GB"/>
          </w:rPr>
          <w:t>Here</w:t>
        </w:r>
      </w:hyperlink>
    </w:p>
    <w:p w14:paraId="60FC6EF5" w14:textId="77777777" w:rsidR="00F44009" w:rsidRPr="00117E0E" w:rsidRDefault="00F44009" w:rsidP="00F44009">
      <w:pPr>
        <w:autoSpaceDE w:val="0"/>
        <w:autoSpaceDN w:val="0"/>
        <w:adjustRightInd w:val="0"/>
        <w:spacing w:after="0" w:line="240" w:lineRule="auto"/>
        <w:rPr>
          <w:rFonts w:cstheme="minorHAnsi"/>
          <w:sz w:val="16"/>
          <w:szCs w:val="16"/>
          <w:lang w:val="en-GB"/>
        </w:rPr>
      </w:pPr>
    </w:p>
    <w:p w14:paraId="729ABB17" w14:textId="42764EB0" w:rsidR="00F44009" w:rsidRPr="00117E0E" w:rsidRDefault="00395CB3" w:rsidP="00F44009">
      <w:pPr>
        <w:pStyle w:val="Odsekzoznamu"/>
        <w:numPr>
          <w:ilvl w:val="0"/>
          <w:numId w:val="4"/>
        </w:numPr>
        <w:autoSpaceDE w:val="0"/>
        <w:autoSpaceDN w:val="0"/>
        <w:adjustRightInd w:val="0"/>
        <w:spacing w:after="0" w:line="240" w:lineRule="auto"/>
        <w:rPr>
          <w:rFonts w:cstheme="minorHAnsi"/>
          <w:sz w:val="16"/>
          <w:szCs w:val="16"/>
          <w:lang w:val="en-GB"/>
        </w:rPr>
      </w:pPr>
      <w:bookmarkStart w:id="73" w:name="_Hlk167436549"/>
      <w:r w:rsidRPr="00117E0E">
        <w:rPr>
          <w:rFonts w:cstheme="minorHAnsi"/>
          <w:sz w:val="16"/>
          <w:szCs w:val="16"/>
          <w:lang w:val="en-GB"/>
        </w:rPr>
        <w:t>Study programme advisor (with contact details and information on access to advising and timetable for advising</w:t>
      </w:r>
      <w:bookmarkEnd w:id="73"/>
      <w:r w:rsidR="00431DCB" w:rsidRPr="00117E0E">
        <w:rPr>
          <w:rFonts w:cstheme="minorHAnsi"/>
          <w:sz w:val="16"/>
          <w:szCs w:val="16"/>
          <w:lang w:val="en-GB"/>
        </w:rPr>
        <w:t xml:space="preserve">).  </w:t>
      </w:r>
    </w:p>
    <w:p w14:paraId="1F137971" w14:textId="1B6DB8EE" w:rsidR="001D5BC5" w:rsidRPr="00117E0E" w:rsidRDefault="001D5BC5" w:rsidP="001D5BC5">
      <w:pPr>
        <w:pStyle w:val="Odsekzoznamu"/>
        <w:autoSpaceDE w:val="0"/>
        <w:autoSpaceDN w:val="0"/>
        <w:adjustRightInd w:val="0"/>
        <w:spacing w:after="0" w:line="240" w:lineRule="auto"/>
        <w:ind w:left="360"/>
        <w:rPr>
          <w:rFonts w:cstheme="minorHAnsi"/>
          <w:sz w:val="16"/>
          <w:szCs w:val="16"/>
          <w:lang w:val="en-GB"/>
        </w:rPr>
      </w:pPr>
    </w:p>
    <w:p w14:paraId="731B7C84"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i/>
          <w:sz w:val="20"/>
          <w:szCs w:val="20"/>
          <w:lang w:val="en-GB"/>
        </w:rPr>
      </w:pPr>
      <w:r w:rsidRPr="00117E0E">
        <w:rPr>
          <w:rFonts w:ascii="Calibri" w:eastAsia="Calibri" w:hAnsi="Calibri" w:cs="Calibri"/>
          <w:i/>
          <w:sz w:val="20"/>
          <w:szCs w:val="20"/>
          <w:lang w:val="en-GB"/>
        </w:rPr>
        <w:t xml:space="preserve">The Faculty of Management and Business has a network of tutors for full-time and part-time study who are responsible for consultancy activities. In addition to the supervisor as the main coordinator of this activity, there is a tutor for each study programme who carries out counselling activities. </w:t>
      </w:r>
    </w:p>
    <w:p w14:paraId="0084C5A0"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i/>
          <w:sz w:val="20"/>
          <w:szCs w:val="20"/>
          <w:lang w:val="en-GB"/>
        </w:rPr>
      </w:pPr>
      <w:r w:rsidRPr="00117E0E">
        <w:rPr>
          <w:rFonts w:ascii="Calibri" w:eastAsia="Calibri" w:hAnsi="Calibri" w:cs="Calibri"/>
          <w:i/>
          <w:sz w:val="20"/>
          <w:szCs w:val="20"/>
          <w:lang w:val="en-GB"/>
        </w:rPr>
        <w:t xml:space="preserve">There is also a tutor for international students and a coordinator for students with special needs. </w:t>
      </w:r>
    </w:p>
    <w:p w14:paraId="009E2D5F"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i/>
          <w:sz w:val="20"/>
          <w:szCs w:val="20"/>
          <w:lang w:val="en-GB"/>
        </w:rPr>
      </w:pPr>
      <w:r w:rsidRPr="00117E0E">
        <w:rPr>
          <w:rFonts w:ascii="Calibri" w:eastAsia="Calibri" w:hAnsi="Calibri" w:cs="Calibri"/>
          <w:i/>
          <w:sz w:val="20"/>
          <w:szCs w:val="20"/>
          <w:lang w:val="en-GB"/>
        </w:rPr>
        <w:t xml:space="preserve">Within the framework of the basic principles for the provision and evaluation of the internal quality system of the University of </w:t>
      </w:r>
      <w:proofErr w:type="spellStart"/>
      <w:r w:rsidRPr="00117E0E">
        <w:rPr>
          <w:rFonts w:ascii="Calibri" w:eastAsia="Calibri" w:hAnsi="Calibri" w:cs="Calibri"/>
          <w:i/>
          <w:sz w:val="20"/>
          <w:szCs w:val="20"/>
          <w:lang w:val="en-GB"/>
        </w:rPr>
        <w:t>Prešov</w:t>
      </w:r>
      <w:proofErr w:type="spellEnd"/>
      <w:r w:rsidRPr="00117E0E">
        <w:rPr>
          <w:rFonts w:ascii="Calibri" w:eastAsia="Calibri" w:hAnsi="Calibri" w:cs="Calibri"/>
          <w:i/>
          <w:sz w:val="20"/>
          <w:szCs w:val="20"/>
          <w:lang w:val="en-GB"/>
        </w:rPr>
        <w:t xml:space="preserve"> in </w:t>
      </w:r>
      <w:proofErr w:type="spellStart"/>
      <w:r w:rsidRPr="00117E0E">
        <w:rPr>
          <w:rFonts w:ascii="Calibri" w:eastAsia="Calibri" w:hAnsi="Calibri" w:cs="Calibri"/>
          <w:i/>
          <w:sz w:val="20"/>
          <w:szCs w:val="20"/>
          <w:lang w:val="en-GB"/>
        </w:rPr>
        <w:t>Prešov</w:t>
      </w:r>
      <w:proofErr w:type="spellEnd"/>
      <w:r w:rsidRPr="00117E0E">
        <w:rPr>
          <w:rFonts w:ascii="Calibri" w:eastAsia="Calibri" w:hAnsi="Calibri" w:cs="Calibri"/>
          <w:i/>
          <w:sz w:val="20"/>
          <w:szCs w:val="20"/>
          <w:lang w:val="en-GB"/>
        </w:rPr>
        <w:t xml:space="preserve"> according to Article 5, point 10 for students with specific needs, there are coordinators at the University, faculties and university-wide departments who provide support services for students according to their type.</w:t>
      </w:r>
    </w:p>
    <w:p w14:paraId="4F3F495D"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i/>
          <w:sz w:val="20"/>
          <w:szCs w:val="20"/>
          <w:lang w:val="en-GB"/>
        </w:rPr>
      </w:pPr>
      <w:r w:rsidRPr="00117E0E">
        <w:rPr>
          <w:rFonts w:ascii="Calibri" w:eastAsia="Calibri" w:hAnsi="Calibri" w:cs="Calibri"/>
          <w:i/>
          <w:sz w:val="20"/>
          <w:szCs w:val="20"/>
          <w:lang w:val="en-GB"/>
        </w:rPr>
        <w:t>specific needs. The Faculty of Management and Business has:</w:t>
      </w:r>
    </w:p>
    <w:p w14:paraId="49EE4E6F"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20"/>
          <w:szCs w:val="20"/>
          <w:lang w:val="en-GB"/>
        </w:rPr>
      </w:pPr>
      <w:r w:rsidRPr="00117E0E">
        <w:rPr>
          <w:rFonts w:ascii="Calibri" w:eastAsia="Calibri" w:hAnsi="Calibri" w:cs="Calibri"/>
          <w:b/>
          <w:bCs/>
          <w:i/>
          <w:sz w:val="20"/>
          <w:szCs w:val="20"/>
          <w:lang w:val="en-GB"/>
        </w:rPr>
        <w:t xml:space="preserve">Mgr. </w:t>
      </w:r>
      <w:proofErr w:type="spellStart"/>
      <w:r w:rsidRPr="00117E0E">
        <w:rPr>
          <w:rFonts w:ascii="Calibri" w:eastAsia="Calibri" w:hAnsi="Calibri" w:cs="Calibri"/>
          <w:b/>
          <w:bCs/>
          <w:i/>
          <w:sz w:val="20"/>
          <w:szCs w:val="20"/>
          <w:lang w:val="en-GB"/>
        </w:rPr>
        <w:t>Vladimír</w:t>
      </w:r>
      <w:proofErr w:type="spellEnd"/>
      <w:r w:rsidRPr="00117E0E">
        <w:rPr>
          <w:rFonts w:ascii="Calibri" w:eastAsia="Calibri" w:hAnsi="Calibri" w:cs="Calibri"/>
          <w:b/>
          <w:bCs/>
          <w:i/>
          <w:sz w:val="20"/>
          <w:szCs w:val="20"/>
          <w:lang w:val="en-GB"/>
        </w:rPr>
        <w:t xml:space="preserve"> </w:t>
      </w:r>
      <w:proofErr w:type="spellStart"/>
      <w:r w:rsidRPr="00117E0E">
        <w:rPr>
          <w:rFonts w:ascii="Calibri" w:eastAsia="Calibri" w:hAnsi="Calibri" w:cs="Calibri"/>
          <w:b/>
          <w:bCs/>
          <w:i/>
          <w:sz w:val="20"/>
          <w:szCs w:val="20"/>
          <w:lang w:val="en-GB"/>
        </w:rPr>
        <w:t>Čema</w:t>
      </w:r>
      <w:proofErr w:type="spellEnd"/>
      <w:r w:rsidRPr="00117E0E">
        <w:rPr>
          <w:rFonts w:ascii="Calibri" w:eastAsia="Calibri" w:hAnsi="Calibri" w:cs="Calibri"/>
          <w:b/>
          <w:bCs/>
          <w:i/>
          <w:sz w:val="20"/>
          <w:szCs w:val="20"/>
          <w:lang w:val="en-GB"/>
        </w:rPr>
        <w:t xml:space="preserve">, PhD. </w:t>
      </w:r>
      <w:r w:rsidRPr="00117E0E">
        <w:rPr>
          <w:rFonts w:ascii="Calibri" w:eastAsia="Calibri" w:hAnsi="Calibri" w:cs="Calibri"/>
          <w:i/>
          <w:sz w:val="20"/>
          <w:szCs w:val="20"/>
          <w:lang w:val="en-GB"/>
        </w:rPr>
        <w:t xml:space="preserve">– </w:t>
      </w:r>
      <w:r w:rsidRPr="00117E0E">
        <w:rPr>
          <w:rFonts w:ascii="Calibri" w:eastAsia="Calibri" w:hAnsi="Calibri" w:cs="Calibri"/>
          <w:b/>
          <w:bCs/>
          <w:i/>
          <w:sz w:val="20"/>
          <w:szCs w:val="20"/>
          <w:lang w:val="en-GB"/>
        </w:rPr>
        <w:t xml:space="preserve">tutor for international students and coordinator for students with specific needs </w:t>
      </w:r>
      <w:r w:rsidRPr="00117E0E">
        <w:rPr>
          <w:rFonts w:ascii="Calibri" w:eastAsia="Calibri" w:hAnsi="Calibri" w:cs="Calibri"/>
          <w:bCs/>
          <w:i/>
          <w:sz w:val="20"/>
          <w:szCs w:val="20"/>
          <w:lang w:val="en-GB"/>
        </w:rPr>
        <w:t>(</w:t>
      </w:r>
      <w:r w:rsidRPr="00117E0E">
        <w:rPr>
          <w:i/>
          <w:sz w:val="20"/>
          <w:szCs w:val="20"/>
          <w:lang w:val="en-GB"/>
        </w:rPr>
        <w:t xml:space="preserve">vladimir.cema@unipo.sk, tel. +421 51 74 70 627, </w:t>
      </w:r>
      <w:r w:rsidRPr="00117E0E">
        <w:rPr>
          <w:rFonts w:ascii="Calibri" w:eastAsia="Calibri" w:hAnsi="Calibri" w:cs="Calibri"/>
          <w:i/>
          <w:sz w:val="20"/>
          <w:szCs w:val="20"/>
          <w:lang w:val="en-GB"/>
        </w:rPr>
        <w:t xml:space="preserve">room No. 306, FMEO, KMP, </w:t>
      </w:r>
      <w:proofErr w:type="spellStart"/>
      <w:r w:rsidRPr="00117E0E">
        <w:rPr>
          <w:rFonts w:ascii="Calibri" w:eastAsia="Calibri" w:hAnsi="Calibri" w:cs="Calibri"/>
          <w:i/>
          <w:sz w:val="20"/>
          <w:szCs w:val="20"/>
          <w:lang w:val="en-GB"/>
        </w:rPr>
        <w:t>Konštantínova</w:t>
      </w:r>
      <w:proofErr w:type="spellEnd"/>
      <w:r w:rsidRPr="00117E0E">
        <w:rPr>
          <w:rFonts w:ascii="Calibri" w:eastAsia="Calibri" w:hAnsi="Calibri" w:cs="Calibri"/>
          <w:i/>
          <w:sz w:val="20"/>
          <w:szCs w:val="20"/>
          <w:lang w:val="en-GB"/>
        </w:rPr>
        <w:t xml:space="preserve"> 16, </w:t>
      </w:r>
      <w:proofErr w:type="spellStart"/>
      <w:r w:rsidRPr="00117E0E">
        <w:rPr>
          <w:rFonts w:ascii="Calibri" w:eastAsia="Calibri" w:hAnsi="Calibri" w:cs="Calibri"/>
          <w:i/>
          <w:sz w:val="20"/>
          <w:szCs w:val="20"/>
          <w:lang w:val="en-GB"/>
        </w:rPr>
        <w:t>Prešov</w:t>
      </w:r>
      <w:proofErr w:type="spellEnd"/>
      <w:r w:rsidRPr="00117E0E">
        <w:rPr>
          <w:rFonts w:ascii="Calibri" w:eastAsia="Calibri" w:hAnsi="Calibri" w:cs="Calibri"/>
          <w:i/>
          <w:sz w:val="20"/>
          <w:szCs w:val="20"/>
          <w:lang w:val="en-GB"/>
        </w:rPr>
        <w:t>)</w:t>
      </w:r>
      <w:r w:rsidRPr="00117E0E">
        <w:rPr>
          <w:rFonts w:cstheme="minorHAnsi"/>
          <w:sz w:val="20"/>
          <w:szCs w:val="20"/>
          <w:lang w:val="en-GB"/>
        </w:rPr>
        <w:t>;</w:t>
      </w:r>
    </w:p>
    <w:p w14:paraId="5643DB27" w14:textId="77777777" w:rsidR="002C6D69" w:rsidRPr="00117E0E" w:rsidRDefault="002C6D69" w:rsidP="002C6D69">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lang w:val="en-GB"/>
        </w:rPr>
      </w:pPr>
      <w:r w:rsidRPr="00117E0E">
        <w:rPr>
          <w:rFonts w:ascii="Calibri" w:eastAsia="Calibri" w:hAnsi="Calibri" w:cs="Calibri"/>
          <w:b/>
          <w:bCs/>
          <w:i/>
          <w:sz w:val="20"/>
          <w:szCs w:val="20"/>
          <w:lang w:val="en-GB"/>
        </w:rPr>
        <w:t xml:space="preserve">doc. </w:t>
      </w:r>
      <w:proofErr w:type="spellStart"/>
      <w:r w:rsidRPr="00117E0E">
        <w:rPr>
          <w:rFonts w:ascii="Calibri" w:eastAsia="Calibri" w:hAnsi="Calibri" w:cs="Calibri"/>
          <w:b/>
          <w:bCs/>
          <w:i/>
          <w:sz w:val="20"/>
          <w:szCs w:val="20"/>
          <w:lang w:val="en-GB"/>
        </w:rPr>
        <w:t>PhDr</w:t>
      </w:r>
      <w:proofErr w:type="spellEnd"/>
      <w:r w:rsidRPr="00117E0E">
        <w:rPr>
          <w:rFonts w:ascii="Calibri" w:eastAsia="Calibri" w:hAnsi="Calibri" w:cs="Calibri"/>
          <w:b/>
          <w:bCs/>
          <w:i/>
          <w:sz w:val="20"/>
          <w:szCs w:val="20"/>
          <w:lang w:val="en-GB"/>
        </w:rPr>
        <w:t xml:space="preserve">. Radovan </w:t>
      </w:r>
      <w:proofErr w:type="spellStart"/>
      <w:r w:rsidRPr="00117E0E">
        <w:rPr>
          <w:rFonts w:ascii="Calibri" w:eastAsia="Calibri" w:hAnsi="Calibri" w:cs="Calibri"/>
          <w:b/>
          <w:bCs/>
          <w:i/>
          <w:sz w:val="20"/>
          <w:szCs w:val="20"/>
          <w:lang w:val="en-GB"/>
        </w:rPr>
        <w:t>Bačík</w:t>
      </w:r>
      <w:proofErr w:type="spellEnd"/>
      <w:r w:rsidRPr="00117E0E">
        <w:rPr>
          <w:rFonts w:ascii="Calibri" w:eastAsia="Calibri" w:hAnsi="Calibri" w:cs="Calibri"/>
          <w:b/>
          <w:bCs/>
          <w:i/>
          <w:sz w:val="20"/>
          <w:szCs w:val="20"/>
          <w:lang w:val="en-GB"/>
        </w:rPr>
        <w:t>, PhD. MBA.</w:t>
      </w:r>
      <w:r w:rsidRPr="00117E0E">
        <w:rPr>
          <w:rFonts w:ascii="Calibri" w:eastAsia="Calibri" w:hAnsi="Calibri" w:cs="Calibri"/>
          <w:i/>
          <w:sz w:val="20"/>
          <w:szCs w:val="20"/>
          <w:lang w:val="en-GB"/>
        </w:rPr>
        <w:t xml:space="preserve"> </w:t>
      </w:r>
      <w:r w:rsidRPr="00117E0E">
        <w:rPr>
          <w:rFonts w:ascii="Calibri" w:eastAsia="Calibri" w:hAnsi="Calibri" w:cs="Calibri"/>
          <w:b/>
          <w:bCs/>
          <w:i/>
          <w:sz w:val="20"/>
          <w:szCs w:val="20"/>
          <w:lang w:val="en-GB"/>
        </w:rPr>
        <w:t>LLM</w:t>
      </w:r>
      <w:r w:rsidRPr="00117E0E">
        <w:rPr>
          <w:rFonts w:ascii="Calibri" w:eastAsia="Calibri" w:hAnsi="Calibri" w:cs="Calibri"/>
          <w:i/>
          <w:sz w:val="20"/>
          <w:szCs w:val="20"/>
          <w:lang w:val="en-GB"/>
        </w:rPr>
        <w:t xml:space="preserve"> – </w:t>
      </w:r>
      <w:r w:rsidRPr="00117E0E">
        <w:rPr>
          <w:rFonts w:ascii="Calibri" w:eastAsia="Calibri" w:hAnsi="Calibri" w:cs="Calibri"/>
          <w:b/>
          <w:bCs/>
          <w:i/>
          <w:sz w:val="20"/>
          <w:szCs w:val="20"/>
          <w:lang w:val="en-GB"/>
        </w:rPr>
        <w:t>supervisor</w:t>
      </w:r>
      <w:r w:rsidRPr="00117E0E">
        <w:rPr>
          <w:rFonts w:ascii="Calibri" w:eastAsia="Calibri" w:hAnsi="Calibri" w:cs="Calibri"/>
          <w:i/>
          <w:sz w:val="20"/>
          <w:szCs w:val="20"/>
          <w:lang w:val="en-GB"/>
        </w:rPr>
        <w:t xml:space="preserve"> </w:t>
      </w:r>
    </w:p>
    <w:p w14:paraId="043B576A" w14:textId="77777777" w:rsidR="002C6D69" w:rsidRDefault="002C6D69" w:rsidP="002C6D69">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lang w:val="en-GB"/>
        </w:rPr>
      </w:pPr>
      <w:r w:rsidRPr="00117E0E">
        <w:rPr>
          <w:rFonts w:ascii="Calibri" w:eastAsia="Calibri" w:hAnsi="Calibri" w:cs="Calibri"/>
          <w:i/>
          <w:sz w:val="20"/>
          <w:szCs w:val="20"/>
          <w:lang w:val="en-GB"/>
        </w:rPr>
        <w:t>(</w:t>
      </w:r>
      <w:hyperlink r:id="rId33" w:history="1">
        <w:r w:rsidRPr="00117E0E">
          <w:rPr>
            <w:rFonts w:ascii="Calibri" w:eastAsia="Calibri" w:hAnsi="Calibri" w:cs="Calibri"/>
            <w:i/>
            <w:sz w:val="20"/>
            <w:szCs w:val="20"/>
            <w:lang w:val="en-GB"/>
          </w:rPr>
          <w:t>radovan.bacik@unipo.sk</w:t>
        </w:r>
      </w:hyperlink>
      <w:r w:rsidRPr="00117E0E">
        <w:rPr>
          <w:rFonts w:ascii="Calibri" w:eastAsia="Calibri" w:hAnsi="Calibri" w:cs="Calibri"/>
          <w:i/>
          <w:sz w:val="20"/>
          <w:szCs w:val="20"/>
          <w:lang w:val="en-GB"/>
        </w:rPr>
        <w:t xml:space="preserve">; tel.: +421 48 80 543, room No. 311, FMEO, </w:t>
      </w:r>
      <w:proofErr w:type="spellStart"/>
      <w:r w:rsidRPr="00117E0E">
        <w:rPr>
          <w:rFonts w:ascii="Calibri" w:eastAsia="Calibri" w:hAnsi="Calibri" w:cs="Calibri"/>
          <w:i/>
          <w:sz w:val="20"/>
          <w:szCs w:val="20"/>
          <w:lang w:val="en-GB"/>
        </w:rPr>
        <w:t>KMaMO</w:t>
      </w:r>
      <w:proofErr w:type="spellEnd"/>
      <w:r w:rsidRPr="00117E0E">
        <w:rPr>
          <w:rFonts w:ascii="Calibri" w:eastAsia="Calibri" w:hAnsi="Calibri" w:cs="Calibri"/>
          <w:i/>
          <w:sz w:val="20"/>
          <w:szCs w:val="20"/>
          <w:lang w:val="en-GB"/>
        </w:rPr>
        <w:t xml:space="preserve">, </w:t>
      </w:r>
      <w:proofErr w:type="spellStart"/>
      <w:r w:rsidRPr="00117E0E">
        <w:rPr>
          <w:rFonts w:ascii="Calibri" w:eastAsia="Calibri" w:hAnsi="Calibri" w:cs="Calibri"/>
          <w:i/>
          <w:sz w:val="20"/>
          <w:szCs w:val="20"/>
          <w:lang w:val="en-GB"/>
        </w:rPr>
        <w:t>Konštantínova</w:t>
      </w:r>
      <w:proofErr w:type="spellEnd"/>
      <w:r w:rsidRPr="00117E0E">
        <w:rPr>
          <w:rFonts w:ascii="Calibri" w:eastAsia="Calibri" w:hAnsi="Calibri" w:cs="Calibri"/>
          <w:i/>
          <w:sz w:val="20"/>
          <w:szCs w:val="20"/>
          <w:lang w:val="en-GB"/>
        </w:rPr>
        <w:t xml:space="preserve"> 16, </w:t>
      </w:r>
      <w:proofErr w:type="spellStart"/>
      <w:r w:rsidRPr="00117E0E">
        <w:rPr>
          <w:rFonts w:ascii="Calibri" w:eastAsia="Calibri" w:hAnsi="Calibri" w:cs="Calibri"/>
          <w:i/>
          <w:sz w:val="20"/>
          <w:szCs w:val="20"/>
          <w:lang w:val="en-GB"/>
        </w:rPr>
        <w:t>Prešov</w:t>
      </w:r>
      <w:proofErr w:type="spellEnd"/>
      <w:r w:rsidRPr="00117E0E">
        <w:rPr>
          <w:rFonts w:ascii="Calibri" w:eastAsia="Calibri" w:hAnsi="Calibri" w:cs="Calibri"/>
          <w:i/>
          <w:sz w:val="20"/>
          <w:szCs w:val="20"/>
          <w:lang w:val="en-GB"/>
        </w:rPr>
        <w:t>);</w:t>
      </w:r>
    </w:p>
    <w:p w14:paraId="41F3A486" w14:textId="77777777" w:rsidR="0011257D" w:rsidRPr="0095287F" w:rsidRDefault="0011257D" w:rsidP="0011257D">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lang w:val="en-GB"/>
        </w:rPr>
      </w:pPr>
      <w:r w:rsidRPr="0095287F">
        <w:rPr>
          <w:rFonts w:ascii="Calibri" w:eastAsia="Calibri" w:hAnsi="Calibri" w:cs="Calibri"/>
          <w:b/>
          <w:bCs/>
          <w:i/>
          <w:sz w:val="20"/>
          <w:szCs w:val="20"/>
          <w:lang w:val="en-GB"/>
        </w:rPr>
        <w:t>doc. Ing. Anna Šenková, PhD. – tutor for the study programme Tourism, Hotel and Spa Industry</w:t>
      </w:r>
    </w:p>
    <w:p w14:paraId="3AFB8F55" w14:textId="77777777" w:rsidR="0011257D" w:rsidRPr="0095287F" w:rsidRDefault="0011257D" w:rsidP="0011257D">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lang w:val="it-IT"/>
        </w:rPr>
      </w:pPr>
      <w:r w:rsidRPr="0095287F">
        <w:rPr>
          <w:rFonts w:ascii="Calibri" w:eastAsia="Calibri" w:hAnsi="Calibri" w:cs="Calibri"/>
          <w:i/>
          <w:sz w:val="20"/>
          <w:szCs w:val="20"/>
          <w:lang w:val="it-IT"/>
        </w:rPr>
        <w:t>(</w:t>
      </w:r>
      <w:r w:rsidR="008D4891">
        <w:fldChar w:fldCharType="begin"/>
      </w:r>
      <w:r w:rsidR="008D4891">
        <w:instrText xml:space="preserve"> HYPERLINK "mailto:anna.senkova@unipo.sk" </w:instrText>
      </w:r>
      <w:r w:rsidR="008D4891">
        <w:fldChar w:fldCharType="separate"/>
      </w:r>
      <w:r w:rsidRPr="0095287F">
        <w:rPr>
          <w:rStyle w:val="Hypertextovprepojenie"/>
          <w:rFonts w:ascii="Calibri" w:eastAsia="Calibri" w:hAnsi="Calibri" w:cs="Calibri"/>
          <w:i/>
          <w:color w:val="auto"/>
          <w:sz w:val="20"/>
          <w:szCs w:val="20"/>
          <w:u w:val="none"/>
          <w:lang w:val="it-IT"/>
        </w:rPr>
        <w:t>anna.senkova@unipo.sk</w:t>
      </w:r>
      <w:r w:rsidR="008D4891">
        <w:rPr>
          <w:rStyle w:val="Hypertextovprepojenie"/>
          <w:rFonts w:ascii="Calibri" w:eastAsia="Calibri" w:hAnsi="Calibri" w:cs="Calibri"/>
          <w:i/>
          <w:color w:val="auto"/>
          <w:sz w:val="20"/>
          <w:szCs w:val="20"/>
          <w:u w:val="none"/>
          <w:lang w:val="it-IT"/>
        </w:rPr>
        <w:fldChar w:fldCharType="end"/>
      </w:r>
      <w:r w:rsidRPr="0095287F">
        <w:rPr>
          <w:rFonts w:ascii="Calibri" w:eastAsia="Calibri" w:hAnsi="Calibri" w:cs="Calibri"/>
          <w:i/>
          <w:sz w:val="20"/>
          <w:szCs w:val="20"/>
          <w:lang w:val="it-IT"/>
        </w:rPr>
        <w:t xml:space="preserve">; tel.: +421 51 74 70 607, Konštantínova 16, Prešov); </w:t>
      </w:r>
    </w:p>
    <w:p w14:paraId="5FB683DF" w14:textId="77777777" w:rsidR="0011257D" w:rsidRPr="0095287F" w:rsidRDefault="0011257D" w:rsidP="0011257D">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lang w:val="en-GB"/>
        </w:rPr>
      </w:pPr>
      <w:proofErr w:type="spellStart"/>
      <w:r w:rsidRPr="0095287F">
        <w:rPr>
          <w:rFonts w:ascii="Calibri" w:eastAsia="Calibri" w:hAnsi="Calibri" w:cs="Calibri"/>
          <w:b/>
          <w:bCs/>
          <w:i/>
          <w:sz w:val="20"/>
          <w:szCs w:val="20"/>
          <w:lang w:val="en-GB"/>
        </w:rPr>
        <w:t>PhDr</w:t>
      </w:r>
      <w:proofErr w:type="spellEnd"/>
      <w:r w:rsidRPr="0095287F">
        <w:rPr>
          <w:rFonts w:ascii="Calibri" w:eastAsia="Calibri" w:hAnsi="Calibri" w:cs="Calibri"/>
          <w:b/>
          <w:bCs/>
          <w:i/>
          <w:sz w:val="20"/>
          <w:szCs w:val="20"/>
          <w:lang w:val="en-GB"/>
        </w:rPr>
        <w:t xml:space="preserve">. Mgr. Anna </w:t>
      </w:r>
      <w:proofErr w:type="spellStart"/>
      <w:r w:rsidRPr="0095287F">
        <w:rPr>
          <w:rFonts w:ascii="Calibri" w:eastAsia="Calibri" w:hAnsi="Calibri" w:cs="Calibri"/>
          <w:b/>
          <w:bCs/>
          <w:i/>
          <w:sz w:val="20"/>
          <w:szCs w:val="20"/>
          <w:lang w:val="en-GB"/>
        </w:rPr>
        <w:t>Tomková</w:t>
      </w:r>
      <w:proofErr w:type="spellEnd"/>
      <w:r w:rsidRPr="0095287F">
        <w:rPr>
          <w:rFonts w:ascii="Calibri" w:eastAsia="Calibri" w:hAnsi="Calibri" w:cs="Calibri"/>
          <w:b/>
          <w:bCs/>
          <w:i/>
          <w:sz w:val="20"/>
          <w:szCs w:val="20"/>
          <w:lang w:val="en-GB"/>
        </w:rPr>
        <w:t>, PhD.</w:t>
      </w:r>
      <w:r w:rsidRPr="0095287F">
        <w:rPr>
          <w:rFonts w:ascii="Calibri" w:eastAsia="Calibri" w:hAnsi="Calibri" w:cs="Calibri"/>
          <w:i/>
          <w:sz w:val="20"/>
          <w:szCs w:val="20"/>
          <w:lang w:val="en-GB"/>
        </w:rPr>
        <w:t xml:space="preserve"> – </w:t>
      </w:r>
      <w:r w:rsidRPr="0095287F">
        <w:rPr>
          <w:rFonts w:ascii="Calibri" w:eastAsia="Calibri" w:hAnsi="Calibri" w:cs="Calibri"/>
          <w:b/>
          <w:bCs/>
          <w:i/>
          <w:sz w:val="20"/>
          <w:szCs w:val="20"/>
          <w:lang w:val="en-GB"/>
        </w:rPr>
        <w:t>coordinator for students with specific needs at the FMB UP</w:t>
      </w:r>
    </w:p>
    <w:p w14:paraId="77EDF39A" w14:textId="77777777" w:rsidR="0011257D" w:rsidRPr="0095287F" w:rsidRDefault="0011257D" w:rsidP="0011257D">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lang w:val="en-GB"/>
        </w:rPr>
      </w:pPr>
      <w:r w:rsidRPr="0095287F">
        <w:rPr>
          <w:rFonts w:ascii="Calibri" w:eastAsia="Calibri" w:hAnsi="Calibri" w:cs="Calibri"/>
          <w:i/>
          <w:sz w:val="20"/>
          <w:szCs w:val="20"/>
          <w:lang w:val="en-GB"/>
        </w:rPr>
        <w:t>(anna.tomkova@unipo.sk)</w:t>
      </w:r>
    </w:p>
    <w:p w14:paraId="7EA742DE" w14:textId="77777777" w:rsidR="0011257D" w:rsidRPr="0095287F" w:rsidRDefault="0011257D" w:rsidP="0011257D">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lang w:val="en-GB"/>
        </w:rPr>
      </w:pPr>
      <w:r w:rsidRPr="0095287F">
        <w:rPr>
          <w:rFonts w:ascii="Calibri" w:eastAsia="Calibri" w:hAnsi="Calibri" w:cs="Calibri"/>
          <w:b/>
          <w:bCs/>
          <w:i/>
          <w:sz w:val="20"/>
          <w:szCs w:val="20"/>
          <w:lang w:val="en-GB"/>
        </w:rPr>
        <w:t xml:space="preserve">Mgr. </w:t>
      </w:r>
      <w:proofErr w:type="spellStart"/>
      <w:r w:rsidRPr="0095287F">
        <w:rPr>
          <w:rFonts w:ascii="Calibri" w:eastAsia="Calibri" w:hAnsi="Calibri" w:cs="Calibri"/>
          <w:b/>
          <w:bCs/>
          <w:i/>
          <w:sz w:val="20"/>
          <w:szCs w:val="20"/>
          <w:lang w:val="en-GB"/>
        </w:rPr>
        <w:t>Jarmila</w:t>
      </w:r>
      <w:proofErr w:type="spellEnd"/>
      <w:r w:rsidRPr="0095287F">
        <w:rPr>
          <w:rFonts w:ascii="Calibri" w:eastAsia="Calibri" w:hAnsi="Calibri" w:cs="Calibri"/>
          <w:b/>
          <w:bCs/>
          <w:i/>
          <w:sz w:val="20"/>
          <w:szCs w:val="20"/>
          <w:lang w:val="en-GB"/>
        </w:rPr>
        <w:t xml:space="preserve"> </w:t>
      </w:r>
      <w:proofErr w:type="spellStart"/>
      <w:r w:rsidRPr="0095287F">
        <w:rPr>
          <w:rFonts w:ascii="Calibri" w:eastAsia="Calibri" w:hAnsi="Calibri" w:cs="Calibri"/>
          <w:b/>
          <w:bCs/>
          <w:i/>
          <w:sz w:val="20"/>
          <w:szCs w:val="20"/>
          <w:lang w:val="en-GB"/>
        </w:rPr>
        <w:t>Žolnová</w:t>
      </w:r>
      <w:proofErr w:type="spellEnd"/>
      <w:r w:rsidRPr="0095287F">
        <w:rPr>
          <w:rFonts w:ascii="Calibri" w:eastAsia="Calibri" w:hAnsi="Calibri" w:cs="Calibri"/>
          <w:b/>
          <w:bCs/>
          <w:i/>
          <w:sz w:val="20"/>
          <w:szCs w:val="20"/>
          <w:lang w:val="en-GB"/>
        </w:rPr>
        <w:t xml:space="preserve">, Ph.D. </w:t>
      </w:r>
      <w:proofErr w:type="spellStart"/>
      <w:r w:rsidRPr="0095287F">
        <w:rPr>
          <w:rFonts w:ascii="Calibri" w:eastAsia="Calibri" w:hAnsi="Calibri" w:cs="Calibri"/>
          <w:b/>
          <w:bCs/>
          <w:i/>
          <w:sz w:val="20"/>
          <w:szCs w:val="20"/>
          <w:lang w:val="en-GB"/>
        </w:rPr>
        <w:t>univer</w:t>
      </w:r>
      <w:proofErr w:type="spellEnd"/>
      <w:r w:rsidRPr="0095287F">
        <w:rPr>
          <w:rFonts w:ascii="Calibri" w:eastAsia="Calibri" w:hAnsi="Calibri" w:cs="Calibri"/>
          <w:b/>
          <w:bCs/>
          <w:i/>
          <w:sz w:val="20"/>
          <w:szCs w:val="20"/>
          <w:lang w:val="en-GB"/>
        </w:rPr>
        <w:t>. doc.</w:t>
      </w:r>
      <w:r w:rsidRPr="0095287F">
        <w:rPr>
          <w:rFonts w:ascii="Calibri" w:eastAsia="Calibri" w:hAnsi="Calibri" w:cs="Calibri"/>
          <w:i/>
          <w:sz w:val="20"/>
          <w:szCs w:val="20"/>
          <w:lang w:val="en-GB"/>
        </w:rPr>
        <w:t xml:space="preserve"> – </w:t>
      </w:r>
      <w:r w:rsidRPr="0095287F">
        <w:rPr>
          <w:rFonts w:ascii="Calibri" w:eastAsia="Calibri" w:hAnsi="Calibri" w:cs="Calibri"/>
          <w:b/>
          <w:bCs/>
          <w:i/>
          <w:sz w:val="20"/>
          <w:szCs w:val="20"/>
          <w:lang w:val="en-GB"/>
        </w:rPr>
        <w:t xml:space="preserve">coordinator for students with specific needs at the University of </w:t>
      </w:r>
      <w:proofErr w:type="spellStart"/>
      <w:r w:rsidRPr="0095287F">
        <w:rPr>
          <w:rFonts w:ascii="Calibri" w:eastAsia="Calibri" w:hAnsi="Calibri" w:cs="Calibri"/>
          <w:b/>
          <w:bCs/>
          <w:i/>
          <w:sz w:val="20"/>
          <w:szCs w:val="20"/>
          <w:lang w:val="en-GB"/>
        </w:rPr>
        <w:t>Prešov</w:t>
      </w:r>
      <w:proofErr w:type="spellEnd"/>
      <w:r w:rsidRPr="0095287F">
        <w:rPr>
          <w:rFonts w:ascii="Calibri" w:eastAsia="Calibri" w:hAnsi="Calibri" w:cs="Calibri"/>
          <w:i/>
          <w:sz w:val="20"/>
          <w:szCs w:val="20"/>
          <w:lang w:val="en-GB"/>
        </w:rPr>
        <w:t xml:space="preserve"> </w:t>
      </w:r>
    </w:p>
    <w:p w14:paraId="4E8791DD" w14:textId="2037ECB2" w:rsidR="0011257D" w:rsidRPr="0095287F" w:rsidRDefault="0011257D" w:rsidP="002C6D69">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lang w:val="en-GB"/>
        </w:rPr>
      </w:pPr>
      <w:r w:rsidRPr="0095287F">
        <w:rPr>
          <w:rFonts w:ascii="Calibri" w:eastAsia="Calibri" w:hAnsi="Calibri" w:cs="Calibri"/>
          <w:i/>
          <w:sz w:val="20"/>
          <w:szCs w:val="20"/>
          <w:lang w:val="en-GB"/>
        </w:rPr>
        <w:t>(Jarmila.zolnova@unipo.sk)</w:t>
      </w:r>
    </w:p>
    <w:p w14:paraId="1ED8A758" w14:textId="77777777" w:rsidR="00F7794E" w:rsidRPr="00117E0E" w:rsidRDefault="00F7794E" w:rsidP="00F7794E">
      <w:pPr>
        <w:pStyle w:val="Odsekzoznamu"/>
        <w:autoSpaceDE w:val="0"/>
        <w:autoSpaceDN w:val="0"/>
        <w:adjustRightInd w:val="0"/>
        <w:spacing w:after="0" w:line="240" w:lineRule="auto"/>
        <w:ind w:left="360"/>
        <w:rPr>
          <w:rFonts w:cstheme="minorHAnsi"/>
          <w:sz w:val="16"/>
          <w:szCs w:val="16"/>
          <w:lang w:val="en-GB"/>
        </w:rPr>
      </w:pPr>
    </w:p>
    <w:p w14:paraId="4BBC9DEC" w14:textId="11A40B5B" w:rsidR="0011257D" w:rsidRPr="0095287F" w:rsidRDefault="002C6D69" w:rsidP="0011257D">
      <w:pPr>
        <w:pStyle w:val="Odsekzoznamu"/>
        <w:numPr>
          <w:ilvl w:val="0"/>
          <w:numId w:val="4"/>
        </w:numPr>
        <w:autoSpaceDE w:val="0"/>
        <w:autoSpaceDN w:val="0"/>
        <w:adjustRightInd w:val="0"/>
        <w:spacing w:after="0" w:line="240" w:lineRule="auto"/>
        <w:rPr>
          <w:rFonts w:cstheme="minorHAnsi"/>
          <w:sz w:val="16"/>
          <w:szCs w:val="16"/>
          <w:lang w:val="en-GB"/>
        </w:rPr>
      </w:pPr>
      <w:bookmarkStart w:id="74" w:name="_Hlk167436575"/>
      <w:r w:rsidRPr="00117E0E">
        <w:rPr>
          <w:rFonts w:cstheme="minorHAnsi"/>
          <w:sz w:val="16"/>
          <w:szCs w:val="16"/>
          <w:lang w:val="en-GB"/>
        </w:rPr>
        <w:t>Other study programme support staff - assigned study officer, careers adviser, administration, accommodation office, etc. (with contacts</w:t>
      </w:r>
      <w:bookmarkEnd w:id="74"/>
      <w:r w:rsidR="00811355" w:rsidRPr="00117E0E">
        <w:rPr>
          <w:rFonts w:cstheme="minorHAnsi"/>
          <w:sz w:val="16"/>
          <w:szCs w:val="16"/>
          <w:lang w:val="en-GB"/>
        </w:rPr>
        <w:t xml:space="preserve">). </w:t>
      </w:r>
    </w:p>
    <w:p w14:paraId="5A6353E2" w14:textId="77777777" w:rsidR="00D06BA5" w:rsidRPr="00117E0E" w:rsidRDefault="00D06BA5" w:rsidP="00D06BA5">
      <w:pPr>
        <w:pStyle w:val="Odsekzoznamu"/>
        <w:autoSpaceDE w:val="0"/>
        <w:autoSpaceDN w:val="0"/>
        <w:adjustRightInd w:val="0"/>
        <w:spacing w:after="0" w:line="240" w:lineRule="auto"/>
        <w:ind w:left="360"/>
        <w:rPr>
          <w:rFonts w:cstheme="minorHAnsi"/>
          <w:sz w:val="16"/>
          <w:szCs w:val="16"/>
          <w:lang w:val="en-GB"/>
        </w:rPr>
      </w:pPr>
    </w:p>
    <w:p w14:paraId="227CA175" w14:textId="77777777" w:rsidR="002C6D69" w:rsidRDefault="002C6D69" w:rsidP="002C6D69">
      <w:pPr>
        <w:pBdr>
          <w:top w:val="single" w:sz="4" w:space="1" w:color="auto"/>
          <w:left w:val="single" w:sz="4" w:space="4" w:color="auto"/>
          <w:bottom w:val="single" w:sz="4" w:space="1" w:color="auto"/>
          <w:right w:val="single" w:sz="4" w:space="4" w:color="auto"/>
        </w:pBdr>
        <w:spacing w:after="0" w:line="240" w:lineRule="auto"/>
        <w:jc w:val="both"/>
        <w:rPr>
          <w:rFonts w:cstheme="minorHAnsi"/>
          <w:i/>
          <w:sz w:val="20"/>
          <w:szCs w:val="20"/>
          <w:lang w:val="en-GB"/>
        </w:rPr>
      </w:pPr>
      <w:r w:rsidRPr="00117E0E">
        <w:rPr>
          <w:rFonts w:cstheme="minorHAnsi"/>
          <w:i/>
          <w:sz w:val="20"/>
          <w:szCs w:val="20"/>
          <w:lang w:val="en-GB"/>
        </w:rPr>
        <w:t>Student support staff consists of an Education Coordinator and Education Officers (Learning Officers):</w:t>
      </w:r>
    </w:p>
    <w:p w14:paraId="075BFDCD" w14:textId="77777777" w:rsidR="0011257D" w:rsidRPr="00D60CB8" w:rsidRDefault="0011257D" w:rsidP="0011257D">
      <w:pPr>
        <w:pBdr>
          <w:top w:val="single" w:sz="4" w:space="1" w:color="auto"/>
          <w:left w:val="single" w:sz="4" w:space="4" w:color="auto"/>
          <w:bottom w:val="single" w:sz="4" w:space="1" w:color="auto"/>
          <w:right w:val="single" w:sz="4" w:space="4" w:color="auto"/>
        </w:pBdr>
        <w:spacing w:after="0" w:line="240" w:lineRule="auto"/>
        <w:jc w:val="both"/>
        <w:rPr>
          <w:rFonts w:cstheme="minorHAnsi"/>
          <w:bCs/>
          <w:i/>
          <w:sz w:val="20"/>
          <w:szCs w:val="20"/>
          <w:lang w:val="en-GB"/>
        </w:rPr>
      </w:pPr>
      <w:r w:rsidRPr="00D60CB8">
        <w:rPr>
          <w:rFonts w:cstheme="minorHAnsi"/>
          <w:b/>
          <w:i/>
          <w:sz w:val="20"/>
          <w:szCs w:val="20"/>
          <w:lang w:val="en-GB"/>
        </w:rPr>
        <w:t xml:space="preserve">Mgr. Marcela </w:t>
      </w:r>
      <w:proofErr w:type="spellStart"/>
      <w:r w:rsidRPr="00D60CB8">
        <w:rPr>
          <w:rFonts w:cstheme="minorHAnsi"/>
          <w:b/>
          <w:i/>
          <w:sz w:val="20"/>
          <w:szCs w:val="20"/>
          <w:lang w:val="en-GB"/>
        </w:rPr>
        <w:t>Stríšová</w:t>
      </w:r>
      <w:proofErr w:type="spellEnd"/>
      <w:r w:rsidRPr="00D60CB8">
        <w:rPr>
          <w:rFonts w:cstheme="minorHAnsi"/>
          <w:b/>
          <w:i/>
          <w:sz w:val="20"/>
          <w:szCs w:val="20"/>
          <w:lang w:val="en-GB"/>
        </w:rPr>
        <w:t xml:space="preserve"> - Education Coordinator, </w:t>
      </w:r>
      <w:r w:rsidRPr="00D60CB8">
        <w:rPr>
          <w:rFonts w:cstheme="minorHAnsi"/>
          <w:i/>
          <w:sz w:val="20"/>
          <w:szCs w:val="20"/>
          <w:lang w:val="en-GB"/>
        </w:rPr>
        <w:t>(</w:t>
      </w:r>
      <w:hyperlink r:id="rId34" w:history="1">
        <w:r w:rsidRPr="00D60CB8">
          <w:rPr>
            <w:rFonts w:cstheme="minorHAnsi"/>
            <w:bCs/>
            <w:i/>
            <w:sz w:val="20"/>
            <w:szCs w:val="20"/>
            <w:lang w:val="en-GB"/>
          </w:rPr>
          <w:t>marcela.strisova@unipo.sk</w:t>
        </w:r>
      </w:hyperlink>
      <w:r w:rsidRPr="00D60CB8">
        <w:rPr>
          <w:rFonts w:cstheme="minorHAnsi"/>
          <w:i/>
          <w:sz w:val="20"/>
          <w:szCs w:val="20"/>
          <w:lang w:val="en-GB"/>
        </w:rPr>
        <w:t xml:space="preserve">, </w:t>
      </w:r>
      <w:r w:rsidRPr="00D60CB8">
        <w:rPr>
          <w:rFonts w:cstheme="minorHAnsi"/>
          <w:bCs/>
          <w:i/>
          <w:sz w:val="20"/>
          <w:szCs w:val="20"/>
          <w:lang w:val="en-GB"/>
        </w:rPr>
        <w:t xml:space="preserve">room 307/A – </w:t>
      </w:r>
      <w:r>
        <w:rPr>
          <w:rFonts w:cstheme="minorHAnsi"/>
          <w:bCs/>
          <w:i/>
          <w:sz w:val="20"/>
          <w:szCs w:val="20"/>
          <w:lang w:val="en-GB"/>
        </w:rPr>
        <w:t>section B</w:t>
      </w:r>
      <w:r w:rsidRPr="00D60CB8">
        <w:rPr>
          <w:rFonts w:cstheme="minorHAnsi"/>
          <w:bCs/>
          <w:i/>
          <w:sz w:val="20"/>
          <w:szCs w:val="20"/>
          <w:lang w:val="en-GB"/>
        </w:rPr>
        <w:t xml:space="preserve">, </w:t>
      </w:r>
      <w:proofErr w:type="spellStart"/>
      <w:r w:rsidRPr="00D60CB8">
        <w:rPr>
          <w:rFonts w:cstheme="minorHAnsi"/>
          <w:bCs/>
          <w:i/>
          <w:sz w:val="20"/>
          <w:szCs w:val="20"/>
          <w:lang w:val="en-GB"/>
        </w:rPr>
        <w:t>Konštantínova</w:t>
      </w:r>
      <w:proofErr w:type="spellEnd"/>
      <w:r w:rsidRPr="00D60CB8">
        <w:rPr>
          <w:rFonts w:cstheme="minorHAnsi"/>
          <w:bCs/>
          <w:i/>
          <w:sz w:val="20"/>
          <w:szCs w:val="20"/>
          <w:lang w:val="en-GB"/>
        </w:rPr>
        <w:t xml:space="preserve"> 16, </w:t>
      </w:r>
      <w:proofErr w:type="spellStart"/>
      <w:r w:rsidRPr="00D60CB8">
        <w:rPr>
          <w:rFonts w:cstheme="minorHAnsi"/>
          <w:bCs/>
          <w:i/>
          <w:sz w:val="20"/>
          <w:szCs w:val="20"/>
          <w:lang w:val="en-GB"/>
        </w:rPr>
        <w:t>Prešov</w:t>
      </w:r>
      <w:proofErr w:type="spellEnd"/>
      <w:r w:rsidRPr="00D60CB8">
        <w:rPr>
          <w:rFonts w:cstheme="minorHAnsi"/>
          <w:bCs/>
          <w:i/>
          <w:sz w:val="20"/>
          <w:szCs w:val="20"/>
          <w:lang w:val="en-GB"/>
        </w:rPr>
        <w:t>, tel. +421 51 4880 580);</w:t>
      </w:r>
    </w:p>
    <w:p w14:paraId="6F2455D8" w14:textId="77777777" w:rsidR="0011257D" w:rsidRDefault="0011257D" w:rsidP="0011257D">
      <w:pPr>
        <w:pBdr>
          <w:top w:val="single" w:sz="4" w:space="1" w:color="auto"/>
          <w:left w:val="single" w:sz="4" w:space="4" w:color="auto"/>
          <w:bottom w:val="single" w:sz="4" w:space="1" w:color="auto"/>
          <w:right w:val="single" w:sz="4" w:space="4" w:color="auto"/>
        </w:pBdr>
        <w:spacing w:after="0"/>
        <w:jc w:val="both"/>
        <w:rPr>
          <w:rFonts w:cstheme="minorHAnsi"/>
          <w:bCs/>
          <w:i/>
          <w:sz w:val="20"/>
          <w:szCs w:val="20"/>
          <w:lang w:val="en-GB"/>
        </w:rPr>
      </w:pPr>
      <w:r w:rsidRPr="00D60CB8">
        <w:rPr>
          <w:rFonts w:cstheme="minorHAnsi"/>
          <w:b/>
          <w:bCs/>
          <w:i/>
          <w:sz w:val="20"/>
          <w:szCs w:val="20"/>
          <w:lang w:val="en-GB"/>
        </w:rPr>
        <w:t xml:space="preserve">Mgr. Anna </w:t>
      </w:r>
      <w:proofErr w:type="spellStart"/>
      <w:r w:rsidRPr="00D60CB8">
        <w:rPr>
          <w:rFonts w:cstheme="minorHAnsi"/>
          <w:b/>
          <w:bCs/>
          <w:i/>
          <w:sz w:val="20"/>
          <w:szCs w:val="20"/>
          <w:lang w:val="en-GB"/>
        </w:rPr>
        <w:t>Lederová</w:t>
      </w:r>
      <w:proofErr w:type="spellEnd"/>
      <w:r w:rsidRPr="00D60CB8">
        <w:rPr>
          <w:rFonts w:cstheme="minorHAnsi"/>
          <w:i/>
          <w:sz w:val="20"/>
          <w:szCs w:val="20"/>
          <w:lang w:val="en-GB"/>
        </w:rPr>
        <w:t xml:space="preserve"> </w:t>
      </w:r>
      <w:r w:rsidRPr="00D60CB8">
        <w:rPr>
          <w:rFonts w:cstheme="minorHAnsi"/>
          <w:b/>
          <w:i/>
          <w:sz w:val="20"/>
          <w:szCs w:val="20"/>
          <w:lang w:val="en-GB"/>
        </w:rPr>
        <w:t xml:space="preserve">- study officer, </w:t>
      </w:r>
      <w:r w:rsidRPr="00D60CB8">
        <w:rPr>
          <w:rFonts w:cstheme="minorHAnsi"/>
          <w:bCs/>
          <w:i/>
          <w:sz w:val="20"/>
          <w:szCs w:val="20"/>
          <w:lang w:val="en-GB"/>
        </w:rPr>
        <w:t>(</w:t>
      </w:r>
      <w:hyperlink r:id="rId35" w:history="1">
        <w:r w:rsidRPr="00D60CB8">
          <w:rPr>
            <w:rFonts w:cstheme="minorHAnsi"/>
            <w:i/>
            <w:sz w:val="20"/>
            <w:szCs w:val="20"/>
            <w:lang w:val="en-GB"/>
          </w:rPr>
          <w:t>anna.lederova@unipo.sk</w:t>
        </w:r>
      </w:hyperlink>
      <w:r w:rsidRPr="00D60CB8">
        <w:rPr>
          <w:rFonts w:cstheme="minorHAnsi"/>
          <w:i/>
          <w:sz w:val="20"/>
          <w:szCs w:val="20"/>
          <w:lang w:val="en-GB"/>
        </w:rPr>
        <w:t xml:space="preserve">,  </w:t>
      </w:r>
      <w:r w:rsidRPr="00D60CB8">
        <w:rPr>
          <w:rFonts w:cstheme="minorHAnsi"/>
          <w:bCs/>
          <w:i/>
          <w:sz w:val="20"/>
          <w:szCs w:val="20"/>
          <w:lang w:val="en-GB"/>
        </w:rPr>
        <w:t xml:space="preserve">room </w:t>
      </w:r>
      <w:r w:rsidRPr="00D60CB8">
        <w:rPr>
          <w:rFonts w:cstheme="minorHAnsi"/>
          <w:i/>
          <w:sz w:val="20"/>
          <w:szCs w:val="20"/>
          <w:lang w:val="en-GB"/>
        </w:rPr>
        <w:t xml:space="preserve">309 </w:t>
      </w:r>
      <w:r>
        <w:rPr>
          <w:rFonts w:cstheme="minorHAnsi"/>
          <w:i/>
          <w:sz w:val="20"/>
          <w:szCs w:val="20"/>
          <w:lang w:val="en-GB"/>
        </w:rPr>
        <w:t>–</w:t>
      </w:r>
      <w:r w:rsidRPr="00D60CB8">
        <w:rPr>
          <w:rFonts w:cstheme="minorHAnsi"/>
          <w:i/>
          <w:sz w:val="20"/>
          <w:szCs w:val="20"/>
          <w:lang w:val="en-GB"/>
        </w:rPr>
        <w:t xml:space="preserve"> </w:t>
      </w:r>
      <w:r>
        <w:rPr>
          <w:rFonts w:cstheme="minorHAnsi"/>
          <w:bCs/>
          <w:i/>
          <w:sz w:val="20"/>
          <w:szCs w:val="20"/>
          <w:lang w:val="en-GB"/>
        </w:rPr>
        <w:t>section B</w:t>
      </w:r>
      <w:r w:rsidRPr="00D60CB8">
        <w:rPr>
          <w:rFonts w:cstheme="minorHAnsi"/>
          <w:i/>
          <w:sz w:val="20"/>
          <w:szCs w:val="20"/>
          <w:lang w:val="en-GB"/>
        </w:rPr>
        <w:t xml:space="preserve">, </w:t>
      </w:r>
      <w:proofErr w:type="spellStart"/>
      <w:r w:rsidRPr="00D60CB8">
        <w:rPr>
          <w:rFonts w:cstheme="minorHAnsi"/>
          <w:i/>
          <w:sz w:val="20"/>
          <w:szCs w:val="20"/>
          <w:lang w:val="en-GB"/>
        </w:rPr>
        <w:t>Konštantínova</w:t>
      </w:r>
      <w:proofErr w:type="spellEnd"/>
      <w:r w:rsidRPr="00D60CB8">
        <w:rPr>
          <w:rFonts w:cstheme="minorHAnsi"/>
          <w:i/>
          <w:sz w:val="20"/>
          <w:szCs w:val="20"/>
          <w:lang w:val="en-GB"/>
        </w:rPr>
        <w:t xml:space="preserve"> 16, </w:t>
      </w:r>
      <w:proofErr w:type="spellStart"/>
      <w:r w:rsidRPr="00D60CB8">
        <w:rPr>
          <w:rFonts w:cstheme="minorHAnsi"/>
          <w:i/>
          <w:sz w:val="20"/>
          <w:szCs w:val="20"/>
          <w:lang w:val="en-GB"/>
        </w:rPr>
        <w:t>Prešov</w:t>
      </w:r>
      <w:proofErr w:type="spellEnd"/>
      <w:r w:rsidRPr="00D60CB8">
        <w:rPr>
          <w:rFonts w:cstheme="minorHAnsi"/>
          <w:i/>
          <w:sz w:val="20"/>
          <w:szCs w:val="20"/>
          <w:lang w:val="en-GB"/>
        </w:rPr>
        <w:t xml:space="preserve">, </w:t>
      </w:r>
      <w:r w:rsidRPr="00D60CB8">
        <w:rPr>
          <w:rFonts w:cstheme="minorHAnsi"/>
          <w:bCs/>
          <w:i/>
          <w:sz w:val="20"/>
          <w:szCs w:val="20"/>
          <w:lang w:val="en-GB"/>
        </w:rPr>
        <w:t>tel. +421 51 4880 581);</w:t>
      </w:r>
    </w:p>
    <w:p w14:paraId="5FFE3E65" w14:textId="77777777" w:rsidR="0011257D" w:rsidRDefault="0011257D" w:rsidP="0011257D">
      <w:pPr>
        <w:pBdr>
          <w:top w:val="single" w:sz="4" w:space="1" w:color="auto"/>
          <w:left w:val="single" w:sz="4" w:space="4" w:color="auto"/>
          <w:bottom w:val="single" w:sz="4" w:space="1" w:color="auto"/>
          <w:right w:val="single" w:sz="4" w:space="4" w:color="auto"/>
        </w:pBdr>
        <w:spacing w:after="0"/>
        <w:jc w:val="both"/>
        <w:rPr>
          <w:rFonts w:cstheme="minorHAnsi"/>
          <w:bCs/>
          <w:i/>
          <w:sz w:val="20"/>
          <w:szCs w:val="20"/>
          <w:lang w:val="en-GB"/>
        </w:rPr>
      </w:pPr>
      <w:r w:rsidRPr="0011257D">
        <w:rPr>
          <w:rFonts w:cstheme="minorHAnsi"/>
          <w:b/>
          <w:i/>
          <w:sz w:val="20"/>
          <w:szCs w:val="20"/>
          <w:lang w:val="en-GB"/>
        </w:rPr>
        <w:t xml:space="preserve">Ing. </w:t>
      </w:r>
      <w:proofErr w:type="spellStart"/>
      <w:r w:rsidRPr="0011257D">
        <w:rPr>
          <w:rFonts w:cstheme="minorHAnsi"/>
          <w:b/>
          <w:i/>
          <w:sz w:val="20"/>
          <w:szCs w:val="20"/>
          <w:lang w:val="en-GB"/>
        </w:rPr>
        <w:t>Mária</w:t>
      </w:r>
      <w:proofErr w:type="spellEnd"/>
      <w:r w:rsidRPr="0011257D">
        <w:rPr>
          <w:rFonts w:cstheme="minorHAnsi"/>
          <w:b/>
          <w:i/>
          <w:sz w:val="20"/>
          <w:szCs w:val="20"/>
          <w:lang w:val="en-GB"/>
        </w:rPr>
        <w:t xml:space="preserve"> </w:t>
      </w:r>
      <w:proofErr w:type="spellStart"/>
      <w:r w:rsidRPr="0011257D">
        <w:rPr>
          <w:rFonts w:cstheme="minorHAnsi"/>
          <w:b/>
          <w:i/>
          <w:sz w:val="20"/>
          <w:szCs w:val="20"/>
          <w:lang w:val="en-GB"/>
        </w:rPr>
        <w:t>Omastová</w:t>
      </w:r>
      <w:proofErr w:type="spellEnd"/>
      <w:r w:rsidRPr="0011257D">
        <w:rPr>
          <w:rFonts w:cstheme="minorHAnsi"/>
          <w:bCs/>
          <w:i/>
          <w:sz w:val="20"/>
          <w:szCs w:val="20"/>
          <w:lang w:val="en-GB"/>
        </w:rPr>
        <w:t xml:space="preserve"> </w:t>
      </w:r>
      <w:r w:rsidRPr="005F5D73">
        <w:rPr>
          <w:rFonts w:cstheme="minorHAnsi"/>
          <w:bCs/>
          <w:i/>
          <w:sz w:val="20"/>
          <w:szCs w:val="20"/>
          <w:lang w:val="en-GB"/>
        </w:rPr>
        <w:t>– study offi</w:t>
      </w:r>
      <w:r>
        <w:rPr>
          <w:rFonts w:cstheme="minorHAnsi"/>
          <w:bCs/>
          <w:i/>
          <w:sz w:val="20"/>
          <w:szCs w:val="20"/>
          <w:lang w:val="en-GB"/>
        </w:rPr>
        <w:t>cer, (</w:t>
      </w:r>
      <w:hyperlink r:id="rId36" w:history="1">
        <w:r w:rsidRPr="005F5D73">
          <w:rPr>
            <w:rStyle w:val="Hypertextovprepojenie"/>
            <w:rFonts w:cstheme="minorHAnsi"/>
            <w:bCs/>
            <w:i/>
            <w:color w:val="auto"/>
            <w:sz w:val="20"/>
            <w:szCs w:val="20"/>
            <w:u w:val="none"/>
            <w:lang w:val="en-GB"/>
          </w:rPr>
          <w:t>maria.omastova@unipo.sk</w:t>
        </w:r>
      </w:hyperlink>
      <w:r w:rsidRPr="005F5D73">
        <w:rPr>
          <w:rFonts w:cstheme="minorHAnsi"/>
          <w:bCs/>
          <w:i/>
          <w:sz w:val="20"/>
          <w:szCs w:val="20"/>
          <w:lang w:val="en-GB"/>
        </w:rPr>
        <w:t>,</w:t>
      </w:r>
      <w:r>
        <w:rPr>
          <w:rFonts w:cstheme="minorHAnsi"/>
          <w:bCs/>
          <w:i/>
          <w:sz w:val="20"/>
          <w:szCs w:val="20"/>
          <w:lang w:val="en-GB"/>
        </w:rPr>
        <w:t xml:space="preserve"> room 308 – section B, </w:t>
      </w:r>
      <w:proofErr w:type="spellStart"/>
      <w:r>
        <w:rPr>
          <w:rFonts w:cstheme="minorHAnsi"/>
          <w:bCs/>
          <w:i/>
          <w:sz w:val="20"/>
          <w:szCs w:val="20"/>
          <w:lang w:val="en-GB"/>
        </w:rPr>
        <w:t>Konštantínova</w:t>
      </w:r>
      <w:proofErr w:type="spellEnd"/>
      <w:r>
        <w:rPr>
          <w:rFonts w:cstheme="minorHAnsi"/>
          <w:bCs/>
          <w:i/>
          <w:sz w:val="20"/>
          <w:szCs w:val="20"/>
          <w:lang w:val="en-GB"/>
        </w:rPr>
        <w:t xml:space="preserve"> 16, </w:t>
      </w:r>
      <w:proofErr w:type="spellStart"/>
      <w:r>
        <w:rPr>
          <w:rFonts w:cstheme="minorHAnsi"/>
          <w:bCs/>
          <w:i/>
          <w:sz w:val="20"/>
          <w:szCs w:val="20"/>
          <w:lang w:val="en-GB"/>
        </w:rPr>
        <w:t>Prešov</w:t>
      </w:r>
      <w:proofErr w:type="spellEnd"/>
      <w:r>
        <w:rPr>
          <w:rFonts w:cstheme="minorHAnsi"/>
          <w:bCs/>
          <w:i/>
          <w:sz w:val="20"/>
          <w:szCs w:val="20"/>
          <w:lang w:val="en-GB"/>
        </w:rPr>
        <w:t>, tel. +421 51 4880 582</w:t>
      </w:r>
    </w:p>
    <w:p w14:paraId="37AC9D81" w14:textId="77777777" w:rsidR="0011257D" w:rsidRDefault="0011257D" w:rsidP="0011257D">
      <w:pPr>
        <w:pBdr>
          <w:top w:val="single" w:sz="4" w:space="1" w:color="auto"/>
          <w:left w:val="single" w:sz="4" w:space="4" w:color="auto"/>
          <w:bottom w:val="single" w:sz="4" w:space="1" w:color="auto"/>
          <w:right w:val="single" w:sz="4" w:space="4" w:color="auto"/>
        </w:pBdr>
        <w:spacing w:after="0"/>
        <w:jc w:val="both"/>
        <w:rPr>
          <w:rFonts w:cstheme="minorHAnsi"/>
          <w:bCs/>
          <w:i/>
          <w:sz w:val="20"/>
          <w:szCs w:val="20"/>
          <w:lang w:val="en-GB"/>
        </w:rPr>
      </w:pPr>
      <w:proofErr w:type="spellStart"/>
      <w:r w:rsidRPr="005F5D73">
        <w:rPr>
          <w:rFonts w:cstheme="minorHAnsi"/>
          <w:b/>
          <w:i/>
          <w:sz w:val="20"/>
          <w:szCs w:val="20"/>
          <w:lang w:val="en-GB"/>
        </w:rPr>
        <w:t>Lenka</w:t>
      </w:r>
      <w:proofErr w:type="spellEnd"/>
      <w:r w:rsidRPr="005F5D73">
        <w:rPr>
          <w:rFonts w:cstheme="minorHAnsi"/>
          <w:b/>
          <w:i/>
          <w:sz w:val="20"/>
          <w:szCs w:val="20"/>
          <w:lang w:val="en-GB"/>
        </w:rPr>
        <w:t xml:space="preserve"> </w:t>
      </w:r>
      <w:proofErr w:type="spellStart"/>
      <w:r w:rsidRPr="005F5D73">
        <w:rPr>
          <w:rFonts w:cstheme="minorHAnsi"/>
          <w:b/>
          <w:i/>
          <w:sz w:val="20"/>
          <w:szCs w:val="20"/>
          <w:lang w:val="en-GB"/>
        </w:rPr>
        <w:t>Šmalecová</w:t>
      </w:r>
      <w:proofErr w:type="spellEnd"/>
      <w:r>
        <w:rPr>
          <w:rFonts w:cstheme="minorHAnsi"/>
          <w:bCs/>
          <w:i/>
          <w:sz w:val="20"/>
          <w:szCs w:val="20"/>
          <w:lang w:val="en-GB"/>
        </w:rPr>
        <w:t xml:space="preserve"> – study officer, </w:t>
      </w:r>
      <w:r w:rsidRPr="005F5D73">
        <w:rPr>
          <w:rFonts w:cstheme="minorHAnsi"/>
          <w:bCs/>
          <w:i/>
          <w:sz w:val="20"/>
          <w:szCs w:val="20"/>
          <w:lang w:val="en-GB"/>
        </w:rPr>
        <w:t>(</w:t>
      </w:r>
      <w:hyperlink r:id="rId37" w:history="1">
        <w:r w:rsidRPr="005F5D73">
          <w:rPr>
            <w:rStyle w:val="Hypertextovprepojenie"/>
            <w:rFonts w:cstheme="minorHAnsi"/>
            <w:bCs/>
            <w:i/>
            <w:color w:val="auto"/>
            <w:sz w:val="20"/>
            <w:szCs w:val="20"/>
            <w:u w:val="none"/>
            <w:lang w:val="en-GB"/>
          </w:rPr>
          <w:t>lenka.smalecova@unipo.sk</w:t>
        </w:r>
      </w:hyperlink>
      <w:r>
        <w:rPr>
          <w:rFonts w:cstheme="minorHAnsi"/>
          <w:bCs/>
          <w:i/>
          <w:sz w:val="20"/>
          <w:szCs w:val="20"/>
          <w:lang w:val="en-GB"/>
        </w:rPr>
        <w:t xml:space="preserve">, room 308 – section B, </w:t>
      </w:r>
      <w:proofErr w:type="spellStart"/>
      <w:r>
        <w:rPr>
          <w:rFonts w:cstheme="minorHAnsi"/>
          <w:bCs/>
          <w:i/>
          <w:sz w:val="20"/>
          <w:szCs w:val="20"/>
          <w:lang w:val="en-GB"/>
        </w:rPr>
        <w:t>Konštantínova</w:t>
      </w:r>
      <w:proofErr w:type="spellEnd"/>
      <w:r>
        <w:rPr>
          <w:rFonts w:cstheme="minorHAnsi"/>
          <w:bCs/>
          <w:i/>
          <w:sz w:val="20"/>
          <w:szCs w:val="20"/>
          <w:lang w:val="en-GB"/>
        </w:rPr>
        <w:t xml:space="preserve"> 16, </w:t>
      </w:r>
      <w:proofErr w:type="spellStart"/>
      <w:r>
        <w:rPr>
          <w:rFonts w:cstheme="minorHAnsi"/>
          <w:bCs/>
          <w:i/>
          <w:sz w:val="20"/>
          <w:szCs w:val="20"/>
          <w:lang w:val="en-GB"/>
        </w:rPr>
        <w:t>Prešov</w:t>
      </w:r>
      <w:proofErr w:type="spellEnd"/>
      <w:r>
        <w:rPr>
          <w:rFonts w:cstheme="minorHAnsi"/>
          <w:bCs/>
          <w:i/>
          <w:sz w:val="20"/>
          <w:szCs w:val="20"/>
          <w:lang w:val="en-GB"/>
        </w:rPr>
        <w:t>; tel. +421 51 4880 584</w:t>
      </w:r>
    </w:p>
    <w:p w14:paraId="74233E85" w14:textId="77777777" w:rsidR="0011257D" w:rsidRDefault="0011257D" w:rsidP="0011257D">
      <w:pPr>
        <w:pBdr>
          <w:top w:val="single" w:sz="4" w:space="1" w:color="auto"/>
          <w:left w:val="single" w:sz="4" w:space="4" w:color="auto"/>
          <w:bottom w:val="single" w:sz="4" w:space="1" w:color="auto"/>
          <w:right w:val="single" w:sz="4" w:space="4" w:color="auto"/>
        </w:pBdr>
        <w:spacing w:after="0"/>
        <w:jc w:val="both"/>
        <w:rPr>
          <w:rFonts w:cstheme="minorHAnsi"/>
          <w:bCs/>
          <w:i/>
          <w:sz w:val="20"/>
          <w:szCs w:val="20"/>
          <w:lang w:val="en-GB"/>
        </w:rPr>
      </w:pPr>
      <w:proofErr w:type="spellStart"/>
      <w:r w:rsidRPr="005F5D73">
        <w:rPr>
          <w:rFonts w:cstheme="minorHAnsi"/>
          <w:b/>
          <w:i/>
          <w:sz w:val="20"/>
          <w:szCs w:val="20"/>
          <w:lang w:val="en-GB"/>
        </w:rPr>
        <w:t>Blanka</w:t>
      </w:r>
      <w:proofErr w:type="spellEnd"/>
      <w:r w:rsidRPr="005F5D73">
        <w:rPr>
          <w:rFonts w:cstheme="minorHAnsi"/>
          <w:b/>
          <w:i/>
          <w:sz w:val="20"/>
          <w:szCs w:val="20"/>
          <w:lang w:val="en-GB"/>
        </w:rPr>
        <w:t xml:space="preserve"> </w:t>
      </w:r>
      <w:proofErr w:type="spellStart"/>
      <w:r w:rsidRPr="005F5D73">
        <w:rPr>
          <w:rFonts w:cstheme="minorHAnsi"/>
          <w:b/>
          <w:i/>
          <w:sz w:val="20"/>
          <w:szCs w:val="20"/>
          <w:lang w:val="en-GB"/>
        </w:rPr>
        <w:t>Dudášová</w:t>
      </w:r>
      <w:proofErr w:type="spellEnd"/>
      <w:r>
        <w:rPr>
          <w:rFonts w:cstheme="minorHAnsi"/>
          <w:bCs/>
          <w:i/>
          <w:sz w:val="20"/>
          <w:szCs w:val="20"/>
          <w:lang w:val="en-GB"/>
        </w:rPr>
        <w:t xml:space="preserve"> – study officer, </w:t>
      </w:r>
      <w:r w:rsidRPr="009A42DA">
        <w:rPr>
          <w:rFonts w:cstheme="minorHAnsi"/>
          <w:bCs/>
          <w:i/>
          <w:sz w:val="20"/>
          <w:szCs w:val="20"/>
          <w:lang w:val="en-GB"/>
        </w:rPr>
        <w:t>(</w:t>
      </w:r>
      <w:hyperlink r:id="rId38" w:history="1">
        <w:r w:rsidRPr="009A42DA">
          <w:rPr>
            <w:rStyle w:val="Hypertextovprepojenie"/>
            <w:rFonts w:cstheme="minorHAnsi"/>
            <w:bCs/>
            <w:i/>
            <w:color w:val="auto"/>
            <w:sz w:val="20"/>
            <w:szCs w:val="20"/>
            <w:u w:val="none"/>
            <w:lang w:val="en-GB"/>
          </w:rPr>
          <w:t>blanka.dudasova@unip.sk</w:t>
        </w:r>
      </w:hyperlink>
      <w:r>
        <w:rPr>
          <w:rFonts w:cstheme="minorHAnsi"/>
          <w:bCs/>
          <w:i/>
          <w:sz w:val="20"/>
          <w:szCs w:val="20"/>
          <w:lang w:val="en-GB"/>
        </w:rPr>
        <w:t xml:space="preserve">, room 308 – section B, </w:t>
      </w:r>
      <w:proofErr w:type="spellStart"/>
      <w:r>
        <w:rPr>
          <w:rFonts w:cstheme="minorHAnsi"/>
          <w:bCs/>
          <w:i/>
          <w:sz w:val="20"/>
          <w:szCs w:val="20"/>
          <w:lang w:val="en-GB"/>
        </w:rPr>
        <w:t>Konštantínova</w:t>
      </w:r>
      <w:proofErr w:type="spellEnd"/>
      <w:r>
        <w:rPr>
          <w:rFonts w:cstheme="minorHAnsi"/>
          <w:bCs/>
          <w:i/>
          <w:sz w:val="20"/>
          <w:szCs w:val="20"/>
          <w:lang w:val="en-GB"/>
        </w:rPr>
        <w:t xml:space="preserve"> 16, </w:t>
      </w:r>
      <w:proofErr w:type="spellStart"/>
      <w:r>
        <w:rPr>
          <w:rFonts w:cstheme="minorHAnsi"/>
          <w:bCs/>
          <w:i/>
          <w:sz w:val="20"/>
          <w:szCs w:val="20"/>
          <w:lang w:val="en-GB"/>
        </w:rPr>
        <w:t>Prešov</w:t>
      </w:r>
      <w:proofErr w:type="spellEnd"/>
      <w:r>
        <w:rPr>
          <w:rFonts w:cstheme="minorHAnsi"/>
          <w:bCs/>
          <w:i/>
          <w:sz w:val="20"/>
          <w:szCs w:val="20"/>
          <w:lang w:val="en-GB"/>
        </w:rPr>
        <w:t>; tel. +421 51 4880 583</w:t>
      </w:r>
    </w:p>
    <w:p w14:paraId="07225A4C" w14:textId="77777777" w:rsidR="0011257D" w:rsidRPr="005F5D73" w:rsidRDefault="0011257D" w:rsidP="0011257D">
      <w:pPr>
        <w:pBdr>
          <w:top w:val="single" w:sz="4" w:space="1" w:color="auto"/>
          <w:left w:val="single" w:sz="4" w:space="4" w:color="auto"/>
          <w:bottom w:val="single" w:sz="4" w:space="1" w:color="auto"/>
          <w:right w:val="single" w:sz="4" w:space="4" w:color="auto"/>
        </w:pBdr>
        <w:spacing w:after="0"/>
        <w:jc w:val="both"/>
        <w:rPr>
          <w:rFonts w:cstheme="minorHAnsi"/>
          <w:b/>
          <w:i/>
          <w:sz w:val="20"/>
          <w:szCs w:val="20"/>
          <w:lang w:val="en-GB"/>
        </w:rPr>
      </w:pPr>
      <w:r w:rsidRPr="009A42DA">
        <w:rPr>
          <w:rFonts w:cstheme="minorHAnsi"/>
          <w:b/>
          <w:i/>
          <w:sz w:val="20"/>
          <w:szCs w:val="20"/>
          <w:lang w:val="en-GB"/>
        </w:rPr>
        <w:t xml:space="preserve">Mgr. Danka </w:t>
      </w:r>
      <w:proofErr w:type="spellStart"/>
      <w:r w:rsidRPr="009A42DA">
        <w:rPr>
          <w:rFonts w:cstheme="minorHAnsi"/>
          <w:b/>
          <w:i/>
          <w:sz w:val="20"/>
          <w:szCs w:val="20"/>
          <w:lang w:val="en-GB"/>
        </w:rPr>
        <w:t>Foltínová</w:t>
      </w:r>
      <w:proofErr w:type="spellEnd"/>
      <w:r>
        <w:rPr>
          <w:rFonts w:cstheme="minorHAnsi"/>
          <w:bCs/>
          <w:i/>
          <w:sz w:val="20"/>
          <w:szCs w:val="20"/>
          <w:lang w:val="en-GB"/>
        </w:rPr>
        <w:t xml:space="preserve"> – study officer, </w:t>
      </w:r>
      <w:r w:rsidRPr="009A42DA">
        <w:rPr>
          <w:rFonts w:cstheme="minorHAnsi"/>
          <w:bCs/>
          <w:i/>
          <w:sz w:val="20"/>
          <w:szCs w:val="20"/>
          <w:lang w:val="en-GB"/>
        </w:rPr>
        <w:t>(</w:t>
      </w:r>
      <w:hyperlink r:id="rId39" w:history="1">
        <w:r w:rsidRPr="009A42DA">
          <w:rPr>
            <w:rStyle w:val="Hypertextovprepojenie"/>
            <w:rFonts w:cstheme="minorHAnsi"/>
            <w:bCs/>
            <w:i/>
            <w:color w:val="auto"/>
            <w:sz w:val="20"/>
            <w:szCs w:val="20"/>
            <w:u w:val="none"/>
            <w:lang w:val="en-GB"/>
          </w:rPr>
          <w:t>danka.foltinova@unipo.sk</w:t>
        </w:r>
      </w:hyperlink>
      <w:r w:rsidRPr="009A42DA">
        <w:rPr>
          <w:rFonts w:cstheme="minorHAnsi"/>
          <w:bCs/>
          <w:i/>
          <w:sz w:val="20"/>
          <w:szCs w:val="20"/>
          <w:lang w:val="en-GB"/>
        </w:rPr>
        <w:t>,</w:t>
      </w:r>
      <w:r>
        <w:rPr>
          <w:rFonts w:cstheme="minorHAnsi"/>
          <w:bCs/>
          <w:i/>
          <w:sz w:val="20"/>
          <w:szCs w:val="20"/>
          <w:lang w:val="en-GB"/>
        </w:rPr>
        <w:t xml:space="preserve"> room 310 – section A, </w:t>
      </w:r>
      <w:proofErr w:type="spellStart"/>
      <w:r>
        <w:rPr>
          <w:rFonts w:cstheme="minorHAnsi"/>
          <w:bCs/>
          <w:i/>
          <w:sz w:val="20"/>
          <w:szCs w:val="20"/>
          <w:lang w:val="en-GB"/>
        </w:rPr>
        <w:t>Konštantínova</w:t>
      </w:r>
      <w:proofErr w:type="spellEnd"/>
      <w:r>
        <w:rPr>
          <w:rFonts w:cstheme="minorHAnsi"/>
          <w:bCs/>
          <w:i/>
          <w:sz w:val="20"/>
          <w:szCs w:val="20"/>
          <w:lang w:val="en-GB"/>
        </w:rPr>
        <w:t xml:space="preserve"> 16, </w:t>
      </w:r>
      <w:proofErr w:type="spellStart"/>
      <w:r>
        <w:rPr>
          <w:rFonts w:cstheme="minorHAnsi"/>
          <w:bCs/>
          <w:i/>
          <w:sz w:val="20"/>
          <w:szCs w:val="20"/>
          <w:lang w:val="en-GB"/>
        </w:rPr>
        <w:t>Prešov</w:t>
      </w:r>
      <w:proofErr w:type="spellEnd"/>
      <w:r>
        <w:rPr>
          <w:rFonts w:cstheme="minorHAnsi"/>
          <w:bCs/>
          <w:i/>
          <w:sz w:val="20"/>
          <w:szCs w:val="20"/>
          <w:lang w:val="en-GB"/>
        </w:rPr>
        <w:t>; tel. +421 51 4880 523</w:t>
      </w:r>
    </w:p>
    <w:p w14:paraId="4BEED154" w14:textId="77777777" w:rsidR="0011257D" w:rsidRPr="00D60CB8" w:rsidRDefault="0011257D" w:rsidP="0011257D">
      <w:pPr>
        <w:pBdr>
          <w:top w:val="single" w:sz="4" w:space="1" w:color="auto"/>
          <w:left w:val="single" w:sz="4" w:space="4" w:color="auto"/>
          <w:bottom w:val="single" w:sz="4" w:space="1" w:color="auto"/>
          <w:right w:val="single" w:sz="4" w:space="4" w:color="auto"/>
        </w:pBdr>
        <w:spacing w:before="60" w:after="0"/>
        <w:jc w:val="both"/>
        <w:rPr>
          <w:rFonts w:cstheme="minorHAnsi"/>
          <w:b/>
          <w:i/>
          <w:sz w:val="20"/>
          <w:szCs w:val="20"/>
          <w:lang w:val="en-GB"/>
        </w:rPr>
      </w:pPr>
      <w:r w:rsidRPr="00D60CB8">
        <w:rPr>
          <w:b/>
          <w:bCs/>
          <w:sz w:val="20"/>
          <w:szCs w:val="20"/>
          <w:lang w:val="en-GB"/>
        </w:rPr>
        <w:t>Distribution of students in the Education Department:</w:t>
      </w:r>
      <w:r w:rsidRPr="00D60CB8">
        <w:rPr>
          <w:lang w:val="en-GB"/>
        </w:rPr>
        <w:t xml:space="preserve"> </w:t>
      </w:r>
      <w:hyperlink r:id="rId40" w:history="1">
        <w:r w:rsidRPr="009A42DA">
          <w:rPr>
            <w:rStyle w:val="Hypertextovprepojenie"/>
            <w:i/>
            <w:iCs/>
            <w:sz w:val="20"/>
            <w:szCs w:val="20"/>
          </w:rPr>
          <w:t>Here</w:t>
        </w:r>
      </w:hyperlink>
    </w:p>
    <w:p w14:paraId="23E15471" w14:textId="77777777" w:rsidR="0011257D" w:rsidRPr="00D60CB8" w:rsidRDefault="0011257D" w:rsidP="0011257D">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i/>
          <w:sz w:val="20"/>
          <w:szCs w:val="20"/>
          <w:lang w:val="en-GB"/>
        </w:rPr>
      </w:pPr>
      <w:r w:rsidRPr="00D60CB8">
        <w:rPr>
          <w:rFonts w:ascii="Calibri" w:eastAsia="Calibri" w:hAnsi="Calibri" w:cs="Calibri"/>
          <w:b/>
          <w:bCs/>
          <w:i/>
          <w:sz w:val="20"/>
          <w:szCs w:val="20"/>
          <w:lang w:val="en-GB"/>
        </w:rPr>
        <w:t xml:space="preserve">Mgr. </w:t>
      </w:r>
      <w:proofErr w:type="spellStart"/>
      <w:r w:rsidRPr="00D60CB8">
        <w:rPr>
          <w:rFonts w:ascii="Calibri" w:eastAsia="Calibri" w:hAnsi="Calibri" w:cs="Calibri"/>
          <w:b/>
          <w:bCs/>
          <w:i/>
          <w:sz w:val="20"/>
          <w:szCs w:val="20"/>
          <w:lang w:val="en-GB"/>
        </w:rPr>
        <w:t>František</w:t>
      </w:r>
      <w:proofErr w:type="spellEnd"/>
      <w:r w:rsidRPr="00D60CB8">
        <w:rPr>
          <w:rFonts w:ascii="Calibri" w:eastAsia="Calibri" w:hAnsi="Calibri" w:cs="Calibri"/>
          <w:b/>
          <w:bCs/>
          <w:i/>
          <w:sz w:val="20"/>
          <w:szCs w:val="20"/>
          <w:lang w:val="en-GB"/>
        </w:rPr>
        <w:t xml:space="preserve"> </w:t>
      </w:r>
      <w:proofErr w:type="spellStart"/>
      <w:r w:rsidRPr="00D60CB8">
        <w:rPr>
          <w:rFonts w:ascii="Calibri" w:eastAsia="Calibri" w:hAnsi="Calibri" w:cs="Calibri"/>
          <w:b/>
          <w:bCs/>
          <w:i/>
          <w:sz w:val="20"/>
          <w:szCs w:val="20"/>
          <w:lang w:val="en-GB"/>
        </w:rPr>
        <w:t>Martinka</w:t>
      </w:r>
      <w:proofErr w:type="spellEnd"/>
      <w:r w:rsidRPr="00D60CB8">
        <w:rPr>
          <w:rFonts w:ascii="Calibri" w:eastAsia="Calibri" w:hAnsi="Calibri" w:cs="Calibri"/>
          <w:b/>
          <w:bCs/>
          <w:i/>
          <w:sz w:val="20"/>
          <w:szCs w:val="20"/>
          <w:lang w:val="en-GB"/>
        </w:rPr>
        <w:t xml:space="preserve"> – Director of the PU Student House and Canteen in </w:t>
      </w:r>
      <w:proofErr w:type="spellStart"/>
      <w:r w:rsidRPr="00D60CB8">
        <w:rPr>
          <w:rFonts w:ascii="Calibri" w:eastAsia="Calibri" w:hAnsi="Calibri" w:cs="Calibri"/>
          <w:b/>
          <w:bCs/>
          <w:i/>
          <w:sz w:val="20"/>
          <w:szCs w:val="20"/>
          <w:lang w:val="en-GB"/>
        </w:rPr>
        <w:t>Prešov</w:t>
      </w:r>
      <w:proofErr w:type="spellEnd"/>
      <w:r w:rsidRPr="00D60CB8">
        <w:rPr>
          <w:rFonts w:ascii="Calibri" w:eastAsia="Calibri" w:hAnsi="Calibri" w:cs="Calibri"/>
          <w:b/>
          <w:bCs/>
          <w:i/>
          <w:sz w:val="20"/>
          <w:szCs w:val="20"/>
          <w:lang w:val="en-GB"/>
        </w:rPr>
        <w:t xml:space="preserve">, </w:t>
      </w:r>
      <w:r w:rsidRPr="00D60CB8">
        <w:rPr>
          <w:rFonts w:ascii="Calibri" w:eastAsia="Calibri" w:hAnsi="Calibri" w:cs="Calibri"/>
          <w:i/>
          <w:sz w:val="20"/>
          <w:szCs w:val="20"/>
          <w:lang w:val="en-GB"/>
        </w:rPr>
        <w:t>(</w:t>
      </w:r>
      <w:hyperlink r:id="rId41" w:history="1">
        <w:r w:rsidRPr="00D60CB8">
          <w:rPr>
            <w:rStyle w:val="Hypertextovprepojenie"/>
            <w:rFonts w:ascii="Calibri" w:eastAsia="Calibri" w:hAnsi="Calibri" w:cs="Calibri"/>
            <w:i/>
            <w:color w:val="auto"/>
            <w:sz w:val="20"/>
            <w:szCs w:val="20"/>
            <w:u w:val="none"/>
            <w:lang w:val="en-GB"/>
          </w:rPr>
          <w:t>frantisek.martinka@unipo.sk</w:t>
        </w:r>
      </w:hyperlink>
      <w:r w:rsidRPr="00D60CB8">
        <w:rPr>
          <w:rFonts w:ascii="Calibri" w:eastAsia="Calibri" w:hAnsi="Calibri" w:cs="Calibri"/>
          <w:i/>
          <w:sz w:val="20"/>
          <w:szCs w:val="20"/>
          <w:lang w:val="en-GB"/>
        </w:rPr>
        <w:t>; tel. 051/77 25 958)</w:t>
      </w:r>
    </w:p>
    <w:p w14:paraId="57DB7AEA" w14:textId="617534FB" w:rsidR="0011257D" w:rsidRPr="0011257D" w:rsidRDefault="0011257D" w:rsidP="0011257D">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i/>
          <w:sz w:val="20"/>
          <w:szCs w:val="20"/>
          <w:lang w:val="en-GB"/>
        </w:rPr>
      </w:pPr>
      <w:r w:rsidRPr="00D60CB8">
        <w:rPr>
          <w:rFonts w:ascii="Calibri" w:eastAsia="Calibri" w:hAnsi="Calibri" w:cs="Calibri"/>
          <w:b/>
          <w:bCs/>
          <w:i/>
          <w:sz w:val="20"/>
          <w:szCs w:val="20"/>
          <w:lang w:val="en-GB"/>
        </w:rPr>
        <w:t>Contacts for Students Dormitory and Canteen of the UP staff:</w:t>
      </w:r>
      <w:r w:rsidRPr="00D60CB8">
        <w:rPr>
          <w:rFonts w:ascii="Calibri" w:eastAsia="Calibri" w:hAnsi="Calibri" w:cs="Calibri"/>
          <w:i/>
          <w:sz w:val="20"/>
          <w:szCs w:val="20"/>
          <w:lang w:val="en-GB"/>
        </w:rPr>
        <w:t xml:space="preserve">  </w:t>
      </w:r>
      <w:hyperlink r:id="rId42" w:history="1">
        <w:r w:rsidRPr="00D60CB8">
          <w:rPr>
            <w:rStyle w:val="Hypertextovprepojenie"/>
            <w:rFonts w:ascii="Calibri" w:eastAsia="Calibri" w:hAnsi="Calibri" w:cs="Calibri"/>
            <w:i/>
            <w:sz w:val="20"/>
            <w:szCs w:val="20"/>
            <w:lang w:val="en-GB"/>
          </w:rPr>
          <w:t>Here</w:t>
        </w:r>
      </w:hyperlink>
    </w:p>
    <w:p w14:paraId="21EFCB6E" w14:textId="77777777" w:rsidR="0011257D" w:rsidRPr="00117E0E" w:rsidRDefault="0011257D" w:rsidP="002C6D69">
      <w:pPr>
        <w:pBdr>
          <w:top w:val="single" w:sz="4" w:space="1" w:color="auto"/>
          <w:left w:val="single" w:sz="4" w:space="4" w:color="auto"/>
          <w:bottom w:val="single" w:sz="4" w:space="1" w:color="auto"/>
          <w:right w:val="single" w:sz="4" w:space="4" w:color="auto"/>
        </w:pBdr>
        <w:spacing w:after="0" w:line="240" w:lineRule="auto"/>
        <w:jc w:val="both"/>
        <w:rPr>
          <w:rFonts w:cstheme="minorHAnsi"/>
          <w:i/>
          <w:sz w:val="20"/>
          <w:szCs w:val="20"/>
          <w:lang w:val="en-GB"/>
        </w:rPr>
      </w:pPr>
    </w:p>
    <w:p w14:paraId="016CF0A9" w14:textId="4B593080" w:rsidR="004F7624" w:rsidRPr="0011257D" w:rsidRDefault="004F7624" w:rsidP="0011257D">
      <w:pPr>
        <w:autoSpaceDE w:val="0"/>
        <w:autoSpaceDN w:val="0"/>
        <w:adjustRightInd w:val="0"/>
        <w:spacing w:after="0" w:line="240" w:lineRule="auto"/>
        <w:rPr>
          <w:rFonts w:cstheme="minorHAnsi"/>
          <w:b/>
          <w:bCs/>
          <w:sz w:val="16"/>
          <w:szCs w:val="16"/>
          <w:lang w:val="en-GB"/>
        </w:rPr>
      </w:pPr>
    </w:p>
    <w:p w14:paraId="37A685AE" w14:textId="084E95C6" w:rsidR="004F7624" w:rsidRDefault="004F7624" w:rsidP="001D3FC4">
      <w:pPr>
        <w:pStyle w:val="Odsekzoznamu"/>
        <w:autoSpaceDE w:val="0"/>
        <w:autoSpaceDN w:val="0"/>
        <w:adjustRightInd w:val="0"/>
        <w:spacing w:after="0" w:line="240" w:lineRule="auto"/>
        <w:ind w:left="360"/>
        <w:rPr>
          <w:rFonts w:cstheme="minorHAnsi"/>
          <w:b/>
          <w:bCs/>
          <w:sz w:val="16"/>
          <w:szCs w:val="16"/>
          <w:lang w:val="en-GB"/>
        </w:rPr>
      </w:pPr>
    </w:p>
    <w:p w14:paraId="49D47AC9" w14:textId="77775126" w:rsidR="00B1401C" w:rsidRDefault="00B1401C" w:rsidP="001D3FC4">
      <w:pPr>
        <w:pStyle w:val="Odsekzoznamu"/>
        <w:autoSpaceDE w:val="0"/>
        <w:autoSpaceDN w:val="0"/>
        <w:adjustRightInd w:val="0"/>
        <w:spacing w:after="0" w:line="240" w:lineRule="auto"/>
        <w:ind w:left="360"/>
        <w:rPr>
          <w:rFonts w:cstheme="minorHAnsi"/>
          <w:b/>
          <w:bCs/>
          <w:sz w:val="16"/>
          <w:szCs w:val="16"/>
          <w:lang w:val="en-GB"/>
        </w:rPr>
      </w:pPr>
    </w:p>
    <w:p w14:paraId="377120BB" w14:textId="1AAA6F16" w:rsidR="00B1401C" w:rsidRDefault="00B1401C" w:rsidP="001D3FC4">
      <w:pPr>
        <w:pStyle w:val="Odsekzoznamu"/>
        <w:autoSpaceDE w:val="0"/>
        <w:autoSpaceDN w:val="0"/>
        <w:adjustRightInd w:val="0"/>
        <w:spacing w:after="0" w:line="240" w:lineRule="auto"/>
        <w:ind w:left="360"/>
        <w:rPr>
          <w:rFonts w:cstheme="minorHAnsi"/>
          <w:b/>
          <w:bCs/>
          <w:sz w:val="16"/>
          <w:szCs w:val="16"/>
          <w:lang w:val="en-GB"/>
        </w:rPr>
      </w:pPr>
    </w:p>
    <w:p w14:paraId="1774674D" w14:textId="59A7B050" w:rsidR="00B1401C" w:rsidRDefault="00B1401C" w:rsidP="001D3FC4">
      <w:pPr>
        <w:pStyle w:val="Odsekzoznamu"/>
        <w:autoSpaceDE w:val="0"/>
        <w:autoSpaceDN w:val="0"/>
        <w:adjustRightInd w:val="0"/>
        <w:spacing w:after="0" w:line="240" w:lineRule="auto"/>
        <w:ind w:left="360"/>
        <w:rPr>
          <w:rFonts w:cstheme="minorHAnsi"/>
          <w:b/>
          <w:bCs/>
          <w:sz w:val="16"/>
          <w:szCs w:val="16"/>
          <w:lang w:val="en-GB"/>
        </w:rPr>
      </w:pPr>
    </w:p>
    <w:p w14:paraId="1123CB40" w14:textId="22F3C1E0" w:rsidR="00B1401C" w:rsidRDefault="00B1401C" w:rsidP="001D3FC4">
      <w:pPr>
        <w:pStyle w:val="Odsekzoznamu"/>
        <w:autoSpaceDE w:val="0"/>
        <w:autoSpaceDN w:val="0"/>
        <w:adjustRightInd w:val="0"/>
        <w:spacing w:after="0" w:line="240" w:lineRule="auto"/>
        <w:ind w:left="360"/>
        <w:rPr>
          <w:rFonts w:cstheme="minorHAnsi"/>
          <w:b/>
          <w:bCs/>
          <w:sz w:val="16"/>
          <w:szCs w:val="16"/>
          <w:lang w:val="en-GB"/>
        </w:rPr>
      </w:pPr>
    </w:p>
    <w:p w14:paraId="7C616DB0" w14:textId="404DF4E5" w:rsidR="00B1401C" w:rsidRDefault="00B1401C" w:rsidP="001D3FC4">
      <w:pPr>
        <w:pStyle w:val="Odsekzoznamu"/>
        <w:autoSpaceDE w:val="0"/>
        <w:autoSpaceDN w:val="0"/>
        <w:adjustRightInd w:val="0"/>
        <w:spacing w:after="0" w:line="240" w:lineRule="auto"/>
        <w:ind w:left="360"/>
        <w:rPr>
          <w:rFonts w:cstheme="minorHAnsi"/>
          <w:b/>
          <w:bCs/>
          <w:sz w:val="16"/>
          <w:szCs w:val="16"/>
          <w:lang w:val="en-GB"/>
        </w:rPr>
      </w:pPr>
    </w:p>
    <w:p w14:paraId="09B8D3FB" w14:textId="45CC3424" w:rsidR="00B1401C" w:rsidRDefault="00B1401C" w:rsidP="001D3FC4">
      <w:pPr>
        <w:pStyle w:val="Odsekzoznamu"/>
        <w:autoSpaceDE w:val="0"/>
        <w:autoSpaceDN w:val="0"/>
        <w:adjustRightInd w:val="0"/>
        <w:spacing w:after="0" w:line="240" w:lineRule="auto"/>
        <w:ind w:left="360"/>
        <w:rPr>
          <w:rFonts w:cstheme="minorHAnsi"/>
          <w:b/>
          <w:bCs/>
          <w:sz w:val="16"/>
          <w:szCs w:val="16"/>
          <w:lang w:val="en-GB"/>
        </w:rPr>
      </w:pPr>
    </w:p>
    <w:p w14:paraId="45F912BC" w14:textId="5A9FD677" w:rsidR="00B1401C" w:rsidRDefault="00B1401C" w:rsidP="001D3FC4">
      <w:pPr>
        <w:pStyle w:val="Odsekzoznamu"/>
        <w:autoSpaceDE w:val="0"/>
        <w:autoSpaceDN w:val="0"/>
        <w:adjustRightInd w:val="0"/>
        <w:spacing w:after="0" w:line="240" w:lineRule="auto"/>
        <w:ind w:left="360"/>
        <w:rPr>
          <w:rFonts w:cstheme="minorHAnsi"/>
          <w:b/>
          <w:bCs/>
          <w:sz w:val="16"/>
          <w:szCs w:val="16"/>
          <w:lang w:val="en-GB"/>
        </w:rPr>
      </w:pPr>
    </w:p>
    <w:p w14:paraId="40F385B9" w14:textId="430D7FA9" w:rsidR="00B1401C" w:rsidRDefault="00B1401C" w:rsidP="001D3FC4">
      <w:pPr>
        <w:pStyle w:val="Odsekzoznamu"/>
        <w:autoSpaceDE w:val="0"/>
        <w:autoSpaceDN w:val="0"/>
        <w:adjustRightInd w:val="0"/>
        <w:spacing w:after="0" w:line="240" w:lineRule="auto"/>
        <w:ind w:left="360"/>
        <w:rPr>
          <w:rFonts w:cstheme="minorHAnsi"/>
          <w:b/>
          <w:bCs/>
          <w:sz w:val="16"/>
          <w:szCs w:val="16"/>
          <w:lang w:val="en-GB"/>
        </w:rPr>
      </w:pPr>
    </w:p>
    <w:p w14:paraId="77E760DD" w14:textId="320239CA" w:rsidR="00B1401C" w:rsidRDefault="00B1401C" w:rsidP="001D3FC4">
      <w:pPr>
        <w:pStyle w:val="Odsekzoznamu"/>
        <w:autoSpaceDE w:val="0"/>
        <w:autoSpaceDN w:val="0"/>
        <w:adjustRightInd w:val="0"/>
        <w:spacing w:after="0" w:line="240" w:lineRule="auto"/>
        <w:ind w:left="360"/>
        <w:rPr>
          <w:rFonts w:cstheme="minorHAnsi"/>
          <w:b/>
          <w:bCs/>
          <w:sz w:val="16"/>
          <w:szCs w:val="16"/>
          <w:lang w:val="en-GB"/>
        </w:rPr>
      </w:pPr>
    </w:p>
    <w:p w14:paraId="1A6FCE9B" w14:textId="57C86981" w:rsidR="00B1401C" w:rsidRDefault="00B1401C" w:rsidP="001D3FC4">
      <w:pPr>
        <w:pStyle w:val="Odsekzoznamu"/>
        <w:autoSpaceDE w:val="0"/>
        <w:autoSpaceDN w:val="0"/>
        <w:adjustRightInd w:val="0"/>
        <w:spacing w:after="0" w:line="240" w:lineRule="auto"/>
        <w:ind w:left="360"/>
        <w:rPr>
          <w:rFonts w:cstheme="minorHAnsi"/>
          <w:b/>
          <w:bCs/>
          <w:sz w:val="16"/>
          <w:szCs w:val="16"/>
          <w:lang w:val="en-GB"/>
        </w:rPr>
      </w:pPr>
    </w:p>
    <w:p w14:paraId="3E84678F" w14:textId="47828400" w:rsidR="00B1401C" w:rsidRDefault="00B1401C" w:rsidP="001D3FC4">
      <w:pPr>
        <w:pStyle w:val="Odsekzoznamu"/>
        <w:autoSpaceDE w:val="0"/>
        <w:autoSpaceDN w:val="0"/>
        <w:adjustRightInd w:val="0"/>
        <w:spacing w:after="0" w:line="240" w:lineRule="auto"/>
        <w:ind w:left="360"/>
        <w:rPr>
          <w:rFonts w:cstheme="minorHAnsi"/>
          <w:b/>
          <w:bCs/>
          <w:sz w:val="16"/>
          <w:szCs w:val="16"/>
          <w:lang w:val="en-GB"/>
        </w:rPr>
      </w:pPr>
    </w:p>
    <w:p w14:paraId="750EC12C" w14:textId="77777777" w:rsidR="00B1401C" w:rsidRPr="00117E0E" w:rsidRDefault="00B1401C" w:rsidP="001D3FC4">
      <w:pPr>
        <w:pStyle w:val="Odsekzoznamu"/>
        <w:autoSpaceDE w:val="0"/>
        <w:autoSpaceDN w:val="0"/>
        <w:adjustRightInd w:val="0"/>
        <w:spacing w:after="0" w:line="240" w:lineRule="auto"/>
        <w:ind w:left="360"/>
        <w:rPr>
          <w:rFonts w:cstheme="minorHAnsi"/>
          <w:b/>
          <w:bCs/>
          <w:sz w:val="16"/>
          <w:szCs w:val="16"/>
          <w:lang w:val="en-GB"/>
        </w:rPr>
      </w:pPr>
    </w:p>
    <w:p w14:paraId="60D4A8E6" w14:textId="7A95C31F" w:rsidR="002C6D69" w:rsidRPr="0011257D" w:rsidRDefault="0011257D" w:rsidP="0011257D">
      <w:pPr>
        <w:autoSpaceDE w:val="0"/>
        <w:autoSpaceDN w:val="0"/>
        <w:adjustRightInd w:val="0"/>
        <w:spacing w:after="0" w:line="240" w:lineRule="auto"/>
        <w:jc w:val="both"/>
        <w:rPr>
          <w:rFonts w:cstheme="minorHAnsi"/>
          <w:sz w:val="20"/>
          <w:szCs w:val="20"/>
          <w:lang w:val="en-GB"/>
        </w:rPr>
      </w:pPr>
      <w:bookmarkStart w:id="75" w:name="_Hlk167436604"/>
      <w:r w:rsidRPr="0011257D">
        <w:rPr>
          <w:rFonts w:cstheme="minorHAnsi"/>
          <w:b/>
          <w:bCs/>
          <w:sz w:val="20"/>
          <w:szCs w:val="20"/>
          <w:lang w:val="en-GB"/>
        </w:rPr>
        <w:lastRenderedPageBreak/>
        <w:t xml:space="preserve">8. </w:t>
      </w:r>
      <w:r w:rsidR="002C6D69" w:rsidRPr="0011257D">
        <w:rPr>
          <w:rFonts w:cstheme="minorHAnsi"/>
          <w:b/>
          <w:bCs/>
          <w:sz w:val="20"/>
          <w:szCs w:val="20"/>
          <w:lang w:val="en-GB"/>
        </w:rPr>
        <w:t>Spatial, material and technical provision of the study programme and support</w:t>
      </w:r>
    </w:p>
    <w:p w14:paraId="4EA26EEC" w14:textId="59606BAD" w:rsidR="001D1E2C" w:rsidRPr="00117E0E" w:rsidRDefault="002C6D69" w:rsidP="002C6D69">
      <w:pPr>
        <w:pStyle w:val="Odsekzoznamu"/>
        <w:numPr>
          <w:ilvl w:val="0"/>
          <w:numId w:val="5"/>
        </w:numPr>
        <w:autoSpaceDE w:val="0"/>
        <w:autoSpaceDN w:val="0"/>
        <w:adjustRightInd w:val="0"/>
        <w:spacing w:after="0" w:line="240" w:lineRule="auto"/>
        <w:jc w:val="both"/>
        <w:rPr>
          <w:rFonts w:cstheme="minorHAnsi"/>
          <w:sz w:val="16"/>
          <w:szCs w:val="16"/>
          <w:lang w:val="en-GB"/>
        </w:rPr>
      </w:pPr>
      <w:r w:rsidRPr="00117E0E">
        <w:rPr>
          <w:rFonts w:cstheme="minorHAnsi"/>
          <w:sz w:val="16"/>
          <w:szCs w:val="16"/>
          <w:lang w:val="en-GB"/>
        </w:rPr>
        <w:t>list and characteristics of the study programme classrooms and their technical equipment with assignment to learning outcomes and subject matter (laboratories, project and art studios, ateliers, workshops, interpreter's booths, clinics, seminaries, science and technology parks, technology incubators, school enterprises, practice centres, training schools, teaching-training facilities, sports halls, swimming pools, sports grounds</w:t>
      </w:r>
      <w:bookmarkEnd w:id="75"/>
      <w:r w:rsidR="001D1E2C" w:rsidRPr="00117E0E">
        <w:rPr>
          <w:rFonts w:cstheme="minorHAnsi"/>
          <w:sz w:val="16"/>
          <w:szCs w:val="16"/>
          <w:lang w:val="en-GB"/>
        </w:rPr>
        <w:t xml:space="preserve">).  </w:t>
      </w:r>
    </w:p>
    <w:p w14:paraId="7E37D808" w14:textId="77777777" w:rsidR="001D1E2C" w:rsidRPr="00117E0E" w:rsidRDefault="001D1E2C" w:rsidP="001D1E2C">
      <w:pPr>
        <w:autoSpaceDE w:val="0"/>
        <w:autoSpaceDN w:val="0"/>
        <w:adjustRightInd w:val="0"/>
        <w:spacing w:after="0" w:line="240" w:lineRule="auto"/>
        <w:rPr>
          <w:rFonts w:cstheme="minorHAnsi"/>
          <w:b/>
          <w:bCs/>
          <w:i/>
          <w:sz w:val="16"/>
          <w:szCs w:val="16"/>
          <w:lang w:val="en-GB"/>
        </w:rPr>
      </w:pPr>
    </w:p>
    <w:p w14:paraId="7B4FFD0A"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sz w:val="20"/>
          <w:szCs w:val="20"/>
          <w:lang w:val="en-GB"/>
        </w:rPr>
      </w:pPr>
      <w:r w:rsidRPr="00117E0E">
        <w:rPr>
          <w:rFonts w:cstheme="minorHAnsi"/>
          <w:i/>
          <w:sz w:val="20"/>
          <w:szCs w:val="20"/>
          <w:lang w:val="en-GB"/>
        </w:rPr>
        <w:t xml:space="preserve">The Faculty of Management and Business of the PU is situated in a reconstructed building on </w:t>
      </w:r>
      <w:proofErr w:type="spellStart"/>
      <w:r w:rsidRPr="00117E0E">
        <w:rPr>
          <w:rFonts w:cstheme="minorHAnsi"/>
          <w:i/>
          <w:sz w:val="20"/>
          <w:szCs w:val="20"/>
          <w:lang w:val="en-GB"/>
        </w:rPr>
        <w:t>Konštantínova</w:t>
      </w:r>
      <w:proofErr w:type="spellEnd"/>
      <w:r w:rsidRPr="00117E0E">
        <w:rPr>
          <w:rFonts w:cstheme="minorHAnsi"/>
          <w:i/>
          <w:sz w:val="20"/>
          <w:szCs w:val="20"/>
          <w:lang w:val="en-GB"/>
        </w:rPr>
        <w:t xml:space="preserve"> Street No. 16 in </w:t>
      </w:r>
      <w:proofErr w:type="spellStart"/>
      <w:r w:rsidRPr="00117E0E">
        <w:rPr>
          <w:rFonts w:cstheme="minorHAnsi"/>
          <w:i/>
          <w:sz w:val="20"/>
          <w:szCs w:val="20"/>
          <w:lang w:val="en-GB"/>
        </w:rPr>
        <w:t>Prešov</w:t>
      </w:r>
      <w:proofErr w:type="spellEnd"/>
      <w:r w:rsidRPr="00117E0E">
        <w:rPr>
          <w:rFonts w:cstheme="minorHAnsi"/>
          <w:i/>
          <w:sz w:val="20"/>
          <w:szCs w:val="20"/>
          <w:lang w:val="en-GB"/>
        </w:rPr>
        <w:t xml:space="preserve"> and is owned by the University. The total area is 1094 m2, with office and administrative space on 379 m2. </w:t>
      </w:r>
    </w:p>
    <w:p w14:paraId="46AB7127"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sz w:val="20"/>
          <w:szCs w:val="20"/>
          <w:lang w:val="en-GB"/>
        </w:rPr>
      </w:pPr>
      <w:r w:rsidRPr="00117E0E">
        <w:rPr>
          <w:rFonts w:cstheme="minorHAnsi"/>
          <w:i/>
          <w:sz w:val="20"/>
          <w:szCs w:val="20"/>
          <w:lang w:val="en-GB"/>
        </w:rPr>
        <w:t xml:space="preserve">In the building there are rooms for teaching and activities of the faculty ensuring the completion of individual study programmes. </w:t>
      </w:r>
    </w:p>
    <w:p w14:paraId="3A20BD36"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sz w:val="20"/>
          <w:szCs w:val="20"/>
          <w:lang w:val="en-GB"/>
        </w:rPr>
      </w:pPr>
      <w:r w:rsidRPr="00117E0E">
        <w:rPr>
          <w:rFonts w:cstheme="minorHAnsi"/>
          <w:i/>
          <w:sz w:val="20"/>
          <w:szCs w:val="20"/>
          <w:lang w:val="en-GB"/>
        </w:rPr>
        <w:t>The Faculty of Management and Business has 16 rooms for the educational process. These are 13 rooms, door number: M215, M216, M217, M218, M219, M220, M221, t101, t102, t106, t202 PC., t205, t206 I., which are equipped with computer and didactic equipment at an appropriate level for the implementation of the educational process, in which seminars are held. The capacity of the rooms is up to 30 persons.</w:t>
      </w:r>
    </w:p>
    <w:p w14:paraId="15078481"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sz w:val="20"/>
          <w:szCs w:val="20"/>
          <w:lang w:val="en-GB"/>
        </w:rPr>
      </w:pPr>
      <w:r w:rsidRPr="00117E0E">
        <w:rPr>
          <w:rFonts w:cstheme="minorHAnsi"/>
          <w:i/>
          <w:sz w:val="20"/>
          <w:szCs w:val="20"/>
          <w:lang w:val="en-GB"/>
        </w:rPr>
        <w:t xml:space="preserve">Listening room M120 Aula M. </w:t>
      </w:r>
      <w:proofErr w:type="spellStart"/>
      <w:r w:rsidRPr="00117E0E">
        <w:rPr>
          <w:rFonts w:cstheme="minorHAnsi"/>
          <w:i/>
          <w:sz w:val="20"/>
          <w:szCs w:val="20"/>
          <w:lang w:val="en-GB"/>
        </w:rPr>
        <w:t>Bosák</w:t>
      </w:r>
      <w:proofErr w:type="spellEnd"/>
      <w:r w:rsidRPr="00117E0E">
        <w:rPr>
          <w:rFonts w:cstheme="minorHAnsi"/>
          <w:i/>
          <w:sz w:val="20"/>
          <w:szCs w:val="20"/>
          <w:lang w:val="en-GB"/>
        </w:rPr>
        <w:t>, which has a capacity of 330 persons. It is one of the most modern listening rooms in public universities in the Slovak Republic. Rooms t202 PC, t206 lang. are equipped with modern computer technology and are used for teaching computer science and statistics.</w:t>
      </w:r>
    </w:p>
    <w:p w14:paraId="5C731211"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sz w:val="20"/>
          <w:szCs w:val="20"/>
          <w:lang w:val="en-GB"/>
        </w:rPr>
      </w:pPr>
      <w:r w:rsidRPr="00117E0E">
        <w:rPr>
          <w:rFonts w:cstheme="minorHAnsi"/>
          <w:i/>
          <w:sz w:val="20"/>
          <w:szCs w:val="20"/>
          <w:lang w:val="en-GB"/>
        </w:rPr>
        <w:t xml:space="preserve">The Faculty of Management and Business has a </w:t>
      </w:r>
      <w:proofErr w:type="spellStart"/>
      <w:r w:rsidRPr="00117E0E">
        <w:rPr>
          <w:rFonts w:cstheme="minorHAnsi"/>
          <w:i/>
          <w:sz w:val="20"/>
          <w:szCs w:val="20"/>
          <w:lang w:val="en-GB"/>
        </w:rPr>
        <w:t>modernly</w:t>
      </w:r>
      <w:proofErr w:type="spellEnd"/>
      <w:r w:rsidRPr="00117E0E">
        <w:rPr>
          <w:rFonts w:cstheme="minorHAnsi"/>
          <w:i/>
          <w:sz w:val="20"/>
          <w:szCs w:val="20"/>
          <w:lang w:val="en-GB"/>
        </w:rPr>
        <w:t xml:space="preserve"> equipped meeting room of the Scientific Council of FMEO PU and a meeting room of the Dean of FMEO PU. These rooms are also used as lecture or seminar rooms, if necessary.</w:t>
      </w:r>
    </w:p>
    <w:p w14:paraId="458901C6"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sz w:val="20"/>
          <w:szCs w:val="20"/>
          <w:lang w:val="en-GB"/>
        </w:rPr>
      </w:pPr>
      <w:r w:rsidRPr="00117E0E">
        <w:rPr>
          <w:rFonts w:cstheme="minorHAnsi"/>
          <w:i/>
          <w:sz w:val="20"/>
          <w:szCs w:val="20"/>
          <w:lang w:val="en-GB"/>
        </w:rPr>
        <w:t>The Faculty of Management and Business is equipped with a special neuromarketing laboratory based on consumer neuroscience tools for simulation and analysis of user and consumer behaviour, it is aimed at implementing the spectrum of knowledge and practices of neuroscience into practice-oriented education by innovating selected subjects. From the perspective of graduates' practical application, its main goal is to prepare students well trained to actively implement these modern marketing tools in practice and thus increase their employability in the labour market.</w:t>
      </w:r>
    </w:p>
    <w:p w14:paraId="3415DC7A"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sz w:val="20"/>
          <w:szCs w:val="20"/>
          <w:lang w:val="en-GB"/>
        </w:rPr>
      </w:pPr>
      <w:r w:rsidRPr="00117E0E">
        <w:rPr>
          <w:rFonts w:cstheme="minorHAnsi"/>
          <w:i/>
          <w:sz w:val="20"/>
          <w:szCs w:val="20"/>
          <w:lang w:val="en-GB"/>
        </w:rPr>
        <w:t xml:space="preserve">In case of room occupancy in the FMEO building on </w:t>
      </w:r>
      <w:proofErr w:type="spellStart"/>
      <w:r w:rsidRPr="00117E0E">
        <w:rPr>
          <w:rFonts w:cstheme="minorHAnsi"/>
          <w:i/>
          <w:sz w:val="20"/>
          <w:szCs w:val="20"/>
          <w:lang w:val="en-GB"/>
        </w:rPr>
        <w:t>Konštantínova</w:t>
      </w:r>
      <w:proofErr w:type="spellEnd"/>
      <w:r w:rsidRPr="00117E0E">
        <w:rPr>
          <w:rFonts w:cstheme="minorHAnsi"/>
          <w:i/>
          <w:sz w:val="20"/>
          <w:szCs w:val="20"/>
          <w:lang w:val="en-GB"/>
        </w:rPr>
        <w:t xml:space="preserve"> Street No. 16, the FMEO has classrooms and auditoriums in the premises of the Faculty of Education of the PU and the Rector's Office of the University of </w:t>
      </w:r>
      <w:proofErr w:type="spellStart"/>
      <w:r w:rsidRPr="00117E0E">
        <w:rPr>
          <w:rFonts w:cstheme="minorHAnsi"/>
          <w:i/>
          <w:sz w:val="20"/>
          <w:szCs w:val="20"/>
          <w:lang w:val="en-GB"/>
        </w:rPr>
        <w:t>Prešov</w:t>
      </w:r>
      <w:proofErr w:type="spellEnd"/>
      <w:r w:rsidRPr="00117E0E">
        <w:rPr>
          <w:rFonts w:cstheme="minorHAnsi"/>
          <w:i/>
          <w:sz w:val="20"/>
          <w:szCs w:val="20"/>
          <w:lang w:val="en-GB"/>
        </w:rPr>
        <w:t xml:space="preserve"> at its disposal. One of the objectives of the University of </w:t>
      </w:r>
      <w:proofErr w:type="spellStart"/>
      <w:r w:rsidRPr="00117E0E">
        <w:rPr>
          <w:rFonts w:cstheme="minorHAnsi"/>
          <w:i/>
          <w:sz w:val="20"/>
          <w:szCs w:val="20"/>
          <w:lang w:val="en-GB"/>
        </w:rPr>
        <w:t>Prešov</w:t>
      </w:r>
      <w:proofErr w:type="spellEnd"/>
      <w:r w:rsidRPr="00117E0E">
        <w:rPr>
          <w:rFonts w:cstheme="minorHAnsi"/>
          <w:i/>
          <w:sz w:val="20"/>
          <w:szCs w:val="20"/>
          <w:lang w:val="en-GB"/>
        </w:rPr>
        <w:t xml:space="preserve"> is to innovate and digitalize the classrooms. New equipment has been installed in a total of 165 seminar, lecture and professional classrooms. These included 136 computers for lecture and seminar rooms, 406 computers for computer and professional classrooms, 132 data projectors and electric screens, 17 interactive whiteboards and other small equipment. In 2020, 25 of the largest classrooms at the university were further upgraded, ICT equipment and video-presentation technology were upgraded.</w:t>
      </w:r>
    </w:p>
    <w:p w14:paraId="45B7FC1A"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sz w:val="20"/>
          <w:szCs w:val="20"/>
          <w:lang w:val="en-GB"/>
        </w:rPr>
      </w:pPr>
      <w:r w:rsidRPr="00117E0E">
        <w:rPr>
          <w:rFonts w:cstheme="minorHAnsi"/>
          <w:i/>
          <w:sz w:val="20"/>
          <w:szCs w:val="20"/>
          <w:lang w:val="en-GB"/>
        </w:rPr>
        <w:t xml:space="preserve">As a result of the intensive linking of higher education with the needs of practice, the transition from a large number of formerly isolated centres based on individual student placement contracts to a more comprehensive model has taken place. Therefore, in addition to continuing to implement student internships on the basis of over 100 original contracts, since 2013 the faculty has switched to the creation and gradual expansion of a network of "Centres for Student Internship, Practical Training and Research Transfer" on the basis of mutually beneficial terms and conditions enshrined in the contract for each centre thus created. </w:t>
      </w:r>
    </w:p>
    <w:p w14:paraId="3E4F4BBC"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r w:rsidRPr="00117E0E">
        <w:rPr>
          <w:rFonts w:cstheme="minorHAnsi"/>
          <w:i/>
          <w:sz w:val="20"/>
          <w:szCs w:val="20"/>
          <w:lang w:val="en-GB"/>
        </w:rPr>
        <w:t xml:space="preserve">Since the end of 2019, the number of resorts has increased dramatically by 1/3. Currently, the FMEO has established 66 Slovak "Centres of Student Practice, Practical Training and Research Transfer" on the basis of contracts signed with various companies and other practice organizations. </w:t>
      </w:r>
    </w:p>
    <w:p w14:paraId="0F9208F3" w14:textId="551C16B8" w:rsidR="00AF5A33"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r w:rsidRPr="00117E0E">
        <w:rPr>
          <w:rFonts w:cstheme="minorHAnsi"/>
          <w:i/>
          <w:sz w:val="20"/>
          <w:szCs w:val="20"/>
          <w:lang w:val="en-GB"/>
        </w:rPr>
        <w:t xml:space="preserve">The most important domestic partner business and self-government entities for the field of professional practice in the study programme Tourism, Hotel Management and Spa include e.g.: Regional Tourism Organisation - KOCR North-East of Slovakia, Regional Tourism Organisation </w:t>
      </w:r>
      <w:proofErr w:type="spellStart"/>
      <w:r w:rsidRPr="00117E0E">
        <w:rPr>
          <w:rFonts w:cstheme="minorHAnsi"/>
          <w:i/>
          <w:sz w:val="20"/>
          <w:szCs w:val="20"/>
          <w:lang w:val="en-GB"/>
        </w:rPr>
        <w:t>Región</w:t>
      </w:r>
      <w:proofErr w:type="spellEnd"/>
      <w:r w:rsidRPr="00117E0E">
        <w:rPr>
          <w:rFonts w:cstheme="minorHAnsi"/>
          <w:i/>
          <w:sz w:val="20"/>
          <w:szCs w:val="20"/>
          <w:lang w:val="en-GB"/>
        </w:rPr>
        <w:t xml:space="preserve"> </w:t>
      </w:r>
      <w:proofErr w:type="spellStart"/>
      <w:r w:rsidRPr="00117E0E">
        <w:rPr>
          <w:rFonts w:cstheme="minorHAnsi"/>
          <w:i/>
          <w:sz w:val="20"/>
          <w:szCs w:val="20"/>
          <w:lang w:val="en-GB"/>
        </w:rPr>
        <w:t>Šariš</w:t>
      </w:r>
      <w:proofErr w:type="spellEnd"/>
      <w:r w:rsidRPr="00117E0E">
        <w:rPr>
          <w:rFonts w:cstheme="minorHAnsi"/>
          <w:i/>
          <w:sz w:val="20"/>
          <w:szCs w:val="20"/>
          <w:lang w:val="en-GB"/>
        </w:rPr>
        <w:t xml:space="preserve">, </w:t>
      </w:r>
      <w:proofErr w:type="spellStart"/>
      <w:r w:rsidRPr="00117E0E">
        <w:rPr>
          <w:rFonts w:cstheme="minorHAnsi"/>
          <w:i/>
          <w:sz w:val="20"/>
          <w:szCs w:val="20"/>
          <w:lang w:val="en-GB"/>
        </w:rPr>
        <w:t>Bardejovské</w:t>
      </w:r>
      <w:proofErr w:type="spellEnd"/>
      <w:r w:rsidRPr="00117E0E">
        <w:rPr>
          <w:rFonts w:cstheme="minorHAnsi"/>
          <w:i/>
          <w:sz w:val="20"/>
          <w:szCs w:val="20"/>
          <w:lang w:val="en-GB"/>
        </w:rPr>
        <w:t xml:space="preserve"> </w:t>
      </w:r>
      <w:proofErr w:type="spellStart"/>
      <w:r w:rsidRPr="00117E0E">
        <w:rPr>
          <w:rFonts w:cstheme="minorHAnsi"/>
          <w:i/>
          <w:sz w:val="20"/>
          <w:szCs w:val="20"/>
          <w:lang w:val="en-GB"/>
        </w:rPr>
        <w:t>kúpele</w:t>
      </w:r>
      <w:proofErr w:type="spellEnd"/>
      <w:r w:rsidRPr="00117E0E">
        <w:rPr>
          <w:rFonts w:cstheme="minorHAnsi"/>
          <w:i/>
          <w:sz w:val="20"/>
          <w:szCs w:val="20"/>
          <w:lang w:val="en-GB"/>
        </w:rPr>
        <w:t xml:space="preserve">, a. s,  </w:t>
      </w:r>
      <w:proofErr w:type="spellStart"/>
      <w:r w:rsidRPr="00117E0E">
        <w:rPr>
          <w:rFonts w:cstheme="minorHAnsi"/>
          <w:i/>
          <w:sz w:val="20"/>
          <w:szCs w:val="20"/>
          <w:lang w:val="en-GB"/>
        </w:rPr>
        <w:t>Kúpele</w:t>
      </w:r>
      <w:proofErr w:type="spellEnd"/>
      <w:r w:rsidRPr="00117E0E">
        <w:rPr>
          <w:rFonts w:cstheme="minorHAnsi"/>
          <w:i/>
          <w:sz w:val="20"/>
          <w:szCs w:val="20"/>
          <w:lang w:val="en-GB"/>
        </w:rPr>
        <w:t xml:space="preserve"> </w:t>
      </w:r>
      <w:proofErr w:type="spellStart"/>
      <w:r w:rsidRPr="00117E0E">
        <w:rPr>
          <w:rFonts w:cstheme="minorHAnsi"/>
          <w:i/>
          <w:sz w:val="20"/>
          <w:szCs w:val="20"/>
          <w:lang w:val="en-GB"/>
        </w:rPr>
        <w:t>Nový</w:t>
      </w:r>
      <w:proofErr w:type="spellEnd"/>
      <w:r w:rsidRPr="00117E0E">
        <w:rPr>
          <w:rFonts w:cstheme="minorHAnsi"/>
          <w:i/>
          <w:sz w:val="20"/>
          <w:szCs w:val="20"/>
          <w:lang w:val="en-GB"/>
        </w:rPr>
        <w:t xml:space="preserve"> </w:t>
      </w:r>
      <w:proofErr w:type="spellStart"/>
      <w:r w:rsidRPr="00117E0E">
        <w:rPr>
          <w:rFonts w:cstheme="minorHAnsi"/>
          <w:i/>
          <w:sz w:val="20"/>
          <w:szCs w:val="20"/>
          <w:lang w:val="en-GB"/>
        </w:rPr>
        <w:t>Smokovec</w:t>
      </w:r>
      <w:proofErr w:type="spellEnd"/>
      <w:r w:rsidRPr="00117E0E">
        <w:rPr>
          <w:rFonts w:cstheme="minorHAnsi"/>
          <w:i/>
          <w:sz w:val="20"/>
          <w:szCs w:val="20"/>
          <w:lang w:val="en-GB"/>
        </w:rPr>
        <w:t xml:space="preserve">, a. s., </w:t>
      </w:r>
      <w:proofErr w:type="spellStart"/>
      <w:r w:rsidRPr="00117E0E">
        <w:rPr>
          <w:rFonts w:cstheme="minorHAnsi"/>
          <w:i/>
          <w:sz w:val="20"/>
          <w:szCs w:val="20"/>
          <w:lang w:val="en-GB"/>
        </w:rPr>
        <w:t>Kúpele</w:t>
      </w:r>
      <w:proofErr w:type="spellEnd"/>
      <w:r w:rsidRPr="00117E0E">
        <w:rPr>
          <w:rFonts w:cstheme="minorHAnsi"/>
          <w:i/>
          <w:sz w:val="20"/>
          <w:szCs w:val="20"/>
          <w:lang w:val="en-GB"/>
        </w:rPr>
        <w:t xml:space="preserve"> </w:t>
      </w:r>
      <w:proofErr w:type="spellStart"/>
      <w:r w:rsidRPr="00117E0E">
        <w:rPr>
          <w:rFonts w:cstheme="minorHAnsi"/>
          <w:i/>
          <w:sz w:val="20"/>
          <w:szCs w:val="20"/>
          <w:lang w:val="en-GB"/>
        </w:rPr>
        <w:t>V</w:t>
      </w:r>
      <w:r w:rsidR="0027155B">
        <w:rPr>
          <w:rFonts w:cstheme="minorHAnsi"/>
          <w:i/>
          <w:sz w:val="20"/>
          <w:szCs w:val="20"/>
          <w:lang w:val="en-GB"/>
        </w:rPr>
        <w:t>yšné</w:t>
      </w:r>
      <w:proofErr w:type="spellEnd"/>
      <w:r w:rsidR="0027155B">
        <w:rPr>
          <w:rFonts w:cstheme="minorHAnsi"/>
          <w:i/>
          <w:sz w:val="20"/>
          <w:szCs w:val="20"/>
          <w:lang w:val="en-GB"/>
        </w:rPr>
        <w:t xml:space="preserve"> </w:t>
      </w:r>
      <w:r w:rsidRPr="00117E0E">
        <w:rPr>
          <w:rFonts w:cstheme="minorHAnsi"/>
          <w:i/>
          <w:sz w:val="20"/>
          <w:szCs w:val="20"/>
          <w:lang w:val="en-GB"/>
        </w:rPr>
        <w:t xml:space="preserve"> </w:t>
      </w:r>
      <w:proofErr w:type="spellStart"/>
      <w:r w:rsidRPr="00117E0E">
        <w:rPr>
          <w:rFonts w:cstheme="minorHAnsi"/>
          <w:i/>
          <w:sz w:val="20"/>
          <w:szCs w:val="20"/>
          <w:lang w:val="en-GB"/>
        </w:rPr>
        <w:t>Ružbachy</w:t>
      </w:r>
      <w:proofErr w:type="spellEnd"/>
      <w:r w:rsidRPr="00117E0E">
        <w:rPr>
          <w:rFonts w:cstheme="minorHAnsi"/>
          <w:i/>
          <w:sz w:val="20"/>
          <w:szCs w:val="20"/>
          <w:lang w:val="en-GB"/>
        </w:rPr>
        <w:t xml:space="preserve">, Hotel </w:t>
      </w:r>
      <w:proofErr w:type="spellStart"/>
      <w:r w:rsidRPr="00117E0E">
        <w:rPr>
          <w:rFonts w:cstheme="minorHAnsi"/>
          <w:i/>
          <w:sz w:val="20"/>
          <w:szCs w:val="20"/>
          <w:lang w:val="en-GB"/>
        </w:rPr>
        <w:t>Dukla</w:t>
      </w:r>
      <w:proofErr w:type="spellEnd"/>
      <w:r w:rsidRPr="00117E0E">
        <w:rPr>
          <w:rFonts w:cstheme="minorHAnsi"/>
          <w:i/>
          <w:sz w:val="20"/>
          <w:szCs w:val="20"/>
          <w:lang w:val="en-GB"/>
        </w:rPr>
        <w:t xml:space="preserve">, a. s. </w:t>
      </w:r>
      <w:proofErr w:type="spellStart"/>
      <w:r w:rsidRPr="00117E0E">
        <w:rPr>
          <w:rFonts w:cstheme="minorHAnsi"/>
          <w:i/>
          <w:sz w:val="20"/>
          <w:szCs w:val="20"/>
          <w:lang w:val="en-GB"/>
        </w:rPr>
        <w:t>Prešov</w:t>
      </w:r>
      <w:proofErr w:type="spellEnd"/>
      <w:r w:rsidRPr="00117E0E">
        <w:rPr>
          <w:rFonts w:cstheme="minorHAnsi"/>
          <w:i/>
          <w:sz w:val="20"/>
          <w:szCs w:val="20"/>
          <w:lang w:val="en-GB"/>
        </w:rPr>
        <w:t xml:space="preserve">, Municipal Office </w:t>
      </w:r>
      <w:proofErr w:type="spellStart"/>
      <w:r w:rsidRPr="00117E0E">
        <w:rPr>
          <w:rFonts w:cstheme="minorHAnsi"/>
          <w:i/>
          <w:sz w:val="20"/>
          <w:szCs w:val="20"/>
          <w:lang w:val="en-GB"/>
        </w:rPr>
        <w:t>Vysoké</w:t>
      </w:r>
      <w:proofErr w:type="spellEnd"/>
      <w:r w:rsidRPr="00117E0E">
        <w:rPr>
          <w:rFonts w:cstheme="minorHAnsi"/>
          <w:i/>
          <w:sz w:val="20"/>
          <w:szCs w:val="20"/>
          <w:lang w:val="en-GB"/>
        </w:rPr>
        <w:t xml:space="preserve"> </w:t>
      </w:r>
      <w:proofErr w:type="spellStart"/>
      <w:r w:rsidRPr="00117E0E">
        <w:rPr>
          <w:rFonts w:cstheme="minorHAnsi"/>
          <w:i/>
          <w:sz w:val="20"/>
          <w:szCs w:val="20"/>
          <w:lang w:val="en-GB"/>
        </w:rPr>
        <w:t>Tatry</w:t>
      </w:r>
      <w:proofErr w:type="spellEnd"/>
      <w:r w:rsidRPr="00117E0E">
        <w:rPr>
          <w:rFonts w:cstheme="minorHAnsi"/>
          <w:i/>
          <w:sz w:val="20"/>
          <w:szCs w:val="20"/>
          <w:lang w:val="en-GB"/>
        </w:rPr>
        <w:t xml:space="preserve">, Alexandra Hotel**** </w:t>
      </w:r>
      <w:proofErr w:type="spellStart"/>
      <w:r w:rsidRPr="00117E0E">
        <w:rPr>
          <w:rFonts w:cstheme="minorHAnsi"/>
          <w:i/>
          <w:sz w:val="20"/>
          <w:szCs w:val="20"/>
          <w:lang w:val="en-GB"/>
        </w:rPr>
        <w:t>Púchov</w:t>
      </w:r>
      <w:proofErr w:type="spellEnd"/>
      <w:r w:rsidRPr="00117E0E">
        <w:rPr>
          <w:rFonts w:cstheme="minorHAnsi"/>
          <w:i/>
          <w:sz w:val="20"/>
          <w:szCs w:val="20"/>
          <w:lang w:val="en-GB"/>
        </w:rPr>
        <w:t xml:space="preserve"> a. s., </w:t>
      </w:r>
      <w:proofErr w:type="spellStart"/>
      <w:r w:rsidRPr="00117E0E">
        <w:rPr>
          <w:rFonts w:cstheme="minorHAnsi"/>
          <w:i/>
          <w:sz w:val="20"/>
          <w:szCs w:val="20"/>
          <w:lang w:val="en-GB"/>
        </w:rPr>
        <w:t>Dukla</w:t>
      </w:r>
      <w:proofErr w:type="spellEnd"/>
      <w:r w:rsidRPr="00117E0E">
        <w:rPr>
          <w:rFonts w:cstheme="minorHAnsi"/>
          <w:i/>
          <w:sz w:val="20"/>
          <w:szCs w:val="20"/>
          <w:lang w:val="en-GB"/>
        </w:rPr>
        <w:t xml:space="preserve"> Destination </w:t>
      </w:r>
      <w:proofErr w:type="spellStart"/>
      <w:r w:rsidRPr="00117E0E">
        <w:rPr>
          <w:rFonts w:cstheme="minorHAnsi"/>
          <w:i/>
          <w:sz w:val="20"/>
          <w:szCs w:val="20"/>
          <w:lang w:val="en-GB"/>
        </w:rPr>
        <w:t>Svidník</w:t>
      </w:r>
      <w:proofErr w:type="spellEnd"/>
      <w:r w:rsidRPr="00117E0E">
        <w:rPr>
          <w:rFonts w:cstheme="minorHAnsi"/>
          <w:i/>
          <w:sz w:val="20"/>
          <w:szCs w:val="20"/>
          <w:lang w:val="en-GB"/>
        </w:rPr>
        <w:t>, and others.  The list of student practice centres is available at</w:t>
      </w:r>
      <w:r w:rsidR="00AF5A33" w:rsidRPr="00117E0E">
        <w:rPr>
          <w:rFonts w:cstheme="minorHAnsi"/>
          <w:i/>
          <w:sz w:val="20"/>
          <w:szCs w:val="20"/>
          <w:lang w:val="en-GB"/>
        </w:rPr>
        <w:t xml:space="preserve">: </w:t>
      </w:r>
      <w:hyperlink r:id="rId43" w:history="1">
        <w:r w:rsidRPr="00117E0E">
          <w:rPr>
            <w:rStyle w:val="Hypertextovprepojenie"/>
            <w:rFonts w:cstheme="minorHAnsi"/>
            <w:i/>
            <w:sz w:val="20"/>
            <w:szCs w:val="20"/>
            <w:lang w:val="en-GB"/>
          </w:rPr>
          <w:t>Here</w:t>
        </w:r>
      </w:hyperlink>
    </w:p>
    <w:p w14:paraId="4DA85DAE" w14:textId="4F1EAA10" w:rsidR="00AF5A33" w:rsidRPr="00117E0E" w:rsidRDefault="00AF5A33" w:rsidP="001D1E2C">
      <w:pPr>
        <w:autoSpaceDE w:val="0"/>
        <w:autoSpaceDN w:val="0"/>
        <w:adjustRightInd w:val="0"/>
        <w:spacing w:after="0" w:line="240" w:lineRule="auto"/>
        <w:jc w:val="both"/>
        <w:rPr>
          <w:rFonts w:cstheme="minorHAnsi"/>
          <w:sz w:val="16"/>
          <w:szCs w:val="16"/>
          <w:lang w:val="en-GB"/>
        </w:rPr>
      </w:pPr>
    </w:p>
    <w:p w14:paraId="666EF716" w14:textId="77777777" w:rsidR="00AF5A33" w:rsidRPr="00117E0E" w:rsidRDefault="00AF5A33" w:rsidP="001D1E2C">
      <w:pPr>
        <w:autoSpaceDE w:val="0"/>
        <w:autoSpaceDN w:val="0"/>
        <w:adjustRightInd w:val="0"/>
        <w:spacing w:after="0" w:line="240" w:lineRule="auto"/>
        <w:jc w:val="both"/>
        <w:rPr>
          <w:rFonts w:cstheme="minorHAnsi"/>
          <w:sz w:val="16"/>
          <w:szCs w:val="16"/>
          <w:lang w:val="en-GB"/>
        </w:rPr>
      </w:pPr>
    </w:p>
    <w:p w14:paraId="1BA38822" w14:textId="280791B3" w:rsidR="00B86EE3" w:rsidRPr="00117E0E" w:rsidRDefault="002C6D69" w:rsidP="001F222F">
      <w:pPr>
        <w:pStyle w:val="Odsekzoznamu"/>
        <w:numPr>
          <w:ilvl w:val="0"/>
          <w:numId w:val="5"/>
        </w:numPr>
        <w:autoSpaceDE w:val="0"/>
        <w:autoSpaceDN w:val="0"/>
        <w:adjustRightInd w:val="0"/>
        <w:spacing w:after="0" w:line="240" w:lineRule="auto"/>
        <w:jc w:val="both"/>
        <w:rPr>
          <w:rFonts w:cstheme="minorHAnsi"/>
          <w:sz w:val="16"/>
          <w:szCs w:val="16"/>
          <w:lang w:val="en-GB"/>
        </w:rPr>
      </w:pPr>
      <w:bookmarkStart w:id="76" w:name="_Hlk167436672"/>
      <w:r w:rsidRPr="00117E0E">
        <w:rPr>
          <w:rFonts w:cstheme="minorHAnsi"/>
          <w:sz w:val="16"/>
          <w:szCs w:val="16"/>
          <w:lang w:val="en-GB"/>
        </w:rPr>
        <w:t>Characteristics of information provision of the study programme (access to study literature according to course information sheets), access to information databases and other information resources, information technologies, etc</w:t>
      </w:r>
      <w:bookmarkEnd w:id="76"/>
      <w:r w:rsidR="00B86EE3" w:rsidRPr="00117E0E">
        <w:rPr>
          <w:rFonts w:cstheme="minorHAnsi"/>
          <w:sz w:val="16"/>
          <w:szCs w:val="16"/>
          <w:lang w:val="en-GB"/>
        </w:rPr>
        <w:t xml:space="preserve">). </w:t>
      </w:r>
    </w:p>
    <w:p w14:paraId="2F25686D" w14:textId="77777777" w:rsidR="005526B2" w:rsidRPr="00117E0E" w:rsidRDefault="005526B2" w:rsidP="005526B2">
      <w:pPr>
        <w:autoSpaceDE w:val="0"/>
        <w:autoSpaceDN w:val="0"/>
        <w:adjustRightInd w:val="0"/>
        <w:spacing w:after="0" w:line="240" w:lineRule="auto"/>
        <w:jc w:val="both"/>
        <w:rPr>
          <w:rFonts w:cstheme="minorHAnsi"/>
          <w:i/>
          <w:iCs/>
          <w:sz w:val="20"/>
          <w:szCs w:val="20"/>
          <w:lang w:val="en-GB"/>
        </w:rPr>
      </w:pPr>
    </w:p>
    <w:p w14:paraId="46DBD24C"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b/>
          <w:bCs/>
          <w:i/>
          <w:iCs/>
          <w:sz w:val="20"/>
          <w:szCs w:val="20"/>
          <w:lang w:val="en-GB"/>
        </w:rPr>
        <w:t>The information provision of the study programme</w:t>
      </w:r>
      <w:r w:rsidRPr="00117E0E">
        <w:rPr>
          <w:rFonts w:cstheme="minorHAnsi"/>
          <w:i/>
          <w:iCs/>
          <w:sz w:val="20"/>
          <w:szCs w:val="20"/>
          <w:lang w:val="en-GB"/>
        </w:rPr>
        <w:t xml:space="preserve"> is at an adequate level. FMEO has servers and internet connection which is shared and provided free of charge to all students. The staff is equipped with didactic equipment, personal computers, laptops. A centrally managed </w:t>
      </w:r>
      <w:proofErr w:type="spellStart"/>
      <w:r w:rsidRPr="00117E0E">
        <w:rPr>
          <w:rFonts w:cstheme="minorHAnsi"/>
          <w:i/>
          <w:iCs/>
          <w:sz w:val="20"/>
          <w:szCs w:val="20"/>
          <w:lang w:val="en-GB"/>
        </w:rPr>
        <w:t>WiFi</w:t>
      </w:r>
      <w:proofErr w:type="spellEnd"/>
      <w:r w:rsidRPr="00117E0E">
        <w:rPr>
          <w:rFonts w:cstheme="minorHAnsi"/>
          <w:i/>
          <w:iCs/>
          <w:sz w:val="20"/>
          <w:szCs w:val="20"/>
          <w:lang w:val="en-GB"/>
        </w:rPr>
        <w:t xml:space="preserve"> network of the university has been </w:t>
      </w:r>
      <w:r w:rsidRPr="00117E0E">
        <w:rPr>
          <w:rFonts w:cstheme="minorHAnsi"/>
          <w:i/>
          <w:iCs/>
          <w:sz w:val="20"/>
          <w:szCs w:val="20"/>
          <w:lang w:val="en-GB"/>
        </w:rPr>
        <w:lastRenderedPageBreak/>
        <w:t>implemented throughout the premises, which allows, in particular, the connection of mobile devices in almost all the university buildings.</w:t>
      </w:r>
    </w:p>
    <w:p w14:paraId="7A1F8772"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xml:space="preserve">In recent years, modern metallic and optical computer wiring in 14 buildings of the University, including the initial wiring in the rooms of the students accommodated in the PU SJU, has been built and expanded within the framework of the projects from the SF. A total of 1 694 computer sockets were installed. All buildings have high-speed networks, which typically operate at 1 Gbit/s, but are also ready for the introduction of 10 Gbit/s in the future. </w:t>
      </w:r>
    </w:p>
    <w:p w14:paraId="269C1873"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xml:space="preserve">Between 2017 and 2020, the University underwent a complete replacement and refurbishment of the centrally managed </w:t>
      </w:r>
      <w:proofErr w:type="spellStart"/>
      <w:r w:rsidRPr="00117E0E">
        <w:rPr>
          <w:rFonts w:cstheme="minorHAnsi"/>
          <w:i/>
          <w:iCs/>
          <w:sz w:val="20"/>
          <w:szCs w:val="20"/>
          <w:lang w:val="en-GB"/>
        </w:rPr>
        <w:t>WiFi</w:t>
      </w:r>
      <w:proofErr w:type="spellEnd"/>
      <w:r w:rsidRPr="00117E0E">
        <w:rPr>
          <w:rFonts w:cstheme="minorHAnsi"/>
          <w:i/>
          <w:iCs/>
          <w:sz w:val="20"/>
          <w:szCs w:val="20"/>
          <w:lang w:val="en-GB"/>
        </w:rPr>
        <w:t xml:space="preserve"> network at a cost of €154,000, with a total of 298 new access points installed in all buildings.</w:t>
      </w:r>
    </w:p>
    <w:p w14:paraId="4D62CD51"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xml:space="preserve">Currently, there are more than 2880 personal computers, 98 servers, almost 1000 printers, 300 data projectors, 20 interactive whiteboards available to PU lecturers. </w:t>
      </w:r>
    </w:p>
    <w:p w14:paraId="626B7896"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University-wide information systems:</w:t>
      </w:r>
    </w:p>
    <w:p w14:paraId="4FFDFC5D" w14:textId="77777777" w:rsidR="002C6D69" w:rsidRPr="00117E0E" w:rsidRDefault="002C6D69" w:rsidP="0095287F">
      <w:pPr>
        <w:autoSpaceDE w:val="0"/>
        <w:autoSpaceDN w:val="0"/>
        <w:adjustRightInd w:val="0"/>
        <w:spacing w:after="0" w:line="240" w:lineRule="auto"/>
        <w:ind w:left="360"/>
        <w:jc w:val="both"/>
        <w:rPr>
          <w:rFonts w:cstheme="minorHAnsi"/>
          <w:b/>
          <w:bCs/>
          <w:i/>
          <w:iCs/>
          <w:sz w:val="20"/>
          <w:szCs w:val="20"/>
          <w:lang w:val="en-GB"/>
        </w:rPr>
      </w:pPr>
      <w:bookmarkStart w:id="77" w:name="_Hlk167436725"/>
      <w:r w:rsidRPr="00117E0E">
        <w:rPr>
          <w:rFonts w:cstheme="minorHAnsi"/>
          <w:b/>
          <w:bCs/>
          <w:i/>
          <w:iCs/>
          <w:sz w:val="20"/>
          <w:szCs w:val="20"/>
          <w:lang w:val="en-GB"/>
        </w:rPr>
        <w:t>Modular Academic Information System (MAIS)</w:t>
      </w:r>
    </w:p>
    <w:p w14:paraId="35A17E8E"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78" w:name="_Hlk167436747"/>
      <w:bookmarkEnd w:id="77"/>
      <w:r w:rsidRPr="00117E0E">
        <w:rPr>
          <w:rFonts w:cstheme="minorHAnsi"/>
          <w:i/>
          <w:iCs/>
          <w:sz w:val="20"/>
          <w:szCs w:val="20"/>
          <w:lang w:val="en-GB"/>
        </w:rPr>
        <w:t>The Learning Management Information System provides support for the entire lifecycle of study. The MAIS is mainly designed for:</w:t>
      </w:r>
    </w:p>
    <w:p w14:paraId="0F80E09C"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admissions processing and registration,</w:t>
      </w:r>
    </w:p>
    <w:p w14:paraId="5E357E09"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processing and recording of studies,</w:t>
      </w:r>
    </w:p>
    <w:p w14:paraId="45311668"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processing of study programmes,</w:t>
      </w:r>
    </w:p>
    <w:p w14:paraId="07356648"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xml:space="preserve">- processing of timetables, </w:t>
      </w:r>
    </w:p>
    <w:p w14:paraId="26A18B1C"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human resources management - university staff records,</w:t>
      </w:r>
    </w:p>
    <w:p w14:paraId="1E62786E"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processing and registration of student accommodation.</w:t>
      </w:r>
    </w:p>
    <w:p w14:paraId="42B2E3D6"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117E0E">
        <w:rPr>
          <w:rFonts w:cstheme="minorHAnsi"/>
          <w:b/>
          <w:bCs/>
          <w:i/>
          <w:iCs/>
          <w:sz w:val="20"/>
          <w:szCs w:val="20"/>
          <w:lang w:val="en-GB"/>
        </w:rPr>
        <w:t>Library information system</w:t>
      </w:r>
    </w:p>
    <w:p w14:paraId="63DB5458"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xml:space="preserve">The PU University Library is a scientific-information, bibliographic, coordinating and consulting workplace of the University, which provides library-information services primarily to students and employees of the University and, within its capabilities, to </w:t>
      </w:r>
      <w:proofErr w:type="gramStart"/>
      <w:r w:rsidRPr="00117E0E">
        <w:rPr>
          <w:rFonts w:cstheme="minorHAnsi"/>
          <w:i/>
          <w:iCs/>
          <w:sz w:val="20"/>
          <w:szCs w:val="20"/>
          <w:lang w:val="en-GB"/>
        </w:rPr>
        <w:t>other</w:t>
      </w:r>
      <w:proofErr w:type="gramEnd"/>
      <w:r w:rsidRPr="00117E0E">
        <w:rPr>
          <w:rFonts w:cstheme="minorHAnsi"/>
          <w:i/>
          <w:iCs/>
          <w:sz w:val="20"/>
          <w:szCs w:val="20"/>
          <w:lang w:val="en-GB"/>
        </w:rPr>
        <w:t xml:space="preserve"> professional public. UK PU develops its activities on the historical basis of the development of education and library culture of the region and builds on the traditions established by the Collegiate Library and the Eparchial Library. The mission of the library is primarily to provide free access to information; to assist in meeting the cultural, informational, scientific research and educational needs and interests of the university; to promote lifelong learning and the spiritual development of the university. To this end, the library provides the following basic and special library and information services: lending services, bibliographic and information services, consultancy services, reprographic services and other services (processing of records of the publication activities of the university staff; bibliographic registration of final and qualifying theses; operation of the Digital Library of the CU PU; organization of exhibitions of scientific literature, exhibitions of works of art, concerts, presentations, professional library events, etc.). The library collection contains a total of almost 225 000 library units (the annual growth of the library fund is about 4 000 books and 250 titles of periodicals, while the purchase of documents is made on the basis of the faculties' requirements with the aim of uniform purchase for the needs of all study programmes at PU). Since 2004, the library has been building a Digital Library (a database of electronic full-text publications created by the university staff, which contains over 800 publications. Since 1997, it has been building a database of PU publications, in which it registers over 66 000 documents. The library provides almost 280 000 loans annually, most of which are electronic. The total area of the library is over 2 600 m2, of which 1 150 m2 is for users. There are 303 study places in 6 study rooms (2 of which are database rooms). Over 70 000 readers visit the library every year and over 500 000 readers visit the library website. The library has its own computer network (</w:t>
      </w:r>
      <w:proofErr w:type="spellStart"/>
      <w:r w:rsidRPr="00117E0E">
        <w:rPr>
          <w:rFonts w:cstheme="minorHAnsi"/>
          <w:i/>
          <w:iCs/>
          <w:sz w:val="20"/>
          <w:szCs w:val="20"/>
          <w:lang w:val="en-GB"/>
        </w:rPr>
        <w:t>PULIBnet</w:t>
      </w:r>
      <w:proofErr w:type="spellEnd"/>
      <w:r w:rsidRPr="00117E0E">
        <w:rPr>
          <w:rFonts w:cstheme="minorHAnsi"/>
          <w:i/>
          <w:iCs/>
          <w:sz w:val="20"/>
          <w:szCs w:val="20"/>
          <w:lang w:val="en-GB"/>
        </w:rPr>
        <w:t>) with 4 servers, 84 computers, of which 45 computers are reserved for users. Annually it publishes a bibliography of PU's publishing activity. The library provides access to 9 paid full-text database centres (EBSCO, Gale, ProQuest, Science Direct, Scopus, Springer, Taylor and Francis, Web of Knowledge, Wiley</w:t>
      </w:r>
      <w:bookmarkEnd w:id="78"/>
      <w:r w:rsidRPr="00117E0E">
        <w:rPr>
          <w:rFonts w:cstheme="minorHAnsi"/>
          <w:i/>
          <w:iCs/>
          <w:sz w:val="20"/>
          <w:szCs w:val="20"/>
          <w:lang w:val="en-GB"/>
        </w:rPr>
        <w:t>).</w:t>
      </w:r>
    </w:p>
    <w:p w14:paraId="703F985F"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117E0E">
        <w:rPr>
          <w:rFonts w:cstheme="minorHAnsi"/>
          <w:i/>
          <w:iCs/>
          <w:sz w:val="20"/>
          <w:szCs w:val="20"/>
          <w:lang w:val="en-GB"/>
        </w:rPr>
        <w:t xml:space="preserve">The rules for the operation and management of the information system for the automated management of registers are available:  </w:t>
      </w:r>
      <w:hyperlink r:id="rId44" w:history="1">
        <w:r w:rsidRPr="00117E0E">
          <w:rPr>
            <w:rStyle w:val="Hypertextovprepojenie"/>
            <w:rFonts w:cstheme="minorHAnsi"/>
            <w:i/>
            <w:iCs/>
            <w:sz w:val="20"/>
            <w:szCs w:val="20"/>
            <w:lang w:val="en-GB"/>
          </w:rPr>
          <w:t>Here</w:t>
        </w:r>
      </w:hyperlink>
    </w:p>
    <w:p w14:paraId="52C55DA3"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117E0E">
        <w:rPr>
          <w:rFonts w:cstheme="minorHAnsi"/>
          <w:i/>
          <w:iCs/>
          <w:sz w:val="20"/>
          <w:szCs w:val="20"/>
          <w:lang w:val="en-GB"/>
        </w:rPr>
        <w:t xml:space="preserve">The Centre of Computer Technology of the University of </w:t>
      </w:r>
      <w:proofErr w:type="spellStart"/>
      <w:r w:rsidRPr="00117E0E">
        <w:rPr>
          <w:rFonts w:cstheme="minorHAnsi"/>
          <w:i/>
          <w:iCs/>
          <w:sz w:val="20"/>
          <w:szCs w:val="20"/>
          <w:lang w:val="en-GB"/>
        </w:rPr>
        <w:t>Presov</w:t>
      </w:r>
      <w:proofErr w:type="spellEnd"/>
      <w:r w:rsidRPr="00117E0E">
        <w:rPr>
          <w:rFonts w:cstheme="minorHAnsi"/>
          <w:i/>
          <w:iCs/>
          <w:sz w:val="20"/>
          <w:szCs w:val="20"/>
          <w:lang w:val="en-GB"/>
        </w:rPr>
        <w:t xml:space="preserve"> offers the following inputs:</w:t>
      </w:r>
    </w:p>
    <w:p w14:paraId="78A60A0E"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117E0E">
        <w:rPr>
          <w:rFonts w:cstheme="minorHAnsi"/>
          <w:i/>
          <w:iCs/>
          <w:sz w:val="20"/>
          <w:szCs w:val="20"/>
          <w:lang w:val="en-GB"/>
        </w:rPr>
        <w:t>- University e-mail,</w:t>
      </w:r>
    </w:p>
    <w:p w14:paraId="14DCC51B"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117E0E">
        <w:rPr>
          <w:rFonts w:cstheme="minorHAnsi"/>
          <w:i/>
          <w:iCs/>
          <w:sz w:val="20"/>
          <w:szCs w:val="20"/>
          <w:lang w:val="en-GB"/>
        </w:rPr>
        <w:t xml:space="preserve">- PU </w:t>
      </w:r>
      <w:proofErr w:type="spellStart"/>
      <w:r w:rsidRPr="00117E0E">
        <w:rPr>
          <w:rFonts w:cstheme="minorHAnsi"/>
          <w:i/>
          <w:iCs/>
          <w:sz w:val="20"/>
          <w:szCs w:val="20"/>
          <w:lang w:val="en-GB"/>
        </w:rPr>
        <w:t>WiFi</w:t>
      </w:r>
      <w:proofErr w:type="spellEnd"/>
      <w:r w:rsidRPr="00117E0E">
        <w:rPr>
          <w:rFonts w:cstheme="minorHAnsi"/>
          <w:i/>
          <w:iCs/>
          <w:sz w:val="20"/>
          <w:szCs w:val="20"/>
          <w:lang w:val="en-GB"/>
        </w:rPr>
        <w:t xml:space="preserve"> network,</w:t>
      </w:r>
    </w:p>
    <w:p w14:paraId="748266C3"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117E0E">
        <w:rPr>
          <w:rFonts w:cstheme="minorHAnsi"/>
          <w:i/>
          <w:iCs/>
          <w:sz w:val="20"/>
          <w:szCs w:val="20"/>
          <w:lang w:val="en-GB"/>
        </w:rPr>
        <w:t xml:space="preserve">- IS MEMPHIS - Registrar's Office, </w:t>
      </w:r>
    </w:p>
    <w:p w14:paraId="49AD2B65"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117E0E">
        <w:rPr>
          <w:rFonts w:cstheme="minorHAnsi"/>
          <w:i/>
          <w:iCs/>
          <w:sz w:val="20"/>
          <w:szCs w:val="20"/>
          <w:lang w:val="en-GB"/>
        </w:rPr>
        <w:t>- MAIS - student,</w:t>
      </w:r>
    </w:p>
    <w:p w14:paraId="1366928B"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117E0E">
        <w:rPr>
          <w:rFonts w:cstheme="minorHAnsi"/>
          <w:i/>
          <w:iCs/>
          <w:sz w:val="20"/>
          <w:szCs w:val="20"/>
          <w:lang w:val="en-GB"/>
        </w:rPr>
        <w:t>- MAIS - Educator,</w:t>
      </w:r>
    </w:p>
    <w:p w14:paraId="61109198"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117E0E">
        <w:rPr>
          <w:rFonts w:cstheme="minorHAnsi"/>
          <w:i/>
          <w:iCs/>
          <w:sz w:val="20"/>
          <w:szCs w:val="20"/>
          <w:lang w:val="en-GB"/>
        </w:rPr>
        <w:t>- Moodle E-learning,</w:t>
      </w:r>
    </w:p>
    <w:p w14:paraId="53AE6FC6"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117E0E">
        <w:rPr>
          <w:rFonts w:cstheme="minorHAnsi"/>
          <w:i/>
          <w:iCs/>
          <w:sz w:val="20"/>
          <w:szCs w:val="20"/>
          <w:lang w:val="en-GB"/>
        </w:rPr>
        <w:t>- Ordering electronic meal tickets,</w:t>
      </w:r>
    </w:p>
    <w:p w14:paraId="6602ECEC"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117E0E">
        <w:rPr>
          <w:rFonts w:cstheme="minorHAnsi"/>
          <w:i/>
          <w:iCs/>
          <w:sz w:val="20"/>
          <w:szCs w:val="20"/>
          <w:lang w:val="en-GB"/>
        </w:rPr>
        <w:t>- Catering IS,</w:t>
      </w:r>
    </w:p>
    <w:p w14:paraId="19480C74"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117E0E">
        <w:rPr>
          <w:rFonts w:cstheme="minorHAnsi"/>
          <w:i/>
          <w:iCs/>
          <w:sz w:val="20"/>
          <w:szCs w:val="20"/>
          <w:lang w:val="en-GB"/>
        </w:rPr>
        <w:t xml:space="preserve">- Employee Portal, Payroll, </w:t>
      </w:r>
    </w:p>
    <w:p w14:paraId="7C127522"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117E0E">
        <w:rPr>
          <w:rFonts w:cstheme="minorHAnsi"/>
          <w:i/>
          <w:iCs/>
          <w:sz w:val="20"/>
          <w:szCs w:val="20"/>
          <w:lang w:val="en-GB"/>
        </w:rPr>
        <w:t>- Attendance IS,</w:t>
      </w:r>
    </w:p>
    <w:p w14:paraId="6B24A5FD"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117E0E">
        <w:rPr>
          <w:rFonts w:cstheme="minorHAnsi"/>
          <w:i/>
          <w:iCs/>
          <w:sz w:val="20"/>
          <w:szCs w:val="20"/>
          <w:lang w:val="en-GB"/>
        </w:rPr>
        <w:lastRenderedPageBreak/>
        <w:t>- IDM User Portal,</w:t>
      </w:r>
    </w:p>
    <w:p w14:paraId="7800D8DD"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117E0E">
        <w:rPr>
          <w:rFonts w:cstheme="minorHAnsi"/>
          <w:i/>
          <w:iCs/>
          <w:sz w:val="20"/>
          <w:szCs w:val="20"/>
          <w:lang w:val="en-GB"/>
        </w:rPr>
        <w:t>- Microsoft 365 applications,</w:t>
      </w:r>
    </w:p>
    <w:p w14:paraId="27E95950" w14:textId="719503E7" w:rsidR="00126E1A"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117E0E">
        <w:rPr>
          <w:rFonts w:cstheme="minorHAnsi"/>
          <w:i/>
          <w:iCs/>
          <w:sz w:val="20"/>
          <w:szCs w:val="20"/>
          <w:lang w:val="en-GB"/>
        </w:rPr>
        <w:t>- Defect Reporting (use Google Chrome for proper functioning</w:t>
      </w:r>
      <w:r w:rsidR="00126E1A" w:rsidRPr="00117E0E">
        <w:rPr>
          <w:rFonts w:cstheme="minorHAnsi"/>
          <w:i/>
          <w:iCs/>
          <w:sz w:val="20"/>
          <w:szCs w:val="20"/>
          <w:lang w:val="en-GB"/>
        </w:rPr>
        <w:t>).</w:t>
      </w:r>
    </w:p>
    <w:p w14:paraId="10312E62" w14:textId="77777777" w:rsidR="00006C1C" w:rsidRPr="00117E0E" w:rsidRDefault="00006C1C" w:rsidP="00006C1C">
      <w:pPr>
        <w:autoSpaceDE w:val="0"/>
        <w:autoSpaceDN w:val="0"/>
        <w:adjustRightInd w:val="0"/>
        <w:spacing w:after="0" w:line="240" w:lineRule="auto"/>
        <w:jc w:val="both"/>
        <w:rPr>
          <w:rFonts w:cstheme="minorHAnsi"/>
          <w:sz w:val="16"/>
          <w:szCs w:val="16"/>
          <w:lang w:val="en-GB"/>
        </w:rPr>
      </w:pPr>
    </w:p>
    <w:p w14:paraId="5AA682A8" w14:textId="305965C1" w:rsidR="00F356F5" w:rsidRPr="00117E0E" w:rsidRDefault="002C6D69" w:rsidP="001F222F">
      <w:pPr>
        <w:pStyle w:val="Odsekzoznamu"/>
        <w:numPr>
          <w:ilvl w:val="0"/>
          <w:numId w:val="5"/>
        </w:numPr>
        <w:autoSpaceDE w:val="0"/>
        <w:autoSpaceDN w:val="0"/>
        <w:adjustRightInd w:val="0"/>
        <w:spacing w:after="0" w:line="240" w:lineRule="auto"/>
        <w:jc w:val="both"/>
        <w:rPr>
          <w:rFonts w:cstheme="minorHAnsi"/>
          <w:sz w:val="16"/>
          <w:szCs w:val="16"/>
          <w:lang w:val="en-GB"/>
        </w:rPr>
      </w:pPr>
      <w:bookmarkStart w:id="79" w:name="_Hlk167436758"/>
      <w:r w:rsidRPr="00117E0E">
        <w:rPr>
          <w:rFonts w:cstheme="minorHAnsi"/>
          <w:sz w:val="16"/>
          <w:szCs w:val="16"/>
          <w:lang w:val="en-GB"/>
        </w:rPr>
        <w:t>Characteristics and scope of distance learning applied in the study programme with assignment to courses. Approaches, manuals of e-learning portals. Procedures for the transition from full-time to distance learning</w:t>
      </w:r>
      <w:bookmarkEnd w:id="79"/>
      <w:r w:rsidR="00F356F5" w:rsidRPr="00117E0E">
        <w:rPr>
          <w:rFonts w:cstheme="minorHAnsi"/>
          <w:sz w:val="16"/>
          <w:szCs w:val="16"/>
          <w:lang w:val="en-GB"/>
        </w:rPr>
        <w:t xml:space="preserve">. </w:t>
      </w:r>
    </w:p>
    <w:p w14:paraId="2E924D4A" w14:textId="77777777" w:rsidR="005F17DF" w:rsidRPr="00117E0E" w:rsidRDefault="005F17DF" w:rsidP="008E3B2A">
      <w:pPr>
        <w:autoSpaceDE w:val="0"/>
        <w:autoSpaceDN w:val="0"/>
        <w:adjustRightInd w:val="0"/>
        <w:spacing w:after="0" w:line="240" w:lineRule="auto"/>
        <w:jc w:val="both"/>
        <w:rPr>
          <w:rFonts w:cstheme="minorHAnsi"/>
          <w:i/>
          <w:iCs/>
          <w:sz w:val="20"/>
          <w:szCs w:val="20"/>
          <w:lang w:val="en-GB"/>
        </w:rPr>
      </w:pPr>
      <w:bookmarkStart w:id="80" w:name="_Hlk94109239"/>
    </w:p>
    <w:p w14:paraId="77E13124"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At FMEO there is a combined method of study. Distance learning is carried out within the framework of the combined method of study most often through the Moodle or MS Teams platform. The faculty envisages the use of distance learning in subjects whose nature and character allows it. Up to 30 % of distance learning is foreseen, preferably in subjects with a higher hourly endowment. For other subjects, according to the educational needs and possibilities of the students.</w:t>
      </w:r>
    </w:p>
    <w:p w14:paraId="15272B04" w14:textId="1F22381A"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xml:space="preserve">Currently, within the study programme Tourism, Hotel  and Spa </w:t>
      </w:r>
      <w:r w:rsidR="0027155B">
        <w:rPr>
          <w:rFonts w:cstheme="minorHAnsi"/>
          <w:i/>
          <w:iCs/>
          <w:sz w:val="20"/>
          <w:szCs w:val="20"/>
          <w:lang w:val="en-GB"/>
        </w:rPr>
        <w:t>Industry</w:t>
      </w:r>
      <w:r w:rsidRPr="00117E0E">
        <w:rPr>
          <w:rFonts w:cstheme="minorHAnsi"/>
          <w:i/>
          <w:iCs/>
          <w:sz w:val="20"/>
          <w:szCs w:val="20"/>
          <w:lang w:val="en-GB"/>
        </w:rPr>
        <w:t>, the Moodle platform is used, for example, in the following subjects: Mathematics, Statistics, Informatics (Moodle is used as a learning support for full-time study; it is used to the full extent during online learning), Macroeconomics, Microeconomics, Economic Policy, World Economics, Entrepreneurship in Small and Medium Enterprises, German Language for Tourism, (if necessary, e.g., in the case of the following subjects, e.g. In the case of a need, due to interruption of full-time teaching, it is possible to transfer the teaching in full to the MS Teams and LMS Moodle environment). In other subjects, the MS Teams platform is used for teaching and communication during the transition to distance learning, within which separate teams are created for individual subjects, divided into online lectures and online seminars.</w:t>
      </w:r>
    </w:p>
    <w:p w14:paraId="1AA9F286"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p>
    <w:p w14:paraId="04C9CFC2"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xml:space="preserve">The manual for Moodle is available at: </w:t>
      </w:r>
      <w:hyperlink r:id="rId45" w:history="1">
        <w:r w:rsidRPr="00117E0E">
          <w:rPr>
            <w:rStyle w:val="Hypertextovprepojenie"/>
            <w:rFonts w:cstheme="minorHAnsi"/>
            <w:i/>
            <w:iCs/>
            <w:color w:val="auto"/>
            <w:sz w:val="20"/>
            <w:szCs w:val="20"/>
            <w:u w:val="none"/>
            <w:lang w:val="en-GB"/>
          </w:rPr>
          <w:t>https://www.unipo.sk/public/media/29681/N%C3%A1vod...Moodle.pdf</w:t>
        </w:r>
      </w:hyperlink>
    </w:p>
    <w:p w14:paraId="4698C171" w14:textId="4D33E71E" w:rsidR="00EF6460"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Electronic support of education (e-learning) and access to the e-learning environment of the Faculty of Management and Business PU are available at</w:t>
      </w:r>
      <w:r w:rsidR="00C60CF4" w:rsidRPr="00117E0E">
        <w:rPr>
          <w:rFonts w:cstheme="minorHAnsi"/>
          <w:i/>
          <w:iCs/>
          <w:sz w:val="20"/>
          <w:szCs w:val="20"/>
          <w:lang w:val="en-GB"/>
        </w:rPr>
        <w:t xml:space="preserve">:  </w:t>
      </w:r>
      <w:hyperlink r:id="rId46" w:history="1">
        <w:r w:rsidR="00C60CF4" w:rsidRPr="00117E0E">
          <w:rPr>
            <w:rStyle w:val="Hypertextovprepojenie"/>
            <w:rFonts w:cstheme="minorHAnsi"/>
            <w:i/>
            <w:iCs/>
            <w:color w:val="auto"/>
            <w:sz w:val="20"/>
            <w:szCs w:val="20"/>
            <w:u w:val="none"/>
            <w:lang w:val="en-GB"/>
          </w:rPr>
          <w:t>https://elearning.unipo.sk/</w:t>
        </w:r>
      </w:hyperlink>
      <w:r w:rsidR="00C60CF4" w:rsidRPr="00117E0E">
        <w:rPr>
          <w:rFonts w:cstheme="minorHAnsi"/>
          <w:i/>
          <w:iCs/>
          <w:sz w:val="20"/>
          <w:szCs w:val="20"/>
          <w:lang w:val="en-GB"/>
        </w:rPr>
        <w:t xml:space="preserve">; </w:t>
      </w:r>
      <w:hyperlink r:id="rId47" w:history="1">
        <w:r w:rsidR="007E4522" w:rsidRPr="00117E0E">
          <w:rPr>
            <w:rStyle w:val="Hypertextovprepojenie"/>
            <w:rFonts w:cstheme="minorHAnsi"/>
            <w:i/>
            <w:iCs/>
            <w:color w:val="auto"/>
            <w:sz w:val="20"/>
            <w:szCs w:val="20"/>
            <w:u w:val="none"/>
            <w:lang w:val="en-GB"/>
          </w:rPr>
          <w:t>https://pc1254.fm.unipo.sk/moodle</w:t>
        </w:r>
      </w:hyperlink>
      <w:bookmarkEnd w:id="80"/>
    </w:p>
    <w:p w14:paraId="425EFFE5" w14:textId="77777777" w:rsidR="00EF6460" w:rsidRPr="00117E0E" w:rsidRDefault="00EF6460" w:rsidP="00EF6460">
      <w:pPr>
        <w:autoSpaceDE w:val="0"/>
        <w:autoSpaceDN w:val="0"/>
        <w:adjustRightInd w:val="0"/>
        <w:spacing w:after="0" w:line="240" w:lineRule="auto"/>
        <w:jc w:val="both"/>
        <w:rPr>
          <w:rFonts w:cstheme="minorHAnsi"/>
          <w:sz w:val="16"/>
          <w:szCs w:val="16"/>
          <w:lang w:val="en-GB"/>
        </w:rPr>
      </w:pPr>
    </w:p>
    <w:p w14:paraId="19198E3F" w14:textId="7B7F1DD9" w:rsidR="0085194C" w:rsidRPr="00117E0E" w:rsidRDefault="002C6D69" w:rsidP="001F222F">
      <w:pPr>
        <w:pStyle w:val="Odsekzoznamu"/>
        <w:numPr>
          <w:ilvl w:val="0"/>
          <w:numId w:val="5"/>
        </w:numPr>
        <w:autoSpaceDE w:val="0"/>
        <w:autoSpaceDN w:val="0"/>
        <w:adjustRightInd w:val="0"/>
        <w:spacing w:after="0" w:line="240" w:lineRule="auto"/>
        <w:jc w:val="both"/>
        <w:rPr>
          <w:rFonts w:cstheme="minorHAnsi"/>
          <w:sz w:val="16"/>
          <w:szCs w:val="16"/>
          <w:lang w:val="en-GB"/>
        </w:rPr>
      </w:pPr>
      <w:bookmarkStart w:id="81" w:name="_Hlk167436783"/>
      <w:r w:rsidRPr="00117E0E">
        <w:rPr>
          <w:rFonts w:cstheme="minorHAnsi"/>
          <w:sz w:val="16"/>
          <w:szCs w:val="16"/>
          <w:lang w:val="en-GB"/>
        </w:rPr>
        <w:t>Partners of the university in the provision of educational activities of the study programme and characteristics of their participation</w:t>
      </w:r>
      <w:bookmarkEnd w:id="81"/>
      <w:r w:rsidR="0085194C" w:rsidRPr="00117E0E">
        <w:rPr>
          <w:rFonts w:cstheme="minorHAnsi"/>
          <w:sz w:val="16"/>
          <w:szCs w:val="16"/>
          <w:lang w:val="en-GB"/>
        </w:rPr>
        <w:t xml:space="preserve">. </w:t>
      </w:r>
    </w:p>
    <w:p w14:paraId="68F63C25" w14:textId="77777777" w:rsidR="00237069" w:rsidRPr="00117E0E" w:rsidRDefault="00237069" w:rsidP="003C0DC3">
      <w:pPr>
        <w:autoSpaceDE w:val="0"/>
        <w:autoSpaceDN w:val="0"/>
        <w:adjustRightInd w:val="0"/>
        <w:spacing w:after="0" w:line="240" w:lineRule="auto"/>
        <w:jc w:val="both"/>
        <w:rPr>
          <w:rFonts w:cstheme="minorHAnsi"/>
          <w:i/>
          <w:sz w:val="20"/>
          <w:szCs w:val="20"/>
          <w:lang w:val="en-GB"/>
        </w:rPr>
      </w:pPr>
    </w:p>
    <w:p w14:paraId="686CC880"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r w:rsidRPr="00117E0E">
        <w:rPr>
          <w:rFonts w:cstheme="minorHAnsi"/>
          <w:i/>
          <w:sz w:val="20"/>
          <w:szCs w:val="20"/>
          <w:lang w:val="en-GB"/>
        </w:rPr>
        <w:t>The Faculty of Management and Business has established an extensive network of Student Practice, Practical Training and Research Transfer Centres on the basis of cooperation agreements, thus enabling students to have intensive contact with selected companies and to verify their knowledge in practice. Information about the practice centres is available here.</w:t>
      </w:r>
    </w:p>
    <w:p w14:paraId="3054BC7B"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p>
    <w:p w14:paraId="3DCF7654" w14:textId="0C13C6C4"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r w:rsidRPr="00117E0E">
        <w:rPr>
          <w:rFonts w:cstheme="minorHAnsi"/>
          <w:i/>
          <w:sz w:val="20"/>
          <w:szCs w:val="20"/>
          <w:lang w:val="en-GB"/>
        </w:rPr>
        <w:t xml:space="preserve">According to the guidelines for the implementation of professional practice, students can either carry out their practice in these centres or they can arrange for a private or public establishment directly related to their field of study, where they will subsequently carry out their practice. Before undertaking the placement, students are required to inform the relevant coordinator of the organisation in which they will undertake the placement (in which department and position) and to bring a placement agreement signed by the employer and confirmed by the relevant faculty coordinator. For the </w:t>
      </w:r>
      <w:r w:rsidR="0027155B">
        <w:rPr>
          <w:rFonts w:cstheme="minorHAnsi"/>
          <w:i/>
          <w:sz w:val="20"/>
          <w:szCs w:val="20"/>
          <w:lang w:val="en-GB"/>
        </w:rPr>
        <w:t xml:space="preserve">study </w:t>
      </w:r>
      <w:proofErr w:type="gramStart"/>
      <w:r w:rsidR="0027155B">
        <w:rPr>
          <w:rFonts w:cstheme="minorHAnsi"/>
          <w:i/>
          <w:sz w:val="20"/>
          <w:szCs w:val="20"/>
          <w:lang w:val="en-GB"/>
        </w:rPr>
        <w:t xml:space="preserve">programme </w:t>
      </w:r>
      <w:r w:rsidRPr="00117E0E">
        <w:rPr>
          <w:rFonts w:cstheme="minorHAnsi"/>
          <w:i/>
          <w:sz w:val="20"/>
          <w:szCs w:val="20"/>
          <w:lang w:val="en-GB"/>
        </w:rPr>
        <w:t xml:space="preserve"> of</w:t>
      </w:r>
      <w:proofErr w:type="gramEnd"/>
      <w:r w:rsidRPr="00117E0E">
        <w:rPr>
          <w:rFonts w:cstheme="minorHAnsi"/>
          <w:i/>
          <w:sz w:val="20"/>
          <w:szCs w:val="20"/>
          <w:lang w:val="en-GB"/>
        </w:rPr>
        <w:t xml:space="preserve"> Tourism, Hotel and Spa </w:t>
      </w:r>
      <w:r w:rsidR="0027155B">
        <w:rPr>
          <w:rFonts w:cstheme="minorHAnsi"/>
          <w:i/>
          <w:sz w:val="20"/>
          <w:szCs w:val="20"/>
          <w:lang w:val="en-GB"/>
        </w:rPr>
        <w:t>Industry</w:t>
      </w:r>
      <w:r w:rsidRPr="00117E0E">
        <w:rPr>
          <w:rFonts w:cstheme="minorHAnsi"/>
          <w:i/>
          <w:sz w:val="20"/>
          <w:szCs w:val="20"/>
          <w:lang w:val="en-GB"/>
        </w:rPr>
        <w:t xml:space="preserve">, the coordinator of the internship is </w:t>
      </w:r>
      <w:r w:rsidR="00B1401C">
        <w:rPr>
          <w:rFonts w:cstheme="minorHAnsi"/>
          <w:i/>
          <w:sz w:val="20"/>
          <w:szCs w:val="20"/>
          <w:lang w:val="en-GB"/>
        </w:rPr>
        <w:t xml:space="preserve">doc. </w:t>
      </w:r>
      <w:proofErr w:type="spellStart"/>
      <w:r w:rsidR="00B1401C">
        <w:rPr>
          <w:rFonts w:cstheme="minorHAnsi"/>
          <w:i/>
          <w:sz w:val="20"/>
          <w:szCs w:val="20"/>
          <w:lang w:val="en-GB"/>
        </w:rPr>
        <w:t>PhDr</w:t>
      </w:r>
      <w:proofErr w:type="spellEnd"/>
      <w:r w:rsidR="00B1401C">
        <w:rPr>
          <w:rFonts w:cstheme="minorHAnsi"/>
          <w:i/>
          <w:sz w:val="20"/>
          <w:szCs w:val="20"/>
          <w:lang w:val="en-GB"/>
        </w:rPr>
        <w:t xml:space="preserve">. Daniela </w:t>
      </w:r>
      <w:proofErr w:type="spellStart"/>
      <w:r w:rsidR="00B1401C">
        <w:rPr>
          <w:rFonts w:cstheme="minorHAnsi"/>
          <w:i/>
          <w:sz w:val="20"/>
          <w:szCs w:val="20"/>
          <w:lang w:val="en-GB"/>
        </w:rPr>
        <w:t>Matušíková</w:t>
      </w:r>
      <w:proofErr w:type="spellEnd"/>
      <w:r w:rsidR="00B1401C">
        <w:rPr>
          <w:rFonts w:cstheme="minorHAnsi"/>
          <w:i/>
          <w:sz w:val="20"/>
          <w:szCs w:val="20"/>
          <w:lang w:val="en-GB"/>
        </w:rPr>
        <w:t>, PhD.</w:t>
      </w:r>
      <w:r w:rsidRPr="00117E0E">
        <w:rPr>
          <w:rFonts w:cstheme="minorHAnsi"/>
          <w:i/>
          <w:sz w:val="20"/>
          <w:szCs w:val="20"/>
          <w:lang w:val="en-GB"/>
        </w:rPr>
        <w:t>, MBA from the Department of Tourism and Hotel Management. Information about the internship conditions for students is published: here.</w:t>
      </w:r>
    </w:p>
    <w:p w14:paraId="5AFB3E78"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p>
    <w:p w14:paraId="38939081" w14:textId="086CCE81"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r w:rsidRPr="00117E0E">
        <w:rPr>
          <w:rFonts w:cstheme="minorHAnsi"/>
          <w:i/>
          <w:sz w:val="20"/>
          <w:szCs w:val="20"/>
          <w:lang w:val="en-GB"/>
        </w:rPr>
        <w:t>Faculty of Management</w:t>
      </w:r>
      <w:r w:rsidR="0027155B">
        <w:rPr>
          <w:rFonts w:cstheme="minorHAnsi"/>
          <w:i/>
          <w:sz w:val="20"/>
          <w:szCs w:val="20"/>
          <w:lang w:val="en-GB"/>
        </w:rPr>
        <w:t xml:space="preserve"> and Business </w:t>
      </w:r>
      <w:r w:rsidRPr="00117E0E">
        <w:rPr>
          <w:rFonts w:cstheme="minorHAnsi"/>
          <w:i/>
          <w:sz w:val="20"/>
          <w:szCs w:val="20"/>
          <w:lang w:val="en-GB"/>
        </w:rPr>
        <w:t>U</w:t>
      </w:r>
      <w:r w:rsidR="0027155B">
        <w:rPr>
          <w:rFonts w:cstheme="minorHAnsi"/>
          <w:i/>
          <w:sz w:val="20"/>
          <w:szCs w:val="20"/>
          <w:lang w:val="en-GB"/>
        </w:rPr>
        <w:t>P</w:t>
      </w:r>
      <w:r w:rsidRPr="00117E0E">
        <w:rPr>
          <w:rFonts w:cstheme="minorHAnsi"/>
          <w:i/>
          <w:sz w:val="20"/>
          <w:szCs w:val="20"/>
          <w:lang w:val="en-GB"/>
        </w:rPr>
        <w:t xml:space="preserve"> in </w:t>
      </w:r>
      <w:proofErr w:type="spellStart"/>
      <w:r w:rsidRPr="00117E0E">
        <w:rPr>
          <w:rFonts w:cstheme="minorHAnsi"/>
          <w:i/>
          <w:sz w:val="20"/>
          <w:szCs w:val="20"/>
          <w:lang w:val="en-GB"/>
        </w:rPr>
        <w:t>Prešov</w:t>
      </w:r>
      <w:proofErr w:type="spellEnd"/>
      <w:r w:rsidRPr="00117E0E">
        <w:rPr>
          <w:rFonts w:cstheme="minorHAnsi"/>
          <w:i/>
          <w:sz w:val="20"/>
          <w:szCs w:val="20"/>
          <w:lang w:val="en-GB"/>
        </w:rPr>
        <w:t xml:space="preserve"> has also concluded contracts with foreign partners who offer students the opportunity to complete internships. These contacts are mainly used by students of the study programme Tourism, Hotel and Spa</w:t>
      </w:r>
      <w:r w:rsidR="006C60B5">
        <w:rPr>
          <w:rFonts w:cstheme="minorHAnsi"/>
          <w:i/>
          <w:sz w:val="20"/>
          <w:szCs w:val="20"/>
          <w:lang w:val="en-GB"/>
        </w:rPr>
        <w:t xml:space="preserve"> Industry. </w:t>
      </w:r>
      <w:r w:rsidRPr="00117E0E">
        <w:rPr>
          <w:rFonts w:cstheme="minorHAnsi"/>
          <w:i/>
          <w:sz w:val="20"/>
          <w:szCs w:val="20"/>
          <w:lang w:val="en-GB"/>
        </w:rPr>
        <w:t xml:space="preserve"> The foreign partners of the Faculty for students' foreign internships who promote, arrange and organize foreign internships in the current academic year are listed below. Information is also available: </w:t>
      </w:r>
      <w:hyperlink r:id="rId48" w:history="1">
        <w:r w:rsidRPr="00117E0E">
          <w:rPr>
            <w:rStyle w:val="Hypertextovprepojenie"/>
            <w:rFonts w:cstheme="minorHAnsi"/>
            <w:i/>
            <w:sz w:val="20"/>
            <w:szCs w:val="20"/>
            <w:lang w:val="en-GB"/>
          </w:rPr>
          <w:t>Here</w:t>
        </w:r>
      </w:hyperlink>
    </w:p>
    <w:p w14:paraId="101B7078" w14:textId="77777777" w:rsidR="002C6D69" w:rsidRPr="00117E0E" w:rsidRDefault="002C6D69" w:rsidP="002C6D69">
      <w:pPr>
        <w:numPr>
          <w:ilvl w:val="0"/>
          <w:numId w:val="2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r w:rsidRPr="00117E0E">
        <w:rPr>
          <w:rFonts w:cstheme="minorHAnsi"/>
          <w:i/>
          <w:sz w:val="20"/>
          <w:szCs w:val="20"/>
          <w:lang w:val="en-GB"/>
        </w:rPr>
        <w:t xml:space="preserve">Asterias Hotels – CYPRUS; (contact: </w:t>
      </w:r>
      <w:hyperlink r:id="rId49" w:history="1">
        <w:r w:rsidRPr="00117E0E">
          <w:rPr>
            <w:rStyle w:val="Hypertextovprepojenie"/>
            <w:rFonts w:cstheme="minorHAnsi"/>
            <w:i/>
            <w:sz w:val="20"/>
            <w:szCs w:val="20"/>
            <w:lang w:val="en-GB"/>
          </w:rPr>
          <w:t>marinos@asteriashotels.com</w:t>
        </w:r>
      </w:hyperlink>
      <w:r w:rsidRPr="00117E0E">
        <w:rPr>
          <w:rFonts w:cstheme="minorHAnsi"/>
          <w:i/>
          <w:sz w:val="20"/>
          <w:szCs w:val="20"/>
          <w:lang w:val="en-GB"/>
        </w:rPr>
        <w:t>)</w:t>
      </w:r>
    </w:p>
    <w:p w14:paraId="07B669A3" w14:textId="77777777" w:rsidR="002C6D69" w:rsidRPr="00117E0E" w:rsidRDefault="002C6D69" w:rsidP="002C6D69">
      <w:pPr>
        <w:numPr>
          <w:ilvl w:val="0"/>
          <w:numId w:val="2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r w:rsidRPr="00117E0E">
        <w:rPr>
          <w:rFonts w:cstheme="minorHAnsi"/>
          <w:i/>
          <w:sz w:val="20"/>
          <w:szCs w:val="20"/>
          <w:lang w:val="en-GB"/>
        </w:rPr>
        <w:t xml:space="preserve">American Hospitality Academy, Florida (USA); Across Agency </w:t>
      </w:r>
      <w:proofErr w:type="spellStart"/>
      <w:r w:rsidRPr="00117E0E">
        <w:rPr>
          <w:rFonts w:cstheme="minorHAnsi"/>
          <w:i/>
          <w:sz w:val="20"/>
          <w:szCs w:val="20"/>
          <w:lang w:val="en-GB"/>
        </w:rPr>
        <w:t>s.r.o.</w:t>
      </w:r>
      <w:proofErr w:type="spellEnd"/>
    </w:p>
    <w:p w14:paraId="7BFF54F9" w14:textId="77777777" w:rsidR="002C6D69" w:rsidRPr="00D7174D" w:rsidRDefault="002C6D69" w:rsidP="002C6D69">
      <w:pPr>
        <w:numPr>
          <w:ilvl w:val="0"/>
          <w:numId w:val="2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it-IT"/>
        </w:rPr>
      </w:pPr>
      <w:r w:rsidRPr="00D7174D">
        <w:rPr>
          <w:rFonts w:cstheme="minorHAnsi"/>
          <w:i/>
          <w:sz w:val="20"/>
          <w:szCs w:val="20"/>
          <w:lang w:val="it-IT"/>
        </w:rPr>
        <w:t xml:space="preserve">La SISA Agencia – Spain; (contact: </w:t>
      </w:r>
      <w:r w:rsidR="008D4891">
        <w:fldChar w:fldCharType="begin"/>
      </w:r>
      <w:r w:rsidR="008D4891">
        <w:instrText xml:space="preserve"> HYPERLINK "mailto:zuzana@lasisagencia.sk" </w:instrText>
      </w:r>
      <w:r w:rsidR="008D4891">
        <w:fldChar w:fldCharType="separate"/>
      </w:r>
      <w:r w:rsidRPr="00D7174D">
        <w:rPr>
          <w:rStyle w:val="Hypertextovprepojenie"/>
          <w:rFonts w:cstheme="minorHAnsi"/>
          <w:i/>
          <w:sz w:val="20"/>
          <w:szCs w:val="20"/>
          <w:lang w:val="it-IT"/>
        </w:rPr>
        <w:t>zuzana@lasisagencia.sk</w:t>
      </w:r>
      <w:r w:rsidR="008D4891">
        <w:rPr>
          <w:rStyle w:val="Hypertextovprepojenie"/>
          <w:rFonts w:cstheme="minorHAnsi"/>
          <w:i/>
          <w:sz w:val="20"/>
          <w:szCs w:val="20"/>
          <w:lang w:val="it-IT"/>
        </w:rPr>
        <w:fldChar w:fldCharType="end"/>
      </w:r>
      <w:r w:rsidRPr="00D7174D">
        <w:rPr>
          <w:rFonts w:cstheme="minorHAnsi"/>
          <w:i/>
          <w:sz w:val="20"/>
          <w:szCs w:val="20"/>
          <w:lang w:val="it-IT"/>
        </w:rPr>
        <w:t>)</w:t>
      </w:r>
    </w:p>
    <w:p w14:paraId="0D6BCE98" w14:textId="77777777" w:rsidR="002C6D69" w:rsidRPr="00117E0E" w:rsidRDefault="002C6D69" w:rsidP="002C6D69">
      <w:pPr>
        <w:numPr>
          <w:ilvl w:val="0"/>
          <w:numId w:val="2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r w:rsidRPr="00117E0E">
        <w:rPr>
          <w:rFonts w:cstheme="minorHAnsi"/>
          <w:i/>
          <w:sz w:val="20"/>
          <w:szCs w:val="20"/>
          <w:lang w:val="en-GB"/>
        </w:rPr>
        <w:t>Sani/</w:t>
      </w:r>
      <w:proofErr w:type="spellStart"/>
      <w:r w:rsidRPr="00117E0E">
        <w:rPr>
          <w:rFonts w:cstheme="minorHAnsi"/>
          <w:i/>
          <w:sz w:val="20"/>
          <w:szCs w:val="20"/>
          <w:lang w:val="en-GB"/>
        </w:rPr>
        <w:t>Ikos</w:t>
      </w:r>
      <w:proofErr w:type="spellEnd"/>
      <w:r w:rsidRPr="00117E0E">
        <w:rPr>
          <w:rFonts w:cstheme="minorHAnsi"/>
          <w:i/>
          <w:sz w:val="20"/>
          <w:szCs w:val="20"/>
          <w:lang w:val="en-GB"/>
        </w:rPr>
        <w:t xml:space="preserve"> Group – Greece, Sani and </w:t>
      </w:r>
      <w:proofErr w:type="spellStart"/>
      <w:r w:rsidRPr="00117E0E">
        <w:rPr>
          <w:rFonts w:cstheme="minorHAnsi"/>
          <w:i/>
          <w:sz w:val="20"/>
          <w:szCs w:val="20"/>
          <w:lang w:val="en-GB"/>
        </w:rPr>
        <w:t>Ikos</w:t>
      </w:r>
      <w:proofErr w:type="spellEnd"/>
      <w:r w:rsidRPr="00117E0E">
        <w:rPr>
          <w:rFonts w:cstheme="minorHAnsi"/>
          <w:i/>
          <w:sz w:val="20"/>
          <w:szCs w:val="20"/>
          <w:lang w:val="en-GB"/>
        </w:rPr>
        <w:t xml:space="preserve"> Resorts; (</w:t>
      </w:r>
      <w:proofErr w:type="spellStart"/>
      <w:r w:rsidRPr="00117E0E">
        <w:rPr>
          <w:rFonts w:cstheme="minorHAnsi"/>
          <w:i/>
          <w:sz w:val="20"/>
          <w:szCs w:val="20"/>
          <w:lang w:val="en-GB"/>
        </w:rPr>
        <w:t>kontakt</w:t>
      </w:r>
      <w:proofErr w:type="spellEnd"/>
      <w:r w:rsidRPr="00117E0E">
        <w:rPr>
          <w:rFonts w:cstheme="minorHAnsi"/>
          <w:i/>
          <w:sz w:val="20"/>
          <w:szCs w:val="20"/>
          <w:lang w:val="en-GB"/>
        </w:rPr>
        <w:t xml:space="preserve">: </w:t>
      </w:r>
      <w:hyperlink r:id="rId50" w:history="1">
        <w:r w:rsidRPr="00117E0E">
          <w:rPr>
            <w:rStyle w:val="Hypertextovprepojenie"/>
            <w:rFonts w:cstheme="minorHAnsi"/>
            <w:i/>
            <w:sz w:val="20"/>
            <w:szCs w:val="20"/>
            <w:lang w:val="en-GB"/>
          </w:rPr>
          <w:t>careers@saniresort.gr</w:t>
        </w:r>
      </w:hyperlink>
      <w:r w:rsidRPr="00117E0E">
        <w:rPr>
          <w:rFonts w:cstheme="minorHAnsi"/>
          <w:i/>
          <w:sz w:val="20"/>
          <w:szCs w:val="20"/>
          <w:lang w:val="en-GB"/>
        </w:rPr>
        <w:t xml:space="preserve">, </w:t>
      </w:r>
      <w:hyperlink r:id="rId51" w:history="1">
        <w:r w:rsidRPr="00117E0E">
          <w:rPr>
            <w:rStyle w:val="Hypertextovprepojenie"/>
            <w:rFonts w:cstheme="minorHAnsi"/>
            <w:i/>
            <w:sz w:val="20"/>
            <w:szCs w:val="20"/>
            <w:lang w:val="en-GB"/>
          </w:rPr>
          <w:t>careers@ikosresorts.com</w:t>
        </w:r>
      </w:hyperlink>
      <w:r w:rsidRPr="00117E0E">
        <w:rPr>
          <w:rFonts w:cstheme="minorHAnsi"/>
          <w:i/>
          <w:sz w:val="20"/>
          <w:szCs w:val="20"/>
          <w:lang w:val="en-GB"/>
        </w:rPr>
        <w:t>)</w:t>
      </w:r>
    </w:p>
    <w:p w14:paraId="7BE153B0" w14:textId="77777777" w:rsidR="002C6D69" w:rsidRPr="00117E0E" w:rsidRDefault="002C6D69" w:rsidP="002C6D69">
      <w:pPr>
        <w:numPr>
          <w:ilvl w:val="0"/>
          <w:numId w:val="2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r w:rsidRPr="00117E0E">
        <w:rPr>
          <w:rFonts w:cstheme="minorHAnsi"/>
          <w:i/>
          <w:sz w:val="20"/>
          <w:szCs w:val="20"/>
          <w:lang w:val="en-GB"/>
        </w:rPr>
        <w:t xml:space="preserve">Europe3000 – </w:t>
      </w:r>
      <w:proofErr w:type="gramStart"/>
      <w:r w:rsidRPr="00117E0E">
        <w:rPr>
          <w:rFonts w:cstheme="minorHAnsi"/>
          <w:i/>
          <w:sz w:val="20"/>
          <w:szCs w:val="20"/>
          <w:lang w:val="en-GB"/>
        </w:rPr>
        <w:t>Italy ;</w:t>
      </w:r>
      <w:proofErr w:type="gramEnd"/>
      <w:r w:rsidRPr="00117E0E">
        <w:rPr>
          <w:rFonts w:cstheme="minorHAnsi"/>
          <w:i/>
          <w:sz w:val="20"/>
          <w:szCs w:val="20"/>
          <w:lang w:val="en-GB"/>
        </w:rPr>
        <w:t xml:space="preserve"> (contact: </w:t>
      </w:r>
      <w:hyperlink r:id="rId52" w:history="1">
        <w:r w:rsidRPr="00117E0E">
          <w:rPr>
            <w:rStyle w:val="Hypertextovprepojenie"/>
            <w:rFonts w:cstheme="minorHAnsi"/>
            <w:i/>
            <w:sz w:val="20"/>
            <w:szCs w:val="20"/>
            <w:lang w:val="en-GB"/>
          </w:rPr>
          <w:t>info@europe3000.it</w:t>
        </w:r>
      </w:hyperlink>
      <w:r w:rsidRPr="00117E0E">
        <w:rPr>
          <w:rFonts w:cstheme="minorHAnsi"/>
          <w:i/>
          <w:sz w:val="20"/>
          <w:szCs w:val="20"/>
          <w:lang w:val="en-GB"/>
        </w:rPr>
        <w:t>)</w:t>
      </w:r>
    </w:p>
    <w:p w14:paraId="2E8B1D5A" w14:textId="0E54892B" w:rsidR="00FD03FB" w:rsidRDefault="002C6D69" w:rsidP="002C6D69">
      <w:pPr>
        <w:numPr>
          <w:ilvl w:val="0"/>
          <w:numId w:val="2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proofErr w:type="spellStart"/>
      <w:r w:rsidRPr="00117E0E">
        <w:rPr>
          <w:rFonts w:cstheme="minorHAnsi"/>
          <w:i/>
          <w:sz w:val="20"/>
          <w:szCs w:val="20"/>
          <w:lang w:val="en-GB"/>
        </w:rPr>
        <w:t>Sutledge</w:t>
      </w:r>
      <w:proofErr w:type="spellEnd"/>
      <w:r w:rsidRPr="00117E0E">
        <w:rPr>
          <w:rFonts w:cstheme="minorHAnsi"/>
          <w:i/>
          <w:sz w:val="20"/>
          <w:szCs w:val="20"/>
          <w:lang w:val="en-GB"/>
        </w:rPr>
        <w:t xml:space="preserve"> Placement Consultants – </w:t>
      </w:r>
      <w:proofErr w:type="gramStart"/>
      <w:r w:rsidRPr="00117E0E">
        <w:rPr>
          <w:rFonts w:cstheme="minorHAnsi"/>
          <w:i/>
          <w:sz w:val="20"/>
          <w:szCs w:val="20"/>
          <w:lang w:val="en-GB"/>
        </w:rPr>
        <w:t>Ireland ;</w:t>
      </w:r>
      <w:proofErr w:type="gramEnd"/>
      <w:r w:rsidRPr="00117E0E">
        <w:rPr>
          <w:rFonts w:cstheme="minorHAnsi"/>
          <w:i/>
          <w:sz w:val="20"/>
          <w:szCs w:val="20"/>
          <w:lang w:val="en-GB"/>
        </w:rPr>
        <w:t xml:space="preserve"> (contact</w:t>
      </w:r>
      <w:r w:rsidR="00FD03FB" w:rsidRPr="00117E0E">
        <w:rPr>
          <w:rFonts w:cstheme="minorHAnsi"/>
          <w:i/>
          <w:sz w:val="20"/>
          <w:szCs w:val="20"/>
          <w:lang w:val="en-GB"/>
        </w:rPr>
        <w:t xml:space="preserve">: </w:t>
      </w:r>
      <w:hyperlink r:id="rId53" w:history="1">
        <w:r w:rsidR="00FD03FB" w:rsidRPr="00117E0E">
          <w:rPr>
            <w:rStyle w:val="Hypertextovprepojenie"/>
            <w:rFonts w:cstheme="minorHAnsi"/>
            <w:i/>
            <w:sz w:val="20"/>
            <w:szCs w:val="20"/>
            <w:lang w:val="en-GB"/>
          </w:rPr>
          <w:t>georgestone19@hotmail.com</w:t>
        </w:r>
      </w:hyperlink>
      <w:r w:rsidR="00FD03FB" w:rsidRPr="00117E0E">
        <w:rPr>
          <w:rFonts w:cstheme="minorHAnsi"/>
          <w:i/>
          <w:sz w:val="20"/>
          <w:szCs w:val="20"/>
          <w:lang w:val="en-GB"/>
        </w:rPr>
        <w:t>)</w:t>
      </w:r>
    </w:p>
    <w:p w14:paraId="46E8305F" w14:textId="4DC25893" w:rsidR="00311187" w:rsidRPr="00311187" w:rsidRDefault="00311187" w:rsidP="00311187">
      <w:pPr>
        <w:numPr>
          <w:ilvl w:val="0"/>
          <w:numId w:val="2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Pr>
          <w:rFonts w:cstheme="minorHAnsi"/>
          <w:i/>
          <w:sz w:val="20"/>
          <w:szCs w:val="20"/>
        </w:rPr>
        <w:t xml:space="preserve">M.K. Malta </w:t>
      </w:r>
      <w:proofErr w:type="spellStart"/>
      <w:r>
        <w:rPr>
          <w:rFonts w:cstheme="minorHAnsi"/>
          <w:i/>
          <w:sz w:val="20"/>
          <w:szCs w:val="20"/>
        </w:rPr>
        <w:t>Recruitment</w:t>
      </w:r>
      <w:proofErr w:type="spellEnd"/>
      <w:r>
        <w:rPr>
          <w:rFonts w:cstheme="minorHAnsi"/>
          <w:i/>
          <w:sz w:val="20"/>
          <w:szCs w:val="20"/>
        </w:rPr>
        <w:t xml:space="preserve"> </w:t>
      </w:r>
      <w:proofErr w:type="spellStart"/>
      <w:r>
        <w:rPr>
          <w:rFonts w:cstheme="minorHAnsi"/>
          <w:i/>
          <w:sz w:val="20"/>
          <w:szCs w:val="20"/>
        </w:rPr>
        <w:t>Agency</w:t>
      </w:r>
      <w:proofErr w:type="spellEnd"/>
      <w:r>
        <w:rPr>
          <w:rFonts w:cstheme="minorHAnsi"/>
          <w:i/>
          <w:sz w:val="20"/>
          <w:szCs w:val="20"/>
        </w:rPr>
        <w:t xml:space="preserve">; </w:t>
      </w:r>
      <w:r w:rsidRPr="001E52D5">
        <w:rPr>
          <w:rFonts w:cstheme="minorHAnsi"/>
          <w:i/>
          <w:sz w:val="20"/>
          <w:szCs w:val="20"/>
        </w:rPr>
        <w:t xml:space="preserve">(kontakt: </w:t>
      </w:r>
      <w:r w:rsidRPr="001E52D5">
        <w:rPr>
          <w:sz w:val="20"/>
          <w:szCs w:val="20"/>
        </w:rPr>
        <w:t>dspiteri@mkmaltajobs.com)</w:t>
      </w:r>
    </w:p>
    <w:p w14:paraId="6B46FF46" w14:textId="77777777" w:rsidR="00733620" w:rsidRPr="00117E0E" w:rsidRDefault="00733620" w:rsidP="00FD03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p>
    <w:p w14:paraId="702C80E5" w14:textId="7BAB4A29" w:rsidR="00FD03FB" w:rsidRPr="00117E0E" w:rsidRDefault="002C6D69" w:rsidP="002370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bCs/>
          <w:i/>
          <w:sz w:val="20"/>
          <w:szCs w:val="20"/>
          <w:lang w:val="en-GB"/>
        </w:rPr>
        <w:t>The link to practice in the programme Tourism, Hotel and Spa</w:t>
      </w:r>
      <w:r w:rsidR="006C60B5">
        <w:rPr>
          <w:rFonts w:cstheme="minorHAnsi"/>
          <w:bCs/>
          <w:i/>
          <w:sz w:val="20"/>
          <w:szCs w:val="20"/>
          <w:lang w:val="en-GB"/>
        </w:rPr>
        <w:t xml:space="preserve"> </w:t>
      </w:r>
      <w:proofErr w:type="gramStart"/>
      <w:r w:rsidR="006C60B5">
        <w:rPr>
          <w:rFonts w:cstheme="minorHAnsi"/>
          <w:bCs/>
          <w:i/>
          <w:sz w:val="20"/>
          <w:szCs w:val="20"/>
          <w:lang w:val="en-GB"/>
        </w:rPr>
        <w:t xml:space="preserve">Industry </w:t>
      </w:r>
      <w:r w:rsidRPr="00117E0E">
        <w:rPr>
          <w:rFonts w:cstheme="minorHAnsi"/>
          <w:bCs/>
          <w:i/>
          <w:sz w:val="20"/>
          <w:szCs w:val="20"/>
          <w:lang w:val="en-GB"/>
        </w:rPr>
        <w:t xml:space="preserve"> is</w:t>
      </w:r>
      <w:proofErr w:type="gramEnd"/>
      <w:r w:rsidRPr="00117E0E">
        <w:rPr>
          <w:rFonts w:cstheme="minorHAnsi"/>
          <w:bCs/>
          <w:i/>
          <w:sz w:val="20"/>
          <w:szCs w:val="20"/>
          <w:lang w:val="en-GB"/>
        </w:rPr>
        <w:t xml:space="preserve"> ensured mainly by active and long-term cooperation of the members of the Department of Tourism and Hotel Management with professional organizations operating in the field of tourism in Slovakia, especially with the Association of Hotels and Restaurants of Slovakia (responsible: Assoc. Ing. Anna Šenková, PhD.), the Slovak Association of Travel Agencies and Travel Agencies (responsible: doc. Ing. </w:t>
      </w:r>
      <w:proofErr w:type="spellStart"/>
      <w:r w:rsidRPr="00117E0E">
        <w:rPr>
          <w:rFonts w:cstheme="minorHAnsi"/>
          <w:bCs/>
          <w:i/>
          <w:sz w:val="20"/>
          <w:szCs w:val="20"/>
          <w:lang w:val="en-GB"/>
        </w:rPr>
        <w:t>Kristína</w:t>
      </w:r>
      <w:proofErr w:type="spellEnd"/>
      <w:r w:rsidRPr="00117E0E">
        <w:rPr>
          <w:rFonts w:cstheme="minorHAnsi"/>
          <w:bCs/>
          <w:i/>
          <w:sz w:val="20"/>
          <w:szCs w:val="20"/>
          <w:lang w:val="en-GB"/>
        </w:rPr>
        <w:t xml:space="preserve"> </w:t>
      </w:r>
      <w:proofErr w:type="spellStart"/>
      <w:r w:rsidRPr="00117E0E">
        <w:rPr>
          <w:rFonts w:cstheme="minorHAnsi"/>
          <w:bCs/>
          <w:i/>
          <w:sz w:val="20"/>
          <w:szCs w:val="20"/>
          <w:lang w:val="en-GB"/>
        </w:rPr>
        <w:t>Šambronská</w:t>
      </w:r>
      <w:proofErr w:type="spellEnd"/>
      <w:r w:rsidRPr="00117E0E">
        <w:rPr>
          <w:rFonts w:cstheme="minorHAnsi"/>
          <w:bCs/>
          <w:i/>
          <w:sz w:val="20"/>
          <w:szCs w:val="20"/>
          <w:lang w:val="en-GB"/>
        </w:rPr>
        <w:t>, PhD.), spa companies (</w:t>
      </w:r>
      <w:proofErr w:type="spellStart"/>
      <w:r w:rsidRPr="00117E0E">
        <w:rPr>
          <w:rFonts w:cstheme="minorHAnsi"/>
          <w:bCs/>
          <w:i/>
          <w:sz w:val="20"/>
          <w:szCs w:val="20"/>
          <w:lang w:val="en-GB"/>
        </w:rPr>
        <w:t>Bardejovské</w:t>
      </w:r>
      <w:proofErr w:type="spellEnd"/>
      <w:r w:rsidRPr="00117E0E">
        <w:rPr>
          <w:rFonts w:cstheme="minorHAnsi"/>
          <w:bCs/>
          <w:i/>
          <w:sz w:val="20"/>
          <w:szCs w:val="20"/>
          <w:lang w:val="en-GB"/>
        </w:rPr>
        <w:t xml:space="preserve"> </w:t>
      </w:r>
      <w:proofErr w:type="spellStart"/>
      <w:r w:rsidRPr="00117E0E">
        <w:rPr>
          <w:rFonts w:cstheme="minorHAnsi"/>
          <w:bCs/>
          <w:i/>
          <w:sz w:val="20"/>
          <w:szCs w:val="20"/>
          <w:lang w:val="en-GB"/>
        </w:rPr>
        <w:t>kúpele</w:t>
      </w:r>
      <w:proofErr w:type="spellEnd"/>
      <w:r w:rsidRPr="00117E0E">
        <w:rPr>
          <w:rFonts w:cstheme="minorHAnsi"/>
          <w:bCs/>
          <w:i/>
          <w:sz w:val="20"/>
          <w:szCs w:val="20"/>
          <w:lang w:val="en-GB"/>
        </w:rPr>
        <w:t xml:space="preserve">, a. s.; </w:t>
      </w:r>
      <w:proofErr w:type="spellStart"/>
      <w:r w:rsidRPr="00117E0E">
        <w:rPr>
          <w:rFonts w:cstheme="minorHAnsi"/>
          <w:bCs/>
          <w:i/>
          <w:sz w:val="20"/>
          <w:szCs w:val="20"/>
          <w:lang w:val="en-GB"/>
        </w:rPr>
        <w:lastRenderedPageBreak/>
        <w:t>Kúpele</w:t>
      </w:r>
      <w:proofErr w:type="spellEnd"/>
      <w:r w:rsidRPr="00117E0E">
        <w:rPr>
          <w:rFonts w:cstheme="minorHAnsi"/>
          <w:bCs/>
          <w:i/>
          <w:sz w:val="20"/>
          <w:szCs w:val="20"/>
          <w:lang w:val="en-GB"/>
        </w:rPr>
        <w:t xml:space="preserve"> </w:t>
      </w:r>
      <w:proofErr w:type="spellStart"/>
      <w:r w:rsidRPr="00117E0E">
        <w:rPr>
          <w:rFonts w:cstheme="minorHAnsi"/>
          <w:bCs/>
          <w:i/>
          <w:sz w:val="20"/>
          <w:szCs w:val="20"/>
          <w:lang w:val="en-GB"/>
        </w:rPr>
        <w:t>Vyšné</w:t>
      </w:r>
      <w:proofErr w:type="spellEnd"/>
      <w:r w:rsidRPr="00117E0E">
        <w:rPr>
          <w:rFonts w:cstheme="minorHAnsi"/>
          <w:bCs/>
          <w:i/>
          <w:sz w:val="20"/>
          <w:szCs w:val="20"/>
          <w:lang w:val="en-GB"/>
        </w:rPr>
        <w:t xml:space="preserve"> </w:t>
      </w:r>
      <w:proofErr w:type="spellStart"/>
      <w:r w:rsidRPr="00117E0E">
        <w:rPr>
          <w:rFonts w:cstheme="minorHAnsi"/>
          <w:bCs/>
          <w:i/>
          <w:sz w:val="20"/>
          <w:szCs w:val="20"/>
          <w:lang w:val="en-GB"/>
        </w:rPr>
        <w:t>Ružbachy</w:t>
      </w:r>
      <w:proofErr w:type="spellEnd"/>
      <w:r w:rsidRPr="00117E0E">
        <w:rPr>
          <w:rFonts w:cstheme="minorHAnsi"/>
          <w:bCs/>
          <w:i/>
          <w:sz w:val="20"/>
          <w:szCs w:val="20"/>
          <w:lang w:val="en-GB"/>
        </w:rPr>
        <w:t xml:space="preserve">, a. s.; </w:t>
      </w:r>
      <w:proofErr w:type="spellStart"/>
      <w:r w:rsidRPr="00117E0E">
        <w:rPr>
          <w:rFonts w:cstheme="minorHAnsi"/>
          <w:bCs/>
          <w:i/>
          <w:sz w:val="20"/>
          <w:szCs w:val="20"/>
          <w:lang w:val="en-GB"/>
        </w:rPr>
        <w:t>Kúpele</w:t>
      </w:r>
      <w:proofErr w:type="spellEnd"/>
      <w:r w:rsidRPr="00117E0E">
        <w:rPr>
          <w:rFonts w:cstheme="minorHAnsi"/>
          <w:bCs/>
          <w:i/>
          <w:sz w:val="20"/>
          <w:szCs w:val="20"/>
          <w:lang w:val="en-GB"/>
        </w:rPr>
        <w:t xml:space="preserve"> </w:t>
      </w:r>
      <w:proofErr w:type="spellStart"/>
      <w:r w:rsidRPr="00117E0E">
        <w:rPr>
          <w:rFonts w:cstheme="minorHAnsi"/>
          <w:bCs/>
          <w:i/>
          <w:sz w:val="20"/>
          <w:szCs w:val="20"/>
          <w:lang w:val="en-GB"/>
        </w:rPr>
        <w:t>Nový</w:t>
      </w:r>
      <w:proofErr w:type="spellEnd"/>
      <w:r w:rsidRPr="00117E0E">
        <w:rPr>
          <w:rFonts w:cstheme="minorHAnsi"/>
          <w:bCs/>
          <w:i/>
          <w:sz w:val="20"/>
          <w:szCs w:val="20"/>
          <w:lang w:val="en-GB"/>
        </w:rPr>
        <w:t xml:space="preserve"> </w:t>
      </w:r>
      <w:proofErr w:type="spellStart"/>
      <w:r w:rsidRPr="00117E0E">
        <w:rPr>
          <w:rFonts w:cstheme="minorHAnsi"/>
          <w:bCs/>
          <w:i/>
          <w:sz w:val="20"/>
          <w:szCs w:val="20"/>
          <w:lang w:val="en-GB"/>
        </w:rPr>
        <w:t>Smokovec</w:t>
      </w:r>
      <w:proofErr w:type="spellEnd"/>
      <w:r w:rsidRPr="00117E0E">
        <w:rPr>
          <w:rFonts w:cstheme="minorHAnsi"/>
          <w:bCs/>
          <w:i/>
          <w:sz w:val="20"/>
          <w:szCs w:val="20"/>
          <w:lang w:val="en-GB"/>
        </w:rPr>
        <w:t xml:space="preserve">), regional tourism organizations and the Regional Organization of CR Northeast of Slovakia. The cooperation is realized, for example, in the form of lectures for students at the faculty, which form an important part of the teaching process, opportunities for student excursions and consultations in solving the final bachelor theses and, last but not least, opportunities for professional practice.   Through cooperation with the Association of Hotels and Restaurants of Slovakia, 2 selected students always have the opportunity to participate free of charge in </w:t>
      </w:r>
      <w:proofErr w:type="spellStart"/>
      <w:r w:rsidRPr="00117E0E">
        <w:rPr>
          <w:rFonts w:cstheme="minorHAnsi"/>
          <w:bCs/>
          <w:i/>
          <w:sz w:val="20"/>
          <w:szCs w:val="20"/>
          <w:lang w:val="en-GB"/>
        </w:rPr>
        <w:t>HoReCa</w:t>
      </w:r>
      <w:proofErr w:type="spellEnd"/>
      <w:r w:rsidRPr="00117E0E">
        <w:rPr>
          <w:rFonts w:cstheme="minorHAnsi"/>
          <w:bCs/>
          <w:i/>
          <w:sz w:val="20"/>
          <w:szCs w:val="20"/>
          <w:lang w:val="en-GB"/>
        </w:rPr>
        <w:t xml:space="preserve"> conferences and the spring and autumn meeting of hoteliers. Information about the lectures and other activities of the Department of Tourism and Hotel Management is available on the Department's website</w:t>
      </w:r>
      <w:r w:rsidR="00FD03FB" w:rsidRPr="00117E0E">
        <w:rPr>
          <w:rFonts w:cstheme="minorHAnsi"/>
          <w:i/>
          <w:iCs/>
          <w:sz w:val="20"/>
          <w:szCs w:val="20"/>
          <w:lang w:val="en-GB"/>
        </w:rPr>
        <w:t xml:space="preserve">: </w:t>
      </w:r>
      <w:hyperlink r:id="rId54" w:history="1">
        <w:r w:rsidRPr="00117E0E">
          <w:rPr>
            <w:rStyle w:val="Hypertextovprepojenie"/>
            <w:rFonts w:cstheme="minorHAnsi"/>
            <w:i/>
            <w:iCs/>
            <w:sz w:val="20"/>
            <w:szCs w:val="20"/>
            <w:lang w:val="en-GB"/>
          </w:rPr>
          <w:t>Here</w:t>
        </w:r>
      </w:hyperlink>
    </w:p>
    <w:p w14:paraId="7C0BCA4B" w14:textId="77777777" w:rsidR="007D20A8" w:rsidRPr="00117E0E" w:rsidRDefault="007D20A8" w:rsidP="003C0DC3">
      <w:pPr>
        <w:autoSpaceDE w:val="0"/>
        <w:autoSpaceDN w:val="0"/>
        <w:adjustRightInd w:val="0"/>
        <w:spacing w:after="0" w:line="240" w:lineRule="auto"/>
        <w:jc w:val="both"/>
        <w:rPr>
          <w:rFonts w:cstheme="minorHAnsi"/>
          <w:sz w:val="16"/>
          <w:szCs w:val="16"/>
          <w:lang w:val="en-GB"/>
        </w:rPr>
      </w:pPr>
    </w:p>
    <w:p w14:paraId="33E807C4" w14:textId="1F7AB750" w:rsidR="0085194C" w:rsidRPr="00117E0E" w:rsidRDefault="002C6D69" w:rsidP="001F222F">
      <w:pPr>
        <w:pStyle w:val="Odsekzoznamu"/>
        <w:numPr>
          <w:ilvl w:val="0"/>
          <w:numId w:val="5"/>
        </w:numPr>
        <w:autoSpaceDE w:val="0"/>
        <w:autoSpaceDN w:val="0"/>
        <w:adjustRightInd w:val="0"/>
        <w:spacing w:after="0" w:line="240" w:lineRule="auto"/>
        <w:jc w:val="both"/>
        <w:rPr>
          <w:rFonts w:cstheme="minorHAnsi"/>
          <w:sz w:val="16"/>
          <w:szCs w:val="16"/>
          <w:lang w:val="en-GB"/>
        </w:rPr>
      </w:pPr>
      <w:bookmarkStart w:id="82" w:name="_Hlk167436810"/>
      <w:r w:rsidRPr="00117E0E">
        <w:rPr>
          <w:rFonts w:cstheme="minorHAnsi"/>
          <w:sz w:val="16"/>
          <w:szCs w:val="16"/>
          <w:lang w:val="en-GB"/>
        </w:rPr>
        <w:t>Characteristics of social, sporting, cultural, spiritual and community facilities</w:t>
      </w:r>
      <w:bookmarkEnd w:id="82"/>
      <w:r w:rsidR="0085194C" w:rsidRPr="00117E0E">
        <w:rPr>
          <w:rFonts w:cstheme="minorHAnsi"/>
          <w:sz w:val="16"/>
          <w:szCs w:val="16"/>
          <w:lang w:val="en-GB"/>
        </w:rPr>
        <w:t>.</w:t>
      </w:r>
    </w:p>
    <w:p w14:paraId="59106B11" w14:textId="77777777" w:rsidR="006D5A8C" w:rsidRPr="00117E0E" w:rsidRDefault="006D5A8C" w:rsidP="006D5A8C">
      <w:pPr>
        <w:pStyle w:val="Odsekzoznamu"/>
        <w:autoSpaceDE w:val="0"/>
        <w:autoSpaceDN w:val="0"/>
        <w:adjustRightInd w:val="0"/>
        <w:spacing w:after="0" w:line="240" w:lineRule="auto"/>
        <w:ind w:left="360"/>
        <w:jc w:val="both"/>
        <w:rPr>
          <w:rFonts w:cstheme="minorHAnsi"/>
          <w:sz w:val="16"/>
          <w:szCs w:val="16"/>
          <w:lang w:val="en-GB"/>
        </w:rPr>
      </w:pPr>
    </w:p>
    <w:p w14:paraId="0F03E59C"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xml:space="preserve">The central slogan of the University of </w:t>
      </w:r>
      <w:proofErr w:type="spellStart"/>
      <w:r w:rsidRPr="00117E0E">
        <w:rPr>
          <w:rFonts w:cstheme="minorHAnsi"/>
          <w:i/>
          <w:iCs/>
          <w:sz w:val="20"/>
          <w:szCs w:val="20"/>
          <w:lang w:val="en-GB"/>
        </w:rPr>
        <w:t>Prešov</w:t>
      </w:r>
      <w:proofErr w:type="spellEnd"/>
      <w:r w:rsidRPr="00117E0E">
        <w:rPr>
          <w:rFonts w:cstheme="minorHAnsi"/>
          <w:i/>
          <w:iCs/>
          <w:sz w:val="20"/>
          <w:szCs w:val="20"/>
          <w:lang w:val="en-GB"/>
        </w:rPr>
        <w:t xml:space="preserve"> is "</w:t>
      </w:r>
      <w:proofErr w:type="spellStart"/>
      <w:r w:rsidRPr="00117E0E">
        <w:rPr>
          <w:rFonts w:cstheme="minorHAnsi"/>
          <w:i/>
          <w:iCs/>
          <w:sz w:val="20"/>
          <w:szCs w:val="20"/>
          <w:lang w:val="en-GB"/>
        </w:rPr>
        <w:t>magis</w:t>
      </w:r>
      <w:proofErr w:type="spellEnd"/>
      <w:r w:rsidRPr="00117E0E">
        <w:rPr>
          <w:rFonts w:cstheme="minorHAnsi"/>
          <w:i/>
          <w:iCs/>
          <w:sz w:val="20"/>
          <w:szCs w:val="20"/>
          <w:lang w:val="en-GB"/>
        </w:rPr>
        <w:t xml:space="preserve"> </w:t>
      </w:r>
      <w:proofErr w:type="spellStart"/>
      <w:r w:rsidRPr="00117E0E">
        <w:rPr>
          <w:rFonts w:cstheme="minorHAnsi"/>
          <w:i/>
          <w:iCs/>
          <w:sz w:val="20"/>
          <w:szCs w:val="20"/>
          <w:lang w:val="en-GB"/>
        </w:rPr>
        <w:t>quam</w:t>
      </w:r>
      <w:proofErr w:type="spellEnd"/>
      <w:r w:rsidRPr="00117E0E">
        <w:rPr>
          <w:rFonts w:cstheme="minorHAnsi"/>
          <w:i/>
          <w:iCs/>
          <w:sz w:val="20"/>
          <w:szCs w:val="20"/>
          <w:lang w:val="en-GB"/>
        </w:rPr>
        <w:t xml:space="preserve"> erudition", i.e. more than education. </w:t>
      </w:r>
    </w:p>
    <w:p w14:paraId="238C41DA"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The aim is to provide students and staff with a stimulating environment for personal development, which also includes cultural and social activities.</w:t>
      </w:r>
    </w:p>
    <w:p w14:paraId="56C71A2A"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xml:space="preserve">University students have the opportunity for leisure-time sports activities in PU sports facilities such as the swimming pool, gym, multi-purpose sports complex or multifunctional playground. In the past, before the COVID-19 pandemic period, (in both semesters of the calendar year 2019) the Faculty of Sports organised the PU University Mix Volleyball League and PU Football Mini-League for the students of the University, which are in constant demand. The University Sports Days organized by the Faculty of Sport also have a long tradition, with almost 600 students actively participating in 2019. </w:t>
      </w:r>
    </w:p>
    <w:p w14:paraId="2F43B286"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xml:space="preserve">Every year, the Faculty of Sport also organizes a number of periodic and non-periodic sports and sports-educational activities not only for students, but also for the general public of different ages (Spring Run; Kindergarten Children's Sports Olympics; Senior Olympic Pentathlon; Olympic Day Run; Sportsman's Day; </w:t>
      </w:r>
      <w:proofErr w:type="spellStart"/>
      <w:r w:rsidRPr="00117E0E">
        <w:rPr>
          <w:rFonts w:cstheme="minorHAnsi"/>
          <w:i/>
          <w:iCs/>
          <w:sz w:val="20"/>
          <w:szCs w:val="20"/>
          <w:lang w:val="en-GB"/>
        </w:rPr>
        <w:t>ProSenior</w:t>
      </w:r>
      <w:proofErr w:type="spellEnd"/>
      <w:r w:rsidRPr="00117E0E">
        <w:rPr>
          <w:rFonts w:cstheme="minorHAnsi"/>
          <w:i/>
          <w:iCs/>
          <w:sz w:val="20"/>
          <w:szCs w:val="20"/>
          <w:lang w:val="en-GB"/>
        </w:rPr>
        <w:t xml:space="preserve"> movement program and others). In the implementation of these activities, the Faculty of Sport cooperates organizationally with students, the Olympic Club </w:t>
      </w:r>
      <w:proofErr w:type="spellStart"/>
      <w:r w:rsidRPr="00117E0E">
        <w:rPr>
          <w:rFonts w:cstheme="minorHAnsi"/>
          <w:i/>
          <w:iCs/>
          <w:sz w:val="20"/>
          <w:szCs w:val="20"/>
          <w:lang w:val="en-GB"/>
        </w:rPr>
        <w:t>Prešov</w:t>
      </w:r>
      <w:proofErr w:type="spellEnd"/>
      <w:r w:rsidRPr="00117E0E">
        <w:rPr>
          <w:rFonts w:cstheme="minorHAnsi"/>
          <w:i/>
          <w:iCs/>
          <w:sz w:val="20"/>
          <w:szCs w:val="20"/>
          <w:lang w:val="en-GB"/>
        </w:rPr>
        <w:t xml:space="preserve"> and the City of </w:t>
      </w:r>
      <w:proofErr w:type="spellStart"/>
      <w:r w:rsidRPr="00117E0E">
        <w:rPr>
          <w:rFonts w:cstheme="minorHAnsi"/>
          <w:i/>
          <w:iCs/>
          <w:sz w:val="20"/>
          <w:szCs w:val="20"/>
          <w:lang w:val="en-GB"/>
        </w:rPr>
        <w:t>Prešov</w:t>
      </w:r>
      <w:proofErr w:type="spellEnd"/>
      <w:r w:rsidRPr="00117E0E">
        <w:rPr>
          <w:rFonts w:cstheme="minorHAnsi"/>
          <w:i/>
          <w:iCs/>
          <w:sz w:val="20"/>
          <w:szCs w:val="20"/>
          <w:lang w:val="en-GB"/>
        </w:rPr>
        <w:t>.</w:t>
      </w:r>
    </w:p>
    <w:p w14:paraId="53247C6B"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xml:space="preserve">University students can also develop their sports interests in several sports clubs and clubs TJ </w:t>
      </w:r>
      <w:proofErr w:type="spellStart"/>
      <w:r w:rsidRPr="00117E0E">
        <w:rPr>
          <w:rFonts w:cstheme="minorHAnsi"/>
          <w:i/>
          <w:iCs/>
          <w:sz w:val="20"/>
          <w:szCs w:val="20"/>
          <w:lang w:val="en-GB"/>
        </w:rPr>
        <w:t>Slávia</w:t>
      </w:r>
      <w:proofErr w:type="spellEnd"/>
      <w:r w:rsidRPr="00117E0E">
        <w:rPr>
          <w:rFonts w:cstheme="minorHAnsi"/>
          <w:i/>
          <w:iCs/>
          <w:sz w:val="20"/>
          <w:szCs w:val="20"/>
          <w:lang w:val="en-GB"/>
        </w:rPr>
        <w:t xml:space="preserve"> PU </w:t>
      </w:r>
      <w:proofErr w:type="spellStart"/>
      <w:r w:rsidRPr="00117E0E">
        <w:rPr>
          <w:rFonts w:cstheme="minorHAnsi"/>
          <w:i/>
          <w:iCs/>
          <w:sz w:val="20"/>
          <w:szCs w:val="20"/>
          <w:lang w:val="en-GB"/>
        </w:rPr>
        <w:t>Presov</w:t>
      </w:r>
      <w:proofErr w:type="spellEnd"/>
      <w:r w:rsidRPr="00117E0E">
        <w:rPr>
          <w:rFonts w:cstheme="minorHAnsi"/>
          <w:i/>
          <w:iCs/>
          <w:sz w:val="20"/>
          <w:szCs w:val="20"/>
          <w:lang w:val="en-GB"/>
        </w:rPr>
        <w:t xml:space="preserve">, basketball club BK </w:t>
      </w:r>
      <w:proofErr w:type="spellStart"/>
      <w:r w:rsidRPr="00117E0E">
        <w:rPr>
          <w:rFonts w:cstheme="minorHAnsi"/>
          <w:i/>
          <w:iCs/>
          <w:sz w:val="20"/>
          <w:szCs w:val="20"/>
          <w:lang w:val="en-GB"/>
        </w:rPr>
        <w:t>Akademik</w:t>
      </w:r>
      <w:proofErr w:type="spellEnd"/>
      <w:r w:rsidRPr="00117E0E">
        <w:rPr>
          <w:rFonts w:cstheme="minorHAnsi"/>
          <w:i/>
          <w:iCs/>
          <w:sz w:val="20"/>
          <w:szCs w:val="20"/>
          <w:lang w:val="en-GB"/>
        </w:rPr>
        <w:t xml:space="preserve"> PU </w:t>
      </w:r>
      <w:proofErr w:type="spellStart"/>
      <w:r w:rsidRPr="00117E0E">
        <w:rPr>
          <w:rFonts w:cstheme="minorHAnsi"/>
          <w:i/>
          <w:iCs/>
          <w:sz w:val="20"/>
          <w:szCs w:val="20"/>
          <w:lang w:val="en-GB"/>
        </w:rPr>
        <w:t>Presov</w:t>
      </w:r>
      <w:proofErr w:type="spellEnd"/>
      <w:r w:rsidRPr="00117E0E">
        <w:rPr>
          <w:rFonts w:cstheme="minorHAnsi"/>
          <w:i/>
          <w:iCs/>
          <w:sz w:val="20"/>
          <w:szCs w:val="20"/>
          <w:lang w:val="en-GB"/>
        </w:rPr>
        <w:t xml:space="preserve">, volleyball club VK MIRAD PU </w:t>
      </w:r>
      <w:proofErr w:type="spellStart"/>
      <w:r w:rsidRPr="00117E0E">
        <w:rPr>
          <w:rFonts w:cstheme="minorHAnsi"/>
          <w:i/>
          <w:iCs/>
          <w:sz w:val="20"/>
          <w:szCs w:val="20"/>
          <w:lang w:val="en-GB"/>
        </w:rPr>
        <w:t>Presov</w:t>
      </w:r>
      <w:proofErr w:type="spellEnd"/>
      <w:r w:rsidRPr="00117E0E">
        <w:rPr>
          <w:rFonts w:cstheme="minorHAnsi"/>
          <w:i/>
          <w:iCs/>
          <w:sz w:val="20"/>
          <w:szCs w:val="20"/>
          <w:lang w:val="en-GB"/>
        </w:rPr>
        <w:t>, Technical Sports Club PU. Information is available here.</w:t>
      </w:r>
    </w:p>
    <w:p w14:paraId="39C6087C"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In the context of cultural and social activities, the university strives to participate in its own artistic activities, which focus on literary-dramatic, visual and musical arts. The university has</w:t>
      </w:r>
    </w:p>
    <w:p w14:paraId="7D40614C"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xml:space="preserve">11 artistic ensembles, which are members of the University's Arts Council - FF Student Theatre, P.A.D.A. Theatre, P.A.D.A. Theatre, P.A.D.A. Theatre. K at the Faculty of Arts, </w:t>
      </w:r>
      <w:proofErr w:type="spellStart"/>
      <w:r w:rsidRPr="00117E0E">
        <w:rPr>
          <w:rFonts w:cstheme="minorHAnsi"/>
          <w:i/>
          <w:iCs/>
          <w:sz w:val="20"/>
          <w:szCs w:val="20"/>
          <w:lang w:val="en-GB"/>
        </w:rPr>
        <w:t>Iuventus</w:t>
      </w:r>
      <w:proofErr w:type="spellEnd"/>
      <w:r w:rsidRPr="00117E0E">
        <w:rPr>
          <w:rFonts w:cstheme="minorHAnsi"/>
          <w:i/>
          <w:iCs/>
          <w:sz w:val="20"/>
          <w:szCs w:val="20"/>
          <w:lang w:val="en-GB"/>
        </w:rPr>
        <w:t xml:space="preserve"> </w:t>
      </w:r>
      <w:proofErr w:type="spellStart"/>
      <w:r w:rsidRPr="00117E0E">
        <w:rPr>
          <w:rFonts w:cstheme="minorHAnsi"/>
          <w:i/>
          <w:iCs/>
          <w:sz w:val="20"/>
          <w:szCs w:val="20"/>
          <w:lang w:val="en-GB"/>
        </w:rPr>
        <w:t>Paedagogica</w:t>
      </w:r>
      <w:proofErr w:type="spellEnd"/>
      <w:r w:rsidRPr="00117E0E">
        <w:rPr>
          <w:rFonts w:cstheme="minorHAnsi"/>
          <w:i/>
          <w:iCs/>
          <w:sz w:val="20"/>
          <w:szCs w:val="20"/>
          <w:lang w:val="en-GB"/>
        </w:rPr>
        <w:t xml:space="preserve"> Women's Choir, </w:t>
      </w:r>
      <w:proofErr w:type="spellStart"/>
      <w:r w:rsidRPr="00117E0E">
        <w:rPr>
          <w:rFonts w:cstheme="minorHAnsi"/>
          <w:i/>
          <w:iCs/>
          <w:sz w:val="20"/>
          <w:szCs w:val="20"/>
          <w:lang w:val="en-GB"/>
        </w:rPr>
        <w:t>Torysa</w:t>
      </w:r>
      <w:proofErr w:type="spellEnd"/>
      <w:r w:rsidRPr="00117E0E">
        <w:rPr>
          <w:rFonts w:cstheme="minorHAnsi"/>
          <w:i/>
          <w:iCs/>
          <w:sz w:val="20"/>
          <w:szCs w:val="20"/>
          <w:lang w:val="en-GB"/>
        </w:rPr>
        <w:t xml:space="preserve"> University Folklore Ensemble, Camerata </w:t>
      </w:r>
      <w:proofErr w:type="spellStart"/>
      <w:r w:rsidRPr="00117E0E">
        <w:rPr>
          <w:rFonts w:cstheme="minorHAnsi"/>
          <w:i/>
          <w:iCs/>
          <w:sz w:val="20"/>
          <w:szCs w:val="20"/>
          <w:lang w:val="en-GB"/>
        </w:rPr>
        <w:t>Academica</w:t>
      </w:r>
      <w:proofErr w:type="spellEnd"/>
      <w:r w:rsidRPr="00117E0E">
        <w:rPr>
          <w:rFonts w:cstheme="minorHAnsi"/>
          <w:i/>
          <w:iCs/>
          <w:sz w:val="20"/>
          <w:szCs w:val="20"/>
          <w:lang w:val="en-GB"/>
        </w:rPr>
        <w:t xml:space="preserve"> Chamber Orchestra, </w:t>
      </w:r>
      <w:proofErr w:type="spellStart"/>
      <w:r w:rsidRPr="00117E0E">
        <w:rPr>
          <w:rFonts w:cstheme="minorHAnsi"/>
          <w:i/>
          <w:iCs/>
          <w:sz w:val="20"/>
          <w:szCs w:val="20"/>
          <w:lang w:val="en-GB"/>
        </w:rPr>
        <w:t>Nostro</w:t>
      </w:r>
      <w:proofErr w:type="spellEnd"/>
      <w:r w:rsidRPr="00117E0E">
        <w:rPr>
          <w:rFonts w:cstheme="minorHAnsi"/>
          <w:i/>
          <w:iCs/>
          <w:sz w:val="20"/>
          <w:szCs w:val="20"/>
          <w:lang w:val="en-GB"/>
        </w:rPr>
        <w:t xml:space="preserve"> Canto Mixed Choir, St. Roman </w:t>
      </w:r>
      <w:proofErr w:type="spellStart"/>
      <w:r w:rsidRPr="00117E0E">
        <w:rPr>
          <w:rFonts w:cstheme="minorHAnsi"/>
          <w:i/>
          <w:iCs/>
          <w:sz w:val="20"/>
          <w:szCs w:val="20"/>
          <w:lang w:val="en-GB"/>
        </w:rPr>
        <w:t>Sladkopevec</w:t>
      </w:r>
      <w:proofErr w:type="spellEnd"/>
      <w:r w:rsidRPr="00117E0E">
        <w:rPr>
          <w:rFonts w:cstheme="minorHAnsi"/>
          <w:i/>
          <w:iCs/>
          <w:sz w:val="20"/>
          <w:szCs w:val="20"/>
          <w:lang w:val="en-GB"/>
        </w:rPr>
        <w:t xml:space="preserve"> Choir, Orthodox Divinity Faculty Choir, Piano Vocal, and Accordion Quartet. The tradition of the </w:t>
      </w:r>
      <w:proofErr w:type="spellStart"/>
      <w:r w:rsidRPr="00117E0E">
        <w:rPr>
          <w:rFonts w:cstheme="minorHAnsi"/>
          <w:i/>
          <w:iCs/>
          <w:sz w:val="20"/>
          <w:szCs w:val="20"/>
          <w:lang w:val="en-GB"/>
        </w:rPr>
        <w:t>Akademický</w:t>
      </w:r>
      <w:proofErr w:type="spellEnd"/>
      <w:r w:rsidRPr="00117E0E">
        <w:rPr>
          <w:rFonts w:cstheme="minorHAnsi"/>
          <w:i/>
          <w:iCs/>
          <w:sz w:val="20"/>
          <w:szCs w:val="20"/>
          <w:lang w:val="en-GB"/>
        </w:rPr>
        <w:t xml:space="preserve"> </w:t>
      </w:r>
      <w:proofErr w:type="spellStart"/>
      <w:r w:rsidRPr="00117E0E">
        <w:rPr>
          <w:rFonts w:cstheme="minorHAnsi"/>
          <w:i/>
          <w:iCs/>
          <w:sz w:val="20"/>
          <w:szCs w:val="20"/>
          <w:lang w:val="en-GB"/>
        </w:rPr>
        <w:t>Prešov</w:t>
      </w:r>
      <w:proofErr w:type="spellEnd"/>
      <w:r w:rsidRPr="00117E0E">
        <w:rPr>
          <w:rFonts w:cstheme="minorHAnsi"/>
          <w:i/>
          <w:iCs/>
          <w:sz w:val="20"/>
          <w:szCs w:val="20"/>
          <w:lang w:val="en-GB"/>
        </w:rPr>
        <w:t xml:space="preserve"> festival continues successfully. University media are an essential part of academic life - the university's in-house radio </w:t>
      </w:r>
      <w:proofErr w:type="spellStart"/>
      <w:r w:rsidRPr="00117E0E">
        <w:rPr>
          <w:rFonts w:cstheme="minorHAnsi"/>
          <w:i/>
          <w:iCs/>
          <w:sz w:val="20"/>
          <w:szCs w:val="20"/>
          <w:lang w:val="en-GB"/>
        </w:rPr>
        <w:t>Radio</w:t>
      </w:r>
      <w:proofErr w:type="spellEnd"/>
      <w:r w:rsidRPr="00117E0E">
        <w:rPr>
          <w:rFonts w:cstheme="minorHAnsi"/>
          <w:i/>
          <w:iCs/>
          <w:sz w:val="20"/>
          <w:szCs w:val="20"/>
          <w:lang w:val="en-GB"/>
        </w:rPr>
        <w:t xml:space="preserve"> </w:t>
      </w:r>
      <w:proofErr w:type="spellStart"/>
      <w:r w:rsidRPr="00117E0E">
        <w:rPr>
          <w:rFonts w:cstheme="minorHAnsi"/>
          <w:i/>
          <w:iCs/>
          <w:sz w:val="20"/>
          <w:szCs w:val="20"/>
          <w:lang w:val="en-GB"/>
        </w:rPr>
        <w:t>PaF</w:t>
      </w:r>
      <w:proofErr w:type="spellEnd"/>
      <w:r w:rsidRPr="00117E0E">
        <w:rPr>
          <w:rFonts w:cstheme="minorHAnsi"/>
          <w:i/>
          <w:iCs/>
          <w:sz w:val="20"/>
          <w:szCs w:val="20"/>
          <w:lang w:val="en-GB"/>
        </w:rPr>
        <w:t xml:space="preserve">, the university magazine NA PULZE, the student internet television </w:t>
      </w:r>
      <w:proofErr w:type="spellStart"/>
      <w:r w:rsidRPr="00117E0E">
        <w:rPr>
          <w:rFonts w:cstheme="minorHAnsi"/>
          <w:i/>
          <w:iCs/>
          <w:sz w:val="20"/>
          <w:szCs w:val="20"/>
          <w:lang w:val="en-GB"/>
        </w:rPr>
        <w:t>Televízia</w:t>
      </w:r>
      <w:proofErr w:type="spellEnd"/>
      <w:r w:rsidRPr="00117E0E">
        <w:rPr>
          <w:rFonts w:cstheme="minorHAnsi"/>
          <w:i/>
          <w:iCs/>
          <w:sz w:val="20"/>
          <w:szCs w:val="20"/>
          <w:lang w:val="en-GB"/>
        </w:rPr>
        <w:t xml:space="preserve"> </w:t>
      </w:r>
      <w:proofErr w:type="spellStart"/>
      <w:r w:rsidRPr="00117E0E">
        <w:rPr>
          <w:rFonts w:cstheme="minorHAnsi"/>
          <w:i/>
          <w:iCs/>
          <w:sz w:val="20"/>
          <w:szCs w:val="20"/>
          <w:lang w:val="en-GB"/>
        </w:rPr>
        <w:t>Mediálka</w:t>
      </w:r>
      <w:proofErr w:type="spellEnd"/>
      <w:r w:rsidRPr="00117E0E">
        <w:rPr>
          <w:rFonts w:cstheme="minorHAnsi"/>
          <w:i/>
          <w:iCs/>
          <w:sz w:val="20"/>
          <w:szCs w:val="20"/>
          <w:lang w:val="en-GB"/>
        </w:rPr>
        <w:t xml:space="preserve"> and the student online magazine UNIPO PRESS. </w:t>
      </w:r>
    </w:p>
    <w:p w14:paraId="3E8FD5F8" w14:textId="29E1A229" w:rsidR="00573A0B"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xml:space="preserve">In the field of spiritual development, the University Pastoral Centre presents particularly varied activities. The University Pastoral Centre of </w:t>
      </w:r>
      <w:proofErr w:type="spellStart"/>
      <w:r w:rsidRPr="00117E0E">
        <w:rPr>
          <w:rFonts w:cstheme="minorHAnsi"/>
          <w:i/>
          <w:iCs/>
          <w:sz w:val="20"/>
          <w:szCs w:val="20"/>
          <w:lang w:val="en-GB"/>
        </w:rPr>
        <w:t>Dr.</w:t>
      </w:r>
      <w:proofErr w:type="spellEnd"/>
      <w:r w:rsidRPr="00117E0E">
        <w:rPr>
          <w:rFonts w:cstheme="minorHAnsi"/>
          <w:i/>
          <w:iCs/>
          <w:sz w:val="20"/>
          <w:szCs w:val="20"/>
          <w:lang w:val="en-GB"/>
        </w:rPr>
        <w:t xml:space="preserve"> </w:t>
      </w:r>
      <w:proofErr w:type="spellStart"/>
      <w:r w:rsidRPr="00117E0E">
        <w:rPr>
          <w:rFonts w:cstheme="minorHAnsi"/>
          <w:i/>
          <w:iCs/>
          <w:sz w:val="20"/>
          <w:szCs w:val="20"/>
          <w:lang w:val="en-GB"/>
        </w:rPr>
        <w:t>Štefan</w:t>
      </w:r>
      <w:proofErr w:type="spellEnd"/>
      <w:r w:rsidRPr="00117E0E">
        <w:rPr>
          <w:rFonts w:cstheme="minorHAnsi"/>
          <w:i/>
          <w:iCs/>
          <w:sz w:val="20"/>
          <w:szCs w:val="20"/>
          <w:lang w:val="en-GB"/>
        </w:rPr>
        <w:t xml:space="preserve"> </w:t>
      </w:r>
      <w:proofErr w:type="spellStart"/>
      <w:r w:rsidRPr="00117E0E">
        <w:rPr>
          <w:rFonts w:cstheme="minorHAnsi"/>
          <w:i/>
          <w:iCs/>
          <w:sz w:val="20"/>
          <w:szCs w:val="20"/>
          <w:lang w:val="en-GB"/>
        </w:rPr>
        <w:t>Hesek</w:t>
      </w:r>
      <w:proofErr w:type="spellEnd"/>
      <w:r w:rsidRPr="00117E0E">
        <w:rPr>
          <w:rFonts w:cstheme="minorHAnsi"/>
          <w:i/>
          <w:iCs/>
          <w:sz w:val="20"/>
          <w:szCs w:val="20"/>
          <w:lang w:val="en-GB"/>
        </w:rPr>
        <w:t xml:space="preserve"> is located at </w:t>
      </w:r>
      <w:proofErr w:type="spellStart"/>
      <w:r w:rsidRPr="00117E0E">
        <w:rPr>
          <w:rFonts w:cstheme="minorHAnsi"/>
          <w:i/>
          <w:iCs/>
          <w:sz w:val="20"/>
          <w:szCs w:val="20"/>
          <w:lang w:val="en-GB"/>
        </w:rPr>
        <w:t>Jarková</w:t>
      </w:r>
      <w:proofErr w:type="spellEnd"/>
      <w:r w:rsidRPr="00117E0E">
        <w:rPr>
          <w:rFonts w:cstheme="minorHAnsi"/>
          <w:i/>
          <w:iCs/>
          <w:sz w:val="20"/>
          <w:szCs w:val="20"/>
          <w:lang w:val="en-GB"/>
        </w:rPr>
        <w:t xml:space="preserve"> 77, </w:t>
      </w:r>
      <w:proofErr w:type="spellStart"/>
      <w:r w:rsidRPr="00117E0E">
        <w:rPr>
          <w:rFonts w:cstheme="minorHAnsi"/>
          <w:i/>
          <w:iCs/>
          <w:sz w:val="20"/>
          <w:szCs w:val="20"/>
          <w:lang w:val="en-GB"/>
        </w:rPr>
        <w:t>Prešov</w:t>
      </w:r>
      <w:proofErr w:type="spellEnd"/>
      <w:r w:rsidRPr="00117E0E">
        <w:rPr>
          <w:rFonts w:cstheme="minorHAnsi"/>
          <w:i/>
          <w:iCs/>
          <w:sz w:val="20"/>
          <w:szCs w:val="20"/>
          <w:lang w:val="en-GB"/>
        </w:rPr>
        <w:t>. Information is available at</w:t>
      </w:r>
      <w:r w:rsidR="00573A0B" w:rsidRPr="00117E0E">
        <w:rPr>
          <w:rFonts w:cstheme="minorHAnsi"/>
          <w:i/>
          <w:iCs/>
          <w:sz w:val="20"/>
          <w:szCs w:val="20"/>
          <w:lang w:val="en-GB"/>
        </w:rPr>
        <w:t xml:space="preserve">: </w:t>
      </w:r>
    </w:p>
    <w:p w14:paraId="7824ED05" w14:textId="064F0A94" w:rsidR="004072D9" w:rsidRPr="00117E0E" w:rsidRDefault="00A46E53" w:rsidP="00FC0E8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Style w:val="Hypertextovprepojenie"/>
          <w:rFonts w:cstheme="minorHAnsi"/>
          <w:bCs/>
          <w:i/>
          <w:sz w:val="20"/>
          <w:szCs w:val="24"/>
          <w:lang w:val="en-GB"/>
        </w:rPr>
      </w:pPr>
      <w:hyperlink r:id="rId55" w:history="1">
        <w:r w:rsidR="002C6D69" w:rsidRPr="00117E0E">
          <w:rPr>
            <w:rStyle w:val="Hypertextovprepojenie"/>
            <w:rFonts w:cstheme="minorHAnsi"/>
            <w:bCs/>
            <w:i/>
            <w:szCs w:val="24"/>
            <w:lang w:val="en-GB"/>
          </w:rPr>
          <w:t>Here</w:t>
        </w:r>
      </w:hyperlink>
      <w:r w:rsidR="00145D19" w:rsidRPr="00117E0E">
        <w:rPr>
          <w:rStyle w:val="Hypertextovprepojenie"/>
          <w:rFonts w:cstheme="minorHAnsi"/>
          <w:bCs/>
          <w:i/>
          <w:sz w:val="20"/>
          <w:szCs w:val="24"/>
          <w:lang w:val="en-GB"/>
        </w:rPr>
        <w:t xml:space="preserve">   </w:t>
      </w:r>
    </w:p>
    <w:p w14:paraId="2DAC06A4" w14:textId="7F85D23B" w:rsidR="00E457BF" w:rsidRPr="00117E0E" w:rsidRDefault="002C6D69" w:rsidP="00FC0E8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Cs/>
          <w:i/>
          <w:sz w:val="20"/>
          <w:szCs w:val="24"/>
          <w:lang w:val="en-GB"/>
        </w:rPr>
      </w:pPr>
      <w:proofErr w:type="spellStart"/>
      <w:r w:rsidRPr="00117E0E">
        <w:rPr>
          <w:rFonts w:cstheme="minorHAnsi"/>
          <w:i/>
          <w:iCs/>
          <w:sz w:val="20"/>
          <w:szCs w:val="20"/>
          <w:lang w:val="en-GB"/>
        </w:rPr>
        <w:t>Čaviareň</w:t>
      </w:r>
      <w:proofErr w:type="spellEnd"/>
      <w:r w:rsidRPr="00117E0E">
        <w:rPr>
          <w:rFonts w:cstheme="minorHAnsi"/>
          <w:i/>
          <w:iCs/>
          <w:sz w:val="20"/>
          <w:szCs w:val="20"/>
          <w:lang w:val="en-GB"/>
        </w:rPr>
        <w:t xml:space="preserve"> - It is a place of meeting and various events under the auspices of UPC </w:t>
      </w:r>
      <w:proofErr w:type="spellStart"/>
      <w:r w:rsidRPr="00117E0E">
        <w:rPr>
          <w:rFonts w:cstheme="minorHAnsi"/>
          <w:i/>
          <w:iCs/>
          <w:sz w:val="20"/>
          <w:szCs w:val="20"/>
          <w:lang w:val="en-GB"/>
        </w:rPr>
        <w:t>Prešov</w:t>
      </w:r>
      <w:proofErr w:type="spellEnd"/>
      <w:r w:rsidRPr="00117E0E">
        <w:rPr>
          <w:rFonts w:cstheme="minorHAnsi"/>
          <w:i/>
          <w:iCs/>
          <w:sz w:val="20"/>
          <w:szCs w:val="20"/>
          <w:lang w:val="en-GB"/>
        </w:rPr>
        <w:t xml:space="preserve">. UPC has a chapel and since November 30, 2002 it has been part of a nationwide network of university pastoral centres. Its main task is to care for the spiritual needs of university students and teachers. For its activities at PU, UPC uses the chapel in the School of Pastoral Studies at 17. </w:t>
      </w:r>
      <w:proofErr w:type="spellStart"/>
      <w:r w:rsidRPr="00117E0E">
        <w:rPr>
          <w:rFonts w:cstheme="minorHAnsi"/>
          <w:i/>
          <w:iCs/>
          <w:sz w:val="20"/>
          <w:szCs w:val="20"/>
          <w:lang w:val="en-GB"/>
        </w:rPr>
        <w:t>novembra</w:t>
      </w:r>
      <w:proofErr w:type="spellEnd"/>
      <w:r w:rsidRPr="00117E0E">
        <w:rPr>
          <w:rFonts w:cstheme="minorHAnsi"/>
          <w:i/>
          <w:iCs/>
          <w:sz w:val="20"/>
          <w:szCs w:val="20"/>
          <w:lang w:val="en-GB"/>
        </w:rPr>
        <w:t xml:space="preserve">, the TV room in ŠD </w:t>
      </w:r>
      <w:proofErr w:type="spellStart"/>
      <w:r w:rsidRPr="00117E0E">
        <w:rPr>
          <w:rFonts w:cstheme="minorHAnsi"/>
          <w:i/>
          <w:iCs/>
          <w:sz w:val="20"/>
          <w:szCs w:val="20"/>
          <w:lang w:val="en-GB"/>
        </w:rPr>
        <w:t>Exnárová</w:t>
      </w:r>
      <w:proofErr w:type="spellEnd"/>
      <w:r w:rsidRPr="00117E0E">
        <w:rPr>
          <w:rFonts w:cstheme="minorHAnsi"/>
          <w:i/>
          <w:iCs/>
          <w:sz w:val="20"/>
          <w:szCs w:val="20"/>
          <w:lang w:val="en-GB"/>
        </w:rPr>
        <w:t xml:space="preserve"> 36 and the premises of aula 100 at FHPV.  The Greek Catholic Youth Pastoral Centre (hereinafter GMPC - information here), whose founder is the Archbishop's Office in </w:t>
      </w:r>
      <w:proofErr w:type="spellStart"/>
      <w:r w:rsidRPr="00117E0E">
        <w:rPr>
          <w:rFonts w:cstheme="minorHAnsi"/>
          <w:i/>
          <w:iCs/>
          <w:sz w:val="20"/>
          <w:szCs w:val="20"/>
          <w:lang w:val="en-GB"/>
        </w:rPr>
        <w:t>Prešov</w:t>
      </w:r>
      <w:proofErr w:type="spellEnd"/>
      <w:r w:rsidRPr="00117E0E">
        <w:rPr>
          <w:rFonts w:cstheme="minorHAnsi"/>
          <w:i/>
          <w:iCs/>
          <w:sz w:val="20"/>
          <w:szCs w:val="20"/>
          <w:lang w:val="en-GB"/>
        </w:rPr>
        <w:t xml:space="preserve">, is also active in the spiritual sphere at PU. GMPC cooperates very intensively with GTF PU and offers various leisure activities. The role of this centre is to offer mostly young people working and studying in the city of </w:t>
      </w:r>
      <w:proofErr w:type="spellStart"/>
      <w:r w:rsidRPr="00117E0E">
        <w:rPr>
          <w:rFonts w:cstheme="minorHAnsi"/>
          <w:i/>
          <w:iCs/>
          <w:sz w:val="20"/>
          <w:szCs w:val="20"/>
          <w:lang w:val="en-GB"/>
        </w:rPr>
        <w:t>Prešov</w:t>
      </w:r>
      <w:proofErr w:type="spellEnd"/>
      <w:r w:rsidRPr="00117E0E">
        <w:rPr>
          <w:rFonts w:cstheme="minorHAnsi"/>
          <w:i/>
          <w:iCs/>
          <w:sz w:val="20"/>
          <w:szCs w:val="20"/>
          <w:lang w:val="en-GB"/>
        </w:rPr>
        <w:t xml:space="preserve"> a space to meet together, to engage in dialogue, to live their faith more fully as well as to experience mutuality with each other and with the world. This is done on the basis of friendship, conversations, talks, invited lectures, spiritual and leisure activities</w:t>
      </w:r>
      <w:r w:rsidR="00573A0B" w:rsidRPr="00117E0E">
        <w:rPr>
          <w:rFonts w:ascii="Calibri" w:eastAsia="Calibri" w:hAnsi="Calibri" w:cs="Calibri"/>
          <w:bCs/>
          <w:i/>
          <w:sz w:val="20"/>
          <w:szCs w:val="24"/>
          <w:lang w:val="en-GB"/>
        </w:rPr>
        <w:t>.</w:t>
      </w:r>
    </w:p>
    <w:p w14:paraId="1716808C" w14:textId="554E312E" w:rsidR="004072D9" w:rsidRPr="00117E0E" w:rsidRDefault="004072D9" w:rsidP="00484D81">
      <w:pPr>
        <w:autoSpaceDE w:val="0"/>
        <w:autoSpaceDN w:val="0"/>
        <w:adjustRightInd w:val="0"/>
        <w:spacing w:after="0" w:line="240" w:lineRule="auto"/>
        <w:jc w:val="both"/>
        <w:rPr>
          <w:rFonts w:cstheme="minorHAnsi"/>
          <w:sz w:val="16"/>
          <w:szCs w:val="16"/>
          <w:lang w:val="en-GB"/>
        </w:rPr>
      </w:pPr>
    </w:p>
    <w:p w14:paraId="33C1A600" w14:textId="77777777" w:rsidR="004072D9" w:rsidRPr="00117E0E" w:rsidRDefault="004072D9" w:rsidP="00484D81">
      <w:pPr>
        <w:autoSpaceDE w:val="0"/>
        <w:autoSpaceDN w:val="0"/>
        <w:adjustRightInd w:val="0"/>
        <w:spacing w:after="0" w:line="240" w:lineRule="auto"/>
        <w:jc w:val="both"/>
        <w:rPr>
          <w:rFonts w:cstheme="minorHAnsi"/>
          <w:sz w:val="16"/>
          <w:szCs w:val="16"/>
          <w:lang w:val="en-GB"/>
        </w:rPr>
      </w:pPr>
    </w:p>
    <w:p w14:paraId="38789D61" w14:textId="0F25ED2B" w:rsidR="005D3722" w:rsidRPr="00117E0E" w:rsidRDefault="002C6D69" w:rsidP="001F222F">
      <w:pPr>
        <w:pStyle w:val="Odsekzoznamu"/>
        <w:numPr>
          <w:ilvl w:val="0"/>
          <w:numId w:val="5"/>
        </w:numPr>
        <w:autoSpaceDE w:val="0"/>
        <w:autoSpaceDN w:val="0"/>
        <w:adjustRightInd w:val="0"/>
        <w:spacing w:after="0" w:line="240" w:lineRule="auto"/>
        <w:jc w:val="both"/>
        <w:rPr>
          <w:rFonts w:cstheme="minorHAnsi"/>
          <w:sz w:val="16"/>
          <w:szCs w:val="16"/>
          <w:lang w:val="en-GB"/>
        </w:rPr>
      </w:pPr>
      <w:bookmarkStart w:id="83" w:name="_Hlk167436847"/>
      <w:r w:rsidRPr="00117E0E">
        <w:rPr>
          <w:rFonts w:cstheme="minorHAnsi"/>
          <w:sz w:val="16"/>
          <w:szCs w:val="16"/>
          <w:lang w:val="en-GB"/>
        </w:rPr>
        <w:t>Opportunities and conditions for students of the study programme to participate in mobility and internships (with contact details), application guidelines, rules for the recognition of this learning</w:t>
      </w:r>
      <w:bookmarkEnd w:id="83"/>
      <w:r w:rsidR="008F5165" w:rsidRPr="00117E0E">
        <w:rPr>
          <w:rFonts w:cstheme="minorHAnsi"/>
          <w:sz w:val="16"/>
          <w:szCs w:val="16"/>
          <w:lang w:val="en-GB"/>
        </w:rPr>
        <w:t xml:space="preserve">. </w:t>
      </w:r>
    </w:p>
    <w:p w14:paraId="3E7EC660" w14:textId="18B1789B" w:rsidR="00E132F3" w:rsidRPr="00117E0E" w:rsidRDefault="00E132F3" w:rsidP="00160C16">
      <w:pPr>
        <w:autoSpaceDE w:val="0"/>
        <w:autoSpaceDN w:val="0"/>
        <w:adjustRightInd w:val="0"/>
        <w:spacing w:after="0" w:line="240" w:lineRule="auto"/>
        <w:jc w:val="both"/>
        <w:rPr>
          <w:rFonts w:cstheme="minorHAnsi"/>
          <w:b/>
          <w:bCs/>
          <w:i/>
          <w:iCs/>
          <w:sz w:val="20"/>
          <w:szCs w:val="20"/>
          <w:lang w:val="en-GB"/>
        </w:rPr>
      </w:pPr>
    </w:p>
    <w:p w14:paraId="0FEC8541"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b/>
          <w:bCs/>
          <w:i/>
          <w:iCs/>
          <w:sz w:val="20"/>
          <w:szCs w:val="20"/>
          <w:lang w:val="en-GB"/>
        </w:rPr>
        <w:t>Opportunities and conditions for participation of students</w:t>
      </w:r>
      <w:r w:rsidRPr="00117E0E">
        <w:rPr>
          <w:rFonts w:cstheme="minorHAnsi"/>
          <w:i/>
          <w:iCs/>
          <w:sz w:val="20"/>
          <w:szCs w:val="20"/>
          <w:lang w:val="en-GB"/>
        </w:rPr>
        <w:t xml:space="preserve"> of the study programme in mobility and internships are listed on the website of the University of </w:t>
      </w:r>
      <w:proofErr w:type="spellStart"/>
      <w:r w:rsidRPr="00117E0E">
        <w:rPr>
          <w:rFonts w:cstheme="minorHAnsi"/>
          <w:i/>
          <w:iCs/>
          <w:sz w:val="20"/>
          <w:szCs w:val="20"/>
          <w:lang w:val="en-GB"/>
        </w:rPr>
        <w:t>Prešov</w:t>
      </w:r>
      <w:proofErr w:type="spellEnd"/>
      <w:r w:rsidRPr="00117E0E">
        <w:rPr>
          <w:rFonts w:cstheme="minorHAnsi"/>
          <w:i/>
          <w:iCs/>
          <w:sz w:val="20"/>
          <w:szCs w:val="20"/>
          <w:lang w:val="en-GB"/>
        </w:rPr>
        <w:t xml:space="preserve"> </w:t>
      </w:r>
      <w:hyperlink r:id="rId56" w:history="1">
        <w:r w:rsidRPr="00117E0E">
          <w:rPr>
            <w:rStyle w:val="Hypertextovprepojenie"/>
            <w:rFonts w:cstheme="minorHAnsi"/>
            <w:b/>
            <w:bCs/>
            <w:i/>
            <w:iCs/>
            <w:color w:val="auto"/>
            <w:sz w:val="20"/>
            <w:szCs w:val="20"/>
            <w:u w:val="none"/>
            <w:lang w:val="en-GB"/>
          </w:rPr>
          <w:t>https://www.unipo.sk/zahranicie/erasmus/studium/</w:t>
        </w:r>
      </w:hyperlink>
      <w:r w:rsidRPr="00117E0E">
        <w:rPr>
          <w:rFonts w:cstheme="minorHAnsi"/>
          <w:b/>
          <w:bCs/>
          <w:i/>
          <w:iCs/>
          <w:sz w:val="20"/>
          <w:szCs w:val="20"/>
          <w:lang w:val="en-GB"/>
        </w:rPr>
        <w:t>.</w:t>
      </w:r>
    </w:p>
    <w:p w14:paraId="7FC0D232"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rPr>
          <w:rFonts w:cstheme="minorHAnsi"/>
          <w:i/>
          <w:iCs/>
          <w:sz w:val="20"/>
          <w:szCs w:val="20"/>
          <w:lang w:val="en-GB"/>
        </w:rPr>
      </w:pPr>
      <w:r w:rsidRPr="00117E0E">
        <w:rPr>
          <w:rFonts w:cstheme="minorHAnsi"/>
          <w:b/>
          <w:bCs/>
          <w:i/>
          <w:iCs/>
          <w:sz w:val="20"/>
          <w:szCs w:val="20"/>
          <w:lang w:val="en-GB"/>
        </w:rPr>
        <w:t xml:space="preserve">For pre-mobility instructions, </w:t>
      </w:r>
      <w:r w:rsidRPr="00117E0E">
        <w:rPr>
          <w:rFonts w:cstheme="minorHAnsi"/>
          <w:i/>
          <w:iCs/>
          <w:sz w:val="20"/>
          <w:szCs w:val="20"/>
          <w:lang w:val="en-GB"/>
        </w:rPr>
        <w:t>a</w:t>
      </w:r>
      <w:r w:rsidRPr="00117E0E">
        <w:rPr>
          <w:rFonts w:cstheme="minorHAnsi"/>
          <w:b/>
          <w:bCs/>
          <w:i/>
          <w:iCs/>
          <w:sz w:val="20"/>
          <w:szCs w:val="20"/>
          <w:lang w:val="en-GB"/>
        </w:rPr>
        <w:t xml:space="preserve"> </w:t>
      </w:r>
      <w:r w:rsidRPr="00117E0E">
        <w:rPr>
          <w:rFonts w:cstheme="minorHAnsi"/>
          <w:i/>
          <w:iCs/>
          <w:sz w:val="20"/>
          <w:szCs w:val="20"/>
          <w:lang w:val="en-GB"/>
        </w:rPr>
        <w:t>more detailed and precise description of the individual steps can be found</w:t>
      </w:r>
      <w:r w:rsidRPr="00117E0E">
        <w:rPr>
          <w:rFonts w:cstheme="minorHAnsi"/>
          <w:b/>
          <w:bCs/>
          <w:i/>
          <w:iCs/>
          <w:sz w:val="20"/>
          <w:szCs w:val="20"/>
          <w:lang w:val="en-GB"/>
        </w:rPr>
        <w:t xml:space="preserve">: </w:t>
      </w:r>
      <w:hyperlink r:id="rId57" w:history="1">
        <w:r w:rsidRPr="00117E0E">
          <w:rPr>
            <w:rStyle w:val="Hypertextovprepojenie"/>
            <w:rFonts w:cstheme="minorHAnsi"/>
            <w:i/>
            <w:iCs/>
            <w:color w:val="auto"/>
            <w:sz w:val="20"/>
            <w:szCs w:val="20"/>
            <w:u w:val="none"/>
            <w:lang w:val="en-GB"/>
          </w:rPr>
          <w:t>https://www.unipo.sk/zahranicie/erasmus/studiumpred/</w:t>
        </w:r>
      </w:hyperlink>
    </w:p>
    <w:p w14:paraId="234CC239" w14:textId="77777777" w:rsidR="002C6D69" w:rsidRPr="00117E0E" w:rsidRDefault="00A46E53"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hyperlink r:id="rId58" w:history="1">
        <w:r w:rsidR="002C6D69" w:rsidRPr="00117E0E">
          <w:rPr>
            <w:rStyle w:val="Hypertextovprepojenie"/>
            <w:rFonts w:cstheme="minorHAnsi"/>
            <w:i/>
            <w:iCs/>
            <w:sz w:val="20"/>
            <w:szCs w:val="20"/>
            <w:lang w:val="en-GB"/>
          </w:rPr>
          <w:t>https://www.unipo.sk/public/media/21250/05_21_opatrenie_outgoing_student_mobility_pravne_uvv.pdf</w:t>
        </w:r>
      </w:hyperlink>
      <w:r w:rsidR="002C6D69" w:rsidRPr="00117E0E">
        <w:rPr>
          <w:rFonts w:cstheme="minorHAnsi"/>
          <w:i/>
          <w:iCs/>
          <w:sz w:val="20"/>
          <w:szCs w:val="20"/>
          <w:lang w:val="en-GB"/>
        </w:rPr>
        <w:t>.</w:t>
      </w:r>
    </w:p>
    <w:p w14:paraId="52C3DA80"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p>
    <w:p w14:paraId="3EA23984"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b/>
          <w:bCs/>
          <w:i/>
          <w:iCs/>
          <w:sz w:val="20"/>
          <w:szCs w:val="20"/>
          <w:lang w:val="en-GB"/>
        </w:rPr>
        <w:t>An ERASMUS+</w:t>
      </w:r>
      <w:r w:rsidRPr="00117E0E">
        <w:rPr>
          <w:rFonts w:cstheme="minorHAnsi"/>
          <w:i/>
          <w:iCs/>
          <w:sz w:val="20"/>
          <w:szCs w:val="20"/>
          <w:lang w:val="en-GB"/>
        </w:rPr>
        <w:t xml:space="preserve"> study placement is a period of study abroad with partial financial support from the EU, which must be fully recognised by the home higher education institution and replaces a comparable period of study at the home higher education institution. Upon completion of the study abroad placement, the student will receive written evidence of completion of the agreed studies together with a Transcript of Records (Transcript of Learning Achievements). Students wishing to take part in an Erasmus+ study placement at a foreign university must first of all meet the student mobility criteria: </w:t>
      </w:r>
    </w:p>
    <w:p w14:paraId="70854EB2"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Erasmus+ mobility is open to all full-time and part-time PU students who have completed their first year of study.</w:t>
      </w:r>
    </w:p>
    <w:p w14:paraId="45290963"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xml:space="preserve">- The mobility can last for a minimum of 3 and a maximum of 12 months. </w:t>
      </w:r>
    </w:p>
    <w:p w14:paraId="5259E538"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A student can participate in Erasmus+ mobility (study stay + internship) for a cumulative duration of 12 months at each level of study.</w:t>
      </w:r>
    </w:p>
    <w:p w14:paraId="5DBB6F68"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p>
    <w:p w14:paraId="7AADCF5B"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117E0E">
        <w:rPr>
          <w:rFonts w:cstheme="minorHAnsi"/>
          <w:b/>
          <w:bCs/>
          <w:i/>
          <w:iCs/>
          <w:sz w:val="20"/>
          <w:szCs w:val="20"/>
          <w:lang w:val="en-GB"/>
        </w:rPr>
        <w:t xml:space="preserve">Obligations of a student wishing to go on mobility: </w:t>
      </w:r>
    </w:p>
    <w:p w14:paraId="78F8C972"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xml:space="preserve">After submitting the mobility application form (with an attached Transcript of Studies and, if applicable, a motivation letter), the student will undergo a test or an interview. The student is obliged to select courses at the host institution in order to obtain a minimum of 30 credits in total. After consulting the website of the relevant foreign university and familiarising himself with its course offerings, the student personally discusses his choice and possible alternatives for taking the courses with the departmental coordinator (coordinator for the relevant study programme). </w:t>
      </w:r>
    </w:p>
    <w:p w14:paraId="7B551020" w14:textId="12A8B0C9"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b/>
          <w:bCs/>
          <w:i/>
          <w:iCs/>
          <w:sz w:val="20"/>
          <w:szCs w:val="20"/>
          <w:lang w:val="en-GB"/>
        </w:rPr>
        <w:t>For students of the study programme Tourism, Hotel and Sp</w:t>
      </w:r>
      <w:r w:rsidR="00B060C9">
        <w:rPr>
          <w:rFonts w:cstheme="minorHAnsi"/>
          <w:b/>
          <w:bCs/>
          <w:i/>
          <w:iCs/>
          <w:sz w:val="20"/>
          <w:szCs w:val="20"/>
          <w:lang w:val="en-GB"/>
        </w:rPr>
        <w:t>a Industry</w:t>
      </w:r>
      <w:r w:rsidRPr="00117E0E">
        <w:rPr>
          <w:rFonts w:cstheme="minorHAnsi"/>
          <w:b/>
          <w:bCs/>
          <w:i/>
          <w:iCs/>
          <w:sz w:val="20"/>
          <w:szCs w:val="20"/>
          <w:lang w:val="en-GB"/>
        </w:rPr>
        <w:t xml:space="preserve">, the departmental coordinator is Assoc.  Ing. </w:t>
      </w:r>
      <w:proofErr w:type="spellStart"/>
      <w:r w:rsidRPr="00117E0E">
        <w:rPr>
          <w:rFonts w:cstheme="minorHAnsi"/>
          <w:b/>
          <w:bCs/>
          <w:i/>
          <w:iCs/>
          <w:sz w:val="20"/>
          <w:szCs w:val="20"/>
          <w:lang w:val="en-GB"/>
        </w:rPr>
        <w:t>Kristína</w:t>
      </w:r>
      <w:proofErr w:type="spellEnd"/>
      <w:r w:rsidRPr="00117E0E">
        <w:rPr>
          <w:rFonts w:cstheme="minorHAnsi"/>
          <w:b/>
          <w:bCs/>
          <w:i/>
          <w:iCs/>
          <w:sz w:val="20"/>
          <w:szCs w:val="20"/>
          <w:lang w:val="en-GB"/>
        </w:rPr>
        <w:t xml:space="preserve"> </w:t>
      </w:r>
      <w:proofErr w:type="spellStart"/>
      <w:r w:rsidRPr="00117E0E">
        <w:rPr>
          <w:rFonts w:cstheme="minorHAnsi"/>
          <w:b/>
          <w:bCs/>
          <w:i/>
          <w:iCs/>
          <w:sz w:val="20"/>
          <w:szCs w:val="20"/>
          <w:lang w:val="en-GB"/>
        </w:rPr>
        <w:t>Šambronská</w:t>
      </w:r>
      <w:proofErr w:type="spellEnd"/>
      <w:r w:rsidRPr="00117E0E">
        <w:rPr>
          <w:rFonts w:cstheme="minorHAnsi"/>
          <w:b/>
          <w:bCs/>
          <w:i/>
          <w:iCs/>
          <w:sz w:val="20"/>
          <w:szCs w:val="20"/>
          <w:lang w:val="en-GB"/>
        </w:rPr>
        <w:t>, PhD</w:t>
      </w:r>
      <w:r w:rsidRPr="00117E0E">
        <w:rPr>
          <w:rFonts w:cstheme="minorHAnsi"/>
          <w:i/>
          <w:iCs/>
          <w:sz w:val="20"/>
          <w:szCs w:val="20"/>
          <w:lang w:val="en-GB"/>
        </w:rPr>
        <w:t>. from the Department of Tourism and Hotel Management, who has specially allocated consultation hours for Erasmus+ mobility. More information</w:t>
      </w:r>
      <w:r w:rsidRPr="00117E0E">
        <w:rPr>
          <w:rFonts w:cstheme="minorHAnsi"/>
          <w:b/>
          <w:bCs/>
          <w:i/>
          <w:iCs/>
          <w:sz w:val="20"/>
          <w:szCs w:val="20"/>
          <w:lang w:val="en-GB"/>
        </w:rPr>
        <w:t xml:space="preserve"> </w:t>
      </w:r>
      <w:hyperlink r:id="rId59" w:history="1">
        <w:r w:rsidRPr="00117E0E">
          <w:rPr>
            <w:rStyle w:val="Hypertextovprepojenie"/>
            <w:rFonts w:cstheme="minorHAnsi"/>
            <w:i/>
            <w:iCs/>
            <w:sz w:val="20"/>
            <w:szCs w:val="20"/>
            <w:lang w:val="en-GB"/>
          </w:rPr>
          <w:t>Here</w:t>
        </w:r>
      </w:hyperlink>
      <w:r w:rsidRPr="00117E0E">
        <w:rPr>
          <w:rFonts w:cstheme="minorHAnsi"/>
          <w:i/>
          <w:iCs/>
          <w:sz w:val="20"/>
          <w:szCs w:val="20"/>
          <w:lang w:val="en-GB"/>
        </w:rPr>
        <w:t>.</w:t>
      </w:r>
    </w:p>
    <w:p w14:paraId="5199C807" w14:textId="0E96F401" w:rsidR="00DA14D1" w:rsidRPr="00117E0E" w:rsidRDefault="002C6D69" w:rsidP="00DA14D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The departmental coordinator assesses the congruence or similarity of the courses chosen by the student at the partner institution with the field of study and the curriculum at the home faculty. If this is not the case and the departmental coordinator does not approve the similarity of the courses, the courses will not be recognized as compulsory and compulsory elective courses (A and B block of courses in the curriculum), but only as elective courses (C block of courses in the curriculum). The student, together with the departmental coordinator, prepares the supporting material (Form - Proposal for Recognition of Study Content and Courses Taken in the Framework of Mobility), in which he/she lists the courses of the recommended study programme at FMEO PU and, on the basis of the supporting material, completes the Learning Agreement for Studies (Learning Agreement), which lists the courses that the student will study at the partner university. The Learning Agreement specifies the content of the studies that will be recognised on return to the home university (specifying whether they will be recognised as compulsory, optional or elective). A student can only have a course recognised if he/she has a signed Credit Transfer Agreement for it (note: prior to departure, students must have signed and submitted Credit Transfer Agreements for each course they are expected to take as part of their studies at the foreign university), agreed and signed by the Departmental Coordinator. In the case of recognition of a course (taken in the framework of mobility) as an alternative to a compulsory or compulsory elective course at FMEO PU, the Credit Transfer Agreement must also be signed by the lecturer who provides the course at FMEO PU (lectures/examines) or by the head of the department under the responsibility of which the course is located. The student has the right to choose a course at the receiving institution, which is offered by the home faculty also in the higher year of study in the given study programme - after the assessment of the content match, the course will be recognised and the student is no longer obliged to take it in the higher year of study at home.</w:t>
      </w:r>
    </w:p>
    <w:p w14:paraId="3D110F73"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lang w:val="en-GB"/>
        </w:rPr>
      </w:pPr>
      <w:r w:rsidRPr="00117E0E">
        <w:rPr>
          <w:rFonts w:cstheme="minorHAnsi"/>
          <w:b/>
          <w:bCs/>
          <w:i/>
          <w:iCs/>
          <w:sz w:val="20"/>
          <w:szCs w:val="20"/>
          <w:lang w:val="en-GB"/>
        </w:rPr>
        <w:t>Conditions for taking the course at the home institution (Faculty of Management and Business of PU):</w:t>
      </w:r>
    </w:p>
    <w:p w14:paraId="528A7416"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117E0E">
        <w:rPr>
          <w:rFonts w:cstheme="minorHAnsi"/>
          <w:i/>
          <w:iCs/>
          <w:sz w:val="20"/>
          <w:szCs w:val="20"/>
          <w:lang w:val="en-GB"/>
        </w:rPr>
        <w:t xml:space="preserve">If the host university does not offer a suitable alternative course to the course of the study programme at the Faculty of Management and Business, the student is obliged to take the course at the home institution or to re-enrol in it in the next year of study at the home faculty. In this case, it is the student's responsibility to contact each lecturer personally before leaving for mobility and to agree in advance on the conditions for taking the course. </w:t>
      </w:r>
    </w:p>
    <w:p w14:paraId="24944A82"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117E0E">
        <w:rPr>
          <w:rFonts w:cstheme="minorHAnsi"/>
          <w:b/>
          <w:bCs/>
          <w:i/>
          <w:iCs/>
          <w:sz w:val="20"/>
          <w:szCs w:val="20"/>
          <w:lang w:val="en-GB"/>
        </w:rPr>
        <w:t xml:space="preserve">Responsibilities and tasks of the student during the mobility period: </w:t>
      </w:r>
    </w:p>
    <w:p w14:paraId="67FB20E2"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xml:space="preserve">If there is a change in the subjects listed in the Learning Agreement, the student should immediately contact the departmental Erasmus coordinator and agree on the changes with him/her (using the Changes to Learning Agreement for Studies form), while for the newly enrolled subjects it is also necessary to sign the Credit Transfer Agreement form.  </w:t>
      </w:r>
    </w:p>
    <w:p w14:paraId="28297F21"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117E0E">
        <w:rPr>
          <w:rFonts w:cstheme="minorHAnsi"/>
          <w:b/>
          <w:bCs/>
          <w:i/>
          <w:iCs/>
          <w:sz w:val="20"/>
          <w:szCs w:val="20"/>
          <w:lang w:val="en-GB"/>
        </w:rPr>
        <w:t xml:space="preserve">Responsibilities and tasks of the student after returning from mobility: </w:t>
      </w:r>
    </w:p>
    <w:p w14:paraId="5AFEE695"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117E0E">
        <w:rPr>
          <w:rFonts w:cstheme="minorHAnsi"/>
          <w:i/>
          <w:iCs/>
          <w:sz w:val="20"/>
          <w:szCs w:val="20"/>
          <w:lang w:val="en-GB"/>
        </w:rPr>
        <w:t xml:space="preserve">After returning from mobility, the student shall immediately contact the Faculty ECTS Coordinator and give him/her a copy of the Learning Agreement (including changes) and a copy of the Transcript of Records (Transcript of Courses and Results). It is the student's obligation to deliver the above documents no later than 5 working days after returning from mobility. The faculty ECTS coordinator will ensure that the learning outcomes with the course </w:t>
      </w:r>
      <w:r w:rsidRPr="00117E0E">
        <w:rPr>
          <w:rFonts w:cstheme="minorHAnsi"/>
          <w:i/>
          <w:iCs/>
          <w:sz w:val="20"/>
          <w:szCs w:val="20"/>
          <w:lang w:val="en-GB"/>
        </w:rPr>
        <w:lastRenderedPageBreak/>
        <w:t>codes and titles, as completed by the student at the host institution, are entered into the MAIS system and assigned to the student's study plan, as well as record the grade obtained by the student</w:t>
      </w:r>
      <w:r w:rsidRPr="00117E0E">
        <w:rPr>
          <w:rFonts w:cstheme="minorHAnsi"/>
          <w:b/>
          <w:bCs/>
          <w:i/>
          <w:iCs/>
          <w:sz w:val="20"/>
          <w:szCs w:val="20"/>
          <w:lang w:val="en-GB"/>
        </w:rPr>
        <w:t>.</w:t>
      </w:r>
    </w:p>
    <w:p w14:paraId="7FE0DAE9"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117E0E">
        <w:rPr>
          <w:rFonts w:cstheme="minorHAnsi"/>
          <w:b/>
          <w:bCs/>
          <w:i/>
          <w:iCs/>
          <w:sz w:val="20"/>
          <w:szCs w:val="20"/>
          <w:lang w:val="en-GB"/>
        </w:rPr>
        <w:t xml:space="preserve">Erasmus+ traineeships </w:t>
      </w:r>
    </w:p>
    <w:p w14:paraId="703B155A"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A practical training placement is a period spent by a student in an enterprise or organisation in an Erasmus+ country. The aim of the traineeship is to help students adapt to the demands of the European labour market, acquire professional skills and better understand the economic and social conditions of the host country in the context of gaining work experience.</w:t>
      </w:r>
    </w:p>
    <w:p w14:paraId="25AF0F83"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xml:space="preserve">The internship is open to students of the University of </w:t>
      </w:r>
      <w:proofErr w:type="spellStart"/>
      <w:r w:rsidRPr="00117E0E">
        <w:rPr>
          <w:rFonts w:cstheme="minorHAnsi"/>
          <w:i/>
          <w:iCs/>
          <w:sz w:val="20"/>
          <w:szCs w:val="20"/>
          <w:lang w:val="en-GB"/>
        </w:rPr>
        <w:t>Prešov</w:t>
      </w:r>
      <w:proofErr w:type="spellEnd"/>
      <w:r w:rsidRPr="00117E0E">
        <w:rPr>
          <w:rFonts w:cstheme="minorHAnsi"/>
          <w:i/>
          <w:iCs/>
          <w:sz w:val="20"/>
          <w:szCs w:val="20"/>
          <w:lang w:val="en-GB"/>
        </w:rPr>
        <w:t xml:space="preserve"> (citizens of the Slovak Republic or other countries) who are duly enrolled in full-time or part-time studies at bachelor's, master's or doctoral level in a given year. A graduate traineeship is intended for students in their final year.</w:t>
      </w:r>
    </w:p>
    <w:p w14:paraId="47F2EB22"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Students who have already completed an Erasmus+ mobility in the past can also apply for a grant. However, the cumulative duration of the mobility (study, traineeship) must not exceed 12 months per degree level. The enterprises in which the traineeship takes place must meet the definition of an eligible enterprise: an enterprise is an organisation engaged in an economic activity in the public or private sector, whatever its size, legal form, the economic sector in which it operates, including the social sphere of the economy. Host institutions may be: (1) enterprises, large and small organisations; (2) public and private organisations, including social enterprises; (3) public/state institutions at local, regional or national level; (4) higher education institutions awarded an ECHE (Erasmus Charter), research centres; (5) non-profit institutions; (6) foundations/foundations; (7) associations; (8) schools/education centres at different levels (from pre-schools - kindergartens, through primary and secondary schools, including adult education); (9) social partners, including chambers of commerce; (10) craft/professional associations and trade unions; (11) career guidance institutions; (12) vocational training centres; (13) national diplomatic representations (embassies, consular representations, etc.); (14) national authorities; (15) national institutions for the development of the European Union; (16) national authorities for the development of the European Union; (17) national authorities for the development of the European Union; (18) national authorities for the development of the European Union. )</w:t>
      </w:r>
    </w:p>
    <w:p w14:paraId="4D334953"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The traineeship abroad will be fully recognised by the use of ECTS credits or a Diploma Supplement.</w:t>
      </w:r>
    </w:p>
    <w:p w14:paraId="4390C40D" w14:textId="77777777" w:rsidR="002C6D69"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xml:space="preserve">More information on student mobility is available on the University of </w:t>
      </w:r>
      <w:proofErr w:type="spellStart"/>
      <w:r w:rsidRPr="00117E0E">
        <w:rPr>
          <w:rFonts w:cstheme="minorHAnsi"/>
          <w:i/>
          <w:iCs/>
          <w:sz w:val="20"/>
          <w:szCs w:val="20"/>
          <w:lang w:val="en-GB"/>
        </w:rPr>
        <w:t>Presov</w:t>
      </w:r>
      <w:proofErr w:type="spellEnd"/>
      <w:r w:rsidRPr="00117E0E">
        <w:rPr>
          <w:rFonts w:cstheme="minorHAnsi"/>
          <w:i/>
          <w:iCs/>
          <w:sz w:val="20"/>
          <w:szCs w:val="20"/>
          <w:lang w:val="en-GB"/>
        </w:rPr>
        <w:t xml:space="preserve"> website: https://www.unipo.sk/zahranicie/erasmus/studium/ and https://www.unipo.sk/zahranicie/erasmus/staze/  </w:t>
      </w:r>
    </w:p>
    <w:p w14:paraId="0DC58B53" w14:textId="77777777" w:rsidR="00311187" w:rsidRDefault="00311187"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p>
    <w:p w14:paraId="5B007706" w14:textId="77777777" w:rsidR="00311187" w:rsidRPr="00D60CB8" w:rsidRDefault="00311187" w:rsidP="0031118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D60CB8">
        <w:rPr>
          <w:rFonts w:cstheme="minorHAnsi"/>
          <w:b/>
          <w:bCs/>
          <w:i/>
          <w:iCs/>
          <w:sz w:val="20"/>
          <w:szCs w:val="20"/>
          <w:lang w:val="en-GB"/>
        </w:rPr>
        <w:t xml:space="preserve">Erasmus+ coordinators - contact persons of the ERASMUS+ </w:t>
      </w:r>
      <w:proofErr w:type="gramStart"/>
      <w:r w:rsidRPr="00D60CB8">
        <w:rPr>
          <w:rFonts w:cstheme="minorHAnsi"/>
          <w:b/>
          <w:bCs/>
          <w:i/>
          <w:iCs/>
          <w:sz w:val="20"/>
          <w:szCs w:val="20"/>
          <w:lang w:val="en-GB"/>
        </w:rPr>
        <w:t>programme ,</w:t>
      </w:r>
      <w:proofErr w:type="gramEnd"/>
      <w:r w:rsidRPr="00D60CB8">
        <w:rPr>
          <w:rFonts w:cstheme="minorHAnsi"/>
          <w:b/>
          <w:bCs/>
          <w:i/>
          <w:iCs/>
          <w:sz w:val="20"/>
          <w:szCs w:val="20"/>
          <w:lang w:val="en-GB"/>
        </w:rPr>
        <w:t xml:space="preserve"> FM</w:t>
      </w:r>
      <w:r>
        <w:rPr>
          <w:rFonts w:cstheme="minorHAnsi"/>
          <w:b/>
          <w:bCs/>
          <w:i/>
          <w:iCs/>
          <w:sz w:val="20"/>
          <w:szCs w:val="20"/>
          <w:lang w:val="en-GB"/>
        </w:rPr>
        <w:t>B UP</w:t>
      </w:r>
      <w:r w:rsidRPr="00D60CB8">
        <w:rPr>
          <w:rFonts w:cstheme="minorHAnsi"/>
          <w:b/>
          <w:bCs/>
          <w:i/>
          <w:iCs/>
          <w:sz w:val="20"/>
          <w:szCs w:val="20"/>
          <w:lang w:val="en-GB"/>
        </w:rPr>
        <w:t>:</w:t>
      </w:r>
    </w:p>
    <w:p w14:paraId="3BE30FB3" w14:textId="77777777" w:rsidR="00311187" w:rsidRPr="00D60CB8" w:rsidRDefault="00311187" w:rsidP="0031118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b/>
          <w:bCs/>
          <w:i/>
          <w:iCs/>
          <w:sz w:val="20"/>
          <w:szCs w:val="20"/>
          <w:lang w:val="en-GB"/>
        </w:rPr>
        <w:t xml:space="preserve">1. doc. Ing. </w:t>
      </w:r>
      <w:r>
        <w:rPr>
          <w:rFonts w:cstheme="minorHAnsi"/>
          <w:b/>
          <w:bCs/>
          <w:i/>
          <w:iCs/>
          <w:sz w:val="20"/>
          <w:szCs w:val="20"/>
          <w:lang w:val="en-GB"/>
        </w:rPr>
        <w:t xml:space="preserve">Mariana </w:t>
      </w:r>
      <w:proofErr w:type="spellStart"/>
      <w:r>
        <w:rPr>
          <w:rFonts w:cstheme="minorHAnsi"/>
          <w:b/>
          <w:bCs/>
          <w:i/>
          <w:iCs/>
          <w:sz w:val="20"/>
          <w:szCs w:val="20"/>
          <w:lang w:val="en-GB"/>
        </w:rPr>
        <w:t>Dubravská</w:t>
      </w:r>
      <w:proofErr w:type="spellEnd"/>
      <w:r>
        <w:rPr>
          <w:rFonts w:cstheme="minorHAnsi"/>
          <w:b/>
          <w:bCs/>
          <w:i/>
          <w:iCs/>
          <w:sz w:val="20"/>
          <w:szCs w:val="20"/>
          <w:lang w:val="en-GB"/>
        </w:rPr>
        <w:t>, PhD</w:t>
      </w:r>
      <w:r w:rsidRPr="00D60CB8">
        <w:rPr>
          <w:rFonts w:cstheme="minorHAnsi"/>
          <w:b/>
          <w:bCs/>
          <w:i/>
          <w:iCs/>
          <w:sz w:val="20"/>
          <w:szCs w:val="20"/>
          <w:lang w:val="en-GB"/>
        </w:rPr>
        <w:t>.</w:t>
      </w:r>
      <w:r w:rsidRPr="00D60CB8">
        <w:rPr>
          <w:rFonts w:cstheme="minorHAnsi"/>
          <w:i/>
          <w:iCs/>
          <w:sz w:val="20"/>
          <w:szCs w:val="20"/>
          <w:lang w:val="en-GB"/>
        </w:rPr>
        <w:t xml:space="preserve"> - Faculty ECTS coordinator; </w:t>
      </w:r>
      <w:r>
        <w:rPr>
          <w:rFonts w:cstheme="minorHAnsi"/>
          <w:i/>
          <w:iCs/>
          <w:sz w:val="20"/>
          <w:szCs w:val="20"/>
          <w:lang w:val="en-GB"/>
        </w:rPr>
        <w:t>mariana.dubravska</w:t>
      </w:r>
      <w:r w:rsidRPr="00D60CB8">
        <w:rPr>
          <w:rFonts w:cstheme="minorHAnsi"/>
          <w:i/>
          <w:iCs/>
          <w:sz w:val="20"/>
          <w:szCs w:val="20"/>
          <w:lang w:val="en-GB"/>
        </w:rPr>
        <w:t>@unipo.sk;</w:t>
      </w:r>
    </w:p>
    <w:p w14:paraId="10DE1CCC" w14:textId="77777777" w:rsidR="00311187" w:rsidRPr="00D60CB8" w:rsidRDefault="00311187" w:rsidP="0031118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D60CB8">
        <w:rPr>
          <w:rFonts w:cstheme="minorHAnsi"/>
          <w:b/>
          <w:bCs/>
          <w:i/>
          <w:iCs/>
          <w:sz w:val="20"/>
          <w:szCs w:val="20"/>
          <w:lang w:val="en-GB"/>
        </w:rPr>
        <w:t xml:space="preserve">2. doc. Ing. </w:t>
      </w:r>
      <w:proofErr w:type="spellStart"/>
      <w:r w:rsidRPr="00D60CB8">
        <w:rPr>
          <w:rFonts w:cstheme="minorHAnsi"/>
          <w:b/>
          <w:bCs/>
          <w:i/>
          <w:iCs/>
          <w:sz w:val="20"/>
          <w:szCs w:val="20"/>
          <w:lang w:val="en-GB"/>
        </w:rPr>
        <w:t>Kristína</w:t>
      </w:r>
      <w:proofErr w:type="spellEnd"/>
      <w:r w:rsidRPr="00D60CB8">
        <w:rPr>
          <w:rFonts w:cstheme="minorHAnsi"/>
          <w:b/>
          <w:bCs/>
          <w:i/>
          <w:iCs/>
          <w:sz w:val="20"/>
          <w:szCs w:val="20"/>
          <w:lang w:val="en-GB"/>
        </w:rPr>
        <w:t xml:space="preserve"> </w:t>
      </w:r>
      <w:proofErr w:type="spellStart"/>
      <w:r w:rsidRPr="00D60CB8">
        <w:rPr>
          <w:rFonts w:cstheme="minorHAnsi"/>
          <w:b/>
          <w:bCs/>
          <w:i/>
          <w:iCs/>
          <w:sz w:val="20"/>
          <w:szCs w:val="20"/>
          <w:lang w:val="en-GB"/>
        </w:rPr>
        <w:t>Šambronská</w:t>
      </w:r>
      <w:proofErr w:type="spellEnd"/>
      <w:r w:rsidRPr="00D60CB8">
        <w:rPr>
          <w:rFonts w:cstheme="minorHAnsi"/>
          <w:b/>
          <w:bCs/>
          <w:i/>
          <w:iCs/>
          <w:sz w:val="20"/>
          <w:szCs w:val="20"/>
          <w:lang w:val="en-GB"/>
        </w:rPr>
        <w:t>, PhD.</w:t>
      </w:r>
      <w:r w:rsidRPr="00D60CB8">
        <w:rPr>
          <w:b/>
          <w:bCs/>
          <w:sz w:val="18"/>
          <w:szCs w:val="18"/>
          <w:lang w:val="en-GB"/>
        </w:rPr>
        <w:t xml:space="preserve"> </w:t>
      </w:r>
      <w:r w:rsidRPr="00D60CB8">
        <w:rPr>
          <w:rFonts w:cstheme="minorHAnsi"/>
          <w:i/>
          <w:iCs/>
          <w:sz w:val="20"/>
          <w:szCs w:val="20"/>
          <w:lang w:val="en-GB"/>
        </w:rPr>
        <w:t xml:space="preserve">Department of Tourism and Hotel Management, </w:t>
      </w:r>
      <w:hyperlink r:id="rId60" w:history="1">
        <w:r w:rsidRPr="00D60CB8">
          <w:rPr>
            <w:rStyle w:val="Hypertextovprepojenie"/>
            <w:rFonts w:cstheme="minorHAnsi"/>
            <w:i/>
            <w:iCs/>
            <w:color w:val="auto"/>
            <w:sz w:val="20"/>
            <w:szCs w:val="20"/>
            <w:u w:val="none"/>
            <w:lang w:val="en-GB"/>
          </w:rPr>
          <w:t>kristina.sambronska@unipo.sk</w:t>
        </w:r>
      </w:hyperlink>
      <w:r>
        <w:rPr>
          <w:rFonts w:cstheme="minorHAnsi"/>
          <w:i/>
          <w:iCs/>
          <w:sz w:val="20"/>
          <w:szCs w:val="20"/>
          <w:lang w:val="en-GB"/>
        </w:rPr>
        <w:t>;</w:t>
      </w:r>
    </w:p>
    <w:p w14:paraId="34037EA0" w14:textId="77777777" w:rsidR="00311187" w:rsidRPr="00D60CB8" w:rsidRDefault="00311187" w:rsidP="0031118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b/>
          <w:bCs/>
          <w:i/>
          <w:iCs/>
          <w:sz w:val="20"/>
          <w:szCs w:val="20"/>
          <w:lang w:val="en-GB"/>
        </w:rPr>
        <w:t xml:space="preserve">3. Mgr. Martin </w:t>
      </w:r>
      <w:proofErr w:type="spellStart"/>
      <w:r w:rsidRPr="00D60CB8">
        <w:rPr>
          <w:rFonts w:cstheme="minorHAnsi"/>
          <w:b/>
          <w:bCs/>
          <w:i/>
          <w:iCs/>
          <w:sz w:val="20"/>
          <w:szCs w:val="20"/>
          <w:lang w:val="en-GB"/>
        </w:rPr>
        <w:t>Rigelský</w:t>
      </w:r>
      <w:proofErr w:type="spellEnd"/>
      <w:r w:rsidRPr="00D60CB8">
        <w:rPr>
          <w:rFonts w:cstheme="minorHAnsi"/>
          <w:b/>
          <w:bCs/>
          <w:i/>
          <w:iCs/>
          <w:sz w:val="20"/>
          <w:szCs w:val="20"/>
          <w:lang w:val="en-GB"/>
        </w:rPr>
        <w:t>, PhD.</w:t>
      </w:r>
      <w:r w:rsidRPr="00D60CB8">
        <w:rPr>
          <w:rFonts w:cstheme="minorHAnsi"/>
          <w:i/>
          <w:iCs/>
          <w:sz w:val="20"/>
          <w:szCs w:val="20"/>
          <w:lang w:val="en-GB"/>
        </w:rPr>
        <w:t xml:space="preserve"> - Department of</w:t>
      </w:r>
      <w:r>
        <w:rPr>
          <w:rFonts w:cstheme="minorHAnsi"/>
          <w:i/>
          <w:iCs/>
          <w:sz w:val="20"/>
          <w:szCs w:val="20"/>
          <w:lang w:val="en-GB"/>
        </w:rPr>
        <w:t xml:space="preserve"> </w:t>
      </w:r>
      <w:r w:rsidRPr="00D60CB8">
        <w:rPr>
          <w:rFonts w:cstheme="minorHAnsi"/>
          <w:i/>
          <w:iCs/>
          <w:sz w:val="20"/>
          <w:szCs w:val="20"/>
          <w:lang w:val="en-GB"/>
        </w:rPr>
        <w:t xml:space="preserve">Marketing and </w:t>
      </w:r>
      <w:r>
        <w:rPr>
          <w:rFonts w:cstheme="minorHAnsi"/>
          <w:i/>
          <w:iCs/>
          <w:sz w:val="20"/>
          <w:szCs w:val="20"/>
          <w:lang w:val="en-GB"/>
        </w:rPr>
        <w:t>International Trade</w:t>
      </w:r>
      <w:r w:rsidRPr="00D60CB8">
        <w:rPr>
          <w:rFonts w:cstheme="minorHAnsi"/>
          <w:i/>
          <w:iCs/>
          <w:sz w:val="20"/>
          <w:szCs w:val="20"/>
          <w:lang w:val="en-GB"/>
        </w:rPr>
        <w:t xml:space="preserve">, </w:t>
      </w:r>
      <w:hyperlink r:id="rId61" w:history="1">
        <w:r w:rsidRPr="00D60CB8">
          <w:rPr>
            <w:rStyle w:val="Hypertextovprepojenie"/>
            <w:rFonts w:cstheme="minorHAnsi"/>
            <w:i/>
            <w:iCs/>
            <w:color w:val="auto"/>
            <w:sz w:val="20"/>
            <w:szCs w:val="20"/>
            <w:u w:val="none"/>
            <w:lang w:val="en-GB"/>
          </w:rPr>
          <w:t>martin.rigelsky@unipo.sk</w:t>
        </w:r>
      </w:hyperlink>
    </w:p>
    <w:p w14:paraId="051D82AA" w14:textId="77777777" w:rsidR="00311187" w:rsidRPr="00D60CB8" w:rsidRDefault="00311187" w:rsidP="0031118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b/>
          <w:bCs/>
          <w:i/>
          <w:iCs/>
          <w:sz w:val="20"/>
          <w:szCs w:val="20"/>
          <w:lang w:val="en-GB"/>
        </w:rPr>
        <w:t xml:space="preserve">4. Ing. Michaela </w:t>
      </w:r>
      <w:proofErr w:type="spellStart"/>
      <w:r w:rsidRPr="00D60CB8">
        <w:rPr>
          <w:rFonts w:cstheme="minorHAnsi"/>
          <w:b/>
          <w:bCs/>
          <w:i/>
          <w:iCs/>
          <w:sz w:val="20"/>
          <w:szCs w:val="20"/>
          <w:lang w:val="en-GB"/>
        </w:rPr>
        <w:t>Harničárová</w:t>
      </w:r>
      <w:proofErr w:type="spellEnd"/>
      <w:r w:rsidRPr="00D60CB8">
        <w:rPr>
          <w:rFonts w:cstheme="minorHAnsi"/>
          <w:b/>
          <w:bCs/>
          <w:i/>
          <w:iCs/>
          <w:sz w:val="20"/>
          <w:szCs w:val="20"/>
          <w:lang w:val="en-GB"/>
        </w:rPr>
        <w:t>, PhD.</w:t>
      </w:r>
      <w:r w:rsidRPr="00D60CB8">
        <w:rPr>
          <w:rFonts w:cstheme="minorHAnsi"/>
          <w:i/>
          <w:iCs/>
          <w:sz w:val="20"/>
          <w:szCs w:val="20"/>
          <w:lang w:val="en-GB"/>
        </w:rPr>
        <w:t xml:space="preserve"> – Department of Management, </w:t>
      </w:r>
      <w:hyperlink r:id="rId62" w:history="1">
        <w:r w:rsidRPr="00D60CB8">
          <w:rPr>
            <w:rStyle w:val="Hypertextovprepojenie"/>
            <w:rFonts w:cstheme="minorHAnsi"/>
            <w:i/>
            <w:iCs/>
            <w:color w:val="auto"/>
            <w:sz w:val="20"/>
            <w:szCs w:val="20"/>
            <w:u w:val="none"/>
            <w:lang w:val="en-GB"/>
          </w:rPr>
          <w:t>michaela.sirkova@unipo.sk</w:t>
        </w:r>
      </w:hyperlink>
    </w:p>
    <w:p w14:paraId="582A729F" w14:textId="77777777" w:rsidR="00311187" w:rsidRPr="00193674" w:rsidRDefault="00311187" w:rsidP="0031118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p>
    <w:p w14:paraId="48395862" w14:textId="77777777" w:rsidR="00311187" w:rsidRPr="00117E0E" w:rsidRDefault="00311187"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p>
    <w:p w14:paraId="6AE574C5" w14:textId="72C1A625" w:rsidR="00BD0A85" w:rsidRPr="00311187" w:rsidRDefault="00BD0A85" w:rsidP="00495C8B">
      <w:pPr>
        <w:autoSpaceDE w:val="0"/>
        <w:autoSpaceDN w:val="0"/>
        <w:adjustRightInd w:val="0"/>
        <w:spacing w:after="0" w:line="240" w:lineRule="auto"/>
        <w:jc w:val="both"/>
        <w:rPr>
          <w:rFonts w:cstheme="minorHAnsi"/>
          <w:i/>
          <w:iCs/>
          <w:sz w:val="20"/>
          <w:szCs w:val="20"/>
          <w:lang w:val="en-GB"/>
        </w:rPr>
      </w:pPr>
    </w:p>
    <w:p w14:paraId="01C2E56C" w14:textId="326A4C1F" w:rsidR="002C6D69" w:rsidRPr="00311187" w:rsidRDefault="00311187" w:rsidP="00311187">
      <w:pPr>
        <w:autoSpaceDE w:val="0"/>
        <w:autoSpaceDN w:val="0"/>
        <w:adjustRightInd w:val="0"/>
        <w:spacing w:after="0" w:line="240" w:lineRule="auto"/>
        <w:rPr>
          <w:rFonts w:cstheme="minorHAnsi"/>
          <w:sz w:val="20"/>
          <w:szCs w:val="20"/>
          <w:lang w:val="en-GB"/>
        </w:rPr>
      </w:pPr>
      <w:bookmarkStart w:id="84" w:name="_Hlk167436945"/>
      <w:r w:rsidRPr="00311187">
        <w:rPr>
          <w:rFonts w:cstheme="minorHAnsi"/>
          <w:b/>
          <w:bCs/>
          <w:sz w:val="20"/>
          <w:szCs w:val="20"/>
          <w:lang w:val="en-GB"/>
        </w:rPr>
        <w:t xml:space="preserve">9. </w:t>
      </w:r>
      <w:r w:rsidR="002C6D69" w:rsidRPr="00311187">
        <w:rPr>
          <w:rFonts w:cstheme="minorHAnsi"/>
          <w:b/>
          <w:bCs/>
          <w:sz w:val="20"/>
          <w:szCs w:val="20"/>
          <w:lang w:val="en-GB"/>
        </w:rPr>
        <w:t xml:space="preserve">Required abilities and prerequisites of the applicant for the study programme </w:t>
      </w:r>
    </w:p>
    <w:p w14:paraId="77CDAE8D" w14:textId="2CE81908" w:rsidR="00200599" w:rsidRPr="00117E0E" w:rsidRDefault="002C6D69" w:rsidP="002C6D69">
      <w:pPr>
        <w:pStyle w:val="Odsekzoznamu"/>
        <w:numPr>
          <w:ilvl w:val="0"/>
          <w:numId w:val="7"/>
        </w:numPr>
        <w:autoSpaceDE w:val="0"/>
        <w:autoSpaceDN w:val="0"/>
        <w:adjustRightInd w:val="0"/>
        <w:spacing w:after="0" w:line="240" w:lineRule="auto"/>
        <w:rPr>
          <w:rFonts w:cstheme="minorHAnsi"/>
          <w:sz w:val="16"/>
          <w:szCs w:val="16"/>
          <w:lang w:val="en-GB"/>
        </w:rPr>
      </w:pPr>
      <w:r w:rsidRPr="00117E0E">
        <w:rPr>
          <w:rFonts w:cstheme="minorHAnsi"/>
          <w:sz w:val="16"/>
          <w:szCs w:val="16"/>
          <w:lang w:val="en-GB"/>
        </w:rPr>
        <w:t>Required competences and prerequisites for admission</w:t>
      </w:r>
      <w:bookmarkEnd w:id="84"/>
      <w:r w:rsidR="002D4C87" w:rsidRPr="00117E0E">
        <w:rPr>
          <w:rFonts w:cstheme="minorHAnsi"/>
          <w:sz w:val="16"/>
          <w:szCs w:val="16"/>
          <w:lang w:val="en-GB"/>
        </w:rPr>
        <w:t>.</w:t>
      </w:r>
      <w:r w:rsidR="00200599" w:rsidRPr="00117E0E">
        <w:rPr>
          <w:rFonts w:cstheme="minorHAnsi"/>
          <w:sz w:val="16"/>
          <w:szCs w:val="16"/>
          <w:lang w:val="en-GB"/>
        </w:rPr>
        <w:t xml:space="preserve"> </w:t>
      </w:r>
    </w:p>
    <w:p w14:paraId="2335CA83" w14:textId="77777777" w:rsidR="00D618EF" w:rsidRPr="00117E0E" w:rsidRDefault="00D618EF" w:rsidP="00D618EF">
      <w:pPr>
        <w:autoSpaceDE w:val="0"/>
        <w:autoSpaceDN w:val="0"/>
        <w:adjustRightInd w:val="0"/>
        <w:spacing w:after="0" w:line="240" w:lineRule="auto"/>
        <w:rPr>
          <w:rFonts w:cstheme="minorHAnsi"/>
          <w:sz w:val="16"/>
          <w:szCs w:val="16"/>
          <w:lang w:val="en-GB"/>
        </w:rPr>
      </w:pPr>
    </w:p>
    <w:p w14:paraId="51E91F31" w14:textId="77777777" w:rsidR="002C6D69" w:rsidRPr="00117E0E" w:rsidRDefault="002C6D69" w:rsidP="0031118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xml:space="preserve">All information regarding the admission of applicants to bachelor studies (Conditions of admission to studies at the Faculty of Management and Business of the University of </w:t>
      </w:r>
      <w:proofErr w:type="spellStart"/>
      <w:r w:rsidRPr="00117E0E">
        <w:rPr>
          <w:rFonts w:cstheme="minorHAnsi"/>
          <w:i/>
          <w:iCs/>
          <w:sz w:val="20"/>
          <w:szCs w:val="20"/>
          <w:lang w:val="en-GB"/>
        </w:rPr>
        <w:t>Prešov</w:t>
      </w:r>
      <w:proofErr w:type="spellEnd"/>
      <w:r w:rsidRPr="00117E0E">
        <w:rPr>
          <w:rFonts w:cstheme="minorHAnsi"/>
          <w:i/>
          <w:iCs/>
          <w:sz w:val="20"/>
          <w:szCs w:val="20"/>
          <w:lang w:val="en-GB"/>
        </w:rPr>
        <w:t xml:space="preserve"> for the academic year 2022/2023 and the ranking algorithm) are published on the website of the Faculty of Management and Business of the University of </w:t>
      </w:r>
      <w:proofErr w:type="spellStart"/>
      <w:r w:rsidRPr="00117E0E">
        <w:rPr>
          <w:rFonts w:cstheme="minorHAnsi"/>
          <w:i/>
          <w:iCs/>
          <w:sz w:val="20"/>
          <w:szCs w:val="20"/>
          <w:lang w:val="en-GB"/>
        </w:rPr>
        <w:t>Prešov</w:t>
      </w:r>
      <w:proofErr w:type="spellEnd"/>
      <w:r w:rsidRPr="00117E0E">
        <w:rPr>
          <w:rFonts w:cstheme="minorHAnsi"/>
          <w:i/>
          <w:iCs/>
          <w:sz w:val="20"/>
          <w:szCs w:val="20"/>
          <w:lang w:val="en-GB"/>
        </w:rPr>
        <w:t xml:space="preserve"> (see: https://www.unipo.sk/fakulta-manazmentu/informacie/uchadzaci/).</w:t>
      </w:r>
    </w:p>
    <w:p w14:paraId="775E7B28" w14:textId="77777777" w:rsidR="002C6D69" w:rsidRPr="00117E0E" w:rsidRDefault="002C6D69" w:rsidP="0031118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xml:space="preserve">The Faculty of Management and Business of the University of </w:t>
      </w:r>
      <w:proofErr w:type="spellStart"/>
      <w:r w:rsidRPr="00117E0E">
        <w:rPr>
          <w:rFonts w:cstheme="minorHAnsi"/>
          <w:i/>
          <w:iCs/>
          <w:sz w:val="20"/>
          <w:szCs w:val="20"/>
          <w:lang w:val="en-GB"/>
        </w:rPr>
        <w:t>Prešov</w:t>
      </w:r>
      <w:proofErr w:type="spellEnd"/>
      <w:r w:rsidRPr="00117E0E">
        <w:rPr>
          <w:rFonts w:cstheme="minorHAnsi"/>
          <w:i/>
          <w:iCs/>
          <w:sz w:val="20"/>
          <w:szCs w:val="20"/>
          <w:lang w:val="en-GB"/>
        </w:rPr>
        <w:t xml:space="preserve"> also publishes the planned number of admitted applicants. </w:t>
      </w:r>
    </w:p>
    <w:p w14:paraId="7EA79DFF" w14:textId="77777777" w:rsidR="002C6D69" w:rsidRPr="00117E0E" w:rsidRDefault="002C6D69" w:rsidP="0031118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 xml:space="preserve">The basic condition for admission to the studies is the acquisition of a complete secondary education or a complete secondary vocational education, including the matriculation examination. </w:t>
      </w:r>
    </w:p>
    <w:p w14:paraId="496B6EE9" w14:textId="7AEB6FEE" w:rsidR="00B21477" w:rsidRPr="00117E0E" w:rsidRDefault="002C6D69" w:rsidP="0031118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17E0E">
        <w:rPr>
          <w:rFonts w:cstheme="minorHAnsi"/>
          <w:i/>
          <w:iCs/>
          <w:sz w:val="20"/>
          <w:szCs w:val="20"/>
          <w:lang w:val="en-GB"/>
        </w:rPr>
        <w:t>For foreign applicants for bachelor's studies in the Slovak language, in addition to a full secondary education or a full secondary vocational education completed by the matriculation examination, another condition for admission to the studies is the demonstration of linguistic competence to study the study programme in the Slovak language</w:t>
      </w:r>
      <w:r w:rsidR="00D618EF" w:rsidRPr="00117E0E">
        <w:rPr>
          <w:rFonts w:cstheme="minorHAnsi"/>
          <w:i/>
          <w:iCs/>
          <w:sz w:val="20"/>
          <w:szCs w:val="20"/>
          <w:lang w:val="en-GB"/>
        </w:rPr>
        <w:t>.</w:t>
      </w:r>
    </w:p>
    <w:p w14:paraId="1B296CD3" w14:textId="77777777" w:rsidR="00B21477" w:rsidRPr="00117E0E" w:rsidRDefault="00B21477" w:rsidP="00311187">
      <w:pPr>
        <w:pStyle w:val="Odsekzoznamu"/>
        <w:autoSpaceDE w:val="0"/>
        <w:autoSpaceDN w:val="0"/>
        <w:adjustRightInd w:val="0"/>
        <w:spacing w:after="0" w:line="240" w:lineRule="auto"/>
        <w:ind w:left="360"/>
        <w:jc w:val="both"/>
        <w:rPr>
          <w:rFonts w:cstheme="minorHAnsi"/>
          <w:sz w:val="16"/>
          <w:szCs w:val="16"/>
          <w:lang w:val="en-GB"/>
        </w:rPr>
      </w:pPr>
    </w:p>
    <w:p w14:paraId="1CA23A98" w14:textId="4711D998" w:rsidR="00D618EF" w:rsidRPr="00117E0E" w:rsidRDefault="002C6D69" w:rsidP="00D618EF">
      <w:pPr>
        <w:pStyle w:val="Odsekzoznamu"/>
        <w:numPr>
          <w:ilvl w:val="0"/>
          <w:numId w:val="7"/>
        </w:numPr>
        <w:autoSpaceDE w:val="0"/>
        <w:autoSpaceDN w:val="0"/>
        <w:adjustRightInd w:val="0"/>
        <w:spacing w:after="0" w:line="240" w:lineRule="auto"/>
        <w:rPr>
          <w:rFonts w:cstheme="minorHAnsi"/>
          <w:sz w:val="16"/>
          <w:szCs w:val="16"/>
          <w:lang w:val="en-GB"/>
        </w:rPr>
      </w:pPr>
      <w:bookmarkStart w:id="85" w:name="_Hlk167436973"/>
      <w:r w:rsidRPr="00117E0E">
        <w:rPr>
          <w:rFonts w:cstheme="minorHAnsi"/>
          <w:sz w:val="16"/>
          <w:szCs w:val="16"/>
          <w:lang w:val="en-GB"/>
        </w:rPr>
        <w:t>Admission procedures</w:t>
      </w:r>
      <w:bookmarkEnd w:id="85"/>
      <w:r w:rsidR="00200599" w:rsidRPr="00117E0E">
        <w:rPr>
          <w:rFonts w:cstheme="minorHAnsi"/>
          <w:sz w:val="16"/>
          <w:szCs w:val="16"/>
          <w:lang w:val="en-GB"/>
        </w:rPr>
        <w:t xml:space="preserve">. </w:t>
      </w:r>
    </w:p>
    <w:p w14:paraId="093BBA58" w14:textId="77777777" w:rsidR="00963CCF" w:rsidRPr="00117E0E" w:rsidRDefault="00963CCF" w:rsidP="00963CCF">
      <w:pPr>
        <w:pStyle w:val="Odsekzoznamu"/>
        <w:autoSpaceDE w:val="0"/>
        <w:autoSpaceDN w:val="0"/>
        <w:adjustRightInd w:val="0"/>
        <w:spacing w:after="0" w:line="240" w:lineRule="auto"/>
        <w:ind w:left="360"/>
        <w:rPr>
          <w:rFonts w:cstheme="minorHAnsi"/>
          <w:sz w:val="16"/>
          <w:szCs w:val="16"/>
          <w:lang w:val="en-GB"/>
        </w:rPr>
      </w:pPr>
    </w:p>
    <w:p w14:paraId="492881E0"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lang w:val="en-GB"/>
        </w:rPr>
      </w:pPr>
      <w:bookmarkStart w:id="86" w:name="_Hlk167437012"/>
      <w:r w:rsidRPr="00117E0E">
        <w:rPr>
          <w:rFonts w:cstheme="minorHAnsi"/>
          <w:bCs/>
          <w:i/>
          <w:sz w:val="20"/>
          <w:szCs w:val="20"/>
          <w:lang w:val="en-GB"/>
        </w:rPr>
        <w:t xml:space="preserve">The Study Regulations of the University of </w:t>
      </w:r>
      <w:proofErr w:type="spellStart"/>
      <w:r w:rsidRPr="00117E0E">
        <w:rPr>
          <w:rFonts w:cstheme="minorHAnsi"/>
          <w:bCs/>
          <w:i/>
          <w:sz w:val="20"/>
          <w:szCs w:val="20"/>
          <w:lang w:val="en-GB"/>
        </w:rPr>
        <w:t>Prešov</w:t>
      </w:r>
      <w:proofErr w:type="spellEnd"/>
      <w:r w:rsidRPr="00117E0E">
        <w:rPr>
          <w:rFonts w:cstheme="minorHAnsi"/>
          <w:bCs/>
          <w:i/>
          <w:sz w:val="20"/>
          <w:szCs w:val="20"/>
          <w:lang w:val="en-GB"/>
        </w:rPr>
        <w:t xml:space="preserve"> in the second part - Study in the bachelor's study programme in, in Art. 6 in point 1-5, defines the admission procedure.</w:t>
      </w:r>
    </w:p>
    <w:p w14:paraId="320B5B19"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lang w:val="en-GB"/>
        </w:rPr>
      </w:pPr>
      <w:r w:rsidRPr="00117E0E">
        <w:rPr>
          <w:rFonts w:cstheme="minorHAnsi"/>
          <w:bCs/>
          <w:i/>
          <w:sz w:val="20"/>
          <w:szCs w:val="20"/>
          <w:lang w:val="en-GB"/>
        </w:rPr>
        <w:t xml:space="preserve">The procedure for admission to undergraduate studies at all levels of study is regulated by the Rector's Measure No. 5/2021 Admission procedure for: </w:t>
      </w:r>
      <w:hyperlink r:id="rId63" w:history="1">
        <w:r w:rsidRPr="00117E0E">
          <w:rPr>
            <w:rStyle w:val="Hypertextovprepojenie"/>
            <w:rFonts w:cstheme="minorHAnsi"/>
            <w:bCs/>
            <w:i/>
            <w:color w:val="auto"/>
            <w:sz w:val="20"/>
            <w:szCs w:val="20"/>
            <w:u w:val="none"/>
            <w:lang w:val="en-GB"/>
          </w:rPr>
          <w:t>https://www.unipo.sk/public/media/0190/OR_prijimacie_konanie-2.docx.pdf</w:t>
        </w:r>
      </w:hyperlink>
      <w:r w:rsidRPr="00117E0E">
        <w:rPr>
          <w:rFonts w:cstheme="minorHAnsi"/>
          <w:bCs/>
          <w:i/>
          <w:sz w:val="20"/>
          <w:szCs w:val="20"/>
          <w:lang w:val="en-GB"/>
        </w:rPr>
        <w:t>.</w:t>
      </w:r>
    </w:p>
    <w:p w14:paraId="78B2970F"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Cs/>
          <w:i/>
          <w:sz w:val="20"/>
          <w:szCs w:val="20"/>
          <w:lang w:val="en-GB"/>
        </w:rPr>
      </w:pPr>
      <w:r w:rsidRPr="00117E0E">
        <w:rPr>
          <w:rFonts w:cstheme="minorHAnsi"/>
          <w:b/>
          <w:i/>
          <w:sz w:val="20"/>
          <w:szCs w:val="20"/>
          <w:lang w:val="en-GB"/>
        </w:rPr>
        <w:lastRenderedPageBreak/>
        <w:t xml:space="preserve">The admission procedure </w:t>
      </w:r>
      <w:r w:rsidRPr="00117E0E">
        <w:rPr>
          <w:rFonts w:cstheme="minorHAnsi"/>
          <w:bCs/>
          <w:i/>
          <w:sz w:val="20"/>
          <w:szCs w:val="20"/>
          <w:lang w:val="en-GB"/>
        </w:rPr>
        <w:t xml:space="preserve">for first degree studies at the Faculty of Management and Business of the University of </w:t>
      </w:r>
      <w:proofErr w:type="spellStart"/>
      <w:r w:rsidRPr="00117E0E">
        <w:rPr>
          <w:rFonts w:cstheme="minorHAnsi"/>
          <w:bCs/>
          <w:i/>
          <w:sz w:val="20"/>
          <w:szCs w:val="20"/>
          <w:lang w:val="en-GB"/>
        </w:rPr>
        <w:t>Prešov</w:t>
      </w:r>
      <w:proofErr w:type="spellEnd"/>
      <w:r w:rsidRPr="00117E0E">
        <w:rPr>
          <w:rFonts w:cstheme="minorHAnsi"/>
          <w:bCs/>
          <w:i/>
          <w:sz w:val="20"/>
          <w:szCs w:val="20"/>
          <w:lang w:val="en-GB"/>
        </w:rPr>
        <w:t xml:space="preserve"> is listed on the faculty's website:</w:t>
      </w:r>
    </w:p>
    <w:p w14:paraId="765A1780"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lang w:val="en-GB"/>
        </w:rPr>
      </w:pPr>
      <w:r w:rsidRPr="00117E0E">
        <w:rPr>
          <w:rFonts w:cstheme="minorHAnsi"/>
          <w:bCs/>
          <w:i/>
          <w:sz w:val="20"/>
          <w:szCs w:val="20"/>
          <w:lang w:val="en-GB"/>
        </w:rPr>
        <w:t>https://www.unipo.sk/fakulta-manazmentu/informacie/uchadzaci/.</w:t>
      </w:r>
    </w:p>
    <w:p w14:paraId="79448FD8"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lang w:val="en-GB"/>
        </w:rPr>
      </w:pPr>
      <w:r w:rsidRPr="00117E0E">
        <w:rPr>
          <w:rFonts w:cstheme="minorHAnsi"/>
          <w:bCs/>
          <w:i/>
          <w:sz w:val="20"/>
          <w:szCs w:val="20"/>
          <w:lang w:val="en-GB"/>
        </w:rPr>
        <w:t>The admission procedure for all applicants will be without an entrance examination. All those applicants who are ranked in the admission order created on the basis of the algorithm of evaluation and creation of the admission order will be admitted to the Faculty of Management and Business.</w:t>
      </w:r>
    </w:p>
    <w:p w14:paraId="564F4588" w14:textId="77777777" w:rsidR="002C6D69"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lang w:val="en-GB"/>
        </w:rPr>
      </w:pPr>
      <w:r w:rsidRPr="00117E0E">
        <w:rPr>
          <w:rFonts w:cstheme="minorHAnsi"/>
          <w:bCs/>
          <w:i/>
          <w:sz w:val="20"/>
          <w:szCs w:val="20"/>
          <w:lang w:val="en-GB"/>
        </w:rPr>
        <w:t>If interested, applicants may take the optional SCIO test (https://www.scio.cz/nps/vsp.asp and https://www.scio.sk/). All applicants for first cycle studies who achieve a percentile of more than 50 (inclusive) on the optional SCIO test 'General study prerequisites' (or 'General study prerequisites') will be automatically and preferentially admitted to the course of study. This is admission regardless of the average of the marks obtained in the final school-leaving examination, subject to the condition that they submit their valid school-leaving certificate. These applicants will be admitted without evaluation by the algorithm. They will be required to produce their school leaving certificate as a condition for admission. Admission will be granted to all applicants who are ranked in the order of admission established by an algorithm consisting of compulsory items (arithmetic average of the marks on the matriculation certificate of any secondary school coefficient for any secondary school) and optional items (</w:t>
      </w:r>
      <w:proofErr w:type="gramStart"/>
      <w:r w:rsidRPr="00117E0E">
        <w:rPr>
          <w:rFonts w:cstheme="minorHAnsi"/>
          <w:bCs/>
          <w:i/>
          <w:sz w:val="20"/>
          <w:szCs w:val="20"/>
          <w:lang w:val="en-GB"/>
        </w:rPr>
        <w:t>SCIOB ,</w:t>
      </w:r>
      <w:proofErr w:type="gramEnd"/>
      <w:r w:rsidRPr="00117E0E">
        <w:rPr>
          <w:rFonts w:cstheme="minorHAnsi"/>
          <w:bCs/>
          <w:i/>
          <w:sz w:val="20"/>
          <w:szCs w:val="20"/>
          <w:lang w:val="en-GB"/>
        </w:rPr>
        <w:t xml:space="preserve"> Bonuses) strictly listed and described on the faculty's website. </w:t>
      </w:r>
    </w:p>
    <w:p w14:paraId="25F46706" w14:textId="711909E1" w:rsidR="00D618EF" w:rsidRPr="00117E0E" w:rsidRDefault="002C6D69" w:rsidP="002C6D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lang w:val="en-GB"/>
        </w:rPr>
      </w:pPr>
      <w:r w:rsidRPr="00117E0E">
        <w:rPr>
          <w:rFonts w:cstheme="minorHAnsi"/>
          <w:bCs/>
          <w:i/>
          <w:sz w:val="20"/>
          <w:szCs w:val="20"/>
          <w:lang w:val="en-GB"/>
        </w:rPr>
        <w:t>In the first step, the order of admission will be determined from the applicants on the basis of all types of school-leaving certificates, including all types of original school-leaving examinations taken at any time (even before 2005), from all types of secondary schools, i.e. grammar schools and all other vocational secondary schools, according to the marks obtained in the school-leaving certificates (in the event of equality of marks on the basis of the algorithm, the requested end-of-year school-leaving certificate may also be used</w:t>
      </w:r>
      <w:bookmarkEnd w:id="86"/>
      <w:r w:rsidRPr="00117E0E">
        <w:rPr>
          <w:rFonts w:cstheme="minorHAnsi"/>
          <w:bCs/>
          <w:i/>
          <w:sz w:val="20"/>
          <w:szCs w:val="20"/>
          <w:lang w:val="en-GB"/>
        </w:rPr>
        <w:t>)</w:t>
      </w:r>
      <w:r w:rsidR="00BB7261" w:rsidRPr="00117E0E">
        <w:rPr>
          <w:rFonts w:cstheme="minorHAnsi"/>
          <w:bCs/>
          <w:i/>
          <w:sz w:val="20"/>
          <w:szCs w:val="20"/>
          <w:lang w:val="en-GB"/>
        </w:rPr>
        <w:t xml:space="preserve">. </w:t>
      </w:r>
    </w:p>
    <w:p w14:paraId="7FD9C615" w14:textId="77777777" w:rsidR="002F46BF" w:rsidRDefault="002F46BF" w:rsidP="00CC6360">
      <w:pPr>
        <w:autoSpaceDE w:val="0"/>
        <w:autoSpaceDN w:val="0"/>
        <w:adjustRightInd w:val="0"/>
        <w:spacing w:after="0" w:line="240" w:lineRule="auto"/>
        <w:rPr>
          <w:rFonts w:cstheme="minorHAnsi"/>
          <w:sz w:val="16"/>
          <w:szCs w:val="16"/>
          <w:lang w:val="en-GB"/>
        </w:rPr>
      </w:pPr>
    </w:p>
    <w:p w14:paraId="18B37EA5" w14:textId="5201BDAB" w:rsidR="00200599" w:rsidRDefault="002F46BF" w:rsidP="00CC6360">
      <w:pPr>
        <w:autoSpaceDE w:val="0"/>
        <w:autoSpaceDN w:val="0"/>
        <w:adjustRightInd w:val="0"/>
        <w:spacing w:after="0" w:line="240" w:lineRule="auto"/>
        <w:rPr>
          <w:rFonts w:cstheme="minorHAnsi"/>
          <w:sz w:val="16"/>
          <w:szCs w:val="16"/>
          <w:lang w:val="en-GB"/>
        </w:rPr>
      </w:pPr>
      <w:r>
        <w:rPr>
          <w:rFonts w:cstheme="minorHAnsi"/>
          <w:sz w:val="16"/>
          <w:szCs w:val="16"/>
          <w:lang w:val="en-GB"/>
        </w:rPr>
        <w:t xml:space="preserve">c) </w:t>
      </w:r>
      <w:r w:rsidR="002C6D69" w:rsidRPr="00117E0E">
        <w:rPr>
          <w:rFonts w:cstheme="minorHAnsi"/>
          <w:sz w:val="16"/>
          <w:szCs w:val="16"/>
          <w:lang w:val="en-GB"/>
        </w:rPr>
        <w:t>Admission results for the most recent period</w:t>
      </w:r>
      <w:r w:rsidR="00910044" w:rsidRPr="00117E0E">
        <w:rPr>
          <w:rFonts w:cstheme="minorHAnsi"/>
          <w:sz w:val="16"/>
          <w:szCs w:val="16"/>
          <w:lang w:val="en-GB"/>
        </w:rPr>
        <w:t xml:space="preserve"> </w:t>
      </w:r>
    </w:p>
    <w:p w14:paraId="5D80C39B" w14:textId="77777777" w:rsidR="002F46BF" w:rsidRPr="00117E0E" w:rsidRDefault="002F46BF" w:rsidP="00CC6360">
      <w:pPr>
        <w:autoSpaceDE w:val="0"/>
        <w:autoSpaceDN w:val="0"/>
        <w:adjustRightInd w:val="0"/>
        <w:spacing w:after="0" w:line="240" w:lineRule="auto"/>
        <w:rPr>
          <w:rFonts w:cstheme="minorHAnsi"/>
          <w:sz w:val="16"/>
          <w:szCs w:val="16"/>
          <w:lang w:val="en-GB"/>
        </w:rPr>
      </w:pPr>
    </w:p>
    <w:p w14:paraId="086DD243" w14:textId="16ADD7D2" w:rsidR="00B1401C" w:rsidRDefault="00B1401C" w:rsidP="002F46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lang w:val="en-GB"/>
        </w:rPr>
      </w:pPr>
      <w:r>
        <w:rPr>
          <w:rFonts w:cstheme="minorHAnsi"/>
          <w:bCs/>
          <w:i/>
          <w:sz w:val="20"/>
          <w:szCs w:val="20"/>
          <w:lang w:val="en-GB"/>
        </w:rPr>
        <w:t>-</w:t>
      </w:r>
    </w:p>
    <w:p w14:paraId="35C30BF0" w14:textId="77777777" w:rsidR="00B1401C" w:rsidRDefault="00B1401C" w:rsidP="002F46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lang w:val="en-GB"/>
        </w:rPr>
      </w:pPr>
    </w:p>
    <w:p w14:paraId="5F5037FC" w14:textId="77777777" w:rsidR="00A07F6A" w:rsidRPr="00117E0E" w:rsidRDefault="00A07F6A" w:rsidP="00200599">
      <w:pPr>
        <w:autoSpaceDE w:val="0"/>
        <w:autoSpaceDN w:val="0"/>
        <w:adjustRightInd w:val="0"/>
        <w:spacing w:after="0" w:line="240" w:lineRule="auto"/>
        <w:rPr>
          <w:rFonts w:cstheme="minorHAnsi"/>
          <w:sz w:val="16"/>
          <w:szCs w:val="16"/>
          <w:lang w:val="en-GB"/>
        </w:rPr>
      </w:pPr>
    </w:p>
    <w:p w14:paraId="7EBD3993" w14:textId="13E127C7" w:rsidR="002C6D69" w:rsidRPr="00DA09A4" w:rsidRDefault="00DA09A4" w:rsidP="00DA09A4">
      <w:pPr>
        <w:autoSpaceDE w:val="0"/>
        <w:autoSpaceDN w:val="0"/>
        <w:adjustRightInd w:val="0"/>
        <w:spacing w:after="0" w:line="240" w:lineRule="auto"/>
        <w:rPr>
          <w:rFonts w:cstheme="minorHAnsi"/>
          <w:b/>
          <w:bCs/>
          <w:sz w:val="20"/>
          <w:szCs w:val="20"/>
          <w:lang w:val="en-GB"/>
        </w:rPr>
      </w:pPr>
      <w:bookmarkStart w:id="87" w:name="_Hlk167437207"/>
      <w:r w:rsidRPr="00DA09A4">
        <w:rPr>
          <w:rFonts w:cstheme="minorHAnsi"/>
          <w:b/>
          <w:bCs/>
          <w:sz w:val="20"/>
          <w:szCs w:val="20"/>
          <w:lang w:val="en-GB"/>
        </w:rPr>
        <w:t xml:space="preserve">10. </w:t>
      </w:r>
      <w:r w:rsidR="002C6D69" w:rsidRPr="00DA09A4">
        <w:rPr>
          <w:rFonts w:cstheme="minorHAnsi"/>
          <w:b/>
          <w:bCs/>
          <w:sz w:val="20"/>
          <w:szCs w:val="20"/>
          <w:lang w:val="en-GB"/>
        </w:rPr>
        <w:t xml:space="preserve">Feedback on the quality of education provided </w:t>
      </w:r>
    </w:p>
    <w:p w14:paraId="17534799" w14:textId="3C56ACA5" w:rsidR="006B5827" w:rsidRDefault="002C6D69" w:rsidP="002C6D69">
      <w:pPr>
        <w:pStyle w:val="Odsekzoznamu"/>
        <w:numPr>
          <w:ilvl w:val="0"/>
          <w:numId w:val="8"/>
        </w:numPr>
        <w:autoSpaceDE w:val="0"/>
        <w:autoSpaceDN w:val="0"/>
        <w:adjustRightInd w:val="0"/>
        <w:spacing w:after="0" w:line="240" w:lineRule="auto"/>
        <w:rPr>
          <w:rFonts w:cstheme="minorHAnsi"/>
          <w:sz w:val="16"/>
          <w:szCs w:val="16"/>
          <w:lang w:val="en-GB"/>
        </w:rPr>
      </w:pPr>
      <w:r w:rsidRPr="00117E0E">
        <w:rPr>
          <w:rFonts w:cstheme="minorHAnsi"/>
          <w:sz w:val="16"/>
          <w:szCs w:val="16"/>
          <w:lang w:val="en-GB"/>
        </w:rPr>
        <w:t>Procedures for monitoring and evaluating students' views on the quality of the study programme</w:t>
      </w:r>
      <w:bookmarkEnd w:id="87"/>
      <w:r w:rsidR="00200599" w:rsidRPr="00117E0E">
        <w:rPr>
          <w:rFonts w:cstheme="minorHAnsi"/>
          <w:sz w:val="16"/>
          <w:szCs w:val="16"/>
          <w:lang w:val="en-GB"/>
        </w:rPr>
        <w:t xml:space="preserve">. </w:t>
      </w:r>
    </w:p>
    <w:p w14:paraId="78CA53D1" w14:textId="77777777" w:rsidR="00DA09A4" w:rsidRPr="00117E0E" w:rsidRDefault="00DA09A4" w:rsidP="00DA09A4">
      <w:pPr>
        <w:pStyle w:val="Odsekzoznamu"/>
        <w:autoSpaceDE w:val="0"/>
        <w:autoSpaceDN w:val="0"/>
        <w:adjustRightInd w:val="0"/>
        <w:spacing w:after="0" w:line="240" w:lineRule="auto"/>
        <w:ind w:left="360"/>
        <w:rPr>
          <w:rFonts w:cstheme="minorHAnsi"/>
          <w:sz w:val="16"/>
          <w:szCs w:val="16"/>
          <w:lang w:val="en-GB"/>
        </w:rPr>
      </w:pPr>
    </w:p>
    <w:p w14:paraId="42D147F0" w14:textId="77777777" w:rsidR="002C6D69" w:rsidRPr="00117E0E" w:rsidRDefault="002C6D69" w:rsidP="002C6D69">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lang w:val="en-GB"/>
        </w:rPr>
      </w:pPr>
      <w:r w:rsidRPr="00117E0E">
        <w:rPr>
          <w:rFonts w:cstheme="minorHAnsi"/>
          <w:bCs/>
          <w:i/>
          <w:iCs/>
          <w:sz w:val="20"/>
          <w:szCs w:val="20"/>
          <w:lang w:val="en-GB"/>
        </w:rPr>
        <w:t xml:space="preserve">Monitoring and evaluation of students' opinions on the quality of the study programme is carried out centrally at the university level through the MAIS system. At the end of each semester, students have the opportunity to take part in an anonymous survey and fill in a feedback questionnaire concerning: 1. the study programme (General Survey) and 2. the subject survey, where individual subjects + lecturers are evaluated. </w:t>
      </w:r>
    </w:p>
    <w:p w14:paraId="71C19548" w14:textId="77777777" w:rsidR="002C6D69" w:rsidRPr="00117E0E" w:rsidRDefault="002C6D69" w:rsidP="002C6D69">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lang w:val="en-GB"/>
        </w:rPr>
      </w:pPr>
      <w:r w:rsidRPr="00117E0E">
        <w:rPr>
          <w:rFonts w:cstheme="minorHAnsi"/>
          <w:bCs/>
          <w:i/>
          <w:iCs/>
          <w:sz w:val="20"/>
          <w:szCs w:val="20"/>
          <w:lang w:val="en-GB"/>
        </w:rPr>
        <w:t xml:space="preserve">The electronic form of the curriculum evaluation questionnaire (General Survey) contains closed-ended questions through which, on a scale from 1 to 5 (1 - very high agreement with the statement, 5 - very low agreement), students can give their opinion on the composition of the curriculum courses, whether the subjects are important for them in terms of profiling, the offer of compulsory elective subjects, the material and technical equipment of classrooms, the offer of information resources in the university library, the quality of services of the study department, the timetable and the functioning of the academic information system. </w:t>
      </w:r>
    </w:p>
    <w:p w14:paraId="2A88D5DB" w14:textId="77777777" w:rsidR="002C6D69" w:rsidRPr="00117E0E" w:rsidRDefault="002C6D69" w:rsidP="002C6D69">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lang w:val="en-GB"/>
        </w:rPr>
      </w:pPr>
      <w:r w:rsidRPr="00117E0E">
        <w:rPr>
          <w:rFonts w:cstheme="minorHAnsi"/>
          <w:bCs/>
          <w:i/>
          <w:iCs/>
          <w:sz w:val="20"/>
          <w:szCs w:val="20"/>
          <w:lang w:val="en-GB"/>
        </w:rPr>
        <w:t xml:space="preserve">Other ways of monitoring and evaluating students' opinions on the quality of the study programme include anonymous feedback, which is carried out by teachers in individual subjects. It must be noted that, in general, students make very little use of their opportunities to submit their requests or suggestions through their representatives in the Academic Senate, through feedback, or by approaching competent staff directly. </w:t>
      </w:r>
    </w:p>
    <w:p w14:paraId="40EB112F" w14:textId="5ED5B824" w:rsidR="00DD58EB" w:rsidRPr="00117E0E" w:rsidRDefault="002C6D69" w:rsidP="00EA39AF">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117E0E">
        <w:rPr>
          <w:rFonts w:cstheme="minorHAnsi"/>
          <w:bCs/>
          <w:i/>
          <w:iCs/>
          <w:sz w:val="20"/>
          <w:szCs w:val="20"/>
          <w:lang w:val="en-GB"/>
        </w:rPr>
        <w:t xml:space="preserve">Graduates can also comment on the quality of study programmes (once a year, usually after state examinations) through a survey organised by the Rector's Office of the University of </w:t>
      </w:r>
      <w:proofErr w:type="spellStart"/>
      <w:r w:rsidRPr="00117E0E">
        <w:rPr>
          <w:rFonts w:cstheme="minorHAnsi"/>
          <w:bCs/>
          <w:i/>
          <w:iCs/>
          <w:sz w:val="20"/>
          <w:szCs w:val="20"/>
          <w:lang w:val="en-GB"/>
        </w:rPr>
        <w:t>Prešov</w:t>
      </w:r>
      <w:proofErr w:type="spellEnd"/>
      <w:r w:rsidR="00DD58EB" w:rsidRPr="00117E0E">
        <w:rPr>
          <w:rFonts w:cstheme="minorHAnsi"/>
          <w:bCs/>
          <w:i/>
          <w:iCs/>
          <w:sz w:val="20"/>
          <w:szCs w:val="20"/>
          <w:lang w:val="en-GB"/>
        </w:rPr>
        <w:t>.</w:t>
      </w:r>
    </w:p>
    <w:p w14:paraId="467BEF3F" w14:textId="77777777" w:rsidR="000A5BF4" w:rsidRPr="00117E0E" w:rsidRDefault="000A5BF4" w:rsidP="000A5BF4">
      <w:pPr>
        <w:autoSpaceDE w:val="0"/>
        <w:autoSpaceDN w:val="0"/>
        <w:adjustRightInd w:val="0"/>
        <w:spacing w:after="0" w:line="240" w:lineRule="auto"/>
        <w:rPr>
          <w:rFonts w:cstheme="minorHAnsi"/>
          <w:sz w:val="16"/>
          <w:szCs w:val="16"/>
          <w:lang w:val="en-GB"/>
        </w:rPr>
      </w:pPr>
    </w:p>
    <w:p w14:paraId="2778A36D" w14:textId="27D3821E" w:rsidR="00027477" w:rsidRPr="00DA09A4" w:rsidRDefault="002C6D69" w:rsidP="00DA09A4">
      <w:pPr>
        <w:pStyle w:val="Odsekzoznamu"/>
        <w:numPr>
          <w:ilvl w:val="0"/>
          <w:numId w:val="8"/>
        </w:numPr>
        <w:autoSpaceDE w:val="0"/>
        <w:autoSpaceDN w:val="0"/>
        <w:adjustRightInd w:val="0"/>
        <w:spacing w:after="0" w:line="240" w:lineRule="auto"/>
        <w:rPr>
          <w:rFonts w:cstheme="minorHAnsi"/>
          <w:sz w:val="16"/>
          <w:szCs w:val="16"/>
          <w:lang w:val="en-GB"/>
        </w:rPr>
      </w:pPr>
      <w:bookmarkStart w:id="88" w:name="_Hlk167437232"/>
      <w:r w:rsidRPr="00117E0E">
        <w:rPr>
          <w:rFonts w:cstheme="minorHAnsi"/>
          <w:sz w:val="16"/>
          <w:szCs w:val="16"/>
          <w:lang w:val="en-GB"/>
        </w:rPr>
        <w:t>Results of student feedback and related measures to improve the quality of the study programme</w:t>
      </w:r>
      <w:bookmarkEnd w:id="88"/>
      <w:r w:rsidR="00200599" w:rsidRPr="00117E0E">
        <w:rPr>
          <w:rFonts w:cstheme="minorHAnsi"/>
          <w:sz w:val="16"/>
          <w:szCs w:val="16"/>
          <w:lang w:val="en-GB"/>
        </w:rPr>
        <w:t xml:space="preserve">. </w:t>
      </w:r>
    </w:p>
    <w:p w14:paraId="1BB61200" w14:textId="32DD58D3" w:rsidR="00B1401C" w:rsidRDefault="00B1401C" w:rsidP="00DA09A4">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Calibri" w:eastAsia="Times New Roman" w:hAnsi="Calibri" w:cs="Calibri"/>
          <w:i/>
          <w:iCs/>
          <w:sz w:val="20"/>
          <w:szCs w:val="20"/>
          <w:lang w:val="en-GB" w:eastAsia="sk-SK"/>
        </w:rPr>
      </w:pPr>
      <w:r>
        <w:rPr>
          <w:rFonts w:ascii="Calibri" w:eastAsia="Times New Roman" w:hAnsi="Calibri" w:cs="Calibri"/>
          <w:i/>
          <w:iCs/>
          <w:sz w:val="20"/>
          <w:szCs w:val="20"/>
          <w:lang w:val="en-GB" w:eastAsia="sk-SK"/>
        </w:rPr>
        <w:t>-</w:t>
      </w:r>
    </w:p>
    <w:p w14:paraId="0849D519" w14:textId="776133C9" w:rsidR="00FF2726" w:rsidRPr="00117E0E" w:rsidRDefault="003F58D3" w:rsidP="001F222F">
      <w:pPr>
        <w:pStyle w:val="Odsekzoznamu"/>
        <w:numPr>
          <w:ilvl w:val="0"/>
          <w:numId w:val="8"/>
        </w:numPr>
        <w:autoSpaceDE w:val="0"/>
        <w:autoSpaceDN w:val="0"/>
        <w:adjustRightInd w:val="0"/>
        <w:spacing w:after="0" w:line="240" w:lineRule="auto"/>
        <w:rPr>
          <w:rFonts w:cstheme="minorHAnsi"/>
          <w:sz w:val="16"/>
          <w:szCs w:val="16"/>
          <w:lang w:val="en-GB"/>
        </w:rPr>
      </w:pPr>
      <w:bookmarkStart w:id="89" w:name="_Hlk167437317"/>
      <w:r w:rsidRPr="00117E0E">
        <w:rPr>
          <w:rFonts w:cstheme="minorHAnsi"/>
          <w:sz w:val="16"/>
          <w:szCs w:val="16"/>
          <w:lang w:val="en-GB"/>
        </w:rPr>
        <w:t>Results of alumni feedback and related measures to improve the quality of the study programme</w:t>
      </w:r>
      <w:bookmarkEnd w:id="89"/>
      <w:r w:rsidR="00FF2726" w:rsidRPr="00117E0E">
        <w:rPr>
          <w:rFonts w:cstheme="minorHAnsi"/>
          <w:sz w:val="16"/>
          <w:szCs w:val="16"/>
          <w:lang w:val="en-GB"/>
        </w:rPr>
        <w:t xml:space="preserve">. </w:t>
      </w:r>
    </w:p>
    <w:p w14:paraId="3D1F63E7" w14:textId="77777777" w:rsidR="008B4987" w:rsidRPr="00117E0E" w:rsidRDefault="008B4987" w:rsidP="008B4987">
      <w:pPr>
        <w:autoSpaceDE w:val="0"/>
        <w:autoSpaceDN w:val="0"/>
        <w:adjustRightInd w:val="0"/>
        <w:spacing w:after="0" w:line="240" w:lineRule="auto"/>
        <w:rPr>
          <w:rFonts w:cstheme="minorHAnsi"/>
          <w:i/>
          <w:iCs/>
          <w:sz w:val="20"/>
          <w:szCs w:val="20"/>
          <w:lang w:val="en-GB"/>
        </w:rPr>
      </w:pPr>
    </w:p>
    <w:p w14:paraId="1657DDC2" w14:textId="43E31925" w:rsidR="00B1401C" w:rsidRDefault="00B1401C" w:rsidP="003F58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bookmarkStart w:id="90" w:name="_Hlk167437323"/>
      <w:r>
        <w:rPr>
          <w:rFonts w:cstheme="minorHAnsi"/>
          <w:bCs/>
          <w:i/>
          <w:iCs/>
          <w:sz w:val="20"/>
          <w:szCs w:val="20"/>
          <w:lang w:val="en-GB"/>
        </w:rPr>
        <w:t>-</w:t>
      </w:r>
    </w:p>
    <w:p w14:paraId="492BF42A" w14:textId="77777777" w:rsidR="00DB3D09" w:rsidRPr="00117E0E" w:rsidRDefault="00DB3D09" w:rsidP="008B4987">
      <w:pPr>
        <w:autoSpaceDE w:val="0"/>
        <w:autoSpaceDN w:val="0"/>
        <w:adjustRightInd w:val="0"/>
        <w:spacing w:after="0" w:line="240" w:lineRule="auto"/>
        <w:rPr>
          <w:rFonts w:cstheme="minorHAnsi"/>
          <w:i/>
          <w:iCs/>
          <w:sz w:val="20"/>
          <w:szCs w:val="20"/>
          <w:lang w:val="en-GB"/>
        </w:rPr>
      </w:pPr>
      <w:bookmarkStart w:id="91" w:name="_GoBack"/>
      <w:bookmarkEnd w:id="90"/>
      <w:bookmarkEnd w:id="91"/>
    </w:p>
    <w:p w14:paraId="6DC89D33" w14:textId="77777777" w:rsidR="00274452" w:rsidRPr="00117E0E" w:rsidRDefault="00274452" w:rsidP="008B4987">
      <w:pPr>
        <w:autoSpaceDE w:val="0"/>
        <w:autoSpaceDN w:val="0"/>
        <w:adjustRightInd w:val="0"/>
        <w:spacing w:after="0" w:line="240" w:lineRule="auto"/>
        <w:rPr>
          <w:rFonts w:cstheme="minorHAnsi"/>
          <w:i/>
          <w:iCs/>
          <w:sz w:val="20"/>
          <w:szCs w:val="20"/>
          <w:lang w:val="en-GB"/>
        </w:rPr>
      </w:pPr>
    </w:p>
    <w:p w14:paraId="6C1AFD2F" w14:textId="03C5B576" w:rsidR="00E55AA8" w:rsidRPr="00117E0E" w:rsidRDefault="00DA09A4" w:rsidP="00DA09A4">
      <w:pPr>
        <w:pStyle w:val="Odsekzoznamu"/>
        <w:autoSpaceDE w:val="0"/>
        <w:autoSpaceDN w:val="0"/>
        <w:adjustRightInd w:val="0"/>
        <w:spacing w:after="0" w:line="240" w:lineRule="auto"/>
        <w:ind w:left="0"/>
        <w:rPr>
          <w:rFonts w:cstheme="minorHAnsi"/>
          <w:b/>
          <w:bCs/>
          <w:sz w:val="16"/>
          <w:szCs w:val="16"/>
          <w:lang w:val="en-GB"/>
        </w:rPr>
      </w:pPr>
      <w:bookmarkStart w:id="92" w:name="_Hlk167437334"/>
      <w:r w:rsidRPr="00DA09A4">
        <w:rPr>
          <w:rFonts w:cstheme="minorHAnsi"/>
          <w:b/>
          <w:sz w:val="20"/>
          <w:szCs w:val="20"/>
          <w:lang w:val="en-GB"/>
        </w:rPr>
        <w:t xml:space="preserve">11. </w:t>
      </w:r>
      <w:r w:rsidR="003F58D3" w:rsidRPr="00DA09A4">
        <w:rPr>
          <w:rFonts w:cstheme="minorHAnsi"/>
          <w:b/>
          <w:sz w:val="20"/>
          <w:szCs w:val="20"/>
          <w:lang w:val="en-GB"/>
        </w:rPr>
        <w:t>Links to other relevant internal regulations and information relating to the study or the student's programme of study</w:t>
      </w:r>
      <w:r w:rsidR="003F58D3" w:rsidRPr="00117E0E">
        <w:rPr>
          <w:rFonts w:cstheme="minorHAnsi"/>
          <w:b/>
          <w:sz w:val="16"/>
          <w:szCs w:val="16"/>
          <w:lang w:val="en-GB"/>
        </w:rPr>
        <w:t xml:space="preserve"> </w:t>
      </w:r>
      <w:r w:rsidR="003F58D3" w:rsidRPr="00117E0E">
        <w:rPr>
          <w:rFonts w:cstheme="minorHAnsi"/>
          <w:bCs/>
          <w:sz w:val="16"/>
          <w:szCs w:val="16"/>
          <w:lang w:val="en-GB"/>
        </w:rPr>
        <w:t>(e.g. study guide, accommodation regulations, fee guidelines, student loan guidelines, etc</w:t>
      </w:r>
      <w:bookmarkEnd w:id="92"/>
      <w:r w:rsidR="00D55264" w:rsidRPr="00117E0E">
        <w:rPr>
          <w:rFonts w:cstheme="minorHAnsi"/>
          <w:bCs/>
          <w:sz w:val="16"/>
          <w:szCs w:val="16"/>
          <w:lang w:val="en-GB"/>
        </w:rPr>
        <w:t xml:space="preserve">). </w:t>
      </w:r>
    </w:p>
    <w:p w14:paraId="0398E24B" w14:textId="77777777" w:rsidR="006D5A8C" w:rsidRPr="00117E0E" w:rsidRDefault="006D5A8C" w:rsidP="00E55AA8">
      <w:pPr>
        <w:spacing w:after="0" w:line="240" w:lineRule="auto"/>
        <w:rPr>
          <w:rFonts w:cstheme="minorHAnsi"/>
          <w:b/>
          <w:sz w:val="16"/>
          <w:szCs w:val="16"/>
          <w:lang w:val="en-GB"/>
        </w:rPr>
      </w:pPr>
    </w:p>
    <w:tbl>
      <w:tblPr>
        <w:tblStyle w:val="Mriekatabuky1"/>
        <w:tblW w:w="9062" w:type="dxa"/>
        <w:tblLayout w:type="fixed"/>
        <w:tblLook w:val="04A0" w:firstRow="1" w:lastRow="0" w:firstColumn="1" w:lastColumn="0" w:noHBand="0" w:noVBand="1"/>
      </w:tblPr>
      <w:tblGrid>
        <w:gridCol w:w="3256"/>
        <w:gridCol w:w="5806"/>
      </w:tblGrid>
      <w:tr w:rsidR="003F58D3" w:rsidRPr="00117E0E" w14:paraId="31E9A677" w14:textId="77777777" w:rsidTr="00A46E53">
        <w:tc>
          <w:tcPr>
            <w:tcW w:w="3256" w:type="dxa"/>
            <w:vAlign w:val="center"/>
          </w:tcPr>
          <w:p w14:paraId="38578DA9" w14:textId="77777777" w:rsidR="003F58D3" w:rsidRPr="00117E0E" w:rsidRDefault="003F58D3" w:rsidP="00A46E53">
            <w:pPr>
              <w:autoSpaceDE w:val="0"/>
              <w:autoSpaceDN w:val="0"/>
              <w:adjustRightInd w:val="0"/>
              <w:rPr>
                <w:rFonts w:ascii="Calibri" w:eastAsia="Calibri" w:hAnsi="Calibri" w:cs="Calibri"/>
                <w:i/>
                <w:iCs/>
                <w:sz w:val="20"/>
                <w:szCs w:val="20"/>
                <w:lang w:val="en-GB"/>
              </w:rPr>
            </w:pPr>
            <w:bookmarkStart w:id="93" w:name="_Hlk167437384"/>
            <w:r w:rsidRPr="00117E0E">
              <w:rPr>
                <w:rFonts w:ascii="Calibri" w:eastAsia="Calibri" w:hAnsi="Calibri" w:cs="Calibri"/>
                <w:i/>
                <w:iCs/>
                <w:sz w:val="20"/>
                <w:szCs w:val="20"/>
                <w:lang w:val="en-GB"/>
              </w:rPr>
              <w:lastRenderedPageBreak/>
              <w:t>Study Regulations</w:t>
            </w:r>
          </w:p>
        </w:tc>
        <w:tc>
          <w:tcPr>
            <w:tcW w:w="5806" w:type="dxa"/>
          </w:tcPr>
          <w:p w14:paraId="11E24E7C" w14:textId="77777777" w:rsidR="003F58D3" w:rsidRPr="00117E0E" w:rsidRDefault="00A46E53" w:rsidP="00A46E53">
            <w:pPr>
              <w:rPr>
                <w:rFonts w:ascii="Calibri" w:eastAsia="Calibri" w:hAnsi="Calibri" w:cs="Calibri"/>
                <w:i/>
                <w:iCs/>
                <w:sz w:val="20"/>
                <w:szCs w:val="20"/>
                <w:lang w:val="en-GB"/>
              </w:rPr>
            </w:pPr>
            <w:hyperlink r:id="rId64" w:history="1">
              <w:r w:rsidR="003F58D3" w:rsidRPr="00117E0E">
                <w:rPr>
                  <w:rFonts w:ascii="Calibri" w:eastAsia="Calibri" w:hAnsi="Calibri" w:cs="Calibri"/>
                  <w:i/>
                  <w:iCs/>
                  <w:sz w:val="20"/>
                  <w:szCs w:val="20"/>
                  <w:lang w:val="en-GB"/>
                </w:rPr>
                <w:t>https://www.unipo.sk/public/media/32461/Studijny%20poriadok%20v2021-FMEO.pdf</w:t>
              </w:r>
            </w:hyperlink>
          </w:p>
        </w:tc>
      </w:tr>
      <w:tr w:rsidR="003F58D3" w:rsidRPr="00117E0E" w14:paraId="4132B115" w14:textId="77777777" w:rsidTr="00A46E53">
        <w:tc>
          <w:tcPr>
            <w:tcW w:w="3256" w:type="dxa"/>
            <w:vAlign w:val="center"/>
          </w:tcPr>
          <w:p w14:paraId="6BA3FEA4" w14:textId="77777777" w:rsidR="003F58D3" w:rsidRPr="00117E0E" w:rsidRDefault="003F58D3" w:rsidP="00A46E53">
            <w:pPr>
              <w:autoSpaceDE w:val="0"/>
              <w:autoSpaceDN w:val="0"/>
              <w:adjustRightInd w:val="0"/>
              <w:rPr>
                <w:rFonts w:ascii="Calibri" w:eastAsia="Calibri" w:hAnsi="Calibri" w:cs="Calibri"/>
                <w:i/>
                <w:iCs/>
                <w:sz w:val="20"/>
                <w:szCs w:val="20"/>
                <w:lang w:val="en-GB"/>
              </w:rPr>
            </w:pPr>
            <w:r w:rsidRPr="00117E0E">
              <w:rPr>
                <w:rFonts w:ascii="Calibri" w:eastAsia="Calibri" w:hAnsi="Calibri" w:cs="Calibri"/>
                <w:i/>
                <w:iCs/>
                <w:sz w:val="20"/>
                <w:szCs w:val="20"/>
                <w:lang w:val="en-GB"/>
              </w:rPr>
              <w:t>Scholarship Regulations</w:t>
            </w:r>
          </w:p>
        </w:tc>
        <w:tc>
          <w:tcPr>
            <w:tcW w:w="5806" w:type="dxa"/>
          </w:tcPr>
          <w:p w14:paraId="0D6CCA80" w14:textId="77777777" w:rsidR="003F58D3" w:rsidRPr="00117E0E" w:rsidRDefault="00A46E53" w:rsidP="00A46E53">
            <w:pPr>
              <w:rPr>
                <w:rFonts w:ascii="Calibri" w:eastAsia="Calibri" w:hAnsi="Calibri" w:cs="Calibri"/>
                <w:i/>
                <w:iCs/>
                <w:sz w:val="20"/>
                <w:szCs w:val="20"/>
                <w:lang w:val="en-GB"/>
              </w:rPr>
            </w:pPr>
            <w:hyperlink r:id="rId65" w:history="1">
              <w:r w:rsidR="003F58D3" w:rsidRPr="00117E0E">
                <w:rPr>
                  <w:rFonts w:ascii="Calibri" w:eastAsia="Calibri" w:hAnsi="Calibri" w:cs="Calibri"/>
                  <w:i/>
                  <w:iCs/>
                  <w:sz w:val="20"/>
                  <w:szCs w:val="20"/>
                  <w:lang w:val="en-GB"/>
                </w:rPr>
                <w:t>https://www.unipo.sk/public/media/0190/Stipendijny_poriadok_26042021.pdf</w:t>
              </w:r>
            </w:hyperlink>
          </w:p>
          <w:p w14:paraId="21A139CA" w14:textId="77777777" w:rsidR="003F58D3" w:rsidRPr="00117E0E" w:rsidRDefault="00A46E53" w:rsidP="00A46E53">
            <w:pPr>
              <w:rPr>
                <w:rFonts w:ascii="Calibri" w:eastAsia="Calibri" w:hAnsi="Calibri" w:cs="Calibri"/>
                <w:i/>
                <w:iCs/>
                <w:sz w:val="20"/>
                <w:szCs w:val="20"/>
                <w:lang w:val="en-GB"/>
              </w:rPr>
            </w:pPr>
            <w:hyperlink r:id="rId66" w:history="1">
              <w:r w:rsidR="003F58D3" w:rsidRPr="00117E0E">
                <w:rPr>
                  <w:rFonts w:ascii="Calibri" w:eastAsia="Calibri" w:hAnsi="Calibri" w:cs="Calibri"/>
                  <w:i/>
                  <w:iCs/>
                  <w:sz w:val="20"/>
                  <w:szCs w:val="20"/>
                  <w:lang w:val="en-GB"/>
                </w:rPr>
                <w:t>https://www.unipo.sk/fakulta-manazmentu/unipo.sk/3445/</w:t>
              </w:r>
            </w:hyperlink>
          </w:p>
        </w:tc>
      </w:tr>
      <w:tr w:rsidR="003F58D3" w:rsidRPr="00117E0E" w14:paraId="252BF040" w14:textId="77777777" w:rsidTr="00A46E53">
        <w:tc>
          <w:tcPr>
            <w:tcW w:w="3256" w:type="dxa"/>
            <w:vAlign w:val="center"/>
          </w:tcPr>
          <w:p w14:paraId="50C03D08" w14:textId="77777777" w:rsidR="003F58D3" w:rsidRPr="00117E0E" w:rsidRDefault="003F58D3" w:rsidP="00A46E53">
            <w:pPr>
              <w:autoSpaceDE w:val="0"/>
              <w:autoSpaceDN w:val="0"/>
              <w:adjustRightInd w:val="0"/>
              <w:rPr>
                <w:rFonts w:ascii="Calibri" w:eastAsia="Calibri" w:hAnsi="Calibri" w:cs="Calibri"/>
                <w:i/>
                <w:iCs/>
                <w:sz w:val="20"/>
                <w:szCs w:val="20"/>
                <w:lang w:val="en-GB"/>
              </w:rPr>
            </w:pPr>
            <w:r w:rsidRPr="00117E0E">
              <w:rPr>
                <w:rFonts w:ascii="Calibri" w:eastAsia="Calibri" w:hAnsi="Calibri" w:cs="Calibri"/>
                <w:i/>
                <w:iCs/>
                <w:sz w:val="20"/>
                <w:szCs w:val="20"/>
                <w:lang w:val="en-GB"/>
              </w:rPr>
              <w:t>Disciplinary Regulations and Rules of Procedure of the Disciplinary Board</w:t>
            </w:r>
          </w:p>
        </w:tc>
        <w:tc>
          <w:tcPr>
            <w:tcW w:w="5806" w:type="dxa"/>
          </w:tcPr>
          <w:p w14:paraId="79F243E7" w14:textId="77777777" w:rsidR="003F58D3" w:rsidRPr="00117E0E" w:rsidRDefault="00A46E53" w:rsidP="00A46E53">
            <w:pPr>
              <w:rPr>
                <w:rFonts w:ascii="Calibri" w:eastAsia="Calibri" w:hAnsi="Calibri" w:cs="Calibri"/>
                <w:i/>
                <w:iCs/>
                <w:sz w:val="20"/>
                <w:szCs w:val="20"/>
                <w:lang w:val="en-GB"/>
              </w:rPr>
            </w:pPr>
            <w:hyperlink r:id="rId67" w:history="1">
              <w:r w:rsidR="003F58D3" w:rsidRPr="00117E0E">
                <w:rPr>
                  <w:rFonts w:ascii="Calibri" w:eastAsia="Calibri" w:hAnsi="Calibri" w:cs="Calibri"/>
                  <w:i/>
                  <w:iCs/>
                  <w:sz w:val="20"/>
                  <w:szCs w:val="20"/>
                  <w:lang w:val="en-GB"/>
                </w:rPr>
                <w:t>https://www.unipo.sk/public/media/files/docs/u/svk/disciplinarny_poriadok_08.pdf</w:t>
              </w:r>
            </w:hyperlink>
          </w:p>
          <w:p w14:paraId="5E23F99D" w14:textId="77777777" w:rsidR="003F58D3" w:rsidRPr="00117E0E" w:rsidRDefault="00A46E53" w:rsidP="00A46E53">
            <w:pPr>
              <w:rPr>
                <w:rFonts w:ascii="Calibri" w:eastAsia="Calibri" w:hAnsi="Calibri" w:cs="Calibri"/>
                <w:i/>
                <w:iCs/>
                <w:sz w:val="20"/>
                <w:szCs w:val="20"/>
                <w:lang w:val="en-GB"/>
              </w:rPr>
            </w:pPr>
            <w:hyperlink r:id="rId68" w:history="1">
              <w:r w:rsidR="003F58D3" w:rsidRPr="00117E0E">
                <w:rPr>
                  <w:rFonts w:ascii="Calibri" w:eastAsia="Calibri" w:hAnsi="Calibri" w:cs="Calibri"/>
                  <w:i/>
                  <w:iCs/>
                  <w:sz w:val="20"/>
                  <w:szCs w:val="20"/>
                  <w:lang w:val="en-GB"/>
                </w:rPr>
                <w:t>https://www.unipo.sk/public/media/files/docs/u/svk/discip_rokovaci_08.pdf</w:t>
              </w:r>
            </w:hyperlink>
          </w:p>
        </w:tc>
      </w:tr>
      <w:tr w:rsidR="003F58D3" w:rsidRPr="00117E0E" w14:paraId="42DD7472" w14:textId="77777777" w:rsidTr="00A46E53">
        <w:tc>
          <w:tcPr>
            <w:tcW w:w="3256" w:type="dxa"/>
            <w:vAlign w:val="center"/>
          </w:tcPr>
          <w:p w14:paraId="21AC9687" w14:textId="77777777" w:rsidR="003F58D3" w:rsidRPr="00117E0E" w:rsidRDefault="003F58D3" w:rsidP="00A46E53">
            <w:pPr>
              <w:autoSpaceDE w:val="0"/>
              <w:autoSpaceDN w:val="0"/>
              <w:adjustRightInd w:val="0"/>
              <w:rPr>
                <w:rFonts w:ascii="Calibri" w:eastAsia="Calibri" w:hAnsi="Calibri" w:cs="Calibri"/>
                <w:i/>
                <w:iCs/>
                <w:sz w:val="20"/>
                <w:szCs w:val="20"/>
                <w:lang w:val="en-GB"/>
              </w:rPr>
            </w:pPr>
            <w:r w:rsidRPr="00117E0E">
              <w:rPr>
                <w:rFonts w:ascii="Calibri" w:eastAsia="Calibri" w:hAnsi="Calibri" w:cs="Calibri"/>
                <w:i/>
                <w:iCs/>
                <w:sz w:val="20"/>
                <w:szCs w:val="20"/>
                <w:lang w:val="en-GB"/>
              </w:rPr>
              <w:t>Study Guide</w:t>
            </w:r>
          </w:p>
        </w:tc>
        <w:tc>
          <w:tcPr>
            <w:tcW w:w="5806" w:type="dxa"/>
          </w:tcPr>
          <w:p w14:paraId="75177342" w14:textId="77777777" w:rsidR="003F58D3" w:rsidRPr="00117E0E" w:rsidRDefault="00A46E53" w:rsidP="00A46E53">
            <w:pPr>
              <w:rPr>
                <w:rFonts w:ascii="Calibri" w:eastAsia="Calibri" w:hAnsi="Calibri" w:cs="Calibri"/>
                <w:i/>
                <w:iCs/>
                <w:sz w:val="20"/>
                <w:szCs w:val="20"/>
                <w:lang w:val="en-GB"/>
              </w:rPr>
            </w:pPr>
            <w:hyperlink r:id="rId69" w:history="1">
              <w:r w:rsidR="003F58D3" w:rsidRPr="00117E0E">
                <w:rPr>
                  <w:rFonts w:ascii="Calibri" w:eastAsia="Calibri" w:hAnsi="Calibri" w:cs="Calibri"/>
                  <w:i/>
                  <w:iCs/>
                  <w:sz w:val="20"/>
                  <w:szCs w:val="20"/>
                  <w:lang w:val="en-GB"/>
                </w:rPr>
                <w:t>https://www.unipo.sk/fakulta-manazmentu/vzdelavanie/uvod-do-vysokoskolskeho-studia/</w:t>
              </w:r>
            </w:hyperlink>
          </w:p>
          <w:p w14:paraId="1FADB05A" w14:textId="77777777" w:rsidR="003F58D3" w:rsidRPr="00117E0E" w:rsidRDefault="00A46E53" w:rsidP="00A46E53">
            <w:pPr>
              <w:rPr>
                <w:rFonts w:ascii="Calibri" w:eastAsia="Calibri" w:hAnsi="Calibri" w:cs="Calibri"/>
                <w:i/>
                <w:iCs/>
                <w:sz w:val="20"/>
                <w:szCs w:val="20"/>
                <w:lang w:val="en-GB"/>
              </w:rPr>
            </w:pPr>
            <w:hyperlink r:id="rId70" w:history="1">
              <w:r w:rsidR="003F58D3" w:rsidRPr="00117E0E">
                <w:rPr>
                  <w:rFonts w:ascii="Calibri" w:eastAsia="Calibri" w:hAnsi="Calibri" w:cs="Calibri"/>
                  <w:i/>
                  <w:iCs/>
                  <w:sz w:val="20"/>
                  <w:szCs w:val="20"/>
                  <w:lang w:val="en-GB"/>
                </w:rPr>
                <w:t>https://www.unipo.sk/fakulta-manazmentu/vzdelavanie/informacieprestudentova/</w:t>
              </w:r>
            </w:hyperlink>
          </w:p>
          <w:p w14:paraId="65532C75" w14:textId="77777777" w:rsidR="003F58D3" w:rsidRPr="00117E0E" w:rsidRDefault="00A46E53" w:rsidP="00A46E53">
            <w:pPr>
              <w:rPr>
                <w:rFonts w:ascii="Calibri" w:eastAsia="Calibri" w:hAnsi="Calibri" w:cs="Calibri"/>
                <w:i/>
                <w:iCs/>
                <w:sz w:val="20"/>
                <w:szCs w:val="20"/>
                <w:lang w:val="en-GB"/>
              </w:rPr>
            </w:pPr>
            <w:hyperlink r:id="rId71" w:history="1">
              <w:r w:rsidR="003F58D3" w:rsidRPr="00117E0E">
                <w:rPr>
                  <w:rFonts w:ascii="Calibri" w:eastAsia="Calibri" w:hAnsi="Calibri" w:cs="Calibri"/>
                  <w:i/>
                  <w:iCs/>
                  <w:sz w:val="20"/>
                  <w:szCs w:val="20"/>
                  <w:lang w:val="en-GB"/>
                </w:rPr>
                <w:t>https://www.unipo.sk/fakulta-manazmentu/hlavnesekcie/vzdelavanie/nastenka/</w:t>
              </w:r>
            </w:hyperlink>
          </w:p>
        </w:tc>
      </w:tr>
      <w:tr w:rsidR="003F58D3" w:rsidRPr="00117E0E" w14:paraId="45AD3F23" w14:textId="77777777" w:rsidTr="00A46E53">
        <w:tc>
          <w:tcPr>
            <w:tcW w:w="3256" w:type="dxa"/>
            <w:vAlign w:val="center"/>
          </w:tcPr>
          <w:p w14:paraId="44C9217D" w14:textId="77777777" w:rsidR="003F58D3" w:rsidRPr="00117E0E" w:rsidRDefault="003F58D3" w:rsidP="00A46E53">
            <w:pPr>
              <w:autoSpaceDE w:val="0"/>
              <w:autoSpaceDN w:val="0"/>
              <w:adjustRightInd w:val="0"/>
              <w:rPr>
                <w:rFonts w:ascii="Calibri" w:eastAsia="Calibri" w:hAnsi="Calibri" w:cs="Calibri"/>
                <w:i/>
                <w:iCs/>
                <w:sz w:val="20"/>
                <w:szCs w:val="20"/>
                <w:lang w:val="en-GB"/>
              </w:rPr>
            </w:pPr>
            <w:r w:rsidRPr="00117E0E">
              <w:rPr>
                <w:rFonts w:ascii="Calibri" w:eastAsia="Calibri" w:hAnsi="Calibri" w:cs="Calibri"/>
                <w:i/>
                <w:iCs/>
                <w:sz w:val="20"/>
                <w:szCs w:val="20"/>
                <w:lang w:val="en-GB"/>
              </w:rPr>
              <w:t>Accessible academic environment for students with specific needs</w:t>
            </w:r>
          </w:p>
        </w:tc>
        <w:tc>
          <w:tcPr>
            <w:tcW w:w="5806" w:type="dxa"/>
          </w:tcPr>
          <w:p w14:paraId="73169DB6" w14:textId="77777777" w:rsidR="003F58D3" w:rsidRPr="00117E0E" w:rsidRDefault="00A46E53" w:rsidP="00A46E53">
            <w:pPr>
              <w:rPr>
                <w:rFonts w:ascii="Calibri" w:eastAsia="Calibri" w:hAnsi="Calibri" w:cs="Calibri"/>
                <w:i/>
                <w:iCs/>
                <w:sz w:val="20"/>
                <w:szCs w:val="20"/>
                <w:lang w:val="en-GB"/>
              </w:rPr>
            </w:pPr>
            <w:hyperlink r:id="rId72" w:history="1">
              <w:r w:rsidR="003F58D3" w:rsidRPr="00117E0E">
                <w:rPr>
                  <w:rFonts w:ascii="Calibri" w:eastAsia="Calibri" w:hAnsi="Calibri" w:cs="Calibri"/>
                  <w:i/>
                  <w:iCs/>
                  <w:sz w:val="20"/>
                  <w:szCs w:val="20"/>
                  <w:lang w:val="en-GB"/>
                </w:rPr>
                <w:t>https://www.unipo.sk/public/media/35929/metod-sprievodca-pre-stud-so-spec-potr.pdf</w:t>
              </w:r>
            </w:hyperlink>
          </w:p>
        </w:tc>
      </w:tr>
      <w:tr w:rsidR="003F58D3" w:rsidRPr="00117E0E" w14:paraId="7700964B" w14:textId="77777777" w:rsidTr="00A46E53">
        <w:tc>
          <w:tcPr>
            <w:tcW w:w="3256" w:type="dxa"/>
            <w:vAlign w:val="center"/>
          </w:tcPr>
          <w:p w14:paraId="225BEA79" w14:textId="77777777" w:rsidR="003F58D3" w:rsidRPr="00117E0E" w:rsidRDefault="003F58D3" w:rsidP="00A46E53">
            <w:pPr>
              <w:autoSpaceDE w:val="0"/>
              <w:autoSpaceDN w:val="0"/>
              <w:adjustRightInd w:val="0"/>
              <w:rPr>
                <w:rFonts w:ascii="Calibri" w:eastAsia="Calibri" w:hAnsi="Calibri" w:cs="Calibri"/>
                <w:i/>
                <w:iCs/>
                <w:sz w:val="20"/>
                <w:szCs w:val="20"/>
                <w:lang w:val="en-GB"/>
              </w:rPr>
            </w:pPr>
            <w:r w:rsidRPr="00117E0E">
              <w:rPr>
                <w:rFonts w:ascii="Calibri" w:eastAsia="Calibri" w:hAnsi="Calibri" w:cs="Calibri"/>
                <w:i/>
                <w:iCs/>
                <w:sz w:val="20"/>
                <w:szCs w:val="20"/>
                <w:lang w:val="en-GB"/>
              </w:rPr>
              <w:t>Tuition fees and study-related fees</w:t>
            </w:r>
          </w:p>
        </w:tc>
        <w:tc>
          <w:tcPr>
            <w:tcW w:w="5806" w:type="dxa"/>
          </w:tcPr>
          <w:p w14:paraId="3B3EE5BF" w14:textId="77777777" w:rsidR="003F58D3" w:rsidRPr="00117E0E" w:rsidRDefault="00A46E53" w:rsidP="00A46E53">
            <w:pPr>
              <w:rPr>
                <w:i/>
                <w:iCs/>
                <w:sz w:val="20"/>
                <w:szCs w:val="20"/>
                <w:lang w:val="en-GB"/>
              </w:rPr>
            </w:pPr>
            <w:hyperlink r:id="rId73" w:history="1">
              <w:r w:rsidR="003F58D3" w:rsidRPr="00117E0E">
                <w:rPr>
                  <w:i/>
                  <w:iCs/>
                  <w:sz w:val="20"/>
                  <w:szCs w:val="20"/>
                  <w:lang w:val="en-GB"/>
                </w:rPr>
                <w:t>https://www.unipo.sk/public/media/0190/smernica%20o%20skolnom%202017%20final.pdf</w:t>
              </w:r>
            </w:hyperlink>
          </w:p>
        </w:tc>
      </w:tr>
      <w:tr w:rsidR="003F58D3" w:rsidRPr="00117E0E" w14:paraId="46B088DF" w14:textId="77777777" w:rsidTr="00A46E53">
        <w:tc>
          <w:tcPr>
            <w:tcW w:w="3256" w:type="dxa"/>
            <w:vAlign w:val="center"/>
          </w:tcPr>
          <w:p w14:paraId="6C92A724" w14:textId="77777777" w:rsidR="003F58D3" w:rsidRPr="00117E0E" w:rsidRDefault="003F58D3" w:rsidP="00A46E53">
            <w:pPr>
              <w:autoSpaceDE w:val="0"/>
              <w:autoSpaceDN w:val="0"/>
              <w:adjustRightInd w:val="0"/>
              <w:rPr>
                <w:rFonts w:ascii="Calibri" w:eastAsia="Calibri" w:hAnsi="Calibri" w:cs="Calibri"/>
                <w:i/>
                <w:iCs/>
                <w:sz w:val="20"/>
                <w:szCs w:val="20"/>
                <w:lang w:val="en-GB"/>
              </w:rPr>
            </w:pPr>
            <w:r w:rsidRPr="00117E0E">
              <w:rPr>
                <w:rFonts w:ascii="Calibri" w:eastAsia="Calibri" w:hAnsi="Calibri" w:cs="Calibri"/>
                <w:i/>
                <w:iCs/>
                <w:sz w:val="20"/>
                <w:szCs w:val="20"/>
                <w:lang w:val="en-GB"/>
              </w:rPr>
              <w:t>Student Loans</w:t>
            </w:r>
          </w:p>
        </w:tc>
        <w:tc>
          <w:tcPr>
            <w:tcW w:w="5806" w:type="dxa"/>
          </w:tcPr>
          <w:p w14:paraId="5122FF7F" w14:textId="77777777" w:rsidR="003F58D3" w:rsidRPr="00117E0E" w:rsidRDefault="00A46E53" w:rsidP="00A46E53">
            <w:pPr>
              <w:rPr>
                <w:rFonts w:ascii="Calibri" w:eastAsia="Calibri" w:hAnsi="Calibri" w:cs="Calibri"/>
                <w:i/>
                <w:iCs/>
                <w:sz w:val="20"/>
                <w:szCs w:val="20"/>
                <w:lang w:val="en-GB"/>
              </w:rPr>
            </w:pPr>
            <w:hyperlink r:id="rId74" w:history="1">
              <w:r w:rsidR="003F58D3" w:rsidRPr="00117E0E">
                <w:rPr>
                  <w:rFonts w:ascii="Calibri" w:eastAsia="Calibri" w:hAnsi="Calibri" w:cs="Calibri"/>
                  <w:i/>
                  <w:iCs/>
                  <w:sz w:val="20"/>
                  <w:szCs w:val="20"/>
                  <w:lang w:val="en-GB"/>
                </w:rPr>
                <w:t>https://www.unipo.sk/vseobecne-informacie/studenti/stipendia/</w:t>
              </w:r>
            </w:hyperlink>
          </w:p>
        </w:tc>
      </w:tr>
      <w:tr w:rsidR="003F58D3" w:rsidRPr="00117E0E" w14:paraId="1D116F1B" w14:textId="77777777" w:rsidTr="00A46E53">
        <w:tc>
          <w:tcPr>
            <w:tcW w:w="3256" w:type="dxa"/>
            <w:vAlign w:val="center"/>
          </w:tcPr>
          <w:p w14:paraId="7D7FB5C4" w14:textId="77777777" w:rsidR="003F58D3" w:rsidRPr="00117E0E" w:rsidRDefault="003F58D3" w:rsidP="00A46E53">
            <w:pPr>
              <w:autoSpaceDE w:val="0"/>
              <w:autoSpaceDN w:val="0"/>
              <w:adjustRightInd w:val="0"/>
              <w:rPr>
                <w:rFonts w:ascii="Calibri" w:eastAsia="Calibri" w:hAnsi="Calibri" w:cs="Calibri"/>
                <w:i/>
                <w:iCs/>
                <w:sz w:val="20"/>
                <w:szCs w:val="20"/>
                <w:lang w:val="en-GB"/>
              </w:rPr>
            </w:pPr>
            <w:r w:rsidRPr="00117E0E">
              <w:rPr>
                <w:rFonts w:ascii="Calibri" w:eastAsia="Calibri" w:hAnsi="Calibri" w:cs="Calibri"/>
                <w:i/>
                <w:iCs/>
                <w:sz w:val="20"/>
                <w:szCs w:val="20"/>
                <w:lang w:val="en-GB"/>
              </w:rPr>
              <w:t>Job offers and temporary jobs</w:t>
            </w:r>
          </w:p>
        </w:tc>
        <w:tc>
          <w:tcPr>
            <w:tcW w:w="5806" w:type="dxa"/>
          </w:tcPr>
          <w:p w14:paraId="276D097B" w14:textId="77777777" w:rsidR="003F58D3" w:rsidRPr="00117E0E" w:rsidRDefault="00A46E53" w:rsidP="00A46E53">
            <w:pPr>
              <w:rPr>
                <w:rFonts w:ascii="Calibri" w:eastAsia="Calibri" w:hAnsi="Calibri" w:cs="Calibri"/>
                <w:i/>
                <w:iCs/>
                <w:sz w:val="20"/>
                <w:szCs w:val="20"/>
                <w:lang w:val="en-GB"/>
              </w:rPr>
            </w:pPr>
            <w:hyperlink r:id="rId75" w:history="1">
              <w:r w:rsidR="003F58D3" w:rsidRPr="00117E0E">
                <w:rPr>
                  <w:rFonts w:ascii="Calibri" w:eastAsia="Calibri" w:hAnsi="Calibri" w:cs="Calibri"/>
                  <w:i/>
                  <w:iCs/>
                  <w:sz w:val="20"/>
                  <w:szCs w:val="20"/>
                  <w:lang w:val="en-GB"/>
                </w:rPr>
                <w:t>https://www.studujmanazment.sk/strediska-studentskej-praxe.php</w:t>
              </w:r>
            </w:hyperlink>
          </w:p>
        </w:tc>
      </w:tr>
      <w:tr w:rsidR="003F58D3" w:rsidRPr="00117E0E" w14:paraId="50807CE5" w14:textId="77777777" w:rsidTr="00A46E53">
        <w:tc>
          <w:tcPr>
            <w:tcW w:w="3256" w:type="dxa"/>
            <w:vAlign w:val="center"/>
          </w:tcPr>
          <w:p w14:paraId="40E013DC" w14:textId="77777777" w:rsidR="003F58D3" w:rsidRPr="00117E0E" w:rsidRDefault="003F58D3" w:rsidP="00A46E53">
            <w:pPr>
              <w:autoSpaceDE w:val="0"/>
              <w:autoSpaceDN w:val="0"/>
              <w:adjustRightInd w:val="0"/>
              <w:rPr>
                <w:rFonts w:ascii="Calibri" w:eastAsia="Calibri" w:hAnsi="Calibri" w:cs="Calibri"/>
                <w:i/>
                <w:iCs/>
                <w:sz w:val="20"/>
                <w:szCs w:val="20"/>
                <w:lang w:val="en-GB"/>
              </w:rPr>
            </w:pPr>
            <w:r w:rsidRPr="00117E0E">
              <w:rPr>
                <w:rFonts w:ascii="Calibri" w:eastAsia="Calibri" w:hAnsi="Calibri" w:cs="Calibri"/>
                <w:i/>
                <w:iCs/>
                <w:sz w:val="20"/>
                <w:szCs w:val="20"/>
                <w:lang w:val="en-GB"/>
              </w:rPr>
              <w:t>Catering</w:t>
            </w:r>
          </w:p>
        </w:tc>
        <w:tc>
          <w:tcPr>
            <w:tcW w:w="5806" w:type="dxa"/>
          </w:tcPr>
          <w:p w14:paraId="6F66A979" w14:textId="77777777" w:rsidR="003F58D3" w:rsidRPr="00117E0E" w:rsidRDefault="00A46E53" w:rsidP="00A46E53">
            <w:pPr>
              <w:rPr>
                <w:rFonts w:ascii="Calibri" w:eastAsia="Calibri" w:hAnsi="Calibri" w:cs="Calibri"/>
                <w:i/>
                <w:iCs/>
                <w:sz w:val="20"/>
                <w:szCs w:val="20"/>
                <w:lang w:val="en-GB"/>
              </w:rPr>
            </w:pPr>
            <w:hyperlink r:id="rId76" w:history="1">
              <w:r w:rsidR="003F58D3" w:rsidRPr="00117E0E">
                <w:rPr>
                  <w:rFonts w:ascii="Calibri" w:eastAsia="Calibri" w:hAnsi="Calibri" w:cs="Calibri"/>
                  <w:i/>
                  <w:iCs/>
                  <w:sz w:val="20"/>
                  <w:szCs w:val="20"/>
                  <w:lang w:val="en-GB"/>
                </w:rPr>
                <w:t>https://www.unipo.sk/sdj</w:t>
              </w:r>
            </w:hyperlink>
          </w:p>
        </w:tc>
      </w:tr>
      <w:tr w:rsidR="003F58D3" w:rsidRPr="00117E0E" w14:paraId="3DC8CF8E" w14:textId="77777777" w:rsidTr="00A46E53">
        <w:tc>
          <w:tcPr>
            <w:tcW w:w="3256" w:type="dxa"/>
            <w:vAlign w:val="center"/>
          </w:tcPr>
          <w:p w14:paraId="6C44336E" w14:textId="77777777" w:rsidR="003F58D3" w:rsidRPr="00117E0E" w:rsidRDefault="003F58D3" w:rsidP="00A46E53">
            <w:pPr>
              <w:autoSpaceDE w:val="0"/>
              <w:autoSpaceDN w:val="0"/>
              <w:adjustRightInd w:val="0"/>
              <w:rPr>
                <w:rFonts w:ascii="Calibri" w:eastAsia="Calibri" w:hAnsi="Calibri" w:cs="Calibri"/>
                <w:i/>
                <w:iCs/>
                <w:sz w:val="20"/>
                <w:szCs w:val="20"/>
                <w:lang w:val="en-GB"/>
              </w:rPr>
            </w:pPr>
            <w:r w:rsidRPr="00117E0E">
              <w:rPr>
                <w:rFonts w:ascii="Calibri" w:eastAsia="Calibri" w:hAnsi="Calibri" w:cs="Calibri"/>
                <w:i/>
                <w:iCs/>
                <w:sz w:val="20"/>
                <w:szCs w:val="20"/>
                <w:lang w:val="en-GB"/>
              </w:rPr>
              <w:t>Accommodation</w:t>
            </w:r>
          </w:p>
        </w:tc>
        <w:tc>
          <w:tcPr>
            <w:tcW w:w="5806" w:type="dxa"/>
          </w:tcPr>
          <w:p w14:paraId="0F7605CA" w14:textId="77777777" w:rsidR="003F58D3" w:rsidRPr="00117E0E" w:rsidRDefault="00A46E53" w:rsidP="00A46E53">
            <w:pPr>
              <w:rPr>
                <w:rFonts w:ascii="Calibri" w:eastAsia="Calibri" w:hAnsi="Calibri" w:cs="Calibri"/>
                <w:i/>
                <w:iCs/>
                <w:sz w:val="20"/>
                <w:szCs w:val="20"/>
                <w:lang w:val="en-GB"/>
              </w:rPr>
            </w:pPr>
            <w:hyperlink r:id="rId77" w:history="1">
              <w:r w:rsidR="003F58D3" w:rsidRPr="00117E0E">
                <w:rPr>
                  <w:rFonts w:ascii="Calibri" w:eastAsia="Calibri" w:hAnsi="Calibri" w:cs="Calibri"/>
                  <w:i/>
                  <w:iCs/>
                  <w:sz w:val="20"/>
                  <w:szCs w:val="20"/>
                  <w:lang w:val="en-GB"/>
                </w:rPr>
                <w:t>https://www.unipo.sk/sdj</w:t>
              </w:r>
            </w:hyperlink>
          </w:p>
        </w:tc>
      </w:tr>
      <w:tr w:rsidR="003F58D3" w:rsidRPr="00117E0E" w14:paraId="13C8DC4F" w14:textId="77777777" w:rsidTr="00A46E53">
        <w:tc>
          <w:tcPr>
            <w:tcW w:w="3256" w:type="dxa"/>
            <w:vAlign w:val="center"/>
          </w:tcPr>
          <w:p w14:paraId="5BCF44C3" w14:textId="77777777" w:rsidR="003F58D3" w:rsidRPr="00117E0E" w:rsidRDefault="003F58D3" w:rsidP="00A46E53">
            <w:pPr>
              <w:autoSpaceDE w:val="0"/>
              <w:autoSpaceDN w:val="0"/>
              <w:adjustRightInd w:val="0"/>
              <w:rPr>
                <w:rFonts w:ascii="Calibri" w:eastAsia="Calibri" w:hAnsi="Calibri" w:cs="Calibri"/>
                <w:i/>
                <w:iCs/>
                <w:sz w:val="20"/>
                <w:szCs w:val="20"/>
                <w:lang w:val="en-GB"/>
              </w:rPr>
            </w:pPr>
            <w:r w:rsidRPr="00117E0E">
              <w:rPr>
                <w:rFonts w:ascii="Calibri" w:eastAsia="Calibri" w:hAnsi="Calibri" w:cs="Calibri"/>
                <w:i/>
                <w:iCs/>
                <w:sz w:val="20"/>
                <w:szCs w:val="20"/>
                <w:lang w:val="en-GB"/>
              </w:rPr>
              <w:t>Sports activities</w:t>
            </w:r>
          </w:p>
        </w:tc>
        <w:tc>
          <w:tcPr>
            <w:tcW w:w="5806" w:type="dxa"/>
          </w:tcPr>
          <w:p w14:paraId="398DE64D" w14:textId="77777777" w:rsidR="003F58D3" w:rsidRPr="00117E0E" w:rsidRDefault="00A46E53" w:rsidP="00A46E53">
            <w:pPr>
              <w:rPr>
                <w:rFonts w:ascii="Calibri" w:eastAsia="Calibri" w:hAnsi="Calibri" w:cs="Calibri"/>
                <w:i/>
                <w:iCs/>
                <w:sz w:val="20"/>
                <w:szCs w:val="20"/>
                <w:lang w:val="en-GB"/>
              </w:rPr>
            </w:pPr>
            <w:hyperlink r:id="rId78" w:history="1">
              <w:r w:rsidR="003F58D3" w:rsidRPr="00117E0E">
                <w:rPr>
                  <w:rFonts w:ascii="Calibri" w:eastAsia="Calibri" w:hAnsi="Calibri" w:cs="Calibri"/>
                  <w:i/>
                  <w:iCs/>
                  <w:sz w:val="20"/>
                  <w:szCs w:val="20"/>
                  <w:lang w:val="en-GB"/>
                </w:rPr>
                <w:t>https://www.unipo.sk/aktuality/19208/</w:t>
              </w:r>
            </w:hyperlink>
          </w:p>
        </w:tc>
      </w:tr>
      <w:tr w:rsidR="003F58D3" w:rsidRPr="00117E0E" w14:paraId="545AF69C" w14:textId="77777777" w:rsidTr="00A46E53">
        <w:tc>
          <w:tcPr>
            <w:tcW w:w="3256" w:type="dxa"/>
            <w:vAlign w:val="center"/>
          </w:tcPr>
          <w:p w14:paraId="1BB88F5A" w14:textId="77777777" w:rsidR="003F58D3" w:rsidRPr="00117E0E" w:rsidRDefault="003F58D3" w:rsidP="00A46E53">
            <w:pPr>
              <w:autoSpaceDE w:val="0"/>
              <w:autoSpaceDN w:val="0"/>
              <w:adjustRightInd w:val="0"/>
              <w:rPr>
                <w:rFonts w:ascii="Calibri" w:eastAsia="Calibri" w:hAnsi="Calibri" w:cs="Calibri"/>
                <w:i/>
                <w:iCs/>
                <w:sz w:val="20"/>
                <w:szCs w:val="20"/>
                <w:lang w:val="en-GB"/>
              </w:rPr>
            </w:pPr>
            <w:r w:rsidRPr="00117E0E">
              <w:rPr>
                <w:rFonts w:ascii="Calibri" w:eastAsia="Calibri" w:hAnsi="Calibri" w:cs="Calibri"/>
                <w:i/>
                <w:iCs/>
                <w:sz w:val="20"/>
                <w:szCs w:val="20"/>
                <w:lang w:val="en-GB"/>
              </w:rPr>
              <w:t>Student organisations</w:t>
            </w:r>
          </w:p>
        </w:tc>
        <w:tc>
          <w:tcPr>
            <w:tcW w:w="5806" w:type="dxa"/>
          </w:tcPr>
          <w:p w14:paraId="12604292" w14:textId="77777777" w:rsidR="003F58D3" w:rsidRPr="00117E0E" w:rsidRDefault="00A46E53" w:rsidP="00A46E53">
            <w:pPr>
              <w:rPr>
                <w:rFonts w:ascii="Calibri" w:eastAsia="Calibri" w:hAnsi="Calibri" w:cs="Calibri"/>
                <w:i/>
                <w:iCs/>
                <w:sz w:val="20"/>
                <w:szCs w:val="20"/>
                <w:lang w:val="en-GB"/>
              </w:rPr>
            </w:pPr>
            <w:hyperlink r:id="rId79" w:history="1">
              <w:r w:rsidR="003F58D3" w:rsidRPr="00117E0E">
                <w:rPr>
                  <w:rFonts w:ascii="Calibri" w:eastAsia="Calibri" w:hAnsi="Calibri" w:cs="Calibri"/>
                  <w:i/>
                  <w:iCs/>
                  <w:sz w:val="20"/>
                  <w:szCs w:val="20"/>
                  <w:lang w:val="en-GB"/>
                </w:rPr>
                <w:t>https://www.unipo.sk/informacie-o-univerzite/stud-rada-vys-skol/</w:t>
              </w:r>
            </w:hyperlink>
          </w:p>
          <w:p w14:paraId="11E68A79" w14:textId="77777777" w:rsidR="003F58D3" w:rsidRPr="00117E0E" w:rsidRDefault="00A46E53" w:rsidP="00A46E53">
            <w:pPr>
              <w:rPr>
                <w:rFonts w:ascii="Calibri" w:eastAsia="Calibri" w:hAnsi="Calibri" w:cs="Calibri"/>
                <w:i/>
                <w:iCs/>
                <w:sz w:val="20"/>
                <w:szCs w:val="20"/>
                <w:lang w:val="en-GB"/>
              </w:rPr>
            </w:pPr>
            <w:hyperlink r:id="rId80" w:history="1">
              <w:r w:rsidR="003F58D3" w:rsidRPr="00117E0E">
                <w:rPr>
                  <w:rFonts w:ascii="Calibri" w:eastAsia="Calibri" w:hAnsi="Calibri" w:cs="Calibri"/>
                  <w:i/>
                  <w:iCs/>
                  <w:sz w:val="20"/>
                  <w:szCs w:val="20"/>
                  <w:lang w:val="en-GB"/>
                </w:rPr>
                <w:t>https://www.studujmanazment.sk/aktuality-oznamy/klub-digitalneho-marketingu-potrebuje-prave-teba.php</w:t>
              </w:r>
            </w:hyperlink>
          </w:p>
        </w:tc>
      </w:tr>
      <w:tr w:rsidR="003F58D3" w:rsidRPr="00117E0E" w14:paraId="0D78568B" w14:textId="77777777" w:rsidTr="00A46E53">
        <w:tc>
          <w:tcPr>
            <w:tcW w:w="3256" w:type="dxa"/>
            <w:vAlign w:val="center"/>
          </w:tcPr>
          <w:p w14:paraId="40B3906B" w14:textId="77777777" w:rsidR="003F58D3" w:rsidRPr="00117E0E" w:rsidRDefault="003F58D3" w:rsidP="00A46E53">
            <w:pPr>
              <w:autoSpaceDE w:val="0"/>
              <w:autoSpaceDN w:val="0"/>
              <w:adjustRightInd w:val="0"/>
              <w:rPr>
                <w:rFonts w:ascii="Calibri" w:eastAsia="Calibri" w:hAnsi="Calibri" w:cs="Calibri"/>
                <w:i/>
                <w:iCs/>
                <w:sz w:val="20"/>
                <w:szCs w:val="20"/>
                <w:lang w:val="en-GB"/>
              </w:rPr>
            </w:pPr>
            <w:r w:rsidRPr="00117E0E">
              <w:rPr>
                <w:rFonts w:ascii="Calibri" w:eastAsia="Calibri" w:hAnsi="Calibri" w:cs="Calibri"/>
                <w:i/>
                <w:iCs/>
                <w:sz w:val="20"/>
                <w:szCs w:val="20"/>
                <w:lang w:val="en-GB"/>
              </w:rPr>
              <w:t>Student ID card</w:t>
            </w:r>
          </w:p>
        </w:tc>
        <w:tc>
          <w:tcPr>
            <w:tcW w:w="5806" w:type="dxa"/>
          </w:tcPr>
          <w:p w14:paraId="43B8393B" w14:textId="77777777" w:rsidR="003F58D3" w:rsidRPr="00117E0E" w:rsidRDefault="00A46E53" w:rsidP="00A46E53">
            <w:pPr>
              <w:rPr>
                <w:rFonts w:ascii="Calibri" w:eastAsia="Calibri" w:hAnsi="Calibri" w:cs="Calibri"/>
                <w:i/>
                <w:iCs/>
                <w:sz w:val="20"/>
                <w:szCs w:val="20"/>
                <w:lang w:val="en-GB"/>
              </w:rPr>
            </w:pPr>
            <w:hyperlink r:id="rId81" w:history="1">
              <w:r w:rsidR="003F58D3" w:rsidRPr="00117E0E">
                <w:rPr>
                  <w:rFonts w:ascii="Calibri" w:eastAsia="Calibri" w:hAnsi="Calibri" w:cs="Calibri"/>
                  <w:i/>
                  <w:iCs/>
                  <w:sz w:val="20"/>
                  <w:szCs w:val="20"/>
                  <w:lang w:val="en-GB"/>
                </w:rPr>
                <w:t>https://www.unipo.sk/cvtpu/hlavne-sekcie/univerzitna-karta/uvod</w:t>
              </w:r>
            </w:hyperlink>
          </w:p>
        </w:tc>
      </w:tr>
      <w:tr w:rsidR="003F58D3" w:rsidRPr="00117E0E" w14:paraId="08862064" w14:textId="77777777" w:rsidTr="00A46E53">
        <w:tc>
          <w:tcPr>
            <w:tcW w:w="3256" w:type="dxa"/>
            <w:vAlign w:val="center"/>
          </w:tcPr>
          <w:p w14:paraId="5C9CB842" w14:textId="77777777" w:rsidR="003F58D3" w:rsidRPr="00117E0E" w:rsidRDefault="003F58D3" w:rsidP="00A46E53">
            <w:pPr>
              <w:autoSpaceDE w:val="0"/>
              <w:autoSpaceDN w:val="0"/>
              <w:adjustRightInd w:val="0"/>
              <w:rPr>
                <w:rFonts w:ascii="Calibri" w:eastAsia="Calibri" w:hAnsi="Calibri" w:cs="Calibri"/>
                <w:i/>
                <w:iCs/>
                <w:sz w:val="20"/>
                <w:szCs w:val="20"/>
                <w:lang w:val="en-GB"/>
              </w:rPr>
            </w:pPr>
            <w:r w:rsidRPr="00117E0E">
              <w:rPr>
                <w:rFonts w:ascii="Calibri" w:eastAsia="Calibri" w:hAnsi="Calibri" w:cs="Calibri"/>
                <w:i/>
                <w:iCs/>
                <w:sz w:val="20"/>
                <w:szCs w:val="20"/>
                <w:lang w:val="en-GB"/>
              </w:rPr>
              <w:t>Information for applicants</w:t>
            </w:r>
          </w:p>
        </w:tc>
        <w:tc>
          <w:tcPr>
            <w:tcW w:w="5806" w:type="dxa"/>
          </w:tcPr>
          <w:p w14:paraId="0355AACD" w14:textId="77777777" w:rsidR="003F58D3" w:rsidRPr="00117E0E" w:rsidRDefault="00A46E53" w:rsidP="00A46E53">
            <w:pPr>
              <w:rPr>
                <w:rFonts w:ascii="Calibri" w:eastAsia="Calibri" w:hAnsi="Calibri" w:cs="Calibri"/>
                <w:i/>
                <w:iCs/>
                <w:sz w:val="20"/>
                <w:szCs w:val="20"/>
                <w:lang w:val="en-GB"/>
              </w:rPr>
            </w:pPr>
            <w:hyperlink r:id="rId82" w:history="1">
              <w:r w:rsidR="003F58D3" w:rsidRPr="00117E0E">
                <w:rPr>
                  <w:rFonts w:ascii="Calibri" w:eastAsia="Calibri" w:hAnsi="Calibri" w:cs="Calibri"/>
                  <w:i/>
                  <w:iCs/>
                  <w:sz w:val="20"/>
                  <w:szCs w:val="20"/>
                  <w:lang w:val="en-GB"/>
                </w:rPr>
                <w:t>https://www.unipo.sk/informacie-o-univerzite/</w:t>
              </w:r>
            </w:hyperlink>
          </w:p>
        </w:tc>
      </w:tr>
      <w:tr w:rsidR="003F58D3" w:rsidRPr="00117E0E" w14:paraId="430644A5" w14:textId="77777777" w:rsidTr="00A46E53">
        <w:tc>
          <w:tcPr>
            <w:tcW w:w="3256" w:type="dxa"/>
            <w:vAlign w:val="center"/>
          </w:tcPr>
          <w:p w14:paraId="1C954C5C" w14:textId="77777777" w:rsidR="003F58D3" w:rsidRPr="00117E0E" w:rsidRDefault="003F58D3" w:rsidP="00A46E53">
            <w:pPr>
              <w:autoSpaceDE w:val="0"/>
              <w:autoSpaceDN w:val="0"/>
              <w:adjustRightInd w:val="0"/>
              <w:rPr>
                <w:rFonts w:ascii="Calibri" w:eastAsia="Calibri" w:hAnsi="Calibri" w:cs="Calibri"/>
                <w:i/>
                <w:iCs/>
                <w:sz w:val="20"/>
                <w:szCs w:val="20"/>
                <w:lang w:val="en-GB"/>
              </w:rPr>
            </w:pPr>
            <w:r w:rsidRPr="00117E0E">
              <w:rPr>
                <w:rFonts w:ascii="Calibri" w:eastAsia="Calibri" w:hAnsi="Calibri" w:cs="Calibri"/>
                <w:i/>
                <w:iCs/>
                <w:sz w:val="20"/>
                <w:szCs w:val="20"/>
                <w:lang w:val="en-GB"/>
              </w:rPr>
              <w:t>Erasmus</w:t>
            </w:r>
          </w:p>
        </w:tc>
        <w:tc>
          <w:tcPr>
            <w:tcW w:w="5806" w:type="dxa"/>
          </w:tcPr>
          <w:p w14:paraId="269F2975" w14:textId="77777777" w:rsidR="003F58D3" w:rsidRPr="00117E0E" w:rsidRDefault="00A46E53" w:rsidP="00A46E53">
            <w:pPr>
              <w:rPr>
                <w:rFonts w:ascii="Calibri" w:eastAsia="Calibri" w:hAnsi="Calibri" w:cs="Calibri"/>
                <w:i/>
                <w:iCs/>
                <w:sz w:val="20"/>
                <w:szCs w:val="20"/>
                <w:lang w:val="en-GB"/>
              </w:rPr>
            </w:pPr>
            <w:hyperlink r:id="rId83" w:history="1">
              <w:r w:rsidR="003F58D3" w:rsidRPr="00117E0E">
                <w:rPr>
                  <w:rFonts w:ascii="Calibri" w:eastAsia="Calibri" w:hAnsi="Calibri" w:cs="Calibri"/>
                  <w:i/>
                  <w:iCs/>
                  <w:sz w:val="20"/>
                  <w:szCs w:val="20"/>
                  <w:lang w:val="en-GB"/>
                </w:rPr>
                <w:t>https://www.unipo.sk/zahranicie/erasmus/studium/</w:t>
              </w:r>
            </w:hyperlink>
          </w:p>
        </w:tc>
      </w:tr>
      <w:tr w:rsidR="003F58D3" w:rsidRPr="00117E0E" w14:paraId="03D61906" w14:textId="77777777" w:rsidTr="00A46E53">
        <w:tc>
          <w:tcPr>
            <w:tcW w:w="3256" w:type="dxa"/>
            <w:vAlign w:val="center"/>
          </w:tcPr>
          <w:p w14:paraId="6284514B" w14:textId="77777777" w:rsidR="003F58D3" w:rsidRPr="00117E0E" w:rsidRDefault="003F58D3" w:rsidP="00A46E53">
            <w:pPr>
              <w:autoSpaceDE w:val="0"/>
              <w:autoSpaceDN w:val="0"/>
              <w:adjustRightInd w:val="0"/>
              <w:rPr>
                <w:rFonts w:ascii="Calibri" w:eastAsia="Calibri" w:hAnsi="Calibri" w:cs="Calibri"/>
                <w:i/>
                <w:iCs/>
                <w:sz w:val="20"/>
                <w:szCs w:val="20"/>
                <w:lang w:val="en-GB"/>
              </w:rPr>
            </w:pPr>
            <w:r w:rsidRPr="00117E0E">
              <w:rPr>
                <w:rFonts w:ascii="Calibri" w:eastAsia="Calibri" w:hAnsi="Calibri" w:cs="Calibri"/>
                <w:i/>
                <w:iCs/>
                <w:sz w:val="20"/>
                <w:szCs w:val="20"/>
                <w:lang w:val="en-GB"/>
              </w:rPr>
              <w:t>Alumni Klub</w:t>
            </w:r>
          </w:p>
        </w:tc>
        <w:tc>
          <w:tcPr>
            <w:tcW w:w="5806" w:type="dxa"/>
          </w:tcPr>
          <w:p w14:paraId="092FA4E8" w14:textId="77777777" w:rsidR="003F58D3" w:rsidRPr="00117E0E" w:rsidRDefault="00A46E53" w:rsidP="00A46E53">
            <w:pPr>
              <w:rPr>
                <w:rFonts w:ascii="Calibri" w:eastAsia="Calibri" w:hAnsi="Calibri" w:cs="Calibri"/>
                <w:i/>
                <w:iCs/>
                <w:sz w:val="20"/>
                <w:szCs w:val="20"/>
                <w:lang w:val="en-GB"/>
              </w:rPr>
            </w:pPr>
            <w:hyperlink r:id="rId84" w:history="1">
              <w:r w:rsidR="003F58D3" w:rsidRPr="00117E0E">
                <w:rPr>
                  <w:rFonts w:ascii="Calibri" w:eastAsia="Calibri" w:hAnsi="Calibri" w:cs="Calibri"/>
                  <w:i/>
                  <w:iCs/>
                  <w:sz w:val="20"/>
                  <w:szCs w:val="20"/>
                  <w:lang w:val="en-GB"/>
                </w:rPr>
                <w:t>https://www.unipo.sk/fakulta-manazmentu/hlavne-sekcie/fakulta/Alumni/</w:t>
              </w:r>
            </w:hyperlink>
          </w:p>
        </w:tc>
      </w:tr>
      <w:tr w:rsidR="003F58D3" w:rsidRPr="00117E0E" w14:paraId="10F97195" w14:textId="77777777" w:rsidTr="00A46E53">
        <w:tc>
          <w:tcPr>
            <w:tcW w:w="3256" w:type="dxa"/>
            <w:vAlign w:val="center"/>
          </w:tcPr>
          <w:p w14:paraId="478AAC42" w14:textId="77777777" w:rsidR="003F58D3" w:rsidRPr="00117E0E" w:rsidRDefault="003F58D3" w:rsidP="00A46E53">
            <w:pPr>
              <w:autoSpaceDE w:val="0"/>
              <w:autoSpaceDN w:val="0"/>
              <w:adjustRightInd w:val="0"/>
              <w:rPr>
                <w:rFonts w:ascii="Calibri" w:eastAsia="Calibri" w:hAnsi="Calibri" w:cs="Calibri"/>
                <w:i/>
                <w:iCs/>
                <w:sz w:val="20"/>
                <w:szCs w:val="20"/>
                <w:lang w:val="en-GB"/>
              </w:rPr>
            </w:pPr>
            <w:r w:rsidRPr="00117E0E">
              <w:rPr>
                <w:rFonts w:ascii="Calibri" w:eastAsia="Calibri" w:hAnsi="Calibri" w:cs="Calibri"/>
                <w:i/>
                <w:iCs/>
                <w:sz w:val="20"/>
                <w:szCs w:val="20"/>
                <w:lang w:val="en-GB"/>
              </w:rPr>
              <w:t>Services of the UP</w:t>
            </w:r>
          </w:p>
        </w:tc>
        <w:tc>
          <w:tcPr>
            <w:tcW w:w="5806" w:type="dxa"/>
          </w:tcPr>
          <w:p w14:paraId="2DFF38D8" w14:textId="77777777" w:rsidR="003F58D3" w:rsidRPr="00117E0E" w:rsidRDefault="00A46E53" w:rsidP="00A46E53">
            <w:pPr>
              <w:rPr>
                <w:rFonts w:ascii="Calibri" w:eastAsia="Calibri" w:hAnsi="Calibri" w:cs="Calibri"/>
                <w:i/>
                <w:iCs/>
                <w:sz w:val="20"/>
                <w:szCs w:val="20"/>
                <w:lang w:val="en-GB"/>
              </w:rPr>
            </w:pPr>
            <w:hyperlink r:id="rId85" w:history="1">
              <w:r w:rsidR="003F58D3" w:rsidRPr="00117E0E">
                <w:rPr>
                  <w:rFonts w:ascii="Calibri" w:eastAsia="Calibri" w:hAnsi="Calibri" w:cs="Calibri"/>
                  <w:i/>
                  <w:iCs/>
                  <w:sz w:val="20"/>
                  <w:szCs w:val="20"/>
                  <w:lang w:val="en-GB"/>
                </w:rPr>
                <w:t>https://www.unipo.sk/spodne-menu/kategoria-3/polozka-2/</w:t>
              </w:r>
            </w:hyperlink>
          </w:p>
          <w:p w14:paraId="33347A48" w14:textId="77777777" w:rsidR="003F58D3" w:rsidRPr="00117E0E" w:rsidRDefault="00A46E53" w:rsidP="00A46E53">
            <w:pPr>
              <w:rPr>
                <w:rFonts w:ascii="Calibri" w:eastAsia="Calibri" w:hAnsi="Calibri" w:cs="Calibri"/>
                <w:i/>
                <w:iCs/>
                <w:sz w:val="20"/>
                <w:szCs w:val="20"/>
                <w:lang w:val="en-GB"/>
              </w:rPr>
            </w:pPr>
            <w:hyperlink r:id="rId86" w:history="1">
              <w:r w:rsidR="003F58D3" w:rsidRPr="00117E0E">
                <w:rPr>
                  <w:rFonts w:ascii="Calibri" w:eastAsia="Calibri" w:hAnsi="Calibri" w:cs="Calibri"/>
                  <w:i/>
                  <w:iCs/>
                  <w:sz w:val="20"/>
                  <w:szCs w:val="20"/>
                  <w:lang w:val="en-GB"/>
                </w:rPr>
                <w:t>https://www.unipo.sk/veda-a-vyskum/vydavatelstvoPUP/</w:t>
              </w:r>
            </w:hyperlink>
          </w:p>
          <w:p w14:paraId="7F43DE64" w14:textId="77777777" w:rsidR="003F58D3" w:rsidRPr="00117E0E" w:rsidRDefault="00A46E53" w:rsidP="00A46E53">
            <w:pPr>
              <w:rPr>
                <w:rFonts w:ascii="Calibri" w:eastAsia="Calibri" w:hAnsi="Calibri" w:cs="Calibri"/>
                <w:i/>
                <w:iCs/>
                <w:sz w:val="20"/>
                <w:szCs w:val="20"/>
                <w:lang w:val="en-GB"/>
              </w:rPr>
            </w:pPr>
            <w:hyperlink r:id="rId87" w:history="1">
              <w:r w:rsidR="003F58D3" w:rsidRPr="00117E0E">
                <w:rPr>
                  <w:rFonts w:ascii="Calibri" w:eastAsia="Calibri" w:hAnsi="Calibri" w:cs="Calibri"/>
                  <w:i/>
                  <w:iCs/>
                  <w:sz w:val="20"/>
                  <w:szCs w:val="20"/>
                  <w:lang w:val="en-GB"/>
                </w:rPr>
                <w:t>https://www.unipo.sk/veda-a-vyskum/vedecke-casopisy/</w:t>
              </w:r>
            </w:hyperlink>
          </w:p>
          <w:p w14:paraId="69B7920B" w14:textId="77777777" w:rsidR="003F58D3" w:rsidRPr="00117E0E" w:rsidRDefault="00A46E53" w:rsidP="00A46E53">
            <w:pPr>
              <w:rPr>
                <w:rFonts w:ascii="Calibri" w:eastAsia="Calibri" w:hAnsi="Calibri" w:cs="Calibri"/>
                <w:i/>
                <w:iCs/>
                <w:sz w:val="20"/>
                <w:szCs w:val="20"/>
                <w:lang w:val="en-GB"/>
              </w:rPr>
            </w:pPr>
            <w:hyperlink r:id="rId88" w:history="1">
              <w:r w:rsidR="003F58D3" w:rsidRPr="00117E0E">
                <w:rPr>
                  <w:rFonts w:ascii="Calibri" w:eastAsia="Calibri" w:hAnsi="Calibri" w:cs="Calibri"/>
                  <w:i/>
                  <w:iCs/>
                  <w:sz w:val="20"/>
                  <w:szCs w:val="20"/>
                  <w:lang w:val="en-GB"/>
                </w:rPr>
                <w:t>https://www.unipo.sk/cckv/AVarchiv/tyzden-na-pu/</w:t>
              </w:r>
            </w:hyperlink>
          </w:p>
          <w:p w14:paraId="426AA99B" w14:textId="77777777" w:rsidR="003F58D3" w:rsidRPr="00117E0E" w:rsidRDefault="00A46E53" w:rsidP="00A46E53">
            <w:pPr>
              <w:rPr>
                <w:rFonts w:ascii="Calibri" w:eastAsia="Calibri" w:hAnsi="Calibri" w:cs="Calibri"/>
                <w:i/>
                <w:iCs/>
                <w:sz w:val="20"/>
                <w:szCs w:val="20"/>
                <w:lang w:val="en-GB"/>
              </w:rPr>
            </w:pPr>
            <w:hyperlink r:id="rId89" w:history="1">
              <w:r w:rsidR="003F58D3" w:rsidRPr="00117E0E">
                <w:rPr>
                  <w:rFonts w:ascii="Calibri" w:eastAsia="Calibri" w:hAnsi="Calibri" w:cs="Calibri"/>
                  <w:i/>
                  <w:iCs/>
                  <w:sz w:val="20"/>
                  <w:szCs w:val="20"/>
                  <w:lang w:val="en-GB"/>
                </w:rPr>
                <w:t>https://shop.unipo.sk/knizne-publikacie/</w:t>
              </w:r>
            </w:hyperlink>
          </w:p>
        </w:tc>
      </w:tr>
      <w:tr w:rsidR="003F58D3" w:rsidRPr="00117E0E" w14:paraId="66E8A4DC" w14:textId="77777777" w:rsidTr="00A46E53">
        <w:tc>
          <w:tcPr>
            <w:tcW w:w="3256" w:type="dxa"/>
            <w:vAlign w:val="center"/>
          </w:tcPr>
          <w:p w14:paraId="4C87258A" w14:textId="77777777" w:rsidR="003F58D3" w:rsidRPr="00117E0E" w:rsidRDefault="003F58D3" w:rsidP="00A46E53">
            <w:pPr>
              <w:autoSpaceDE w:val="0"/>
              <w:autoSpaceDN w:val="0"/>
              <w:adjustRightInd w:val="0"/>
              <w:rPr>
                <w:rFonts w:ascii="Calibri" w:eastAsia="Calibri" w:hAnsi="Calibri" w:cs="Calibri"/>
                <w:i/>
                <w:iCs/>
                <w:sz w:val="20"/>
                <w:szCs w:val="20"/>
                <w:lang w:val="en-GB"/>
              </w:rPr>
            </w:pPr>
            <w:r w:rsidRPr="00117E0E">
              <w:rPr>
                <w:rFonts w:ascii="Calibri" w:eastAsia="Calibri" w:hAnsi="Calibri" w:cs="Calibri"/>
                <w:i/>
                <w:iCs/>
                <w:sz w:val="20"/>
                <w:szCs w:val="20"/>
                <w:lang w:val="en-GB"/>
              </w:rPr>
              <w:t>Electronic support for education</w:t>
            </w:r>
          </w:p>
        </w:tc>
        <w:tc>
          <w:tcPr>
            <w:tcW w:w="5806" w:type="dxa"/>
          </w:tcPr>
          <w:p w14:paraId="77B7F2C0" w14:textId="77777777" w:rsidR="003F58D3" w:rsidRPr="00117E0E" w:rsidRDefault="00A46E53" w:rsidP="00A46E53">
            <w:pPr>
              <w:rPr>
                <w:rFonts w:ascii="Calibri" w:eastAsia="Calibri" w:hAnsi="Calibri" w:cs="Calibri"/>
                <w:i/>
                <w:iCs/>
                <w:sz w:val="20"/>
                <w:szCs w:val="20"/>
                <w:lang w:val="en-GB"/>
              </w:rPr>
            </w:pPr>
            <w:hyperlink r:id="rId90" w:history="1">
              <w:r w:rsidR="003F58D3" w:rsidRPr="00117E0E">
                <w:rPr>
                  <w:rFonts w:ascii="Calibri" w:eastAsia="Calibri" w:hAnsi="Calibri" w:cs="Calibri"/>
                  <w:i/>
                  <w:iCs/>
                  <w:sz w:val="20"/>
                  <w:szCs w:val="20"/>
                  <w:lang w:val="en-GB"/>
                </w:rPr>
                <w:t>https://elearning.unipo.sk/</w:t>
              </w:r>
            </w:hyperlink>
          </w:p>
        </w:tc>
      </w:tr>
      <w:tr w:rsidR="003F58D3" w:rsidRPr="00117E0E" w14:paraId="3B58331D" w14:textId="77777777" w:rsidTr="00A46E53">
        <w:tc>
          <w:tcPr>
            <w:tcW w:w="3256" w:type="dxa"/>
            <w:vAlign w:val="center"/>
          </w:tcPr>
          <w:p w14:paraId="06098888" w14:textId="77777777" w:rsidR="003F58D3" w:rsidRPr="00117E0E" w:rsidRDefault="003F58D3" w:rsidP="00A46E53">
            <w:pPr>
              <w:autoSpaceDE w:val="0"/>
              <w:autoSpaceDN w:val="0"/>
              <w:adjustRightInd w:val="0"/>
              <w:rPr>
                <w:rFonts w:ascii="Calibri" w:eastAsia="Calibri" w:hAnsi="Calibri" w:cs="Calibri"/>
                <w:i/>
                <w:iCs/>
                <w:sz w:val="20"/>
                <w:szCs w:val="20"/>
                <w:lang w:val="en-GB"/>
              </w:rPr>
            </w:pPr>
            <w:r w:rsidRPr="00117E0E">
              <w:rPr>
                <w:rFonts w:ascii="Calibri" w:eastAsia="Calibri" w:hAnsi="Calibri" w:cs="Calibri"/>
                <w:i/>
                <w:iCs/>
                <w:sz w:val="20"/>
                <w:szCs w:val="20"/>
                <w:lang w:val="en-GB"/>
              </w:rPr>
              <w:t>University media</w:t>
            </w:r>
          </w:p>
        </w:tc>
        <w:tc>
          <w:tcPr>
            <w:tcW w:w="5806" w:type="dxa"/>
          </w:tcPr>
          <w:p w14:paraId="36C77F81" w14:textId="77777777" w:rsidR="003F58D3" w:rsidRPr="00117E0E" w:rsidRDefault="00A46E53" w:rsidP="00A46E53">
            <w:pPr>
              <w:rPr>
                <w:rFonts w:ascii="Calibri" w:eastAsia="Calibri" w:hAnsi="Calibri" w:cs="Calibri"/>
                <w:i/>
                <w:iCs/>
                <w:sz w:val="20"/>
                <w:szCs w:val="20"/>
                <w:lang w:val="en-GB"/>
              </w:rPr>
            </w:pPr>
            <w:hyperlink r:id="rId91" w:history="1">
              <w:r w:rsidR="003F58D3" w:rsidRPr="00117E0E">
                <w:rPr>
                  <w:rFonts w:ascii="Calibri" w:eastAsia="Calibri" w:hAnsi="Calibri" w:cs="Calibri"/>
                  <w:i/>
                  <w:iCs/>
                  <w:sz w:val="20"/>
                  <w:szCs w:val="20"/>
                  <w:lang w:val="en-GB"/>
                </w:rPr>
                <w:t>http://napulze.unipo.sk/</w:t>
              </w:r>
            </w:hyperlink>
          </w:p>
          <w:p w14:paraId="1E735740" w14:textId="77777777" w:rsidR="003F58D3" w:rsidRPr="00117E0E" w:rsidRDefault="00A46E53" w:rsidP="00A46E53">
            <w:pPr>
              <w:rPr>
                <w:rFonts w:ascii="Calibri" w:eastAsia="Calibri" w:hAnsi="Calibri" w:cs="Calibri"/>
                <w:i/>
                <w:iCs/>
                <w:sz w:val="20"/>
                <w:szCs w:val="20"/>
                <w:lang w:val="en-GB"/>
              </w:rPr>
            </w:pPr>
            <w:hyperlink r:id="rId92" w:history="1">
              <w:r w:rsidR="003F58D3" w:rsidRPr="00117E0E">
                <w:rPr>
                  <w:rFonts w:ascii="Calibri" w:eastAsia="Calibri" w:hAnsi="Calibri" w:cs="Calibri"/>
                  <w:i/>
                  <w:iCs/>
                  <w:sz w:val="20"/>
                  <w:szCs w:val="20"/>
                  <w:lang w:val="en-GB"/>
                </w:rPr>
                <w:t>https://pafradio.sk/</w:t>
              </w:r>
            </w:hyperlink>
          </w:p>
          <w:p w14:paraId="49E6EE7E" w14:textId="77777777" w:rsidR="003F58D3" w:rsidRPr="00117E0E" w:rsidRDefault="00A46E53" w:rsidP="00A46E53">
            <w:pPr>
              <w:rPr>
                <w:rFonts w:ascii="Calibri" w:eastAsia="Calibri" w:hAnsi="Calibri" w:cs="Calibri"/>
                <w:i/>
                <w:iCs/>
                <w:sz w:val="20"/>
                <w:szCs w:val="20"/>
                <w:lang w:val="en-GB"/>
              </w:rPr>
            </w:pPr>
            <w:hyperlink r:id="rId93" w:history="1">
              <w:r w:rsidR="003F58D3" w:rsidRPr="00117E0E">
                <w:rPr>
                  <w:rFonts w:ascii="Calibri" w:eastAsia="Calibri" w:hAnsi="Calibri" w:cs="Calibri"/>
                  <w:i/>
                  <w:iCs/>
                  <w:sz w:val="20"/>
                  <w:szCs w:val="20"/>
                  <w:lang w:val="en-GB"/>
                </w:rPr>
                <w:t>https://www.facebook.com/Presovskauniverzita</w:t>
              </w:r>
            </w:hyperlink>
          </w:p>
        </w:tc>
      </w:tr>
      <w:tr w:rsidR="003F58D3" w:rsidRPr="00117E0E" w14:paraId="68061FB8" w14:textId="77777777" w:rsidTr="00A46E53">
        <w:tc>
          <w:tcPr>
            <w:tcW w:w="3256" w:type="dxa"/>
            <w:vAlign w:val="center"/>
          </w:tcPr>
          <w:p w14:paraId="41ADA31F" w14:textId="77777777" w:rsidR="003F58D3" w:rsidRPr="00117E0E" w:rsidRDefault="003F58D3" w:rsidP="00A46E53">
            <w:pPr>
              <w:autoSpaceDE w:val="0"/>
              <w:autoSpaceDN w:val="0"/>
              <w:adjustRightInd w:val="0"/>
              <w:rPr>
                <w:rFonts w:ascii="Calibri" w:eastAsia="Calibri" w:hAnsi="Calibri" w:cs="Calibri"/>
                <w:i/>
                <w:iCs/>
                <w:sz w:val="20"/>
                <w:szCs w:val="20"/>
                <w:lang w:val="en-GB"/>
              </w:rPr>
            </w:pPr>
            <w:r w:rsidRPr="00117E0E">
              <w:rPr>
                <w:rFonts w:ascii="Calibri" w:eastAsia="Calibri" w:hAnsi="Calibri" w:cs="Calibri"/>
                <w:i/>
                <w:iCs/>
                <w:sz w:val="20"/>
                <w:szCs w:val="20"/>
                <w:lang w:val="en-GB"/>
              </w:rPr>
              <w:t>University library</w:t>
            </w:r>
          </w:p>
        </w:tc>
        <w:tc>
          <w:tcPr>
            <w:tcW w:w="5806" w:type="dxa"/>
          </w:tcPr>
          <w:p w14:paraId="3D57AFF5" w14:textId="77777777" w:rsidR="003F58D3" w:rsidRPr="00117E0E" w:rsidRDefault="00A46E53" w:rsidP="00A46E53">
            <w:pPr>
              <w:rPr>
                <w:rFonts w:ascii="Calibri" w:eastAsia="Calibri" w:hAnsi="Calibri" w:cs="Calibri"/>
                <w:i/>
                <w:iCs/>
                <w:sz w:val="20"/>
                <w:szCs w:val="20"/>
                <w:lang w:val="en-GB"/>
              </w:rPr>
            </w:pPr>
            <w:hyperlink r:id="rId94" w:history="1">
              <w:r w:rsidR="003F58D3" w:rsidRPr="00117E0E">
                <w:rPr>
                  <w:rFonts w:ascii="Calibri" w:eastAsia="Calibri" w:hAnsi="Calibri" w:cs="Calibri"/>
                  <w:i/>
                  <w:iCs/>
                  <w:sz w:val="20"/>
                  <w:szCs w:val="20"/>
                  <w:lang w:val="en-GB"/>
                </w:rPr>
                <w:t>http://www.pulib.sk/web/kniznica/strana/nazov/uvodna-strana</w:t>
              </w:r>
            </w:hyperlink>
          </w:p>
        </w:tc>
      </w:tr>
      <w:tr w:rsidR="003F58D3" w:rsidRPr="00117E0E" w14:paraId="403534BF" w14:textId="77777777" w:rsidTr="00A46E53">
        <w:tc>
          <w:tcPr>
            <w:tcW w:w="3256" w:type="dxa"/>
            <w:vAlign w:val="center"/>
          </w:tcPr>
          <w:p w14:paraId="4DFBCE41" w14:textId="77777777" w:rsidR="003F58D3" w:rsidRPr="00117E0E" w:rsidRDefault="003F58D3" w:rsidP="00A46E53">
            <w:pPr>
              <w:autoSpaceDE w:val="0"/>
              <w:autoSpaceDN w:val="0"/>
              <w:adjustRightInd w:val="0"/>
              <w:rPr>
                <w:rFonts w:ascii="Calibri" w:eastAsia="Calibri" w:hAnsi="Calibri" w:cs="Calibri"/>
                <w:i/>
                <w:iCs/>
                <w:sz w:val="20"/>
                <w:szCs w:val="20"/>
                <w:lang w:val="en-GB"/>
              </w:rPr>
            </w:pPr>
            <w:r w:rsidRPr="00117E0E">
              <w:rPr>
                <w:rFonts w:ascii="Calibri" w:eastAsia="Calibri" w:hAnsi="Calibri" w:cs="Calibri"/>
                <w:i/>
                <w:iCs/>
                <w:sz w:val="20"/>
                <w:szCs w:val="20"/>
                <w:lang w:val="en-GB"/>
              </w:rPr>
              <w:t>University magazine</w:t>
            </w:r>
          </w:p>
        </w:tc>
        <w:tc>
          <w:tcPr>
            <w:tcW w:w="5806" w:type="dxa"/>
          </w:tcPr>
          <w:p w14:paraId="5024697B" w14:textId="77777777" w:rsidR="003F58D3" w:rsidRPr="00117E0E" w:rsidRDefault="00A46E53" w:rsidP="00A46E53">
            <w:pPr>
              <w:rPr>
                <w:rFonts w:ascii="Calibri" w:eastAsia="Calibri" w:hAnsi="Calibri" w:cs="Calibri"/>
                <w:i/>
                <w:iCs/>
                <w:sz w:val="20"/>
                <w:szCs w:val="20"/>
                <w:lang w:val="en-GB"/>
              </w:rPr>
            </w:pPr>
            <w:hyperlink r:id="rId95" w:history="1">
              <w:r w:rsidR="003F58D3" w:rsidRPr="00117E0E">
                <w:rPr>
                  <w:rFonts w:ascii="Calibri" w:eastAsia="Calibri" w:hAnsi="Calibri" w:cs="Calibri"/>
                  <w:i/>
                  <w:iCs/>
                  <w:sz w:val="20"/>
                  <w:szCs w:val="20"/>
                  <w:lang w:val="en-GB"/>
                </w:rPr>
                <w:t>http://napulze.unipo.sk/</w:t>
              </w:r>
            </w:hyperlink>
          </w:p>
          <w:p w14:paraId="1FEF73AB" w14:textId="77777777" w:rsidR="003F58D3" w:rsidRPr="00117E0E" w:rsidRDefault="00A46E53" w:rsidP="00A46E53">
            <w:pPr>
              <w:rPr>
                <w:rFonts w:ascii="Calibri" w:eastAsia="Calibri" w:hAnsi="Calibri" w:cs="Calibri"/>
                <w:i/>
                <w:iCs/>
                <w:sz w:val="20"/>
                <w:szCs w:val="20"/>
                <w:lang w:val="en-GB"/>
              </w:rPr>
            </w:pPr>
            <w:hyperlink r:id="rId96" w:history="1">
              <w:r w:rsidR="003F58D3" w:rsidRPr="00117E0E">
                <w:rPr>
                  <w:rFonts w:ascii="Calibri" w:eastAsia="Calibri" w:hAnsi="Calibri" w:cs="Calibri"/>
                  <w:i/>
                  <w:iCs/>
                  <w:sz w:val="20"/>
                  <w:szCs w:val="20"/>
                  <w:lang w:val="en-GB"/>
                </w:rPr>
                <w:t>https://www.unipo.sk/informacie-o-univerzite/redakcna-rada/</w:t>
              </w:r>
            </w:hyperlink>
          </w:p>
        </w:tc>
      </w:tr>
      <w:tr w:rsidR="003F58D3" w:rsidRPr="00117E0E" w14:paraId="2B229F5B" w14:textId="77777777" w:rsidTr="00A46E53">
        <w:tc>
          <w:tcPr>
            <w:tcW w:w="3256" w:type="dxa"/>
            <w:vAlign w:val="center"/>
          </w:tcPr>
          <w:p w14:paraId="5435641E" w14:textId="77777777" w:rsidR="003F58D3" w:rsidRPr="00117E0E" w:rsidRDefault="003F58D3" w:rsidP="00A46E53">
            <w:pPr>
              <w:autoSpaceDE w:val="0"/>
              <w:autoSpaceDN w:val="0"/>
              <w:adjustRightInd w:val="0"/>
              <w:rPr>
                <w:rFonts w:ascii="Calibri" w:eastAsia="Calibri" w:hAnsi="Calibri" w:cs="Calibri"/>
                <w:i/>
                <w:iCs/>
                <w:sz w:val="20"/>
                <w:szCs w:val="20"/>
                <w:lang w:val="en-GB"/>
              </w:rPr>
            </w:pPr>
            <w:r w:rsidRPr="00117E0E">
              <w:rPr>
                <w:rFonts w:ascii="Calibri" w:eastAsia="Calibri" w:hAnsi="Calibri" w:cs="Calibri"/>
                <w:i/>
                <w:iCs/>
                <w:sz w:val="20"/>
                <w:szCs w:val="20"/>
                <w:lang w:val="en-GB"/>
              </w:rPr>
              <w:t>University driving school</w:t>
            </w:r>
          </w:p>
        </w:tc>
        <w:tc>
          <w:tcPr>
            <w:tcW w:w="5806" w:type="dxa"/>
          </w:tcPr>
          <w:p w14:paraId="1F4EBFD9" w14:textId="77777777" w:rsidR="003F58D3" w:rsidRPr="00117E0E" w:rsidRDefault="00A46E53" w:rsidP="00A46E53">
            <w:pPr>
              <w:rPr>
                <w:rFonts w:ascii="Calibri" w:eastAsia="Calibri" w:hAnsi="Calibri" w:cs="Calibri"/>
                <w:i/>
                <w:iCs/>
                <w:sz w:val="20"/>
                <w:szCs w:val="20"/>
                <w:lang w:val="en-GB"/>
              </w:rPr>
            </w:pPr>
            <w:hyperlink r:id="rId97" w:history="1">
              <w:r w:rsidR="003F58D3" w:rsidRPr="00117E0E">
                <w:rPr>
                  <w:rFonts w:ascii="Calibri" w:eastAsia="Calibri" w:hAnsi="Calibri" w:cs="Calibri"/>
                  <w:i/>
                  <w:iCs/>
                  <w:sz w:val="20"/>
                  <w:szCs w:val="20"/>
                  <w:lang w:val="en-GB"/>
                </w:rPr>
                <w:t>https://www.unipo.sk/cckv/autounipo/</w:t>
              </w:r>
            </w:hyperlink>
          </w:p>
        </w:tc>
      </w:tr>
      <w:tr w:rsidR="003F58D3" w:rsidRPr="00117E0E" w14:paraId="1F65E718" w14:textId="77777777" w:rsidTr="00A46E53">
        <w:tc>
          <w:tcPr>
            <w:tcW w:w="3256" w:type="dxa"/>
            <w:vAlign w:val="center"/>
          </w:tcPr>
          <w:p w14:paraId="6A483063" w14:textId="77777777" w:rsidR="003F58D3" w:rsidRPr="00117E0E" w:rsidRDefault="003F58D3" w:rsidP="00A46E53">
            <w:pPr>
              <w:autoSpaceDE w:val="0"/>
              <w:autoSpaceDN w:val="0"/>
              <w:adjustRightInd w:val="0"/>
              <w:rPr>
                <w:rFonts w:ascii="Calibri" w:eastAsia="Calibri" w:hAnsi="Calibri" w:cs="Calibri"/>
                <w:i/>
                <w:iCs/>
                <w:sz w:val="20"/>
                <w:szCs w:val="20"/>
                <w:lang w:val="en-GB"/>
              </w:rPr>
            </w:pPr>
            <w:r w:rsidRPr="00117E0E">
              <w:rPr>
                <w:rFonts w:ascii="Calibri" w:eastAsia="Calibri" w:hAnsi="Calibri" w:cs="Calibri"/>
                <w:i/>
                <w:iCs/>
                <w:sz w:val="20"/>
                <w:szCs w:val="20"/>
                <w:lang w:val="en-GB"/>
              </w:rPr>
              <w:t>Recreational offer of the University</w:t>
            </w:r>
          </w:p>
        </w:tc>
        <w:tc>
          <w:tcPr>
            <w:tcW w:w="5806" w:type="dxa"/>
          </w:tcPr>
          <w:p w14:paraId="6E7526FF" w14:textId="77777777" w:rsidR="003F58D3" w:rsidRPr="00117E0E" w:rsidRDefault="00A46E53" w:rsidP="00A46E53">
            <w:pPr>
              <w:rPr>
                <w:rFonts w:ascii="Calibri" w:eastAsia="Calibri" w:hAnsi="Calibri" w:cs="Calibri"/>
                <w:i/>
                <w:iCs/>
                <w:sz w:val="20"/>
                <w:szCs w:val="20"/>
                <w:lang w:val="en-GB"/>
              </w:rPr>
            </w:pPr>
            <w:hyperlink r:id="rId98" w:history="1">
              <w:r w:rsidR="003F58D3" w:rsidRPr="00117E0E">
                <w:rPr>
                  <w:rFonts w:ascii="Calibri" w:eastAsia="Calibri" w:hAnsi="Calibri" w:cs="Calibri"/>
                  <w:i/>
                  <w:iCs/>
                  <w:sz w:val="20"/>
                  <w:szCs w:val="20"/>
                  <w:lang w:val="en-GB"/>
                </w:rPr>
                <w:t>https://www.unipo.sk/rekreacna-ponuka</w:t>
              </w:r>
            </w:hyperlink>
          </w:p>
        </w:tc>
      </w:tr>
      <w:tr w:rsidR="003F58D3" w:rsidRPr="00117E0E" w14:paraId="775CBF14" w14:textId="77777777" w:rsidTr="00A46E53">
        <w:tc>
          <w:tcPr>
            <w:tcW w:w="3256" w:type="dxa"/>
            <w:vAlign w:val="center"/>
          </w:tcPr>
          <w:p w14:paraId="235F5146" w14:textId="77777777" w:rsidR="003F58D3" w:rsidRPr="00117E0E" w:rsidRDefault="003F58D3" w:rsidP="00A46E53">
            <w:pPr>
              <w:autoSpaceDE w:val="0"/>
              <w:autoSpaceDN w:val="0"/>
              <w:adjustRightInd w:val="0"/>
              <w:rPr>
                <w:rFonts w:ascii="Calibri" w:eastAsia="Calibri" w:hAnsi="Calibri" w:cs="Calibri"/>
                <w:i/>
                <w:iCs/>
                <w:sz w:val="20"/>
                <w:szCs w:val="20"/>
                <w:lang w:val="en-GB"/>
              </w:rPr>
            </w:pPr>
            <w:r w:rsidRPr="00117E0E">
              <w:rPr>
                <w:rFonts w:ascii="Calibri" w:eastAsia="Calibri" w:hAnsi="Calibri" w:cs="Calibri"/>
                <w:i/>
                <w:iCs/>
                <w:sz w:val="20"/>
                <w:szCs w:val="20"/>
                <w:lang w:val="en-GB"/>
              </w:rPr>
              <w:t>University Pastoral Centre</w:t>
            </w:r>
          </w:p>
        </w:tc>
        <w:tc>
          <w:tcPr>
            <w:tcW w:w="5806" w:type="dxa"/>
          </w:tcPr>
          <w:p w14:paraId="1ABD9DD5" w14:textId="77777777" w:rsidR="003F58D3" w:rsidRPr="00117E0E" w:rsidRDefault="00A46E53" w:rsidP="00A46E53">
            <w:pPr>
              <w:rPr>
                <w:rFonts w:ascii="Calibri" w:eastAsia="Calibri" w:hAnsi="Calibri" w:cs="Calibri"/>
                <w:i/>
                <w:iCs/>
                <w:sz w:val="20"/>
                <w:szCs w:val="20"/>
                <w:lang w:val="en-GB"/>
              </w:rPr>
            </w:pPr>
            <w:hyperlink r:id="rId99" w:history="1">
              <w:r w:rsidR="003F58D3" w:rsidRPr="00117E0E">
                <w:rPr>
                  <w:rFonts w:ascii="Calibri" w:eastAsia="Calibri" w:hAnsi="Calibri" w:cs="Calibri"/>
                  <w:i/>
                  <w:iCs/>
                  <w:sz w:val="20"/>
                  <w:szCs w:val="20"/>
                  <w:lang w:val="en-GB"/>
                </w:rPr>
                <w:t>http://upc.unipo.sk/</w:t>
              </w:r>
            </w:hyperlink>
          </w:p>
        </w:tc>
      </w:tr>
      <w:tr w:rsidR="003F58D3" w:rsidRPr="00117E0E" w14:paraId="2A09B9BD" w14:textId="77777777" w:rsidTr="00A46E53">
        <w:tc>
          <w:tcPr>
            <w:tcW w:w="3256" w:type="dxa"/>
            <w:vAlign w:val="center"/>
          </w:tcPr>
          <w:p w14:paraId="3C1B6624" w14:textId="77777777" w:rsidR="003F58D3" w:rsidRPr="00117E0E" w:rsidRDefault="003F58D3" w:rsidP="00A46E53">
            <w:pPr>
              <w:autoSpaceDE w:val="0"/>
              <w:autoSpaceDN w:val="0"/>
              <w:adjustRightInd w:val="0"/>
              <w:rPr>
                <w:rFonts w:ascii="Calibri" w:eastAsia="Calibri" w:hAnsi="Calibri" w:cs="Calibri"/>
                <w:i/>
                <w:iCs/>
                <w:sz w:val="20"/>
                <w:szCs w:val="20"/>
                <w:lang w:val="en-GB"/>
              </w:rPr>
            </w:pPr>
            <w:r w:rsidRPr="00117E0E">
              <w:rPr>
                <w:rFonts w:ascii="Calibri" w:eastAsia="Calibri" w:hAnsi="Calibri" w:cs="Calibri"/>
                <w:i/>
                <w:iCs/>
                <w:sz w:val="20"/>
                <w:szCs w:val="20"/>
                <w:lang w:val="en-GB"/>
              </w:rPr>
              <w:t>Children's University</w:t>
            </w:r>
          </w:p>
        </w:tc>
        <w:tc>
          <w:tcPr>
            <w:tcW w:w="5806" w:type="dxa"/>
          </w:tcPr>
          <w:p w14:paraId="022A40EF" w14:textId="77777777" w:rsidR="003F58D3" w:rsidRPr="00117E0E" w:rsidRDefault="00A46E53" w:rsidP="00A46E53">
            <w:pPr>
              <w:rPr>
                <w:rFonts w:ascii="Calibri" w:eastAsia="Calibri" w:hAnsi="Calibri" w:cs="Calibri"/>
                <w:i/>
                <w:iCs/>
                <w:sz w:val="20"/>
                <w:szCs w:val="20"/>
                <w:lang w:val="en-GB"/>
              </w:rPr>
            </w:pPr>
            <w:hyperlink r:id="rId100" w:history="1">
              <w:r w:rsidR="003F58D3" w:rsidRPr="00117E0E">
                <w:rPr>
                  <w:rFonts w:ascii="Calibri" w:eastAsia="Calibri" w:hAnsi="Calibri" w:cs="Calibri"/>
                  <w:i/>
                  <w:iCs/>
                  <w:sz w:val="20"/>
                  <w:szCs w:val="20"/>
                  <w:lang w:val="en-GB"/>
                </w:rPr>
                <w:t>https://www.unipo.sk/cckv/pdu</w:t>
              </w:r>
            </w:hyperlink>
          </w:p>
        </w:tc>
      </w:tr>
      <w:tr w:rsidR="003F58D3" w:rsidRPr="00117E0E" w14:paraId="639B84CF" w14:textId="77777777" w:rsidTr="00A46E53">
        <w:tc>
          <w:tcPr>
            <w:tcW w:w="3256" w:type="dxa"/>
            <w:vAlign w:val="center"/>
          </w:tcPr>
          <w:p w14:paraId="522741E2" w14:textId="77777777" w:rsidR="003F58D3" w:rsidRPr="00117E0E" w:rsidRDefault="003F58D3" w:rsidP="00A46E53">
            <w:pPr>
              <w:tabs>
                <w:tab w:val="left" w:pos="921"/>
              </w:tabs>
              <w:autoSpaceDE w:val="0"/>
              <w:autoSpaceDN w:val="0"/>
              <w:adjustRightInd w:val="0"/>
              <w:rPr>
                <w:rFonts w:ascii="Calibri" w:eastAsia="Calibri" w:hAnsi="Calibri" w:cs="Calibri"/>
                <w:i/>
                <w:iCs/>
                <w:sz w:val="20"/>
                <w:szCs w:val="20"/>
                <w:lang w:val="en-GB"/>
              </w:rPr>
            </w:pPr>
            <w:r w:rsidRPr="00117E0E">
              <w:rPr>
                <w:rFonts w:ascii="Calibri" w:eastAsia="Calibri" w:hAnsi="Calibri" w:cs="Calibri"/>
                <w:i/>
                <w:iCs/>
                <w:sz w:val="20"/>
                <w:szCs w:val="20"/>
                <w:lang w:val="en-GB"/>
              </w:rPr>
              <w:t>Artistic ensembles</w:t>
            </w:r>
          </w:p>
        </w:tc>
        <w:tc>
          <w:tcPr>
            <w:tcW w:w="5806" w:type="dxa"/>
          </w:tcPr>
          <w:p w14:paraId="47174AC0" w14:textId="77777777" w:rsidR="003F58D3" w:rsidRPr="00117E0E" w:rsidRDefault="00A46E53" w:rsidP="00A46E53">
            <w:pPr>
              <w:rPr>
                <w:rFonts w:ascii="Calibri" w:eastAsia="Calibri" w:hAnsi="Calibri" w:cs="Calibri"/>
                <w:i/>
                <w:iCs/>
                <w:sz w:val="20"/>
                <w:szCs w:val="20"/>
                <w:lang w:val="en-GB"/>
              </w:rPr>
            </w:pPr>
            <w:hyperlink r:id="rId101" w:history="1">
              <w:r w:rsidR="003F58D3" w:rsidRPr="00117E0E">
                <w:rPr>
                  <w:rFonts w:ascii="Calibri" w:eastAsia="Calibri" w:hAnsi="Calibri" w:cs="Calibri"/>
                  <w:i/>
                  <w:iCs/>
                  <w:sz w:val="20"/>
                  <w:szCs w:val="20"/>
                  <w:lang w:val="en-GB"/>
                </w:rPr>
                <w:t>https://www.unipo.sk/informacie-o-univerzite/rada-pre-umelecku/umelecke-subory/</w:t>
              </w:r>
            </w:hyperlink>
          </w:p>
        </w:tc>
      </w:tr>
      <w:tr w:rsidR="003F58D3" w:rsidRPr="00117E0E" w14:paraId="36BB3445" w14:textId="77777777" w:rsidTr="00A46E53">
        <w:tc>
          <w:tcPr>
            <w:tcW w:w="3256" w:type="dxa"/>
            <w:vAlign w:val="center"/>
          </w:tcPr>
          <w:p w14:paraId="6042E9F7" w14:textId="77777777" w:rsidR="003F58D3" w:rsidRPr="00117E0E" w:rsidRDefault="003F58D3" w:rsidP="00A46E53">
            <w:pPr>
              <w:autoSpaceDE w:val="0"/>
              <w:autoSpaceDN w:val="0"/>
              <w:adjustRightInd w:val="0"/>
              <w:rPr>
                <w:rFonts w:ascii="Calibri" w:eastAsia="Calibri" w:hAnsi="Calibri" w:cs="Calibri"/>
                <w:i/>
                <w:iCs/>
                <w:sz w:val="20"/>
                <w:szCs w:val="20"/>
                <w:lang w:val="en-GB"/>
              </w:rPr>
            </w:pPr>
            <w:r w:rsidRPr="00117E0E">
              <w:rPr>
                <w:rFonts w:ascii="Calibri" w:eastAsia="Calibri" w:hAnsi="Calibri" w:cs="Calibri"/>
                <w:i/>
                <w:iCs/>
                <w:sz w:val="20"/>
                <w:szCs w:val="20"/>
                <w:lang w:val="en-GB"/>
              </w:rPr>
              <w:t>Ethical management and code of ethics</w:t>
            </w:r>
          </w:p>
        </w:tc>
        <w:tc>
          <w:tcPr>
            <w:tcW w:w="5806" w:type="dxa"/>
          </w:tcPr>
          <w:p w14:paraId="021690BC" w14:textId="77777777" w:rsidR="003F58D3" w:rsidRPr="00117E0E" w:rsidRDefault="00A46E53" w:rsidP="00A46E53">
            <w:pPr>
              <w:rPr>
                <w:i/>
                <w:iCs/>
                <w:sz w:val="20"/>
                <w:szCs w:val="20"/>
                <w:lang w:val="en-GB"/>
              </w:rPr>
            </w:pPr>
            <w:hyperlink r:id="rId102" w:history="1">
              <w:r w:rsidR="003F58D3" w:rsidRPr="00117E0E">
                <w:rPr>
                  <w:i/>
                  <w:iCs/>
                  <w:sz w:val="20"/>
                  <w:szCs w:val="20"/>
                  <w:lang w:val="en-GB"/>
                </w:rPr>
                <w:t>https://www.unipo.sk/public/media/38250/Etick%C3%BD%20k%C3%B3dex%20Pre%C5%A1ovskej%20univerzity%20v%20Pre%C5%A1ove.pdf</w:t>
              </w:r>
            </w:hyperlink>
          </w:p>
        </w:tc>
      </w:tr>
      <w:tr w:rsidR="003F58D3" w:rsidRPr="00117E0E" w14:paraId="16AF1EEF" w14:textId="77777777" w:rsidTr="00A46E53">
        <w:tc>
          <w:tcPr>
            <w:tcW w:w="3256" w:type="dxa"/>
            <w:vAlign w:val="center"/>
          </w:tcPr>
          <w:p w14:paraId="46D108D8" w14:textId="77777777" w:rsidR="003F58D3" w:rsidRPr="00117E0E" w:rsidRDefault="003F58D3" w:rsidP="00A46E53">
            <w:pPr>
              <w:autoSpaceDE w:val="0"/>
              <w:autoSpaceDN w:val="0"/>
              <w:adjustRightInd w:val="0"/>
              <w:rPr>
                <w:rFonts w:ascii="Calibri" w:eastAsia="Calibri" w:hAnsi="Calibri" w:cs="Calibri"/>
                <w:i/>
                <w:iCs/>
                <w:sz w:val="20"/>
                <w:szCs w:val="20"/>
                <w:lang w:val="en-GB"/>
              </w:rPr>
            </w:pPr>
            <w:r w:rsidRPr="00117E0E">
              <w:rPr>
                <w:rFonts w:ascii="Calibri" w:eastAsia="Calibri" w:hAnsi="Calibri" w:cs="Calibri"/>
                <w:i/>
                <w:iCs/>
                <w:sz w:val="20"/>
                <w:szCs w:val="20"/>
                <w:lang w:val="en-GB"/>
              </w:rPr>
              <w:t>Quality policy</w:t>
            </w:r>
          </w:p>
        </w:tc>
        <w:tc>
          <w:tcPr>
            <w:tcW w:w="5806" w:type="dxa"/>
          </w:tcPr>
          <w:p w14:paraId="5C4D25C7" w14:textId="77777777" w:rsidR="003F58D3" w:rsidRPr="00117E0E" w:rsidRDefault="00A46E53" w:rsidP="00A46E53">
            <w:pPr>
              <w:rPr>
                <w:rFonts w:ascii="Calibri" w:eastAsia="Calibri" w:hAnsi="Calibri" w:cs="Calibri"/>
                <w:i/>
                <w:iCs/>
                <w:sz w:val="20"/>
                <w:szCs w:val="20"/>
                <w:lang w:val="en-GB"/>
              </w:rPr>
            </w:pPr>
            <w:hyperlink r:id="rId103" w:history="1">
              <w:r w:rsidR="003F58D3" w:rsidRPr="00117E0E">
                <w:rPr>
                  <w:rFonts w:ascii="Calibri" w:eastAsia="Calibri" w:hAnsi="Calibri" w:cs="Calibri"/>
                  <w:i/>
                  <w:iCs/>
                  <w:sz w:val="20"/>
                  <w:szCs w:val="20"/>
                  <w:lang w:val="en-GB"/>
                </w:rPr>
                <w:t>https://www.unipo.sk/vsk/</w:t>
              </w:r>
            </w:hyperlink>
          </w:p>
        </w:tc>
      </w:tr>
      <w:tr w:rsidR="003F58D3" w:rsidRPr="00117E0E" w14:paraId="0088E223" w14:textId="77777777" w:rsidTr="00A46E53">
        <w:tc>
          <w:tcPr>
            <w:tcW w:w="3256" w:type="dxa"/>
            <w:vAlign w:val="center"/>
          </w:tcPr>
          <w:p w14:paraId="57426FEB" w14:textId="77777777" w:rsidR="003F58D3" w:rsidRPr="00117E0E" w:rsidRDefault="003F58D3" w:rsidP="00A46E53">
            <w:pPr>
              <w:autoSpaceDE w:val="0"/>
              <w:autoSpaceDN w:val="0"/>
              <w:adjustRightInd w:val="0"/>
              <w:rPr>
                <w:rFonts w:ascii="Calibri" w:eastAsia="Calibri" w:hAnsi="Calibri" w:cs="Calibri"/>
                <w:i/>
                <w:iCs/>
                <w:sz w:val="20"/>
                <w:szCs w:val="20"/>
                <w:lang w:val="en-GB"/>
              </w:rPr>
            </w:pPr>
            <w:r w:rsidRPr="00117E0E">
              <w:rPr>
                <w:rFonts w:ascii="Calibri" w:eastAsia="Calibri" w:hAnsi="Calibri" w:cs="Calibri"/>
                <w:i/>
                <w:iCs/>
                <w:sz w:val="20"/>
                <w:szCs w:val="20"/>
                <w:lang w:val="en-GB"/>
              </w:rPr>
              <w:t>Sustainable development</w:t>
            </w:r>
          </w:p>
        </w:tc>
        <w:tc>
          <w:tcPr>
            <w:tcW w:w="5806" w:type="dxa"/>
          </w:tcPr>
          <w:p w14:paraId="2ACC73F2" w14:textId="77777777" w:rsidR="003F58D3" w:rsidRPr="00117E0E" w:rsidRDefault="00A46E53" w:rsidP="00A46E53">
            <w:pPr>
              <w:rPr>
                <w:rFonts w:ascii="Calibri" w:eastAsia="Calibri" w:hAnsi="Calibri" w:cs="Calibri"/>
                <w:i/>
                <w:iCs/>
                <w:sz w:val="20"/>
                <w:szCs w:val="20"/>
                <w:lang w:val="en-GB"/>
              </w:rPr>
            </w:pPr>
            <w:hyperlink r:id="rId104" w:history="1">
              <w:r w:rsidR="003F58D3" w:rsidRPr="00117E0E">
                <w:rPr>
                  <w:rFonts w:ascii="Calibri" w:eastAsia="Calibri" w:hAnsi="Calibri" w:cs="Calibri"/>
                  <w:i/>
                  <w:iCs/>
                  <w:sz w:val="20"/>
                  <w:szCs w:val="20"/>
                  <w:lang w:val="en-GB"/>
                </w:rPr>
                <w:t>https://www.unipo.sk/fakulta-manazmentu/rozvoj/vsk</w:t>
              </w:r>
            </w:hyperlink>
          </w:p>
        </w:tc>
      </w:tr>
      <w:tr w:rsidR="003F58D3" w:rsidRPr="00117E0E" w14:paraId="6F348FC6" w14:textId="77777777" w:rsidTr="00A46E53">
        <w:tc>
          <w:tcPr>
            <w:tcW w:w="3256" w:type="dxa"/>
            <w:vAlign w:val="center"/>
          </w:tcPr>
          <w:p w14:paraId="1E57F650" w14:textId="77777777" w:rsidR="003F58D3" w:rsidRPr="00117E0E" w:rsidRDefault="003F58D3" w:rsidP="00A46E53">
            <w:pPr>
              <w:autoSpaceDE w:val="0"/>
              <w:autoSpaceDN w:val="0"/>
              <w:adjustRightInd w:val="0"/>
              <w:rPr>
                <w:rFonts w:ascii="Calibri" w:eastAsia="Calibri" w:hAnsi="Calibri" w:cs="Calibri"/>
                <w:i/>
                <w:iCs/>
                <w:sz w:val="20"/>
                <w:szCs w:val="20"/>
                <w:lang w:val="en-GB"/>
              </w:rPr>
            </w:pPr>
            <w:r w:rsidRPr="00117E0E">
              <w:rPr>
                <w:rFonts w:ascii="Calibri" w:eastAsia="Calibri" w:hAnsi="Calibri" w:cs="Calibri"/>
                <w:i/>
                <w:iCs/>
                <w:sz w:val="20"/>
                <w:szCs w:val="20"/>
                <w:lang w:val="en-GB"/>
              </w:rPr>
              <w:t>Student scientific and professional activities</w:t>
            </w:r>
          </w:p>
        </w:tc>
        <w:tc>
          <w:tcPr>
            <w:tcW w:w="5806" w:type="dxa"/>
          </w:tcPr>
          <w:p w14:paraId="2F912B3D" w14:textId="77777777" w:rsidR="003F58D3" w:rsidRPr="00117E0E" w:rsidRDefault="00A46E53" w:rsidP="00A46E53">
            <w:pPr>
              <w:rPr>
                <w:rFonts w:ascii="Calibri" w:eastAsia="Calibri" w:hAnsi="Calibri" w:cs="Calibri"/>
                <w:i/>
                <w:iCs/>
                <w:sz w:val="20"/>
                <w:szCs w:val="20"/>
                <w:lang w:val="en-GB"/>
              </w:rPr>
            </w:pPr>
            <w:hyperlink r:id="rId105" w:history="1">
              <w:r w:rsidR="003F58D3" w:rsidRPr="00117E0E">
                <w:rPr>
                  <w:rFonts w:ascii="Calibri" w:eastAsia="Calibri" w:hAnsi="Calibri" w:cs="Calibri"/>
                  <w:i/>
                  <w:iCs/>
                  <w:sz w:val="20"/>
                  <w:szCs w:val="20"/>
                  <w:lang w:val="en-GB"/>
                </w:rPr>
                <w:t>https://www.unipo.sk/fakulta-manazmentu/veda-a-vyskum/SVOK/</w:t>
              </w:r>
            </w:hyperlink>
          </w:p>
        </w:tc>
      </w:tr>
      <w:tr w:rsidR="003F58D3" w:rsidRPr="00117E0E" w14:paraId="7DC070BE" w14:textId="77777777" w:rsidTr="00A46E53">
        <w:tc>
          <w:tcPr>
            <w:tcW w:w="3256" w:type="dxa"/>
            <w:vAlign w:val="center"/>
          </w:tcPr>
          <w:p w14:paraId="4E7C817F" w14:textId="77777777" w:rsidR="003F58D3" w:rsidRPr="00117E0E" w:rsidRDefault="003F58D3" w:rsidP="00A46E53">
            <w:pPr>
              <w:autoSpaceDE w:val="0"/>
              <w:autoSpaceDN w:val="0"/>
              <w:adjustRightInd w:val="0"/>
              <w:rPr>
                <w:rFonts w:ascii="Calibri" w:eastAsia="Calibri" w:hAnsi="Calibri" w:cs="Calibri"/>
                <w:i/>
                <w:iCs/>
                <w:sz w:val="20"/>
                <w:szCs w:val="20"/>
                <w:lang w:val="en-GB"/>
              </w:rPr>
            </w:pPr>
            <w:r w:rsidRPr="00117E0E">
              <w:rPr>
                <w:rFonts w:ascii="Calibri" w:eastAsia="Calibri" w:hAnsi="Calibri" w:cs="Calibri"/>
                <w:i/>
                <w:iCs/>
                <w:sz w:val="20"/>
                <w:szCs w:val="20"/>
                <w:lang w:val="en-GB"/>
              </w:rPr>
              <w:t>Internal rules</w:t>
            </w:r>
          </w:p>
        </w:tc>
        <w:tc>
          <w:tcPr>
            <w:tcW w:w="5806" w:type="dxa"/>
          </w:tcPr>
          <w:p w14:paraId="1980D036" w14:textId="77777777" w:rsidR="003F58D3" w:rsidRPr="00117E0E" w:rsidRDefault="00A46E53" w:rsidP="00A46E53">
            <w:pPr>
              <w:rPr>
                <w:i/>
                <w:iCs/>
                <w:sz w:val="20"/>
                <w:szCs w:val="20"/>
                <w:lang w:val="en-GB"/>
              </w:rPr>
            </w:pPr>
            <w:hyperlink r:id="rId106" w:history="1">
              <w:r w:rsidR="003F58D3" w:rsidRPr="00117E0E">
                <w:rPr>
                  <w:rFonts w:ascii="Calibri" w:eastAsia="Calibri" w:hAnsi="Calibri" w:cs="Calibri"/>
                  <w:bCs/>
                  <w:i/>
                  <w:iCs/>
                  <w:sz w:val="20"/>
                  <w:szCs w:val="20"/>
                  <w:lang w:val="en-GB"/>
                </w:rPr>
                <w:t>https://www.unipo.sk/vzdelavanie/vnutorne-predpisy/</w:t>
              </w:r>
            </w:hyperlink>
          </w:p>
        </w:tc>
      </w:tr>
      <w:tr w:rsidR="003F58D3" w:rsidRPr="00117E0E" w14:paraId="000B2D8B" w14:textId="77777777" w:rsidTr="00A46E53">
        <w:tc>
          <w:tcPr>
            <w:tcW w:w="3256" w:type="dxa"/>
            <w:vAlign w:val="center"/>
          </w:tcPr>
          <w:p w14:paraId="5AB23404" w14:textId="77777777" w:rsidR="003F58D3" w:rsidRPr="00117E0E" w:rsidRDefault="003F58D3" w:rsidP="00A46E53">
            <w:pPr>
              <w:autoSpaceDE w:val="0"/>
              <w:autoSpaceDN w:val="0"/>
              <w:adjustRightInd w:val="0"/>
              <w:rPr>
                <w:rFonts w:ascii="Calibri" w:eastAsia="Calibri" w:hAnsi="Calibri" w:cs="Calibri"/>
                <w:i/>
                <w:iCs/>
                <w:sz w:val="20"/>
                <w:szCs w:val="20"/>
                <w:lang w:val="en-GB"/>
              </w:rPr>
            </w:pPr>
            <w:r w:rsidRPr="00117E0E">
              <w:rPr>
                <w:rFonts w:ascii="Calibri" w:eastAsia="Calibri" w:hAnsi="Calibri" w:cs="Calibri"/>
                <w:i/>
                <w:iCs/>
                <w:sz w:val="20"/>
                <w:szCs w:val="20"/>
                <w:lang w:val="en-GB"/>
              </w:rPr>
              <w:lastRenderedPageBreak/>
              <w:t>IQS of the UP documents</w:t>
            </w:r>
          </w:p>
        </w:tc>
        <w:tc>
          <w:tcPr>
            <w:tcW w:w="5806" w:type="dxa"/>
          </w:tcPr>
          <w:p w14:paraId="01825533" w14:textId="77777777" w:rsidR="003F58D3" w:rsidRPr="00117E0E" w:rsidRDefault="003F58D3" w:rsidP="00A46E53">
            <w:pPr>
              <w:rPr>
                <w:i/>
                <w:iCs/>
                <w:sz w:val="20"/>
                <w:szCs w:val="20"/>
                <w:lang w:val="en-GB"/>
              </w:rPr>
            </w:pPr>
            <w:r w:rsidRPr="00117E0E">
              <w:rPr>
                <w:i/>
                <w:iCs/>
                <w:sz w:val="20"/>
                <w:szCs w:val="20"/>
                <w:lang w:val="en-GB"/>
              </w:rPr>
              <w:t>https://www.unipo.sk/vsk/dvsk/</w:t>
            </w:r>
          </w:p>
        </w:tc>
      </w:tr>
      <w:tr w:rsidR="003F58D3" w:rsidRPr="00117E0E" w14:paraId="2BDE58E1" w14:textId="77777777" w:rsidTr="00A46E53">
        <w:tc>
          <w:tcPr>
            <w:tcW w:w="3256" w:type="dxa"/>
            <w:vAlign w:val="center"/>
          </w:tcPr>
          <w:p w14:paraId="47DEE0D3" w14:textId="77777777" w:rsidR="003F58D3" w:rsidRPr="00117E0E" w:rsidRDefault="003F58D3" w:rsidP="00A46E53">
            <w:pPr>
              <w:autoSpaceDE w:val="0"/>
              <w:autoSpaceDN w:val="0"/>
              <w:adjustRightInd w:val="0"/>
              <w:rPr>
                <w:rFonts w:ascii="Calibri" w:eastAsia="Calibri" w:hAnsi="Calibri" w:cs="Calibri"/>
                <w:i/>
                <w:iCs/>
                <w:sz w:val="20"/>
                <w:szCs w:val="20"/>
                <w:lang w:val="en-GB"/>
              </w:rPr>
            </w:pPr>
            <w:r w:rsidRPr="00117E0E">
              <w:rPr>
                <w:rFonts w:ascii="Calibri" w:eastAsia="Calibri" w:hAnsi="Calibri" w:cs="Calibri"/>
                <w:i/>
                <w:iCs/>
                <w:sz w:val="20"/>
                <w:szCs w:val="20"/>
                <w:lang w:val="en-GB"/>
              </w:rPr>
              <w:t>Methodological guide for students with specific needs</w:t>
            </w:r>
          </w:p>
        </w:tc>
        <w:tc>
          <w:tcPr>
            <w:tcW w:w="5806" w:type="dxa"/>
          </w:tcPr>
          <w:p w14:paraId="4C63CDE3" w14:textId="77777777" w:rsidR="003F58D3" w:rsidRPr="00117E0E" w:rsidRDefault="003F58D3" w:rsidP="00A46E53">
            <w:pPr>
              <w:rPr>
                <w:i/>
                <w:iCs/>
                <w:sz w:val="20"/>
                <w:szCs w:val="20"/>
                <w:lang w:val="en-GB"/>
              </w:rPr>
            </w:pPr>
            <w:r w:rsidRPr="00117E0E">
              <w:rPr>
                <w:i/>
                <w:iCs/>
                <w:sz w:val="20"/>
                <w:szCs w:val="20"/>
                <w:lang w:val="en-GB"/>
              </w:rPr>
              <w:t>https://www.unipo.sk/public/media/35929/metod-sprievodca-pre-stud-so-spec-potr.pdf</w:t>
            </w:r>
          </w:p>
        </w:tc>
      </w:tr>
      <w:tr w:rsidR="003F58D3" w:rsidRPr="00117E0E" w14:paraId="48467462" w14:textId="77777777" w:rsidTr="00A46E53">
        <w:tc>
          <w:tcPr>
            <w:tcW w:w="3256" w:type="dxa"/>
            <w:vAlign w:val="center"/>
          </w:tcPr>
          <w:p w14:paraId="0C047A4C" w14:textId="77777777" w:rsidR="003F58D3" w:rsidRPr="00117E0E" w:rsidRDefault="003F58D3" w:rsidP="00A46E53">
            <w:pPr>
              <w:autoSpaceDE w:val="0"/>
              <w:autoSpaceDN w:val="0"/>
              <w:adjustRightInd w:val="0"/>
              <w:rPr>
                <w:rFonts w:ascii="Calibri" w:eastAsia="Calibri" w:hAnsi="Calibri" w:cs="Calibri"/>
                <w:i/>
                <w:iCs/>
                <w:sz w:val="20"/>
                <w:szCs w:val="20"/>
                <w:lang w:val="en-GB"/>
              </w:rPr>
            </w:pPr>
            <w:r w:rsidRPr="00117E0E">
              <w:rPr>
                <w:rFonts w:ascii="Calibri" w:eastAsia="Calibri" w:hAnsi="Calibri" w:cs="Calibri"/>
                <w:i/>
                <w:iCs/>
                <w:sz w:val="20"/>
                <w:szCs w:val="20"/>
                <w:lang w:val="en-GB"/>
              </w:rPr>
              <w:t>More by individual faculties</w:t>
            </w:r>
          </w:p>
        </w:tc>
        <w:tc>
          <w:tcPr>
            <w:tcW w:w="5806" w:type="dxa"/>
          </w:tcPr>
          <w:p w14:paraId="22D45ED2" w14:textId="77777777" w:rsidR="003F58D3" w:rsidRPr="00117E0E" w:rsidRDefault="003F58D3" w:rsidP="00A46E53">
            <w:pPr>
              <w:rPr>
                <w:rFonts w:ascii="Calibri" w:eastAsia="Calibri" w:hAnsi="Calibri" w:cs="Calibri"/>
                <w:i/>
                <w:iCs/>
                <w:sz w:val="20"/>
                <w:szCs w:val="20"/>
                <w:lang w:val="en-GB"/>
              </w:rPr>
            </w:pPr>
            <w:r w:rsidRPr="00117E0E">
              <w:rPr>
                <w:rFonts w:ascii="Calibri" w:eastAsia="Calibri" w:hAnsi="Calibri" w:cs="Calibri"/>
                <w:i/>
                <w:iCs/>
                <w:sz w:val="20"/>
                <w:szCs w:val="20"/>
                <w:lang w:val="en-GB"/>
              </w:rPr>
              <w:t>References to other relevant regulations and information are provided in the Internal Evaluation Report.</w:t>
            </w:r>
          </w:p>
        </w:tc>
      </w:tr>
      <w:bookmarkEnd w:id="93"/>
    </w:tbl>
    <w:p w14:paraId="6805913F" w14:textId="10F6352F" w:rsidR="00451E1D" w:rsidRPr="00117E0E" w:rsidRDefault="00451E1D" w:rsidP="00DB3D09">
      <w:pPr>
        <w:rPr>
          <w:i/>
          <w:iCs/>
          <w:lang w:val="en-GB"/>
        </w:rPr>
      </w:pPr>
    </w:p>
    <w:sectPr w:rsidR="00451E1D" w:rsidRPr="00117E0E" w:rsidSect="00FB0BF2">
      <w:headerReference w:type="default" r:id="rId107"/>
      <w:footerReference w:type="default" r:id="rId108"/>
      <w:type w:val="continuous"/>
      <w:pgSz w:w="11906" w:h="16838"/>
      <w:pgMar w:top="993" w:right="1418" w:bottom="1134" w:left="1418" w:header="28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17414" w14:textId="77777777" w:rsidR="00FD643B" w:rsidRDefault="00FD643B" w:rsidP="00111AAB">
      <w:pPr>
        <w:spacing w:after="0" w:line="240" w:lineRule="auto"/>
      </w:pPr>
      <w:r>
        <w:separator/>
      </w:r>
    </w:p>
  </w:endnote>
  <w:endnote w:type="continuationSeparator" w:id="0">
    <w:p w14:paraId="4D70E5B0" w14:textId="77777777" w:rsidR="00FD643B" w:rsidRDefault="00FD643B" w:rsidP="0011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5842159"/>
      <w:docPartObj>
        <w:docPartGallery w:val="Page Numbers (Bottom of Page)"/>
        <w:docPartUnique/>
      </w:docPartObj>
    </w:sdtPr>
    <w:sdtContent>
      <w:p w14:paraId="51826DD0" w14:textId="653B5FB4" w:rsidR="00A46E53" w:rsidRPr="00474B4F" w:rsidRDefault="00A46E53" w:rsidP="00474B4F">
        <w:pPr>
          <w:jc w:val="center"/>
        </w:pPr>
        <w:r>
          <w:t xml:space="preserve">Strana </w:t>
        </w:r>
        <w:r w:rsidRPr="00E90171">
          <w:fldChar w:fldCharType="begin"/>
        </w:r>
        <w:r w:rsidRPr="00E90171">
          <w:instrText>PAGE   \* MERGEFORMAT</w:instrText>
        </w:r>
        <w:r w:rsidRPr="00E90171">
          <w:fldChar w:fldCharType="separate"/>
        </w:r>
        <w:r>
          <w:rPr>
            <w:noProof/>
          </w:rPr>
          <w:t>1</w:t>
        </w:r>
        <w:r w:rsidRPr="00E90171">
          <w:fldChar w:fldCharType="end"/>
        </w:r>
        <w:r>
          <w:t xml:space="preserve"> z </w:t>
        </w:r>
        <w:fldSimple w:instr=" NUMPAGES  \* Arabic  \* MERGEFORMAT ">
          <w:r>
            <w:rPr>
              <w:noProof/>
            </w:rPr>
            <w:t>34</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2687B" w14:textId="77777777" w:rsidR="00FD643B" w:rsidRDefault="00FD643B" w:rsidP="00111AAB">
      <w:pPr>
        <w:spacing w:after="0" w:line="240" w:lineRule="auto"/>
      </w:pPr>
      <w:r>
        <w:separator/>
      </w:r>
    </w:p>
  </w:footnote>
  <w:footnote w:type="continuationSeparator" w:id="0">
    <w:p w14:paraId="38BFB68F" w14:textId="77777777" w:rsidR="00FD643B" w:rsidRDefault="00FD643B" w:rsidP="00111AAB">
      <w:pPr>
        <w:spacing w:after="0" w:line="240" w:lineRule="auto"/>
      </w:pPr>
      <w:r>
        <w:continuationSeparator/>
      </w:r>
    </w:p>
  </w:footnote>
  <w:footnote w:id="1">
    <w:p w14:paraId="49404824" w14:textId="77777777" w:rsidR="00A46E53" w:rsidRPr="00D60CB8" w:rsidRDefault="00A46E53" w:rsidP="00D96F28">
      <w:pPr>
        <w:pStyle w:val="Textpoznmkypodiarou"/>
        <w:rPr>
          <w:sz w:val="14"/>
          <w:szCs w:val="14"/>
          <w:lang w:val="en-GB"/>
        </w:rPr>
      </w:pPr>
      <w:r w:rsidRPr="002257D8">
        <w:rPr>
          <w:rStyle w:val="Odkaznapoznmkupodiarou"/>
          <w:i w:val="0"/>
          <w:iCs/>
          <w:sz w:val="14"/>
          <w:szCs w:val="14"/>
        </w:rPr>
        <w:footnoteRef/>
      </w:r>
      <w:r w:rsidRPr="002257D8">
        <w:rPr>
          <w:sz w:val="14"/>
          <w:szCs w:val="14"/>
        </w:rPr>
        <w:t xml:space="preserve"> </w:t>
      </w:r>
      <w:r w:rsidRPr="00D60CB8">
        <w:rPr>
          <w:sz w:val="14"/>
          <w:szCs w:val="14"/>
          <w:lang w:val="en-GB"/>
        </w:rPr>
        <w:t xml:space="preserve">If the change is not a modification of the study programme pursuant to Section 30 of Act No. 269/2018 Coll.  </w:t>
      </w:r>
    </w:p>
  </w:footnote>
  <w:footnote w:id="2">
    <w:p w14:paraId="421C57C8" w14:textId="77777777" w:rsidR="00A46E53" w:rsidRPr="00D60CB8" w:rsidRDefault="00A46E53" w:rsidP="00D96F28">
      <w:pPr>
        <w:pStyle w:val="Textpoznmkypodiarou"/>
        <w:rPr>
          <w:sz w:val="14"/>
          <w:szCs w:val="14"/>
          <w:lang w:val="en-GB"/>
        </w:rPr>
      </w:pPr>
      <w:r w:rsidRPr="00D60CB8">
        <w:rPr>
          <w:rStyle w:val="Odkaznapoznmkupodiarou"/>
          <w:lang w:val="en-GB"/>
        </w:rPr>
        <w:footnoteRef/>
      </w:r>
      <w:r w:rsidRPr="00D60CB8">
        <w:rPr>
          <w:sz w:val="14"/>
          <w:szCs w:val="14"/>
          <w:lang w:val="en-GB"/>
        </w:rPr>
        <w:t xml:space="preserve"> Indicated only if the study programme has been granted accreditation pursuant to Section 30 of Act No 269/2018 Coll. </w:t>
      </w:r>
    </w:p>
  </w:footnote>
  <w:footnote w:id="3">
    <w:p w14:paraId="38E7221B" w14:textId="0E8C9917" w:rsidR="00A46E53" w:rsidRPr="002257D8" w:rsidRDefault="00A46E53" w:rsidP="00903BFA">
      <w:pPr>
        <w:pStyle w:val="Textpoznmkypodiarou"/>
        <w:rPr>
          <w:sz w:val="14"/>
          <w:szCs w:val="14"/>
        </w:rPr>
      </w:pPr>
      <w:r w:rsidRPr="002257D8">
        <w:rPr>
          <w:rStyle w:val="Odkaznapoznmkupodiarou"/>
        </w:rPr>
        <w:footnoteRef/>
      </w:r>
      <w:r w:rsidRPr="002257D8">
        <w:rPr>
          <w:sz w:val="14"/>
          <w:szCs w:val="14"/>
        </w:rPr>
        <w:t xml:space="preserve"> </w:t>
      </w:r>
      <w:bookmarkStart w:id="2" w:name="_Hlk167427924"/>
      <w:r w:rsidRPr="00D60CB8">
        <w:rPr>
          <w:sz w:val="14"/>
          <w:szCs w:val="14"/>
          <w:lang w:val="en-GB"/>
        </w:rPr>
        <w:t>According to the International Standard Classification of Education, Fields of education and practice</w:t>
      </w:r>
      <w:bookmarkEnd w:id="2"/>
      <w:r w:rsidRPr="00D60CB8">
        <w:rPr>
          <w:sz w:val="14"/>
          <w:szCs w:val="14"/>
          <w:lang w:val="en-GB"/>
        </w:rPr>
        <w:t xml:space="preserve"> </w:t>
      </w:r>
      <w:r w:rsidRPr="002257D8">
        <w:rPr>
          <w:sz w:val="14"/>
          <w:szCs w:val="14"/>
        </w:rPr>
        <w:t>2013.</w:t>
      </w:r>
    </w:p>
  </w:footnote>
  <w:footnote w:id="4">
    <w:p w14:paraId="5597F697" w14:textId="3D9F942A" w:rsidR="00A46E53" w:rsidRPr="002257D8" w:rsidRDefault="00A46E53" w:rsidP="00EC7726">
      <w:pPr>
        <w:pStyle w:val="Textpoznmkypodiarou"/>
        <w:rPr>
          <w:sz w:val="14"/>
          <w:szCs w:val="18"/>
        </w:rPr>
      </w:pPr>
      <w:r w:rsidRPr="002257D8">
        <w:rPr>
          <w:rStyle w:val="Odkaznapoznmkupodiarou"/>
        </w:rPr>
        <w:footnoteRef/>
      </w:r>
      <w:r w:rsidRPr="002257D8">
        <w:t xml:space="preserve"> </w:t>
      </w:r>
      <w:bookmarkStart w:id="4" w:name="_Hlk167427931"/>
      <w:r w:rsidRPr="00D60CB8">
        <w:rPr>
          <w:sz w:val="14"/>
          <w:szCs w:val="18"/>
          <w:lang w:val="en-GB"/>
        </w:rPr>
        <w:t>Pursuant to Section 60 of Act No. 131/2002 Coll. on Higher Education</w:t>
      </w:r>
      <w:bookmarkEnd w:id="4"/>
      <w:r w:rsidRPr="002257D8">
        <w:rPr>
          <w:sz w:val="14"/>
          <w:szCs w:val="18"/>
        </w:rPr>
        <w:t>.</w:t>
      </w:r>
    </w:p>
  </w:footnote>
  <w:footnote w:id="5">
    <w:p w14:paraId="7D4A112B" w14:textId="4756CB55" w:rsidR="00A46E53" w:rsidRPr="002257D8" w:rsidRDefault="00A46E53" w:rsidP="00903BFA">
      <w:pPr>
        <w:pStyle w:val="Textpoznmkypodiarou"/>
        <w:rPr>
          <w:sz w:val="14"/>
          <w:szCs w:val="14"/>
        </w:rPr>
      </w:pPr>
      <w:r w:rsidRPr="00D9116A">
        <w:rPr>
          <w:rStyle w:val="Odkaznapoznmkupodiarou"/>
        </w:rPr>
        <w:footnoteRef/>
      </w:r>
      <w:r w:rsidRPr="00D9116A">
        <w:rPr>
          <w:sz w:val="14"/>
          <w:szCs w:val="14"/>
        </w:rPr>
        <w:t xml:space="preserve"> </w:t>
      </w:r>
      <w:bookmarkStart w:id="7" w:name="_Hlk167427939"/>
      <w:r w:rsidRPr="00D60CB8">
        <w:rPr>
          <w:sz w:val="14"/>
          <w:szCs w:val="14"/>
          <w:lang w:val="en-GB"/>
        </w:rPr>
        <w:t>Languages in which all learning outcomes are achieved, all related subjects of the study programme and the state examination are carried out. The higher education institution shall separately indicate information on the possibility of studying partial units/courses in other languages in section 4 of the description</w:t>
      </w:r>
      <w:bookmarkEnd w:id="7"/>
      <w:r w:rsidRPr="00D9116A">
        <w:rPr>
          <w:sz w:val="14"/>
          <w:szCs w:val="14"/>
        </w:rPr>
        <w:t>.</w:t>
      </w:r>
    </w:p>
  </w:footnote>
  <w:footnote w:id="6">
    <w:p w14:paraId="3837CE1C" w14:textId="6D2FC5FA" w:rsidR="00A46E53" w:rsidRPr="001D5529" w:rsidRDefault="00A46E53" w:rsidP="00903BFA">
      <w:pPr>
        <w:pStyle w:val="Textpoznmkypodiarou"/>
        <w:rPr>
          <w:rFonts w:cstheme="minorHAnsi"/>
          <w:color w:val="0070C0"/>
          <w:sz w:val="14"/>
          <w:szCs w:val="14"/>
        </w:rPr>
      </w:pPr>
      <w:r w:rsidRPr="002257D8">
        <w:rPr>
          <w:rStyle w:val="Odkaznapoznmkupodiarou"/>
          <w:i w:val="0"/>
          <w:iCs/>
          <w:sz w:val="14"/>
          <w:szCs w:val="14"/>
        </w:rPr>
        <w:footnoteRef/>
      </w:r>
      <w:r w:rsidRPr="002257D8">
        <w:rPr>
          <w:sz w:val="14"/>
          <w:szCs w:val="14"/>
        </w:rPr>
        <w:t xml:space="preserve"> </w:t>
      </w:r>
      <w:r w:rsidRPr="00D60CB8">
        <w:rPr>
          <w:rFonts w:cstheme="minorHAnsi"/>
          <w:sz w:val="14"/>
          <w:szCs w:val="14"/>
          <w:lang w:val="en-GB"/>
        </w:rPr>
        <w:t>The objectives of education are achieved in the study programme through measurable learning outcomes in individual parts (modules, courses) of the study programme. They correspond to the relevant level of the Qualifications Framework in the European Higher Education Area</w:t>
      </w:r>
      <w:r w:rsidRPr="002257D8">
        <w:rPr>
          <w:rFonts w:cstheme="minorHAnsi"/>
          <w:sz w:val="14"/>
          <w:szCs w:val="14"/>
        </w:rPr>
        <w:t xml:space="preserve">. </w:t>
      </w:r>
    </w:p>
  </w:footnote>
  <w:footnote w:id="7">
    <w:p w14:paraId="2E7FC05C" w14:textId="3623537F" w:rsidR="00A46E53" w:rsidRPr="00743E2A" w:rsidRDefault="00A46E53" w:rsidP="003230C7">
      <w:pPr>
        <w:pStyle w:val="Textpoznmkypodiarou"/>
        <w:rPr>
          <w:sz w:val="14"/>
          <w:szCs w:val="14"/>
        </w:rPr>
      </w:pPr>
      <w:r w:rsidRPr="00743E2A">
        <w:rPr>
          <w:rStyle w:val="Odkaznapoznmkupodiarou"/>
        </w:rPr>
        <w:footnoteRef/>
      </w:r>
      <w:r w:rsidRPr="00743E2A">
        <w:rPr>
          <w:sz w:val="14"/>
          <w:szCs w:val="14"/>
        </w:rPr>
        <w:t xml:space="preserve"> </w:t>
      </w:r>
      <w:r w:rsidRPr="00117E0E">
        <w:rPr>
          <w:sz w:val="14"/>
          <w:szCs w:val="14"/>
          <w:lang w:val="en-GB"/>
        </w:rPr>
        <w:t>In the case of regulated professions in accordance with the requirements for the acquisition of professional competence under a special regulation.</w:t>
      </w:r>
    </w:p>
  </w:footnote>
  <w:footnote w:id="8">
    <w:p w14:paraId="71330572" w14:textId="77777777" w:rsidR="00A46E53" w:rsidRPr="00743E2A" w:rsidRDefault="00A46E53" w:rsidP="003709AE">
      <w:pPr>
        <w:pStyle w:val="Textpoznmkypodiarou"/>
        <w:rPr>
          <w:sz w:val="14"/>
          <w:szCs w:val="14"/>
        </w:rPr>
      </w:pPr>
      <w:r w:rsidRPr="00743E2A">
        <w:rPr>
          <w:rStyle w:val="Odkaznapoznmkupodiarou"/>
        </w:rPr>
        <w:footnoteRef/>
      </w:r>
      <w:r w:rsidRPr="00743E2A">
        <w:t xml:space="preserve"> </w:t>
      </w:r>
      <w:r w:rsidRPr="00D60CB8">
        <w:rPr>
          <w:sz w:val="14"/>
          <w:szCs w:val="14"/>
          <w:lang w:val="en-GB"/>
        </w:rPr>
        <w:t>Selected characteristics of the study programme content may be listed directly in the Course Information Sheets or supplemented with information from the Course Information Sheets</w:t>
      </w:r>
      <w:r w:rsidRPr="00743E2A">
        <w:rPr>
          <w:sz w:val="14"/>
          <w:szCs w:val="14"/>
        </w:rPr>
        <w:t>.</w:t>
      </w:r>
    </w:p>
  </w:footnote>
  <w:footnote w:id="9">
    <w:p w14:paraId="65CECC95" w14:textId="1998B0D3" w:rsidR="00A46E53" w:rsidRPr="00743E2A" w:rsidRDefault="00A46E53" w:rsidP="00903BFA">
      <w:pPr>
        <w:pStyle w:val="Textpoznmkypodiarou"/>
        <w:rPr>
          <w:sz w:val="12"/>
          <w:szCs w:val="16"/>
        </w:rPr>
      </w:pPr>
      <w:r w:rsidRPr="00743E2A">
        <w:rPr>
          <w:rStyle w:val="Odkaznapoznmkupodiarou"/>
          <w:i w:val="0"/>
          <w:iCs/>
          <w:sz w:val="14"/>
          <w:szCs w:val="14"/>
        </w:rPr>
        <w:footnoteRef/>
      </w:r>
      <w:r w:rsidRPr="00743E2A">
        <w:rPr>
          <w:sz w:val="14"/>
          <w:szCs w:val="14"/>
        </w:rPr>
        <w:t xml:space="preserve"> </w:t>
      </w:r>
      <w:bookmarkStart w:id="20" w:name="_Hlk167432414"/>
      <w:r w:rsidRPr="00972EE4">
        <w:rPr>
          <w:sz w:val="14"/>
          <w:szCs w:val="14"/>
          <w:lang w:val="en-GB"/>
        </w:rPr>
        <w:t>In accordance with Decree No. 614/2002 Coll. on the credit system of study and Act No. 131/2002 Coll. on Higher Education Institutions and on Amendments and Additions to Certain Acts</w:t>
      </w:r>
      <w:bookmarkEnd w:id="20"/>
      <w:r w:rsidRPr="00743E2A">
        <w:rPr>
          <w:sz w:val="14"/>
          <w:szCs w:val="14"/>
        </w:rPr>
        <w:t>.</w:t>
      </w:r>
    </w:p>
  </w:footnote>
  <w:footnote w:id="10">
    <w:p w14:paraId="7FAE3960" w14:textId="07F99E45" w:rsidR="00A46E53" w:rsidRPr="00DC7485" w:rsidRDefault="00A46E53" w:rsidP="00B219BD">
      <w:pPr>
        <w:pStyle w:val="Textpoznmkypodiarou"/>
        <w:rPr>
          <w:sz w:val="14"/>
          <w:szCs w:val="18"/>
        </w:rPr>
      </w:pPr>
      <w:r w:rsidRPr="00B57FBC">
        <w:rPr>
          <w:rStyle w:val="Odkaznapoznmkupodiarou"/>
          <w:sz w:val="14"/>
          <w:szCs w:val="18"/>
        </w:rPr>
        <w:footnoteRef/>
      </w:r>
      <w:r w:rsidRPr="00B57FBC">
        <w:rPr>
          <w:sz w:val="14"/>
          <w:szCs w:val="18"/>
        </w:rPr>
        <w:t xml:space="preserve"> </w:t>
      </w:r>
      <w:bookmarkStart w:id="29" w:name="_Hlk167432848"/>
      <w:r w:rsidRPr="000623D4">
        <w:rPr>
          <w:sz w:val="14"/>
          <w:szCs w:val="18"/>
          <w:lang w:val="en-GB"/>
        </w:rPr>
        <w:t>During the assessment, the teachers delivering the course will allow the working group access to the course materials and the content of the individual learning activities</w:t>
      </w:r>
      <w:bookmarkEnd w:id="29"/>
      <w:r w:rsidRPr="00DC7485">
        <w:rPr>
          <w:sz w:val="14"/>
          <w:szCs w:val="18"/>
        </w:rPr>
        <w:t xml:space="preserve">. </w:t>
      </w:r>
    </w:p>
  </w:footnote>
  <w:footnote w:id="11">
    <w:p w14:paraId="31C4B509" w14:textId="38046DFC" w:rsidR="00A46E53" w:rsidRPr="00DC7485" w:rsidRDefault="00A46E53">
      <w:pPr>
        <w:pStyle w:val="Textpoznmkypodiarou"/>
        <w:rPr>
          <w:sz w:val="14"/>
          <w:szCs w:val="14"/>
        </w:rPr>
      </w:pPr>
      <w:r w:rsidRPr="00DC7485">
        <w:rPr>
          <w:rStyle w:val="Odkaznapoznmkupodiarou"/>
        </w:rPr>
        <w:footnoteRef/>
      </w:r>
      <w:r w:rsidRPr="00DC7485">
        <w:t xml:space="preserve"> </w:t>
      </w:r>
      <w:bookmarkStart w:id="31" w:name="_Hlk167432857"/>
      <w:r w:rsidRPr="000623D4">
        <w:rPr>
          <w:sz w:val="14"/>
          <w:szCs w:val="14"/>
          <w:lang w:val="en-GB"/>
        </w:rPr>
        <w:t>We recommend that the workload associated with both contact and non-contact teaching should be reported in accordance with</w:t>
      </w:r>
      <w:bookmarkEnd w:id="31"/>
      <w:r w:rsidRPr="000623D4">
        <w:rPr>
          <w:sz w:val="14"/>
          <w:szCs w:val="14"/>
          <w:lang w:val="en-GB"/>
        </w:rPr>
        <w:t xml:space="preserve"> </w:t>
      </w:r>
      <w:r w:rsidRPr="00DC7485">
        <w:rPr>
          <w:sz w:val="14"/>
          <w:szCs w:val="14"/>
        </w:rPr>
        <w:t xml:space="preserve">ECTS </w:t>
      </w:r>
      <w:proofErr w:type="spellStart"/>
      <w:r w:rsidRPr="00DC7485">
        <w:rPr>
          <w:sz w:val="14"/>
          <w:szCs w:val="14"/>
        </w:rPr>
        <w:t>Users</w:t>
      </w:r>
      <w:proofErr w:type="spellEnd"/>
      <w:r w:rsidRPr="00DC7485">
        <w:rPr>
          <w:sz w:val="14"/>
          <w:szCs w:val="14"/>
        </w:rPr>
        <w:t xml:space="preserve">' </w:t>
      </w:r>
      <w:proofErr w:type="spellStart"/>
      <w:r w:rsidRPr="00DC7485">
        <w:rPr>
          <w:sz w:val="14"/>
          <w:szCs w:val="14"/>
        </w:rPr>
        <w:t>Guide</w:t>
      </w:r>
      <w:proofErr w:type="spellEnd"/>
      <w:r w:rsidRPr="00DC7485">
        <w:rPr>
          <w:sz w:val="14"/>
          <w:szCs w:val="14"/>
        </w:rPr>
        <w:t xml:space="preserve"> 2015.</w:t>
      </w:r>
    </w:p>
  </w:footnote>
  <w:footnote w:id="12">
    <w:p w14:paraId="36B6CCEF" w14:textId="77777777" w:rsidR="00A46E53" w:rsidRPr="00DC7485" w:rsidRDefault="00A46E53" w:rsidP="003709AE">
      <w:pPr>
        <w:pStyle w:val="Textpoznmkypodiarou"/>
      </w:pPr>
      <w:r w:rsidRPr="000623D4">
        <w:rPr>
          <w:rStyle w:val="Odkaznapoznmkupodiarou"/>
          <w:sz w:val="14"/>
          <w:szCs w:val="18"/>
          <w:lang w:val="en-GB"/>
        </w:rPr>
        <w:footnoteRef/>
      </w:r>
      <w:r w:rsidRPr="000623D4">
        <w:rPr>
          <w:sz w:val="14"/>
          <w:szCs w:val="18"/>
          <w:lang w:val="en-GB"/>
        </w:rPr>
        <w:t xml:space="preserve"> E.g. in the provision of professional practice or other educational activities carried out outside the university</w:t>
      </w:r>
      <w:r w:rsidRPr="00DC7485">
        <w:rPr>
          <w:sz w:val="14"/>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E8D18" w14:textId="77777777" w:rsidR="00A46E53" w:rsidRPr="00E024DD" w:rsidRDefault="00A46E53" w:rsidP="00474B4F">
    <w:pPr>
      <w:pStyle w:val="Hlavika"/>
      <w:tabs>
        <w:tab w:val="clear" w:pos="4536"/>
        <w:tab w:val="clear" w:pos="9072"/>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6AFB"/>
    <w:multiLevelType w:val="hybridMultilevel"/>
    <w:tmpl w:val="53D46D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A10CE9"/>
    <w:multiLevelType w:val="hybridMultilevel"/>
    <w:tmpl w:val="174E5BEA"/>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4684557"/>
    <w:multiLevelType w:val="hybridMultilevel"/>
    <w:tmpl w:val="B86E084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07753987"/>
    <w:multiLevelType w:val="hybridMultilevel"/>
    <w:tmpl w:val="6074B5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F61F75"/>
    <w:multiLevelType w:val="hybridMultilevel"/>
    <w:tmpl w:val="E6E8197C"/>
    <w:lvl w:ilvl="0" w:tplc="500A000C">
      <w:start w:val="1"/>
      <w:numFmt w:val="bullet"/>
      <w:lvlText w:val=""/>
      <w:lvlJc w:val="left"/>
      <w:pPr>
        <w:ind w:left="244" w:hanging="24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394F8D"/>
    <w:multiLevelType w:val="hybridMultilevel"/>
    <w:tmpl w:val="F9748C5E"/>
    <w:lvl w:ilvl="0" w:tplc="8AA45F0E">
      <w:numFmt w:val="bullet"/>
      <w:lvlText w:val="-"/>
      <w:lvlJc w:val="left"/>
      <w:pPr>
        <w:ind w:left="720" w:hanging="360"/>
      </w:pPr>
      <w:rPr>
        <w:rFonts w:ascii="Arial" w:eastAsiaTheme="minorHAnsi" w:hAnsi="Arial" w:cs="Arial" w:hint="default"/>
        <w:b w:val="0"/>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EEC28DD"/>
    <w:multiLevelType w:val="hybridMultilevel"/>
    <w:tmpl w:val="1DB86228"/>
    <w:lvl w:ilvl="0" w:tplc="F0BE28DE">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2091E38"/>
    <w:multiLevelType w:val="hybridMultilevel"/>
    <w:tmpl w:val="87AAF18A"/>
    <w:lvl w:ilvl="0" w:tplc="6360BCD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3920189"/>
    <w:multiLevelType w:val="hybridMultilevel"/>
    <w:tmpl w:val="123E54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D96040"/>
    <w:multiLevelType w:val="multilevel"/>
    <w:tmpl w:val="310C26EA"/>
    <w:lvl w:ilvl="0">
      <w:start w:val="1"/>
      <w:numFmt w:val="decimal"/>
      <w:lvlText w:val="%1."/>
      <w:lvlJc w:val="left"/>
      <w:pPr>
        <w:tabs>
          <w:tab w:val="num" w:pos="720"/>
        </w:tabs>
        <w:ind w:left="720" w:hanging="360"/>
      </w:pPr>
      <w:rPr>
        <w:rFonts w:asciiTheme="minorHAnsi" w:eastAsiaTheme="minorHAnsi"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A100BD"/>
    <w:multiLevelType w:val="hybridMultilevel"/>
    <w:tmpl w:val="15E419DE"/>
    <w:lvl w:ilvl="0" w:tplc="DB8ABCBE">
      <w:start w:val="1"/>
      <w:numFmt w:val="decimal"/>
      <w:lvlText w:val="%1."/>
      <w:lvlJc w:val="left"/>
      <w:rPr>
        <w:rFonts w:hint="default"/>
        <w:b/>
        <w:bCs/>
        <w:sz w:val="20"/>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EB67399"/>
    <w:multiLevelType w:val="hybridMultilevel"/>
    <w:tmpl w:val="0A68AC3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A85B37"/>
    <w:multiLevelType w:val="hybridMultilevel"/>
    <w:tmpl w:val="4536B92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3F0645D"/>
    <w:multiLevelType w:val="hybridMultilevel"/>
    <w:tmpl w:val="1C5E8EF8"/>
    <w:lvl w:ilvl="0" w:tplc="911A01C6">
      <w:start w:val="5"/>
      <w:numFmt w:val="decimal"/>
      <w:lvlText w:val="%1."/>
      <w:lvlJc w:val="left"/>
      <w:pPr>
        <w:ind w:left="0" w:firstLine="0"/>
      </w:pPr>
      <w:rPr>
        <w:rFonts w:hint="default"/>
        <w:b/>
        <w:bCs/>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DB2305E"/>
    <w:multiLevelType w:val="hybridMultilevel"/>
    <w:tmpl w:val="780AB4C0"/>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DCF2660"/>
    <w:multiLevelType w:val="hybridMultilevel"/>
    <w:tmpl w:val="D6CCF932"/>
    <w:lvl w:ilvl="0" w:tplc="041B0001">
      <w:start w:val="1"/>
      <w:numFmt w:val="bullet"/>
      <w:lvlText w:val=""/>
      <w:lvlJc w:val="left"/>
      <w:pPr>
        <w:ind w:left="244" w:hanging="24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DEC6E54"/>
    <w:multiLevelType w:val="hybridMultilevel"/>
    <w:tmpl w:val="ECF89944"/>
    <w:lvl w:ilvl="0" w:tplc="6A4C68CC">
      <w:start w:val="4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E03671B"/>
    <w:multiLevelType w:val="hybridMultilevel"/>
    <w:tmpl w:val="8F86A1C8"/>
    <w:lvl w:ilvl="0" w:tplc="2CECADEC">
      <w:start w:val="4"/>
      <w:numFmt w:val="lowerLetter"/>
      <w:lvlText w:val="%1)"/>
      <w:lvlJc w:val="left"/>
      <w:pPr>
        <w:ind w:left="360" w:hanging="360"/>
      </w:pPr>
      <w:rPr>
        <w:rFonts w:hint="default"/>
        <w:i/>
        <w:iCs/>
        <w:sz w:val="14"/>
        <w:szCs w:val="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3B72D67"/>
    <w:multiLevelType w:val="multilevel"/>
    <w:tmpl w:val="F006C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2F7DF9"/>
    <w:multiLevelType w:val="hybridMultilevel"/>
    <w:tmpl w:val="FDC896A2"/>
    <w:lvl w:ilvl="0" w:tplc="5B564784">
      <w:start w:val="1"/>
      <w:numFmt w:val="lowerLetter"/>
      <w:lvlText w:val="%1)"/>
      <w:lvlJc w:val="left"/>
      <w:pPr>
        <w:ind w:left="360" w:hanging="360"/>
      </w:pPr>
      <w:rPr>
        <w:rFonts w:hint="default"/>
        <w:i/>
        <w:iCs/>
        <w:sz w:val="14"/>
        <w:szCs w:val="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8EE363E"/>
    <w:multiLevelType w:val="hybridMultilevel"/>
    <w:tmpl w:val="F28A1F1E"/>
    <w:lvl w:ilvl="0" w:tplc="15DCF53E">
      <w:start w:val="1"/>
      <w:numFmt w:val="decimal"/>
      <w:lvlText w:val="%1)"/>
      <w:lvlJc w:val="left"/>
      <w:pPr>
        <w:ind w:left="743" w:hanging="360"/>
      </w:pPr>
      <w:rPr>
        <w:rFonts w:hint="default"/>
        <w:b w:val="0"/>
        <w:color w:val="auto"/>
      </w:rPr>
    </w:lvl>
    <w:lvl w:ilvl="1" w:tplc="2D0C73AC">
      <w:start w:val="1"/>
      <w:numFmt w:val="lowerLetter"/>
      <w:lvlText w:val="%2)"/>
      <w:lvlJc w:val="left"/>
      <w:pPr>
        <w:ind w:left="1463" w:hanging="360"/>
      </w:pPr>
      <w:rPr>
        <w:rFonts w:hint="default"/>
      </w:rPr>
    </w:lvl>
    <w:lvl w:ilvl="2" w:tplc="041B001B" w:tentative="1">
      <w:start w:val="1"/>
      <w:numFmt w:val="lowerRoman"/>
      <w:lvlText w:val="%3."/>
      <w:lvlJc w:val="right"/>
      <w:pPr>
        <w:ind w:left="2183" w:hanging="180"/>
      </w:pPr>
    </w:lvl>
    <w:lvl w:ilvl="3" w:tplc="041B000F" w:tentative="1">
      <w:start w:val="1"/>
      <w:numFmt w:val="decimal"/>
      <w:lvlText w:val="%4."/>
      <w:lvlJc w:val="left"/>
      <w:pPr>
        <w:ind w:left="2903" w:hanging="360"/>
      </w:pPr>
    </w:lvl>
    <w:lvl w:ilvl="4" w:tplc="041B0019" w:tentative="1">
      <w:start w:val="1"/>
      <w:numFmt w:val="lowerLetter"/>
      <w:lvlText w:val="%5."/>
      <w:lvlJc w:val="left"/>
      <w:pPr>
        <w:ind w:left="3623" w:hanging="360"/>
      </w:pPr>
    </w:lvl>
    <w:lvl w:ilvl="5" w:tplc="041B001B" w:tentative="1">
      <w:start w:val="1"/>
      <w:numFmt w:val="lowerRoman"/>
      <w:lvlText w:val="%6."/>
      <w:lvlJc w:val="right"/>
      <w:pPr>
        <w:ind w:left="4343" w:hanging="180"/>
      </w:pPr>
    </w:lvl>
    <w:lvl w:ilvl="6" w:tplc="041B000F" w:tentative="1">
      <w:start w:val="1"/>
      <w:numFmt w:val="decimal"/>
      <w:lvlText w:val="%7."/>
      <w:lvlJc w:val="left"/>
      <w:pPr>
        <w:ind w:left="5063" w:hanging="360"/>
      </w:pPr>
    </w:lvl>
    <w:lvl w:ilvl="7" w:tplc="041B0019" w:tentative="1">
      <w:start w:val="1"/>
      <w:numFmt w:val="lowerLetter"/>
      <w:lvlText w:val="%8."/>
      <w:lvlJc w:val="left"/>
      <w:pPr>
        <w:ind w:left="5783" w:hanging="360"/>
      </w:pPr>
    </w:lvl>
    <w:lvl w:ilvl="8" w:tplc="041B001B" w:tentative="1">
      <w:start w:val="1"/>
      <w:numFmt w:val="lowerRoman"/>
      <w:lvlText w:val="%9."/>
      <w:lvlJc w:val="right"/>
      <w:pPr>
        <w:ind w:left="6503" w:hanging="180"/>
      </w:pPr>
    </w:lvl>
  </w:abstractNum>
  <w:abstractNum w:abstractNumId="21" w15:restartNumberingAfterBreak="0">
    <w:nsid w:val="3C9C5FF1"/>
    <w:multiLevelType w:val="hybridMultilevel"/>
    <w:tmpl w:val="BB48448A"/>
    <w:lvl w:ilvl="0" w:tplc="37588020">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D2F002F"/>
    <w:multiLevelType w:val="hybridMultilevel"/>
    <w:tmpl w:val="7D6056F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15:restartNumberingAfterBreak="0">
    <w:nsid w:val="3D646251"/>
    <w:multiLevelType w:val="hybridMultilevel"/>
    <w:tmpl w:val="1B98F3F2"/>
    <w:lvl w:ilvl="0" w:tplc="7E4E1C74">
      <w:start w:val="1"/>
      <w:numFmt w:val="bullet"/>
      <w:lvlText w:val="-"/>
      <w:lvlJc w:val="left"/>
      <w:pPr>
        <w:ind w:left="1353"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F224C22"/>
    <w:multiLevelType w:val="hybridMultilevel"/>
    <w:tmpl w:val="B5FAB2A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3FC11813"/>
    <w:multiLevelType w:val="hybridMultilevel"/>
    <w:tmpl w:val="AD9CD46A"/>
    <w:lvl w:ilvl="0" w:tplc="7E4E1C74">
      <w:start w:val="1"/>
      <w:numFmt w:val="bullet"/>
      <w:lvlText w:val="-"/>
      <w:lvlJc w:val="left"/>
      <w:pPr>
        <w:ind w:left="360" w:hanging="360"/>
      </w:pPr>
      <w:rPr>
        <w:rFonts w:ascii="Calibri" w:hAnsi="Calibri"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6" w15:restartNumberingAfterBreak="0">
    <w:nsid w:val="42BF657E"/>
    <w:multiLevelType w:val="hybridMultilevel"/>
    <w:tmpl w:val="B386CB1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4993415B"/>
    <w:multiLevelType w:val="hybridMultilevel"/>
    <w:tmpl w:val="E9C490DC"/>
    <w:lvl w:ilvl="0" w:tplc="4FCA8D1A">
      <w:start w:val="1"/>
      <w:numFmt w:val="bullet"/>
      <w:lvlText w:val=""/>
      <w:lvlJc w:val="left"/>
      <w:pPr>
        <w:ind w:left="250" w:hanging="25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AA8510B"/>
    <w:multiLevelType w:val="hybridMultilevel"/>
    <w:tmpl w:val="ADCE3F3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57D41E20"/>
    <w:multiLevelType w:val="hybridMultilevel"/>
    <w:tmpl w:val="CD80346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5A233B7F"/>
    <w:multiLevelType w:val="hybridMultilevel"/>
    <w:tmpl w:val="D0FE1DE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5C4D396F"/>
    <w:multiLevelType w:val="hybridMultilevel"/>
    <w:tmpl w:val="0DD298AA"/>
    <w:lvl w:ilvl="0" w:tplc="7E4E1C74">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C8D5B8A"/>
    <w:multiLevelType w:val="hybridMultilevel"/>
    <w:tmpl w:val="C5E469F4"/>
    <w:lvl w:ilvl="0" w:tplc="EF809168">
      <w:start w:val="413"/>
      <w:numFmt w:val="decimalZero"/>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CAC08D8"/>
    <w:multiLevelType w:val="hybridMultilevel"/>
    <w:tmpl w:val="E80CD8E8"/>
    <w:lvl w:ilvl="0" w:tplc="DC622A62">
      <w:start w:val="1"/>
      <w:numFmt w:val="decimal"/>
      <w:lvlText w:val="%1."/>
      <w:lvlJc w:val="left"/>
      <w:pPr>
        <w:ind w:left="720" w:hanging="360"/>
      </w:pPr>
      <w:rPr>
        <w:rFonts w:asciiTheme="minorHAnsi" w:eastAsiaTheme="minorHAnsi" w:hAnsiTheme="minorHAnsi" w:cstheme="minorHAns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4C4824"/>
    <w:multiLevelType w:val="hybridMultilevel"/>
    <w:tmpl w:val="1242F390"/>
    <w:lvl w:ilvl="0" w:tplc="9DEA9722">
      <w:start w:val="1"/>
      <w:numFmt w:val="lowerLetter"/>
      <w:lvlText w:val="%1)"/>
      <w:lvlJc w:val="left"/>
      <w:pPr>
        <w:ind w:left="360" w:hanging="360"/>
      </w:pPr>
      <w:rPr>
        <w:i w:val="0"/>
        <w:i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6590129B"/>
    <w:multiLevelType w:val="hybridMultilevel"/>
    <w:tmpl w:val="F130734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71141D0"/>
    <w:multiLevelType w:val="hybridMultilevel"/>
    <w:tmpl w:val="2FFC6744"/>
    <w:lvl w:ilvl="0" w:tplc="0D40ACB8">
      <w:start w:val="6"/>
      <w:numFmt w:val="lowerLetter"/>
      <w:lvlText w:val="%1)"/>
      <w:lvlJc w:val="left"/>
      <w:pPr>
        <w:ind w:left="360" w:hanging="360"/>
      </w:pPr>
      <w:rPr>
        <w:rFonts w:hint="default"/>
        <w:i/>
        <w:iCs/>
        <w:sz w:val="14"/>
        <w:szCs w:val="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9453875"/>
    <w:multiLevelType w:val="hybridMultilevel"/>
    <w:tmpl w:val="9692F6AA"/>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A297132"/>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6B707792"/>
    <w:multiLevelType w:val="multilevel"/>
    <w:tmpl w:val="BA92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1E5DB4"/>
    <w:multiLevelType w:val="hybridMultilevel"/>
    <w:tmpl w:val="F990B460"/>
    <w:lvl w:ilvl="0" w:tplc="041B000F">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DFF2D99"/>
    <w:multiLevelType w:val="hybridMultilevel"/>
    <w:tmpl w:val="FEB4F812"/>
    <w:lvl w:ilvl="0" w:tplc="7E4E1C74">
      <w:start w:val="1"/>
      <w:numFmt w:val="bullet"/>
      <w:lvlText w:val="-"/>
      <w:lvlJc w:val="left"/>
      <w:pPr>
        <w:ind w:left="360" w:hanging="360"/>
      </w:pPr>
      <w:rPr>
        <w:rFonts w:ascii="Calibri" w:hAnsi="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2" w15:restartNumberingAfterBreak="0">
    <w:nsid w:val="70C16A85"/>
    <w:multiLevelType w:val="hybridMultilevel"/>
    <w:tmpl w:val="E9B8EE58"/>
    <w:lvl w:ilvl="0" w:tplc="7E4E1C74">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3" w15:restartNumberingAfterBreak="0">
    <w:nsid w:val="72A27CBB"/>
    <w:multiLevelType w:val="hybridMultilevel"/>
    <w:tmpl w:val="0C6A9828"/>
    <w:lvl w:ilvl="0" w:tplc="041B000F">
      <w:start w:val="1"/>
      <w:numFmt w:val="decimal"/>
      <w:lvlText w:val="%1."/>
      <w:lvlJc w:val="left"/>
      <w:pPr>
        <w:ind w:left="720" w:hanging="360"/>
      </w:pPr>
    </w:lvl>
    <w:lvl w:ilvl="1" w:tplc="816A3008">
      <w:start w:val="1"/>
      <w:numFmt w:val="decimal"/>
      <w:lvlText w:val="%2."/>
      <w:lvlJc w:val="left"/>
      <w:pPr>
        <w:ind w:left="360" w:hanging="360"/>
      </w:pPr>
      <w:rPr>
        <w:rFonts w:hint="default"/>
        <w:b/>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7BB0218"/>
    <w:multiLevelType w:val="hybridMultilevel"/>
    <w:tmpl w:val="DFAC8C5C"/>
    <w:lvl w:ilvl="0" w:tplc="2CE818C0">
      <w:start w:val="1"/>
      <w:numFmt w:val="bullet"/>
      <w:lvlText w:val=""/>
      <w:lvlJc w:val="left"/>
      <w:pPr>
        <w:ind w:left="249" w:hanging="249"/>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D562014"/>
    <w:multiLevelType w:val="hybridMultilevel"/>
    <w:tmpl w:val="40B01130"/>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FB93C4F"/>
    <w:multiLevelType w:val="hybridMultilevel"/>
    <w:tmpl w:val="3F341F1C"/>
    <w:lvl w:ilvl="0" w:tplc="DBFE2E62">
      <w:start w:val="1"/>
      <w:numFmt w:val="lowerLetter"/>
      <w:lvlText w:val="%1)"/>
      <w:lvlJc w:val="left"/>
      <w:pPr>
        <w:ind w:left="360" w:hanging="360"/>
      </w:pPr>
      <w:rPr>
        <w:rFonts w:hint="default"/>
        <w:b w:val="0"/>
        <w:b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0"/>
  </w:num>
  <w:num w:numId="2">
    <w:abstractNumId w:val="34"/>
  </w:num>
  <w:num w:numId="3">
    <w:abstractNumId w:val="19"/>
  </w:num>
  <w:num w:numId="4">
    <w:abstractNumId w:val="26"/>
  </w:num>
  <w:num w:numId="5">
    <w:abstractNumId w:val="24"/>
  </w:num>
  <w:num w:numId="6">
    <w:abstractNumId w:val="38"/>
  </w:num>
  <w:num w:numId="7">
    <w:abstractNumId w:val="12"/>
  </w:num>
  <w:num w:numId="8">
    <w:abstractNumId w:val="28"/>
  </w:num>
  <w:num w:numId="9">
    <w:abstractNumId w:val="14"/>
  </w:num>
  <w:num w:numId="10">
    <w:abstractNumId w:val="5"/>
  </w:num>
  <w:num w:numId="11">
    <w:abstractNumId w:val="46"/>
  </w:num>
  <w:num w:numId="12">
    <w:abstractNumId w:val="1"/>
  </w:num>
  <w:num w:numId="13">
    <w:abstractNumId w:val="22"/>
  </w:num>
  <w:num w:numId="14">
    <w:abstractNumId w:val="42"/>
  </w:num>
  <w:num w:numId="15">
    <w:abstractNumId w:val="29"/>
  </w:num>
  <w:num w:numId="16">
    <w:abstractNumId w:val="20"/>
  </w:num>
  <w:num w:numId="17">
    <w:abstractNumId w:val="33"/>
  </w:num>
  <w:num w:numId="18">
    <w:abstractNumId w:val="43"/>
  </w:num>
  <w:num w:numId="19">
    <w:abstractNumId w:val="7"/>
  </w:num>
  <w:num w:numId="20">
    <w:abstractNumId w:val="6"/>
  </w:num>
  <w:num w:numId="21">
    <w:abstractNumId w:val="25"/>
  </w:num>
  <w:num w:numId="22">
    <w:abstractNumId w:val="40"/>
  </w:num>
  <w:num w:numId="23">
    <w:abstractNumId w:val="30"/>
  </w:num>
  <w:num w:numId="24">
    <w:abstractNumId w:val="16"/>
  </w:num>
  <w:num w:numId="25">
    <w:abstractNumId w:val="23"/>
  </w:num>
  <w:num w:numId="26">
    <w:abstractNumId w:val="31"/>
  </w:num>
  <w:num w:numId="27">
    <w:abstractNumId w:val="11"/>
  </w:num>
  <w:num w:numId="28">
    <w:abstractNumId w:val="8"/>
  </w:num>
  <w:num w:numId="29">
    <w:abstractNumId w:val="37"/>
  </w:num>
  <w:num w:numId="30">
    <w:abstractNumId w:val="45"/>
  </w:num>
  <w:num w:numId="31">
    <w:abstractNumId w:val="0"/>
  </w:num>
  <w:num w:numId="32">
    <w:abstractNumId w:val="18"/>
  </w:num>
  <w:num w:numId="33">
    <w:abstractNumId w:val="9"/>
  </w:num>
  <w:num w:numId="34">
    <w:abstractNumId w:val="39"/>
  </w:num>
  <w:num w:numId="35">
    <w:abstractNumId w:val="35"/>
  </w:num>
  <w:num w:numId="36">
    <w:abstractNumId w:val="2"/>
  </w:num>
  <w:num w:numId="37">
    <w:abstractNumId w:val="15"/>
  </w:num>
  <w:num w:numId="38">
    <w:abstractNumId w:val="4"/>
  </w:num>
  <w:num w:numId="39">
    <w:abstractNumId w:val="27"/>
  </w:num>
  <w:num w:numId="40">
    <w:abstractNumId w:val="44"/>
  </w:num>
  <w:num w:numId="41">
    <w:abstractNumId w:val="3"/>
  </w:num>
  <w:num w:numId="42">
    <w:abstractNumId w:val="41"/>
  </w:num>
  <w:num w:numId="43">
    <w:abstractNumId w:val="21"/>
  </w:num>
  <w:num w:numId="44">
    <w:abstractNumId w:val="32"/>
  </w:num>
  <w:num w:numId="45">
    <w:abstractNumId w:val="17"/>
  </w:num>
  <w:num w:numId="46">
    <w:abstractNumId w:val="36"/>
  </w:num>
  <w:num w:numId="47">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21"/>
    <w:rsid w:val="00000145"/>
    <w:rsid w:val="00002263"/>
    <w:rsid w:val="00002480"/>
    <w:rsid w:val="00003BF3"/>
    <w:rsid w:val="0000634A"/>
    <w:rsid w:val="00006C1C"/>
    <w:rsid w:val="00013456"/>
    <w:rsid w:val="0001367B"/>
    <w:rsid w:val="00015F9F"/>
    <w:rsid w:val="00017A79"/>
    <w:rsid w:val="00020C28"/>
    <w:rsid w:val="000210B3"/>
    <w:rsid w:val="00024B6D"/>
    <w:rsid w:val="000256AA"/>
    <w:rsid w:val="00026F87"/>
    <w:rsid w:val="00027477"/>
    <w:rsid w:val="00031F06"/>
    <w:rsid w:val="000322A0"/>
    <w:rsid w:val="0003286B"/>
    <w:rsid w:val="00035729"/>
    <w:rsid w:val="00035A1D"/>
    <w:rsid w:val="00036075"/>
    <w:rsid w:val="00036941"/>
    <w:rsid w:val="00036AB3"/>
    <w:rsid w:val="0003774B"/>
    <w:rsid w:val="0004062F"/>
    <w:rsid w:val="00040930"/>
    <w:rsid w:val="00040B71"/>
    <w:rsid w:val="000413DC"/>
    <w:rsid w:val="0004493F"/>
    <w:rsid w:val="00045186"/>
    <w:rsid w:val="000453DA"/>
    <w:rsid w:val="00045FF0"/>
    <w:rsid w:val="0004736F"/>
    <w:rsid w:val="00050017"/>
    <w:rsid w:val="00050ED4"/>
    <w:rsid w:val="00053C91"/>
    <w:rsid w:val="000547BE"/>
    <w:rsid w:val="00054F3F"/>
    <w:rsid w:val="00056972"/>
    <w:rsid w:val="0005765C"/>
    <w:rsid w:val="00060FCA"/>
    <w:rsid w:val="00061307"/>
    <w:rsid w:val="000617CD"/>
    <w:rsid w:val="00064287"/>
    <w:rsid w:val="00065295"/>
    <w:rsid w:val="00066157"/>
    <w:rsid w:val="0006617A"/>
    <w:rsid w:val="0007213E"/>
    <w:rsid w:val="00072652"/>
    <w:rsid w:val="000737CD"/>
    <w:rsid w:val="00073F5D"/>
    <w:rsid w:val="00073F95"/>
    <w:rsid w:val="0007479E"/>
    <w:rsid w:val="00076818"/>
    <w:rsid w:val="00076C46"/>
    <w:rsid w:val="00080064"/>
    <w:rsid w:val="0008044D"/>
    <w:rsid w:val="00080896"/>
    <w:rsid w:val="000821D6"/>
    <w:rsid w:val="00086051"/>
    <w:rsid w:val="00086A6A"/>
    <w:rsid w:val="0008708D"/>
    <w:rsid w:val="00087C75"/>
    <w:rsid w:val="00090AD7"/>
    <w:rsid w:val="00092529"/>
    <w:rsid w:val="00092865"/>
    <w:rsid w:val="00093B72"/>
    <w:rsid w:val="00093CDD"/>
    <w:rsid w:val="00093CEB"/>
    <w:rsid w:val="00095667"/>
    <w:rsid w:val="00096EA6"/>
    <w:rsid w:val="00097269"/>
    <w:rsid w:val="000977CE"/>
    <w:rsid w:val="000A0E97"/>
    <w:rsid w:val="000A15E2"/>
    <w:rsid w:val="000A212F"/>
    <w:rsid w:val="000A22BF"/>
    <w:rsid w:val="000A275C"/>
    <w:rsid w:val="000A3F8E"/>
    <w:rsid w:val="000A5290"/>
    <w:rsid w:val="000A5345"/>
    <w:rsid w:val="000A5BF4"/>
    <w:rsid w:val="000A5EBC"/>
    <w:rsid w:val="000A5EEE"/>
    <w:rsid w:val="000B00AB"/>
    <w:rsid w:val="000B51C5"/>
    <w:rsid w:val="000B5815"/>
    <w:rsid w:val="000B7441"/>
    <w:rsid w:val="000C0CCD"/>
    <w:rsid w:val="000C1608"/>
    <w:rsid w:val="000C3152"/>
    <w:rsid w:val="000C36B4"/>
    <w:rsid w:val="000C39E7"/>
    <w:rsid w:val="000C4D98"/>
    <w:rsid w:val="000C5358"/>
    <w:rsid w:val="000D1841"/>
    <w:rsid w:val="000D28C6"/>
    <w:rsid w:val="000D45D8"/>
    <w:rsid w:val="000D4C1F"/>
    <w:rsid w:val="000D4C98"/>
    <w:rsid w:val="000D4CE9"/>
    <w:rsid w:val="000D52D0"/>
    <w:rsid w:val="000E152C"/>
    <w:rsid w:val="000E2344"/>
    <w:rsid w:val="000E3943"/>
    <w:rsid w:val="000E3C9D"/>
    <w:rsid w:val="000E55E6"/>
    <w:rsid w:val="000E7105"/>
    <w:rsid w:val="000E7346"/>
    <w:rsid w:val="000F0F96"/>
    <w:rsid w:val="000F10EC"/>
    <w:rsid w:val="000F570C"/>
    <w:rsid w:val="000F68E2"/>
    <w:rsid w:val="001003FB"/>
    <w:rsid w:val="00101CA4"/>
    <w:rsid w:val="001044F1"/>
    <w:rsid w:val="00104D2A"/>
    <w:rsid w:val="00105D34"/>
    <w:rsid w:val="001078A1"/>
    <w:rsid w:val="00111068"/>
    <w:rsid w:val="00111916"/>
    <w:rsid w:val="00111AAB"/>
    <w:rsid w:val="00111D1F"/>
    <w:rsid w:val="001121F2"/>
    <w:rsid w:val="0011257D"/>
    <w:rsid w:val="00114F93"/>
    <w:rsid w:val="00117387"/>
    <w:rsid w:val="00117E0E"/>
    <w:rsid w:val="00122C6E"/>
    <w:rsid w:val="0012441E"/>
    <w:rsid w:val="0012443A"/>
    <w:rsid w:val="00126427"/>
    <w:rsid w:val="00126E1A"/>
    <w:rsid w:val="001270B4"/>
    <w:rsid w:val="00131C43"/>
    <w:rsid w:val="00131FC8"/>
    <w:rsid w:val="00135041"/>
    <w:rsid w:val="00137288"/>
    <w:rsid w:val="00137772"/>
    <w:rsid w:val="00137788"/>
    <w:rsid w:val="001400EA"/>
    <w:rsid w:val="00141990"/>
    <w:rsid w:val="001425FC"/>
    <w:rsid w:val="00144A39"/>
    <w:rsid w:val="00145282"/>
    <w:rsid w:val="00145D19"/>
    <w:rsid w:val="00155CAF"/>
    <w:rsid w:val="00155FD3"/>
    <w:rsid w:val="00160C16"/>
    <w:rsid w:val="00160E39"/>
    <w:rsid w:val="001610E4"/>
    <w:rsid w:val="00161A02"/>
    <w:rsid w:val="001647A4"/>
    <w:rsid w:val="00165A89"/>
    <w:rsid w:val="00165FAE"/>
    <w:rsid w:val="00166EEB"/>
    <w:rsid w:val="001673C1"/>
    <w:rsid w:val="00170105"/>
    <w:rsid w:val="00170459"/>
    <w:rsid w:val="00171DC0"/>
    <w:rsid w:val="00172A82"/>
    <w:rsid w:val="00173BC4"/>
    <w:rsid w:val="00173E1D"/>
    <w:rsid w:val="001759A8"/>
    <w:rsid w:val="00182778"/>
    <w:rsid w:val="00186FC8"/>
    <w:rsid w:val="00190792"/>
    <w:rsid w:val="001909DE"/>
    <w:rsid w:val="00192310"/>
    <w:rsid w:val="001925FB"/>
    <w:rsid w:val="00192FD0"/>
    <w:rsid w:val="0019418E"/>
    <w:rsid w:val="0019522F"/>
    <w:rsid w:val="00196CEF"/>
    <w:rsid w:val="001A0122"/>
    <w:rsid w:val="001A093D"/>
    <w:rsid w:val="001A1B03"/>
    <w:rsid w:val="001A4E09"/>
    <w:rsid w:val="001A57C8"/>
    <w:rsid w:val="001A5AC3"/>
    <w:rsid w:val="001A7A36"/>
    <w:rsid w:val="001B2CE4"/>
    <w:rsid w:val="001B4898"/>
    <w:rsid w:val="001B568C"/>
    <w:rsid w:val="001B5D0E"/>
    <w:rsid w:val="001B5F7D"/>
    <w:rsid w:val="001B6280"/>
    <w:rsid w:val="001B6E49"/>
    <w:rsid w:val="001B7EDF"/>
    <w:rsid w:val="001C2232"/>
    <w:rsid w:val="001C3B41"/>
    <w:rsid w:val="001C3ED8"/>
    <w:rsid w:val="001C62E1"/>
    <w:rsid w:val="001C693F"/>
    <w:rsid w:val="001C7DEB"/>
    <w:rsid w:val="001D03D8"/>
    <w:rsid w:val="001D0AA4"/>
    <w:rsid w:val="001D1DB4"/>
    <w:rsid w:val="001D1E2C"/>
    <w:rsid w:val="001D3FC4"/>
    <w:rsid w:val="001D5529"/>
    <w:rsid w:val="001D5BC5"/>
    <w:rsid w:val="001D634D"/>
    <w:rsid w:val="001D6EEC"/>
    <w:rsid w:val="001E011B"/>
    <w:rsid w:val="001E0DEA"/>
    <w:rsid w:val="001E1007"/>
    <w:rsid w:val="001E1585"/>
    <w:rsid w:val="001E4728"/>
    <w:rsid w:val="001E53F3"/>
    <w:rsid w:val="001E56AF"/>
    <w:rsid w:val="001E5F15"/>
    <w:rsid w:val="001E60EB"/>
    <w:rsid w:val="001E6307"/>
    <w:rsid w:val="001E7761"/>
    <w:rsid w:val="001F222F"/>
    <w:rsid w:val="001F3B7D"/>
    <w:rsid w:val="001F3EAE"/>
    <w:rsid w:val="001F6E5A"/>
    <w:rsid w:val="001F74E5"/>
    <w:rsid w:val="00200599"/>
    <w:rsid w:val="002035A7"/>
    <w:rsid w:val="00206321"/>
    <w:rsid w:val="00207CAD"/>
    <w:rsid w:val="00211211"/>
    <w:rsid w:val="00211535"/>
    <w:rsid w:val="00211A27"/>
    <w:rsid w:val="00211F85"/>
    <w:rsid w:val="00213F32"/>
    <w:rsid w:val="00215DDB"/>
    <w:rsid w:val="00216BCC"/>
    <w:rsid w:val="0022083A"/>
    <w:rsid w:val="002229DC"/>
    <w:rsid w:val="002231C2"/>
    <w:rsid w:val="00225046"/>
    <w:rsid w:val="002257D8"/>
    <w:rsid w:val="0022655E"/>
    <w:rsid w:val="00227B01"/>
    <w:rsid w:val="00230174"/>
    <w:rsid w:val="00232392"/>
    <w:rsid w:val="002341C4"/>
    <w:rsid w:val="002353D4"/>
    <w:rsid w:val="00235BC6"/>
    <w:rsid w:val="0023701D"/>
    <w:rsid w:val="00237069"/>
    <w:rsid w:val="00237F92"/>
    <w:rsid w:val="00241E62"/>
    <w:rsid w:val="00242650"/>
    <w:rsid w:val="00243434"/>
    <w:rsid w:val="00245CA9"/>
    <w:rsid w:val="00245D5D"/>
    <w:rsid w:val="00247A4F"/>
    <w:rsid w:val="0025252B"/>
    <w:rsid w:val="0025285C"/>
    <w:rsid w:val="00253EEA"/>
    <w:rsid w:val="0025528B"/>
    <w:rsid w:val="00256887"/>
    <w:rsid w:val="00256EA3"/>
    <w:rsid w:val="00257828"/>
    <w:rsid w:val="002601C8"/>
    <w:rsid w:val="00260272"/>
    <w:rsid w:val="00260945"/>
    <w:rsid w:val="00261EFF"/>
    <w:rsid w:val="00262010"/>
    <w:rsid w:val="00262077"/>
    <w:rsid w:val="00263356"/>
    <w:rsid w:val="00264394"/>
    <w:rsid w:val="0026549A"/>
    <w:rsid w:val="002660CA"/>
    <w:rsid w:val="00267863"/>
    <w:rsid w:val="002679B4"/>
    <w:rsid w:val="0027155B"/>
    <w:rsid w:val="00274452"/>
    <w:rsid w:val="002744BD"/>
    <w:rsid w:val="00275A29"/>
    <w:rsid w:val="00281921"/>
    <w:rsid w:val="0028388C"/>
    <w:rsid w:val="0028521D"/>
    <w:rsid w:val="00285805"/>
    <w:rsid w:val="00286B80"/>
    <w:rsid w:val="00291040"/>
    <w:rsid w:val="002913D7"/>
    <w:rsid w:val="002926D2"/>
    <w:rsid w:val="00292917"/>
    <w:rsid w:val="0029500C"/>
    <w:rsid w:val="00295C8A"/>
    <w:rsid w:val="00297775"/>
    <w:rsid w:val="002A0AFD"/>
    <w:rsid w:val="002A2E5B"/>
    <w:rsid w:val="002A528E"/>
    <w:rsid w:val="002A5BF7"/>
    <w:rsid w:val="002A68A6"/>
    <w:rsid w:val="002A745F"/>
    <w:rsid w:val="002B0085"/>
    <w:rsid w:val="002B2953"/>
    <w:rsid w:val="002B34F8"/>
    <w:rsid w:val="002B4140"/>
    <w:rsid w:val="002B4191"/>
    <w:rsid w:val="002B5125"/>
    <w:rsid w:val="002B780B"/>
    <w:rsid w:val="002C0571"/>
    <w:rsid w:val="002C2B98"/>
    <w:rsid w:val="002C3B4D"/>
    <w:rsid w:val="002C5846"/>
    <w:rsid w:val="002C6D69"/>
    <w:rsid w:val="002C7868"/>
    <w:rsid w:val="002D163A"/>
    <w:rsid w:val="002D18C2"/>
    <w:rsid w:val="002D3052"/>
    <w:rsid w:val="002D33FC"/>
    <w:rsid w:val="002D4C87"/>
    <w:rsid w:val="002D7DFB"/>
    <w:rsid w:val="002E09FC"/>
    <w:rsid w:val="002E27BC"/>
    <w:rsid w:val="002E2FFC"/>
    <w:rsid w:val="002E4B74"/>
    <w:rsid w:val="002E4CCC"/>
    <w:rsid w:val="002E5128"/>
    <w:rsid w:val="002E54B1"/>
    <w:rsid w:val="002E7394"/>
    <w:rsid w:val="002F43F4"/>
    <w:rsid w:val="002F46BF"/>
    <w:rsid w:val="002F5D7A"/>
    <w:rsid w:val="002F738A"/>
    <w:rsid w:val="00300062"/>
    <w:rsid w:val="0030299A"/>
    <w:rsid w:val="0030306E"/>
    <w:rsid w:val="0030381D"/>
    <w:rsid w:val="00304029"/>
    <w:rsid w:val="003041BC"/>
    <w:rsid w:val="00305B49"/>
    <w:rsid w:val="00311187"/>
    <w:rsid w:val="00311466"/>
    <w:rsid w:val="00311C9F"/>
    <w:rsid w:val="00312667"/>
    <w:rsid w:val="003127FA"/>
    <w:rsid w:val="00312854"/>
    <w:rsid w:val="003143B8"/>
    <w:rsid w:val="00317BBA"/>
    <w:rsid w:val="003216FC"/>
    <w:rsid w:val="003230C7"/>
    <w:rsid w:val="00323802"/>
    <w:rsid w:val="00323D7A"/>
    <w:rsid w:val="00324062"/>
    <w:rsid w:val="00330EFC"/>
    <w:rsid w:val="00332FE2"/>
    <w:rsid w:val="00334A31"/>
    <w:rsid w:val="00335A4E"/>
    <w:rsid w:val="00337065"/>
    <w:rsid w:val="00340106"/>
    <w:rsid w:val="003415C1"/>
    <w:rsid w:val="003421E3"/>
    <w:rsid w:val="0034266A"/>
    <w:rsid w:val="00343B02"/>
    <w:rsid w:val="00344204"/>
    <w:rsid w:val="00345452"/>
    <w:rsid w:val="00350EE5"/>
    <w:rsid w:val="00351013"/>
    <w:rsid w:val="00351E3D"/>
    <w:rsid w:val="00352B50"/>
    <w:rsid w:val="00353C34"/>
    <w:rsid w:val="00354E41"/>
    <w:rsid w:val="0035539D"/>
    <w:rsid w:val="003555BB"/>
    <w:rsid w:val="003557CA"/>
    <w:rsid w:val="00355BFF"/>
    <w:rsid w:val="003576EB"/>
    <w:rsid w:val="003618DB"/>
    <w:rsid w:val="00361CC2"/>
    <w:rsid w:val="003632E0"/>
    <w:rsid w:val="00364480"/>
    <w:rsid w:val="00365287"/>
    <w:rsid w:val="00370783"/>
    <w:rsid w:val="003709AE"/>
    <w:rsid w:val="003712FC"/>
    <w:rsid w:val="0037296A"/>
    <w:rsid w:val="00372CBB"/>
    <w:rsid w:val="003733C6"/>
    <w:rsid w:val="00373526"/>
    <w:rsid w:val="00373A64"/>
    <w:rsid w:val="00373D9D"/>
    <w:rsid w:val="00374572"/>
    <w:rsid w:val="00374846"/>
    <w:rsid w:val="003765A5"/>
    <w:rsid w:val="0037776E"/>
    <w:rsid w:val="0038004B"/>
    <w:rsid w:val="00381967"/>
    <w:rsid w:val="00381D2B"/>
    <w:rsid w:val="00384227"/>
    <w:rsid w:val="0038454B"/>
    <w:rsid w:val="00384CB4"/>
    <w:rsid w:val="00385CE6"/>
    <w:rsid w:val="00386524"/>
    <w:rsid w:val="00387B1B"/>
    <w:rsid w:val="0039098D"/>
    <w:rsid w:val="00392C56"/>
    <w:rsid w:val="00393CF2"/>
    <w:rsid w:val="00395CB3"/>
    <w:rsid w:val="003A1B14"/>
    <w:rsid w:val="003A7A0A"/>
    <w:rsid w:val="003B137E"/>
    <w:rsid w:val="003B5E64"/>
    <w:rsid w:val="003C0DC3"/>
    <w:rsid w:val="003C2CEE"/>
    <w:rsid w:val="003C34BA"/>
    <w:rsid w:val="003C7830"/>
    <w:rsid w:val="003D07DB"/>
    <w:rsid w:val="003D11F1"/>
    <w:rsid w:val="003D2E11"/>
    <w:rsid w:val="003D30EC"/>
    <w:rsid w:val="003D33F5"/>
    <w:rsid w:val="003D34BE"/>
    <w:rsid w:val="003D3CAF"/>
    <w:rsid w:val="003D5258"/>
    <w:rsid w:val="003D53A9"/>
    <w:rsid w:val="003D637E"/>
    <w:rsid w:val="003D6D98"/>
    <w:rsid w:val="003D7D58"/>
    <w:rsid w:val="003E01AE"/>
    <w:rsid w:val="003E237B"/>
    <w:rsid w:val="003E3145"/>
    <w:rsid w:val="003E34C3"/>
    <w:rsid w:val="003E42D6"/>
    <w:rsid w:val="003E44F1"/>
    <w:rsid w:val="003E67EF"/>
    <w:rsid w:val="003F02AA"/>
    <w:rsid w:val="003F12FF"/>
    <w:rsid w:val="003F2B57"/>
    <w:rsid w:val="003F3DBE"/>
    <w:rsid w:val="003F43C4"/>
    <w:rsid w:val="003F58D3"/>
    <w:rsid w:val="003F7A86"/>
    <w:rsid w:val="004007A0"/>
    <w:rsid w:val="004012DC"/>
    <w:rsid w:val="00402BE6"/>
    <w:rsid w:val="00402FE8"/>
    <w:rsid w:val="00405A60"/>
    <w:rsid w:val="004072D9"/>
    <w:rsid w:val="00407713"/>
    <w:rsid w:val="00410125"/>
    <w:rsid w:val="004108F0"/>
    <w:rsid w:val="00410D55"/>
    <w:rsid w:val="00412491"/>
    <w:rsid w:val="00413B06"/>
    <w:rsid w:val="00415277"/>
    <w:rsid w:val="00417176"/>
    <w:rsid w:val="00417343"/>
    <w:rsid w:val="00417AE1"/>
    <w:rsid w:val="00417BA5"/>
    <w:rsid w:val="00420F32"/>
    <w:rsid w:val="004227A9"/>
    <w:rsid w:val="00423FD9"/>
    <w:rsid w:val="004244CD"/>
    <w:rsid w:val="00424C2A"/>
    <w:rsid w:val="00424EBB"/>
    <w:rsid w:val="00425230"/>
    <w:rsid w:val="004255AC"/>
    <w:rsid w:val="004263EA"/>
    <w:rsid w:val="00426E04"/>
    <w:rsid w:val="00427B0D"/>
    <w:rsid w:val="00431065"/>
    <w:rsid w:val="00431DCB"/>
    <w:rsid w:val="004330C7"/>
    <w:rsid w:val="0043329E"/>
    <w:rsid w:val="004337BC"/>
    <w:rsid w:val="00434120"/>
    <w:rsid w:val="00434AC8"/>
    <w:rsid w:val="00434CB9"/>
    <w:rsid w:val="0043666E"/>
    <w:rsid w:val="00440B46"/>
    <w:rsid w:val="00440F3E"/>
    <w:rsid w:val="00441141"/>
    <w:rsid w:val="004412F7"/>
    <w:rsid w:val="00442F5C"/>
    <w:rsid w:val="00443E51"/>
    <w:rsid w:val="00444CCB"/>
    <w:rsid w:val="0044502A"/>
    <w:rsid w:val="00447323"/>
    <w:rsid w:val="00447962"/>
    <w:rsid w:val="00450AEB"/>
    <w:rsid w:val="00450DD1"/>
    <w:rsid w:val="00451E1D"/>
    <w:rsid w:val="00452FE4"/>
    <w:rsid w:val="004532DF"/>
    <w:rsid w:val="004539E4"/>
    <w:rsid w:val="0045417A"/>
    <w:rsid w:val="00454F09"/>
    <w:rsid w:val="00457024"/>
    <w:rsid w:val="0045702E"/>
    <w:rsid w:val="004571F0"/>
    <w:rsid w:val="00457933"/>
    <w:rsid w:val="00457DC4"/>
    <w:rsid w:val="0046106F"/>
    <w:rsid w:val="004616D1"/>
    <w:rsid w:val="00464846"/>
    <w:rsid w:val="0046747F"/>
    <w:rsid w:val="004721BA"/>
    <w:rsid w:val="00474B4F"/>
    <w:rsid w:val="004755DF"/>
    <w:rsid w:val="004764AB"/>
    <w:rsid w:val="00481C49"/>
    <w:rsid w:val="00483D23"/>
    <w:rsid w:val="00484B14"/>
    <w:rsid w:val="00484D81"/>
    <w:rsid w:val="004855F5"/>
    <w:rsid w:val="00485B26"/>
    <w:rsid w:val="0048758C"/>
    <w:rsid w:val="00490701"/>
    <w:rsid w:val="0049296F"/>
    <w:rsid w:val="004943EB"/>
    <w:rsid w:val="00494660"/>
    <w:rsid w:val="00495197"/>
    <w:rsid w:val="00495C8B"/>
    <w:rsid w:val="004977E4"/>
    <w:rsid w:val="00497E63"/>
    <w:rsid w:val="004A1043"/>
    <w:rsid w:val="004A13B6"/>
    <w:rsid w:val="004A193E"/>
    <w:rsid w:val="004A3984"/>
    <w:rsid w:val="004A4FA4"/>
    <w:rsid w:val="004A5368"/>
    <w:rsid w:val="004A648B"/>
    <w:rsid w:val="004A7DBF"/>
    <w:rsid w:val="004B0BA7"/>
    <w:rsid w:val="004B1F98"/>
    <w:rsid w:val="004B2CC1"/>
    <w:rsid w:val="004B3E57"/>
    <w:rsid w:val="004B58B3"/>
    <w:rsid w:val="004B5D11"/>
    <w:rsid w:val="004B6B6B"/>
    <w:rsid w:val="004B74F7"/>
    <w:rsid w:val="004C02C2"/>
    <w:rsid w:val="004C0D49"/>
    <w:rsid w:val="004C38D1"/>
    <w:rsid w:val="004C4B59"/>
    <w:rsid w:val="004C6BAB"/>
    <w:rsid w:val="004C7738"/>
    <w:rsid w:val="004C7955"/>
    <w:rsid w:val="004D0AE1"/>
    <w:rsid w:val="004D1806"/>
    <w:rsid w:val="004D3F71"/>
    <w:rsid w:val="004D4EF1"/>
    <w:rsid w:val="004D5A1A"/>
    <w:rsid w:val="004D5F6D"/>
    <w:rsid w:val="004E3395"/>
    <w:rsid w:val="004E46DA"/>
    <w:rsid w:val="004E4B1C"/>
    <w:rsid w:val="004E5CCF"/>
    <w:rsid w:val="004F2F9A"/>
    <w:rsid w:val="004F3558"/>
    <w:rsid w:val="004F38AE"/>
    <w:rsid w:val="004F6A6B"/>
    <w:rsid w:val="004F7624"/>
    <w:rsid w:val="004F793B"/>
    <w:rsid w:val="00503BDA"/>
    <w:rsid w:val="00503C60"/>
    <w:rsid w:val="005072DB"/>
    <w:rsid w:val="00507CEC"/>
    <w:rsid w:val="00507FBF"/>
    <w:rsid w:val="00511D48"/>
    <w:rsid w:val="0051333D"/>
    <w:rsid w:val="005145E8"/>
    <w:rsid w:val="005172CA"/>
    <w:rsid w:val="005244D2"/>
    <w:rsid w:val="00524A48"/>
    <w:rsid w:val="00524CD1"/>
    <w:rsid w:val="005258AC"/>
    <w:rsid w:val="00531470"/>
    <w:rsid w:val="00532D32"/>
    <w:rsid w:val="00534A04"/>
    <w:rsid w:val="005361AD"/>
    <w:rsid w:val="00536CEC"/>
    <w:rsid w:val="0054118D"/>
    <w:rsid w:val="005415E7"/>
    <w:rsid w:val="0054250D"/>
    <w:rsid w:val="005429D4"/>
    <w:rsid w:val="005443FF"/>
    <w:rsid w:val="0054575E"/>
    <w:rsid w:val="0054679C"/>
    <w:rsid w:val="00550846"/>
    <w:rsid w:val="005526B2"/>
    <w:rsid w:val="00553613"/>
    <w:rsid w:val="00554ED7"/>
    <w:rsid w:val="00556D56"/>
    <w:rsid w:val="005576FB"/>
    <w:rsid w:val="00560A71"/>
    <w:rsid w:val="005627EB"/>
    <w:rsid w:val="0056455E"/>
    <w:rsid w:val="0057099A"/>
    <w:rsid w:val="00572B80"/>
    <w:rsid w:val="00572F92"/>
    <w:rsid w:val="00573A0B"/>
    <w:rsid w:val="005808D8"/>
    <w:rsid w:val="00583FD4"/>
    <w:rsid w:val="005854F4"/>
    <w:rsid w:val="005867F5"/>
    <w:rsid w:val="0059229E"/>
    <w:rsid w:val="00592347"/>
    <w:rsid w:val="0059666A"/>
    <w:rsid w:val="005A0CD7"/>
    <w:rsid w:val="005A136E"/>
    <w:rsid w:val="005A1A4E"/>
    <w:rsid w:val="005A240E"/>
    <w:rsid w:val="005A254D"/>
    <w:rsid w:val="005A3545"/>
    <w:rsid w:val="005A7DF6"/>
    <w:rsid w:val="005B0065"/>
    <w:rsid w:val="005B0372"/>
    <w:rsid w:val="005B0BA7"/>
    <w:rsid w:val="005B0BC7"/>
    <w:rsid w:val="005B0CF5"/>
    <w:rsid w:val="005B0ED1"/>
    <w:rsid w:val="005B22BD"/>
    <w:rsid w:val="005B4151"/>
    <w:rsid w:val="005B53D3"/>
    <w:rsid w:val="005B55EE"/>
    <w:rsid w:val="005B77F6"/>
    <w:rsid w:val="005C074A"/>
    <w:rsid w:val="005C0943"/>
    <w:rsid w:val="005C1085"/>
    <w:rsid w:val="005C12EB"/>
    <w:rsid w:val="005C2567"/>
    <w:rsid w:val="005C3AF9"/>
    <w:rsid w:val="005C46A3"/>
    <w:rsid w:val="005C4A57"/>
    <w:rsid w:val="005C4B21"/>
    <w:rsid w:val="005C6EF8"/>
    <w:rsid w:val="005D12E5"/>
    <w:rsid w:val="005D1500"/>
    <w:rsid w:val="005D3722"/>
    <w:rsid w:val="005D66AF"/>
    <w:rsid w:val="005D6DDC"/>
    <w:rsid w:val="005E051E"/>
    <w:rsid w:val="005E1708"/>
    <w:rsid w:val="005E1A00"/>
    <w:rsid w:val="005E4197"/>
    <w:rsid w:val="005E464E"/>
    <w:rsid w:val="005E4F73"/>
    <w:rsid w:val="005E6123"/>
    <w:rsid w:val="005E6947"/>
    <w:rsid w:val="005F17DF"/>
    <w:rsid w:val="005F4468"/>
    <w:rsid w:val="005F4BCC"/>
    <w:rsid w:val="005F5D1B"/>
    <w:rsid w:val="005F6160"/>
    <w:rsid w:val="005F6835"/>
    <w:rsid w:val="005F79F9"/>
    <w:rsid w:val="005F7B59"/>
    <w:rsid w:val="006009F8"/>
    <w:rsid w:val="00602161"/>
    <w:rsid w:val="006022A0"/>
    <w:rsid w:val="006035A9"/>
    <w:rsid w:val="00605098"/>
    <w:rsid w:val="00607B72"/>
    <w:rsid w:val="00607E6A"/>
    <w:rsid w:val="00611E25"/>
    <w:rsid w:val="00612657"/>
    <w:rsid w:val="00612933"/>
    <w:rsid w:val="00612C51"/>
    <w:rsid w:val="0061333F"/>
    <w:rsid w:val="00615341"/>
    <w:rsid w:val="00620472"/>
    <w:rsid w:val="00624B11"/>
    <w:rsid w:val="00625B05"/>
    <w:rsid w:val="00627782"/>
    <w:rsid w:val="00631293"/>
    <w:rsid w:val="00631900"/>
    <w:rsid w:val="00632D32"/>
    <w:rsid w:val="006330CA"/>
    <w:rsid w:val="00634709"/>
    <w:rsid w:val="00634B4B"/>
    <w:rsid w:val="00634D18"/>
    <w:rsid w:val="00635BEC"/>
    <w:rsid w:val="00636164"/>
    <w:rsid w:val="00636D21"/>
    <w:rsid w:val="00640EE7"/>
    <w:rsid w:val="00643544"/>
    <w:rsid w:val="00644F55"/>
    <w:rsid w:val="00646D3C"/>
    <w:rsid w:val="006526CB"/>
    <w:rsid w:val="006538A5"/>
    <w:rsid w:val="0065452A"/>
    <w:rsid w:val="00654FC3"/>
    <w:rsid w:val="006565B0"/>
    <w:rsid w:val="00657DDA"/>
    <w:rsid w:val="006607A6"/>
    <w:rsid w:val="00660EB7"/>
    <w:rsid w:val="0066133B"/>
    <w:rsid w:val="00662C4E"/>
    <w:rsid w:val="00662F04"/>
    <w:rsid w:val="0066458D"/>
    <w:rsid w:val="00665429"/>
    <w:rsid w:val="00666CB9"/>
    <w:rsid w:val="006709DD"/>
    <w:rsid w:val="00672BD4"/>
    <w:rsid w:val="00674616"/>
    <w:rsid w:val="00674A60"/>
    <w:rsid w:val="006769DA"/>
    <w:rsid w:val="00676ECA"/>
    <w:rsid w:val="006776C4"/>
    <w:rsid w:val="00677D24"/>
    <w:rsid w:val="00677F10"/>
    <w:rsid w:val="006805A0"/>
    <w:rsid w:val="00682DFA"/>
    <w:rsid w:val="006850AD"/>
    <w:rsid w:val="0068652A"/>
    <w:rsid w:val="006877D2"/>
    <w:rsid w:val="00691778"/>
    <w:rsid w:val="00691E58"/>
    <w:rsid w:val="00692ED7"/>
    <w:rsid w:val="00695349"/>
    <w:rsid w:val="0069611B"/>
    <w:rsid w:val="00697B79"/>
    <w:rsid w:val="006A1012"/>
    <w:rsid w:val="006A1A75"/>
    <w:rsid w:val="006A3C96"/>
    <w:rsid w:val="006A5B49"/>
    <w:rsid w:val="006A70C6"/>
    <w:rsid w:val="006A710F"/>
    <w:rsid w:val="006A7136"/>
    <w:rsid w:val="006B02C5"/>
    <w:rsid w:val="006B54C1"/>
    <w:rsid w:val="006B5827"/>
    <w:rsid w:val="006B6C62"/>
    <w:rsid w:val="006B6D75"/>
    <w:rsid w:val="006B6E7F"/>
    <w:rsid w:val="006C07A2"/>
    <w:rsid w:val="006C60B5"/>
    <w:rsid w:val="006D020D"/>
    <w:rsid w:val="006D5A8C"/>
    <w:rsid w:val="006D75D2"/>
    <w:rsid w:val="006D7810"/>
    <w:rsid w:val="006E2498"/>
    <w:rsid w:val="006E36A5"/>
    <w:rsid w:val="006E5DE2"/>
    <w:rsid w:val="006F147A"/>
    <w:rsid w:val="006F3648"/>
    <w:rsid w:val="006F49B8"/>
    <w:rsid w:val="006F5607"/>
    <w:rsid w:val="006F56D4"/>
    <w:rsid w:val="006F5745"/>
    <w:rsid w:val="006F578D"/>
    <w:rsid w:val="00700C21"/>
    <w:rsid w:val="00704B2F"/>
    <w:rsid w:val="00711B93"/>
    <w:rsid w:val="00713472"/>
    <w:rsid w:val="00714819"/>
    <w:rsid w:val="00720922"/>
    <w:rsid w:val="00721001"/>
    <w:rsid w:val="00721A25"/>
    <w:rsid w:val="007232CB"/>
    <w:rsid w:val="007244EE"/>
    <w:rsid w:val="0072514A"/>
    <w:rsid w:val="00726290"/>
    <w:rsid w:val="00731F74"/>
    <w:rsid w:val="007334F6"/>
    <w:rsid w:val="00733620"/>
    <w:rsid w:val="00734DBE"/>
    <w:rsid w:val="007353D6"/>
    <w:rsid w:val="007368C3"/>
    <w:rsid w:val="0073705A"/>
    <w:rsid w:val="00737108"/>
    <w:rsid w:val="00743E2A"/>
    <w:rsid w:val="00744DCF"/>
    <w:rsid w:val="00746915"/>
    <w:rsid w:val="0075054F"/>
    <w:rsid w:val="0075428F"/>
    <w:rsid w:val="00754D49"/>
    <w:rsid w:val="00755535"/>
    <w:rsid w:val="00765630"/>
    <w:rsid w:val="00770A8C"/>
    <w:rsid w:val="007741F5"/>
    <w:rsid w:val="0077579B"/>
    <w:rsid w:val="00780C51"/>
    <w:rsid w:val="00781623"/>
    <w:rsid w:val="00782A26"/>
    <w:rsid w:val="0078415E"/>
    <w:rsid w:val="00785030"/>
    <w:rsid w:val="007859AF"/>
    <w:rsid w:val="00785F3E"/>
    <w:rsid w:val="00786B52"/>
    <w:rsid w:val="007902AA"/>
    <w:rsid w:val="00790CF8"/>
    <w:rsid w:val="007914BB"/>
    <w:rsid w:val="00792F61"/>
    <w:rsid w:val="007955A0"/>
    <w:rsid w:val="007A208A"/>
    <w:rsid w:val="007A24F0"/>
    <w:rsid w:val="007A4B49"/>
    <w:rsid w:val="007B4D05"/>
    <w:rsid w:val="007B6FA6"/>
    <w:rsid w:val="007B703F"/>
    <w:rsid w:val="007B70CF"/>
    <w:rsid w:val="007B72AA"/>
    <w:rsid w:val="007C0B4F"/>
    <w:rsid w:val="007C1556"/>
    <w:rsid w:val="007C1C0C"/>
    <w:rsid w:val="007C2EFB"/>
    <w:rsid w:val="007C2F69"/>
    <w:rsid w:val="007C38E8"/>
    <w:rsid w:val="007C5ADC"/>
    <w:rsid w:val="007C67E1"/>
    <w:rsid w:val="007D0F4F"/>
    <w:rsid w:val="007D20A8"/>
    <w:rsid w:val="007D3347"/>
    <w:rsid w:val="007D427F"/>
    <w:rsid w:val="007D62BE"/>
    <w:rsid w:val="007D755C"/>
    <w:rsid w:val="007E207F"/>
    <w:rsid w:val="007E30C7"/>
    <w:rsid w:val="007E3D44"/>
    <w:rsid w:val="007E3E80"/>
    <w:rsid w:val="007E42A0"/>
    <w:rsid w:val="007E4522"/>
    <w:rsid w:val="007E4BEC"/>
    <w:rsid w:val="007E506A"/>
    <w:rsid w:val="007E5F47"/>
    <w:rsid w:val="007E7027"/>
    <w:rsid w:val="007E79CB"/>
    <w:rsid w:val="007F2B92"/>
    <w:rsid w:val="007F30D2"/>
    <w:rsid w:val="007F46FE"/>
    <w:rsid w:val="007F5F76"/>
    <w:rsid w:val="007F72B8"/>
    <w:rsid w:val="007F7A2D"/>
    <w:rsid w:val="00800784"/>
    <w:rsid w:val="0080082E"/>
    <w:rsid w:val="00800AD6"/>
    <w:rsid w:val="00801661"/>
    <w:rsid w:val="00803771"/>
    <w:rsid w:val="00803AF8"/>
    <w:rsid w:val="00803EBE"/>
    <w:rsid w:val="00804A1C"/>
    <w:rsid w:val="00807F32"/>
    <w:rsid w:val="008102C4"/>
    <w:rsid w:val="00811355"/>
    <w:rsid w:val="008154CD"/>
    <w:rsid w:val="00815770"/>
    <w:rsid w:val="008207BE"/>
    <w:rsid w:val="008208AB"/>
    <w:rsid w:val="008221F2"/>
    <w:rsid w:val="00825F10"/>
    <w:rsid w:val="00826F0C"/>
    <w:rsid w:val="0082733C"/>
    <w:rsid w:val="00827A95"/>
    <w:rsid w:val="00830D50"/>
    <w:rsid w:val="00834033"/>
    <w:rsid w:val="00835807"/>
    <w:rsid w:val="00837DF2"/>
    <w:rsid w:val="00841C91"/>
    <w:rsid w:val="00842C64"/>
    <w:rsid w:val="00843AE1"/>
    <w:rsid w:val="00844150"/>
    <w:rsid w:val="0085083A"/>
    <w:rsid w:val="0085194C"/>
    <w:rsid w:val="00853CA3"/>
    <w:rsid w:val="00854880"/>
    <w:rsid w:val="00856310"/>
    <w:rsid w:val="008567DB"/>
    <w:rsid w:val="008573EA"/>
    <w:rsid w:val="008600E5"/>
    <w:rsid w:val="0086041D"/>
    <w:rsid w:val="00860C55"/>
    <w:rsid w:val="00862082"/>
    <w:rsid w:val="00862CAB"/>
    <w:rsid w:val="00866379"/>
    <w:rsid w:val="008667AF"/>
    <w:rsid w:val="0087004C"/>
    <w:rsid w:val="008712C0"/>
    <w:rsid w:val="00872441"/>
    <w:rsid w:val="00872F02"/>
    <w:rsid w:val="00874FE1"/>
    <w:rsid w:val="00877AEE"/>
    <w:rsid w:val="00877BAF"/>
    <w:rsid w:val="00880615"/>
    <w:rsid w:val="0088160F"/>
    <w:rsid w:val="00882263"/>
    <w:rsid w:val="008852CE"/>
    <w:rsid w:val="008854EC"/>
    <w:rsid w:val="00885665"/>
    <w:rsid w:val="0089064D"/>
    <w:rsid w:val="00891CF9"/>
    <w:rsid w:val="00892052"/>
    <w:rsid w:val="00892223"/>
    <w:rsid w:val="008943E2"/>
    <w:rsid w:val="008945F0"/>
    <w:rsid w:val="008949E5"/>
    <w:rsid w:val="00894E64"/>
    <w:rsid w:val="008959BD"/>
    <w:rsid w:val="00897EF5"/>
    <w:rsid w:val="008A082A"/>
    <w:rsid w:val="008A0C4A"/>
    <w:rsid w:val="008A18BD"/>
    <w:rsid w:val="008A3A20"/>
    <w:rsid w:val="008A7215"/>
    <w:rsid w:val="008B039E"/>
    <w:rsid w:val="008B1D9A"/>
    <w:rsid w:val="008B24C0"/>
    <w:rsid w:val="008B36B7"/>
    <w:rsid w:val="008B434B"/>
    <w:rsid w:val="008B466C"/>
    <w:rsid w:val="008B4987"/>
    <w:rsid w:val="008B5BFA"/>
    <w:rsid w:val="008C0C36"/>
    <w:rsid w:val="008C2174"/>
    <w:rsid w:val="008C39DE"/>
    <w:rsid w:val="008C4E2E"/>
    <w:rsid w:val="008C5F93"/>
    <w:rsid w:val="008C676B"/>
    <w:rsid w:val="008C6FCF"/>
    <w:rsid w:val="008D16A5"/>
    <w:rsid w:val="008D1AA1"/>
    <w:rsid w:val="008D34E7"/>
    <w:rsid w:val="008D37F7"/>
    <w:rsid w:val="008D3BDD"/>
    <w:rsid w:val="008D4891"/>
    <w:rsid w:val="008D705D"/>
    <w:rsid w:val="008E3B2A"/>
    <w:rsid w:val="008F0647"/>
    <w:rsid w:val="008F0942"/>
    <w:rsid w:val="008F1F60"/>
    <w:rsid w:val="008F27F6"/>
    <w:rsid w:val="008F29D9"/>
    <w:rsid w:val="008F2E07"/>
    <w:rsid w:val="008F3183"/>
    <w:rsid w:val="008F4574"/>
    <w:rsid w:val="008F5165"/>
    <w:rsid w:val="009018EC"/>
    <w:rsid w:val="00902B33"/>
    <w:rsid w:val="00903BFA"/>
    <w:rsid w:val="00904536"/>
    <w:rsid w:val="00905F7B"/>
    <w:rsid w:val="00910044"/>
    <w:rsid w:val="0091029A"/>
    <w:rsid w:val="009124C5"/>
    <w:rsid w:val="009130AF"/>
    <w:rsid w:val="009136AE"/>
    <w:rsid w:val="009178A8"/>
    <w:rsid w:val="00917ECA"/>
    <w:rsid w:val="0092278C"/>
    <w:rsid w:val="009246EB"/>
    <w:rsid w:val="009247B0"/>
    <w:rsid w:val="00925529"/>
    <w:rsid w:val="009259F3"/>
    <w:rsid w:val="00930C75"/>
    <w:rsid w:val="0093103D"/>
    <w:rsid w:val="00932D1E"/>
    <w:rsid w:val="009331ED"/>
    <w:rsid w:val="00933A3B"/>
    <w:rsid w:val="00934080"/>
    <w:rsid w:val="009347C5"/>
    <w:rsid w:val="00934D51"/>
    <w:rsid w:val="00935B90"/>
    <w:rsid w:val="00935E26"/>
    <w:rsid w:val="00940BC2"/>
    <w:rsid w:val="0094105F"/>
    <w:rsid w:val="009413A6"/>
    <w:rsid w:val="00941A55"/>
    <w:rsid w:val="009447F1"/>
    <w:rsid w:val="009455AC"/>
    <w:rsid w:val="00945BD5"/>
    <w:rsid w:val="00950A92"/>
    <w:rsid w:val="0095122A"/>
    <w:rsid w:val="00952418"/>
    <w:rsid w:val="0095256D"/>
    <w:rsid w:val="0095287F"/>
    <w:rsid w:val="00952B11"/>
    <w:rsid w:val="009533B1"/>
    <w:rsid w:val="0095424D"/>
    <w:rsid w:val="00954376"/>
    <w:rsid w:val="009562A7"/>
    <w:rsid w:val="00956661"/>
    <w:rsid w:val="00956E2E"/>
    <w:rsid w:val="00956EEF"/>
    <w:rsid w:val="009572B9"/>
    <w:rsid w:val="00957EDD"/>
    <w:rsid w:val="009603BF"/>
    <w:rsid w:val="00960F34"/>
    <w:rsid w:val="00961502"/>
    <w:rsid w:val="00961611"/>
    <w:rsid w:val="00963149"/>
    <w:rsid w:val="009638AC"/>
    <w:rsid w:val="00963C4F"/>
    <w:rsid w:val="00963CCF"/>
    <w:rsid w:val="009641C2"/>
    <w:rsid w:val="00966672"/>
    <w:rsid w:val="00966737"/>
    <w:rsid w:val="00966CE9"/>
    <w:rsid w:val="00971A4A"/>
    <w:rsid w:val="00972E4E"/>
    <w:rsid w:val="00973B48"/>
    <w:rsid w:val="009754AD"/>
    <w:rsid w:val="00976795"/>
    <w:rsid w:val="009774F0"/>
    <w:rsid w:val="00980BE2"/>
    <w:rsid w:val="00982439"/>
    <w:rsid w:val="00982FB1"/>
    <w:rsid w:val="00984973"/>
    <w:rsid w:val="00984E97"/>
    <w:rsid w:val="00991059"/>
    <w:rsid w:val="0099160C"/>
    <w:rsid w:val="00991E28"/>
    <w:rsid w:val="00994B0B"/>
    <w:rsid w:val="00996AF0"/>
    <w:rsid w:val="00997BC6"/>
    <w:rsid w:val="009A29D4"/>
    <w:rsid w:val="009A2D95"/>
    <w:rsid w:val="009A3D04"/>
    <w:rsid w:val="009A50ED"/>
    <w:rsid w:val="009A5649"/>
    <w:rsid w:val="009A5D34"/>
    <w:rsid w:val="009A6492"/>
    <w:rsid w:val="009A6542"/>
    <w:rsid w:val="009B0DE9"/>
    <w:rsid w:val="009B1167"/>
    <w:rsid w:val="009B1989"/>
    <w:rsid w:val="009B45CF"/>
    <w:rsid w:val="009B5BAE"/>
    <w:rsid w:val="009B7DCB"/>
    <w:rsid w:val="009C000B"/>
    <w:rsid w:val="009C29FD"/>
    <w:rsid w:val="009C64AF"/>
    <w:rsid w:val="009C651D"/>
    <w:rsid w:val="009C6736"/>
    <w:rsid w:val="009D1B11"/>
    <w:rsid w:val="009D2E39"/>
    <w:rsid w:val="009D3153"/>
    <w:rsid w:val="009D3371"/>
    <w:rsid w:val="009D660D"/>
    <w:rsid w:val="009E0DFD"/>
    <w:rsid w:val="009E2F0C"/>
    <w:rsid w:val="009E3EE2"/>
    <w:rsid w:val="009E477A"/>
    <w:rsid w:val="009E58F6"/>
    <w:rsid w:val="009E5E4C"/>
    <w:rsid w:val="009E6313"/>
    <w:rsid w:val="009E6D6F"/>
    <w:rsid w:val="009F07DE"/>
    <w:rsid w:val="009F1264"/>
    <w:rsid w:val="009F2F8B"/>
    <w:rsid w:val="009F48C8"/>
    <w:rsid w:val="009F6CE2"/>
    <w:rsid w:val="009F7F58"/>
    <w:rsid w:val="00A0091E"/>
    <w:rsid w:val="00A01EAC"/>
    <w:rsid w:val="00A02DA4"/>
    <w:rsid w:val="00A03126"/>
    <w:rsid w:val="00A039A1"/>
    <w:rsid w:val="00A03C6B"/>
    <w:rsid w:val="00A04FA7"/>
    <w:rsid w:val="00A06C33"/>
    <w:rsid w:val="00A07F6A"/>
    <w:rsid w:val="00A17AC4"/>
    <w:rsid w:val="00A23FC9"/>
    <w:rsid w:val="00A2427A"/>
    <w:rsid w:val="00A25656"/>
    <w:rsid w:val="00A25745"/>
    <w:rsid w:val="00A319B1"/>
    <w:rsid w:val="00A35D56"/>
    <w:rsid w:val="00A4496E"/>
    <w:rsid w:val="00A44F7C"/>
    <w:rsid w:val="00A45C3C"/>
    <w:rsid w:val="00A46E53"/>
    <w:rsid w:val="00A5358B"/>
    <w:rsid w:val="00A537D3"/>
    <w:rsid w:val="00A559E2"/>
    <w:rsid w:val="00A56FFB"/>
    <w:rsid w:val="00A60517"/>
    <w:rsid w:val="00A60858"/>
    <w:rsid w:val="00A619C0"/>
    <w:rsid w:val="00A61D6A"/>
    <w:rsid w:val="00A6279B"/>
    <w:rsid w:val="00A63186"/>
    <w:rsid w:val="00A63BC7"/>
    <w:rsid w:val="00A6428F"/>
    <w:rsid w:val="00A649DB"/>
    <w:rsid w:val="00A6762C"/>
    <w:rsid w:val="00A67A82"/>
    <w:rsid w:val="00A70DF1"/>
    <w:rsid w:val="00A710F4"/>
    <w:rsid w:val="00A71FA8"/>
    <w:rsid w:val="00A7362D"/>
    <w:rsid w:val="00A75CFA"/>
    <w:rsid w:val="00A77488"/>
    <w:rsid w:val="00A8061E"/>
    <w:rsid w:val="00A8199F"/>
    <w:rsid w:val="00A82B9E"/>
    <w:rsid w:val="00A82ED0"/>
    <w:rsid w:val="00A83452"/>
    <w:rsid w:val="00A85240"/>
    <w:rsid w:val="00A90B75"/>
    <w:rsid w:val="00A919F7"/>
    <w:rsid w:val="00A95ABA"/>
    <w:rsid w:val="00A95FEB"/>
    <w:rsid w:val="00A97505"/>
    <w:rsid w:val="00AA0073"/>
    <w:rsid w:val="00AA10B8"/>
    <w:rsid w:val="00AA33A1"/>
    <w:rsid w:val="00AA4E8C"/>
    <w:rsid w:val="00AA6184"/>
    <w:rsid w:val="00AB1746"/>
    <w:rsid w:val="00AB1A0C"/>
    <w:rsid w:val="00AB5B12"/>
    <w:rsid w:val="00AB614E"/>
    <w:rsid w:val="00AC0BAB"/>
    <w:rsid w:val="00AC0C80"/>
    <w:rsid w:val="00AC1309"/>
    <w:rsid w:val="00AC16B5"/>
    <w:rsid w:val="00AC2BC7"/>
    <w:rsid w:val="00AC487F"/>
    <w:rsid w:val="00AC4C75"/>
    <w:rsid w:val="00AC50A6"/>
    <w:rsid w:val="00AC5527"/>
    <w:rsid w:val="00AC6345"/>
    <w:rsid w:val="00AC6618"/>
    <w:rsid w:val="00AC68D1"/>
    <w:rsid w:val="00AD05FF"/>
    <w:rsid w:val="00AD069D"/>
    <w:rsid w:val="00AD0B84"/>
    <w:rsid w:val="00AD1489"/>
    <w:rsid w:val="00AE5FDD"/>
    <w:rsid w:val="00AE6F09"/>
    <w:rsid w:val="00AE6F5D"/>
    <w:rsid w:val="00AE78C0"/>
    <w:rsid w:val="00AF04F1"/>
    <w:rsid w:val="00AF0A6A"/>
    <w:rsid w:val="00AF0BED"/>
    <w:rsid w:val="00AF18BB"/>
    <w:rsid w:val="00AF19E5"/>
    <w:rsid w:val="00AF1A54"/>
    <w:rsid w:val="00AF1C26"/>
    <w:rsid w:val="00AF3B72"/>
    <w:rsid w:val="00AF3EA2"/>
    <w:rsid w:val="00AF47E9"/>
    <w:rsid w:val="00AF5A33"/>
    <w:rsid w:val="00AF681A"/>
    <w:rsid w:val="00AF6CE0"/>
    <w:rsid w:val="00AF6F44"/>
    <w:rsid w:val="00B02FEA"/>
    <w:rsid w:val="00B0423A"/>
    <w:rsid w:val="00B04F60"/>
    <w:rsid w:val="00B060C9"/>
    <w:rsid w:val="00B06328"/>
    <w:rsid w:val="00B10CCD"/>
    <w:rsid w:val="00B10CD0"/>
    <w:rsid w:val="00B11E4F"/>
    <w:rsid w:val="00B13C68"/>
    <w:rsid w:val="00B1401C"/>
    <w:rsid w:val="00B152E8"/>
    <w:rsid w:val="00B20938"/>
    <w:rsid w:val="00B213AC"/>
    <w:rsid w:val="00B21477"/>
    <w:rsid w:val="00B219BD"/>
    <w:rsid w:val="00B22967"/>
    <w:rsid w:val="00B22B16"/>
    <w:rsid w:val="00B2305A"/>
    <w:rsid w:val="00B25129"/>
    <w:rsid w:val="00B269DC"/>
    <w:rsid w:val="00B26CEB"/>
    <w:rsid w:val="00B27D59"/>
    <w:rsid w:val="00B3056C"/>
    <w:rsid w:val="00B33340"/>
    <w:rsid w:val="00B33EBF"/>
    <w:rsid w:val="00B35623"/>
    <w:rsid w:val="00B3710B"/>
    <w:rsid w:val="00B41045"/>
    <w:rsid w:val="00B4152C"/>
    <w:rsid w:val="00B41D8F"/>
    <w:rsid w:val="00B420EC"/>
    <w:rsid w:val="00B42521"/>
    <w:rsid w:val="00B46824"/>
    <w:rsid w:val="00B52E5B"/>
    <w:rsid w:val="00B53FFC"/>
    <w:rsid w:val="00B54C14"/>
    <w:rsid w:val="00B55EC0"/>
    <w:rsid w:val="00B57DF1"/>
    <w:rsid w:val="00B57FBC"/>
    <w:rsid w:val="00B631C9"/>
    <w:rsid w:val="00B6329C"/>
    <w:rsid w:val="00B655C3"/>
    <w:rsid w:val="00B65AFD"/>
    <w:rsid w:val="00B706D8"/>
    <w:rsid w:val="00B7169D"/>
    <w:rsid w:val="00B719A6"/>
    <w:rsid w:val="00B76DB0"/>
    <w:rsid w:val="00B77AD0"/>
    <w:rsid w:val="00B800D9"/>
    <w:rsid w:val="00B80FC4"/>
    <w:rsid w:val="00B81BE8"/>
    <w:rsid w:val="00B8608C"/>
    <w:rsid w:val="00B86EE3"/>
    <w:rsid w:val="00B87942"/>
    <w:rsid w:val="00B911EF"/>
    <w:rsid w:val="00B91A41"/>
    <w:rsid w:val="00B949E1"/>
    <w:rsid w:val="00B96058"/>
    <w:rsid w:val="00B975DF"/>
    <w:rsid w:val="00BA1A2F"/>
    <w:rsid w:val="00BA1CBA"/>
    <w:rsid w:val="00BA1D31"/>
    <w:rsid w:val="00BA2FBA"/>
    <w:rsid w:val="00BA50D1"/>
    <w:rsid w:val="00BA536D"/>
    <w:rsid w:val="00BA5CBA"/>
    <w:rsid w:val="00BA7843"/>
    <w:rsid w:val="00BA7AC3"/>
    <w:rsid w:val="00BA7B8A"/>
    <w:rsid w:val="00BB19F4"/>
    <w:rsid w:val="00BB1FED"/>
    <w:rsid w:val="00BB29E0"/>
    <w:rsid w:val="00BB2A62"/>
    <w:rsid w:val="00BB317F"/>
    <w:rsid w:val="00BB60BE"/>
    <w:rsid w:val="00BB6449"/>
    <w:rsid w:val="00BB6804"/>
    <w:rsid w:val="00BB6A3D"/>
    <w:rsid w:val="00BB6AAE"/>
    <w:rsid w:val="00BB6CC9"/>
    <w:rsid w:val="00BB7261"/>
    <w:rsid w:val="00BC0232"/>
    <w:rsid w:val="00BC27F8"/>
    <w:rsid w:val="00BC321D"/>
    <w:rsid w:val="00BC62D3"/>
    <w:rsid w:val="00BC7FF6"/>
    <w:rsid w:val="00BD07F2"/>
    <w:rsid w:val="00BD0A85"/>
    <w:rsid w:val="00BD3361"/>
    <w:rsid w:val="00BD3ABE"/>
    <w:rsid w:val="00BD7C70"/>
    <w:rsid w:val="00BE1681"/>
    <w:rsid w:val="00BE1E76"/>
    <w:rsid w:val="00BE2846"/>
    <w:rsid w:val="00BE2B88"/>
    <w:rsid w:val="00BE4105"/>
    <w:rsid w:val="00BE4510"/>
    <w:rsid w:val="00BE76E0"/>
    <w:rsid w:val="00BF033B"/>
    <w:rsid w:val="00BF4290"/>
    <w:rsid w:val="00BF4539"/>
    <w:rsid w:val="00BF4D80"/>
    <w:rsid w:val="00BF7433"/>
    <w:rsid w:val="00BF794E"/>
    <w:rsid w:val="00C007BE"/>
    <w:rsid w:val="00C017D9"/>
    <w:rsid w:val="00C02195"/>
    <w:rsid w:val="00C0287A"/>
    <w:rsid w:val="00C02F45"/>
    <w:rsid w:val="00C04783"/>
    <w:rsid w:val="00C06EBF"/>
    <w:rsid w:val="00C07E4C"/>
    <w:rsid w:val="00C1019C"/>
    <w:rsid w:val="00C10611"/>
    <w:rsid w:val="00C11908"/>
    <w:rsid w:val="00C13C27"/>
    <w:rsid w:val="00C150BD"/>
    <w:rsid w:val="00C16131"/>
    <w:rsid w:val="00C17807"/>
    <w:rsid w:val="00C1785A"/>
    <w:rsid w:val="00C2287A"/>
    <w:rsid w:val="00C2431E"/>
    <w:rsid w:val="00C24CFB"/>
    <w:rsid w:val="00C279DD"/>
    <w:rsid w:val="00C32BA9"/>
    <w:rsid w:val="00C34162"/>
    <w:rsid w:val="00C35259"/>
    <w:rsid w:val="00C3591B"/>
    <w:rsid w:val="00C35A99"/>
    <w:rsid w:val="00C370AD"/>
    <w:rsid w:val="00C37141"/>
    <w:rsid w:val="00C3762B"/>
    <w:rsid w:val="00C4034B"/>
    <w:rsid w:val="00C439C2"/>
    <w:rsid w:val="00C43A06"/>
    <w:rsid w:val="00C43CF9"/>
    <w:rsid w:val="00C460F0"/>
    <w:rsid w:val="00C46612"/>
    <w:rsid w:val="00C4661B"/>
    <w:rsid w:val="00C46E7A"/>
    <w:rsid w:val="00C476CB"/>
    <w:rsid w:val="00C47855"/>
    <w:rsid w:val="00C519D1"/>
    <w:rsid w:val="00C53FC4"/>
    <w:rsid w:val="00C54420"/>
    <w:rsid w:val="00C54DD0"/>
    <w:rsid w:val="00C5663B"/>
    <w:rsid w:val="00C60CF4"/>
    <w:rsid w:val="00C61A22"/>
    <w:rsid w:val="00C628AE"/>
    <w:rsid w:val="00C63E12"/>
    <w:rsid w:val="00C64A59"/>
    <w:rsid w:val="00C64BA5"/>
    <w:rsid w:val="00C65510"/>
    <w:rsid w:val="00C65A43"/>
    <w:rsid w:val="00C65D4F"/>
    <w:rsid w:val="00C66863"/>
    <w:rsid w:val="00C67D23"/>
    <w:rsid w:val="00C70350"/>
    <w:rsid w:val="00C718AD"/>
    <w:rsid w:val="00C7264A"/>
    <w:rsid w:val="00C73B23"/>
    <w:rsid w:val="00C73F8E"/>
    <w:rsid w:val="00C75D6C"/>
    <w:rsid w:val="00C76307"/>
    <w:rsid w:val="00C7699D"/>
    <w:rsid w:val="00C76D6F"/>
    <w:rsid w:val="00C76F2D"/>
    <w:rsid w:val="00C77FC0"/>
    <w:rsid w:val="00C80A11"/>
    <w:rsid w:val="00C842AA"/>
    <w:rsid w:val="00C84418"/>
    <w:rsid w:val="00C84EAF"/>
    <w:rsid w:val="00C85C5A"/>
    <w:rsid w:val="00C87300"/>
    <w:rsid w:val="00C90E48"/>
    <w:rsid w:val="00C918B8"/>
    <w:rsid w:val="00C91C15"/>
    <w:rsid w:val="00C95DF3"/>
    <w:rsid w:val="00CA002A"/>
    <w:rsid w:val="00CA10AD"/>
    <w:rsid w:val="00CA287E"/>
    <w:rsid w:val="00CA460B"/>
    <w:rsid w:val="00CA4827"/>
    <w:rsid w:val="00CA4D2D"/>
    <w:rsid w:val="00CA6877"/>
    <w:rsid w:val="00CA772D"/>
    <w:rsid w:val="00CA7944"/>
    <w:rsid w:val="00CB0CC0"/>
    <w:rsid w:val="00CB24F6"/>
    <w:rsid w:val="00CB2E90"/>
    <w:rsid w:val="00CB3F39"/>
    <w:rsid w:val="00CB4AB3"/>
    <w:rsid w:val="00CB5655"/>
    <w:rsid w:val="00CB57E3"/>
    <w:rsid w:val="00CB7430"/>
    <w:rsid w:val="00CB7C51"/>
    <w:rsid w:val="00CC01DE"/>
    <w:rsid w:val="00CC0E1B"/>
    <w:rsid w:val="00CC1643"/>
    <w:rsid w:val="00CC24D6"/>
    <w:rsid w:val="00CC3334"/>
    <w:rsid w:val="00CC37A3"/>
    <w:rsid w:val="00CC4AB4"/>
    <w:rsid w:val="00CC4DD1"/>
    <w:rsid w:val="00CC58B1"/>
    <w:rsid w:val="00CC6360"/>
    <w:rsid w:val="00CC6722"/>
    <w:rsid w:val="00CD0BAC"/>
    <w:rsid w:val="00CD25BF"/>
    <w:rsid w:val="00CD25C2"/>
    <w:rsid w:val="00CD35F9"/>
    <w:rsid w:val="00CD4215"/>
    <w:rsid w:val="00CD754D"/>
    <w:rsid w:val="00CD7709"/>
    <w:rsid w:val="00CE153B"/>
    <w:rsid w:val="00CE2215"/>
    <w:rsid w:val="00CE2AA4"/>
    <w:rsid w:val="00CE2F9D"/>
    <w:rsid w:val="00CE313F"/>
    <w:rsid w:val="00CE3ED9"/>
    <w:rsid w:val="00CE3F59"/>
    <w:rsid w:val="00CE464B"/>
    <w:rsid w:val="00CE4F66"/>
    <w:rsid w:val="00CE6C4E"/>
    <w:rsid w:val="00CF00B0"/>
    <w:rsid w:val="00CF139F"/>
    <w:rsid w:val="00CF172C"/>
    <w:rsid w:val="00CF2514"/>
    <w:rsid w:val="00CF2C0C"/>
    <w:rsid w:val="00D0108A"/>
    <w:rsid w:val="00D05BF1"/>
    <w:rsid w:val="00D06BA5"/>
    <w:rsid w:val="00D115A7"/>
    <w:rsid w:val="00D11E8B"/>
    <w:rsid w:val="00D12067"/>
    <w:rsid w:val="00D121C0"/>
    <w:rsid w:val="00D12BB8"/>
    <w:rsid w:val="00D14632"/>
    <w:rsid w:val="00D14A03"/>
    <w:rsid w:val="00D157A1"/>
    <w:rsid w:val="00D167CD"/>
    <w:rsid w:val="00D200B7"/>
    <w:rsid w:val="00D20B21"/>
    <w:rsid w:val="00D21322"/>
    <w:rsid w:val="00D22F9F"/>
    <w:rsid w:val="00D23F4B"/>
    <w:rsid w:val="00D26994"/>
    <w:rsid w:val="00D26EE9"/>
    <w:rsid w:val="00D272CD"/>
    <w:rsid w:val="00D27515"/>
    <w:rsid w:val="00D31641"/>
    <w:rsid w:val="00D317DC"/>
    <w:rsid w:val="00D325B1"/>
    <w:rsid w:val="00D332C7"/>
    <w:rsid w:val="00D358AB"/>
    <w:rsid w:val="00D37792"/>
    <w:rsid w:val="00D420C0"/>
    <w:rsid w:val="00D4358F"/>
    <w:rsid w:val="00D43C84"/>
    <w:rsid w:val="00D46DCD"/>
    <w:rsid w:val="00D504E5"/>
    <w:rsid w:val="00D50820"/>
    <w:rsid w:val="00D515DB"/>
    <w:rsid w:val="00D5335B"/>
    <w:rsid w:val="00D53B96"/>
    <w:rsid w:val="00D54899"/>
    <w:rsid w:val="00D55264"/>
    <w:rsid w:val="00D55D8B"/>
    <w:rsid w:val="00D618BB"/>
    <w:rsid w:val="00D618EF"/>
    <w:rsid w:val="00D63BB2"/>
    <w:rsid w:val="00D65B15"/>
    <w:rsid w:val="00D66E89"/>
    <w:rsid w:val="00D7174D"/>
    <w:rsid w:val="00D741C3"/>
    <w:rsid w:val="00D75713"/>
    <w:rsid w:val="00D76A59"/>
    <w:rsid w:val="00D76F4D"/>
    <w:rsid w:val="00D77694"/>
    <w:rsid w:val="00D779F9"/>
    <w:rsid w:val="00D8257E"/>
    <w:rsid w:val="00D8310C"/>
    <w:rsid w:val="00D83FA4"/>
    <w:rsid w:val="00D84845"/>
    <w:rsid w:val="00D849A0"/>
    <w:rsid w:val="00D85110"/>
    <w:rsid w:val="00D8659D"/>
    <w:rsid w:val="00D87D8D"/>
    <w:rsid w:val="00D9058C"/>
    <w:rsid w:val="00D9116A"/>
    <w:rsid w:val="00D924C5"/>
    <w:rsid w:val="00D92C21"/>
    <w:rsid w:val="00D96F28"/>
    <w:rsid w:val="00D97589"/>
    <w:rsid w:val="00D97BA5"/>
    <w:rsid w:val="00D97F48"/>
    <w:rsid w:val="00DA0073"/>
    <w:rsid w:val="00DA09A4"/>
    <w:rsid w:val="00DA14D1"/>
    <w:rsid w:val="00DA501F"/>
    <w:rsid w:val="00DA55AF"/>
    <w:rsid w:val="00DA625F"/>
    <w:rsid w:val="00DA6F1D"/>
    <w:rsid w:val="00DB3A22"/>
    <w:rsid w:val="00DB3D09"/>
    <w:rsid w:val="00DB426E"/>
    <w:rsid w:val="00DC09E4"/>
    <w:rsid w:val="00DC107A"/>
    <w:rsid w:val="00DC12D5"/>
    <w:rsid w:val="00DC18D9"/>
    <w:rsid w:val="00DC2EB4"/>
    <w:rsid w:val="00DC4C3C"/>
    <w:rsid w:val="00DC5614"/>
    <w:rsid w:val="00DC6FDC"/>
    <w:rsid w:val="00DC7485"/>
    <w:rsid w:val="00DC78A6"/>
    <w:rsid w:val="00DD09ED"/>
    <w:rsid w:val="00DD157B"/>
    <w:rsid w:val="00DD2284"/>
    <w:rsid w:val="00DD2674"/>
    <w:rsid w:val="00DD4B38"/>
    <w:rsid w:val="00DD58EB"/>
    <w:rsid w:val="00DD6185"/>
    <w:rsid w:val="00DD6ED6"/>
    <w:rsid w:val="00DD7124"/>
    <w:rsid w:val="00DE0354"/>
    <w:rsid w:val="00DE07E6"/>
    <w:rsid w:val="00DE167F"/>
    <w:rsid w:val="00DE2C51"/>
    <w:rsid w:val="00DE2F6E"/>
    <w:rsid w:val="00DE4584"/>
    <w:rsid w:val="00DE6A07"/>
    <w:rsid w:val="00DE6DF3"/>
    <w:rsid w:val="00DE6F2A"/>
    <w:rsid w:val="00DF425B"/>
    <w:rsid w:val="00DF5292"/>
    <w:rsid w:val="00DF54DF"/>
    <w:rsid w:val="00DF6F79"/>
    <w:rsid w:val="00E007A8"/>
    <w:rsid w:val="00E00D2C"/>
    <w:rsid w:val="00E00E00"/>
    <w:rsid w:val="00E024DD"/>
    <w:rsid w:val="00E02AAF"/>
    <w:rsid w:val="00E03152"/>
    <w:rsid w:val="00E03617"/>
    <w:rsid w:val="00E04290"/>
    <w:rsid w:val="00E05E8F"/>
    <w:rsid w:val="00E07587"/>
    <w:rsid w:val="00E10456"/>
    <w:rsid w:val="00E110E8"/>
    <w:rsid w:val="00E1186D"/>
    <w:rsid w:val="00E1241F"/>
    <w:rsid w:val="00E132F3"/>
    <w:rsid w:val="00E15F28"/>
    <w:rsid w:val="00E20439"/>
    <w:rsid w:val="00E2549D"/>
    <w:rsid w:val="00E27417"/>
    <w:rsid w:val="00E27512"/>
    <w:rsid w:val="00E3006C"/>
    <w:rsid w:val="00E32EA2"/>
    <w:rsid w:val="00E33054"/>
    <w:rsid w:val="00E35076"/>
    <w:rsid w:val="00E35B05"/>
    <w:rsid w:val="00E37848"/>
    <w:rsid w:val="00E4029C"/>
    <w:rsid w:val="00E410A6"/>
    <w:rsid w:val="00E414A2"/>
    <w:rsid w:val="00E41829"/>
    <w:rsid w:val="00E430FB"/>
    <w:rsid w:val="00E44D74"/>
    <w:rsid w:val="00E44F44"/>
    <w:rsid w:val="00E457BF"/>
    <w:rsid w:val="00E4604C"/>
    <w:rsid w:val="00E52176"/>
    <w:rsid w:val="00E5386A"/>
    <w:rsid w:val="00E55AA8"/>
    <w:rsid w:val="00E55E03"/>
    <w:rsid w:val="00E55E89"/>
    <w:rsid w:val="00E56D6F"/>
    <w:rsid w:val="00E63600"/>
    <w:rsid w:val="00E63818"/>
    <w:rsid w:val="00E65945"/>
    <w:rsid w:val="00E661A6"/>
    <w:rsid w:val="00E67535"/>
    <w:rsid w:val="00E70C1E"/>
    <w:rsid w:val="00E711AB"/>
    <w:rsid w:val="00E72D1B"/>
    <w:rsid w:val="00E7342E"/>
    <w:rsid w:val="00E73A28"/>
    <w:rsid w:val="00E74B59"/>
    <w:rsid w:val="00E75238"/>
    <w:rsid w:val="00E80537"/>
    <w:rsid w:val="00E81342"/>
    <w:rsid w:val="00E813BA"/>
    <w:rsid w:val="00E82227"/>
    <w:rsid w:val="00E92A2C"/>
    <w:rsid w:val="00E92CBB"/>
    <w:rsid w:val="00E93C18"/>
    <w:rsid w:val="00E93E28"/>
    <w:rsid w:val="00EA086A"/>
    <w:rsid w:val="00EA181E"/>
    <w:rsid w:val="00EA39AF"/>
    <w:rsid w:val="00EA6EB4"/>
    <w:rsid w:val="00EB0EB1"/>
    <w:rsid w:val="00EB3150"/>
    <w:rsid w:val="00EB3B4C"/>
    <w:rsid w:val="00EB56A8"/>
    <w:rsid w:val="00EB6F6C"/>
    <w:rsid w:val="00EC0278"/>
    <w:rsid w:val="00EC1920"/>
    <w:rsid w:val="00EC2F90"/>
    <w:rsid w:val="00EC3AD1"/>
    <w:rsid w:val="00EC50D8"/>
    <w:rsid w:val="00EC5663"/>
    <w:rsid w:val="00EC7726"/>
    <w:rsid w:val="00ED0F9B"/>
    <w:rsid w:val="00ED1887"/>
    <w:rsid w:val="00ED2E27"/>
    <w:rsid w:val="00EE1905"/>
    <w:rsid w:val="00EE203F"/>
    <w:rsid w:val="00EE3608"/>
    <w:rsid w:val="00EE7005"/>
    <w:rsid w:val="00EF00E3"/>
    <w:rsid w:val="00EF041C"/>
    <w:rsid w:val="00EF47BB"/>
    <w:rsid w:val="00EF5EBE"/>
    <w:rsid w:val="00EF63E8"/>
    <w:rsid w:val="00EF6460"/>
    <w:rsid w:val="00EF6B9C"/>
    <w:rsid w:val="00EF761A"/>
    <w:rsid w:val="00EF7C5A"/>
    <w:rsid w:val="00F01B03"/>
    <w:rsid w:val="00F01EBD"/>
    <w:rsid w:val="00F048E6"/>
    <w:rsid w:val="00F04F75"/>
    <w:rsid w:val="00F10C9D"/>
    <w:rsid w:val="00F1179C"/>
    <w:rsid w:val="00F127C8"/>
    <w:rsid w:val="00F12ED9"/>
    <w:rsid w:val="00F140C4"/>
    <w:rsid w:val="00F148C6"/>
    <w:rsid w:val="00F17560"/>
    <w:rsid w:val="00F213A6"/>
    <w:rsid w:val="00F21AAF"/>
    <w:rsid w:val="00F226A1"/>
    <w:rsid w:val="00F22F6D"/>
    <w:rsid w:val="00F24512"/>
    <w:rsid w:val="00F25BAA"/>
    <w:rsid w:val="00F25FAD"/>
    <w:rsid w:val="00F31005"/>
    <w:rsid w:val="00F31273"/>
    <w:rsid w:val="00F3284B"/>
    <w:rsid w:val="00F356F5"/>
    <w:rsid w:val="00F35B66"/>
    <w:rsid w:val="00F36361"/>
    <w:rsid w:val="00F36DA4"/>
    <w:rsid w:val="00F373A3"/>
    <w:rsid w:val="00F41277"/>
    <w:rsid w:val="00F435A6"/>
    <w:rsid w:val="00F43BB4"/>
    <w:rsid w:val="00F43F51"/>
    <w:rsid w:val="00F44009"/>
    <w:rsid w:val="00F449CA"/>
    <w:rsid w:val="00F46956"/>
    <w:rsid w:val="00F52FC2"/>
    <w:rsid w:val="00F57087"/>
    <w:rsid w:val="00F57B3A"/>
    <w:rsid w:val="00F57BFF"/>
    <w:rsid w:val="00F57ED9"/>
    <w:rsid w:val="00F624EB"/>
    <w:rsid w:val="00F62931"/>
    <w:rsid w:val="00F62FF5"/>
    <w:rsid w:val="00F646F3"/>
    <w:rsid w:val="00F6590F"/>
    <w:rsid w:val="00F70B18"/>
    <w:rsid w:val="00F72C7F"/>
    <w:rsid w:val="00F73422"/>
    <w:rsid w:val="00F760E7"/>
    <w:rsid w:val="00F775F5"/>
    <w:rsid w:val="00F77750"/>
    <w:rsid w:val="00F7794E"/>
    <w:rsid w:val="00F77ED2"/>
    <w:rsid w:val="00F80375"/>
    <w:rsid w:val="00F803A6"/>
    <w:rsid w:val="00F80C61"/>
    <w:rsid w:val="00F8214C"/>
    <w:rsid w:val="00F83B70"/>
    <w:rsid w:val="00F84B86"/>
    <w:rsid w:val="00F87712"/>
    <w:rsid w:val="00F90EC6"/>
    <w:rsid w:val="00F91831"/>
    <w:rsid w:val="00F93193"/>
    <w:rsid w:val="00F93E69"/>
    <w:rsid w:val="00F966D4"/>
    <w:rsid w:val="00F97843"/>
    <w:rsid w:val="00FA6611"/>
    <w:rsid w:val="00FB0BF2"/>
    <w:rsid w:val="00FB1B47"/>
    <w:rsid w:val="00FB2BBF"/>
    <w:rsid w:val="00FB2BCE"/>
    <w:rsid w:val="00FB3F68"/>
    <w:rsid w:val="00FB79BC"/>
    <w:rsid w:val="00FC0E8E"/>
    <w:rsid w:val="00FC0F05"/>
    <w:rsid w:val="00FC1ADD"/>
    <w:rsid w:val="00FC2670"/>
    <w:rsid w:val="00FC2F97"/>
    <w:rsid w:val="00FC5C14"/>
    <w:rsid w:val="00FC5F65"/>
    <w:rsid w:val="00FD0095"/>
    <w:rsid w:val="00FD03FB"/>
    <w:rsid w:val="00FD0E18"/>
    <w:rsid w:val="00FD2D7A"/>
    <w:rsid w:val="00FD2F57"/>
    <w:rsid w:val="00FD643B"/>
    <w:rsid w:val="00FD6B01"/>
    <w:rsid w:val="00FE4218"/>
    <w:rsid w:val="00FE57F5"/>
    <w:rsid w:val="00FE611A"/>
    <w:rsid w:val="00FE628D"/>
    <w:rsid w:val="00FE79DB"/>
    <w:rsid w:val="00FF18C0"/>
    <w:rsid w:val="00FF1F10"/>
    <w:rsid w:val="00FF2454"/>
    <w:rsid w:val="00FF2726"/>
    <w:rsid w:val="00FF2A2E"/>
    <w:rsid w:val="00FF3713"/>
    <w:rsid w:val="00FF39FB"/>
    <w:rsid w:val="00FF768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A4AFD"/>
  <w15:docId w15:val="{5E1A7BC1-5597-4168-BF82-256652B4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63E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semiHidden/>
    <w:unhideWhenUsed/>
    <w:qFormat/>
    <w:rsid w:val="00E132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semiHidden/>
    <w:unhideWhenUsed/>
    <w:qFormat/>
    <w:rsid w:val="00BB72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Obyajntabuka2">
    <w:name w:val="Plain Table 2"/>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character" w:customStyle="1" w:styleId="Nevyrieenzmienka1">
    <w:name w:val="Nevyriešená zmienka1"/>
    <w:basedOn w:val="Predvolenpsmoodseku"/>
    <w:uiPriority w:val="99"/>
    <w:semiHidden/>
    <w:unhideWhenUsed/>
    <w:rsid w:val="002229DC"/>
    <w:rPr>
      <w:color w:val="605E5C"/>
      <w:shd w:val="clear" w:color="auto" w:fill="E1DFDD"/>
    </w:rPr>
  </w:style>
  <w:style w:type="table" w:styleId="Mriekatabuky">
    <w:name w:val="Table Grid"/>
    <w:basedOn w:val="Normlnatabuka"/>
    <w:uiPriority w:val="39"/>
    <w:rsid w:val="00484B14"/>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
    <w:semiHidden/>
    <w:rsid w:val="00BB7261"/>
    <w:rPr>
      <w:rFonts w:asciiTheme="majorHAnsi" w:eastAsiaTheme="majorEastAsia" w:hAnsiTheme="majorHAnsi" w:cstheme="majorBidi"/>
      <w:color w:val="1F3763" w:themeColor="accent1" w:themeShade="7F"/>
      <w:sz w:val="24"/>
      <w:szCs w:val="24"/>
    </w:rPr>
  </w:style>
  <w:style w:type="character" w:customStyle="1" w:styleId="Nadpis1Char">
    <w:name w:val="Nadpis 1 Char"/>
    <w:basedOn w:val="Predvolenpsmoodseku"/>
    <w:link w:val="Nadpis1"/>
    <w:uiPriority w:val="9"/>
    <w:rsid w:val="00C63E12"/>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semiHidden/>
    <w:rsid w:val="00E132F3"/>
    <w:rPr>
      <w:rFonts w:asciiTheme="majorHAnsi" w:eastAsiaTheme="majorEastAsia" w:hAnsiTheme="majorHAnsi" w:cstheme="majorBidi"/>
      <w:color w:val="2F5496" w:themeColor="accent1" w:themeShade="BF"/>
      <w:sz w:val="26"/>
      <w:szCs w:val="26"/>
    </w:rPr>
  </w:style>
  <w:style w:type="paragraph" w:styleId="Normlnywebov">
    <w:name w:val="Normal (Web)"/>
    <w:basedOn w:val="Normlny"/>
    <w:uiPriority w:val="99"/>
    <w:semiHidden/>
    <w:unhideWhenUsed/>
    <w:rsid w:val="00A95FEB"/>
    <w:rPr>
      <w:rFonts w:ascii="Times New Roman" w:hAnsi="Times New Roman" w:cs="Times New Roman"/>
      <w:sz w:val="24"/>
      <w:szCs w:val="24"/>
    </w:rPr>
  </w:style>
  <w:style w:type="table" w:customStyle="1" w:styleId="Mriekatabuky1">
    <w:name w:val="Mriežka tabuľky1"/>
    <w:basedOn w:val="Normlnatabuka"/>
    <w:next w:val="Mriekatabuky"/>
    <w:uiPriority w:val="39"/>
    <w:rsid w:val="00F25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7334F6"/>
    <w:rPr>
      <w:color w:val="605E5C"/>
      <w:shd w:val="clear" w:color="auto" w:fill="E1DFDD"/>
    </w:rPr>
  </w:style>
  <w:style w:type="character" w:styleId="PouitHypertextovPrepojenie">
    <w:name w:val="FollowedHyperlink"/>
    <w:basedOn w:val="Predvolenpsmoodseku"/>
    <w:uiPriority w:val="99"/>
    <w:semiHidden/>
    <w:unhideWhenUsed/>
    <w:rsid w:val="007336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31749">
      <w:bodyDiv w:val="1"/>
      <w:marLeft w:val="0"/>
      <w:marRight w:val="0"/>
      <w:marTop w:val="0"/>
      <w:marBottom w:val="0"/>
      <w:divBdr>
        <w:top w:val="none" w:sz="0" w:space="0" w:color="auto"/>
        <w:left w:val="none" w:sz="0" w:space="0" w:color="auto"/>
        <w:bottom w:val="none" w:sz="0" w:space="0" w:color="auto"/>
        <w:right w:val="none" w:sz="0" w:space="0" w:color="auto"/>
      </w:divBdr>
    </w:div>
    <w:div w:id="101340667">
      <w:bodyDiv w:val="1"/>
      <w:marLeft w:val="0"/>
      <w:marRight w:val="0"/>
      <w:marTop w:val="0"/>
      <w:marBottom w:val="0"/>
      <w:divBdr>
        <w:top w:val="none" w:sz="0" w:space="0" w:color="auto"/>
        <w:left w:val="none" w:sz="0" w:space="0" w:color="auto"/>
        <w:bottom w:val="none" w:sz="0" w:space="0" w:color="auto"/>
        <w:right w:val="none" w:sz="0" w:space="0" w:color="auto"/>
      </w:divBdr>
      <w:divsChild>
        <w:div w:id="839277241">
          <w:marLeft w:val="0"/>
          <w:marRight w:val="0"/>
          <w:marTop w:val="0"/>
          <w:marBottom w:val="0"/>
          <w:divBdr>
            <w:top w:val="none" w:sz="0" w:space="0" w:color="auto"/>
            <w:left w:val="none" w:sz="0" w:space="0" w:color="auto"/>
            <w:bottom w:val="none" w:sz="0" w:space="0" w:color="auto"/>
            <w:right w:val="none" w:sz="0" w:space="0" w:color="auto"/>
          </w:divBdr>
          <w:divsChild>
            <w:div w:id="1706053248">
              <w:marLeft w:val="0"/>
              <w:marRight w:val="0"/>
              <w:marTop w:val="0"/>
              <w:marBottom w:val="0"/>
              <w:divBdr>
                <w:top w:val="none" w:sz="0" w:space="0" w:color="auto"/>
                <w:left w:val="none" w:sz="0" w:space="0" w:color="auto"/>
                <w:bottom w:val="none" w:sz="0" w:space="0" w:color="auto"/>
                <w:right w:val="none" w:sz="0" w:space="0" w:color="auto"/>
              </w:divBdr>
              <w:divsChild>
                <w:div w:id="12624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184222">
      <w:bodyDiv w:val="1"/>
      <w:marLeft w:val="0"/>
      <w:marRight w:val="0"/>
      <w:marTop w:val="0"/>
      <w:marBottom w:val="0"/>
      <w:divBdr>
        <w:top w:val="none" w:sz="0" w:space="0" w:color="auto"/>
        <w:left w:val="none" w:sz="0" w:space="0" w:color="auto"/>
        <w:bottom w:val="none" w:sz="0" w:space="0" w:color="auto"/>
        <w:right w:val="none" w:sz="0" w:space="0" w:color="auto"/>
      </w:divBdr>
    </w:div>
    <w:div w:id="310016992">
      <w:bodyDiv w:val="1"/>
      <w:marLeft w:val="0"/>
      <w:marRight w:val="0"/>
      <w:marTop w:val="0"/>
      <w:marBottom w:val="0"/>
      <w:divBdr>
        <w:top w:val="none" w:sz="0" w:space="0" w:color="auto"/>
        <w:left w:val="none" w:sz="0" w:space="0" w:color="auto"/>
        <w:bottom w:val="none" w:sz="0" w:space="0" w:color="auto"/>
        <w:right w:val="none" w:sz="0" w:space="0" w:color="auto"/>
      </w:divBdr>
    </w:div>
    <w:div w:id="363874358">
      <w:bodyDiv w:val="1"/>
      <w:marLeft w:val="0"/>
      <w:marRight w:val="0"/>
      <w:marTop w:val="0"/>
      <w:marBottom w:val="0"/>
      <w:divBdr>
        <w:top w:val="none" w:sz="0" w:space="0" w:color="auto"/>
        <w:left w:val="none" w:sz="0" w:space="0" w:color="auto"/>
        <w:bottom w:val="none" w:sz="0" w:space="0" w:color="auto"/>
        <w:right w:val="none" w:sz="0" w:space="0" w:color="auto"/>
      </w:divBdr>
    </w:div>
    <w:div w:id="396903095">
      <w:bodyDiv w:val="1"/>
      <w:marLeft w:val="0"/>
      <w:marRight w:val="0"/>
      <w:marTop w:val="0"/>
      <w:marBottom w:val="0"/>
      <w:divBdr>
        <w:top w:val="none" w:sz="0" w:space="0" w:color="auto"/>
        <w:left w:val="none" w:sz="0" w:space="0" w:color="auto"/>
        <w:bottom w:val="none" w:sz="0" w:space="0" w:color="auto"/>
        <w:right w:val="none" w:sz="0" w:space="0" w:color="auto"/>
      </w:divBdr>
      <w:divsChild>
        <w:div w:id="118956568">
          <w:marLeft w:val="0"/>
          <w:marRight w:val="0"/>
          <w:marTop w:val="0"/>
          <w:marBottom w:val="0"/>
          <w:divBdr>
            <w:top w:val="none" w:sz="0" w:space="0" w:color="auto"/>
            <w:left w:val="none" w:sz="0" w:space="0" w:color="auto"/>
            <w:bottom w:val="none" w:sz="0" w:space="0" w:color="auto"/>
            <w:right w:val="none" w:sz="0" w:space="0" w:color="auto"/>
          </w:divBdr>
        </w:div>
      </w:divsChild>
    </w:div>
    <w:div w:id="411199690">
      <w:bodyDiv w:val="1"/>
      <w:marLeft w:val="0"/>
      <w:marRight w:val="0"/>
      <w:marTop w:val="0"/>
      <w:marBottom w:val="0"/>
      <w:divBdr>
        <w:top w:val="none" w:sz="0" w:space="0" w:color="auto"/>
        <w:left w:val="none" w:sz="0" w:space="0" w:color="auto"/>
        <w:bottom w:val="none" w:sz="0" w:space="0" w:color="auto"/>
        <w:right w:val="none" w:sz="0" w:space="0" w:color="auto"/>
      </w:divBdr>
      <w:divsChild>
        <w:div w:id="2013406616">
          <w:marLeft w:val="0"/>
          <w:marRight w:val="0"/>
          <w:marTop w:val="0"/>
          <w:marBottom w:val="0"/>
          <w:divBdr>
            <w:top w:val="none" w:sz="0" w:space="0" w:color="auto"/>
            <w:left w:val="none" w:sz="0" w:space="0" w:color="auto"/>
            <w:bottom w:val="none" w:sz="0" w:space="0" w:color="auto"/>
            <w:right w:val="none" w:sz="0" w:space="0" w:color="auto"/>
          </w:divBdr>
        </w:div>
        <w:div w:id="1033504532">
          <w:marLeft w:val="0"/>
          <w:marRight w:val="0"/>
          <w:marTop w:val="0"/>
          <w:marBottom w:val="0"/>
          <w:divBdr>
            <w:top w:val="none" w:sz="0" w:space="0" w:color="auto"/>
            <w:left w:val="none" w:sz="0" w:space="0" w:color="auto"/>
            <w:bottom w:val="none" w:sz="0" w:space="0" w:color="auto"/>
            <w:right w:val="none" w:sz="0" w:space="0" w:color="auto"/>
          </w:divBdr>
        </w:div>
        <w:div w:id="40835418">
          <w:marLeft w:val="0"/>
          <w:marRight w:val="0"/>
          <w:marTop w:val="0"/>
          <w:marBottom w:val="0"/>
          <w:divBdr>
            <w:top w:val="none" w:sz="0" w:space="0" w:color="auto"/>
            <w:left w:val="none" w:sz="0" w:space="0" w:color="auto"/>
            <w:bottom w:val="none" w:sz="0" w:space="0" w:color="auto"/>
            <w:right w:val="none" w:sz="0" w:space="0" w:color="auto"/>
          </w:divBdr>
        </w:div>
      </w:divsChild>
    </w:div>
    <w:div w:id="469903122">
      <w:bodyDiv w:val="1"/>
      <w:marLeft w:val="0"/>
      <w:marRight w:val="0"/>
      <w:marTop w:val="0"/>
      <w:marBottom w:val="0"/>
      <w:divBdr>
        <w:top w:val="none" w:sz="0" w:space="0" w:color="auto"/>
        <w:left w:val="none" w:sz="0" w:space="0" w:color="auto"/>
        <w:bottom w:val="none" w:sz="0" w:space="0" w:color="auto"/>
        <w:right w:val="none" w:sz="0" w:space="0" w:color="auto"/>
      </w:divBdr>
    </w:div>
    <w:div w:id="551229759">
      <w:bodyDiv w:val="1"/>
      <w:marLeft w:val="0"/>
      <w:marRight w:val="0"/>
      <w:marTop w:val="0"/>
      <w:marBottom w:val="0"/>
      <w:divBdr>
        <w:top w:val="none" w:sz="0" w:space="0" w:color="auto"/>
        <w:left w:val="none" w:sz="0" w:space="0" w:color="auto"/>
        <w:bottom w:val="none" w:sz="0" w:space="0" w:color="auto"/>
        <w:right w:val="none" w:sz="0" w:space="0" w:color="auto"/>
      </w:divBdr>
    </w:div>
    <w:div w:id="568155426">
      <w:bodyDiv w:val="1"/>
      <w:marLeft w:val="0"/>
      <w:marRight w:val="0"/>
      <w:marTop w:val="0"/>
      <w:marBottom w:val="0"/>
      <w:divBdr>
        <w:top w:val="none" w:sz="0" w:space="0" w:color="auto"/>
        <w:left w:val="none" w:sz="0" w:space="0" w:color="auto"/>
        <w:bottom w:val="none" w:sz="0" w:space="0" w:color="auto"/>
        <w:right w:val="none" w:sz="0" w:space="0" w:color="auto"/>
      </w:divBdr>
    </w:div>
    <w:div w:id="569392390">
      <w:bodyDiv w:val="1"/>
      <w:marLeft w:val="0"/>
      <w:marRight w:val="0"/>
      <w:marTop w:val="0"/>
      <w:marBottom w:val="0"/>
      <w:divBdr>
        <w:top w:val="none" w:sz="0" w:space="0" w:color="auto"/>
        <w:left w:val="none" w:sz="0" w:space="0" w:color="auto"/>
        <w:bottom w:val="none" w:sz="0" w:space="0" w:color="auto"/>
        <w:right w:val="none" w:sz="0" w:space="0" w:color="auto"/>
      </w:divBdr>
    </w:div>
    <w:div w:id="695041118">
      <w:bodyDiv w:val="1"/>
      <w:marLeft w:val="0"/>
      <w:marRight w:val="0"/>
      <w:marTop w:val="0"/>
      <w:marBottom w:val="0"/>
      <w:divBdr>
        <w:top w:val="none" w:sz="0" w:space="0" w:color="auto"/>
        <w:left w:val="none" w:sz="0" w:space="0" w:color="auto"/>
        <w:bottom w:val="none" w:sz="0" w:space="0" w:color="auto"/>
        <w:right w:val="none" w:sz="0" w:space="0" w:color="auto"/>
      </w:divBdr>
      <w:divsChild>
        <w:div w:id="89861285">
          <w:marLeft w:val="0"/>
          <w:marRight w:val="0"/>
          <w:marTop w:val="0"/>
          <w:marBottom w:val="0"/>
          <w:divBdr>
            <w:top w:val="none" w:sz="0" w:space="0" w:color="auto"/>
            <w:left w:val="none" w:sz="0" w:space="0" w:color="auto"/>
            <w:bottom w:val="none" w:sz="0" w:space="0" w:color="auto"/>
            <w:right w:val="none" w:sz="0" w:space="0" w:color="auto"/>
          </w:divBdr>
        </w:div>
        <w:div w:id="103156663">
          <w:marLeft w:val="0"/>
          <w:marRight w:val="0"/>
          <w:marTop w:val="0"/>
          <w:marBottom w:val="0"/>
          <w:divBdr>
            <w:top w:val="none" w:sz="0" w:space="0" w:color="auto"/>
            <w:left w:val="none" w:sz="0" w:space="0" w:color="auto"/>
            <w:bottom w:val="none" w:sz="0" w:space="0" w:color="auto"/>
            <w:right w:val="none" w:sz="0" w:space="0" w:color="auto"/>
          </w:divBdr>
        </w:div>
        <w:div w:id="352152893">
          <w:marLeft w:val="0"/>
          <w:marRight w:val="0"/>
          <w:marTop w:val="0"/>
          <w:marBottom w:val="0"/>
          <w:divBdr>
            <w:top w:val="none" w:sz="0" w:space="0" w:color="auto"/>
            <w:left w:val="none" w:sz="0" w:space="0" w:color="auto"/>
            <w:bottom w:val="none" w:sz="0" w:space="0" w:color="auto"/>
            <w:right w:val="none" w:sz="0" w:space="0" w:color="auto"/>
          </w:divBdr>
        </w:div>
        <w:div w:id="464200327">
          <w:marLeft w:val="0"/>
          <w:marRight w:val="0"/>
          <w:marTop w:val="0"/>
          <w:marBottom w:val="0"/>
          <w:divBdr>
            <w:top w:val="none" w:sz="0" w:space="0" w:color="auto"/>
            <w:left w:val="none" w:sz="0" w:space="0" w:color="auto"/>
            <w:bottom w:val="none" w:sz="0" w:space="0" w:color="auto"/>
            <w:right w:val="none" w:sz="0" w:space="0" w:color="auto"/>
          </w:divBdr>
        </w:div>
        <w:div w:id="807286347">
          <w:marLeft w:val="0"/>
          <w:marRight w:val="0"/>
          <w:marTop w:val="0"/>
          <w:marBottom w:val="0"/>
          <w:divBdr>
            <w:top w:val="none" w:sz="0" w:space="0" w:color="auto"/>
            <w:left w:val="none" w:sz="0" w:space="0" w:color="auto"/>
            <w:bottom w:val="none" w:sz="0" w:space="0" w:color="auto"/>
            <w:right w:val="none" w:sz="0" w:space="0" w:color="auto"/>
          </w:divBdr>
        </w:div>
        <w:div w:id="819881179">
          <w:marLeft w:val="0"/>
          <w:marRight w:val="0"/>
          <w:marTop w:val="0"/>
          <w:marBottom w:val="0"/>
          <w:divBdr>
            <w:top w:val="none" w:sz="0" w:space="0" w:color="auto"/>
            <w:left w:val="none" w:sz="0" w:space="0" w:color="auto"/>
            <w:bottom w:val="none" w:sz="0" w:space="0" w:color="auto"/>
            <w:right w:val="none" w:sz="0" w:space="0" w:color="auto"/>
          </w:divBdr>
        </w:div>
        <w:div w:id="995885237">
          <w:marLeft w:val="0"/>
          <w:marRight w:val="0"/>
          <w:marTop w:val="0"/>
          <w:marBottom w:val="0"/>
          <w:divBdr>
            <w:top w:val="none" w:sz="0" w:space="0" w:color="auto"/>
            <w:left w:val="none" w:sz="0" w:space="0" w:color="auto"/>
            <w:bottom w:val="none" w:sz="0" w:space="0" w:color="auto"/>
            <w:right w:val="none" w:sz="0" w:space="0" w:color="auto"/>
          </w:divBdr>
        </w:div>
        <w:div w:id="1113934983">
          <w:marLeft w:val="0"/>
          <w:marRight w:val="0"/>
          <w:marTop w:val="0"/>
          <w:marBottom w:val="0"/>
          <w:divBdr>
            <w:top w:val="none" w:sz="0" w:space="0" w:color="auto"/>
            <w:left w:val="none" w:sz="0" w:space="0" w:color="auto"/>
            <w:bottom w:val="none" w:sz="0" w:space="0" w:color="auto"/>
            <w:right w:val="none" w:sz="0" w:space="0" w:color="auto"/>
          </w:divBdr>
        </w:div>
        <w:div w:id="1245143872">
          <w:marLeft w:val="0"/>
          <w:marRight w:val="0"/>
          <w:marTop w:val="0"/>
          <w:marBottom w:val="0"/>
          <w:divBdr>
            <w:top w:val="none" w:sz="0" w:space="0" w:color="auto"/>
            <w:left w:val="none" w:sz="0" w:space="0" w:color="auto"/>
            <w:bottom w:val="none" w:sz="0" w:space="0" w:color="auto"/>
            <w:right w:val="none" w:sz="0" w:space="0" w:color="auto"/>
          </w:divBdr>
          <w:divsChild>
            <w:div w:id="494611434">
              <w:marLeft w:val="0"/>
              <w:marRight w:val="0"/>
              <w:marTop w:val="0"/>
              <w:marBottom w:val="0"/>
              <w:divBdr>
                <w:top w:val="none" w:sz="0" w:space="0" w:color="auto"/>
                <w:left w:val="none" w:sz="0" w:space="0" w:color="auto"/>
                <w:bottom w:val="none" w:sz="0" w:space="0" w:color="auto"/>
                <w:right w:val="none" w:sz="0" w:space="0" w:color="auto"/>
              </w:divBdr>
            </w:div>
            <w:div w:id="557518626">
              <w:marLeft w:val="0"/>
              <w:marRight w:val="0"/>
              <w:marTop w:val="0"/>
              <w:marBottom w:val="0"/>
              <w:divBdr>
                <w:top w:val="none" w:sz="0" w:space="0" w:color="auto"/>
                <w:left w:val="none" w:sz="0" w:space="0" w:color="auto"/>
                <w:bottom w:val="none" w:sz="0" w:space="0" w:color="auto"/>
                <w:right w:val="none" w:sz="0" w:space="0" w:color="auto"/>
              </w:divBdr>
            </w:div>
            <w:div w:id="1196112085">
              <w:marLeft w:val="0"/>
              <w:marRight w:val="0"/>
              <w:marTop w:val="0"/>
              <w:marBottom w:val="0"/>
              <w:divBdr>
                <w:top w:val="none" w:sz="0" w:space="0" w:color="auto"/>
                <w:left w:val="none" w:sz="0" w:space="0" w:color="auto"/>
                <w:bottom w:val="none" w:sz="0" w:space="0" w:color="auto"/>
                <w:right w:val="none" w:sz="0" w:space="0" w:color="auto"/>
              </w:divBdr>
            </w:div>
            <w:div w:id="1546217960">
              <w:marLeft w:val="0"/>
              <w:marRight w:val="0"/>
              <w:marTop w:val="0"/>
              <w:marBottom w:val="0"/>
              <w:divBdr>
                <w:top w:val="none" w:sz="0" w:space="0" w:color="auto"/>
                <w:left w:val="none" w:sz="0" w:space="0" w:color="auto"/>
                <w:bottom w:val="none" w:sz="0" w:space="0" w:color="auto"/>
                <w:right w:val="none" w:sz="0" w:space="0" w:color="auto"/>
              </w:divBdr>
            </w:div>
            <w:div w:id="1616980727">
              <w:marLeft w:val="0"/>
              <w:marRight w:val="0"/>
              <w:marTop w:val="0"/>
              <w:marBottom w:val="0"/>
              <w:divBdr>
                <w:top w:val="none" w:sz="0" w:space="0" w:color="auto"/>
                <w:left w:val="none" w:sz="0" w:space="0" w:color="auto"/>
                <w:bottom w:val="none" w:sz="0" w:space="0" w:color="auto"/>
                <w:right w:val="none" w:sz="0" w:space="0" w:color="auto"/>
              </w:divBdr>
              <w:divsChild>
                <w:div w:id="54201757">
                  <w:marLeft w:val="0"/>
                  <w:marRight w:val="0"/>
                  <w:marTop w:val="0"/>
                  <w:marBottom w:val="0"/>
                  <w:divBdr>
                    <w:top w:val="none" w:sz="0" w:space="0" w:color="auto"/>
                    <w:left w:val="none" w:sz="0" w:space="0" w:color="auto"/>
                    <w:bottom w:val="none" w:sz="0" w:space="0" w:color="auto"/>
                    <w:right w:val="none" w:sz="0" w:space="0" w:color="auto"/>
                  </w:divBdr>
                </w:div>
                <w:div w:id="71244958">
                  <w:marLeft w:val="0"/>
                  <w:marRight w:val="0"/>
                  <w:marTop w:val="0"/>
                  <w:marBottom w:val="0"/>
                  <w:divBdr>
                    <w:top w:val="none" w:sz="0" w:space="0" w:color="auto"/>
                    <w:left w:val="none" w:sz="0" w:space="0" w:color="auto"/>
                    <w:bottom w:val="none" w:sz="0" w:space="0" w:color="auto"/>
                    <w:right w:val="none" w:sz="0" w:space="0" w:color="auto"/>
                  </w:divBdr>
                </w:div>
                <w:div w:id="348799251">
                  <w:marLeft w:val="0"/>
                  <w:marRight w:val="0"/>
                  <w:marTop w:val="0"/>
                  <w:marBottom w:val="0"/>
                  <w:divBdr>
                    <w:top w:val="none" w:sz="0" w:space="0" w:color="auto"/>
                    <w:left w:val="none" w:sz="0" w:space="0" w:color="auto"/>
                    <w:bottom w:val="none" w:sz="0" w:space="0" w:color="auto"/>
                    <w:right w:val="none" w:sz="0" w:space="0" w:color="auto"/>
                  </w:divBdr>
                  <w:divsChild>
                    <w:div w:id="97717550">
                      <w:marLeft w:val="0"/>
                      <w:marRight w:val="0"/>
                      <w:marTop w:val="0"/>
                      <w:marBottom w:val="0"/>
                      <w:divBdr>
                        <w:top w:val="none" w:sz="0" w:space="0" w:color="auto"/>
                        <w:left w:val="none" w:sz="0" w:space="0" w:color="auto"/>
                        <w:bottom w:val="none" w:sz="0" w:space="0" w:color="auto"/>
                        <w:right w:val="none" w:sz="0" w:space="0" w:color="auto"/>
                      </w:divBdr>
                    </w:div>
                    <w:div w:id="676346618">
                      <w:marLeft w:val="0"/>
                      <w:marRight w:val="0"/>
                      <w:marTop w:val="0"/>
                      <w:marBottom w:val="0"/>
                      <w:divBdr>
                        <w:top w:val="none" w:sz="0" w:space="0" w:color="auto"/>
                        <w:left w:val="none" w:sz="0" w:space="0" w:color="auto"/>
                        <w:bottom w:val="none" w:sz="0" w:space="0" w:color="auto"/>
                        <w:right w:val="none" w:sz="0" w:space="0" w:color="auto"/>
                      </w:divBdr>
                    </w:div>
                    <w:div w:id="690227907">
                      <w:marLeft w:val="0"/>
                      <w:marRight w:val="0"/>
                      <w:marTop w:val="0"/>
                      <w:marBottom w:val="0"/>
                      <w:divBdr>
                        <w:top w:val="none" w:sz="0" w:space="0" w:color="auto"/>
                        <w:left w:val="none" w:sz="0" w:space="0" w:color="auto"/>
                        <w:bottom w:val="none" w:sz="0" w:space="0" w:color="auto"/>
                        <w:right w:val="none" w:sz="0" w:space="0" w:color="auto"/>
                      </w:divBdr>
                    </w:div>
                    <w:div w:id="905534161">
                      <w:marLeft w:val="0"/>
                      <w:marRight w:val="0"/>
                      <w:marTop w:val="0"/>
                      <w:marBottom w:val="0"/>
                      <w:divBdr>
                        <w:top w:val="none" w:sz="0" w:space="0" w:color="auto"/>
                        <w:left w:val="none" w:sz="0" w:space="0" w:color="auto"/>
                        <w:bottom w:val="none" w:sz="0" w:space="0" w:color="auto"/>
                        <w:right w:val="none" w:sz="0" w:space="0" w:color="auto"/>
                      </w:divBdr>
                    </w:div>
                    <w:div w:id="1980960750">
                      <w:marLeft w:val="0"/>
                      <w:marRight w:val="0"/>
                      <w:marTop w:val="0"/>
                      <w:marBottom w:val="0"/>
                      <w:divBdr>
                        <w:top w:val="none" w:sz="0" w:space="0" w:color="auto"/>
                        <w:left w:val="none" w:sz="0" w:space="0" w:color="auto"/>
                        <w:bottom w:val="none" w:sz="0" w:space="0" w:color="auto"/>
                        <w:right w:val="none" w:sz="0" w:space="0" w:color="auto"/>
                      </w:divBdr>
                    </w:div>
                  </w:divsChild>
                </w:div>
                <w:div w:id="14307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02745">
          <w:marLeft w:val="0"/>
          <w:marRight w:val="0"/>
          <w:marTop w:val="0"/>
          <w:marBottom w:val="0"/>
          <w:divBdr>
            <w:top w:val="none" w:sz="0" w:space="0" w:color="auto"/>
            <w:left w:val="none" w:sz="0" w:space="0" w:color="auto"/>
            <w:bottom w:val="none" w:sz="0" w:space="0" w:color="auto"/>
            <w:right w:val="none" w:sz="0" w:space="0" w:color="auto"/>
          </w:divBdr>
        </w:div>
        <w:div w:id="1576089574">
          <w:marLeft w:val="0"/>
          <w:marRight w:val="0"/>
          <w:marTop w:val="0"/>
          <w:marBottom w:val="0"/>
          <w:divBdr>
            <w:top w:val="none" w:sz="0" w:space="0" w:color="auto"/>
            <w:left w:val="none" w:sz="0" w:space="0" w:color="auto"/>
            <w:bottom w:val="none" w:sz="0" w:space="0" w:color="auto"/>
            <w:right w:val="none" w:sz="0" w:space="0" w:color="auto"/>
          </w:divBdr>
        </w:div>
        <w:div w:id="1604075407">
          <w:marLeft w:val="0"/>
          <w:marRight w:val="0"/>
          <w:marTop w:val="0"/>
          <w:marBottom w:val="0"/>
          <w:divBdr>
            <w:top w:val="none" w:sz="0" w:space="0" w:color="auto"/>
            <w:left w:val="none" w:sz="0" w:space="0" w:color="auto"/>
            <w:bottom w:val="none" w:sz="0" w:space="0" w:color="auto"/>
            <w:right w:val="none" w:sz="0" w:space="0" w:color="auto"/>
          </w:divBdr>
        </w:div>
        <w:div w:id="1785268277">
          <w:marLeft w:val="0"/>
          <w:marRight w:val="0"/>
          <w:marTop w:val="0"/>
          <w:marBottom w:val="0"/>
          <w:divBdr>
            <w:top w:val="none" w:sz="0" w:space="0" w:color="auto"/>
            <w:left w:val="none" w:sz="0" w:space="0" w:color="auto"/>
            <w:bottom w:val="none" w:sz="0" w:space="0" w:color="auto"/>
            <w:right w:val="none" w:sz="0" w:space="0" w:color="auto"/>
          </w:divBdr>
        </w:div>
        <w:div w:id="1904562586">
          <w:marLeft w:val="0"/>
          <w:marRight w:val="0"/>
          <w:marTop w:val="0"/>
          <w:marBottom w:val="0"/>
          <w:divBdr>
            <w:top w:val="none" w:sz="0" w:space="0" w:color="auto"/>
            <w:left w:val="none" w:sz="0" w:space="0" w:color="auto"/>
            <w:bottom w:val="none" w:sz="0" w:space="0" w:color="auto"/>
            <w:right w:val="none" w:sz="0" w:space="0" w:color="auto"/>
          </w:divBdr>
        </w:div>
        <w:div w:id="2140565563">
          <w:marLeft w:val="0"/>
          <w:marRight w:val="0"/>
          <w:marTop w:val="0"/>
          <w:marBottom w:val="0"/>
          <w:divBdr>
            <w:top w:val="none" w:sz="0" w:space="0" w:color="auto"/>
            <w:left w:val="none" w:sz="0" w:space="0" w:color="auto"/>
            <w:bottom w:val="none" w:sz="0" w:space="0" w:color="auto"/>
            <w:right w:val="none" w:sz="0" w:space="0" w:color="auto"/>
          </w:divBdr>
          <w:divsChild>
            <w:div w:id="16705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56734">
      <w:bodyDiv w:val="1"/>
      <w:marLeft w:val="0"/>
      <w:marRight w:val="0"/>
      <w:marTop w:val="0"/>
      <w:marBottom w:val="0"/>
      <w:divBdr>
        <w:top w:val="none" w:sz="0" w:space="0" w:color="auto"/>
        <w:left w:val="none" w:sz="0" w:space="0" w:color="auto"/>
        <w:bottom w:val="none" w:sz="0" w:space="0" w:color="auto"/>
        <w:right w:val="none" w:sz="0" w:space="0" w:color="auto"/>
      </w:divBdr>
    </w:div>
    <w:div w:id="898630815">
      <w:bodyDiv w:val="1"/>
      <w:marLeft w:val="0"/>
      <w:marRight w:val="0"/>
      <w:marTop w:val="0"/>
      <w:marBottom w:val="0"/>
      <w:divBdr>
        <w:top w:val="none" w:sz="0" w:space="0" w:color="auto"/>
        <w:left w:val="none" w:sz="0" w:space="0" w:color="auto"/>
        <w:bottom w:val="none" w:sz="0" w:space="0" w:color="auto"/>
        <w:right w:val="none" w:sz="0" w:space="0" w:color="auto"/>
      </w:divBdr>
      <w:divsChild>
        <w:div w:id="1739936480">
          <w:marLeft w:val="0"/>
          <w:marRight w:val="0"/>
          <w:marTop w:val="0"/>
          <w:marBottom w:val="0"/>
          <w:divBdr>
            <w:top w:val="none" w:sz="0" w:space="0" w:color="auto"/>
            <w:left w:val="none" w:sz="0" w:space="0" w:color="auto"/>
            <w:bottom w:val="none" w:sz="0" w:space="0" w:color="auto"/>
            <w:right w:val="none" w:sz="0" w:space="0" w:color="auto"/>
          </w:divBdr>
        </w:div>
        <w:div w:id="160702397">
          <w:marLeft w:val="0"/>
          <w:marRight w:val="0"/>
          <w:marTop w:val="0"/>
          <w:marBottom w:val="0"/>
          <w:divBdr>
            <w:top w:val="none" w:sz="0" w:space="0" w:color="auto"/>
            <w:left w:val="none" w:sz="0" w:space="0" w:color="auto"/>
            <w:bottom w:val="none" w:sz="0" w:space="0" w:color="auto"/>
            <w:right w:val="none" w:sz="0" w:space="0" w:color="auto"/>
          </w:divBdr>
        </w:div>
      </w:divsChild>
    </w:div>
    <w:div w:id="941836638">
      <w:bodyDiv w:val="1"/>
      <w:marLeft w:val="0"/>
      <w:marRight w:val="0"/>
      <w:marTop w:val="0"/>
      <w:marBottom w:val="0"/>
      <w:divBdr>
        <w:top w:val="none" w:sz="0" w:space="0" w:color="auto"/>
        <w:left w:val="none" w:sz="0" w:space="0" w:color="auto"/>
        <w:bottom w:val="none" w:sz="0" w:space="0" w:color="auto"/>
        <w:right w:val="none" w:sz="0" w:space="0" w:color="auto"/>
      </w:divBdr>
    </w:div>
    <w:div w:id="994844096">
      <w:bodyDiv w:val="1"/>
      <w:marLeft w:val="0"/>
      <w:marRight w:val="0"/>
      <w:marTop w:val="0"/>
      <w:marBottom w:val="0"/>
      <w:divBdr>
        <w:top w:val="none" w:sz="0" w:space="0" w:color="auto"/>
        <w:left w:val="none" w:sz="0" w:space="0" w:color="auto"/>
        <w:bottom w:val="none" w:sz="0" w:space="0" w:color="auto"/>
        <w:right w:val="none" w:sz="0" w:space="0" w:color="auto"/>
      </w:divBdr>
      <w:divsChild>
        <w:div w:id="307784877">
          <w:marLeft w:val="0"/>
          <w:marRight w:val="0"/>
          <w:marTop w:val="0"/>
          <w:marBottom w:val="0"/>
          <w:divBdr>
            <w:top w:val="none" w:sz="0" w:space="0" w:color="auto"/>
            <w:left w:val="none" w:sz="0" w:space="0" w:color="auto"/>
            <w:bottom w:val="none" w:sz="0" w:space="0" w:color="auto"/>
            <w:right w:val="none" w:sz="0" w:space="0" w:color="auto"/>
          </w:divBdr>
        </w:div>
        <w:div w:id="1107044733">
          <w:marLeft w:val="0"/>
          <w:marRight w:val="0"/>
          <w:marTop w:val="0"/>
          <w:marBottom w:val="0"/>
          <w:divBdr>
            <w:top w:val="none" w:sz="0" w:space="0" w:color="auto"/>
            <w:left w:val="none" w:sz="0" w:space="0" w:color="auto"/>
            <w:bottom w:val="none" w:sz="0" w:space="0" w:color="auto"/>
            <w:right w:val="none" w:sz="0" w:space="0" w:color="auto"/>
          </w:divBdr>
        </w:div>
        <w:div w:id="699092241">
          <w:marLeft w:val="0"/>
          <w:marRight w:val="0"/>
          <w:marTop w:val="0"/>
          <w:marBottom w:val="0"/>
          <w:divBdr>
            <w:top w:val="none" w:sz="0" w:space="0" w:color="auto"/>
            <w:left w:val="none" w:sz="0" w:space="0" w:color="auto"/>
            <w:bottom w:val="none" w:sz="0" w:space="0" w:color="auto"/>
            <w:right w:val="none" w:sz="0" w:space="0" w:color="auto"/>
          </w:divBdr>
        </w:div>
        <w:div w:id="1557886699">
          <w:marLeft w:val="0"/>
          <w:marRight w:val="0"/>
          <w:marTop w:val="0"/>
          <w:marBottom w:val="0"/>
          <w:divBdr>
            <w:top w:val="none" w:sz="0" w:space="0" w:color="auto"/>
            <w:left w:val="none" w:sz="0" w:space="0" w:color="auto"/>
            <w:bottom w:val="none" w:sz="0" w:space="0" w:color="auto"/>
            <w:right w:val="none" w:sz="0" w:space="0" w:color="auto"/>
          </w:divBdr>
        </w:div>
        <w:div w:id="1266424607">
          <w:marLeft w:val="0"/>
          <w:marRight w:val="0"/>
          <w:marTop w:val="0"/>
          <w:marBottom w:val="0"/>
          <w:divBdr>
            <w:top w:val="none" w:sz="0" w:space="0" w:color="auto"/>
            <w:left w:val="none" w:sz="0" w:space="0" w:color="auto"/>
            <w:bottom w:val="none" w:sz="0" w:space="0" w:color="auto"/>
            <w:right w:val="none" w:sz="0" w:space="0" w:color="auto"/>
          </w:divBdr>
        </w:div>
        <w:div w:id="1231846758">
          <w:marLeft w:val="0"/>
          <w:marRight w:val="0"/>
          <w:marTop w:val="0"/>
          <w:marBottom w:val="0"/>
          <w:divBdr>
            <w:top w:val="none" w:sz="0" w:space="0" w:color="auto"/>
            <w:left w:val="none" w:sz="0" w:space="0" w:color="auto"/>
            <w:bottom w:val="none" w:sz="0" w:space="0" w:color="auto"/>
            <w:right w:val="none" w:sz="0" w:space="0" w:color="auto"/>
          </w:divBdr>
        </w:div>
        <w:div w:id="1398014494">
          <w:marLeft w:val="0"/>
          <w:marRight w:val="0"/>
          <w:marTop w:val="0"/>
          <w:marBottom w:val="0"/>
          <w:divBdr>
            <w:top w:val="none" w:sz="0" w:space="0" w:color="auto"/>
            <w:left w:val="none" w:sz="0" w:space="0" w:color="auto"/>
            <w:bottom w:val="none" w:sz="0" w:space="0" w:color="auto"/>
            <w:right w:val="none" w:sz="0" w:space="0" w:color="auto"/>
          </w:divBdr>
        </w:div>
        <w:div w:id="1339889182">
          <w:marLeft w:val="0"/>
          <w:marRight w:val="0"/>
          <w:marTop w:val="0"/>
          <w:marBottom w:val="0"/>
          <w:divBdr>
            <w:top w:val="none" w:sz="0" w:space="0" w:color="auto"/>
            <w:left w:val="none" w:sz="0" w:space="0" w:color="auto"/>
            <w:bottom w:val="none" w:sz="0" w:space="0" w:color="auto"/>
            <w:right w:val="none" w:sz="0" w:space="0" w:color="auto"/>
          </w:divBdr>
        </w:div>
        <w:div w:id="413163233">
          <w:marLeft w:val="0"/>
          <w:marRight w:val="0"/>
          <w:marTop w:val="0"/>
          <w:marBottom w:val="0"/>
          <w:divBdr>
            <w:top w:val="none" w:sz="0" w:space="0" w:color="auto"/>
            <w:left w:val="none" w:sz="0" w:space="0" w:color="auto"/>
            <w:bottom w:val="none" w:sz="0" w:space="0" w:color="auto"/>
            <w:right w:val="none" w:sz="0" w:space="0" w:color="auto"/>
          </w:divBdr>
        </w:div>
        <w:div w:id="98643281">
          <w:marLeft w:val="0"/>
          <w:marRight w:val="0"/>
          <w:marTop w:val="0"/>
          <w:marBottom w:val="0"/>
          <w:divBdr>
            <w:top w:val="none" w:sz="0" w:space="0" w:color="auto"/>
            <w:left w:val="none" w:sz="0" w:space="0" w:color="auto"/>
            <w:bottom w:val="none" w:sz="0" w:space="0" w:color="auto"/>
            <w:right w:val="none" w:sz="0" w:space="0" w:color="auto"/>
          </w:divBdr>
        </w:div>
        <w:div w:id="195388664">
          <w:marLeft w:val="0"/>
          <w:marRight w:val="0"/>
          <w:marTop w:val="0"/>
          <w:marBottom w:val="0"/>
          <w:divBdr>
            <w:top w:val="none" w:sz="0" w:space="0" w:color="auto"/>
            <w:left w:val="none" w:sz="0" w:space="0" w:color="auto"/>
            <w:bottom w:val="none" w:sz="0" w:space="0" w:color="auto"/>
            <w:right w:val="none" w:sz="0" w:space="0" w:color="auto"/>
          </w:divBdr>
        </w:div>
        <w:div w:id="2071416479">
          <w:marLeft w:val="0"/>
          <w:marRight w:val="0"/>
          <w:marTop w:val="0"/>
          <w:marBottom w:val="0"/>
          <w:divBdr>
            <w:top w:val="none" w:sz="0" w:space="0" w:color="auto"/>
            <w:left w:val="none" w:sz="0" w:space="0" w:color="auto"/>
            <w:bottom w:val="none" w:sz="0" w:space="0" w:color="auto"/>
            <w:right w:val="none" w:sz="0" w:space="0" w:color="auto"/>
          </w:divBdr>
        </w:div>
        <w:div w:id="1494100563">
          <w:marLeft w:val="0"/>
          <w:marRight w:val="0"/>
          <w:marTop w:val="0"/>
          <w:marBottom w:val="0"/>
          <w:divBdr>
            <w:top w:val="none" w:sz="0" w:space="0" w:color="auto"/>
            <w:left w:val="none" w:sz="0" w:space="0" w:color="auto"/>
            <w:bottom w:val="none" w:sz="0" w:space="0" w:color="auto"/>
            <w:right w:val="none" w:sz="0" w:space="0" w:color="auto"/>
          </w:divBdr>
        </w:div>
      </w:divsChild>
    </w:div>
    <w:div w:id="1135636779">
      <w:bodyDiv w:val="1"/>
      <w:marLeft w:val="0"/>
      <w:marRight w:val="0"/>
      <w:marTop w:val="0"/>
      <w:marBottom w:val="0"/>
      <w:divBdr>
        <w:top w:val="none" w:sz="0" w:space="0" w:color="auto"/>
        <w:left w:val="none" w:sz="0" w:space="0" w:color="auto"/>
        <w:bottom w:val="none" w:sz="0" w:space="0" w:color="auto"/>
        <w:right w:val="none" w:sz="0" w:space="0" w:color="auto"/>
      </w:divBdr>
      <w:divsChild>
        <w:div w:id="534390528">
          <w:marLeft w:val="0"/>
          <w:marRight w:val="0"/>
          <w:marTop w:val="0"/>
          <w:marBottom w:val="0"/>
          <w:divBdr>
            <w:top w:val="none" w:sz="0" w:space="0" w:color="auto"/>
            <w:left w:val="none" w:sz="0" w:space="0" w:color="auto"/>
            <w:bottom w:val="none" w:sz="0" w:space="0" w:color="auto"/>
            <w:right w:val="none" w:sz="0" w:space="0" w:color="auto"/>
          </w:divBdr>
          <w:divsChild>
            <w:div w:id="1642492366">
              <w:marLeft w:val="0"/>
              <w:marRight w:val="0"/>
              <w:marTop w:val="0"/>
              <w:marBottom w:val="0"/>
              <w:divBdr>
                <w:top w:val="none" w:sz="0" w:space="0" w:color="auto"/>
                <w:left w:val="none" w:sz="0" w:space="0" w:color="auto"/>
                <w:bottom w:val="none" w:sz="0" w:space="0" w:color="auto"/>
                <w:right w:val="none" w:sz="0" w:space="0" w:color="auto"/>
              </w:divBdr>
              <w:divsChild>
                <w:div w:id="1206720837">
                  <w:marLeft w:val="0"/>
                  <w:marRight w:val="0"/>
                  <w:marTop w:val="0"/>
                  <w:marBottom w:val="0"/>
                  <w:divBdr>
                    <w:top w:val="none" w:sz="0" w:space="0" w:color="auto"/>
                    <w:left w:val="none" w:sz="0" w:space="0" w:color="auto"/>
                    <w:bottom w:val="none" w:sz="0" w:space="0" w:color="auto"/>
                    <w:right w:val="none" w:sz="0" w:space="0" w:color="auto"/>
                  </w:divBdr>
                </w:div>
                <w:div w:id="1656959052">
                  <w:marLeft w:val="0"/>
                  <w:marRight w:val="0"/>
                  <w:marTop w:val="0"/>
                  <w:marBottom w:val="0"/>
                  <w:divBdr>
                    <w:top w:val="none" w:sz="0" w:space="0" w:color="auto"/>
                    <w:left w:val="none" w:sz="0" w:space="0" w:color="auto"/>
                    <w:bottom w:val="none" w:sz="0" w:space="0" w:color="auto"/>
                    <w:right w:val="none" w:sz="0" w:space="0" w:color="auto"/>
                  </w:divBdr>
                  <w:divsChild>
                    <w:div w:id="2078551034">
                      <w:marLeft w:val="0"/>
                      <w:marRight w:val="0"/>
                      <w:marTop w:val="0"/>
                      <w:marBottom w:val="0"/>
                      <w:divBdr>
                        <w:top w:val="none" w:sz="0" w:space="0" w:color="auto"/>
                        <w:left w:val="none" w:sz="0" w:space="0" w:color="auto"/>
                        <w:bottom w:val="none" w:sz="0" w:space="0" w:color="auto"/>
                        <w:right w:val="none" w:sz="0" w:space="0" w:color="auto"/>
                      </w:divBdr>
                    </w:div>
                    <w:div w:id="99333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995053">
      <w:bodyDiv w:val="1"/>
      <w:marLeft w:val="0"/>
      <w:marRight w:val="0"/>
      <w:marTop w:val="0"/>
      <w:marBottom w:val="0"/>
      <w:divBdr>
        <w:top w:val="none" w:sz="0" w:space="0" w:color="auto"/>
        <w:left w:val="none" w:sz="0" w:space="0" w:color="auto"/>
        <w:bottom w:val="none" w:sz="0" w:space="0" w:color="auto"/>
        <w:right w:val="none" w:sz="0" w:space="0" w:color="auto"/>
      </w:divBdr>
    </w:div>
    <w:div w:id="1296065688">
      <w:bodyDiv w:val="1"/>
      <w:marLeft w:val="0"/>
      <w:marRight w:val="0"/>
      <w:marTop w:val="0"/>
      <w:marBottom w:val="0"/>
      <w:divBdr>
        <w:top w:val="none" w:sz="0" w:space="0" w:color="auto"/>
        <w:left w:val="none" w:sz="0" w:space="0" w:color="auto"/>
        <w:bottom w:val="none" w:sz="0" w:space="0" w:color="auto"/>
        <w:right w:val="none" w:sz="0" w:space="0" w:color="auto"/>
      </w:divBdr>
    </w:div>
    <w:div w:id="1313870756">
      <w:bodyDiv w:val="1"/>
      <w:marLeft w:val="0"/>
      <w:marRight w:val="0"/>
      <w:marTop w:val="0"/>
      <w:marBottom w:val="0"/>
      <w:divBdr>
        <w:top w:val="none" w:sz="0" w:space="0" w:color="auto"/>
        <w:left w:val="none" w:sz="0" w:space="0" w:color="auto"/>
        <w:bottom w:val="none" w:sz="0" w:space="0" w:color="auto"/>
        <w:right w:val="none" w:sz="0" w:space="0" w:color="auto"/>
      </w:divBdr>
    </w:div>
    <w:div w:id="1363093076">
      <w:bodyDiv w:val="1"/>
      <w:marLeft w:val="0"/>
      <w:marRight w:val="0"/>
      <w:marTop w:val="0"/>
      <w:marBottom w:val="0"/>
      <w:divBdr>
        <w:top w:val="none" w:sz="0" w:space="0" w:color="auto"/>
        <w:left w:val="none" w:sz="0" w:space="0" w:color="auto"/>
        <w:bottom w:val="none" w:sz="0" w:space="0" w:color="auto"/>
        <w:right w:val="none" w:sz="0" w:space="0" w:color="auto"/>
      </w:divBdr>
    </w:div>
    <w:div w:id="1544487357">
      <w:bodyDiv w:val="1"/>
      <w:marLeft w:val="0"/>
      <w:marRight w:val="0"/>
      <w:marTop w:val="0"/>
      <w:marBottom w:val="0"/>
      <w:divBdr>
        <w:top w:val="none" w:sz="0" w:space="0" w:color="auto"/>
        <w:left w:val="none" w:sz="0" w:space="0" w:color="auto"/>
        <w:bottom w:val="none" w:sz="0" w:space="0" w:color="auto"/>
        <w:right w:val="none" w:sz="0" w:space="0" w:color="auto"/>
      </w:divBdr>
    </w:div>
    <w:div w:id="1552618498">
      <w:bodyDiv w:val="1"/>
      <w:marLeft w:val="0"/>
      <w:marRight w:val="0"/>
      <w:marTop w:val="0"/>
      <w:marBottom w:val="0"/>
      <w:divBdr>
        <w:top w:val="none" w:sz="0" w:space="0" w:color="auto"/>
        <w:left w:val="none" w:sz="0" w:space="0" w:color="auto"/>
        <w:bottom w:val="none" w:sz="0" w:space="0" w:color="auto"/>
        <w:right w:val="none" w:sz="0" w:space="0" w:color="auto"/>
      </w:divBdr>
    </w:div>
    <w:div w:id="1562907973">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1692339637">
      <w:bodyDiv w:val="1"/>
      <w:marLeft w:val="0"/>
      <w:marRight w:val="0"/>
      <w:marTop w:val="0"/>
      <w:marBottom w:val="0"/>
      <w:divBdr>
        <w:top w:val="none" w:sz="0" w:space="0" w:color="auto"/>
        <w:left w:val="none" w:sz="0" w:space="0" w:color="auto"/>
        <w:bottom w:val="none" w:sz="0" w:space="0" w:color="auto"/>
        <w:right w:val="none" w:sz="0" w:space="0" w:color="auto"/>
      </w:divBdr>
      <w:divsChild>
        <w:div w:id="33040306">
          <w:marLeft w:val="0"/>
          <w:marRight w:val="0"/>
          <w:marTop w:val="0"/>
          <w:marBottom w:val="0"/>
          <w:divBdr>
            <w:top w:val="none" w:sz="0" w:space="0" w:color="auto"/>
            <w:left w:val="none" w:sz="0" w:space="0" w:color="auto"/>
            <w:bottom w:val="none" w:sz="0" w:space="0" w:color="auto"/>
            <w:right w:val="none" w:sz="0" w:space="0" w:color="auto"/>
          </w:divBdr>
          <w:divsChild>
            <w:div w:id="842207723">
              <w:marLeft w:val="0"/>
              <w:marRight w:val="0"/>
              <w:marTop w:val="0"/>
              <w:marBottom w:val="0"/>
              <w:divBdr>
                <w:top w:val="none" w:sz="0" w:space="0" w:color="auto"/>
                <w:left w:val="none" w:sz="0" w:space="0" w:color="auto"/>
                <w:bottom w:val="none" w:sz="0" w:space="0" w:color="auto"/>
                <w:right w:val="none" w:sz="0" w:space="0" w:color="auto"/>
              </w:divBdr>
              <w:divsChild>
                <w:div w:id="1040784561">
                  <w:marLeft w:val="0"/>
                  <w:marRight w:val="0"/>
                  <w:marTop w:val="0"/>
                  <w:marBottom w:val="0"/>
                  <w:divBdr>
                    <w:top w:val="none" w:sz="0" w:space="0" w:color="auto"/>
                    <w:left w:val="none" w:sz="0" w:space="0" w:color="auto"/>
                    <w:bottom w:val="none" w:sz="0" w:space="0" w:color="auto"/>
                    <w:right w:val="none" w:sz="0" w:space="0" w:color="auto"/>
                  </w:divBdr>
                  <w:divsChild>
                    <w:div w:id="4498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215164">
      <w:bodyDiv w:val="1"/>
      <w:marLeft w:val="0"/>
      <w:marRight w:val="0"/>
      <w:marTop w:val="0"/>
      <w:marBottom w:val="0"/>
      <w:divBdr>
        <w:top w:val="none" w:sz="0" w:space="0" w:color="auto"/>
        <w:left w:val="none" w:sz="0" w:space="0" w:color="auto"/>
        <w:bottom w:val="none" w:sz="0" w:space="0" w:color="auto"/>
        <w:right w:val="none" w:sz="0" w:space="0" w:color="auto"/>
      </w:divBdr>
      <w:divsChild>
        <w:div w:id="2038460721">
          <w:marLeft w:val="0"/>
          <w:marRight w:val="0"/>
          <w:marTop w:val="0"/>
          <w:marBottom w:val="0"/>
          <w:divBdr>
            <w:top w:val="none" w:sz="0" w:space="0" w:color="auto"/>
            <w:left w:val="none" w:sz="0" w:space="0" w:color="auto"/>
            <w:bottom w:val="none" w:sz="0" w:space="0" w:color="auto"/>
            <w:right w:val="none" w:sz="0" w:space="0" w:color="auto"/>
          </w:divBdr>
        </w:div>
        <w:div w:id="294718672">
          <w:marLeft w:val="0"/>
          <w:marRight w:val="0"/>
          <w:marTop w:val="0"/>
          <w:marBottom w:val="0"/>
          <w:divBdr>
            <w:top w:val="none" w:sz="0" w:space="0" w:color="auto"/>
            <w:left w:val="none" w:sz="0" w:space="0" w:color="auto"/>
            <w:bottom w:val="none" w:sz="0" w:space="0" w:color="auto"/>
            <w:right w:val="none" w:sz="0" w:space="0" w:color="auto"/>
          </w:divBdr>
        </w:div>
        <w:div w:id="272245415">
          <w:marLeft w:val="0"/>
          <w:marRight w:val="0"/>
          <w:marTop w:val="0"/>
          <w:marBottom w:val="0"/>
          <w:divBdr>
            <w:top w:val="none" w:sz="0" w:space="0" w:color="auto"/>
            <w:left w:val="none" w:sz="0" w:space="0" w:color="auto"/>
            <w:bottom w:val="none" w:sz="0" w:space="0" w:color="auto"/>
            <w:right w:val="none" w:sz="0" w:space="0" w:color="auto"/>
          </w:divBdr>
        </w:div>
      </w:divsChild>
    </w:div>
    <w:div w:id="1746566243">
      <w:bodyDiv w:val="1"/>
      <w:marLeft w:val="0"/>
      <w:marRight w:val="0"/>
      <w:marTop w:val="0"/>
      <w:marBottom w:val="0"/>
      <w:divBdr>
        <w:top w:val="none" w:sz="0" w:space="0" w:color="auto"/>
        <w:left w:val="none" w:sz="0" w:space="0" w:color="auto"/>
        <w:bottom w:val="none" w:sz="0" w:space="0" w:color="auto"/>
        <w:right w:val="none" w:sz="0" w:space="0" w:color="auto"/>
      </w:divBdr>
    </w:div>
    <w:div w:id="1801342600">
      <w:bodyDiv w:val="1"/>
      <w:marLeft w:val="0"/>
      <w:marRight w:val="0"/>
      <w:marTop w:val="0"/>
      <w:marBottom w:val="0"/>
      <w:divBdr>
        <w:top w:val="none" w:sz="0" w:space="0" w:color="auto"/>
        <w:left w:val="none" w:sz="0" w:space="0" w:color="auto"/>
        <w:bottom w:val="none" w:sz="0" w:space="0" w:color="auto"/>
        <w:right w:val="none" w:sz="0" w:space="0" w:color="auto"/>
      </w:divBdr>
    </w:div>
    <w:div w:id="1832066377">
      <w:bodyDiv w:val="1"/>
      <w:marLeft w:val="0"/>
      <w:marRight w:val="0"/>
      <w:marTop w:val="0"/>
      <w:marBottom w:val="0"/>
      <w:divBdr>
        <w:top w:val="none" w:sz="0" w:space="0" w:color="auto"/>
        <w:left w:val="none" w:sz="0" w:space="0" w:color="auto"/>
        <w:bottom w:val="none" w:sz="0" w:space="0" w:color="auto"/>
        <w:right w:val="none" w:sz="0" w:space="0" w:color="auto"/>
      </w:divBdr>
    </w:div>
    <w:div w:id="1880360853">
      <w:bodyDiv w:val="1"/>
      <w:marLeft w:val="0"/>
      <w:marRight w:val="0"/>
      <w:marTop w:val="0"/>
      <w:marBottom w:val="0"/>
      <w:divBdr>
        <w:top w:val="none" w:sz="0" w:space="0" w:color="auto"/>
        <w:left w:val="none" w:sz="0" w:space="0" w:color="auto"/>
        <w:bottom w:val="none" w:sz="0" w:space="0" w:color="auto"/>
        <w:right w:val="none" w:sz="0" w:space="0" w:color="auto"/>
      </w:divBdr>
      <w:divsChild>
        <w:div w:id="2075623247">
          <w:marLeft w:val="0"/>
          <w:marRight w:val="0"/>
          <w:marTop w:val="0"/>
          <w:marBottom w:val="0"/>
          <w:divBdr>
            <w:top w:val="none" w:sz="0" w:space="0" w:color="auto"/>
            <w:left w:val="none" w:sz="0" w:space="0" w:color="auto"/>
            <w:bottom w:val="none" w:sz="0" w:space="0" w:color="auto"/>
            <w:right w:val="none" w:sz="0" w:space="0" w:color="auto"/>
          </w:divBdr>
        </w:div>
        <w:div w:id="691805302">
          <w:marLeft w:val="0"/>
          <w:marRight w:val="0"/>
          <w:marTop w:val="0"/>
          <w:marBottom w:val="0"/>
          <w:divBdr>
            <w:top w:val="none" w:sz="0" w:space="0" w:color="auto"/>
            <w:left w:val="none" w:sz="0" w:space="0" w:color="auto"/>
            <w:bottom w:val="none" w:sz="0" w:space="0" w:color="auto"/>
            <w:right w:val="none" w:sz="0" w:space="0" w:color="auto"/>
          </w:divBdr>
        </w:div>
        <w:div w:id="2053187495">
          <w:marLeft w:val="0"/>
          <w:marRight w:val="0"/>
          <w:marTop w:val="0"/>
          <w:marBottom w:val="0"/>
          <w:divBdr>
            <w:top w:val="none" w:sz="0" w:space="0" w:color="auto"/>
            <w:left w:val="none" w:sz="0" w:space="0" w:color="auto"/>
            <w:bottom w:val="none" w:sz="0" w:space="0" w:color="auto"/>
            <w:right w:val="none" w:sz="0" w:space="0" w:color="auto"/>
          </w:divBdr>
        </w:div>
        <w:div w:id="920522422">
          <w:marLeft w:val="0"/>
          <w:marRight w:val="0"/>
          <w:marTop w:val="0"/>
          <w:marBottom w:val="0"/>
          <w:divBdr>
            <w:top w:val="none" w:sz="0" w:space="0" w:color="auto"/>
            <w:left w:val="none" w:sz="0" w:space="0" w:color="auto"/>
            <w:bottom w:val="none" w:sz="0" w:space="0" w:color="auto"/>
            <w:right w:val="none" w:sz="0" w:space="0" w:color="auto"/>
          </w:divBdr>
        </w:div>
      </w:divsChild>
    </w:div>
    <w:div w:id="1972248917">
      <w:bodyDiv w:val="1"/>
      <w:marLeft w:val="0"/>
      <w:marRight w:val="0"/>
      <w:marTop w:val="0"/>
      <w:marBottom w:val="0"/>
      <w:divBdr>
        <w:top w:val="none" w:sz="0" w:space="0" w:color="auto"/>
        <w:left w:val="none" w:sz="0" w:space="0" w:color="auto"/>
        <w:bottom w:val="none" w:sz="0" w:space="0" w:color="auto"/>
        <w:right w:val="none" w:sz="0" w:space="0" w:color="auto"/>
      </w:divBdr>
      <w:divsChild>
        <w:div w:id="1897857090">
          <w:marLeft w:val="0"/>
          <w:marRight w:val="0"/>
          <w:marTop w:val="0"/>
          <w:marBottom w:val="0"/>
          <w:divBdr>
            <w:top w:val="none" w:sz="0" w:space="0" w:color="auto"/>
            <w:left w:val="none" w:sz="0" w:space="0" w:color="auto"/>
            <w:bottom w:val="none" w:sz="0" w:space="0" w:color="auto"/>
            <w:right w:val="none" w:sz="0" w:space="0" w:color="auto"/>
          </w:divBdr>
        </w:div>
      </w:divsChild>
    </w:div>
    <w:div w:id="2088763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ortalvs.sk/regzam/detail/26489" TargetMode="External"/><Relationship Id="rId21" Type="http://schemas.openxmlformats.org/officeDocument/2006/relationships/hyperlink" Target="mailto:daniela.matusikova@unipo.sk" TargetMode="External"/><Relationship Id="rId42" Type="http://schemas.openxmlformats.org/officeDocument/2006/relationships/hyperlink" Target="https://www.unipo.sk/sdj/hlavne-sekcie/pracovnici/" TargetMode="External"/><Relationship Id="rId47" Type="http://schemas.openxmlformats.org/officeDocument/2006/relationships/hyperlink" Target="https://pc1254.fm.unipo.sk/moodle" TargetMode="External"/><Relationship Id="rId63" Type="http://schemas.openxmlformats.org/officeDocument/2006/relationships/hyperlink" Target="https://www.pulib.sk/web/data/pulib/subory/stranka/ezp-smernica2019.pdf" TargetMode="External"/><Relationship Id="rId68" Type="http://schemas.openxmlformats.org/officeDocument/2006/relationships/hyperlink" Target="mailto:martin.mudrik@unipo.sk" TargetMode="External"/><Relationship Id="rId84" Type="http://schemas.openxmlformats.org/officeDocument/2006/relationships/hyperlink" Target="mailto:marta.luk&#225;cova@smail.unipo.sk" TargetMode="External"/><Relationship Id="rId89" Type="http://schemas.openxmlformats.org/officeDocument/2006/relationships/hyperlink" Target="http://www.sani-resort.com" TargetMode="External"/><Relationship Id="rId16" Type="http://schemas.openxmlformats.org/officeDocument/2006/relationships/hyperlink" Target="https://www.unipo.sk/sites/default/files/content/76431/Harmonogram_AR_2025_26.pdf" TargetMode="External"/><Relationship Id="rId107" Type="http://schemas.openxmlformats.org/officeDocument/2006/relationships/header" Target="header1.xml"/><Relationship Id="rId11" Type="http://schemas.openxmlformats.org/officeDocument/2006/relationships/hyperlink" Target="https://www.unipo.sk/en/faculty-of-management/study/admissionprocedure" TargetMode="External"/><Relationship Id="rId32" Type="http://schemas.openxmlformats.org/officeDocument/2006/relationships/hyperlink" Target="https://www.unipo.sk/fakulta-manazmentu/as-zlozenie" TargetMode="External"/><Relationship Id="rId37" Type="http://schemas.openxmlformats.org/officeDocument/2006/relationships/hyperlink" Target="mailto:lenka.smalecova@unipo.sk" TargetMode="External"/><Relationship Id="rId53" Type="http://schemas.openxmlformats.org/officeDocument/2006/relationships/hyperlink" Target="mailto:georgestone19@hotmail.com" TargetMode="External"/><Relationship Id="rId58" Type="http://schemas.openxmlformats.org/officeDocument/2006/relationships/hyperlink" Target="https://www.unipo.sk/public/media/21250/05_21_opatrenie_outgoing_student_mobility_pravne_uvv.pdf" TargetMode="External"/><Relationship Id="rId74" Type="http://schemas.openxmlformats.org/officeDocument/2006/relationships/hyperlink" Target="mailto:radovan.bacik@unipo.sk" TargetMode="External"/><Relationship Id="rId79" Type="http://schemas.openxmlformats.org/officeDocument/2006/relationships/hyperlink" Target="https://www.portalvs.sk/regzam/detail/6455" TargetMode="External"/><Relationship Id="rId102" Type="http://schemas.openxmlformats.org/officeDocument/2006/relationships/hyperlink" Target="mailto:martina.mokrisova@unipo.sk" TargetMode="External"/><Relationship Id="rId5" Type="http://schemas.openxmlformats.org/officeDocument/2006/relationships/numbering" Target="numbering.xml"/><Relationship Id="rId90" Type="http://schemas.openxmlformats.org/officeDocument/2006/relationships/hyperlink" Target="https://www.portalvs.sk/regzam/detail/24771" TargetMode="External"/><Relationship Id="rId95" Type="http://schemas.openxmlformats.org/officeDocument/2006/relationships/hyperlink" Target="https://www.unipo.sk/public/media/29681/N&#225;vod...Moodle.pdf" TargetMode="External"/><Relationship Id="rId22" Type="http://schemas.openxmlformats.org/officeDocument/2006/relationships/hyperlink" Target="https://www.portalvs.sk/regzam/detail/6462" TargetMode="External"/><Relationship Id="rId27" Type="http://schemas.openxmlformats.org/officeDocument/2006/relationships/hyperlink" Target="https://www.unipo.sk/fakulta-manazmentu-ekonomiky-a-obchodu/rofily/veduci-katedry/anna-senkova" TargetMode="External"/><Relationship Id="rId43" Type="http://schemas.openxmlformats.org/officeDocument/2006/relationships/hyperlink" Target="https://www.studujmanazment.sk/strediska-studentskej-praxe.php" TargetMode="External"/><Relationship Id="rId48" Type="http://schemas.openxmlformats.org/officeDocument/2006/relationships/hyperlink" Target="https://www.unipo.sk/fakulta-manazmentu/zahranicne-vztahy/zahranicna-prax/" TargetMode="External"/><Relationship Id="rId64" Type="http://schemas.openxmlformats.org/officeDocument/2006/relationships/hyperlink" Target="mailto:mariana.dubravska@unipo.sk" TargetMode="External"/><Relationship Id="rId69" Type="http://schemas.openxmlformats.org/officeDocument/2006/relationships/hyperlink" Target="mailto:ivana.cimermanova@unipo.sk" TargetMode="External"/><Relationship Id="rId80" Type="http://schemas.openxmlformats.org/officeDocument/2006/relationships/hyperlink" Target="https://www.portalvs.sk/regzam/detail/6452" TargetMode="External"/><Relationship Id="rId85" Type="http://schemas.openxmlformats.org/officeDocument/2006/relationships/hyperlink" Target="mailto:radovan.bacik@unipo.sk" TargetMode="External"/><Relationship Id="rId12" Type="http://schemas.openxmlformats.org/officeDocument/2006/relationships/hyperlink" Target="https://student.unipo.sk/maisportal/studijneProgramy.mais?lang=en" TargetMode="External"/><Relationship Id="rId17" Type="http://schemas.openxmlformats.org/officeDocument/2006/relationships/hyperlink" Target="mailto:anna.senkova@unipo.sk" TargetMode="External"/><Relationship Id="rId33" Type="http://schemas.openxmlformats.org/officeDocument/2006/relationships/hyperlink" Target="mailto:jaroslav.korecko@unipo.sk" TargetMode="External"/><Relationship Id="rId38" Type="http://schemas.openxmlformats.org/officeDocument/2006/relationships/hyperlink" Target="mailto:blanka.dudasova@unip.sk" TargetMode="External"/><Relationship Id="rId59" Type="http://schemas.openxmlformats.org/officeDocument/2006/relationships/hyperlink" Target="https://www.unipo.sk/fakulta-manazmentu-ekonomiky-a-obchodu/rofily/odborni-asistenti/kristina-sambronska/" TargetMode="External"/><Relationship Id="rId103" Type="http://schemas.openxmlformats.org/officeDocument/2006/relationships/hyperlink" Target="https://www.unipo.sk/6752/" TargetMode="External"/><Relationship Id="rId108" Type="http://schemas.openxmlformats.org/officeDocument/2006/relationships/footer" Target="footer1.xml"/><Relationship Id="rId54" Type="http://schemas.openxmlformats.org/officeDocument/2006/relationships/hyperlink" Target="https://www.unipo.sk/fakulta-manazmentu/katedry/kat-turizmu/aktuality/" TargetMode="External"/><Relationship Id="rId70" Type="http://schemas.openxmlformats.org/officeDocument/2006/relationships/hyperlink" Target="mailto:juraj.tej@unipo.sk" TargetMode="External"/><Relationship Id="rId75" Type="http://schemas.openxmlformats.org/officeDocument/2006/relationships/hyperlink" Target="mailto:igor.fedorko@unipo.sk" TargetMode="External"/><Relationship Id="rId91" Type="http://schemas.openxmlformats.org/officeDocument/2006/relationships/hyperlink" Target="mailto:alzbeta.semancikova@unipo.sk" TargetMode="External"/><Relationship Id="rId96" Type="http://schemas.openxmlformats.org/officeDocument/2006/relationships/hyperlink" Target="https://www.unipo.sk/informacie-o-univerzite/redakcna-rada/"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tudent.unipo.sk/maisportal/studijneProgramy.mais" TargetMode="External"/><Relationship Id="rId23" Type="http://schemas.openxmlformats.org/officeDocument/2006/relationships/hyperlink" Target="mailto:petra.vasanicova@unipo.sk" TargetMode="External"/><Relationship Id="rId28" Type="http://schemas.openxmlformats.org/officeDocument/2006/relationships/hyperlink" Target="https://www.unipo.sk/fakulta-manazmentu-ekonomiky-a-obchodu/rofily/odborni-asistenti/kristina-sambronska" TargetMode="External"/><Relationship Id="rId36" Type="http://schemas.openxmlformats.org/officeDocument/2006/relationships/hyperlink" Target="mailto:maria.omastova@unipo.sk" TargetMode="External"/><Relationship Id="rId49" Type="http://schemas.openxmlformats.org/officeDocument/2006/relationships/hyperlink" Target="mailto:marinos@asteriashotels.com" TargetMode="External"/><Relationship Id="rId57" Type="http://schemas.openxmlformats.org/officeDocument/2006/relationships/hyperlink" Target="mailto:jan.vravec@unipo.sk" TargetMode="External"/><Relationship Id="rId106" Type="http://schemas.openxmlformats.org/officeDocument/2006/relationships/hyperlink" Target="https://www.unipo.sk/zahranicie/erasmus/studium/" TargetMode="External"/><Relationship Id="rId10" Type="http://schemas.openxmlformats.org/officeDocument/2006/relationships/endnotes" Target="endnotes.xml"/><Relationship Id="rId31" Type="http://schemas.openxmlformats.org/officeDocument/2006/relationships/hyperlink" Target="https://www.unipo.sk/en/faculty-of-management-and-business/epartment-of-marketing-and-international-trade-new/profiles/assoc-prof" TargetMode="External"/><Relationship Id="rId44" Type="http://schemas.openxmlformats.org/officeDocument/2006/relationships/hyperlink" Target="https://www.unipo.sk/public/media/31600/VSK_04_03i_Pravidla%20prevadzky%20a%20spravy%20IS%20Memphis_8_2019%20s%20prilohami.pdf" TargetMode="External"/><Relationship Id="rId52" Type="http://schemas.openxmlformats.org/officeDocument/2006/relationships/hyperlink" Target="mailto:info@europe3000.it" TargetMode="External"/><Relationship Id="rId60" Type="http://schemas.openxmlformats.org/officeDocument/2006/relationships/hyperlink" Target="mailto:kristina.sambronska@unipo.sk" TargetMode="External"/><Relationship Id="rId65" Type="http://schemas.openxmlformats.org/officeDocument/2006/relationships/hyperlink" Target="https://www.unipo.sk/public/media/0190/Stipendijny_poriadok_26042021.pdf" TargetMode="External"/><Relationship Id="rId73" Type="http://schemas.openxmlformats.org/officeDocument/2006/relationships/hyperlink" Target="https://www.unipo.sk/public/media/31600/VSK_04_03i_Pravidla%20prevadzky%20a%20spravy%20IS%20Memphis_8_2019%20s%20prilohami.pdf" TargetMode="External"/><Relationship Id="rId78" Type="http://schemas.openxmlformats.org/officeDocument/2006/relationships/hyperlink" Target="https://www.unipo.sk/public/media/14166/studijny-poriadok-14-12-2016.pdf" TargetMode="External"/><Relationship Id="rId81" Type="http://schemas.openxmlformats.org/officeDocument/2006/relationships/hyperlink" Target="mailto:martin.rigelsky@unipo.sk" TargetMode="External"/><Relationship Id="rId86" Type="http://schemas.openxmlformats.org/officeDocument/2006/relationships/hyperlink" Target="mailto:jaroslav.gonos@unipo.sk" TargetMode="External"/><Relationship Id="rId94" Type="http://schemas.openxmlformats.org/officeDocument/2006/relationships/hyperlink" Target="https://www.unipo.sk/vsk/dvsk/form/asp/" TargetMode="External"/><Relationship Id="rId99" Type="http://schemas.openxmlformats.org/officeDocument/2006/relationships/hyperlink" Target="https://www.portalvs.sk/regzam/detail/26511" TargetMode="External"/><Relationship Id="rId101" Type="http://schemas.openxmlformats.org/officeDocument/2006/relationships/hyperlink" Target="https://www.unipo.sk/informacie-o-univerzite/rada-pre-umelecku/umelecke-subory/"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zuzana.forisova@unipo.sk" TargetMode="External"/><Relationship Id="rId18" Type="http://schemas.openxmlformats.org/officeDocument/2006/relationships/hyperlink" Target="https://www.portalvs.sk/regzam/detail/6800" TargetMode="External"/><Relationship Id="rId39" Type="http://schemas.openxmlformats.org/officeDocument/2006/relationships/hyperlink" Target="mailto:danka.foltinova@unipo.sk" TargetMode="External"/><Relationship Id="rId109" Type="http://schemas.openxmlformats.org/officeDocument/2006/relationships/fontTable" Target="fontTable.xml"/><Relationship Id="rId34" Type="http://schemas.openxmlformats.org/officeDocument/2006/relationships/hyperlink" Target="mailto:michaela.harnicarova@unipo.sk" TargetMode="External"/><Relationship Id="rId50" Type="http://schemas.openxmlformats.org/officeDocument/2006/relationships/hyperlink" Target="mailto:careers@saniresort.gr" TargetMode="External"/><Relationship Id="rId55" Type="http://schemas.openxmlformats.org/officeDocument/2006/relationships/hyperlink" Target="http://upc.unipo.sk" TargetMode="External"/><Relationship Id="rId76" Type="http://schemas.openxmlformats.org/officeDocument/2006/relationships/hyperlink" Target="https://www.unipo.sk/sdj" TargetMode="External"/><Relationship Id="rId97" Type="http://schemas.openxmlformats.org/officeDocument/2006/relationships/hyperlink" Target="mailto:michaela.harnicarova@unipo.sk" TargetMode="External"/><Relationship Id="rId104" Type="http://schemas.openxmlformats.org/officeDocument/2006/relationships/hyperlink" Target="mailto:emilia.huttmanova@unipo.sk" TargetMode="External"/><Relationship Id="rId7" Type="http://schemas.openxmlformats.org/officeDocument/2006/relationships/settings" Target="settings.xml"/><Relationship Id="rId71" Type="http://schemas.openxmlformats.org/officeDocument/2006/relationships/hyperlink" Target="mailto:matus.kubak@unipo.sk" TargetMode="External"/><Relationship Id="rId92" Type="http://schemas.openxmlformats.org/officeDocument/2006/relationships/hyperlink" Target="mailto:maria.zarnayova@unipo.sk" TargetMode="External"/><Relationship Id="rId2" Type="http://schemas.openxmlformats.org/officeDocument/2006/relationships/customXml" Target="../customXml/item2.xml"/><Relationship Id="rId29" Type="http://schemas.openxmlformats.org/officeDocument/2006/relationships/hyperlink" Target="https://www.unipo.sk/fakulta-manazmentu/clenoviakatedryaichprofily/odborni-asistenti/36426" TargetMode="External"/><Relationship Id="rId24" Type="http://schemas.openxmlformats.org/officeDocument/2006/relationships/hyperlink" Target="https://www.portalvs.sk/regzam/detail/30728" TargetMode="External"/><Relationship Id="rId40" Type="http://schemas.openxmlformats.org/officeDocument/2006/relationships/hyperlink" Target="https://www.unipo.sk/sites/default/files/content/76433/web_rozdelenie_studentov_na_oddeleni_pre_vzdelavanie_2024_2025_25092024-5.pdf" TargetMode="External"/><Relationship Id="rId45" Type="http://schemas.openxmlformats.org/officeDocument/2006/relationships/hyperlink" Target="https://www.unipo.sk/public/media/29681/N%C3%A1vod...Moodle.pdf" TargetMode="External"/><Relationship Id="rId66" Type="http://schemas.openxmlformats.org/officeDocument/2006/relationships/hyperlink" Target="https://www.portalvs.sk/regzam/detail/26512" TargetMode="External"/><Relationship Id="rId87" Type="http://schemas.openxmlformats.org/officeDocument/2006/relationships/hyperlink" Target="https://www.unipo.sk/veda-a-vyskum/vedecke-casopisy/" TargetMode="External"/><Relationship Id="rId110" Type="http://schemas.openxmlformats.org/officeDocument/2006/relationships/glossaryDocument" Target="glossary/document.xml"/><Relationship Id="rId61" Type="http://schemas.openxmlformats.org/officeDocument/2006/relationships/hyperlink" Target="mailto:martin.rigelsky@unipo.sk" TargetMode="External"/><Relationship Id="rId82" Type="http://schemas.openxmlformats.org/officeDocument/2006/relationships/hyperlink" Target="mailto:maria.tomasova@smail.unipo.sk" TargetMode="External"/><Relationship Id="rId19" Type="http://schemas.openxmlformats.org/officeDocument/2006/relationships/hyperlink" Target="mailto:kristina.sambronska@unipo.sk" TargetMode="External"/><Relationship Id="rId14" Type="http://schemas.openxmlformats.org/officeDocument/2006/relationships/hyperlink" Target="https://www.unipo.sk/public/media/38250/Etick%C3%BD%20k%C3%B3dex%20Pre%C5%A1ovskej%20univerzity%20v%20Pre%C5%A1ove.pdf" TargetMode="External"/><Relationship Id="rId30" Type="http://schemas.openxmlformats.org/officeDocument/2006/relationships/hyperlink" Target="https://www.unipo.sk/en/faculty-of-management/iles-of-department-members/39432" TargetMode="External"/><Relationship Id="rId35" Type="http://schemas.openxmlformats.org/officeDocument/2006/relationships/hyperlink" Target="mailto:lucia.zbihlejova@unipo.sk" TargetMode="External"/><Relationship Id="rId56" Type="http://schemas.openxmlformats.org/officeDocument/2006/relationships/hyperlink" Target="mailto:petra.vasanicova@unipo.sk" TargetMode="External"/><Relationship Id="rId77" Type="http://schemas.openxmlformats.org/officeDocument/2006/relationships/hyperlink" Target="https://www.unipo.sk/fakulta-manazmentu/unipo.sk/3445/" TargetMode="External"/><Relationship Id="rId100" Type="http://schemas.openxmlformats.org/officeDocument/2006/relationships/hyperlink" Target="https://pc1254.fm.unipo.sk/moodle" TargetMode="External"/><Relationship Id="rId105" Type="http://schemas.openxmlformats.org/officeDocument/2006/relationships/hyperlink" Target="https://www.unipo.sk/informacie-o-univerzite/ouniverzite/" TargetMode="External"/><Relationship Id="rId8" Type="http://schemas.openxmlformats.org/officeDocument/2006/relationships/webSettings" Target="webSettings.xml"/><Relationship Id="rId51" Type="http://schemas.openxmlformats.org/officeDocument/2006/relationships/hyperlink" Target="mailto:careers@ikosresorts.com" TargetMode="External"/><Relationship Id="rId72" Type="http://schemas.openxmlformats.org/officeDocument/2006/relationships/hyperlink" Target="https://www.unipo.sk/informacie-o-univerzite/stud-rada-vys-skol/" TargetMode="External"/><Relationship Id="rId93" Type="http://schemas.openxmlformats.org/officeDocument/2006/relationships/hyperlink" Target="https://www.portalvs.sk/regzam/detail/15226" TargetMode="External"/><Relationship Id="rId98" Type="http://schemas.openxmlformats.org/officeDocument/2006/relationships/hyperlink" Target="https://www.portalvs.sk/regzam/detail/30226" TargetMode="External"/><Relationship Id="rId3" Type="http://schemas.openxmlformats.org/officeDocument/2006/relationships/customXml" Target="../customXml/item3.xml"/><Relationship Id="rId25" Type="http://schemas.openxmlformats.org/officeDocument/2006/relationships/hyperlink" Target="mailto:ludovit.nastisin@unipo.sk" TargetMode="External"/><Relationship Id="rId46" Type="http://schemas.openxmlformats.org/officeDocument/2006/relationships/hyperlink" Target="https://elearning.unipo.sk/" TargetMode="External"/><Relationship Id="rId67" Type="http://schemas.openxmlformats.org/officeDocument/2006/relationships/hyperlink" Target="https://www.unipo.sk/public/media/files/docs/u/svk/disciplinarny_poriadok_08.pdf" TargetMode="External"/><Relationship Id="rId20" Type="http://schemas.openxmlformats.org/officeDocument/2006/relationships/hyperlink" Target="https://www.portalvs.sk/regzam/detail/6453" TargetMode="External"/><Relationship Id="rId41" Type="http://schemas.openxmlformats.org/officeDocument/2006/relationships/hyperlink" Target="mailto:frantisek.martinka@unipo.sk" TargetMode="External"/><Relationship Id="rId62" Type="http://schemas.openxmlformats.org/officeDocument/2006/relationships/hyperlink" Target="mailto:michaela.sirkova@unipo.sk" TargetMode="External"/><Relationship Id="rId83" Type="http://schemas.openxmlformats.org/officeDocument/2006/relationships/hyperlink" Target="https://crzp.cvtisr.sk/" TargetMode="External"/><Relationship Id="rId88" Type="http://schemas.openxmlformats.org/officeDocument/2006/relationships/hyperlink" Target="mailto:david.misko@unipo.sk" TargetMode="External"/><Relationship Id="rId111"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8800BD8C4C4F29A8873AE5585071DB"/>
        <w:category>
          <w:name w:val="Všeobecné"/>
          <w:gallery w:val="placeholder"/>
        </w:category>
        <w:types>
          <w:type w:val="bbPlcHdr"/>
        </w:types>
        <w:behaviors>
          <w:behavior w:val="content"/>
        </w:behaviors>
        <w:guid w:val="{66FA2505-A640-4FDA-839E-48BFC92D50B6}"/>
      </w:docPartPr>
      <w:docPartBody>
        <w:p w:rsidR="00663A2B" w:rsidRDefault="00402D51" w:rsidP="00402D51">
          <w:pPr>
            <w:pStyle w:val="9D8800BD8C4C4F29A8873AE5585071DB"/>
          </w:pPr>
          <w:r>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4DA"/>
    <w:rsid w:val="000804DA"/>
    <w:rsid w:val="000C704E"/>
    <w:rsid w:val="001138CE"/>
    <w:rsid w:val="00146EAF"/>
    <w:rsid w:val="00156BDE"/>
    <w:rsid w:val="00187946"/>
    <w:rsid w:val="001A5D17"/>
    <w:rsid w:val="001D7B8D"/>
    <w:rsid w:val="00214DF4"/>
    <w:rsid w:val="0023098A"/>
    <w:rsid w:val="00240A9E"/>
    <w:rsid w:val="002B3903"/>
    <w:rsid w:val="002E4B74"/>
    <w:rsid w:val="003D354B"/>
    <w:rsid w:val="003F3F15"/>
    <w:rsid w:val="00402D51"/>
    <w:rsid w:val="004278E3"/>
    <w:rsid w:val="004434F7"/>
    <w:rsid w:val="00462BC8"/>
    <w:rsid w:val="005632CE"/>
    <w:rsid w:val="00596F32"/>
    <w:rsid w:val="005A2DAE"/>
    <w:rsid w:val="005B0065"/>
    <w:rsid w:val="005D0CF2"/>
    <w:rsid w:val="00657671"/>
    <w:rsid w:val="00663A2B"/>
    <w:rsid w:val="00694D7F"/>
    <w:rsid w:val="006D0126"/>
    <w:rsid w:val="006E0518"/>
    <w:rsid w:val="007712B7"/>
    <w:rsid w:val="00776CDB"/>
    <w:rsid w:val="00791438"/>
    <w:rsid w:val="00815C6D"/>
    <w:rsid w:val="00963C4F"/>
    <w:rsid w:val="00984973"/>
    <w:rsid w:val="009A7DDF"/>
    <w:rsid w:val="009F6CE2"/>
    <w:rsid w:val="00A4064A"/>
    <w:rsid w:val="00A479EB"/>
    <w:rsid w:val="00A74524"/>
    <w:rsid w:val="00A75BF1"/>
    <w:rsid w:val="00B275C4"/>
    <w:rsid w:val="00B97184"/>
    <w:rsid w:val="00BB321A"/>
    <w:rsid w:val="00C01FF0"/>
    <w:rsid w:val="00C304BD"/>
    <w:rsid w:val="00C611CA"/>
    <w:rsid w:val="00C91E71"/>
    <w:rsid w:val="00C92ADE"/>
    <w:rsid w:val="00CD3EAA"/>
    <w:rsid w:val="00D14018"/>
    <w:rsid w:val="00D55F1A"/>
    <w:rsid w:val="00D574F0"/>
    <w:rsid w:val="00D8462E"/>
    <w:rsid w:val="00D84B04"/>
    <w:rsid w:val="00DB6CE1"/>
    <w:rsid w:val="00DC489B"/>
    <w:rsid w:val="00DC64A2"/>
    <w:rsid w:val="00DE5F27"/>
    <w:rsid w:val="00E41EB7"/>
    <w:rsid w:val="00E70068"/>
    <w:rsid w:val="00EE469A"/>
    <w:rsid w:val="00F41676"/>
    <w:rsid w:val="00F4752C"/>
    <w:rsid w:val="00FD2F57"/>
    <w:rsid w:val="00FF31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402D51"/>
  </w:style>
  <w:style w:type="paragraph" w:customStyle="1" w:styleId="9D8800BD8C4C4F29A8873AE5585071DB">
    <w:name w:val="9D8800BD8C4C4F29A8873AE5585071DB"/>
    <w:rsid w:val="00402D5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449FB590C667D43B31135B48D4888D5" ma:contentTypeVersion="8" ma:contentTypeDescription="Umožňuje vytvoriť nový dokument." ma:contentTypeScope="" ma:versionID="2fcdc12933510f35aaff07dc90c66423">
  <xsd:schema xmlns:xsd="http://www.w3.org/2001/XMLSchema" xmlns:xs="http://www.w3.org/2001/XMLSchema" xmlns:p="http://schemas.microsoft.com/office/2006/metadata/properties" xmlns:ns2="3d439e20-43be-4f8d-bbf1-74e73b9f8a25" xmlns:ns3="f2205314-68b6-4c44-a434-c18f3048b9f6" targetNamespace="http://schemas.microsoft.com/office/2006/metadata/properties" ma:root="true" ma:fieldsID="0047adeaaba3dbba8e8aea533ac64aed" ns2:_="" ns3:_="">
    <xsd:import namespace="3d439e20-43be-4f8d-bbf1-74e73b9f8a25"/>
    <xsd:import namespace="f2205314-68b6-4c44-a434-c18f3048b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39e20-43be-4f8d-bbf1-74e73b9f8a25"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205314-68b6-4c44-a434-c18f3048b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DCF38A98-5B7E-427A-A385-FD419DA49D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0424F3-552C-4053-A69A-308AEAA41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39e20-43be-4f8d-bbf1-74e73b9f8a25"/>
    <ds:schemaRef ds:uri="f2205314-68b6-4c44-a434-c18f3048b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7BF17E-5D97-41D8-8FEF-C52503DD8592}">
  <ds:schemaRefs>
    <ds:schemaRef ds:uri="http://schemas.microsoft.com/sharepoint/v3/contenttype/forms"/>
  </ds:schemaRefs>
</ds:datastoreItem>
</file>

<file path=customXml/itemProps4.xml><?xml version="1.0" encoding="utf-8"?>
<ds:datastoreItem xmlns:ds="http://schemas.openxmlformats.org/officeDocument/2006/customXml" ds:itemID="{2F8266A2-962B-48AB-8F08-5199A683F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23</Pages>
  <Words>15024</Words>
  <Characters>85643</Characters>
  <Application>Microsoft Office Word</Application>
  <DocSecurity>0</DocSecurity>
  <Lines>713</Lines>
  <Paragraphs>200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Šenková Anna</cp:lastModifiedBy>
  <cp:revision>7</cp:revision>
  <cp:lastPrinted>2022-01-28T19:28:00Z</cp:lastPrinted>
  <dcterms:created xsi:type="dcterms:W3CDTF">2026-06-06T03:17:00Z</dcterms:created>
  <dcterms:modified xsi:type="dcterms:W3CDTF">2026-06-11T09:37:00Z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0x0101007449FB590C667D43B31135B48D4888D5</vt:lpwstr>
  </property>
</Properties>
</file>