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696DF0F6" w:rsidR="00E024DD" w:rsidRPr="00B92A4F" w:rsidRDefault="00EB471E" w:rsidP="00C35A99">
      <w:pPr>
        <w:pStyle w:val="Hlavika"/>
        <w:jc w:val="center"/>
        <w:rPr>
          <w:b/>
          <w:bCs/>
          <w:sz w:val="24"/>
          <w:szCs w:val="24"/>
          <w:lang w:val="en-GB"/>
        </w:rPr>
      </w:pPr>
      <w:r w:rsidRPr="00B92A4F">
        <w:rPr>
          <w:b/>
          <w:bCs/>
          <w:sz w:val="24"/>
          <w:szCs w:val="24"/>
          <w:lang w:val="en-GB"/>
        </w:rPr>
        <w:t>Description of the study programme</w:t>
      </w:r>
    </w:p>
    <w:p w14:paraId="19C9628E" w14:textId="77777777" w:rsidR="00E024DD" w:rsidRPr="00B92A4F" w:rsidRDefault="00E024DD" w:rsidP="00173BC4">
      <w:pPr>
        <w:spacing w:after="60"/>
        <w:rPr>
          <w:rFonts w:cstheme="minorHAnsi"/>
          <w:b/>
          <w:bCs/>
          <w:sz w:val="24"/>
          <w:szCs w:val="16"/>
          <w:lang w:val="en-GB"/>
        </w:rPr>
      </w:pPr>
    </w:p>
    <w:p w14:paraId="600F33D7" w14:textId="11BAB4D5" w:rsidR="00170105" w:rsidRPr="00B92A4F" w:rsidRDefault="00EB471E" w:rsidP="00457DC4">
      <w:pPr>
        <w:spacing w:before="80" w:after="80" w:line="240" w:lineRule="auto"/>
        <w:jc w:val="both"/>
        <w:rPr>
          <w:rFonts w:cstheme="minorHAnsi"/>
          <w:i/>
          <w:sz w:val="24"/>
          <w:lang w:val="en-GB"/>
        </w:rPr>
      </w:pPr>
      <w:r w:rsidRPr="00B92A4F">
        <w:rPr>
          <w:rFonts w:cstheme="minorHAnsi"/>
          <w:b/>
          <w:sz w:val="24"/>
          <w:lang w:val="en-GB"/>
        </w:rPr>
        <w:t>Higher education institution</w:t>
      </w:r>
      <w:r w:rsidR="00170105" w:rsidRPr="00B92A4F">
        <w:rPr>
          <w:rFonts w:cstheme="minorHAnsi"/>
          <w:b/>
          <w:sz w:val="24"/>
          <w:lang w:val="en-GB"/>
        </w:rPr>
        <w:t>:</w:t>
      </w:r>
      <w:r w:rsidR="00170105" w:rsidRPr="00B92A4F">
        <w:rPr>
          <w:rFonts w:cstheme="minorHAnsi"/>
          <w:sz w:val="24"/>
          <w:lang w:val="en-GB"/>
        </w:rPr>
        <w:t xml:space="preserve"> </w:t>
      </w:r>
      <w:r w:rsidRPr="00B92A4F">
        <w:rPr>
          <w:rFonts w:cstheme="minorHAnsi"/>
          <w:i/>
          <w:sz w:val="24"/>
          <w:lang w:val="en-GB"/>
        </w:rPr>
        <w:t xml:space="preserve">University of </w:t>
      </w:r>
      <w:proofErr w:type="spellStart"/>
      <w:r w:rsidRPr="00B92A4F">
        <w:rPr>
          <w:rFonts w:cstheme="minorHAnsi"/>
          <w:i/>
          <w:sz w:val="24"/>
          <w:lang w:val="en-GB"/>
        </w:rPr>
        <w:t>Presov</w:t>
      </w:r>
      <w:proofErr w:type="spellEnd"/>
    </w:p>
    <w:p w14:paraId="3F52462D" w14:textId="080044A8" w:rsidR="008B466C" w:rsidRPr="00B92A4F" w:rsidRDefault="008B466C" w:rsidP="00457DC4">
      <w:pPr>
        <w:spacing w:before="80" w:after="80" w:line="240" w:lineRule="auto"/>
        <w:rPr>
          <w:rFonts w:cstheme="minorHAnsi"/>
          <w:b/>
          <w:bCs/>
          <w:sz w:val="24"/>
          <w:szCs w:val="24"/>
          <w:lang w:val="en-GB"/>
        </w:rPr>
      </w:pPr>
      <w:r w:rsidRPr="00B92A4F">
        <w:rPr>
          <w:rFonts w:cstheme="minorHAnsi"/>
          <w:b/>
          <w:bCs/>
          <w:sz w:val="24"/>
          <w:szCs w:val="24"/>
          <w:lang w:val="en-GB"/>
        </w:rPr>
        <w:t>Fa</w:t>
      </w:r>
      <w:r w:rsidR="00EB471E" w:rsidRPr="00B92A4F">
        <w:rPr>
          <w:rFonts w:cstheme="minorHAnsi"/>
          <w:b/>
          <w:bCs/>
          <w:sz w:val="24"/>
          <w:szCs w:val="24"/>
          <w:lang w:val="en-GB"/>
        </w:rPr>
        <w:t>c</w:t>
      </w:r>
      <w:r w:rsidRPr="00B92A4F">
        <w:rPr>
          <w:rFonts w:cstheme="minorHAnsi"/>
          <w:b/>
          <w:bCs/>
          <w:sz w:val="24"/>
          <w:szCs w:val="24"/>
          <w:lang w:val="en-GB"/>
        </w:rPr>
        <w:t>ult</w:t>
      </w:r>
      <w:r w:rsidR="00EB471E" w:rsidRPr="00B92A4F">
        <w:rPr>
          <w:rFonts w:cstheme="minorHAnsi"/>
          <w:b/>
          <w:bCs/>
          <w:sz w:val="24"/>
          <w:szCs w:val="24"/>
          <w:lang w:val="en-GB"/>
        </w:rPr>
        <w:t>y</w:t>
      </w:r>
      <w:r w:rsidR="001C3B41" w:rsidRPr="00B92A4F">
        <w:rPr>
          <w:rFonts w:cstheme="minorHAnsi"/>
          <w:b/>
          <w:bCs/>
          <w:sz w:val="24"/>
          <w:szCs w:val="24"/>
          <w:lang w:val="en-GB"/>
        </w:rPr>
        <w:t>/</w:t>
      </w:r>
      <w:r w:rsidR="00EB471E" w:rsidRPr="00B92A4F">
        <w:rPr>
          <w:rFonts w:cstheme="minorHAnsi"/>
          <w:b/>
          <w:bCs/>
          <w:sz w:val="24"/>
          <w:szCs w:val="24"/>
          <w:lang w:val="en-GB"/>
        </w:rPr>
        <w:t>workplace</w:t>
      </w:r>
      <w:r w:rsidRPr="00B92A4F">
        <w:rPr>
          <w:rFonts w:cstheme="minorHAnsi"/>
          <w:b/>
          <w:bCs/>
          <w:sz w:val="24"/>
          <w:szCs w:val="24"/>
          <w:lang w:val="en-GB"/>
        </w:rPr>
        <w:t xml:space="preserve">: </w:t>
      </w:r>
      <w:sdt>
        <w:sdtPr>
          <w:rPr>
            <w:rFonts w:cstheme="minorHAnsi"/>
            <w:i/>
            <w:sz w:val="24"/>
            <w:szCs w:val="24"/>
            <w:lang w:val="en-GB"/>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EB471E" w:rsidRPr="00B92A4F">
            <w:rPr>
              <w:rFonts w:cstheme="minorHAnsi"/>
              <w:i/>
              <w:sz w:val="24"/>
              <w:szCs w:val="24"/>
              <w:lang w:val="en-GB"/>
            </w:rPr>
            <w:t xml:space="preserve">Faculty of </w:t>
          </w:r>
          <w:r w:rsidR="005D0C72" w:rsidRPr="00B92A4F">
            <w:rPr>
              <w:rFonts w:cstheme="minorHAnsi"/>
              <w:i/>
              <w:sz w:val="24"/>
              <w:szCs w:val="24"/>
              <w:lang w:val="en-GB"/>
            </w:rPr>
            <w:t>M</w:t>
          </w:r>
          <w:r w:rsidR="00EB471E" w:rsidRPr="00B92A4F">
            <w:rPr>
              <w:rFonts w:cstheme="minorHAnsi"/>
              <w:i/>
              <w:sz w:val="24"/>
              <w:szCs w:val="24"/>
              <w:lang w:val="en-GB"/>
            </w:rPr>
            <w:t xml:space="preserve">anagement and </w:t>
          </w:r>
          <w:r w:rsidR="005D0C72" w:rsidRPr="00B92A4F">
            <w:rPr>
              <w:rFonts w:cstheme="minorHAnsi"/>
              <w:i/>
              <w:sz w:val="24"/>
              <w:szCs w:val="24"/>
              <w:lang w:val="en-GB"/>
            </w:rPr>
            <w:t>B</w:t>
          </w:r>
          <w:r w:rsidR="00EB471E" w:rsidRPr="00B92A4F">
            <w:rPr>
              <w:rFonts w:cstheme="minorHAnsi"/>
              <w:i/>
              <w:sz w:val="24"/>
              <w:szCs w:val="24"/>
              <w:lang w:val="en-GB"/>
            </w:rPr>
            <w:t>usiness</w:t>
          </w:r>
        </w:sdtContent>
      </w:sdt>
    </w:p>
    <w:p w14:paraId="06835945" w14:textId="6AF51523" w:rsidR="00B04F60" w:rsidRPr="00B92A4F" w:rsidRDefault="00EB471E" w:rsidP="00457DC4">
      <w:pPr>
        <w:spacing w:before="80" w:after="80" w:line="240" w:lineRule="auto"/>
        <w:rPr>
          <w:rFonts w:cstheme="minorHAnsi"/>
          <w:bCs/>
          <w:i/>
          <w:color w:val="808080" w:themeColor="background1" w:themeShade="80"/>
          <w:sz w:val="24"/>
          <w:szCs w:val="16"/>
          <w:lang w:val="en-GB"/>
        </w:rPr>
      </w:pPr>
      <w:r w:rsidRPr="00B92A4F">
        <w:rPr>
          <w:rFonts w:cstheme="minorHAnsi"/>
          <w:b/>
          <w:bCs/>
          <w:sz w:val="24"/>
          <w:szCs w:val="24"/>
          <w:lang w:val="en-GB"/>
        </w:rPr>
        <w:t>Seat of the Faculty</w:t>
      </w:r>
      <w:r w:rsidR="00691E58" w:rsidRPr="00B92A4F">
        <w:rPr>
          <w:rFonts w:cstheme="minorHAnsi"/>
          <w:b/>
          <w:bCs/>
          <w:sz w:val="24"/>
          <w:szCs w:val="24"/>
          <w:lang w:val="en-GB"/>
        </w:rPr>
        <w:t>/</w:t>
      </w:r>
      <w:r w:rsidRPr="00B92A4F">
        <w:rPr>
          <w:rFonts w:cstheme="minorHAnsi"/>
          <w:b/>
          <w:bCs/>
          <w:sz w:val="24"/>
          <w:szCs w:val="24"/>
          <w:lang w:val="en-GB"/>
        </w:rPr>
        <w:t>workplace</w:t>
      </w:r>
      <w:r w:rsidR="001A57C8" w:rsidRPr="00B92A4F">
        <w:rPr>
          <w:rFonts w:cstheme="minorHAnsi"/>
          <w:b/>
          <w:bCs/>
          <w:sz w:val="24"/>
          <w:szCs w:val="24"/>
          <w:lang w:val="en-GB"/>
        </w:rPr>
        <w:t xml:space="preserve"> (</w:t>
      </w:r>
      <w:r w:rsidRPr="00B92A4F">
        <w:rPr>
          <w:rFonts w:cstheme="minorHAnsi"/>
          <w:b/>
          <w:bCs/>
          <w:sz w:val="24"/>
          <w:szCs w:val="24"/>
          <w:lang w:val="en-GB"/>
        </w:rPr>
        <w:t>address</w:t>
      </w:r>
      <w:r w:rsidR="001A57C8" w:rsidRPr="00B92A4F">
        <w:rPr>
          <w:rFonts w:cstheme="minorHAnsi"/>
          <w:b/>
          <w:bCs/>
          <w:sz w:val="24"/>
          <w:szCs w:val="24"/>
          <w:lang w:val="en-GB"/>
        </w:rPr>
        <w:t>)</w:t>
      </w:r>
      <w:r w:rsidR="00C35A99" w:rsidRPr="00B92A4F">
        <w:rPr>
          <w:rFonts w:cstheme="minorHAnsi"/>
          <w:b/>
          <w:bCs/>
          <w:sz w:val="24"/>
          <w:szCs w:val="24"/>
          <w:lang w:val="en-GB"/>
        </w:rPr>
        <w:t>:</w:t>
      </w:r>
      <w:r w:rsidR="007914BB" w:rsidRPr="00B92A4F">
        <w:rPr>
          <w:rFonts w:cstheme="minorHAnsi"/>
          <w:bCs/>
          <w:i/>
          <w:sz w:val="20"/>
          <w:szCs w:val="24"/>
          <w:lang w:val="en-GB"/>
        </w:rPr>
        <w:t xml:space="preserve"> </w:t>
      </w:r>
      <w:r w:rsidR="007914BB" w:rsidRPr="00B92A4F">
        <w:rPr>
          <w:rFonts w:cstheme="minorHAnsi"/>
          <w:i/>
          <w:sz w:val="24"/>
          <w:szCs w:val="24"/>
          <w:lang w:val="en-GB"/>
        </w:rPr>
        <w:t xml:space="preserve"> </w:t>
      </w:r>
      <w:proofErr w:type="spellStart"/>
      <w:r w:rsidR="001B0E1C" w:rsidRPr="00B92A4F">
        <w:rPr>
          <w:rFonts w:cstheme="minorHAnsi"/>
          <w:i/>
          <w:sz w:val="24"/>
          <w:szCs w:val="24"/>
          <w:lang w:val="en-GB"/>
        </w:rPr>
        <w:t>Konštantínova</w:t>
      </w:r>
      <w:proofErr w:type="spellEnd"/>
      <w:r w:rsidRPr="00B92A4F">
        <w:rPr>
          <w:rFonts w:cstheme="minorHAnsi"/>
          <w:i/>
          <w:sz w:val="24"/>
          <w:szCs w:val="24"/>
          <w:lang w:val="en-GB"/>
        </w:rPr>
        <w:t xml:space="preserve"> </w:t>
      </w:r>
      <w:r w:rsidR="002B11E6">
        <w:rPr>
          <w:rFonts w:cstheme="minorHAnsi"/>
          <w:i/>
          <w:sz w:val="24"/>
          <w:szCs w:val="24"/>
          <w:lang w:val="en-GB"/>
        </w:rPr>
        <w:t xml:space="preserve">Street </w:t>
      </w:r>
      <w:r w:rsidRPr="00B92A4F">
        <w:rPr>
          <w:rFonts w:cstheme="minorHAnsi"/>
          <w:i/>
          <w:sz w:val="24"/>
          <w:szCs w:val="24"/>
          <w:lang w:val="en-GB"/>
        </w:rPr>
        <w:t>No</w:t>
      </w:r>
      <w:r w:rsidR="009F3A60" w:rsidRPr="00B92A4F">
        <w:rPr>
          <w:rFonts w:cstheme="minorHAnsi"/>
          <w:i/>
          <w:sz w:val="24"/>
          <w:szCs w:val="24"/>
          <w:lang w:val="en-GB"/>
        </w:rPr>
        <w:t>.</w:t>
      </w:r>
      <w:r w:rsidR="001B0E1C" w:rsidRPr="00B92A4F">
        <w:rPr>
          <w:rFonts w:cstheme="minorHAnsi"/>
          <w:i/>
          <w:sz w:val="24"/>
          <w:szCs w:val="24"/>
          <w:lang w:val="en-GB"/>
        </w:rPr>
        <w:t xml:space="preserve"> 16</w:t>
      </w:r>
      <w:r w:rsidR="007914BB" w:rsidRPr="00B92A4F">
        <w:rPr>
          <w:rFonts w:cstheme="minorHAnsi"/>
          <w:i/>
          <w:sz w:val="24"/>
          <w:szCs w:val="24"/>
          <w:lang w:val="en-GB"/>
        </w:rPr>
        <w:t xml:space="preserve">, 080 01 </w:t>
      </w:r>
      <w:proofErr w:type="spellStart"/>
      <w:r w:rsidR="007914BB" w:rsidRPr="00B92A4F">
        <w:rPr>
          <w:rFonts w:cstheme="minorHAnsi"/>
          <w:i/>
          <w:sz w:val="24"/>
          <w:szCs w:val="24"/>
          <w:lang w:val="en-GB"/>
        </w:rPr>
        <w:t>Prešov</w:t>
      </w:r>
      <w:proofErr w:type="spellEnd"/>
    </w:p>
    <w:p w14:paraId="6DD4B445" w14:textId="7567D1CD" w:rsidR="00D55D8B" w:rsidRPr="00B92A4F" w:rsidRDefault="00D55D8B" w:rsidP="00105D34">
      <w:pPr>
        <w:autoSpaceDE w:val="0"/>
        <w:autoSpaceDN w:val="0"/>
        <w:adjustRightInd w:val="0"/>
        <w:spacing w:after="0" w:line="240" w:lineRule="auto"/>
        <w:rPr>
          <w:rFonts w:cstheme="minorHAnsi"/>
          <w:sz w:val="24"/>
          <w:szCs w:val="16"/>
          <w:lang w:val="en-GB"/>
        </w:rPr>
      </w:pPr>
    </w:p>
    <w:p w14:paraId="7BFE6FE9" w14:textId="2AED3BFF" w:rsidR="00D55D8B" w:rsidRPr="00B92A4F" w:rsidRDefault="00D55D8B" w:rsidP="00105D34">
      <w:pPr>
        <w:autoSpaceDE w:val="0"/>
        <w:autoSpaceDN w:val="0"/>
        <w:adjustRightInd w:val="0"/>
        <w:spacing w:after="0" w:line="240" w:lineRule="auto"/>
        <w:rPr>
          <w:rFonts w:cstheme="minorHAnsi"/>
          <w:sz w:val="24"/>
          <w:szCs w:val="16"/>
          <w:lang w:val="en-GB"/>
        </w:rPr>
      </w:pPr>
    </w:p>
    <w:p w14:paraId="71B44295" w14:textId="4A141964" w:rsidR="002B11E6" w:rsidRDefault="00EB471E" w:rsidP="00EB471E">
      <w:pPr>
        <w:autoSpaceDE w:val="0"/>
        <w:autoSpaceDN w:val="0"/>
        <w:adjustRightInd w:val="0"/>
        <w:spacing w:after="0" w:line="240" w:lineRule="auto"/>
        <w:ind w:left="360" w:hanging="360"/>
        <w:rPr>
          <w:rFonts w:cstheme="minorHAnsi"/>
          <w:sz w:val="16"/>
          <w:szCs w:val="16"/>
          <w:lang w:val="en-GB"/>
        </w:rPr>
      </w:pPr>
      <w:r w:rsidRPr="00B92A4F">
        <w:rPr>
          <w:rFonts w:cstheme="minorHAnsi"/>
          <w:sz w:val="16"/>
          <w:szCs w:val="16"/>
          <w:lang w:val="en-GB"/>
        </w:rPr>
        <w:t xml:space="preserve">University body for approval of the study programme: </w:t>
      </w:r>
      <w:r w:rsidR="002B11E6">
        <w:rPr>
          <w:rFonts w:cstheme="minorHAnsi"/>
          <w:sz w:val="16"/>
          <w:szCs w:val="16"/>
          <w:lang w:val="en-GB"/>
        </w:rPr>
        <w:t>T</w:t>
      </w:r>
      <w:r w:rsidRPr="00B92A4F">
        <w:rPr>
          <w:rFonts w:cstheme="minorHAnsi"/>
          <w:sz w:val="16"/>
          <w:szCs w:val="16"/>
          <w:lang w:val="en-GB"/>
        </w:rPr>
        <w:t xml:space="preserve">he Quality Council of the Faculty of Management </w:t>
      </w:r>
      <w:r w:rsidR="002B11E6">
        <w:rPr>
          <w:rFonts w:cstheme="minorHAnsi"/>
          <w:sz w:val="16"/>
          <w:szCs w:val="16"/>
          <w:lang w:val="en-GB"/>
        </w:rPr>
        <w:t xml:space="preserve">and </w:t>
      </w:r>
      <w:r w:rsidRPr="00B92A4F">
        <w:rPr>
          <w:rFonts w:cstheme="minorHAnsi"/>
          <w:sz w:val="16"/>
          <w:szCs w:val="16"/>
          <w:lang w:val="en-GB"/>
        </w:rPr>
        <w:t>Business of the UP</w:t>
      </w:r>
      <w:r w:rsidR="002B11E6">
        <w:rPr>
          <w:rFonts w:cstheme="minorHAnsi"/>
          <w:sz w:val="16"/>
          <w:szCs w:val="16"/>
          <w:lang w:val="en-GB"/>
        </w:rPr>
        <w:t>,</w:t>
      </w:r>
      <w:r w:rsidRPr="00B92A4F">
        <w:rPr>
          <w:rFonts w:cstheme="minorHAnsi"/>
          <w:sz w:val="16"/>
          <w:szCs w:val="16"/>
          <w:lang w:val="en-GB"/>
        </w:rPr>
        <w:t xml:space="preserve"> </w:t>
      </w:r>
    </w:p>
    <w:p w14:paraId="0526AF1C" w14:textId="5E86BAAC" w:rsidR="00EB471E" w:rsidRPr="00B92A4F" w:rsidRDefault="002B11E6" w:rsidP="002B11E6">
      <w:pPr>
        <w:autoSpaceDE w:val="0"/>
        <w:autoSpaceDN w:val="0"/>
        <w:adjustRightInd w:val="0"/>
        <w:spacing w:after="0" w:line="240" w:lineRule="auto"/>
        <w:ind w:left="3900"/>
        <w:rPr>
          <w:rFonts w:cstheme="minorHAnsi"/>
          <w:sz w:val="16"/>
          <w:szCs w:val="16"/>
          <w:lang w:val="en-GB"/>
        </w:rPr>
      </w:pPr>
      <w:r>
        <w:rPr>
          <w:rFonts w:cstheme="minorHAnsi"/>
          <w:sz w:val="16"/>
          <w:szCs w:val="16"/>
          <w:lang w:val="en-GB"/>
        </w:rPr>
        <w:t>T</w:t>
      </w:r>
      <w:r w:rsidR="00EB471E" w:rsidRPr="00B92A4F">
        <w:rPr>
          <w:rFonts w:cstheme="minorHAnsi"/>
          <w:sz w:val="16"/>
          <w:szCs w:val="16"/>
          <w:lang w:val="en-GB"/>
        </w:rPr>
        <w:t xml:space="preserve">he Council for the Internal Quality System of the UP </w:t>
      </w:r>
    </w:p>
    <w:p w14:paraId="381888D5" w14:textId="230515A6" w:rsidR="00EB471E" w:rsidRPr="00B92A4F" w:rsidRDefault="00EB471E" w:rsidP="00EB471E">
      <w:pPr>
        <w:autoSpaceDE w:val="0"/>
        <w:autoSpaceDN w:val="0"/>
        <w:adjustRightInd w:val="0"/>
        <w:spacing w:after="0" w:line="240" w:lineRule="auto"/>
        <w:ind w:left="360" w:hanging="360"/>
        <w:rPr>
          <w:rFonts w:cstheme="minorHAnsi"/>
          <w:sz w:val="16"/>
          <w:szCs w:val="16"/>
          <w:lang w:val="en-GB"/>
        </w:rPr>
      </w:pPr>
      <w:r w:rsidRPr="00B92A4F">
        <w:rPr>
          <w:rFonts w:cstheme="minorHAnsi"/>
          <w:sz w:val="16"/>
          <w:szCs w:val="16"/>
          <w:lang w:val="en-GB"/>
        </w:rPr>
        <w:t xml:space="preserve">Date of approval of the study programme or modification of the study programme: </w:t>
      </w:r>
      <w:r w:rsidR="009A7C01" w:rsidRPr="009A7C01">
        <w:rPr>
          <w:rFonts w:cstheme="minorHAnsi"/>
          <w:sz w:val="16"/>
          <w:szCs w:val="16"/>
          <w:lang w:val="en-GB"/>
        </w:rPr>
        <w:t xml:space="preserve">10.4.2026 </w:t>
      </w:r>
      <w:r w:rsidRPr="00B92A4F">
        <w:rPr>
          <w:rFonts w:cstheme="minorHAnsi"/>
          <w:sz w:val="16"/>
          <w:szCs w:val="16"/>
          <w:lang w:val="en-GB"/>
        </w:rPr>
        <w:t>(at the level of Quality Council)</w:t>
      </w:r>
    </w:p>
    <w:p w14:paraId="20462E0B" w14:textId="3DFC3259" w:rsidR="00EB471E" w:rsidRPr="00B92A4F" w:rsidRDefault="00942500" w:rsidP="00EB471E">
      <w:pPr>
        <w:autoSpaceDE w:val="0"/>
        <w:autoSpaceDN w:val="0"/>
        <w:adjustRightInd w:val="0"/>
        <w:spacing w:after="0" w:line="240" w:lineRule="auto"/>
        <w:ind w:left="360" w:hanging="360"/>
        <w:rPr>
          <w:rFonts w:cstheme="minorHAnsi"/>
          <w:sz w:val="16"/>
          <w:szCs w:val="16"/>
          <w:lang w:val="en-GB"/>
        </w:rPr>
      </w:pPr>
      <w:r w:rsidRPr="00B92A4F">
        <w:rPr>
          <w:rFonts w:cstheme="minorHAnsi"/>
          <w:sz w:val="16"/>
          <w:szCs w:val="16"/>
          <w:lang w:val="en-GB"/>
        </w:rPr>
        <w:t xml:space="preserve">Date of the last change </w:t>
      </w:r>
      <w:r w:rsidRPr="007D62BE">
        <w:rPr>
          <w:rStyle w:val="Odkaznapoznmkupodiarou"/>
          <w:rFonts w:cstheme="minorHAnsi"/>
          <w:sz w:val="18"/>
          <w:szCs w:val="18"/>
        </w:rPr>
        <w:footnoteReference w:id="1"/>
      </w:r>
      <w:r w:rsidRPr="007D62BE">
        <w:rPr>
          <w:rFonts w:cstheme="minorHAnsi"/>
          <w:sz w:val="18"/>
          <w:szCs w:val="18"/>
        </w:rPr>
        <w:t xml:space="preserve"> </w:t>
      </w:r>
      <w:r w:rsidR="00EB471E" w:rsidRPr="00B92A4F">
        <w:rPr>
          <w:rFonts w:cstheme="minorHAnsi"/>
          <w:sz w:val="16"/>
          <w:szCs w:val="16"/>
          <w:lang w:val="en-GB"/>
        </w:rPr>
        <w:t xml:space="preserve">of the study programme description: </w:t>
      </w:r>
      <w:r w:rsidR="009A7C01" w:rsidRPr="009A7C01">
        <w:rPr>
          <w:rFonts w:cstheme="minorHAnsi"/>
          <w:sz w:val="16"/>
          <w:szCs w:val="16"/>
          <w:lang w:val="en-GB"/>
        </w:rPr>
        <w:t>10.5.2025</w:t>
      </w:r>
    </w:p>
    <w:p w14:paraId="3F612D98" w14:textId="77777777" w:rsidR="00EB471E" w:rsidRPr="00B92A4F" w:rsidRDefault="00EB471E" w:rsidP="00EB471E">
      <w:pPr>
        <w:autoSpaceDE w:val="0"/>
        <w:autoSpaceDN w:val="0"/>
        <w:adjustRightInd w:val="0"/>
        <w:spacing w:after="0" w:line="240" w:lineRule="auto"/>
        <w:ind w:left="360" w:hanging="360"/>
        <w:rPr>
          <w:rFonts w:cstheme="minorHAnsi"/>
          <w:sz w:val="16"/>
          <w:szCs w:val="16"/>
          <w:lang w:val="en-GB"/>
        </w:rPr>
      </w:pPr>
      <w:r w:rsidRPr="00B92A4F">
        <w:rPr>
          <w:rFonts w:cstheme="minorHAnsi"/>
          <w:sz w:val="16"/>
          <w:szCs w:val="16"/>
          <w:lang w:val="en-GB"/>
        </w:rPr>
        <w:t xml:space="preserve">Reference to the results of the last periodic evaluation of the study programme by the university: </w:t>
      </w:r>
    </w:p>
    <w:p w14:paraId="09514D6C" w14:textId="77777777" w:rsidR="00942500" w:rsidRPr="00FE7FD7" w:rsidRDefault="00942500" w:rsidP="00942500">
      <w:pPr>
        <w:autoSpaceDE w:val="0"/>
        <w:autoSpaceDN w:val="0"/>
        <w:adjustRightInd w:val="0"/>
        <w:spacing w:after="0" w:line="240" w:lineRule="auto"/>
        <w:ind w:left="360" w:hanging="360"/>
        <w:rPr>
          <w:rFonts w:cstheme="minorHAnsi"/>
          <w:sz w:val="16"/>
          <w:szCs w:val="16"/>
          <w:lang w:val="en-GB"/>
        </w:rPr>
      </w:pPr>
      <w:r w:rsidRPr="00FE7FD7">
        <w:rPr>
          <w:rFonts w:cstheme="minorHAnsi"/>
          <w:sz w:val="16"/>
          <w:szCs w:val="16"/>
          <w:lang w:val="en-GB"/>
        </w:rPr>
        <w:t>Reference to the evaluation report to the application for accreditation of the study programme pursuant to Section 30 of Act No. 269/2018 Coll. :</w:t>
      </w:r>
      <w:r w:rsidRPr="00FE7FD7">
        <w:rPr>
          <w:rFonts w:cstheme="minorHAnsi"/>
          <w:sz w:val="16"/>
          <w:szCs w:val="16"/>
          <w:lang w:val="en-GB" w:eastAsia="sk-SK"/>
        </w:rPr>
        <w:t>.</w:t>
      </w:r>
      <w:r w:rsidRPr="00FE7FD7">
        <w:rPr>
          <w:rStyle w:val="Odkaznapoznmkupodiarou"/>
          <w:rFonts w:cstheme="minorHAnsi"/>
          <w:sz w:val="16"/>
          <w:szCs w:val="16"/>
          <w:lang w:val="en-GB" w:eastAsia="sk-SK"/>
        </w:rPr>
        <w:footnoteReference w:id="2"/>
      </w:r>
      <w:r w:rsidRPr="00FE7FD7">
        <w:rPr>
          <w:rFonts w:cstheme="minorHAnsi"/>
          <w:sz w:val="16"/>
          <w:szCs w:val="16"/>
          <w:lang w:val="en-GB" w:eastAsia="sk-SK"/>
        </w:rPr>
        <w:t xml:space="preserve">: </w:t>
      </w:r>
    </w:p>
    <w:p w14:paraId="17B25572" w14:textId="77777777" w:rsidR="00EB471E" w:rsidRPr="00B92A4F" w:rsidRDefault="00EB471E" w:rsidP="00EB471E">
      <w:pPr>
        <w:autoSpaceDE w:val="0"/>
        <w:autoSpaceDN w:val="0"/>
        <w:adjustRightInd w:val="0"/>
        <w:spacing w:after="0" w:line="240" w:lineRule="auto"/>
        <w:ind w:left="360" w:hanging="360"/>
        <w:rPr>
          <w:rFonts w:cstheme="minorHAnsi"/>
          <w:sz w:val="16"/>
          <w:szCs w:val="16"/>
          <w:lang w:val="en-GB"/>
        </w:rPr>
      </w:pPr>
    </w:p>
    <w:p w14:paraId="78366B15" w14:textId="74F049AB" w:rsidR="00EB471E" w:rsidRPr="00DA63D2" w:rsidRDefault="00DA63D2" w:rsidP="00DA63D2">
      <w:pPr>
        <w:autoSpaceDE w:val="0"/>
        <w:autoSpaceDN w:val="0"/>
        <w:adjustRightInd w:val="0"/>
        <w:spacing w:after="0" w:line="240" w:lineRule="auto"/>
        <w:rPr>
          <w:rFonts w:cstheme="minorHAnsi"/>
          <w:b/>
          <w:bCs/>
          <w:sz w:val="16"/>
          <w:szCs w:val="16"/>
          <w:lang w:val="en-GB"/>
        </w:rPr>
      </w:pPr>
      <w:r>
        <w:rPr>
          <w:rFonts w:cstheme="minorHAnsi"/>
          <w:b/>
          <w:bCs/>
          <w:sz w:val="16"/>
          <w:szCs w:val="16"/>
          <w:lang w:val="en-GB"/>
        </w:rPr>
        <w:t xml:space="preserve">1. </w:t>
      </w:r>
      <w:r w:rsidR="00EB471E" w:rsidRPr="00DA63D2">
        <w:rPr>
          <w:rFonts w:cstheme="minorHAnsi"/>
          <w:b/>
          <w:bCs/>
          <w:sz w:val="16"/>
          <w:szCs w:val="16"/>
          <w:lang w:val="en-GB"/>
        </w:rPr>
        <w:t xml:space="preserve">Basic data about the study programme </w:t>
      </w:r>
    </w:p>
    <w:p w14:paraId="0739C712" w14:textId="111BD58B" w:rsidR="00DE4584" w:rsidRPr="00DA63D2" w:rsidRDefault="00EB471E" w:rsidP="00DA63D2">
      <w:pPr>
        <w:autoSpaceDE w:val="0"/>
        <w:autoSpaceDN w:val="0"/>
        <w:adjustRightInd w:val="0"/>
        <w:spacing w:after="0" w:line="240" w:lineRule="auto"/>
        <w:rPr>
          <w:rFonts w:cstheme="minorHAnsi"/>
          <w:sz w:val="16"/>
          <w:szCs w:val="16"/>
          <w:lang w:val="en-GB"/>
        </w:rPr>
      </w:pPr>
      <w:r w:rsidRPr="00DA63D2">
        <w:rPr>
          <w:rFonts w:cstheme="minorHAnsi"/>
          <w:sz w:val="16"/>
          <w:szCs w:val="16"/>
          <w:lang w:val="en-GB"/>
        </w:rPr>
        <w:t>a) Name of the study programme and number according to the register of study programmes</w:t>
      </w:r>
      <w:r w:rsidR="00275A29" w:rsidRPr="00DA63D2">
        <w:rPr>
          <w:rFonts w:cstheme="minorHAnsi"/>
          <w:sz w:val="16"/>
          <w:szCs w:val="16"/>
          <w:lang w:val="en-GB"/>
        </w:rPr>
        <w:t>.</w:t>
      </w:r>
      <w:r w:rsidR="00E15F28" w:rsidRPr="00DA63D2">
        <w:rPr>
          <w:rFonts w:cstheme="minorHAnsi"/>
          <w:sz w:val="16"/>
          <w:szCs w:val="16"/>
          <w:lang w:val="en-GB"/>
        </w:rPr>
        <w:t xml:space="preserve"> </w:t>
      </w:r>
    </w:p>
    <w:p w14:paraId="65A0E4F8" w14:textId="3C06BD84" w:rsidR="00EB471E" w:rsidRPr="00B92A4F" w:rsidRDefault="00EB471E" w:rsidP="00DA63D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357"/>
        <w:rPr>
          <w:rFonts w:cstheme="minorHAnsi"/>
          <w:bCs/>
          <w:i/>
          <w:sz w:val="20"/>
          <w:szCs w:val="20"/>
          <w:lang w:val="en-GB"/>
        </w:rPr>
      </w:pPr>
      <w:r w:rsidRPr="00B92A4F">
        <w:rPr>
          <w:rFonts w:cstheme="minorHAnsi"/>
          <w:bCs/>
          <w:i/>
          <w:sz w:val="20"/>
          <w:szCs w:val="20"/>
          <w:lang w:val="en-GB"/>
        </w:rPr>
        <w:t>M</w:t>
      </w:r>
      <w:r w:rsidR="0025252B" w:rsidRPr="00B92A4F">
        <w:rPr>
          <w:rFonts w:cstheme="minorHAnsi"/>
          <w:bCs/>
          <w:i/>
          <w:sz w:val="20"/>
          <w:szCs w:val="20"/>
          <w:lang w:val="en-GB"/>
        </w:rPr>
        <w:t>an</w:t>
      </w:r>
      <w:r w:rsidRPr="00B92A4F">
        <w:rPr>
          <w:rFonts w:cstheme="minorHAnsi"/>
          <w:bCs/>
          <w:i/>
          <w:sz w:val="20"/>
          <w:szCs w:val="20"/>
          <w:lang w:val="en-GB"/>
        </w:rPr>
        <w:t>age</w:t>
      </w:r>
      <w:r w:rsidR="0025252B" w:rsidRPr="00B92A4F">
        <w:rPr>
          <w:rFonts w:cstheme="minorHAnsi"/>
          <w:bCs/>
          <w:i/>
          <w:sz w:val="20"/>
          <w:szCs w:val="20"/>
          <w:lang w:val="en-GB"/>
        </w:rPr>
        <w:t>ment</w:t>
      </w:r>
      <w:r w:rsidR="00B9739A">
        <w:rPr>
          <w:rFonts w:cstheme="minorHAnsi"/>
          <w:bCs/>
          <w:i/>
          <w:sz w:val="20"/>
          <w:szCs w:val="20"/>
          <w:lang w:val="en-GB"/>
        </w:rPr>
        <w:t>,  Code: 1835351</w:t>
      </w:r>
    </w:p>
    <w:p w14:paraId="041D8EA2" w14:textId="22ACA01F" w:rsidR="00DE4584" w:rsidRPr="00DA63D2" w:rsidRDefault="00DA63D2" w:rsidP="00DA63D2">
      <w:pPr>
        <w:autoSpaceDE w:val="0"/>
        <w:autoSpaceDN w:val="0"/>
        <w:adjustRightInd w:val="0"/>
        <w:spacing w:after="0" w:line="240" w:lineRule="auto"/>
        <w:rPr>
          <w:rFonts w:cstheme="minorHAnsi"/>
          <w:sz w:val="16"/>
          <w:szCs w:val="16"/>
          <w:lang w:val="en-GB"/>
        </w:rPr>
      </w:pPr>
      <w:r w:rsidRPr="00DA63D2">
        <w:rPr>
          <w:rFonts w:cstheme="minorHAnsi"/>
          <w:sz w:val="16"/>
          <w:szCs w:val="16"/>
          <w:lang w:val="en-GB"/>
        </w:rPr>
        <w:t xml:space="preserve">b) </w:t>
      </w:r>
      <w:r w:rsidR="00EB471E" w:rsidRPr="00DA63D2">
        <w:rPr>
          <w:rFonts w:cstheme="minorHAnsi"/>
          <w:sz w:val="16"/>
          <w:szCs w:val="16"/>
          <w:lang w:val="en-GB"/>
        </w:rPr>
        <w:t>Degree of higher education and ISCED-F code of the degree of education</w:t>
      </w:r>
      <w:r w:rsidR="00A60517" w:rsidRPr="00DA63D2">
        <w:rPr>
          <w:rFonts w:cstheme="minorHAnsi"/>
          <w:sz w:val="16"/>
          <w:szCs w:val="16"/>
          <w:lang w:val="en-GB"/>
        </w:rPr>
        <w:t>.</w:t>
      </w:r>
      <w:r w:rsidR="0025252B" w:rsidRPr="00DA63D2">
        <w:rPr>
          <w:rFonts w:cstheme="minorHAnsi"/>
          <w:i/>
          <w:sz w:val="16"/>
          <w:szCs w:val="16"/>
          <w:lang w:val="en-GB"/>
        </w:rPr>
        <w:t xml:space="preserve"> </w:t>
      </w:r>
    </w:p>
    <w:p w14:paraId="673A649C" w14:textId="3D2DC26C" w:rsidR="008943E2" w:rsidRPr="00B92A4F" w:rsidRDefault="00EB471E" w:rsidP="00DA63D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357"/>
        <w:rPr>
          <w:rFonts w:cstheme="minorHAnsi"/>
          <w:bCs/>
          <w:i/>
          <w:sz w:val="20"/>
          <w:szCs w:val="20"/>
          <w:lang w:val="en-GB"/>
        </w:rPr>
      </w:pPr>
      <w:r w:rsidRPr="00B92A4F">
        <w:rPr>
          <w:rFonts w:cstheme="minorHAnsi"/>
          <w:i/>
          <w:sz w:val="20"/>
          <w:szCs w:val="20"/>
          <w:lang w:val="en-GB"/>
        </w:rPr>
        <w:t>First</w:t>
      </w:r>
      <w:r w:rsidR="0025252B" w:rsidRPr="00B92A4F">
        <w:rPr>
          <w:rFonts w:cstheme="minorHAnsi"/>
          <w:i/>
          <w:sz w:val="20"/>
          <w:szCs w:val="20"/>
          <w:lang w:val="en-GB"/>
        </w:rPr>
        <w:t xml:space="preserve"> </w:t>
      </w:r>
      <w:r w:rsidR="000E272E" w:rsidRPr="00B92A4F">
        <w:rPr>
          <w:rFonts w:cstheme="minorHAnsi"/>
          <w:i/>
          <w:sz w:val="20"/>
          <w:szCs w:val="20"/>
          <w:lang w:val="en-GB"/>
        </w:rPr>
        <w:t>-</w:t>
      </w:r>
      <w:r w:rsidR="0025252B" w:rsidRPr="00B92A4F">
        <w:rPr>
          <w:rFonts w:cstheme="minorHAnsi"/>
          <w:i/>
          <w:sz w:val="20"/>
          <w:szCs w:val="20"/>
          <w:lang w:val="en-GB"/>
        </w:rPr>
        <w:t xml:space="preserve"> </w:t>
      </w:r>
      <w:r w:rsidRPr="00B92A4F">
        <w:rPr>
          <w:rFonts w:cstheme="minorHAnsi"/>
          <w:i/>
          <w:sz w:val="20"/>
          <w:szCs w:val="20"/>
          <w:lang w:val="en-GB"/>
        </w:rPr>
        <w:t>code</w:t>
      </w:r>
      <w:r w:rsidR="00FC2F97" w:rsidRPr="00B92A4F">
        <w:rPr>
          <w:rFonts w:cstheme="minorHAnsi"/>
          <w:i/>
          <w:sz w:val="20"/>
          <w:szCs w:val="20"/>
          <w:lang w:val="en-GB"/>
        </w:rPr>
        <w:t xml:space="preserve"> </w:t>
      </w:r>
      <w:r w:rsidR="0025252B" w:rsidRPr="00B92A4F">
        <w:rPr>
          <w:rFonts w:cstheme="minorHAnsi"/>
          <w:i/>
          <w:sz w:val="20"/>
          <w:szCs w:val="20"/>
          <w:lang w:val="en-GB"/>
        </w:rPr>
        <w:t>665</w:t>
      </w:r>
      <w:r w:rsidR="0025252B" w:rsidRPr="00B92A4F">
        <w:rPr>
          <w:rFonts w:cstheme="minorHAnsi"/>
          <w:bCs/>
          <w:i/>
          <w:sz w:val="20"/>
          <w:szCs w:val="20"/>
          <w:lang w:val="en-GB"/>
        </w:rPr>
        <w:t xml:space="preserve"> (</w:t>
      </w:r>
      <w:r w:rsidRPr="00B92A4F">
        <w:rPr>
          <w:rFonts w:cstheme="minorHAnsi"/>
          <w:bCs/>
          <w:i/>
          <w:sz w:val="20"/>
          <w:szCs w:val="20"/>
          <w:lang w:val="en-GB"/>
        </w:rPr>
        <w:t>1</w:t>
      </w:r>
      <w:r w:rsidRPr="002B11E6">
        <w:rPr>
          <w:rFonts w:cstheme="minorHAnsi"/>
          <w:bCs/>
          <w:i/>
          <w:sz w:val="20"/>
          <w:szCs w:val="20"/>
          <w:vertAlign w:val="superscript"/>
          <w:lang w:val="en-GB"/>
        </w:rPr>
        <w:t>st</w:t>
      </w:r>
      <w:r w:rsidRPr="00B92A4F">
        <w:rPr>
          <w:rFonts w:cstheme="minorHAnsi"/>
          <w:bCs/>
          <w:i/>
          <w:sz w:val="20"/>
          <w:szCs w:val="20"/>
          <w:lang w:val="en-GB"/>
        </w:rPr>
        <w:t xml:space="preserve"> degree university education</w:t>
      </w:r>
      <w:r w:rsidR="0025252B" w:rsidRPr="00B92A4F">
        <w:rPr>
          <w:rFonts w:cstheme="minorHAnsi"/>
          <w:bCs/>
          <w:i/>
          <w:sz w:val="20"/>
          <w:szCs w:val="20"/>
          <w:lang w:val="en-GB"/>
        </w:rPr>
        <w:t>)</w:t>
      </w:r>
    </w:p>
    <w:p w14:paraId="71D74D65" w14:textId="5A36528E" w:rsidR="00DE4584" w:rsidRPr="00DA63D2" w:rsidRDefault="00DA63D2" w:rsidP="00DA63D2">
      <w:pPr>
        <w:autoSpaceDE w:val="0"/>
        <w:autoSpaceDN w:val="0"/>
        <w:adjustRightInd w:val="0"/>
        <w:spacing w:after="0" w:line="240" w:lineRule="auto"/>
        <w:rPr>
          <w:rFonts w:cstheme="minorHAnsi"/>
          <w:sz w:val="16"/>
          <w:szCs w:val="16"/>
          <w:lang w:val="en-GB"/>
        </w:rPr>
      </w:pPr>
      <w:r>
        <w:rPr>
          <w:rFonts w:cstheme="minorHAnsi"/>
          <w:sz w:val="16"/>
          <w:szCs w:val="16"/>
          <w:lang w:val="en-GB"/>
        </w:rPr>
        <w:t xml:space="preserve">c) </w:t>
      </w:r>
      <w:r w:rsidR="00EB471E" w:rsidRPr="00DA63D2">
        <w:rPr>
          <w:rFonts w:cstheme="minorHAnsi"/>
          <w:sz w:val="16"/>
          <w:szCs w:val="16"/>
          <w:lang w:val="en-GB"/>
        </w:rPr>
        <w:t>Place(s) of delivery of the study programme</w:t>
      </w:r>
      <w:r w:rsidR="00A60517" w:rsidRPr="00DA63D2">
        <w:rPr>
          <w:rFonts w:cstheme="minorHAnsi"/>
          <w:sz w:val="16"/>
          <w:szCs w:val="16"/>
          <w:lang w:val="en-GB"/>
        </w:rPr>
        <w:t xml:space="preserve">. </w:t>
      </w:r>
    </w:p>
    <w:p w14:paraId="2577B034" w14:textId="2528BF97" w:rsidR="00B04F60" w:rsidRPr="00B92A4F" w:rsidRDefault="00AF18BB" w:rsidP="00DA63D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357"/>
        <w:rPr>
          <w:rFonts w:cstheme="minorHAnsi"/>
          <w:i/>
          <w:iCs/>
          <w:sz w:val="20"/>
          <w:szCs w:val="20"/>
          <w:lang w:val="en-GB"/>
        </w:rPr>
      </w:pPr>
      <w:proofErr w:type="spellStart"/>
      <w:r w:rsidRPr="00B92A4F">
        <w:rPr>
          <w:rFonts w:cstheme="minorHAnsi"/>
          <w:i/>
          <w:iCs/>
          <w:sz w:val="20"/>
          <w:szCs w:val="20"/>
          <w:lang w:val="en-GB"/>
        </w:rPr>
        <w:t>Prešov</w:t>
      </w:r>
      <w:proofErr w:type="spellEnd"/>
    </w:p>
    <w:p w14:paraId="3B7EB54C" w14:textId="2ABC4CFA" w:rsidR="00DE4584" w:rsidRPr="00DA63D2" w:rsidRDefault="00DA63D2" w:rsidP="00DA63D2">
      <w:pPr>
        <w:autoSpaceDE w:val="0"/>
        <w:autoSpaceDN w:val="0"/>
        <w:adjustRightInd w:val="0"/>
        <w:spacing w:after="0" w:line="240" w:lineRule="auto"/>
        <w:rPr>
          <w:rFonts w:cstheme="minorHAnsi"/>
          <w:sz w:val="16"/>
          <w:szCs w:val="16"/>
          <w:lang w:val="en-GB"/>
        </w:rPr>
      </w:pPr>
      <w:bookmarkStart w:id="2" w:name="_Hlk167427788"/>
      <w:r>
        <w:rPr>
          <w:rFonts w:cstheme="minorHAnsi"/>
          <w:sz w:val="16"/>
          <w:szCs w:val="16"/>
          <w:lang w:val="en-GB"/>
        </w:rPr>
        <w:t xml:space="preserve">d) </w:t>
      </w:r>
      <w:r w:rsidR="00EB471E" w:rsidRPr="00DA63D2">
        <w:rPr>
          <w:rFonts w:cstheme="minorHAnsi"/>
          <w:sz w:val="16"/>
          <w:szCs w:val="16"/>
          <w:lang w:val="en-GB"/>
        </w:rPr>
        <w:t>The name and number of the field of study in which the degree programme will lead to a higher education qualification, or the combination of two fields of study in which the degree programme will lead to a higher education qualification, ISCED-F codes of the field(s) of study</w:t>
      </w:r>
      <w:bookmarkEnd w:id="2"/>
      <w:r w:rsidR="005E6123" w:rsidRPr="00B92A4F">
        <w:rPr>
          <w:rStyle w:val="Odkaznapoznmkupodiarou"/>
          <w:rFonts w:cstheme="minorHAnsi"/>
          <w:color w:val="000000"/>
          <w:sz w:val="16"/>
          <w:szCs w:val="16"/>
          <w:lang w:val="en-GB"/>
        </w:rPr>
        <w:footnoteReference w:id="3"/>
      </w:r>
      <w:r w:rsidR="00A60517" w:rsidRPr="00DA63D2">
        <w:rPr>
          <w:rFonts w:cstheme="minorHAnsi"/>
          <w:color w:val="000000"/>
          <w:sz w:val="16"/>
          <w:szCs w:val="16"/>
          <w:lang w:val="en-GB"/>
        </w:rPr>
        <w:t xml:space="preserve">. </w:t>
      </w:r>
    </w:p>
    <w:p w14:paraId="0466B592" w14:textId="17B7D5ED" w:rsidR="00FF4290" w:rsidRDefault="00FF4290" w:rsidP="007751B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rPr>
          <w:rFonts w:cstheme="minorHAnsi"/>
          <w:i/>
          <w:iCs/>
          <w:sz w:val="20"/>
          <w:szCs w:val="20"/>
          <w:lang w:val="en-GB"/>
        </w:rPr>
      </w:pPr>
      <w:bookmarkStart w:id="4" w:name="_Hlk167427808"/>
      <w:r>
        <w:rPr>
          <w:rFonts w:cstheme="minorHAnsi"/>
          <w:i/>
          <w:iCs/>
          <w:sz w:val="20"/>
          <w:szCs w:val="20"/>
          <w:lang w:val="en-GB"/>
        </w:rPr>
        <w:t xml:space="preserve">Code - </w:t>
      </w:r>
      <w:r w:rsidR="007F2321" w:rsidRPr="007F2321">
        <w:rPr>
          <w:rFonts w:cstheme="minorHAnsi"/>
          <w:i/>
          <w:iCs/>
          <w:sz w:val="20"/>
          <w:szCs w:val="20"/>
          <w:lang w:val="en-GB"/>
        </w:rPr>
        <w:t>185351</w:t>
      </w:r>
    </w:p>
    <w:p w14:paraId="50C3D5AA" w14:textId="71131703" w:rsidR="00EB471E" w:rsidRPr="00B92A4F" w:rsidRDefault="00CE7D2C" w:rsidP="007751B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rPr>
          <w:rFonts w:cstheme="minorHAnsi"/>
          <w:i/>
          <w:iCs/>
          <w:sz w:val="20"/>
          <w:szCs w:val="20"/>
          <w:lang w:val="en-GB"/>
        </w:rPr>
      </w:pPr>
      <w:r w:rsidRPr="00B92A4F">
        <w:rPr>
          <w:rFonts w:cstheme="minorHAnsi"/>
          <w:i/>
          <w:iCs/>
          <w:sz w:val="20"/>
          <w:szCs w:val="20"/>
          <w:lang w:val="en-GB"/>
        </w:rPr>
        <w:t xml:space="preserve">8 </w:t>
      </w:r>
      <w:r w:rsidR="000E272E" w:rsidRPr="00B92A4F">
        <w:rPr>
          <w:rFonts w:cstheme="minorHAnsi"/>
          <w:i/>
          <w:iCs/>
          <w:sz w:val="20"/>
          <w:szCs w:val="20"/>
          <w:lang w:val="en-GB"/>
        </w:rPr>
        <w:t xml:space="preserve">- </w:t>
      </w:r>
      <w:r w:rsidR="00EB471E" w:rsidRPr="00B92A4F">
        <w:rPr>
          <w:rFonts w:cstheme="minorHAnsi"/>
          <w:i/>
          <w:iCs/>
          <w:sz w:val="20"/>
          <w:szCs w:val="20"/>
          <w:lang w:val="en-GB"/>
        </w:rPr>
        <w:t>economics and management</w:t>
      </w:r>
    </w:p>
    <w:p w14:paraId="03E8B473" w14:textId="77777777" w:rsidR="00EB471E" w:rsidRPr="00B92A4F" w:rsidRDefault="00EB471E" w:rsidP="007751B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rPr>
          <w:rFonts w:cstheme="minorHAnsi"/>
          <w:i/>
          <w:iCs/>
          <w:sz w:val="20"/>
          <w:szCs w:val="20"/>
          <w:lang w:val="en-GB"/>
        </w:rPr>
      </w:pPr>
      <w:r w:rsidRPr="00B92A4F">
        <w:rPr>
          <w:rFonts w:cstheme="minorHAnsi"/>
          <w:i/>
          <w:iCs/>
          <w:sz w:val="20"/>
          <w:szCs w:val="20"/>
          <w:lang w:val="en-GB"/>
        </w:rPr>
        <w:t>ISCED-F department code:</w:t>
      </w:r>
    </w:p>
    <w:p w14:paraId="115F6384" w14:textId="77777777" w:rsidR="00EB471E" w:rsidRPr="00B92A4F" w:rsidRDefault="00EB471E" w:rsidP="007751B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rPr>
          <w:rFonts w:cstheme="minorHAnsi"/>
          <w:i/>
          <w:iCs/>
          <w:sz w:val="20"/>
          <w:szCs w:val="20"/>
          <w:lang w:val="en-GB"/>
        </w:rPr>
      </w:pPr>
      <w:r w:rsidRPr="00B92A4F">
        <w:rPr>
          <w:rFonts w:cstheme="minorHAnsi"/>
          <w:i/>
          <w:iCs/>
          <w:sz w:val="20"/>
          <w:szCs w:val="20"/>
          <w:lang w:val="en-GB"/>
        </w:rPr>
        <w:t>0311 - Economics;</w:t>
      </w:r>
    </w:p>
    <w:p w14:paraId="13797A39" w14:textId="77777777" w:rsidR="00EB471E" w:rsidRPr="00B92A4F" w:rsidRDefault="00EB471E" w:rsidP="007751B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rPr>
          <w:rFonts w:cstheme="minorHAnsi"/>
          <w:i/>
          <w:iCs/>
          <w:sz w:val="20"/>
          <w:szCs w:val="20"/>
          <w:lang w:val="en-GB"/>
        </w:rPr>
      </w:pPr>
      <w:r w:rsidRPr="00B92A4F">
        <w:rPr>
          <w:rFonts w:cstheme="minorHAnsi"/>
          <w:i/>
          <w:iCs/>
          <w:sz w:val="20"/>
          <w:szCs w:val="20"/>
          <w:lang w:val="en-GB"/>
        </w:rPr>
        <w:t xml:space="preserve">0413 - management; </w:t>
      </w:r>
    </w:p>
    <w:p w14:paraId="106EE969" w14:textId="3652AA2F" w:rsidR="00DE4584" w:rsidRPr="00B92A4F" w:rsidRDefault="00EB471E" w:rsidP="007751B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rPr>
          <w:rFonts w:cstheme="minorHAnsi"/>
          <w:sz w:val="16"/>
          <w:szCs w:val="16"/>
          <w:lang w:val="en-GB"/>
        </w:rPr>
      </w:pPr>
      <w:r w:rsidRPr="00B92A4F">
        <w:rPr>
          <w:rFonts w:cstheme="minorHAnsi"/>
          <w:i/>
          <w:iCs/>
          <w:sz w:val="20"/>
          <w:szCs w:val="20"/>
          <w:lang w:val="en-GB"/>
        </w:rPr>
        <w:t>0413 - Management and Administration</w:t>
      </w:r>
    </w:p>
    <w:p w14:paraId="4FBECA65" w14:textId="59EEC4CA" w:rsidR="00DE4584" w:rsidRPr="00DA63D2" w:rsidRDefault="00DA63D2" w:rsidP="00DA63D2">
      <w:pPr>
        <w:autoSpaceDE w:val="0"/>
        <w:autoSpaceDN w:val="0"/>
        <w:adjustRightInd w:val="0"/>
        <w:spacing w:before="120" w:after="0" w:line="240" w:lineRule="auto"/>
        <w:jc w:val="both"/>
        <w:rPr>
          <w:rFonts w:cstheme="minorHAnsi"/>
          <w:color w:val="000000"/>
          <w:sz w:val="16"/>
          <w:szCs w:val="16"/>
          <w:lang w:val="en-GB"/>
        </w:rPr>
      </w:pPr>
      <w:bookmarkStart w:id="5" w:name="_Hlk167427830"/>
      <w:bookmarkEnd w:id="4"/>
      <w:r>
        <w:rPr>
          <w:rFonts w:cstheme="minorHAnsi"/>
          <w:color w:val="000000"/>
          <w:sz w:val="16"/>
          <w:szCs w:val="16"/>
          <w:lang w:val="en-GB"/>
        </w:rPr>
        <w:t xml:space="preserve">e) </w:t>
      </w:r>
      <w:r w:rsidR="005D0C72" w:rsidRPr="00DA63D2">
        <w:rPr>
          <w:rFonts w:cstheme="minorHAnsi"/>
          <w:color w:val="000000"/>
          <w:sz w:val="16"/>
          <w:szCs w:val="16"/>
          <w:lang w:val="en-GB"/>
        </w:rPr>
        <w:t>Type of study programme: academically oriented, vocationally oriented; translation, translation combination (with indication of endorsements); teacher, teacher combination (with indication of endorsements); art, engineering, doctoral, preparation for a regulated profession, joint study programme, interdisciplinary studies</w:t>
      </w:r>
      <w:bookmarkEnd w:id="5"/>
      <w:r w:rsidR="00F24512" w:rsidRPr="00DA63D2">
        <w:rPr>
          <w:rFonts w:cstheme="minorHAnsi"/>
          <w:color w:val="000000"/>
          <w:sz w:val="16"/>
          <w:szCs w:val="16"/>
          <w:lang w:val="en-GB"/>
        </w:rPr>
        <w:t>.</w:t>
      </w:r>
      <w:r w:rsidR="002A5BF7" w:rsidRPr="00DA63D2">
        <w:rPr>
          <w:lang w:val="en-GB"/>
        </w:rPr>
        <w:t xml:space="preserve"> </w:t>
      </w:r>
    </w:p>
    <w:p w14:paraId="32D119C0" w14:textId="63620455" w:rsidR="003F2B57" w:rsidRPr="00B92A4F" w:rsidRDefault="006253F2"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jc w:val="both"/>
        <w:rPr>
          <w:rFonts w:cstheme="minorHAnsi"/>
          <w:i/>
          <w:iCs/>
          <w:color w:val="000000"/>
          <w:sz w:val="20"/>
          <w:szCs w:val="20"/>
          <w:lang w:val="en-GB"/>
        </w:rPr>
      </w:pPr>
      <w:bookmarkStart w:id="6" w:name="_Hlk167427834"/>
      <w:r w:rsidRPr="00B92A4F">
        <w:rPr>
          <w:rFonts w:cstheme="minorHAnsi"/>
          <w:i/>
          <w:iCs/>
          <w:color w:val="000000"/>
          <w:sz w:val="20"/>
          <w:szCs w:val="20"/>
          <w:lang w:val="en-GB"/>
        </w:rPr>
        <w:t>a</w:t>
      </w:r>
      <w:r w:rsidR="005D0C72" w:rsidRPr="00B92A4F">
        <w:rPr>
          <w:rFonts w:cstheme="minorHAnsi"/>
          <w:i/>
          <w:iCs/>
          <w:color w:val="000000"/>
          <w:sz w:val="20"/>
          <w:szCs w:val="20"/>
          <w:lang w:val="en-GB"/>
        </w:rPr>
        <w:t>c</w:t>
      </w:r>
      <w:r w:rsidRPr="00B92A4F">
        <w:rPr>
          <w:rFonts w:cstheme="minorHAnsi"/>
          <w:i/>
          <w:iCs/>
          <w:color w:val="000000"/>
          <w:sz w:val="20"/>
          <w:szCs w:val="20"/>
          <w:lang w:val="en-GB"/>
        </w:rPr>
        <w:t>ademic</w:t>
      </w:r>
      <w:r w:rsidR="005D0C72" w:rsidRPr="00B92A4F">
        <w:rPr>
          <w:rFonts w:cstheme="minorHAnsi"/>
          <w:i/>
          <w:iCs/>
          <w:color w:val="000000"/>
          <w:sz w:val="20"/>
          <w:szCs w:val="20"/>
          <w:lang w:val="en-GB"/>
        </w:rPr>
        <w:t>all</w:t>
      </w:r>
      <w:r w:rsidRPr="00B92A4F">
        <w:rPr>
          <w:rFonts w:cstheme="minorHAnsi"/>
          <w:i/>
          <w:iCs/>
          <w:color w:val="000000"/>
          <w:sz w:val="20"/>
          <w:szCs w:val="20"/>
          <w:lang w:val="en-GB"/>
        </w:rPr>
        <w:t>y</w:t>
      </w:r>
      <w:r w:rsidR="002A5BF7" w:rsidRPr="00B92A4F">
        <w:rPr>
          <w:rFonts w:cstheme="minorHAnsi"/>
          <w:i/>
          <w:iCs/>
          <w:color w:val="000000"/>
          <w:sz w:val="20"/>
          <w:szCs w:val="20"/>
          <w:lang w:val="en-GB"/>
        </w:rPr>
        <w:t xml:space="preserve"> orient</w:t>
      </w:r>
      <w:r w:rsidR="005D0C72" w:rsidRPr="00B92A4F">
        <w:rPr>
          <w:rFonts w:cstheme="minorHAnsi"/>
          <w:i/>
          <w:iCs/>
          <w:color w:val="000000"/>
          <w:sz w:val="20"/>
          <w:szCs w:val="20"/>
          <w:lang w:val="en-GB"/>
        </w:rPr>
        <w:t>ed</w:t>
      </w:r>
    </w:p>
    <w:bookmarkEnd w:id="6"/>
    <w:p w14:paraId="4AD30B5F" w14:textId="77777777" w:rsidR="00DE4584" w:rsidRPr="00B92A4F" w:rsidRDefault="00DE4584" w:rsidP="00DE4584">
      <w:pPr>
        <w:pStyle w:val="Odsekzoznamu"/>
        <w:autoSpaceDE w:val="0"/>
        <w:autoSpaceDN w:val="0"/>
        <w:adjustRightInd w:val="0"/>
        <w:spacing w:after="0" w:line="240" w:lineRule="auto"/>
        <w:ind w:left="360"/>
        <w:jc w:val="both"/>
        <w:rPr>
          <w:rFonts w:cstheme="minorHAnsi"/>
          <w:color w:val="000000"/>
          <w:sz w:val="16"/>
          <w:szCs w:val="16"/>
          <w:lang w:val="en-GB"/>
        </w:rPr>
      </w:pPr>
    </w:p>
    <w:p w14:paraId="3ABD89C0" w14:textId="4877B648" w:rsidR="00DE4584" w:rsidRPr="00DA63D2" w:rsidRDefault="00DA63D2" w:rsidP="00DA63D2">
      <w:pPr>
        <w:autoSpaceDE w:val="0"/>
        <w:autoSpaceDN w:val="0"/>
        <w:adjustRightInd w:val="0"/>
        <w:spacing w:after="0" w:line="240" w:lineRule="auto"/>
        <w:rPr>
          <w:rFonts w:cstheme="minorHAnsi"/>
          <w:sz w:val="16"/>
          <w:szCs w:val="16"/>
          <w:lang w:val="en-GB"/>
        </w:rPr>
      </w:pPr>
      <w:r>
        <w:rPr>
          <w:rFonts w:cstheme="minorHAnsi"/>
          <w:sz w:val="16"/>
          <w:szCs w:val="16"/>
          <w:lang w:val="en-GB"/>
        </w:rPr>
        <w:t xml:space="preserve">f) </w:t>
      </w:r>
      <w:r w:rsidR="005D0C72" w:rsidRPr="00DA63D2">
        <w:rPr>
          <w:rFonts w:cstheme="minorHAnsi"/>
          <w:sz w:val="16"/>
          <w:szCs w:val="16"/>
          <w:lang w:val="en-GB"/>
        </w:rPr>
        <w:t>Academic degree awarded</w:t>
      </w:r>
      <w:r w:rsidR="002E7394" w:rsidRPr="00DA63D2">
        <w:rPr>
          <w:rFonts w:cstheme="minorHAnsi"/>
          <w:sz w:val="16"/>
          <w:szCs w:val="16"/>
          <w:lang w:val="en-GB"/>
        </w:rPr>
        <w:t>.</w:t>
      </w:r>
    </w:p>
    <w:p w14:paraId="1917B7F9" w14:textId="53AC2E7E" w:rsidR="002E7394" w:rsidRPr="00B92A4F" w:rsidRDefault="005D0C72"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bookmarkStart w:id="7" w:name="_Hlk167427847"/>
      <w:r w:rsidRPr="00B92A4F">
        <w:rPr>
          <w:rFonts w:cstheme="minorHAnsi"/>
          <w:i/>
          <w:iCs/>
          <w:sz w:val="20"/>
          <w:szCs w:val="20"/>
          <w:lang w:val="en-GB"/>
        </w:rPr>
        <w:t>Bachelor</w:t>
      </w:r>
      <w:r w:rsidR="00A03C6B" w:rsidRPr="00B92A4F">
        <w:rPr>
          <w:rFonts w:cstheme="minorHAnsi"/>
          <w:i/>
          <w:iCs/>
          <w:sz w:val="20"/>
          <w:szCs w:val="20"/>
          <w:lang w:val="en-GB"/>
        </w:rPr>
        <w:t xml:space="preserve"> (“</w:t>
      </w:r>
      <w:proofErr w:type="spellStart"/>
      <w:r w:rsidR="002A5BF7" w:rsidRPr="00B92A4F">
        <w:rPr>
          <w:rFonts w:cstheme="minorHAnsi"/>
          <w:i/>
          <w:iCs/>
          <w:sz w:val="20"/>
          <w:szCs w:val="20"/>
          <w:lang w:val="en-GB"/>
        </w:rPr>
        <w:t>Bc</w:t>
      </w:r>
      <w:proofErr w:type="spellEnd"/>
      <w:r w:rsidR="002A5BF7" w:rsidRPr="00B92A4F">
        <w:rPr>
          <w:rFonts w:cstheme="minorHAnsi"/>
          <w:i/>
          <w:iCs/>
          <w:sz w:val="20"/>
          <w:szCs w:val="20"/>
          <w:lang w:val="en-GB"/>
        </w:rPr>
        <w:t>.</w:t>
      </w:r>
      <w:r w:rsidR="00A03C6B" w:rsidRPr="00B92A4F">
        <w:rPr>
          <w:rFonts w:cstheme="minorHAnsi"/>
          <w:i/>
          <w:iCs/>
          <w:sz w:val="20"/>
          <w:szCs w:val="20"/>
          <w:lang w:val="en-GB"/>
        </w:rPr>
        <w:t>“)</w:t>
      </w:r>
    </w:p>
    <w:bookmarkEnd w:id="7"/>
    <w:p w14:paraId="60B71088" w14:textId="77777777" w:rsidR="00B213AC" w:rsidRPr="00B92A4F" w:rsidRDefault="00B213AC" w:rsidP="00DE4584">
      <w:pPr>
        <w:pStyle w:val="Odsekzoznamu"/>
        <w:autoSpaceDE w:val="0"/>
        <w:autoSpaceDN w:val="0"/>
        <w:adjustRightInd w:val="0"/>
        <w:spacing w:after="0" w:line="240" w:lineRule="auto"/>
        <w:ind w:left="360"/>
        <w:rPr>
          <w:rFonts w:cstheme="minorHAnsi"/>
          <w:sz w:val="16"/>
          <w:szCs w:val="16"/>
          <w:lang w:val="en-GB"/>
        </w:rPr>
      </w:pPr>
    </w:p>
    <w:p w14:paraId="6A420CFE" w14:textId="46E8C338" w:rsidR="00DE4584" w:rsidRPr="00DA63D2" w:rsidRDefault="00DA63D2" w:rsidP="00DA63D2">
      <w:pPr>
        <w:autoSpaceDE w:val="0"/>
        <w:autoSpaceDN w:val="0"/>
        <w:adjustRightInd w:val="0"/>
        <w:spacing w:after="0" w:line="240" w:lineRule="auto"/>
        <w:rPr>
          <w:rFonts w:cstheme="minorHAnsi"/>
          <w:sz w:val="16"/>
          <w:szCs w:val="16"/>
          <w:lang w:val="en-GB"/>
        </w:rPr>
      </w:pPr>
      <w:bookmarkStart w:id="8" w:name="_Hlk167427841"/>
      <w:r>
        <w:rPr>
          <w:rFonts w:cstheme="minorHAnsi"/>
          <w:sz w:val="16"/>
          <w:szCs w:val="16"/>
          <w:lang w:val="en-GB"/>
        </w:rPr>
        <w:t xml:space="preserve">g) </w:t>
      </w:r>
      <w:r w:rsidR="00EC7726" w:rsidRPr="00DA63D2">
        <w:rPr>
          <w:rFonts w:cstheme="minorHAnsi"/>
          <w:sz w:val="16"/>
          <w:szCs w:val="16"/>
          <w:lang w:val="en-GB"/>
        </w:rPr>
        <w:t>Form</w:t>
      </w:r>
      <w:r w:rsidR="005D0C72" w:rsidRPr="00DA63D2">
        <w:rPr>
          <w:rFonts w:cstheme="minorHAnsi"/>
          <w:sz w:val="16"/>
          <w:szCs w:val="16"/>
          <w:lang w:val="en-GB"/>
        </w:rPr>
        <w:t xml:space="preserve"> of study</w:t>
      </w:r>
      <w:bookmarkEnd w:id="8"/>
      <w:r w:rsidR="00EC7726" w:rsidRPr="00B92A4F">
        <w:rPr>
          <w:rStyle w:val="Odkaznapoznmkupodiarou"/>
          <w:rFonts w:cstheme="minorHAnsi"/>
          <w:sz w:val="16"/>
          <w:szCs w:val="16"/>
          <w:lang w:val="en-GB"/>
        </w:rPr>
        <w:footnoteReference w:id="4"/>
      </w:r>
      <w:r w:rsidR="00EC7726" w:rsidRPr="00DA63D2">
        <w:rPr>
          <w:rFonts w:cstheme="minorHAnsi"/>
          <w:sz w:val="16"/>
          <w:szCs w:val="16"/>
          <w:lang w:val="en-GB"/>
        </w:rPr>
        <w:t xml:space="preserve">. </w:t>
      </w:r>
    </w:p>
    <w:p w14:paraId="70B7C89C" w14:textId="2239A0FC" w:rsidR="00EC7726" w:rsidRPr="00B92A4F" w:rsidRDefault="005D0C72"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20"/>
          <w:szCs w:val="20"/>
          <w:lang w:val="en-GB"/>
        </w:rPr>
      </w:pPr>
      <w:r w:rsidRPr="00B92A4F">
        <w:rPr>
          <w:rFonts w:cstheme="minorHAnsi"/>
          <w:i/>
          <w:iCs/>
          <w:sz w:val="20"/>
          <w:szCs w:val="20"/>
          <w:lang w:val="en-GB"/>
        </w:rPr>
        <w:t>Full-time</w:t>
      </w:r>
    </w:p>
    <w:p w14:paraId="454A6D0E" w14:textId="77777777" w:rsidR="008B36B7" w:rsidRPr="00B92A4F" w:rsidRDefault="008B36B7" w:rsidP="008B36B7">
      <w:pPr>
        <w:pStyle w:val="Odsekzoznamu"/>
        <w:autoSpaceDE w:val="0"/>
        <w:autoSpaceDN w:val="0"/>
        <w:adjustRightInd w:val="0"/>
        <w:spacing w:after="0" w:line="240" w:lineRule="auto"/>
        <w:ind w:left="360"/>
        <w:rPr>
          <w:rFonts w:cstheme="minorHAnsi"/>
          <w:sz w:val="16"/>
          <w:szCs w:val="16"/>
          <w:lang w:val="en-GB"/>
        </w:rPr>
      </w:pPr>
    </w:p>
    <w:p w14:paraId="3214806A" w14:textId="07659D4A" w:rsidR="00DE4584" w:rsidRPr="00DA63D2" w:rsidRDefault="00DA63D2" w:rsidP="00DA63D2">
      <w:pPr>
        <w:autoSpaceDE w:val="0"/>
        <w:autoSpaceDN w:val="0"/>
        <w:adjustRightInd w:val="0"/>
        <w:spacing w:after="0" w:line="240" w:lineRule="auto"/>
        <w:rPr>
          <w:rFonts w:cstheme="minorHAnsi"/>
          <w:sz w:val="16"/>
          <w:szCs w:val="16"/>
          <w:lang w:val="en-GB"/>
        </w:rPr>
      </w:pPr>
      <w:bookmarkStart w:id="10" w:name="_Hlk167427869"/>
      <w:r>
        <w:rPr>
          <w:rFonts w:cstheme="minorHAnsi"/>
          <w:sz w:val="16"/>
          <w:szCs w:val="16"/>
          <w:lang w:val="en-GB"/>
        </w:rPr>
        <w:t xml:space="preserve">h) </w:t>
      </w:r>
      <w:r w:rsidR="005D0C72" w:rsidRPr="00DA63D2">
        <w:rPr>
          <w:rFonts w:cstheme="minorHAnsi"/>
          <w:sz w:val="16"/>
          <w:szCs w:val="16"/>
          <w:lang w:val="en-GB"/>
        </w:rPr>
        <w:t>In the case of joint study programmes, the cooperating higher education institutions and the definition of which study obligations are fulfilled by the student at which higher education institution (§ 54a of the Higher Education Act</w:t>
      </w:r>
      <w:bookmarkEnd w:id="10"/>
      <w:r w:rsidR="009C64AF" w:rsidRPr="00DA63D2">
        <w:rPr>
          <w:rFonts w:cstheme="minorHAnsi"/>
          <w:sz w:val="16"/>
          <w:szCs w:val="16"/>
          <w:lang w:val="en-GB"/>
        </w:rPr>
        <w:t>)</w:t>
      </w:r>
      <w:r w:rsidR="00AF04F1" w:rsidRPr="00DA63D2">
        <w:rPr>
          <w:rFonts w:cstheme="minorHAnsi"/>
          <w:sz w:val="16"/>
          <w:szCs w:val="16"/>
          <w:lang w:val="en-GB"/>
        </w:rPr>
        <w:t>.</w:t>
      </w:r>
    </w:p>
    <w:p w14:paraId="1B366FA1" w14:textId="407D51A3" w:rsidR="00625B05" w:rsidRPr="00B92A4F" w:rsidRDefault="00CD25C2" w:rsidP="001B0E1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16"/>
          <w:szCs w:val="16"/>
          <w:lang w:val="en-GB"/>
        </w:rPr>
      </w:pPr>
      <w:r w:rsidRPr="00B92A4F">
        <w:rPr>
          <w:rFonts w:cstheme="minorHAnsi"/>
          <w:sz w:val="16"/>
          <w:szCs w:val="16"/>
          <w:lang w:val="en-GB"/>
        </w:rPr>
        <w:t>-</w:t>
      </w:r>
    </w:p>
    <w:p w14:paraId="22B1C092" w14:textId="77777777" w:rsidR="00046102" w:rsidRPr="00B92A4F" w:rsidRDefault="00046102" w:rsidP="00DE4584">
      <w:pPr>
        <w:pStyle w:val="Odsekzoznamu"/>
        <w:autoSpaceDE w:val="0"/>
        <w:autoSpaceDN w:val="0"/>
        <w:adjustRightInd w:val="0"/>
        <w:spacing w:after="0" w:line="240" w:lineRule="auto"/>
        <w:ind w:left="360"/>
        <w:rPr>
          <w:rFonts w:cstheme="minorHAnsi"/>
          <w:sz w:val="16"/>
          <w:szCs w:val="16"/>
          <w:lang w:val="en-GB"/>
        </w:rPr>
      </w:pPr>
    </w:p>
    <w:p w14:paraId="11560F9B" w14:textId="021BD12F" w:rsidR="00A01EAC" w:rsidRPr="00DA63D2" w:rsidRDefault="00DA63D2" w:rsidP="00DA63D2">
      <w:pPr>
        <w:autoSpaceDE w:val="0"/>
        <w:autoSpaceDN w:val="0"/>
        <w:adjustRightInd w:val="0"/>
        <w:spacing w:after="0" w:line="240" w:lineRule="auto"/>
        <w:rPr>
          <w:rFonts w:cstheme="minorHAnsi"/>
          <w:i/>
          <w:iCs/>
          <w:sz w:val="16"/>
          <w:szCs w:val="16"/>
          <w:lang w:val="en-GB"/>
        </w:rPr>
      </w:pPr>
      <w:bookmarkStart w:id="11" w:name="_Hlk167427877"/>
      <w:proofErr w:type="spellStart"/>
      <w:r>
        <w:rPr>
          <w:rFonts w:cstheme="minorHAnsi"/>
          <w:sz w:val="16"/>
          <w:szCs w:val="16"/>
          <w:lang w:val="en-GB"/>
        </w:rPr>
        <w:t>i</w:t>
      </w:r>
      <w:proofErr w:type="spellEnd"/>
      <w:r>
        <w:rPr>
          <w:rFonts w:cstheme="minorHAnsi"/>
          <w:sz w:val="16"/>
          <w:szCs w:val="16"/>
          <w:lang w:val="en-GB"/>
        </w:rPr>
        <w:t xml:space="preserve">) </w:t>
      </w:r>
      <w:r w:rsidR="005D0C72" w:rsidRPr="00DA63D2">
        <w:rPr>
          <w:rFonts w:cstheme="minorHAnsi"/>
          <w:sz w:val="16"/>
          <w:szCs w:val="16"/>
          <w:lang w:val="en-GB"/>
        </w:rPr>
        <w:t>The language or languages in which the</w:t>
      </w:r>
      <w:r w:rsidR="002B11E6" w:rsidRPr="00DA63D2">
        <w:rPr>
          <w:rFonts w:cstheme="minorHAnsi"/>
          <w:sz w:val="16"/>
          <w:szCs w:val="16"/>
          <w:lang w:val="en-GB"/>
        </w:rPr>
        <w:t xml:space="preserve"> study</w:t>
      </w:r>
      <w:r w:rsidR="005D0C72" w:rsidRPr="00DA63D2">
        <w:rPr>
          <w:rFonts w:cstheme="minorHAnsi"/>
          <w:sz w:val="16"/>
          <w:szCs w:val="16"/>
          <w:lang w:val="en-GB"/>
        </w:rPr>
        <w:t xml:space="preserve"> programme is conducted</w:t>
      </w:r>
      <w:r w:rsidR="005D0C72" w:rsidRPr="00DA63D2">
        <w:rPr>
          <w:rStyle w:val="Odkaznapoznmkupodiarou"/>
          <w:rFonts w:cstheme="minorHAnsi"/>
          <w:sz w:val="16"/>
          <w:szCs w:val="16"/>
          <w:vertAlign w:val="baseline"/>
          <w:lang w:val="en-GB"/>
        </w:rPr>
        <w:t xml:space="preserve"> </w:t>
      </w:r>
      <w:bookmarkEnd w:id="11"/>
      <w:r w:rsidR="002E54B1" w:rsidRPr="00B92A4F">
        <w:rPr>
          <w:rStyle w:val="Odkaznapoznmkupodiarou"/>
          <w:rFonts w:cstheme="minorHAnsi"/>
          <w:sz w:val="16"/>
          <w:szCs w:val="16"/>
          <w:lang w:val="en-GB"/>
        </w:rPr>
        <w:footnoteReference w:id="5"/>
      </w:r>
      <w:r w:rsidR="002E54B1" w:rsidRPr="00DA63D2">
        <w:rPr>
          <w:rFonts w:cstheme="minorHAnsi"/>
          <w:sz w:val="16"/>
          <w:szCs w:val="16"/>
          <w:lang w:val="en-GB"/>
        </w:rPr>
        <w:t xml:space="preserve">. </w:t>
      </w:r>
    </w:p>
    <w:p w14:paraId="126537FA" w14:textId="7833C585" w:rsidR="00625B05" w:rsidRPr="00B92A4F" w:rsidRDefault="00F4462D"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bookmarkStart w:id="13" w:name="_Hlk167427881"/>
      <w:r>
        <w:rPr>
          <w:rFonts w:cstheme="minorHAnsi"/>
          <w:i/>
          <w:iCs/>
          <w:sz w:val="20"/>
          <w:szCs w:val="20"/>
          <w:lang w:val="en-GB"/>
        </w:rPr>
        <w:t>English</w:t>
      </w:r>
    </w:p>
    <w:bookmarkEnd w:id="13"/>
    <w:p w14:paraId="6B370467" w14:textId="77777777" w:rsidR="00B213AC" w:rsidRPr="00B92A4F" w:rsidRDefault="00B213AC" w:rsidP="00A01EAC">
      <w:pPr>
        <w:pStyle w:val="Odsekzoznamu"/>
        <w:autoSpaceDE w:val="0"/>
        <w:autoSpaceDN w:val="0"/>
        <w:adjustRightInd w:val="0"/>
        <w:spacing w:after="0" w:line="240" w:lineRule="auto"/>
        <w:ind w:left="360"/>
        <w:rPr>
          <w:rFonts w:cstheme="minorHAnsi"/>
          <w:i/>
          <w:iCs/>
          <w:sz w:val="20"/>
          <w:szCs w:val="20"/>
          <w:lang w:val="en-GB"/>
        </w:rPr>
      </w:pPr>
    </w:p>
    <w:p w14:paraId="16944FC6" w14:textId="44FAD04F" w:rsidR="00934080" w:rsidRPr="00DA63D2" w:rsidRDefault="00DA63D2" w:rsidP="00DA63D2">
      <w:pPr>
        <w:autoSpaceDE w:val="0"/>
        <w:autoSpaceDN w:val="0"/>
        <w:adjustRightInd w:val="0"/>
        <w:spacing w:after="0" w:line="240" w:lineRule="auto"/>
        <w:rPr>
          <w:rFonts w:cstheme="minorHAnsi"/>
          <w:sz w:val="16"/>
          <w:szCs w:val="16"/>
          <w:lang w:val="en-GB"/>
        </w:rPr>
      </w:pPr>
      <w:bookmarkStart w:id="14" w:name="_Hlk167427892"/>
      <w:r>
        <w:rPr>
          <w:rFonts w:cstheme="minorHAnsi"/>
          <w:sz w:val="16"/>
          <w:szCs w:val="16"/>
          <w:lang w:val="en-GB"/>
        </w:rPr>
        <w:t xml:space="preserve">j) </w:t>
      </w:r>
      <w:r w:rsidR="005D0C72" w:rsidRPr="00DA63D2">
        <w:rPr>
          <w:rFonts w:cstheme="minorHAnsi"/>
          <w:sz w:val="16"/>
          <w:szCs w:val="16"/>
          <w:lang w:val="en-GB"/>
        </w:rPr>
        <w:t>Standard length of stud</w:t>
      </w:r>
      <w:r w:rsidR="002B11E6" w:rsidRPr="00DA63D2">
        <w:rPr>
          <w:rFonts w:cstheme="minorHAnsi"/>
          <w:sz w:val="16"/>
          <w:szCs w:val="16"/>
          <w:lang w:val="en-GB"/>
        </w:rPr>
        <w:t>y</w:t>
      </w:r>
      <w:r w:rsidR="005D0C72" w:rsidRPr="00DA63D2">
        <w:rPr>
          <w:rFonts w:cstheme="minorHAnsi"/>
          <w:sz w:val="16"/>
          <w:szCs w:val="16"/>
          <w:lang w:val="en-GB"/>
        </w:rPr>
        <w:t xml:space="preserve"> expressed in academic years</w:t>
      </w:r>
      <w:bookmarkEnd w:id="14"/>
      <w:r w:rsidR="00A60517" w:rsidRPr="00DA63D2">
        <w:rPr>
          <w:rFonts w:cstheme="minorHAnsi"/>
          <w:sz w:val="16"/>
          <w:szCs w:val="16"/>
          <w:lang w:val="en-GB"/>
        </w:rPr>
        <w:t>.</w:t>
      </w:r>
      <w:r w:rsidR="00385CE6" w:rsidRPr="00DA63D2">
        <w:rPr>
          <w:rFonts w:cstheme="minorHAnsi"/>
          <w:sz w:val="16"/>
          <w:szCs w:val="16"/>
          <w:lang w:val="en-GB"/>
        </w:rPr>
        <w:t xml:space="preserve"> </w:t>
      </w:r>
    </w:p>
    <w:p w14:paraId="5021260B" w14:textId="38B0CABF" w:rsidR="001425FC" w:rsidRPr="00B92A4F" w:rsidRDefault="00385CE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sidRPr="00B92A4F">
        <w:rPr>
          <w:rFonts w:cstheme="minorHAnsi"/>
          <w:i/>
          <w:iCs/>
          <w:sz w:val="20"/>
          <w:szCs w:val="20"/>
          <w:lang w:val="en-GB"/>
        </w:rPr>
        <w:t>3</w:t>
      </w:r>
    </w:p>
    <w:p w14:paraId="715EC771" w14:textId="77777777" w:rsidR="00B213AC" w:rsidRPr="00B92A4F" w:rsidRDefault="00B213AC" w:rsidP="00A01EAC">
      <w:pPr>
        <w:pStyle w:val="Odsekzoznamu"/>
        <w:autoSpaceDE w:val="0"/>
        <w:autoSpaceDN w:val="0"/>
        <w:adjustRightInd w:val="0"/>
        <w:spacing w:after="0" w:line="240" w:lineRule="auto"/>
        <w:ind w:left="360"/>
        <w:rPr>
          <w:rFonts w:cstheme="minorHAnsi"/>
          <w:sz w:val="16"/>
          <w:szCs w:val="16"/>
          <w:lang w:val="en-GB"/>
        </w:rPr>
      </w:pPr>
    </w:p>
    <w:p w14:paraId="5BA473DA" w14:textId="48302455" w:rsidR="006022A0" w:rsidRPr="00DA63D2" w:rsidRDefault="00DA63D2" w:rsidP="00DA63D2">
      <w:pPr>
        <w:autoSpaceDE w:val="0"/>
        <w:autoSpaceDN w:val="0"/>
        <w:adjustRightInd w:val="0"/>
        <w:spacing w:after="0" w:line="240" w:lineRule="auto"/>
        <w:rPr>
          <w:rFonts w:cstheme="minorHAnsi"/>
          <w:sz w:val="16"/>
          <w:szCs w:val="16"/>
          <w:lang w:val="en-GB"/>
        </w:rPr>
      </w:pPr>
      <w:bookmarkStart w:id="15" w:name="_Hlk167427974"/>
      <w:r>
        <w:rPr>
          <w:rFonts w:cstheme="minorHAnsi"/>
          <w:sz w:val="16"/>
          <w:szCs w:val="16"/>
          <w:lang w:val="en-GB"/>
        </w:rPr>
        <w:lastRenderedPageBreak/>
        <w:t xml:space="preserve">k) </w:t>
      </w:r>
      <w:r w:rsidR="005D0C72" w:rsidRPr="00DA63D2">
        <w:rPr>
          <w:rFonts w:cstheme="minorHAnsi"/>
          <w:sz w:val="16"/>
          <w:szCs w:val="16"/>
          <w:lang w:val="en-GB"/>
        </w:rPr>
        <w:t>Capacity of the study programme (planned number of students), actual number of applicants and number of students</w:t>
      </w:r>
      <w:bookmarkEnd w:id="15"/>
      <w:r w:rsidR="00A75CFA" w:rsidRPr="00DA63D2">
        <w:rPr>
          <w:rFonts w:cstheme="minorHAnsi"/>
          <w:sz w:val="16"/>
          <w:szCs w:val="16"/>
          <w:lang w:val="en-GB"/>
        </w:rPr>
        <w:t xml:space="preserve">. </w:t>
      </w:r>
    </w:p>
    <w:p w14:paraId="1DC4E0FF" w14:textId="5F771FEF" w:rsidR="005B53D3" w:rsidRPr="00B92A4F" w:rsidRDefault="005D0C7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16" w:name="_Hlk167427982"/>
      <w:r w:rsidRPr="00B92A4F">
        <w:rPr>
          <w:rFonts w:cstheme="minorHAnsi"/>
          <w:b/>
          <w:bCs/>
          <w:i/>
          <w:iCs/>
          <w:sz w:val="20"/>
          <w:szCs w:val="20"/>
          <w:lang w:val="en-GB"/>
        </w:rPr>
        <w:t xml:space="preserve">Planned number of applicants admitted </w:t>
      </w:r>
      <w:r w:rsidR="002B11E6">
        <w:rPr>
          <w:rFonts w:cstheme="minorHAnsi"/>
          <w:b/>
          <w:bCs/>
          <w:i/>
          <w:iCs/>
          <w:sz w:val="20"/>
          <w:szCs w:val="20"/>
          <w:lang w:val="en-GB"/>
        </w:rPr>
        <w:t xml:space="preserve">in </w:t>
      </w:r>
      <w:r w:rsidR="005B53D3" w:rsidRPr="00B92A4F">
        <w:rPr>
          <w:rFonts w:cstheme="minorHAnsi"/>
          <w:i/>
          <w:iCs/>
          <w:sz w:val="20"/>
          <w:szCs w:val="20"/>
          <w:lang w:val="en-GB"/>
        </w:rPr>
        <w:t>A</w:t>
      </w:r>
      <w:r w:rsidRPr="00B92A4F">
        <w:rPr>
          <w:rFonts w:cstheme="minorHAnsi"/>
          <w:i/>
          <w:iCs/>
          <w:sz w:val="20"/>
          <w:szCs w:val="20"/>
          <w:lang w:val="en-GB"/>
        </w:rPr>
        <w:t>Y</w:t>
      </w:r>
      <w:r w:rsidR="005B53D3" w:rsidRPr="00B92A4F">
        <w:rPr>
          <w:rFonts w:cstheme="minorHAnsi"/>
          <w:i/>
          <w:iCs/>
          <w:sz w:val="20"/>
          <w:szCs w:val="20"/>
          <w:lang w:val="en-GB"/>
        </w:rPr>
        <w:t xml:space="preserve"> </w:t>
      </w:r>
      <w:bookmarkEnd w:id="16"/>
      <w:r w:rsidR="005B53D3" w:rsidRPr="00B92A4F">
        <w:rPr>
          <w:rFonts w:cstheme="minorHAnsi"/>
          <w:i/>
          <w:iCs/>
          <w:sz w:val="20"/>
          <w:szCs w:val="20"/>
          <w:lang w:val="en-GB"/>
        </w:rPr>
        <w:t>202</w:t>
      </w:r>
      <w:r w:rsidR="00391DC0">
        <w:rPr>
          <w:rFonts w:cstheme="minorHAnsi"/>
          <w:i/>
          <w:iCs/>
          <w:sz w:val="20"/>
          <w:szCs w:val="20"/>
          <w:lang w:val="en-GB"/>
        </w:rPr>
        <w:t>6</w:t>
      </w:r>
      <w:r w:rsidR="005B53D3" w:rsidRPr="00B92A4F">
        <w:rPr>
          <w:rFonts w:cstheme="minorHAnsi"/>
          <w:i/>
          <w:iCs/>
          <w:sz w:val="20"/>
          <w:szCs w:val="20"/>
          <w:lang w:val="en-GB"/>
        </w:rPr>
        <w:t>/202</w:t>
      </w:r>
      <w:r w:rsidR="00391DC0">
        <w:rPr>
          <w:rFonts w:cstheme="minorHAnsi"/>
          <w:i/>
          <w:iCs/>
          <w:sz w:val="20"/>
          <w:szCs w:val="20"/>
          <w:lang w:val="en-GB"/>
        </w:rPr>
        <w:t>7</w:t>
      </w:r>
      <w:r w:rsidR="005B53D3" w:rsidRPr="00B92A4F">
        <w:rPr>
          <w:rFonts w:cstheme="minorHAnsi"/>
          <w:i/>
          <w:iCs/>
          <w:sz w:val="20"/>
          <w:szCs w:val="20"/>
          <w:lang w:val="en-GB"/>
        </w:rPr>
        <w:t>:</w:t>
      </w:r>
    </w:p>
    <w:p w14:paraId="5CC8F267" w14:textId="6E8ACF92" w:rsidR="002D163A" w:rsidRPr="00B92A4F" w:rsidRDefault="005B53D3"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proofErr w:type="spellStart"/>
      <w:r w:rsidRPr="00B92A4F">
        <w:rPr>
          <w:rFonts w:cstheme="minorHAnsi"/>
          <w:i/>
          <w:iCs/>
          <w:sz w:val="20"/>
          <w:szCs w:val="20"/>
          <w:lang w:val="en-GB"/>
        </w:rPr>
        <w:t>Bc</w:t>
      </w:r>
      <w:proofErr w:type="spellEnd"/>
      <w:r w:rsidRPr="00B92A4F">
        <w:rPr>
          <w:rFonts w:cstheme="minorHAnsi"/>
          <w:i/>
          <w:iCs/>
          <w:sz w:val="20"/>
          <w:szCs w:val="20"/>
          <w:lang w:val="en-GB"/>
        </w:rPr>
        <w:t xml:space="preserve">-MAN, </w:t>
      </w:r>
      <w:r w:rsidR="005D0C72" w:rsidRPr="00B92A4F">
        <w:rPr>
          <w:rFonts w:cstheme="minorHAnsi"/>
          <w:i/>
          <w:iCs/>
          <w:sz w:val="20"/>
          <w:szCs w:val="20"/>
          <w:lang w:val="en-GB"/>
        </w:rPr>
        <w:t>full-time form of study</w:t>
      </w:r>
      <w:r w:rsidRPr="00B92A4F">
        <w:rPr>
          <w:rFonts w:cstheme="minorHAnsi"/>
          <w:i/>
          <w:iCs/>
          <w:sz w:val="20"/>
          <w:szCs w:val="20"/>
          <w:lang w:val="en-GB"/>
        </w:rPr>
        <w:t xml:space="preserve">: </w:t>
      </w:r>
      <w:r w:rsidR="00391DC0">
        <w:rPr>
          <w:rFonts w:cstheme="minorHAnsi"/>
          <w:i/>
          <w:iCs/>
          <w:sz w:val="20"/>
          <w:szCs w:val="20"/>
          <w:lang w:val="en-GB"/>
        </w:rPr>
        <w:t>2</w:t>
      </w:r>
      <w:r w:rsidRPr="00B92A4F">
        <w:rPr>
          <w:rFonts w:cstheme="minorHAnsi"/>
          <w:i/>
          <w:iCs/>
          <w:sz w:val="20"/>
          <w:szCs w:val="20"/>
          <w:lang w:val="en-GB"/>
        </w:rPr>
        <w:t>0</w:t>
      </w:r>
    </w:p>
    <w:p w14:paraId="4B3C664D" w14:textId="33F1BEA6" w:rsidR="00643544" w:rsidRPr="00B92A4F" w:rsidRDefault="005D0C7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17" w:name="_Hlk167428038"/>
      <w:r w:rsidRPr="00B92A4F">
        <w:rPr>
          <w:rFonts w:cstheme="minorHAnsi"/>
          <w:i/>
          <w:iCs/>
          <w:sz w:val="20"/>
          <w:szCs w:val="20"/>
          <w:lang w:val="en-GB"/>
        </w:rPr>
        <w:t>Subject listed on the faculty's web site</w:t>
      </w:r>
      <w:bookmarkEnd w:id="17"/>
      <w:r w:rsidR="005B53D3" w:rsidRPr="00B92A4F">
        <w:rPr>
          <w:rFonts w:cstheme="minorHAnsi"/>
          <w:i/>
          <w:iCs/>
          <w:sz w:val="20"/>
          <w:szCs w:val="20"/>
          <w:lang w:val="en-GB"/>
        </w:rPr>
        <w:t>:</w:t>
      </w:r>
    </w:p>
    <w:p w14:paraId="13326966" w14:textId="05BA1D6C" w:rsidR="00643544" w:rsidRPr="00B92A4F" w:rsidRDefault="00643544"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lang w:val="en-GB"/>
        </w:rPr>
      </w:pPr>
      <w:hyperlink r:id="rId11" w:history="1">
        <w:r w:rsidRPr="00B92A4F">
          <w:rPr>
            <w:rStyle w:val="Hypertextovprepojenie"/>
            <w:rFonts w:cstheme="minorHAnsi"/>
            <w:b/>
            <w:bCs/>
            <w:i/>
            <w:iCs/>
            <w:color w:val="auto"/>
            <w:sz w:val="20"/>
            <w:szCs w:val="20"/>
            <w:u w:val="none"/>
            <w:lang w:val="en-GB"/>
          </w:rPr>
          <w:t>https://www.unipo.sk/fakulta-manazmentu/informacie/uchadzaci/</w:t>
        </w:r>
      </w:hyperlink>
      <w:r w:rsidR="00317BBA" w:rsidRPr="00B92A4F">
        <w:rPr>
          <w:b/>
          <w:bCs/>
          <w:lang w:val="en-GB"/>
        </w:rPr>
        <w:t xml:space="preserve"> </w:t>
      </w:r>
      <w:r w:rsidR="00317BBA" w:rsidRPr="00B92A4F">
        <w:rPr>
          <w:rStyle w:val="Hypertextovprepojenie"/>
          <w:rFonts w:cstheme="minorHAnsi"/>
          <w:b/>
          <w:bCs/>
          <w:i/>
          <w:iCs/>
          <w:color w:val="auto"/>
          <w:sz w:val="20"/>
          <w:szCs w:val="20"/>
          <w:u w:val="none"/>
          <w:lang w:val="en-GB"/>
        </w:rPr>
        <w:t>https://www.studujmanazment.sk/prijimacie-konanie-1-stupen.php</w:t>
      </w:r>
    </w:p>
    <w:p w14:paraId="43CE3F3C" w14:textId="77777777" w:rsidR="00DA63D2" w:rsidRDefault="00DA63D2" w:rsidP="00DA63D2">
      <w:pPr>
        <w:autoSpaceDE w:val="0"/>
        <w:autoSpaceDN w:val="0"/>
        <w:adjustRightInd w:val="0"/>
        <w:spacing w:after="0" w:line="240" w:lineRule="auto"/>
        <w:jc w:val="both"/>
        <w:rPr>
          <w:rFonts w:cstheme="minorHAnsi"/>
          <w:i/>
          <w:iCs/>
          <w:sz w:val="20"/>
          <w:szCs w:val="20"/>
          <w:lang w:val="en-GB"/>
        </w:rPr>
      </w:pPr>
      <w:bookmarkStart w:id="18" w:name="_Hlk167428129"/>
      <w:bookmarkStart w:id="19" w:name="_Hlk167448789"/>
    </w:p>
    <w:p w14:paraId="60C5A5D4" w14:textId="2AC44515" w:rsidR="005D0C72" w:rsidRPr="00DA63D2" w:rsidRDefault="00DA63D2" w:rsidP="00DA63D2">
      <w:pPr>
        <w:autoSpaceDE w:val="0"/>
        <w:autoSpaceDN w:val="0"/>
        <w:adjustRightInd w:val="0"/>
        <w:spacing w:after="0" w:line="240" w:lineRule="auto"/>
        <w:jc w:val="both"/>
        <w:rPr>
          <w:rFonts w:cstheme="minorHAnsi"/>
          <w:b/>
          <w:bCs/>
          <w:sz w:val="16"/>
          <w:szCs w:val="16"/>
          <w:lang w:val="en-GB"/>
        </w:rPr>
      </w:pPr>
      <w:r>
        <w:rPr>
          <w:rFonts w:cstheme="minorHAnsi"/>
          <w:b/>
          <w:bCs/>
          <w:sz w:val="16"/>
          <w:szCs w:val="16"/>
          <w:lang w:val="en-GB"/>
        </w:rPr>
        <w:t xml:space="preserve">2. </w:t>
      </w:r>
      <w:r w:rsidR="005D0C72" w:rsidRPr="00DA63D2">
        <w:rPr>
          <w:rFonts w:cstheme="minorHAnsi"/>
          <w:b/>
          <w:bCs/>
          <w:sz w:val="16"/>
          <w:szCs w:val="16"/>
          <w:lang w:val="en-GB"/>
        </w:rPr>
        <w:t xml:space="preserve">Graduate profile and learning objectives </w:t>
      </w:r>
    </w:p>
    <w:p w14:paraId="250E81D0" w14:textId="6CD098D6" w:rsidR="001A3C67" w:rsidRPr="00DA63D2" w:rsidRDefault="00DA63D2" w:rsidP="00DA63D2">
      <w:pPr>
        <w:autoSpaceDE w:val="0"/>
        <w:autoSpaceDN w:val="0"/>
        <w:adjustRightInd w:val="0"/>
        <w:spacing w:after="0" w:line="240" w:lineRule="auto"/>
        <w:jc w:val="both"/>
        <w:rPr>
          <w:rFonts w:cstheme="minorHAnsi"/>
          <w:color w:val="000000"/>
          <w:sz w:val="16"/>
          <w:szCs w:val="16"/>
          <w:lang w:val="en-GB"/>
        </w:rPr>
      </w:pPr>
      <w:bookmarkStart w:id="20" w:name="_Hlk167428135"/>
      <w:bookmarkEnd w:id="18"/>
      <w:r>
        <w:rPr>
          <w:rFonts w:cstheme="minorHAnsi"/>
          <w:sz w:val="16"/>
          <w:szCs w:val="16"/>
          <w:lang w:val="en-GB"/>
        </w:rPr>
        <w:t xml:space="preserve">a) </w:t>
      </w:r>
      <w:r w:rsidR="005D0C72" w:rsidRPr="00DA63D2">
        <w:rPr>
          <w:rFonts w:cstheme="minorHAnsi"/>
          <w:sz w:val="16"/>
          <w:szCs w:val="16"/>
          <w:lang w:val="en-GB"/>
        </w:rPr>
        <w:t>The college shall describe the learning objectives of the degree programme as the student's competences at the time of completion of the degree programme and the major learning outcomes</w:t>
      </w:r>
      <w:r w:rsidR="005D0C72" w:rsidRPr="00DA63D2">
        <w:rPr>
          <w:rStyle w:val="Odkaznapoznmkupodiarou"/>
          <w:rFonts w:cstheme="minorHAnsi"/>
          <w:b/>
          <w:bCs/>
          <w:color w:val="000000"/>
          <w:sz w:val="16"/>
          <w:szCs w:val="16"/>
          <w:lang w:val="en-GB"/>
        </w:rPr>
        <w:t xml:space="preserve"> </w:t>
      </w:r>
      <w:bookmarkEnd w:id="20"/>
      <w:r w:rsidR="005B0BC7" w:rsidRPr="00B92A4F">
        <w:rPr>
          <w:rStyle w:val="Odkaznapoznmkupodiarou"/>
          <w:rFonts w:cstheme="minorHAnsi"/>
          <w:color w:val="000000"/>
          <w:sz w:val="16"/>
          <w:szCs w:val="16"/>
          <w:lang w:val="en-GB"/>
        </w:rPr>
        <w:footnoteReference w:id="6"/>
      </w:r>
      <w:r w:rsidR="008667AF" w:rsidRPr="00DA63D2">
        <w:rPr>
          <w:rFonts w:cstheme="minorHAnsi"/>
          <w:color w:val="000000"/>
          <w:sz w:val="16"/>
          <w:szCs w:val="16"/>
          <w:lang w:val="en-GB"/>
        </w:rPr>
        <w:t xml:space="preserve">. </w:t>
      </w:r>
    </w:p>
    <w:p w14:paraId="272A99B0" w14:textId="77777777" w:rsidR="005D0C72" w:rsidRPr="00B92A4F" w:rsidRDefault="005D0C7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21" w:name="_Hlk167428158"/>
      <w:bookmarkEnd w:id="19"/>
      <w:r w:rsidRPr="00B92A4F">
        <w:rPr>
          <w:rFonts w:cstheme="minorHAnsi"/>
          <w:i/>
          <w:iCs/>
          <w:sz w:val="20"/>
          <w:szCs w:val="20"/>
          <w:lang w:val="en-GB"/>
        </w:rPr>
        <w:t>The aim of education in the bachelor's study programme in management is to acquire relevant professional knowledge in the field of economics and management, to acquire and use methods in the subject area, to acquire the ability to conceptually solve elementary and advanced problems in the field in the dynamic development of knowledge and to present the results. The objectives of the study programme are the link between the needs of the labour market, practice and prospective employers of graduates; the qualifications and the direction of the faculty.</w:t>
      </w:r>
    </w:p>
    <w:p w14:paraId="2856AF15" w14:textId="211E283A" w:rsidR="005D0C72" w:rsidRPr="00B92A4F" w:rsidRDefault="005D0C7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graduate of the Bachelor's study programme in Management possesses professional and methodological knowledge, skills and competences in the field of economics and management, which create a prerequisite for his/her sectoral specialisation and are in connection with the specific requirements of practice and the labour market. Within the framework of the </w:t>
      </w:r>
      <w:r w:rsidR="002B11E6">
        <w:rPr>
          <w:rFonts w:cstheme="minorHAnsi"/>
          <w:i/>
          <w:iCs/>
          <w:sz w:val="20"/>
          <w:szCs w:val="20"/>
          <w:lang w:val="en-GB"/>
        </w:rPr>
        <w:t>bachelor</w:t>
      </w:r>
      <w:r w:rsidRPr="00B92A4F">
        <w:rPr>
          <w:rFonts w:cstheme="minorHAnsi"/>
          <w:i/>
          <w:iCs/>
          <w:sz w:val="20"/>
          <w:szCs w:val="20"/>
          <w:lang w:val="en-GB"/>
        </w:rPr>
        <w:t xml:space="preserve"> management study programme, the emphasis is mainly on cognitive goals and affective goals, on factual, conceptual and procedural knowledge in the corresponding cognitive dimensions. </w:t>
      </w:r>
    </w:p>
    <w:p w14:paraId="405737B8" w14:textId="6A77C228" w:rsidR="005D0C72" w:rsidRPr="00B92A4F" w:rsidRDefault="005D0C7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objectives and learning outcomes are constructed on the basis of the knowledge, skills and competences of the profile subjects (models) and are derived from the National Qualifications Framework. The learning objectives and learning outcomes are detailed in the prescribed document (https://www.unipo.sk/vsk/dvsk/form/asp/), Accreditation of study programmes, see. </w:t>
      </w:r>
      <w:r w:rsidRPr="008F431A">
        <w:rPr>
          <w:rFonts w:cstheme="minorHAnsi"/>
          <w:b/>
          <w:bCs/>
          <w:i/>
          <w:iCs/>
          <w:sz w:val="20"/>
          <w:szCs w:val="20"/>
          <w:lang w:val="en-GB"/>
        </w:rPr>
        <w:t>PRILOHA03_FMEO_Bc_MAN</w:t>
      </w:r>
      <w:r w:rsidR="00DC26CE">
        <w:rPr>
          <w:rFonts w:cstheme="minorHAnsi"/>
          <w:b/>
          <w:bCs/>
          <w:i/>
          <w:iCs/>
          <w:sz w:val="20"/>
          <w:szCs w:val="20"/>
          <w:lang w:val="en-GB"/>
        </w:rPr>
        <w:t>A</w:t>
      </w:r>
      <w:r w:rsidRPr="008F431A">
        <w:rPr>
          <w:rFonts w:cstheme="minorHAnsi"/>
          <w:b/>
          <w:bCs/>
          <w:i/>
          <w:iCs/>
          <w:sz w:val="20"/>
          <w:szCs w:val="20"/>
          <w:lang w:val="en-GB"/>
        </w:rPr>
        <w:t>_stand_df_CaVV</w:t>
      </w:r>
      <w:r w:rsidRPr="00B92A4F">
        <w:rPr>
          <w:rFonts w:cstheme="minorHAnsi"/>
          <w:i/>
          <w:iCs/>
          <w:sz w:val="20"/>
          <w:szCs w:val="20"/>
          <w:lang w:val="en-GB"/>
        </w:rPr>
        <w:t>, but only selected ones are listed in the following text.</w:t>
      </w:r>
    </w:p>
    <w:p w14:paraId="378C671B" w14:textId="11849779" w:rsidR="005D0C72" w:rsidRPr="00B92A4F" w:rsidRDefault="005D0C7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learning outcomes are listed in the Information Sheets, where the areas and scope of knowledge, skills and competences that profile the graduate of the first degree</w:t>
      </w:r>
      <w:r w:rsidR="002B11E6">
        <w:rPr>
          <w:rFonts w:cstheme="minorHAnsi"/>
          <w:i/>
          <w:iCs/>
          <w:sz w:val="20"/>
          <w:szCs w:val="20"/>
          <w:lang w:val="en-GB"/>
        </w:rPr>
        <w:t xml:space="preserve"> study</w:t>
      </w:r>
      <w:r w:rsidRPr="00B92A4F">
        <w:rPr>
          <w:rFonts w:cstheme="minorHAnsi"/>
          <w:i/>
          <w:iCs/>
          <w:sz w:val="20"/>
          <w:szCs w:val="20"/>
          <w:lang w:val="en-GB"/>
        </w:rPr>
        <w:t xml:space="preserve"> programme in the field of economics and management in the study programme of management in accordance with the relevant level of the National Qualifications Framework are indicated through descriptors.</w:t>
      </w:r>
    </w:p>
    <w:p w14:paraId="205C4D34" w14:textId="77777777" w:rsidR="005D0C72" w:rsidRPr="00B92A4F" w:rsidRDefault="005D0C7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On the domestic and European labour market, the graduate finds employment in positions in several sectors of the economy, local government, state administration, administration, personnel management. </w:t>
      </w:r>
    </w:p>
    <w:p w14:paraId="40181584" w14:textId="77777777" w:rsidR="005D0C72" w:rsidRPr="00B92A4F" w:rsidRDefault="005D0C7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graduate of the Bachelor's degree programme in Management has professional and methodological knowledge, skills and competences in the field of economics and management, which create a prerequisite for his/her sectoral specialisation. These are</w:t>
      </w:r>
      <w:bookmarkEnd w:id="21"/>
      <w:r w:rsidRPr="00B92A4F">
        <w:rPr>
          <w:rFonts w:cstheme="minorHAnsi"/>
          <w:i/>
          <w:iCs/>
          <w:sz w:val="20"/>
          <w:szCs w:val="20"/>
          <w:lang w:val="en-GB"/>
        </w:rPr>
        <w:t>:</w:t>
      </w:r>
    </w:p>
    <w:p w14:paraId="7A37B93D" w14:textId="13E96F3A" w:rsidR="00704B2F" w:rsidRDefault="005D0C7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22" w:name="_Hlk167428192"/>
      <w:r w:rsidRPr="00B92A4F">
        <w:rPr>
          <w:rFonts w:cstheme="minorHAnsi"/>
          <w:b/>
          <w:bCs/>
          <w:i/>
          <w:iCs/>
          <w:sz w:val="20"/>
          <w:szCs w:val="20"/>
          <w:lang w:val="en-GB"/>
        </w:rPr>
        <w:t>KNOWLEDGE</w:t>
      </w:r>
      <w:bookmarkEnd w:id="22"/>
    </w:p>
    <w:p w14:paraId="19A29075" w14:textId="77777777" w:rsidR="00DA63D2" w:rsidRPr="00DA63D2" w:rsidRDefault="00DA63D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characterise basic economic laws;</w:t>
      </w:r>
    </w:p>
    <w:p w14:paraId="0C8C9892" w14:textId="77777777" w:rsidR="00DA63D2" w:rsidRPr="00DA63D2" w:rsidRDefault="00DA63D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describe legal standards, guidelines and laws;</w:t>
      </w:r>
    </w:p>
    <w:p w14:paraId="08C5D822" w14:textId="77777777" w:rsidR="00DA63D2" w:rsidRPr="00DA63D2" w:rsidRDefault="00DA63D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specify the principles of double-entry bookkeeping;</w:t>
      </w:r>
    </w:p>
    <w:p w14:paraId="29014195" w14:textId="77777777" w:rsidR="00DA63D2" w:rsidRPr="00DA63D2" w:rsidRDefault="00DA63D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explain the meaning and function of economic forecasting;</w:t>
      </w:r>
    </w:p>
    <w:p w14:paraId="303DB192" w14:textId="77777777" w:rsidR="00DA63D2" w:rsidRPr="00DA63D2" w:rsidRDefault="00DA63D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acquire theoretical, general and methodological knowledge of corporate finance;</w:t>
      </w:r>
    </w:p>
    <w:p w14:paraId="49D1E99B" w14:textId="77777777" w:rsidR="00DA63D2" w:rsidRPr="00DA63D2" w:rsidRDefault="00DA63D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specify the production of economic analyses and the tools used in this process;</w:t>
      </w:r>
    </w:p>
    <w:p w14:paraId="14FBC8A9" w14:textId="77777777" w:rsidR="00DA63D2" w:rsidRPr="00DA63D2" w:rsidRDefault="00DA63D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specify the statistical methods used in economic analysis and forecasting;</w:t>
      </w:r>
    </w:p>
    <w:p w14:paraId="1A4DBDB5" w14:textId="77777777" w:rsidR="00DA63D2" w:rsidRPr="00DA63D2" w:rsidRDefault="00DA63D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characterise the business environment of the Slovak Republic and the EU;</w:t>
      </w:r>
    </w:p>
    <w:p w14:paraId="33739914" w14:textId="77777777" w:rsidR="00DA63D2" w:rsidRPr="00DA63D2" w:rsidRDefault="00DA63D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xml:space="preserve">- define business economics in general; </w:t>
      </w:r>
    </w:p>
    <w:p w14:paraId="74C46350" w14:textId="77777777" w:rsidR="00DA63D2" w:rsidRPr="00DA63D2" w:rsidRDefault="00DA63D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assess the financial credibility of an enterprise;</w:t>
      </w:r>
    </w:p>
    <w:p w14:paraId="2D22E61B" w14:textId="77777777" w:rsidR="00DA63D2" w:rsidRPr="00DA63D2" w:rsidRDefault="00DA63D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characterise and justify the significance and impact of changes in individual elements of the environment on the enterprise and the business itself;</w:t>
      </w:r>
    </w:p>
    <w:p w14:paraId="01E9C775"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23" w:name="_Hlk167428206"/>
      <w:r w:rsidRPr="007751B2">
        <w:rPr>
          <w:rFonts w:cstheme="minorHAnsi"/>
          <w:i/>
          <w:iCs/>
          <w:sz w:val="20"/>
          <w:szCs w:val="20"/>
          <w:lang w:val="en-GB"/>
        </w:rPr>
        <w:t xml:space="preserve">Explain the principles of marketing strategy development of a trade and services company; </w:t>
      </w:r>
    </w:p>
    <w:p w14:paraId="00959153"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characterize the process of creating organizational structures, declarative explanation of the suitability of a particular organizational structure;</w:t>
      </w:r>
    </w:p>
    <w:p w14:paraId="04F4CB04"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characterize the different theories of leadership, individual leadership styles, including examples;</w:t>
      </w:r>
    </w:p>
    <w:p w14:paraId="3E1D02DB"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 define innovative ICT, mobile and online marketing campaign and analytics tools and technologies; </w:t>
      </w:r>
    </w:p>
    <w:p w14:paraId="24CC0055" w14:textId="77777777" w:rsidR="00820484"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 describe the principles of managing, measuring performance and controlling the activities of job roles in an </w:t>
      </w:r>
    </w:p>
    <w:p w14:paraId="3B045AA5" w14:textId="77777777" w:rsidR="00820484" w:rsidRDefault="00820484" w:rsidP="00820484">
      <w:pPr>
        <w:autoSpaceDE w:val="0"/>
        <w:autoSpaceDN w:val="0"/>
        <w:adjustRightInd w:val="0"/>
        <w:spacing w:after="0" w:line="240" w:lineRule="auto"/>
        <w:jc w:val="both"/>
        <w:rPr>
          <w:rFonts w:cstheme="minorHAnsi"/>
          <w:i/>
          <w:iCs/>
          <w:sz w:val="20"/>
          <w:szCs w:val="20"/>
          <w:lang w:val="en-GB"/>
        </w:rPr>
      </w:pPr>
    </w:p>
    <w:p w14:paraId="3C40F532" w14:textId="77777777" w:rsidR="00820484" w:rsidRDefault="00820484" w:rsidP="00820484">
      <w:pPr>
        <w:autoSpaceDE w:val="0"/>
        <w:autoSpaceDN w:val="0"/>
        <w:adjustRightInd w:val="0"/>
        <w:spacing w:after="0" w:line="240" w:lineRule="auto"/>
        <w:jc w:val="both"/>
        <w:rPr>
          <w:rFonts w:cstheme="minorHAnsi"/>
          <w:i/>
          <w:iCs/>
          <w:sz w:val="20"/>
          <w:szCs w:val="20"/>
          <w:lang w:val="en-GB"/>
        </w:rPr>
      </w:pPr>
    </w:p>
    <w:p w14:paraId="025A2FF5" w14:textId="77777777" w:rsidR="00820484" w:rsidRDefault="00820484" w:rsidP="00820484">
      <w:pPr>
        <w:autoSpaceDE w:val="0"/>
        <w:autoSpaceDN w:val="0"/>
        <w:adjustRightInd w:val="0"/>
        <w:spacing w:after="0" w:line="240" w:lineRule="auto"/>
        <w:jc w:val="both"/>
        <w:rPr>
          <w:rFonts w:cstheme="minorHAnsi"/>
          <w:i/>
          <w:iCs/>
          <w:sz w:val="20"/>
          <w:szCs w:val="20"/>
          <w:lang w:val="en-GB"/>
        </w:rPr>
      </w:pPr>
    </w:p>
    <w:p w14:paraId="7A03714A" w14:textId="230B44C6"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enterprise;</w:t>
      </w:r>
    </w:p>
    <w:p w14:paraId="711E1F36"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understand the need for human resource management in practice and how to ensure that this need is shared with other departments in the enterprise;</w:t>
      </w:r>
    </w:p>
    <w:p w14:paraId="2BA05A39"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know the possible role of the human resources management unit and its competences;</w:t>
      </w:r>
    </w:p>
    <w:p w14:paraId="41B1FD12"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define the subjects of human resources management;</w:t>
      </w:r>
    </w:p>
    <w:p w14:paraId="64467680"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describe the activities of the unit and the distribution of work tasks between the different job roles;</w:t>
      </w:r>
    </w:p>
    <w:p w14:paraId="7E3CF9F7"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specify the differences and define the specificities of marketing across the different media to which it is applied;</w:t>
      </w:r>
    </w:p>
    <w:p w14:paraId="044E8766"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 define the methods of market research, competitive analysis and consumer surveys; </w:t>
      </w:r>
    </w:p>
    <w:p w14:paraId="734459AE" w14:textId="77777777" w:rsid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describe the principles of management; performance measurement and control of the activities of job positions in the marketing department of a trade and services enterprise</w:t>
      </w:r>
      <w:bookmarkEnd w:id="23"/>
      <w:r w:rsidRPr="007751B2">
        <w:rPr>
          <w:rFonts w:cstheme="minorHAnsi"/>
          <w:i/>
          <w:iCs/>
          <w:sz w:val="20"/>
          <w:szCs w:val="20"/>
          <w:lang w:val="en-GB"/>
        </w:rPr>
        <w:t>.</w:t>
      </w:r>
      <w:bookmarkStart w:id="24" w:name="_Hlk167428225"/>
    </w:p>
    <w:p w14:paraId="5AC30C3D" w14:textId="77777777" w:rsidR="007751B2" w:rsidRDefault="005D0C7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SKILLS</w:t>
      </w:r>
    </w:p>
    <w:p w14:paraId="6DD001CF" w14:textId="77777777" w:rsidR="007751B2" w:rsidRDefault="005D0C7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B92A4F">
        <w:rPr>
          <w:rFonts w:cstheme="minorHAnsi"/>
          <w:bCs/>
          <w:i/>
          <w:iCs/>
          <w:sz w:val="20"/>
          <w:szCs w:val="20"/>
          <w:lang w:val="en-GB"/>
        </w:rPr>
        <w:t>- describe the activities of the unit and the distribution of work tasks among the different job functions;- compile statistical reports and information documents;</w:t>
      </w:r>
    </w:p>
    <w:p w14:paraId="5FF7FC27" w14:textId="0A0B47D9" w:rsidR="005D0C72" w:rsidRDefault="005D0C7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B92A4F">
        <w:rPr>
          <w:rFonts w:cstheme="minorHAnsi"/>
          <w:bCs/>
          <w:i/>
          <w:iCs/>
          <w:sz w:val="20"/>
          <w:szCs w:val="20"/>
          <w:lang w:val="en-GB"/>
        </w:rPr>
        <w:t>- apply the principles of budgeting and costing;</w:t>
      </w:r>
    </w:p>
    <w:p w14:paraId="547A4D83"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ensure the economy of a business entity;</w:t>
      </w:r>
    </w:p>
    <w:p w14:paraId="72FC721A"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analyse business indicators;</w:t>
      </w:r>
    </w:p>
    <w:p w14:paraId="59B255A4"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evaluate the economic result;</w:t>
      </w:r>
    </w:p>
    <w:p w14:paraId="298C5AB5"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process financial and economic analysis of the enterprise;</w:t>
      </w:r>
    </w:p>
    <w:p w14:paraId="08809B56"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propose measures to correct undesirable development of the monitored indicator;</w:t>
      </w:r>
    </w:p>
    <w:p w14:paraId="48D3F3F4"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create a business concept of the organization;</w:t>
      </w:r>
    </w:p>
    <w:p w14:paraId="0642BCF3"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present proposed conclusions in solving specific problems;</w:t>
      </w:r>
    </w:p>
    <w:p w14:paraId="49575991"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identify discrepancies in economic indicators;</w:t>
      </w:r>
    </w:p>
    <w:p w14:paraId="3713FEB8"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mathematical operations and statistical operations;</w:t>
      </w:r>
    </w:p>
    <w:p w14:paraId="151FBA07"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legislation in the relevant areas;</w:t>
      </w:r>
    </w:p>
    <w:p w14:paraId="7D306892"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the principles of financial management and controlling;</w:t>
      </w:r>
    </w:p>
    <w:p w14:paraId="45289490"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the principles of double-entry bookkeeping;</w:t>
      </w:r>
    </w:p>
    <w:p w14:paraId="40D824F7"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in practice basic business activities;</w:t>
      </w:r>
    </w:p>
    <w:p w14:paraId="3F0EEA9A"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the basic principles of marketing;</w:t>
      </w:r>
    </w:p>
    <w:p w14:paraId="3A4AEBBD"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xml:space="preserve">- design concepts of individual advertising campaigns and promotional actions; </w:t>
      </w:r>
    </w:p>
    <w:p w14:paraId="67428AAC"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xml:space="preserve">- prepare assignments and requirements for advertising agencies; </w:t>
      </w:r>
    </w:p>
    <w:p w14:paraId="7ECEE097"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organise the work of the marketing department staff;</w:t>
      </w:r>
    </w:p>
    <w:p w14:paraId="618B0793"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assess staff proposals for marketing processes, activities and tools;</w:t>
      </w:r>
    </w:p>
    <w:p w14:paraId="2DAE8305"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develop career plans;</w:t>
      </w:r>
    </w:p>
    <w:p w14:paraId="1AE530E2"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employee care options and assist in the preparation of necessary documents;</w:t>
      </w:r>
    </w:p>
    <w:p w14:paraId="65910E50"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create a portfolio of employee benefits and manage them to design various options and situational trends used for specific human resource management needs (</w:t>
      </w:r>
      <w:proofErr w:type="spellStart"/>
      <w:r w:rsidRPr="007751B2">
        <w:rPr>
          <w:rFonts w:cstheme="minorHAnsi"/>
          <w:bCs/>
          <w:i/>
          <w:iCs/>
          <w:sz w:val="20"/>
          <w:szCs w:val="20"/>
          <w:lang w:val="en-GB"/>
        </w:rPr>
        <w:t>homeoffice</w:t>
      </w:r>
      <w:proofErr w:type="spellEnd"/>
      <w:r w:rsidRPr="007751B2">
        <w:rPr>
          <w:rFonts w:cstheme="minorHAnsi"/>
          <w:bCs/>
          <w:i/>
          <w:iCs/>
          <w:sz w:val="20"/>
          <w:szCs w:val="20"/>
          <w:lang w:val="en-GB"/>
        </w:rPr>
        <w:t xml:space="preserve"> options, offshoring, talent management, online testing, etc.).</w:t>
      </w:r>
    </w:p>
    <w:p w14:paraId="08DF0675"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25" w:name="_Hlk167428234"/>
      <w:r w:rsidRPr="007751B2">
        <w:rPr>
          <w:rFonts w:cstheme="minorHAnsi"/>
          <w:b/>
          <w:bCs/>
          <w:i/>
          <w:iCs/>
          <w:sz w:val="20"/>
          <w:szCs w:val="20"/>
          <w:lang w:val="en-GB"/>
        </w:rPr>
        <w:t>COMPETENCES</w:t>
      </w:r>
      <w:bookmarkEnd w:id="25"/>
    </w:p>
    <w:p w14:paraId="1455CCF3"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26" w:name="_Hlk167428248"/>
      <w:r w:rsidRPr="007751B2">
        <w:rPr>
          <w:rFonts w:cstheme="minorHAnsi"/>
          <w:bCs/>
          <w:i/>
          <w:iCs/>
          <w:sz w:val="20"/>
          <w:szCs w:val="20"/>
          <w:lang w:val="en-GB"/>
        </w:rPr>
        <w:t>- Ability to ensure collaboration with other departments in the organisation;</w:t>
      </w:r>
    </w:p>
    <w:p w14:paraId="3AA4302A"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ability to coordinate and manage people;</w:t>
      </w:r>
    </w:p>
    <w:p w14:paraId="47D88357"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ability to organise and plan the work of the team;</w:t>
      </w:r>
    </w:p>
    <w:p w14:paraId="58337067"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accountability for the results of their work and the team;</w:t>
      </w:r>
    </w:p>
    <w:p w14:paraId="486C0A6A"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consistency and independence in dealing with work tasks;</w:t>
      </w:r>
    </w:p>
    <w:p w14:paraId="73D86D08"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Accuracy in working with data, numbers and a variety of information;</w:t>
      </w:r>
    </w:p>
    <w:p w14:paraId="50DBB4A8"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responsibility for compliance with relevant legislation, internal and external regulations and established principles;</w:t>
      </w:r>
    </w:p>
    <w:p w14:paraId="17AE687A"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accountability for their decisions and the impact of proposals on the economics of the business;</w:t>
      </w:r>
    </w:p>
    <w:p w14:paraId="18EAC2D3"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ability to solve and analyse problems independently;</w:t>
      </w:r>
    </w:p>
    <w:p w14:paraId="0140DC77"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xml:space="preserve">- responsibility for the performance of their tasks and duties; </w:t>
      </w:r>
    </w:p>
    <w:p w14:paraId="30568378"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xml:space="preserve">- ability and interest in lifelong learning; </w:t>
      </w:r>
    </w:p>
    <w:p w14:paraId="01FE5BF4"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xml:space="preserve">- Ability to have a strong customer orientation; </w:t>
      </w:r>
    </w:p>
    <w:p w14:paraId="161A57F4"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xml:space="preserve">- adaptability and flexibility; </w:t>
      </w:r>
    </w:p>
    <w:p w14:paraId="0BACDF3C"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Ability to work undercover;</w:t>
      </w:r>
    </w:p>
    <w:p w14:paraId="01FCBA62"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Ability to acquire, shape, function, utilize, organize personnel work, working skills of individuals;</w:t>
      </w:r>
    </w:p>
    <w:p w14:paraId="5786F88F"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Ability to perform all activities where the focus is on staff and where synergy is shared with other functional areas</w:t>
      </w:r>
      <w:bookmarkEnd w:id="26"/>
      <w:r w:rsidRPr="007751B2">
        <w:rPr>
          <w:rFonts w:cstheme="minorHAnsi"/>
          <w:bCs/>
          <w:i/>
          <w:iCs/>
          <w:sz w:val="20"/>
          <w:szCs w:val="20"/>
          <w:lang w:val="en-GB"/>
        </w:rPr>
        <w:t>.</w:t>
      </w:r>
    </w:p>
    <w:p w14:paraId="132DBF70" w14:textId="3E198373" w:rsidR="009B1167" w:rsidRPr="007751B2" w:rsidRDefault="007751B2" w:rsidP="007751B2">
      <w:pPr>
        <w:autoSpaceDE w:val="0"/>
        <w:autoSpaceDN w:val="0"/>
        <w:adjustRightInd w:val="0"/>
        <w:spacing w:before="120" w:after="0" w:line="240" w:lineRule="auto"/>
        <w:jc w:val="both"/>
        <w:rPr>
          <w:rFonts w:cstheme="minorHAnsi"/>
          <w:color w:val="000000"/>
          <w:sz w:val="16"/>
          <w:szCs w:val="16"/>
          <w:lang w:val="en-GB"/>
        </w:rPr>
      </w:pPr>
      <w:bookmarkStart w:id="27" w:name="_Hlk167428256"/>
      <w:bookmarkStart w:id="28" w:name="_Hlk93044011"/>
      <w:bookmarkEnd w:id="24"/>
      <w:r>
        <w:rPr>
          <w:rFonts w:cstheme="minorHAnsi"/>
          <w:color w:val="000000"/>
          <w:sz w:val="16"/>
          <w:szCs w:val="16"/>
          <w:lang w:val="en-GB"/>
        </w:rPr>
        <w:t xml:space="preserve">b) </w:t>
      </w:r>
      <w:r w:rsidR="005D0C72" w:rsidRPr="007751B2">
        <w:rPr>
          <w:rFonts w:cstheme="minorHAnsi"/>
          <w:color w:val="000000"/>
          <w:sz w:val="16"/>
          <w:szCs w:val="16"/>
          <w:lang w:val="en-GB"/>
        </w:rPr>
        <w:t>The higher education institution indicates the occupations for which the graduate is prepared at the time of graduation and the potential of the programme of study in terms of graduate employment</w:t>
      </w:r>
      <w:bookmarkEnd w:id="27"/>
      <w:r w:rsidR="00D8257E" w:rsidRPr="007751B2">
        <w:rPr>
          <w:rFonts w:cstheme="minorHAnsi"/>
          <w:color w:val="000000"/>
          <w:sz w:val="16"/>
          <w:szCs w:val="16"/>
          <w:lang w:val="en-GB"/>
        </w:rPr>
        <w:t>.</w:t>
      </w:r>
    </w:p>
    <w:p w14:paraId="2728B0B3" w14:textId="5F0F9380" w:rsidR="005D0C72" w:rsidRPr="00B92A4F" w:rsidRDefault="005D0C72"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bookmarkStart w:id="29" w:name="_Hlk167428287"/>
      <w:r w:rsidRPr="00B92A4F">
        <w:rPr>
          <w:rFonts w:cstheme="minorHAnsi"/>
          <w:i/>
          <w:iCs/>
          <w:sz w:val="20"/>
          <w:szCs w:val="20"/>
          <w:lang w:val="en-GB"/>
        </w:rPr>
        <w:lastRenderedPageBreak/>
        <w:t xml:space="preserve">The learning outcomes and </w:t>
      </w:r>
      <w:r w:rsidRPr="00B92A4F">
        <w:rPr>
          <w:rFonts w:cstheme="minorHAnsi"/>
          <w:b/>
          <w:bCs/>
          <w:i/>
          <w:iCs/>
          <w:sz w:val="20"/>
          <w:szCs w:val="20"/>
          <w:lang w:val="en-GB"/>
        </w:rPr>
        <w:t>qualifications</w:t>
      </w:r>
      <w:r w:rsidRPr="00B92A4F">
        <w:rPr>
          <w:rFonts w:cstheme="minorHAnsi"/>
          <w:i/>
          <w:iCs/>
          <w:sz w:val="20"/>
          <w:szCs w:val="20"/>
          <w:lang w:val="en-GB"/>
        </w:rPr>
        <w:t xml:space="preserve"> obtained by completing the study programme meet the sector-specific professional expectations for the profession. On the domestic and European labour market, the graduate finds employment in the following </w:t>
      </w:r>
      <w:r w:rsidRPr="00B92A4F">
        <w:rPr>
          <w:rFonts w:cstheme="minorHAnsi"/>
          <w:b/>
          <w:bCs/>
          <w:i/>
          <w:iCs/>
          <w:sz w:val="20"/>
          <w:szCs w:val="20"/>
          <w:lang w:val="en-GB"/>
        </w:rPr>
        <w:t>positions:</w:t>
      </w:r>
    </w:p>
    <w:p w14:paraId="657B546F" w14:textId="77777777" w:rsidR="0059207C" w:rsidRPr="00B92A4F" w:rsidRDefault="00FE628D"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C2413015-00550 </w:t>
      </w:r>
      <w:bookmarkEnd w:id="28"/>
      <w:r w:rsidR="0059207C" w:rsidRPr="00B92A4F">
        <w:rPr>
          <w:rFonts w:cstheme="minorHAnsi"/>
          <w:i/>
          <w:iCs/>
          <w:sz w:val="20"/>
          <w:szCs w:val="20"/>
          <w:lang w:val="en-GB"/>
        </w:rPr>
        <w:t>Bank card, payment and trade settlement specialist</w:t>
      </w:r>
    </w:p>
    <w:p w14:paraId="47630782"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C3312007-00670 Leasing consultant</w:t>
      </w:r>
    </w:p>
    <w:p w14:paraId="3D23D042"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C2413024-01588 Pension Savings Specialist</w:t>
      </w:r>
    </w:p>
    <w:p w14:paraId="21F93923"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Administration, Economics and Management:</w:t>
      </w:r>
    </w:p>
    <w:p w14:paraId="7111C04A"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C3313001-01048 Payroll Specialist</w:t>
      </w:r>
    </w:p>
    <w:p w14:paraId="510AC926"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C4416000-01083 Human Resources Administrative Officer</w:t>
      </w:r>
    </w:p>
    <w:p w14:paraId="25D390CC"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U1212002-01001 Recruitment and selection manager</w:t>
      </w:r>
    </w:p>
    <w:p w14:paraId="40669B5B"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U1212005-01003 Personnel Administration and Employee Relations Manager</w:t>
      </w:r>
    </w:p>
    <w:p w14:paraId="3B62C335"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U1219003-01008 Asset Management and Maintenance Manager</w:t>
      </w:r>
    </w:p>
    <w:p w14:paraId="56E7973A"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U2120005-01014 Statistical Specialist (except monetary and financial statistics)</w:t>
      </w:r>
    </w:p>
    <w:p w14:paraId="0DA17725"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U1219003-01008 Property management and maintenance manager</w:t>
      </w:r>
    </w:p>
    <w:p w14:paraId="06648F93"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U2411002-01020 Specialist accountant</w:t>
      </w:r>
    </w:p>
    <w:p w14:paraId="5AE4B8AB"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U2411011-01030 Specialist business economist</w:t>
      </w:r>
    </w:p>
    <w:p w14:paraId="138D4FCA"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U2421001-01031 Process optimisation specialist</w:t>
      </w:r>
    </w:p>
    <w:p w14:paraId="2F3ABFCA"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U2421004-01033 Optimisation and work rationalisation specialist</w:t>
      </w:r>
    </w:p>
    <w:p w14:paraId="7BDC8631"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U2421005-01034 Controlling specialist</w:t>
      </w:r>
    </w:p>
    <w:p w14:paraId="5614EF86"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U2423004-01038 Compensation and Benefits Specialist</w:t>
      </w:r>
    </w:p>
    <w:p w14:paraId="7C35CCE8"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U2631001-01044 National Economy Specialist</w:t>
      </w:r>
    </w:p>
    <w:p w14:paraId="3702C955"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U3313005-01307 Assistant Auditor</w:t>
      </w:r>
    </w:p>
    <w:p w14:paraId="00F28ED6"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Sales, Marketing:</w:t>
      </w:r>
    </w:p>
    <w:p w14:paraId="745E49C2"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C1221002-00711 Marketing Manager</w:t>
      </w:r>
    </w:p>
    <w:p w14:paraId="60408326"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C1222003-00751 Public Relations Manager</w:t>
      </w:r>
    </w:p>
    <w:p w14:paraId="25F42EEF"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C1420000-00740 Wholesale Operations Manager</w:t>
      </w:r>
    </w:p>
    <w:p w14:paraId="23B95068"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C1439999-01252 Quality Manager </w:t>
      </w:r>
    </w:p>
    <w:p w14:paraId="174E677F"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C4227003-01441 Mystery shopper</w:t>
      </w:r>
    </w:p>
    <w:p w14:paraId="35E53214"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U1223002-00474 Research, development and technical development manager in manufacturing</w:t>
      </w:r>
    </w:p>
    <w:p w14:paraId="34BEF2EC"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IT and Telecommunications:</w:t>
      </w:r>
    </w:p>
    <w:p w14:paraId="1C7A106B"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U2434000-01560 Information Technology Sales Manager</w:t>
      </w:r>
    </w:p>
    <w:p w14:paraId="499373B9" w14:textId="11D493B1" w:rsidR="00F41277"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study programme indicates the professions for which the qualification is required</w:t>
      </w:r>
      <w:bookmarkEnd w:id="29"/>
      <w:r w:rsidR="004D0AE1" w:rsidRPr="00B92A4F">
        <w:rPr>
          <w:rFonts w:cstheme="minorHAnsi"/>
          <w:i/>
          <w:iCs/>
          <w:sz w:val="20"/>
          <w:szCs w:val="20"/>
          <w:lang w:val="en-GB"/>
        </w:rPr>
        <w:t>.</w:t>
      </w:r>
    </w:p>
    <w:p w14:paraId="29DC47F0"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bookmarkStart w:id="30" w:name="_Hlk167428330"/>
      <w:r w:rsidRPr="00B92A4F">
        <w:rPr>
          <w:rFonts w:cstheme="minorHAnsi"/>
          <w:i/>
          <w:iCs/>
          <w:sz w:val="20"/>
          <w:szCs w:val="20"/>
          <w:lang w:val="en-GB"/>
        </w:rPr>
        <w:t xml:space="preserve">In the </w:t>
      </w:r>
      <w:r w:rsidRPr="00B92A4F">
        <w:rPr>
          <w:rFonts w:cstheme="minorHAnsi"/>
          <w:b/>
          <w:bCs/>
          <w:i/>
          <w:iCs/>
          <w:sz w:val="20"/>
          <w:szCs w:val="20"/>
          <w:lang w:val="en-GB"/>
        </w:rPr>
        <w:t>National System of Occupations</w:t>
      </w:r>
      <w:r w:rsidRPr="00B92A4F">
        <w:rPr>
          <w:rFonts w:cstheme="minorHAnsi"/>
          <w:i/>
          <w:iCs/>
          <w:sz w:val="20"/>
          <w:szCs w:val="20"/>
          <w:lang w:val="en-GB"/>
        </w:rPr>
        <w:t xml:space="preserve"> in the areas of management, corporate finance, accounting, control and statistics, state administration, local government, human resources, administration and customer service, economic administration, operations correspond to the relevant level of the Slovak Qualification Framework (level 6) of the </w:t>
      </w:r>
      <w:r w:rsidRPr="00B92A4F">
        <w:rPr>
          <w:rFonts w:cstheme="minorHAnsi"/>
          <w:b/>
          <w:bCs/>
          <w:i/>
          <w:iCs/>
          <w:sz w:val="20"/>
          <w:szCs w:val="20"/>
          <w:lang w:val="en-GB"/>
        </w:rPr>
        <w:t>jobs</w:t>
      </w:r>
      <w:r w:rsidRPr="00B92A4F">
        <w:rPr>
          <w:rFonts w:cstheme="minorHAnsi"/>
          <w:i/>
          <w:iCs/>
          <w:sz w:val="20"/>
          <w:szCs w:val="20"/>
          <w:lang w:val="en-GB"/>
        </w:rPr>
        <w:t xml:space="preserve"> that could be performed by a graduate of the management study programme. </w:t>
      </w:r>
    </w:p>
    <w:p w14:paraId="53E8596A" w14:textId="00294E43" w:rsidR="00B213A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b/>
          <w:i/>
          <w:iCs/>
          <w:sz w:val="20"/>
          <w:szCs w:val="20"/>
          <w:lang w:val="en-GB"/>
        </w:rPr>
      </w:pPr>
      <w:r w:rsidRPr="00B92A4F">
        <w:rPr>
          <w:rFonts w:cstheme="minorHAnsi"/>
          <w:b/>
          <w:i/>
          <w:iCs/>
          <w:sz w:val="20"/>
          <w:szCs w:val="20"/>
          <w:lang w:val="en-GB"/>
        </w:rPr>
        <w:t>After graduation, the student is primarily prepared for the following professions</w:t>
      </w:r>
      <w:r w:rsidR="002D163A" w:rsidRPr="00B92A4F">
        <w:rPr>
          <w:rFonts w:cstheme="minorHAnsi"/>
          <w:b/>
          <w:i/>
          <w:iCs/>
          <w:sz w:val="20"/>
          <w:szCs w:val="20"/>
          <w:lang w:val="en-GB"/>
        </w:rPr>
        <w:t xml:space="preserve">: </w:t>
      </w:r>
    </w:p>
    <w:p w14:paraId="723DDA75" w14:textId="77777777" w:rsidR="0059207C" w:rsidRPr="00B92A4F" w:rsidRDefault="0065452A"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1212</w:t>
      </w:r>
      <w:r w:rsidRPr="00B92A4F">
        <w:rPr>
          <w:rFonts w:cstheme="minorHAnsi"/>
          <w:i/>
          <w:iCs/>
          <w:sz w:val="20"/>
          <w:szCs w:val="20"/>
          <w:lang w:val="en-GB"/>
        </w:rPr>
        <w:tab/>
      </w:r>
      <w:r w:rsidR="00EA6EB4" w:rsidRPr="00B92A4F">
        <w:rPr>
          <w:rFonts w:cstheme="minorHAnsi"/>
          <w:i/>
          <w:iCs/>
          <w:sz w:val="20"/>
          <w:szCs w:val="20"/>
          <w:lang w:val="en-GB"/>
        </w:rPr>
        <w:t xml:space="preserve">   </w:t>
      </w:r>
      <w:r w:rsidR="0059207C" w:rsidRPr="00B92A4F">
        <w:rPr>
          <w:rFonts w:cstheme="minorHAnsi"/>
          <w:i/>
          <w:iCs/>
          <w:sz w:val="20"/>
          <w:szCs w:val="20"/>
          <w:lang w:val="en-GB"/>
        </w:rPr>
        <w:t>Human resources executives (managers)</w:t>
      </w:r>
    </w:p>
    <w:p w14:paraId="49F2AA39"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1221 Sales and marketing executives (managers)</w:t>
      </w:r>
    </w:p>
    <w:p w14:paraId="7D791FF3"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1439 Managers in other services </w:t>
      </w:r>
      <w:proofErr w:type="spellStart"/>
      <w:r w:rsidRPr="00B92A4F">
        <w:rPr>
          <w:rFonts w:cstheme="minorHAnsi"/>
          <w:i/>
          <w:iCs/>
          <w:sz w:val="20"/>
          <w:szCs w:val="20"/>
          <w:lang w:val="en-GB"/>
        </w:rPr>
        <w:t>n.e.c.</w:t>
      </w:r>
      <w:proofErr w:type="spellEnd"/>
      <w:r w:rsidRPr="00B92A4F">
        <w:rPr>
          <w:rFonts w:cstheme="minorHAnsi"/>
          <w:i/>
          <w:iCs/>
          <w:sz w:val="20"/>
          <w:szCs w:val="20"/>
          <w:lang w:val="en-GB"/>
        </w:rPr>
        <w:t xml:space="preserve"> </w:t>
      </w:r>
    </w:p>
    <w:p w14:paraId="2ACBA5EA"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2413 Financial analysts and specialists in finance, insurance and other financial services </w:t>
      </w:r>
    </w:p>
    <w:p w14:paraId="61A8C691"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2413014 Specialist in the sale of insurance products and services </w:t>
      </w:r>
    </w:p>
    <w:p w14:paraId="22D68A3C"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2421003 Project specialist (project manager) </w:t>
      </w:r>
    </w:p>
    <w:p w14:paraId="1B81E64F"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2421 Management and organisational analysts</w:t>
      </w:r>
    </w:p>
    <w:p w14:paraId="616D1540"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2421016 Digital transformation specialist</w:t>
      </w:r>
    </w:p>
    <w:p w14:paraId="30D52D11"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2421004 Work optimisation and rationalisation specialist (standardiser)</w:t>
      </w:r>
    </w:p>
    <w:p w14:paraId="7D2E9F77"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2422 Strategy and development specialists (no professional experience required) </w:t>
      </w:r>
    </w:p>
    <w:p w14:paraId="00A8A493" w14:textId="77777777" w:rsidR="0059207C" w:rsidRPr="00B92A4F"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2422011 Business network development and coordination specialist</w:t>
      </w:r>
    </w:p>
    <w:p w14:paraId="2320D077" w14:textId="60BE571E" w:rsidR="002870B2" w:rsidRDefault="0059207C"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2423001 Human resources specialist (generalist)</w:t>
      </w:r>
    </w:p>
    <w:p w14:paraId="76132AD5" w14:textId="77777777" w:rsidR="007751B2" w:rsidRPr="00B92A4F" w:rsidRDefault="007751B2"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2423002   Specialist in human resources planning and controlling</w:t>
      </w:r>
    </w:p>
    <w:p w14:paraId="585F1467" w14:textId="77777777" w:rsidR="007751B2" w:rsidRPr="00B92A4F" w:rsidRDefault="007751B2"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2423004 Compensation and Benefits Specialist</w:t>
      </w:r>
    </w:p>
    <w:p w14:paraId="529EAA54" w14:textId="77777777" w:rsidR="007751B2" w:rsidRPr="00B92A4F" w:rsidRDefault="007751B2"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2423005 Personnel Administration and Employee Relations Specialist</w:t>
      </w:r>
    </w:p>
    <w:p w14:paraId="2BF93C79" w14:textId="77777777" w:rsidR="007751B2" w:rsidRPr="00B92A4F" w:rsidRDefault="007751B2"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2431 Advertising and marketing specialists</w:t>
      </w:r>
    </w:p>
    <w:p w14:paraId="1391AD46" w14:textId="77777777" w:rsidR="007751B2" w:rsidRPr="00B92A4F" w:rsidRDefault="007751B2"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2431007 Product specialist</w:t>
      </w:r>
    </w:p>
    <w:p w14:paraId="56B11C90" w14:textId="77777777" w:rsidR="007751B2" w:rsidRPr="00B92A4F" w:rsidRDefault="007751B2"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2431002 Marketing analysis and market research specialist</w:t>
      </w:r>
    </w:p>
    <w:p w14:paraId="63A19AC0" w14:textId="77777777" w:rsidR="007751B2" w:rsidRPr="00B92A4F" w:rsidRDefault="007751B2"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3311 Financial and securities professionals </w:t>
      </w:r>
    </w:p>
    <w:p w14:paraId="49BA9ACE" w14:textId="77777777" w:rsidR="007751B2" w:rsidRPr="00B92A4F" w:rsidRDefault="007751B2"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3311004 Payments professional</w:t>
      </w:r>
    </w:p>
    <w:p w14:paraId="16D1AFA0" w14:textId="77777777" w:rsidR="007751B2" w:rsidRPr="00B92A4F" w:rsidRDefault="007751B2" w:rsidP="0082048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3313 Accounting professionals</w:t>
      </w:r>
    </w:p>
    <w:p w14:paraId="6AEBD669" w14:textId="77777777" w:rsidR="00820484" w:rsidRDefault="00820484" w:rsidP="00820484">
      <w:pPr>
        <w:autoSpaceDE w:val="0"/>
        <w:autoSpaceDN w:val="0"/>
        <w:adjustRightInd w:val="0"/>
        <w:spacing w:after="0" w:line="240" w:lineRule="auto"/>
        <w:jc w:val="both"/>
        <w:rPr>
          <w:rFonts w:cstheme="minorHAnsi"/>
          <w:i/>
          <w:iCs/>
          <w:sz w:val="20"/>
          <w:szCs w:val="20"/>
          <w:lang w:val="en-GB"/>
        </w:rPr>
      </w:pPr>
    </w:p>
    <w:p w14:paraId="7028D645" w14:textId="77777777" w:rsidR="00820484" w:rsidRDefault="00820484" w:rsidP="00820484">
      <w:pPr>
        <w:autoSpaceDE w:val="0"/>
        <w:autoSpaceDN w:val="0"/>
        <w:adjustRightInd w:val="0"/>
        <w:spacing w:after="0" w:line="240" w:lineRule="auto"/>
        <w:jc w:val="both"/>
        <w:rPr>
          <w:rFonts w:cstheme="minorHAnsi"/>
          <w:i/>
          <w:iCs/>
          <w:sz w:val="20"/>
          <w:szCs w:val="20"/>
          <w:lang w:val="en-GB"/>
        </w:rPr>
      </w:pPr>
    </w:p>
    <w:p w14:paraId="054B37FD" w14:textId="748D6A02" w:rsidR="007751B2" w:rsidRPr="00B92A4F"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3313006 Budget specialist</w:t>
      </w:r>
    </w:p>
    <w:p w14:paraId="31AF947E" w14:textId="77777777" w:rsidR="007751B2" w:rsidRPr="00B92A4F"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3314 Statisticians, mathematicians and related professionals</w:t>
      </w:r>
    </w:p>
    <w:p w14:paraId="37E0665D" w14:textId="77777777" w:rsidR="007751B2" w:rsidRPr="00B92A4F"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3314002 Statistical professional</w:t>
      </w:r>
    </w:p>
    <w:p w14:paraId="36C3C74A" w14:textId="77777777" w:rsidR="007751B2" w:rsidRPr="00B92A4F"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3321 Insurance sales professionals </w:t>
      </w:r>
    </w:p>
    <w:p w14:paraId="0FC142FE" w14:textId="77777777" w:rsidR="007751B2" w:rsidRPr="00B92A4F"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3321002 Insurance sales support professional  </w:t>
      </w:r>
    </w:p>
    <w:p w14:paraId="0433CD57" w14:textId="77777777" w:rsidR="007751B2" w:rsidRPr="00B92A4F"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3333 Employment intermediaries and employment service professionals</w:t>
      </w:r>
    </w:p>
    <w:p w14:paraId="52592585" w14:textId="77777777" w:rsidR="007751B2" w:rsidRPr="00B92A4F"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3333008 European Employment Services (EURES) professional worker</w:t>
      </w:r>
    </w:p>
    <w:p w14:paraId="410151E2" w14:textId="77777777" w:rsidR="007751B2" w:rsidRPr="00B92A4F"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3341001 Supervisor of administrative staff</w:t>
      </w:r>
    </w:p>
    <w:p w14:paraId="6AAF1A86" w14:textId="77777777" w:rsidR="007751B2" w:rsidRPr="00B92A4F"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3341004 Customer service centre supervisor</w:t>
      </w:r>
    </w:p>
    <w:p w14:paraId="5A997533" w14:textId="77777777" w:rsidR="007751B2" w:rsidRPr="00B92A4F"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B92A4F">
        <w:rPr>
          <w:rFonts w:cstheme="minorHAnsi"/>
          <w:i/>
          <w:iCs/>
          <w:sz w:val="20"/>
          <w:szCs w:val="20"/>
          <w:lang w:val="en-GB"/>
        </w:rPr>
        <w:t>3359 Professional public administration staff not elsewhere classified</w:t>
      </w:r>
    </w:p>
    <w:p w14:paraId="7D6A9A66" w14:textId="77777777" w:rsidR="007751B2" w:rsidRDefault="007751B2" w:rsidP="007751B2">
      <w:pPr>
        <w:autoSpaceDE w:val="0"/>
        <w:autoSpaceDN w:val="0"/>
        <w:adjustRightInd w:val="0"/>
        <w:spacing w:after="0" w:line="240" w:lineRule="auto"/>
        <w:jc w:val="both"/>
        <w:rPr>
          <w:rFonts w:cstheme="minorHAnsi"/>
          <w:color w:val="000000"/>
          <w:sz w:val="16"/>
          <w:szCs w:val="16"/>
          <w:lang w:val="en-GB"/>
        </w:rPr>
      </w:pPr>
      <w:bookmarkStart w:id="31" w:name="_Hlk167428348"/>
      <w:bookmarkEnd w:id="30"/>
    </w:p>
    <w:p w14:paraId="33D85B9D" w14:textId="4905C530" w:rsidR="0048758C" w:rsidRPr="007751B2" w:rsidRDefault="007751B2" w:rsidP="007751B2">
      <w:pPr>
        <w:autoSpaceDE w:val="0"/>
        <w:autoSpaceDN w:val="0"/>
        <w:adjustRightInd w:val="0"/>
        <w:spacing w:after="0" w:line="240" w:lineRule="auto"/>
        <w:jc w:val="both"/>
        <w:rPr>
          <w:rFonts w:cstheme="minorHAnsi"/>
          <w:color w:val="000000"/>
          <w:sz w:val="16"/>
          <w:szCs w:val="16"/>
          <w:lang w:val="en-GB"/>
        </w:rPr>
      </w:pPr>
      <w:r>
        <w:rPr>
          <w:rFonts w:cstheme="minorHAnsi"/>
          <w:color w:val="000000"/>
          <w:sz w:val="16"/>
          <w:szCs w:val="16"/>
          <w:lang w:val="en-GB"/>
        </w:rPr>
        <w:t xml:space="preserve">c) </w:t>
      </w:r>
      <w:r w:rsidR="0059207C" w:rsidRPr="007751B2">
        <w:rPr>
          <w:rFonts w:cstheme="minorHAnsi"/>
          <w:color w:val="000000"/>
          <w:sz w:val="16"/>
          <w:szCs w:val="16"/>
          <w:lang w:val="en-GB"/>
        </w:rPr>
        <w:t>relevant external interested parties who have provided a statement or a favourable opinion on the compliance of the acquired qualification with the sector-specific requirements for the pursuit of the profession</w:t>
      </w:r>
      <w:r w:rsidR="0059207C" w:rsidRPr="007751B2">
        <w:rPr>
          <w:rStyle w:val="Odkaznapoznmkupodiarou"/>
          <w:rFonts w:cstheme="minorHAnsi"/>
          <w:color w:val="000000"/>
          <w:sz w:val="16"/>
          <w:szCs w:val="16"/>
          <w:vertAlign w:val="baseline"/>
          <w:lang w:val="en-GB"/>
        </w:rPr>
        <w:t xml:space="preserve"> </w:t>
      </w:r>
      <w:bookmarkEnd w:id="31"/>
      <w:r w:rsidR="003230C7" w:rsidRPr="00B92A4F">
        <w:rPr>
          <w:rStyle w:val="Odkaznapoznmkupodiarou"/>
          <w:rFonts w:cstheme="minorHAnsi"/>
          <w:b/>
          <w:bCs/>
          <w:sz w:val="16"/>
          <w:szCs w:val="16"/>
          <w:lang w:val="en-GB"/>
        </w:rPr>
        <w:footnoteReference w:id="7"/>
      </w:r>
      <w:r w:rsidR="004E3395" w:rsidRPr="007751B2">
        <w:rPr>
          <w:rFonts w:cstheme="minorHAnsi"/>
          <w:color w:val="000000"/>
          <w:sz w:val="16"/>
          <w:szCs w:val="16"/>
          <w:lang w:val="en-GB"/>
        </w:rPr>
        <w:t xml:space="preserve">. </w:t>
      </w:r>
    </w:p>
    <w:p w14:paraId="6565DD75" w14:textId="31AAFF52" w:rsidR="00076818" w:rsidRPr="00B92A4F" w:rsidRDefault="0059207C" w:rsidP="000768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bookmarkStart w:id="33" w:name="_Hlk167428359"/>
      <w:r w:rsidRPr="00B92A4F">
        <w:rPr>
          <w:rFonts w:cstheme="minorHAnsi"/>
          <w:i/>
          <w:iCs/>
          <w:color w:val="000000"/>
          <w:sz w:val="20"/>
          <w:szCs w:val="20"/>
          <w:lang w:val="en-GB"/>
        </w:rPr>
        <w:t xml:space="preserve">The interested party Consent Statement for Participation in the Development and Modification of the Management </w:t>
      </w:r>
      <w:r w:rsidR="00CB3C0F">
        <w:rPr>
          <w:rFonts w:cstheme="minorHAnsi"/>
          <w:i/>
          <w:iCs/>
          <w:color w:val="000000"/>
          <w:sz w:val="20"/>
          <w:szCs w:val="20"/>
          <w:lang w:val="en-GB"/>
        </w:rPr>
        <w:t>Study plan</w:t>
      </w:r>
      <w:r w:rsidRPr="00B92A4F">
        <w:rPr>
          <w:rFonts w:cstheme="minorHAnsi"/>
          <w:i/>
          <w:iCs/>
          <w:color w:val="000000"/>
          <w:sz w:val="20"/>
          <w:szCs w:val="20"/>
          <w:lang w:val="en-GB"/>
        </w:rPr>
        <w:t xml:space="preserve"> and the </w:t>
      </w:r>
      <w:r w:rsidR="00FA1732" w:rsidRPr="00B92A4F">
        <w:rPr>
          <w:rFonts w:cstheme="minorHAnsi"/>
          <w:i/>
          <w:iCs/>
          <w:color w:val="000000"/>
          <w:sz w:val="20"/>
          <w:szCs w:val="20"/>
          <w:lang w:val="en-GB"/>
        </w:rPr>
        <w:t xml:space="preserve">interested party </w:t>
      </w:r>
      <w:r w:rsidRPr="00B92A4F">
        <w:rPr>
          <w:rFonts w:cstheme="minorHAnsi"/>
          <w:i/>
          <w:iCs/>
          <w:color w:val="000000"/>
          <w:sz w:val="20"/>
          <w:szCs w:val="20"/>
          <w:lang w:val="en-GB"/>
        </w:rPr>
        <w:t xml:space="preserve">Comment Report on the Management </w:t>
      </w:r>
      <w:r w:rsidR="00CB3C0F">
        <w:rPr>
          <w:rFonts w:cstheme="minorHAnsi"/>
          <w:i/>
          <w:iCs/>
          <w:color w:val="000000"/>
          <w:sz w:val="20"/>
          <w:szCs w:val="20"/>
          <w:lang w:val="en-GB"/>
        </w:rPr>
        <w:t>Study plan</w:t>
      </w:r>
      <w:r w:rsidRPr="00B92A4F">
        <w:rPr>
          <w:rFonts w:cstheme="minorHAnsi"/>
          <w:i/>
          <w:iCs/>
          <w:color w:val="000000"/>
          <w:sz w:val="20"/>
          <w:szCs w:val="20"/>
          <w:lang w:val="en-GB"/>
        </w:rPr>
        <w:t xml:space="preserve"> are included in the appendices</w:t>
      </w:r>
      <w:bookmarkEnd w:id="33"/>
      <w:r w:rsidR="005E051E" w:rsidRPr="00B92A4F">
        <w:rPr>
          <w:rFonts w:cstheme="minorHAnsi"/>
          <w:i/>
          <w:iCs/>
          <w:color w:val="000000"/>
          <w:sz w:val="20"/>
          <w:szCs w:val="20"/>
          <w:lang w:val="en-GB"/>
        </w:rPr>
        <w:t>:</w:t>
      </w:r>
      <w:r w:rsidR="002F17BD" w:rsidRPr="00B92A4F">
        <w:rPr>
          <w:rFonts w:cstheme="minorHAnsi"/>
          <w:i/>
          <w:iCs/>
          <w:color w:val="000000"/>
          <w:sz w:val="20"/>
          <w:szCs w:val="20"/>
          <w:lang w:val="en-GB"/>
        </w:rPr>
        <w:t xml:space="preserve"> </w:t>
      </w:r>
      <w:r w:rsidR="009E4DD1" w:rsidRPr="009E4DD1">
        <w:rPr>
          <w:rFonts w:cstheme="minorHAnsi"/>
          <w:i/>
          <w:iCs/>
          <w:color w:val="000000"/>
          <w:sz w:val="20"/>
          <w:szCs w:val="20"/>
          <w:lang w:val="en-GB"/>
        </w:rPr>
        <w:t xml:space="preserve">In the report of the Board </w:t>
      </w:r>
      <w:r w:rsidR="001B1AAA">
        <w:rPr>
          <w:rFonts w:cstheme="minorHAnsi"/>
          <w:i/>
          <w:iCs/>
          <w:color w:val="000000"/>
          <w:sz w:val="20"/>
          <w:szCs w:val="20"/>
          <w:lang w:val="en-GB"/>
        </w:rPr>
        <w:t>for the Q</w:t>
      </w:r>
      <w:r w:rsidR="009E4DD1" w:rsidRPr="009E4DD1">
        <w:rPr>
          <w:rFonts w:cstheme="minorHAnsi"/>
          <w:i/>
          <w:iCs/>
          <w:color w:val="000000"/>
          <w:sz w:val="20"/>
          <w:szCs w:val="20"/>
          <w:lang w:val="en-GB"/>
        </w:rPr>
        <w:t>uality</w:t>
      </w:r>
      <w:r w:rsidR="001B1AAA">
        <w:rPr>
          <w:rFonts w:cstheme="minorHAnsi"/>
          <w:i/>
          <w:iCs/>
          <w:color w:val="000000"/>
          <w:sz w:val="20"/>
          <w:szCs w:val="20"/>
          <w:lang w:val="en-GB"/>
        </w:rPr>
        <w:t xml:space="preserve"> for Faculty of Management and Business</w:t>
      </w:r>
      <w:r w:rsidR="009E4DD1" w:rsidRPr="009E4DD1">
        <w:rPr>
          <w:rFonts w:cstheme="minorHAnsi"/>
          <w:i/>
          <w:iCs/>
          <w:color w:val="000000"/>
          <w:sz w:val="20"/>
          <w:szCs w:val="20"/>
          <w:lang w:val="en-GB"/>
        </w:rPr>
        <w:t>.</w:t>
      </w:r>
    </w:p>
    <w:p w14:paraId="3F557045" w14:textId="77777777" w:rsidR="007751B2" w:rsidRDefault="007751B2" w:rsidP="007751B2">
      <w:pPr>
        <w:autoSpaceDE w:val="0"/>
        <w:autoSpaceDN w:val="0"/>
        <w:adjustRightInd w:val="0"/>
        <w:spacing w:after="0" w:line="240" w:lineRule="auto"/>
        <w:jc w:val="both"/>
        <w:rPr>
          <w:rFonts w:cstheme="minorHAnsi"/>
          <w:color w:val="000000"/>
          <w:sz w:val="16"/>
          <w:szCs w:val="16"/>
          <w:lang w:val="en-GB"/>
        </w:rPr>
      </w:pPr>
      <w:bookmarkStart w:id="34" w:name="_Hlk167428374"/>
      <w:bookmarkStart w:id="35" w:name="_Hlk167448969"/>
    </w:p>
    <w:p w14:paraId="58FBBBB2" w14:textId="1D220124" w:rsidR="0059207C" w:rsidRPr="007751B2" w:rsidRDefault="007751B2" w:rsidP="007751B2">
      <w:pPr>
        <w:autoSpaceDE w:val="0"/>
        <w:autoSpaceDN w:val="0"/>
        <w:adjustRightInd w:val="0"/>
        <w:spacing w:after="0" w:line="240" w:lineRule="auto"/>
        <w:jc w:val="both"/>
        <w:rPr>
          <w:rFonts w:cstheme="minorHAnsi"/>
          <w:b/>
          <w:bCs/>
          <w:color w:val="000000"/>
          <w:sz w:val="16"/>
          <w:szCs w:val="16"/>
          <w:lang w:val="en-GB"/>
        </w:rPr>
      </w:pPr>
      <w:r w:rsidRPr="007751B2">
        <w:rPr>
          <w:rFonts w:cstheme="minorHAnsi"/>
          <w:b/>
          <w:bCs/>
          <w:color w:val="000000"/>
          <w:sz w:val="16"/>
          <w:szCs w:val="16"/>
          <w:lang w:val="en-GB"/>
        </w:rPr>
        <w:t xml:space="preserve">3. </w:t>
      </w:r>
      <w:r w:rsidR="0059207C" w:rsidRPr="007751B2">
        <w:rPr>
          <w:rFonts w:cstheme="minorHAnsi"/>
          <w:b/>
          <w:bCs/>
          <w:color w:val="000000"/>
          <w:sz w:val="16"/>
          <w:szCs w:val="16"/>
          <w:lang w:val="en-GB"/>
        </w:rPr>
        <w:t xml:space="preserve">Applicability </w:t>
      </w:r>
    </w:p>
    <w:bookmarkEnd w:id="34"/>
    <w:p w14:paraId="70529905" w14:textId="4C5C889C" w:rsidR="005A3545" w:rsidRPr="007751B2" w:rsidRDefault="0059207C" w:rsidP="007751B2">
      <w:pPr>
        <w:autoSpaceDE w:val="0"/>
        <w:autoSpaceDN w:val="0"/>
        <w:adjustRightInd w:val="0"/>
        <w:spacing w:after="0" w:line="240" w:lineRule="auto"/>
        <w:jc w:val="both"/>
        <w:rPr>
          <w:rFonts w:cstheme="minorHAnsi"/>
          <w:color w:val="000000"/>
          <w:sz w:val="16"/>
          <w:szCs w:val="16"/>
          <w:lang w:val="en-GB"/>
        </w:rPr>
      </w:pPr>
      <w:r w:rsidRPr="007751B2">
        <w:rPr>
          <w:rFonts w:cstheme="minorHAnsi"/>
          <w:color w:val="000000"/>
          <w:sz w:val="16"/>
          <w:szCs w:val="16"/>
          <w:lang w:val="en-GB"/>
        </w:rPr>
        <w:t xml:space="preserve">a) </w:t>
      </w:r>
      <w:bookmarkStart w:id="36" w:name="_Hlk167428384"/>
      <w:r w:rsidRPr="007751B2">
        <w:rPr>
          <w:rFonts w:cstheme="minorHAnsi"/>
          <w:color w:val="000000"/>
          <w:sz w:val="16"/>
          <w:szCs w:val="16"/>
          <w:lang w:val="en-GB"/>
        </w:rPr>
        <w:t>Assessment of the employability of graduates of the study programme</w:t>
      </w:r>
      <w:bookmarkEnd w:id="35"/>
      <w:bookmarkEnd w:id="36"/>
      <w:r w:rsidR="005A3545" w:rsidRPr="007751B2">
        <w:rPr>
          <w:rFonts w:cstheme="minorHAnsi"/>
          <w:color w:val="000000"/>
          <w:sz w:val="16"/>
          <w:szCs w:val="16"/>
          <w:lang w:val="en-GB"/>
        </w:rPr>
        <w:t>.</w:t>
      </w:r>
      <w:r w:rsidR="00080896" w:rsidRPr="007751B2">
        <w:rPr>
          <w:rFonts w:cstheme="minorHAnsi"/>
          <w:color w:val="000000"/>
          <w:sz w:val="16"/>
          <w:szCs w:val="16"/>
          <w:lang w:val="en-GB"/>
        </w:rPr>
        <w:t xml:space="preserve"> </w:t>
      </w:r>
    </w:p>
    <w:p w14:paraId="5D3A9340" w14:textId="2EA07022" w:rsidR="008C4E2E" w:rsidRPr="00B92A4F" w:rsidRDefault="00391DC0"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r>
        <w:rPr>
          <w:rFonts w:cstheme="minorHAnsi"/>
          <w:i/>
          <w:iCs/>
          <w:color w:val="000000"/>
          <w:sz w:val="20"/>
          <w:szCs w:val="20"/>
          <w:lang w:val="en-GB"/>
        </w:rPr>
        <w:t>-</w:t>
      </w:r>
    </w:p>
    <w:p w14:paraId="70F825F4" w14:textId="77777777" w:rsidR="00B54809" w:rsidRPr="00B92A4F" w:rsidRDefault="00B54809" w:rsidP="00534A04">
      <w:pPr>
        <w:autoSpaceDE w:val="0"/>
        <w:autoSpaceDN w:val="0"/>
        <w:adjustRightInd w:val="0"/>
        <w:spacing w:after="0" w:line="240" w:lineRule="auto"/>
        <w:jc w:val="both"/>
        <w:rPr>
          <w:rFonts w:cstheme="minorHAnsi"/>
          <w:color w:val="000000"/>
          <w:sz w:val="20"/>
          <w:szCs w:val="20"/>
          <w:lang w:val="en-GB"/>
        </w:rPr>
      </w:pPr>
    </w:p>
    <w:p w14:paraId="5521169A" w14:textId="748383F3" w:rsidR="00BA7843" w:rsidRPr="007751B2" w:rsidRDefault="007751B2" w:rsidP="007751B2">
      <w:pPr>
        <w:autoSpaceDE w:val="0"/>
        <w:autoSpaceDN w:val="0"/>
        <w:adjustRightInd w:val="0"/>
        <w:spacing w:after="0" w:line="240" w:lineRule="auto"/>
        <w:jc w:val="both"/>
        <w:rPr>
          <w:rFonts w:cstheme="minorHAnsi"/>
          <w:color w:val="000000"/>
          <w:sz w:val="16"/>
          <w:szCs w:val="16"/>
          <w:lang w:val="en-GB"/>
        </w:rPr>
      </w:pPr>
      <w:bookmarkStart w:id="37" w:name="_Hlk167449037"/>
      <w:bookmarkStart w:id="38" w:name="_Hlk94253363"/>
      <w:r>
        <w:rPr>
          <w:rFonts w:cstheme="minorHAnsi"/>
          <w:color w:val="000000"/>
          <w:sz w:val="16"/>
          <w:szCs w:val="16"/>
          <w:lang w:val="en-GB"/>
        </w:rPr>
        <w:t xml:space="preserve">b) </w:t>
      </w:r>
      <w:r w:rsidR="0059207C" w:rsidRPr="007751B2">
        <w:rPr>
          <w:rFonts w:cstheme="minorHAnsi"/>
          <w:color w:val="000000"/>
          <w:sz w:val="16"/>
          <w:szCs w:val="16"/>
          <w:lang w:val="en-GB"/>
        </w:rPr>
        <w:t>Alternatively, list successful graduates of the study programme</w:t>
      </w:r>
      <w:bookmarkEnd w:id="37"/>
      <w:r w:rsidR="00447323" w:rsidRPr="007751B2">
        <w:rPr>
          <w:rFonts w:cstheme="minorHAnsi"/>
          <w:color w:val="000000"/>
          <w:sz w:val="16"/>
          <w:szCs w:val="16"/>
          <w:lang w:val="en-GB"/>
        </w:rPr>
        <w:t xml:space="preserve">. </w:t>
      </w:r>
      <w:bookmarkEnd w:id="38"/>
    </w:p>
    <w:p w14:paraId="3E699AB6" w14:textId="77777777" w:rsidR="00FF4290" w:rsidRPr="00B92A4F" w:rsidRDefault="00FF4290" w:rsidP="00FF4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r>
        <w:rPr>
          <w:rFonts w:cstheme="minorHAnsi"/>
          <w:i/>
          <w:iCs/>
          <w:color w:val="000000"/>
          <w:sz w:val="20"/>
          <w:szCs w:val="20"/>
          <w:lang w:val="en-GB"/>
        </w:rPr>
        <w:t>-</w:t>
      </w:r>
    </w:p>
    <w:p w14:paraId="7460FAF3" w14:textId="77777777" w:rsidR="00FF4290" w:rsidRPr="00B92A4F" w:rsidRDefault="00FF4290" w:rsidP="00FF4290">
      <w:pPr>
        <w:autoSpaceDE w:val="0"/>
        <w:autoSpaceDN w:val="0"/>
        <w:adjustRightInd w:val="0"/>
        <w:spacing w:after="0" w:line="240" w:lineRule="auto"/>
        <w:jc w:val="both"/>
        <w:rPr>
          <w:rFonts w:cstheme="minorHAnsi"/>
          <w:color w:val="000000"/>
          <w:sz w:val="20"/>
          <w:szCs w:val="20"/>
          <w:lang w:val="en-GB"/>
        </w:rPr>
      </w:pPr>
    </w:p>
    <w:p w14:paraId="41C47578" w14:textId="77777777" w:rsidR="00B54809" w:rsidRPr="00B92A4F" w:rsidRDefault="00B54809" w:rsidP="00B54809">
      <w:pPr>
        <w:autoSpaceDE w:val="0"/>
        <w:autoSpaceDN w:val="0"/>
        <w:adjustRightInd w:val="0"/>
        <w:spacing w:after="0" w:line="240" w:lineRule="auto"/>
        <w:jc w:val="both"/>
        <w:rPr>
          <w:rFonts w:cstheme="minorHAnsi"/>
          <w:b/>
          <w:bCs/>
          <w:i/>
          <w:iCs/>
          <w:sz w:val="20"/>
          <w:szCs w:val="20"/>
          <w:lang w:val="en-GB"/>
        </w:rPr>
      </w:pPr>
    </w:p>
    <w:p w14:paraId="085EDC5F" w14:textId="013D4D19" w:rsidR="00BA7843" w:rsidRPr="007751B2" w:rsidRDefault="007751B2" w:rsidP="007751B2">
      <w:pPr>
        <w:autoSpaceDE w:val="0"/>
        <w:autoSpaceDN w:val="0"/>
        <w:adjustRightInd w:val="0"/>
        <w:spacing w:after="0" w:line="240" w:lineRule="auto"/>
        <w:jc w:val="both"/>
        <w:rPr>
          <w:rFonts w:cstheme="minorHAnsi"/>
          <w:color w:val="000000"/>
          <w:sz w:val="16"/>
          <w:szCs w:val="16"/>
          <w:lang w:val="en-GB"/>
        </w:rPr>
      </w:pPr>
      <w:bookmarkStart w:id="39" w:name="_Hlk167449171"/>
      <w:r w:rsidRPr="007751B2">
        <w:rPr>
          <w:rFonts w:cstheme="minorHAnsi"/>
          <w:sz w:val="16"/>
          <w:szCs w:val="16"/>
          <w:lang w:val="en-GB"/>
        </w:rPr>
        <w:t xml:space="preserve">c) </w:t>
      </w:r>
      <w:r w:rsidR="0059207C" w:rsidRPr="007751B2">
        <w:rPr>
          <w:rFonts w:cstheme="minorHAnsi"/>
          <w:color w:val="000000"/>
          <w:sz w:val="16"/>
          <w:szCs w:val="16"/>
          <w:lang w:val="en-GB"/>
        </w:rPr>
        <w:t>Employers' evaluation of the quality of the study programme (feedback</w:t>
      </w:r>
      <w:bookmarkEnd w:id="39"/>
      <w:r w:rsidR="00BA7843" w:rsidRPr="007751B2">
        <w:rPr>
          <w:rFonts w:cstheme="minorHAnsi"/>
          <w:color w:val="000000"/>
          <w:sz w:val="16"/>
          <w:szCs w:val="16"/>
          <w:lang w:val="en-GB"/>
        </w:rPr>
        <w:t>).</w:t>
      </w:r>
    </w:p>
    <w:p w14:paraId="258CAE77" w14:textId="3D52A98B" w:rsidR="0059207C" w:rsidRPr="00B92A4F" w:rsidRDefault="0059207C" w:rsidP="0059207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bookmarkStart w:id="40" w:name="_Hlk167449486"/>
      <w:r w:rsidRPr="00B92A4F">
        <w:rPr>
          <w:rFonts w:cstheme="minorHAnsi"/>
          <w:i/>
          <w:iCs/>
          <w:color w:val="000000"/>
          <w:sz w:val="20"/>
          <w:szCs w:val="20"/>
          <w:lang w:val="en-GB"/>
        </w:rPr>
        <w:t xml:space="preserve">The </w:t>
      </w:r>
      <w:r w:rsidR="002B11E6">
        <w:rPr>
          <w:rFonts w:cstheme="minorHAnsi"/>
          <w:i/>
          <w:iCs/>
          <w:color w:val="000000"/>
          <w:sz w:val="20"/>
          <w:szCs w:val="20"/>
          <w:lang w:val="en-GB"/>
        </w:rPr>
        <w:t>Faculty of Management and Business</w:t>
      </w:r>
      <w:r w:rsidRPr="00B92A4F">
        <w:rPr>
          <w:rFonts w:cstheme="minorHAnsi"/>
          <w:i/>
          <w:iCs/>
          <w:color w:val="000000"/>
          <w:sz w:val="20"/>
          <w:szCs w:val="20"/>
          <w:lang w:val="en-GB"/>
        </w:rPr>
        <w:t xml:space="preserve"> of the University of </w:t>
      </w:r>
      <w:proofErr w:type="spellStart"/>
      <w:r w:rsidRPr="00B92A4F">
        <w:rPr>
          <w:rFonts w:cstheme="minorHAnsi"/>
          <w:i/>
          <w:iCs/>
          <w:color w:val="000000"/>
          <w:sz w:val="20"/>
          <w:szCs w:val="20"/>
          <w:lang w:val="en-GB"/>
        </w:rPr>
        <w:t>Prešov</w:t>
      </w:r>
      <w:proofErr w:type="spellEnd"/>
      <w:r w:rsidRPr="00B92A4F">
        <w:rPr>
          <w:rFonts w:cstheme="minorHAnsi"/>
          <w:i/>
          <w:iCs/>
          <w:color w:val="000000"/>
          <w:sz w:val="20"/>
          <w:szCs w:val="20"/>
          <w:lang w:val="en-GB"/>
        </w:rPr>
        <w:t xml:space="preserve"> has been operating since 2005 the "Expert and Entrepreneurial Council of the </w:t>
      </w:r>
      <w:r w:rsidR="002B11E6">
        <w:rPr>
          <w:rFonts w:cstheme="minorHAnsi"/>
          <w:i/>
          <w:iCs/>
          <w:color w:val="000000"/>
          <w:sz w:val="20"/>
          <w:szCs w:val="20"/>
          <w:lang w:val="en-GB"/>
        </w:rPr>
        <w:t>Faculty of Management and Business</w:t>
      </w:r>
      <w:r w:rsidRPr="00B92A4F">
        <w:rPr>
          <w:rFonts w:cstheme="minorHAnsi"/>
          <w:i/>
          <w:iCs/>
          <w:color w:val="000000"/>
          <w:sz w:val="20"/>
          <w:szCs w:val="20"/>
          <w:lang w:val="en-GB"/>
        </w:rPr>
        <w:t xml:space="preserve">" (EPR FMEO), which consists of more than 40 successful entrepreneurs, managers and other personalities, mainly from the </w:t>
      </w:r>
      <w:proofErr w:type="spellStart"/>
      <w:r w:rsidRPr="00B92A4F">
        <w:rPr>
          <w:rFonts w:cstheme="minorHAnsi"/>
          <w:i/>
          <w:iCs/>
          <w:color w:val="000000"/>
          <w:sz w:val="20"/>
          <w:szCs w:val="20"/>
          <w:lang w:val="en-GB"/>
        </w:rPr>
        <w:t>Prešov</w:t>
      </w:r>
      <w:proofErr w:type="spellEnd"/>
      <w:r w:rsidRPr="00B92A4F">
        <w:rPr>
          <w:rFonts w:cstheme="minorHAnsi"/>
          <w:i/>
          <w:iCs/>
          <w:color w:val="000000"/>
          <w:sz w:val="20"/>
          <w:szCs w:val="20"/>
          <w:lang w:val="en-GB"/>
        </w:rPr>
        <w:t xml:space="preserve"> and </w:t>
      </w:r>
      <w:proofErr w:type="spellStart"/>
      <w:r w:rsidRPr="00B92A4F">
        <w:rPr>
          <w:rFonts w:cstheme="minorHAnsi"/>
          <w:i/>
          <w:iCs/>
          <w:color w:val="000000"/>
          <w:sz w:val="20"/>
          <w:szCs w:val="20"/>
          <w:lang w:val="en-GB"/>
        </w:rPr>
        <w:t>Košice</w:t>
      </w:r>
      <w:proofErr w:type="spellEnd"/>
      <w:r w:rsidRPr="00B92A4F">
        <w:rPr>
          <w:rFonts w:cstheme="minorHAnsi"/>
          <w:i/>
          <w:iCs/>
          <w:color w:val="000000"/>
          <w:sz w:val="20"/>
          <w:szCs w:val="20"/>
          <w:lang w:val="en-GB"/>
        </w:rPr>
        <w:t xml:space="preserve"> regions, often employers of graduates of the faculty. The Council's activities help the faculty and especially its students to cover several spheres of cooperation, research and professional practice in areas such as business and marketing, information technology, tourism, hotel management, spa, environmental management, construction, engineering, automotive industry, service companies, as well as regional development, local government and others. </w:t>
      </w:r>
    </w:p>
    <w:p w14:paraId="28E0E5D7" w14:textId="5BFA8617" w:rsidR="0059207C" w:rsidRPr="00B92A4F" w:rsidRDefault="0059207C" w:rsidP="0059207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r w:rsidRPr="00B92A4F">
        <w:rPr>
          <w:rFonts w:cstheme="minorHAnsi"/>
          <w:i/>
          <w:iCs/>
          <w:color w:val="000000"/>
          <w:sz w:val="20"/>
          <w:szCs w:val="20"/>
          <w:lang w:val="en-GB"/>
        </w:rPr>
        <w:t xml:space="preserve">At regular meetings, the members of the EPR FMEO evaluate and assess the implemented study programmes from the perspective of the needs of practice and the future application of graduates. Since in many cases they are employers of the graduates of the faculty, their evaluations, suggestions and comments are accepted with a high degree of importance and influence on the further direction and development of the concerned study programme. The members of the FMEO EPR expressed unanimous approval and support for the implemented Bachelor's degree programme in </w:t>
      </w:r>
      <w:bookmarkEnd w:id="40"/>
      <w:r w:rsidRPr="00B92A4F">
        <w:rPr>
          <w:rFonts w:cstheme="minorHAnsi"/>
          <w:i/>
          <w:iCs/>
          <w:color w:val="000000"/>
          <w:sz w:val="20"/>
          <w:szCs w:val="20"/>
          <w:lang w:val="en-GB"/>
        </w:rPr>
        <w:t>Management in the field of Economics and Management.</w:t>
      </w:r>
    </w:p>
    <w:p w14:paraId="659110EA" w14:textId="77777777" w:rsidR="00BA7843" w:rsidRPr="00B92A4F" w:rsidRDefault="00BA7843" w:rsidP="00AF47E9">
      <w:pPr>
        <w:pStyle w:val="Odsekzoznamu"/>
        <w:autoSpaceDE w:val="0"/>
        <w:autoSpaceDN w:val="0"/>
        <w:adjustRightInd w:val="0"/>
        <w:spacing w:after="0" w:line="240" w:lineRule="auto"/>
        <w:ind w:left="360"/>
        <w:jc w:val="both"/>
        <w:rPr>
          <w:rFonts w:cstheme="minorHAnsi"/>
          <w:sz w:val="16"/>
          <w:szCs w:val="16"/>
          <w:lang w:val="en-GB"/>
        </w:rPr>
      </w:pPr>
    </w:p>
    <w:p w14:paraId="2CA8EE37" w14:textId="7AAD02E2" w:rsidR="0046747F" w:rsidRPr="007751B2" w:rsidRDefault="007751B2" w:rsidP="007751B2">
      <w:pPr>
        <w:autoSpaceDE w:val="0"/>
        <w:autoSpaceDN w:val="0"/>
        <w:adjustRightInd w:val="0"/>
        <w:spacing w:after="0" w:line="240" w:lineRule="auto"/>
        <w:rPr>
          <w:rFonts w:cstheme="minorHAnsi"/>
          <w:b/>
          <w:bCs/>
          <w:sz w:val="16"/>
          <w:szCs w:val="16"/>
          <w:lang w:val="en-GB"/>
        </w:rPr>
      </w:pPr>
      <w:bookmarkStart w:id="41" w:name="_Hlk167449563"/>
      <w:r>
        <w:rPr>
          <w:rFonts w:cstheme="minorHAnsi"/>
          <w:b/>
          <w:bCs/>
          <w:sz w:val="16"/>
          <w:szCs w:val="16"/>
          <w:lang w:val="en-GB"/>
        </w:rPr>
        <w:t xml:space="preserve">4. </w:t>
      </w:r>
      <w:r w:rsidR="0059207C" w:rsidRPr="007751B2">
        <w:rPr>
          <w:rFonts w:cstheme="minorHAnsi"/>
          <w:b/>
          <w:bCs/>
          <w:sz w:val="16"/>
          <w:szCs w:val="16"/>
          <w:lang w:val="en-GB"/>
        </w:rPr>
        <w:t>Structure and content of the study programme</w:t>
      </w:r>
      <w:r w:rsidR="0059207C" w:rsidRPr="007751B2">
        <w:rPr>
          <w:rStyle w:val="Odkaznapoznmkupodiarou"/>
          <w:rFonts w:cstheme="minorHAnsi"/>
          <w:b/>
          <w:bCs/>
          <w:sz w:val="16"/>
          <w:szCs w:val="16"/>
          <w:vertAlign w:val="baseline"/>
          <w:lang w:val="en-GB"/>
        </w:rPr>
        <w:t xml:space="preserve"> </w:t>
      </w:r>
      <w:r w:rsidR="00FF39FB" w:rsidRPr="00B92A4F">
        <w:rPr>
          <w:rStyle w:val="Odkaznapoznmkupodiarou"/>
          <w:rFonts w:cstheme="minorHAnsi"/>
          <w:b/>
          <w:bCs/>
          <w:sz w:val="16"/>
          <w:szCs w:val="16"/>
          <w:lang w:val="en-GB"/>
        </w:rPr>
        <w:footnoteReference w:id="8"/>
      </w:r>
      <w:r w:rsidR="0046747F" w:rsidRPr="007751B2">
        <w:rPr>
          <w:rFonts w:cstheme="minorHAnsi"/>
          <w:b/>
          <w:bCs/>
          <w:sz w:val="16"/>
          <w:szCs w:val="16"/>
          <w:lang w:val="en-GB"/>
        </w:rPr>
        <w:t xml:space="preserve"> </w:t>
      </w:r>
    </w:p>
    <w:p w14:paraId="576016E0" w14:textId="6EF12C89" w:rsidR="00EC50D8" w:rsidRPr="00B92A4F" w:rsidRDefault="0059207C" w:rsidP="001F222F">
      <w:pPr>
        <w:pStyle w:val="Odsekzoznamu"/>
        <w:numPr>
          <w:ilvl w:val="0"/>
          <w:numId w:val="3"/>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The higher education institut</w:t>
      </w:r>
      <w:r w:rsidR="00FA1732">
        <w:rPr>
          <w:rFonts w:cstheme="minorHAnsi"/>
          <w:sz w:val="16"/>
          <w:szCs w:val="16"/>
          <w:lang w:val="en-GB"/>
        </w:rPr>
        <w:t>i</w:t>
      </w:r>
      <w:r w:rsidRPr="00B92A4F">
        <w:rPr>
          <w:rFonts w:cstheme="minorHAnsi"/>
          <w:sz w:val="16"/>
          <w:szCs w:val="16"/>
          <w:lang w:val="en-GB"/>
        </w:rPr>
        <w:t>on describes the rules for the formation of curricula in the programme of study</w:t>
      </w:r>
      <w:bookmarkEnd w:id="41"/>
      <w:r w:rsidR="00EC50D8" w:rsidRPr="00B92A4F">
        <w:rPr>
          <w:rFonts w:cstheme="minorHAnsi"/>
          <w:sz w:val="16"/>
          <w:szCs w:val="16"/>
          <w:lang w:val="en-GB"/>
        </w:rPr>
        <w:t>.</w:t>
      </w:r>
    </w:p>
    <w:p w14:paraId="55402CD2"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The study plan of the study programme was created in accordance with the rules for the creation of study plans set out in the Study Regulations of the University of </w:t>
      </w:r>
      <w:proofErr w:type="spellStart"/>
      <w:r w:rsidRPr="007751B2">
        <w:rPr>
          <w:rFonts w:cstheme="minorHAnsi"/>
          <w:i/>
          <w:iCs/>
          <w:sz w:val="20"/>
          <w:szCs w:val="20"/>
          <w:lang w:val="en-GB"/>
        </w:rPr>
        <w:t>Prešov</w:t>
      </w:r>
      <w:proofErr w:type="spellEnd"/>
      <w:r w:rsidRPr="007751B2">
        <w:rPr>
          <w:rFonts w:cstheme="minorHAnsi"/>
          <w:i/>
          <w:iCs/>
          <w:sz w:val="20"/>
          <w:szCs w:val="20"/>
          <w:lang w:val="en-GB"/>
        </w:rPr>
        <w:t>. On the basis of the study programme, a recommended study plan (RSP) is compiled, which determines the time and content sequence of courses and forms of assessment of study results and is compiled so that by completing it the student meets the conditions for successful completion of studies within the standard length of study corresponding to the study programme in management.</w:t>
      </w:r>
    </w:p>
    <w:p w14:paraId="1A045A6B"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The recommended study plan is based on the requirements and includes the course code, prerequisites, the title of the course, the name of the department providing the course, the name and surname of the teacher providing the course, the recommended semester, completion, credits, the scope of direct teaching, the profile course, and can be found at: https://www.unipo.sk/fakulta-manazmentu-ekonomiky-a-obchodu/vnutorny-system-kvality-a-akreditacia/sp/bc/mdf/, </w:t>
      </w:r>
    </w:p>
    <w:p w14:paraId="59AC2F1B" w14:textId="77777777" w:rsidR="00820484" w:rsidRDefault="00820484" w:rsidP="00820484">
      <w:pPr>
        <w:autoSpaceDE w:val="0"/>
        <w:autoSpaceDN w:val="0"/>
        <w:adjustRightInd w:val="0"/>
        <w:spacing w:after="0" w:line="240" w:lineRule="auto"/>
        <w:jc w:val="both"/>
        <w:rPr>
          <w:rFonts w:cstheme="minorHAnsi"/>
          <w:b/>
          <w:bCs/>
          <w:i/>
          <w:iCs/>
          <w:sz w:val="20"/>
          <w:szCs w:val="20"/>
          <w:lang w:val="en-GB"/>
        </w:rPr>
      </w:pPr>
    </w:p>
    <w:p w14:paraId="0B94F9AF" w14:textId="77777777" w:rsidR="00820484" w:rsidRDefault="00820484" w:rsidP="00820484">
      <w:pPr>
        <w:autoSpaceDE w:val="0"/>
        <w:autoSpaceDN w:val="0"/>
        <w:adjustRightInd w:val="0"/>
        <w:spacing w:after="0" w:line="240" w:lineRule="auto"/>
        <w:jc w:val="both"/>
        <w:rPr>
          <w:rFonts w:cstheme="minorHAnsi"/>
          <w:b/>
          <w:bCs/>
          <w:i/>
          <w:iCs/>
          <w:sz w:val="20"/>
          <w:szCs w:val="20"/>
          <w:lang w:val="en-GB"/>
        </w:rPr>
      </w:pPr>
    </w:p>
    <w:p w14:paraId="1CC84065" w14:textId="77777777" w:rsidR="00820484" w:rsidRDefault="00820484" w:rsidP="00820484">
      <w:pPr>
        <w:autoSpaceDE w:val="0"/>
        <w:autoSpaceDN w:val="0"/>
        <w:adjustRightInd w:val="0"/>
        <w:spacing w:after="0" w:line="240" w:lineRule="auto"/>
        <w:jc w:val="both"/>
        <w:rPr>
          <w:rFonts w:cstheme="minorHAnsi"/>
          <w:b/>
          <w:bCs/>
          <w:i/>
          <w:iCs/>
          <w:sz w:val="20"/>
          <w:szCs w:val="20"/>
          <w:lang w:val="en-GB"/>
        </w:rPr>
      </w:pPr>
    </w:p>
    <w:p w14:paraId="46D5BCA3" w14:textId="77777777" w:rsidR="00820484" w:rsidRDefault="00820484" w:rsidP="00820484">
      <w:pPr>
        <w:autoSpaceDE w:val="0"/>
        <w:autoSpaceDN w:val="0"/>
        <w:adjustRightInd w:val="0"/>
        <w:spacing w:after="0" w:line="240" w:lineRule="auto"/>
        <w:jc w:val="both"/>
        <w:rPr>
          <w:rFonts w:cstheme="minorHAnsi"/>
          <w:b/>
          <w:bCs/>
          <w:i/>
          <w:iCs/>
          <w:sz w:val="20"/>
          <w:szCs w:val="20"/>
          <w:lang w:val="en-GB"/>
        </w:rPr>
      </w:pPr>
    </w:p>
    <w:p w14:paraId="340D8474" w14:textId="495B18DD"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7751B2">
        <w:rPr>
          <w:rFonts w:cstheme="minorHAnsi"/>
          <w:b/>
          <w:bCs/>
          <w:i/>
          <w:iCs/>
          <w:sz w:val="20"/>
          <w:szCs w:val="20"/>
          <w:lang w:val="en-GB"/>
        </w:rPr>
        <w:t>PRILOHA02_FMEO_Bc_MAN</w:t>
      </w:r>
      <w:r w:rsidR="00FF4290">
        <w:rPr>
          <w:rFonts w:cstheme="minorHAnsi"/>
          <w:b/>
          <w:bCs/>
          <w:i/>
          <w:iCs/>
          <w:sz w:val="20"/>
          <w:szCs w:val="20"/>
          <w:lang w:val="en-GB"/>
        </w:rPr>
        <w:t>A</w:t>
      </w:r>
      <w:r w:rsidRPr="007751B2">
        <w:rPr>
          <w:rFonts w:cstheme="minorHAnsi"/>
          <w:b/>
          <w:bCs/>
          <w:i/>
          <w:iCs/>
          <w:sz w:val="20"/>
          <w:szCs w:val="20"/>
          <w:lang w:val="en-GB"/>
        </w:rPr>
        <w:t>_stand_df_OSP.</w:t>
      </w:r>
    </w:p>
    <w:p w14:paraId="48E66460" w14:textId="059F17DB" w:rsid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Over the course of the first degree, the graduate will earn 180 credits, with 60 credits in each year of study, 30 credits per semester. Of the total number of credits, 80 %, i.e. 144 credits, are for compulsory courses and 20 %, i.e. 36 credits, are for optional courses.</w:t>
      </w:r>
    </w:p>
    <w:p w14:paraId="5FDE6CD6" w14:textId="68318E35" w:rsidR="0059207C" w:rsidRPr="00B92A4F" w:rsidRDefault="0059207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trajectory of compulsory elective courses is 105 credits. The standard length of study is 3 years.</w:t>
      </w:r>
    </w:p>
    <w:p w14:paraId="37FCAB0A" w14:textId="4E05FED6" w:rsidR="0059207C" w:rsidRPr="00B92A4F" w:rsidRDefault="0059207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structure, content of the study programme units according to compulsory, compulsory elective and elective courses are specified in the study plan and course information sheets, in which all the requirements are specified in detail according to 4.c, available at https://www.unipo.sk/vsk/dvsk/form/asp/), in the section Accreditation of study programmes, point 6.5 Course information sheet, point 6.6 Recommended study plan.</w:t>
      </w:r>
    </w:p>
    <w:p w14:paraId="7C64CFBF" w14:textId="2ED8D014" w:rsidR="00917ECA" w:rsidRPr="00B92A4F" w:rsidRDefault="0059207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content of the programme of study achieves the learning outcomes expected by employers with an emphasis on the development of practical professional skills in the relevant sector of the economy or social practice. The management</w:t>
      </w:r>
      <w:r w:rsidR="00FA1732">
        <w:rPr>
          <w:rFonts w:cstheme="minorHAnsi"/>
          <w:i/>
          <w:iCs/>
          <w:sz w:val="20"/>
          <w:szCs w:val="20"/>
          <w:lang w:val="en-GB"/>
        </w:rPr>
        <w:t xml:space="preserve"> study</w:t>
      </w:r>
      <w:r w:rsidRPr="00B92A4F">
        <w:rPr>
          <w:rFonts w:cstheme="minorHAnsi"/>
          <w:i/>
          <w:iCs/>
          <w:sz w:val="20"/>
          <w:szCs w:val="20"/>
          <w:lang w:val="en-GB"/>
        </w:rPr>
        <w:t xml:space="preserve"> programme is structured and organised on the basis of the student's anticipated need for specific knowledge, skills and competences at the time of study and pro </w:t>
      </w:r>
      <w:proofErr w:type="spellStart"/>
      <w:r w:rsidRPr="00B92A4F">
        <w:rPr>
          <w:rFonts w:cstheme="minorHAnsi"/>
          <w:i/>
          <w:iCs/>
          <w:sz w:val="20"/>
          <w:szCs w:val="20"/>
          <w:lang w:val="en-GB"/>
        </w:rPr>
        <w:t>futuro</w:t>
      </w:r>
      <w:proofErr w:type="spellEnd"/>
      <w:r w:rsidR="00917ECA" w:rsidRPr="00B92A4F">
        <w:rPr>
          <w:rFonts w:cstheme="minorHAnsi"/>
          <w:i/>
          <w:iCs/>
          <w:sz w:val="20"/>
          <w:szCs w:val="20"/>
          <w:lang w:val="en-GB"/>
        </w:rPr>
        <w:t>.</w:t>
      </w:r>
    </w:p>
    <w:p w14:paraId="4BE385B2" w14:textId="77777777" w:rsidR="00F6590F" w:rsidRPr="00B92A4F" w:rsidRDefault="00F6590F" w:rsidP="005A0CD7">
      <w:pPr>
        <w:autoSpaceDE w:val="0"/>
        <w:autoSpaceDN w:val="0"/>
        <w:adjustRightInd w:val="0"/>
        <w:spacing w:after="0" w:line="240" w:lineRule="auto"/>
        <w:jc w:val="both"/>
        <w:rPr>
          <w:rFonts w:cstheme="minorHAnsi"/>
          <w:sz w:val="16"/>
          <w:szCs w:val="16"/>
          <w:lang w:val="en-GB"/>
        </w:rPr>
      </w:pPr>
    </w:p>
    <w:p w14:paraId="2BC1096D" w14:textId="2383434E" w:rsidR="00657DDA" w:rsidRPr="00B92A4F" w:rsidRDefault="0059207C" w:rsidP="001F222F">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42" w:name="_Hlk167432329"/>
      <w:bookmarkStart w:id="43" w:name="_Hlk52130688"/>
      <w:r w:rsidRPr="00B92A4F">
        <w:rPr>
          <w:rFonts w:cstheme="minorHAnsi"/>
          <w:sz w:val="16"/>
          <w:szCs w:val="16"/>
          <w:lang w:val="en-GB"/>
        </w:rPr>
        <w:t>The higher education institution shall draw up recommended study plans for individual pathways of study</w:t>
      </w:r>
      <w:r w:rsidRPr="00B92A4F">
        <w:rPr>
          <w:rStyle w:val="Odkaznapoznmkupodiarou"/>
          <w:rFonts w:cstheme="minorHAnsi"/>
          <w:sz w:val="16"/>
          <w:szCs w:val="16"/>
          <w:vertAlign w:val="baseline"/>
          <w:lang w:val="en-GB"/>
        </w:rPr>
        <w:t xml:space="preserve"> </w:t>
      </w:r>
      <w:bookmarkEnd w:id="42"/>
      <w:r w:rsidR="00AC16B5" w:rsidRPr="00B92A4F">
        <w:rPr>
          <w:rStyle w:val="Odkaznapoznmkupodiarou"/>
          <w:rFonts w:cstheme="minorHAnsi"/>
          <w:sz w:val="16"/>
          <w:szCs w:val="16"/>
          <w:lang w:val="en-GB"/>
        </w:rPr>
        <w:footnoteReference w:id="9"/>
      </w:r>
      <w:bookmarkEnd w:id="43"/>
      <w:r w:rsidR="00631293" w:rsidRPr="00B92A4F">
        <w:rPr>
          <w:rFonts w:cstheme="minorHAnsi"/>
          <w:sz w:val="16"/>
          <w:szCs w:val="16"/>
          <w:lang w:val="en-GB"/>
        </w:rPr>
        <w:t xml:space="preserve">. </w:t>
      </w:r>
    </w:p>
    <w:p w14:paraId="16DDE325" w14:textId="3283A325"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5" w:name="_Hlk167432361"/>
      <w:r w:rsidRPr="00B92A4F">
        <w:rPr>
          <w:rFonts w:cstheme="minorHAnsi"/>
          <w:i/>
          <w:iCs/>
          <w:sz w:val="20"/>
          <w:szCs w:val="20"/>
          <w:lang w:val="en-GB"/>
        </w:rPr>
        <w:t xml:space="preserve">The recommended </w:t>
      </w:r>
      <w:r w:rsidR="00CB3C0F">
        <w:rPr>
          <w:rFonts w:cstheme="minorHAnsi"/>
          <w:i/>
          <w:iCs/>
          <w:sz w:val="20"/>
          <w:szCs w:val="20"/>
          <w:lang w:val="en-GB"/>
        </w:rPr>
        <w:t>study plan</w:t>
      </w:r>
      <w:r w:rsidRPr="00B92A4F">
        <w:rPr>
          <w:rFonts w:cstheme="minorHAnsi"/>
          <w:i/>
          <w:iCs/>
          <w:sz w:val="20"/>
          <w:szCs w:val="20"/>
          <w:lang w:val="en-GB"/>
        </w:rPr>
        <w:t xml:space="preserve"> is based on PU requirements (code, prerequisites, course title, provision, recommended semester, completion, credits, scope of direct teaching, profile course) and is presented in the appendix: PRILOHA02_FMEO_Bc_MAN</w:t>
      </w:r>
      <w:r w:rsidR="002D6A74">
        <w:rPr>
          <w:rFonts w:cstheme="minorHAnsi"/>
          <w:i/>
          <w:iCs/>
          <w:sz w:val="20"/>
          <w:szCs w:val="20"/>
          <w:lang w:val="en-GB"/>
        </w:rPr>
        <w:t>A</w:t>
      </w:r>
      <w:r w:rsidRPr="00B92A4F">
        <w:rPr>
          <w:rFonts w:cstheme="minorHAnsi"/>
          <w:i/>
          <w:iCs/>
          <w:sz w:val="20"/>
          <w:szCs w:val="20"/>
          <w:lang w:val="en-GB"/>
        </w:rPr>
        <w:t>_stand_df_OSP.</w:t>
      </w:r>
    </w:p>
    <w:p w14:paraId="595FBE15" w14:textId="757E8963"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recommended </w:t>
      </w:r>
      <w:r w:rsidR="00CB3C0F">
        <w:rPr>
          <w:rFonts w:cstheme="minorHAnsi"/>
          <w:i/>
          <w:iCs/>
          <w:sz w:val="20"/>
          <w:szCs w:val="20"/>
          <w:lang w:val="en-GB"/>
        </w:rPr>
        <w:t>study plan</w:t>
      </w:r>
      <w:r w:rsidRPr="00B92A4F">
        <w:rPr>
          <w:rFonts w:cstheme="minorHAnsi"/>
          <w:i/>
          <w:iCs/>
          <w:sz w:val="20"/>
          <w:szCs w:val="20"/>
          <w:lang w:val="en-GB"/>
        </w:rPr>
        <w:t xml:space="preserve"> is structured in such a way that the individual </w:t>
      </w:r>
      <w:r w:rsidR="00FA1732">
        <w:rPr>
          <w:rFonts w:cstheme="minorHAnsi"/>
          <w:bCs/>
          <w:i/>
          <w:iCs/>
          <w:sz w:val="20"/>
          <w:szCs w:val="20"/>
          <w:lang w:val="en-GB"/>
        </w:rPr>
        <w:t>courses</w:t>
      </w:r>
      <w:r w:rsidR="00FA1732" w:rsidRPr="00B92A4F">
        <w:rPr>
          <w:rFonts w:cstheme="minorHAnsi"/>
          <w:bCs/>
          <w:i/>
          <w:iCs/>
          <w:sz w:val="20"/>
          <w:szCs w:val="20"/>
          <w:lang w:val="en-GB"/>
        </w:rPr>
        <w:t xml:space="preserve"> </w:t>
      </w:r>
      <w:r w:rsidRPr="00B92A4F">
        <w:rPr>
          <w:rFonts w:cstheme="minorHAnsi"/>
          <w:i/>
          <w:iCs/>
          <w:sz w:val="20"/>
          <w:szCs w:val="20"/>
          <w:lang w:val="en-GB"/>
        </w:rPr>
        <w:t xml:space="preserve">have a logical continuity with each other, the structure of the content of the modules reflects the requirements of the corresponding level of knowledge. The recommended </w:t>
      </w:r>
      <w:r w:rsidR="00CB3C0F">
        <w:rPr>
          <w:rFonts w:cstheme="minorHAnsi"/>
          <w:i/>
          <w:iCs/>
          <w:sz w:val="20"/>
          <w:szCs w:val="20"/>
          <w:lang w:val="en-GB"/>
        </w:rPr>
        <w:t>study plan</w:t>
      </w:r>
      <w:r w:rsidRPr="00B92A4F">
        <w:rPr>
          <w:rFonts w:cstheme="minorHAnsi"/>
          <w:i/>
          <w:iCs/>
          <w:sz w:val="20"/>
          <w:szCs w:val="20"/>
          <w:lang w:val="en-GB"/>
        </w:rPr>
        <w:t xml:space="preserve"> is about the continuity of the profile study </w:t>
      </w:r>
      <w:r w:rsidR="00FA1732">
        <w:rPr>
          <w:rFonts w:cstheme="minorHAnsi"/>
          <w:bCs/>
          <w:i/>
          <w:iCs/>
          <w:sz w:val="20"/>
          <w:szCs w:val="20"/>
          <w:lang w:val="en-GB"/>
        </w:rPr>
        <w:t>courses</w:t>
      </w:r>
      <w:r w:rsidR="00FA1732" w:rsidRPr="00B92A4F">
        <w:rPr>
          <w:rFonts w:cstheme="minorHAnsi"/>
          <w:bCs/>
          <w:i/>
          <w:iCs/>
          <w:sz w:val="20"/>
          <w:szCs w:val="20"/>
          <w:lang w:val="en-GB"/>
        </w:rPr>
        <w:t xml:space="preserve"> </w:t>
      </w:r>
      <w:r w:rsidRPr="00B92A4F">
        <w:rPr>
          <w:rFonts w:cstheme="minorHAnsi"/>
          <w:i/>
          <w:iCs/>
          <w:sz w:val="20"/>
          <w:szCs w:val="20"/>
          <w:lang w:val="en-GB"/>
        </w:rPr>
        <w:t>(modules) of the study programme with the intention of achieving the required knowledge, skills and competences as learning outcomes in accordance with the graduate profile, which has been created on the basis of the requirements of practice.</w:t>
      </w:r>
    </w:p>
    <w:p w14:paraId="46A75FB0" w14:textId="606D7A1B" w:rsidR="009D1B11"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descriptors are set out in the learning objectives and learning outcomes, reflecting the graduate profile, the requirements of practice, the profession at the relevant level of knowledge. An integral part of all information sheets for each </w:t>
      </w:r>
      <w:r w:rsidR="00FA1732">
        <w:rPr>
          <w:rFonts w:cstheme="minorHAnsi"/>
          <w:bCs/>
          <w:i/>
          <w:iCs/>
          <w:sz w:val="20"/>
          <w:szCs w:val="20"/>
          <w:lang w:val="en-GB"/>
        </w:rPr>
        <w:t xml:space="preserve">course </w:t>
      </w:r>
      <w:r w:rsidRPr="00B92A4F">
        <w:rPr>
          <w:rFonts w:cstheme="minorHAnsi"/>
          <w:i/>
          <w:iCs/>
          <w:sz w:val="20"/>
          <w:szCs w:val="20"/>
          <w:lang w:val="en-GB"/>
        </w:rPr>
        <w:t xml:space="preserve">in the management programme is the specification of the knowledge to be acquired by the graduate, the acquisition of skills and the acquisition of competences that the student will achieve by completing the </w:t>
      </w:r>
      <w:r w:rsidR="00FA1732">
        <w:rPr>
          <w:rFonts w:cstheme="minorHAnsi"/>
          <w:bCs/>
          <w:i/>
          <w:iCs/>
          <w:sz w:val="20"/>
          <w:szCs w:val="20"/>
          <w:lang w:val="en-GB"/>
        </w:rPr>
        <w:t>course</w:t>
      </w:r>
      <w:bookmarkEnd w:id="45"/>
      <w:r w:rsidRPr="00B92A4F">
        <w:rPr>
          <w:rFonts w:cstheme="minorHAnsi"/>
          <w:i/>
          <w:iCs/>
          <w:sz w:val="20"/>
          <w:szCs w:val="20"/>
          <w:lang w:val="en-GB"/>
        </w:rPr>
        <w:t>.</w:t>
      </w:r>
    </w:p>
    <w:p w14:paraId="375A874B" w14:textId="77777777" w:rsidR="0059207C" w:rsidRPr="00B92A4F" w:rsidRDefault="0059207C" w:rsidP="0059207C">
      <w:pPr>
        <w:autoSpaceDE w:val="0"/>
        <w:autoSpaceDN w:val="0"/>
        <w:adjustRightInd w:val="0"/>
        <w:spacing w:after="0" w:line="240" w:lineRule="auto"/>
        <w:jc w:val="both"/>
        <w:rPr>
          <w:rFonts w:cstheme="minorHAnsi"/>
          <w:i/>
          <w:iCs/>
          <w:sz w:val="16"/>
          <w:szCs w:val="16"/>
          <w:lang w:val="en-GB"/>
        </w:rPr>
      </w:pPr>
    </w:p>
    <w:p w14:paraId="192C73C0" w14:textId="77673E78" w:rsidR="00BE1681" w:rsidRPr="00B92A4F" w:rsidRDefault="0059207C" w:rsidP="001F222F">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46" w:name="_Hlk167432376"/>
      <w:r w:rsidRPr="00B92A4F">
        <w:rPr>
          <w:rFonts w:cstheme="minorHAnsi"/>
          <w:sz w:val="16"/>
          <w:szCs w:val="16"/>
          <w:lang w:val="en-GB"/>
        </w:rPr>
        <w:t xml:space="preserve">The </w:t>
      </w:r>
      <w:r w:rsidR="00CB3C0F">
        <w:rPr>
          <w:rFonts w:cstheme="minorHAnsi"/>
          <w:sz w:val="16"/>
          <w:szCs w:val="16"/>
          <w:lang w:val="en-GB"/>
        </w:rPr>
        <w:t>study plan</w:t>
      </w:r>
      <w:r w:rsidRPr="00B92A4F">
        <w:rPr>
          <w:rFonts w:cstheme="minorHAnsi"/>
          <w:sz w:val="16"/>
          <w:szCs w:val="16"/>
          <w:lang w:val="en-GB"/>
        </w:rPr>
        <w:t xml:space="preserve"> shall, as a general rule, indicate</w:t>
      </w:r>
      <w:r w:rsidR="00BE1681" w:rsidRPr="00B92A4F">
        <w:rPr>
          <w:rFonts w:cstheme="minorHAnsi"/>
          <w:sz w:val="16"/>
          <w:szCs w:val="16"/>
          <w:lang w:val="en-GB"/>
        </w:rPr>
        <w:t xml:space="preserve">: </w:t>
      </w:r>
    </w:p>
    <w:p w14:paraId="3350D1BE" w14:textId="6F564325" w:rsidR="005244D2" w:rsidRPr="00B92A4F" w:rsidRDefault="0059207C" w:rsidP="00CA50D8">
      <w:pPr>
        <w:pStyle w:val="Odsekzoznamu"/>
        <w:numPr>
          <w:ilvl w:val="0"/>
          <w:numId w:val="12"/>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individual parts of the study programme (modules, courses and other relevant curricular and co-curricular activities, provided that they contribute to the achievement of the desired learning outcomes and yield credits) in the structure of compulsory, compulsory elective and elective courses</w:t>
      </w:r>
      <w:bookmarkEnd w:id="46"/>
      <w:r w:rsidR="001909DE" w:rsidRPr="00B92A4F">
        <w:rPr>
          <w:rFonts w:cstheme="minorHAnsi"/>
          <w:sz w:val="16"/>
          <w:szCs w:val="16"/>
          <w:lang w:val="en-GB"/>
        </w:rPr>
        <w:t>,</w:t>
      </w:r>
      <w:r w:rsidR="00426E04" w:rsidRPr="00B92A4F">
        <w:rPr>
          <w:sz w:val="20"/>
          <w:szCs w:val="20"/>
          <w:lang w:val="en-GB"/>
        </w:rPr>
        <w:t xml:space="preserve"> </w:t>
      </w:r>
    </w:p>
    <w:p w14:paraId="0B133DE7" w14:textId="4E1267E3" w:rsidR="009A6542" w:rsidRPr="00B92A4F" w:rsidRDefault="0059207C" w:rsidP="002870B2">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7" w:name="_Hlk167432397"/>
      <w:r w:rsidRPr="00B92A4F">
        <w:rPr>
          <w:rFonts w:cstheme="minorHAnsi"/>
          <w:i/>
          <w:iCs/>
          <w:sz w:val="20"/>
          <w:szCs w:val="20"/>
          <w:lang w:val="en-GB"/>
        </w:rPr>
        <w:t xml:space="preserve">The </w:t>
      </w:r>
      <w:r w:rsidR="00CB3C0F">
        <w:rPr>
          <w:rFonts w:cstheme="minorHAnsi"/>
          <w:i/>
          <w:iCs/>
          <w:sz w:val="20"/>
          <w:szCs w:val="20"/>
          <w:lang w:val="en-GB"/>
        </w:rPr>
        <w:t>study plan</w:t>
      </w:r>
      <w:r w:rsidRPr="00B92A4F">
        <w:rPr>
          <w:rFonts w:cstheme="minorHAnsi"/>
          <w:i/>
          <w:iCs/>
          <w:sz w:val="20"/>
          <w:szCs w:val="20"/>
          <w:lang w:val="en-GB"/>
        </w:rPr>
        <w:t xml:space="preserve"> lists compulsory, optional and elective </w:t>
      </w:r>
      <w:r w:rsidR="00FA1732">
        <w:rPr>
          <w:rFonts w:cstheme="minorHAnsi"/>
          <w:i/>
          <w:iCs/>
          <w:sz w:val="20"/>
          <w:szCs w:val="20"/>
          <w:lang w:val="en-GB"/>
        </w:rPr>
        <w:t>courses</w:t>
      </w:r>
      <w:r w:rsidRPr="00B92A4F">
        <w:rPr>
          <w:rFonts w:cstheme="minorHAnsi"/>
          <w:i/>
          <w:iCs/>
          <w:sz w:val="20"/>
          <w:szCs w:val="20"/>
          <w:lang w:val="en-GB"/>
        </w:rPr>
        <w:t xml:space="preserve"> in a total of </w:t>
      </w:r>
      <w:r w:rsidR="00391DC0">
        <w:rPr>
          <w:rFonts w:cstheme="minorHAnsi"/>
          <w:b/>
          <w:bCs/>
          <w:i/>
          <w:iCs/>
          <w:sz w:val="20"/>
          <w:szCs w:val="20"/>
          <w:lang w:val="en-GB"/>
        </w:rPr>
        <w:t>68</w:t>
      </w:r>
      <w:r w:rsidR="00D47CC1">
        <w:rPr>
          <w:rFonts w:cstheme="minorHAnsi"/>
          <w:b/>
          <w:bCs/>
          <w:i/>
          <w:iCs/>
          <w:sz w:val="20"/>
          <w:szCs w:val="20"/>
          <w:lang w:val="en-GB"/>
        </w:rPr>
        <w:t xml:space="preserve"> </w:t>
      </w:r>
      <w:r w:rsidRPr="00B92A4F">
        <w:rPr>
          <w:rFonts w:cstheme="minorHAnsi"/>
          <w:i/>
          <w:iCs/>
          <w:sz w:val="20"/>
          <w:szCs w:val="20"/>
          <w:lang w:val="en-GB"/>
        </w:rPr>
        <w:t xml:space="preserve">subjects. Within the management study programme there are </w:t>
      </w:r>
      <w:r w:rsidR="00391DC0">
        <w:rPr>
          <w:rFonts w:cstheme="minorHAnsi"/>
          <w:b/>
          <w:bCs/>
          <w:i/>
          <w:iCs/>
          <w:sz w:val="20"/>
          <w:szCs w:val="20"/>
          <w:lang w:val="en-GB"/>
        </w:rPr>
        <w:t>27</w:t>
      </w:r>
      <w:r w:rsidRPr="00B92A4F">
        <w:rPr>
          <w:rFonts w:cstheme="minorHAnsi"/>
          <w:i/>
          <w:iCs/>
          <w:sz w:val="20"/>
          <w:szCs w:val="20"/>
          <w:lang w:val="en-GB"/>
        </w:rPr>
        <w:t xml:space="preserve"> compulsory </w:t>
      </w:r>
      <w:r w:rsidR="00FA1732">
        <w:rPr>
          <w:rFonts w:cstheme="minorHAnsi"/>
          <w:i/>
          <w:iCs/>
          <w:sz w:val="20"/>
          <w:szCs w:val="20"/>
          <w:lang w:val="en-GB"/>
        </w:rPr>
        <w:t>courses</w:t>
      </w:r>
      <w:r w:rsidRPr="00B92A4F">
        <w:rPr>
          <w:rFonts w:cstheme="minorHAnsi"/>
          <w:i/>
          <w:iCs/>
          <w:sz w:val="20"/>
          <w:szCs w:val="20"/>
          <w:lang w:val="en-GB"/>
        </w:rPr>
        <w:t xml:space="preserve">, for which the exact hourly allocation for lectures and seminars is determined, </w:t>
      </w:r>
      <w:r w:rsidRPr="00CB3C0F">
        <w:rPr>
          <w:rFonts w:cstheme="minorHAnsi"/>
          <w:b/>
          <w:bCs/>
          <w:i/>
          <w:iCs/>
          <w:sz w:val="20"/>
          <w:szCs w:val="20"/>
          <w:lang w:val="en-GB"/>
        </w:rPr>
        <w:t>4</w:t>
      </w:r>
      <w:r w:rsidR="00391DC0">
        <w:rPr>
          <w:rFonts w:cstheme="minorHAnsi"/>
          <w:b/>
          <w:bCs/>
          <w:i/>
          <w:iCs/>
          <w:sz w:val="20"/>
          <w:szCs w:val="20"/>
          <w:lang w:val="en-GB"/>
        </w:rPr>
        <w:t>1</w:t>
      </w:r>
      <w:r w:rsidRPr="00B92A4F">
        <w:rPr>
          <w:rFonts w:cstheme="minorHAnsi"/>
          <w:i/>
          <w:iCs/>
          <w:sz w:val="20"/>
          <w:szCs w:val="20"/>
          <w:lang w:val="en-GB"/>
        </w:rPr>
        <w:t xml:space="preserve"> compulsory elective </w:t>
      </w:r>
      <w:r w:rsidR="00FA1732">
        <w:rPr>
          <w:rFonts w:cstheme="minorHAnsi"/>
          <w:i/>
          <w:iCs/>
          <w:sz w:val="20"/>
          <w:szCs w:val="20"/>
          <w:lang w:val="en-GB"/>
        </w:rPr>
        <w:t>courses</w:t>
      </w:r>
      <w:r w:rsidRPr="00B92A4F">
        <w:rPr>
          <w:rFonts w:cstheme="minorHAnsi"/>
          <w:i/>
          <w:iCs/>
          <w:sz w:val="20"/>
          <w:szCs w:val="20"/>
          <w:lang w:val="en-GB"/>
        </w:rPr>
        <w:t xml:space="preserve">, for which the amount of direct teaching per week is also determined. The exact structure of the courses, the number of examinations, credits and hours for each semester separately is given in the annexes, see: </w:t>
      </w:r>
      <w:r w:rsidR="00682DFA" w:rsidRPr="00B92A4F">
        <w:rPr>
          <w:rFonts w:cstheme="minorHAnsi"/>
          <w:b/>
          <w:bCs/>
          <w:i/>
          <w:iCs/>
          <w:sz w:val="20"/>
          <w:szCs w:val="20"/>
          <w:lang w:val="en-GB"/>
        </w:rPr>
        <w:t>PRILOHA02_FMEO_Bc_MAN</w:t>
      </w:r>
      <w:r w:rsidR="00FF4290">
        <w:rPr>
          <w:rFonts w:cstheme="minorHAnsi"/>
          <w:b/>
          <w:bCs/>
          <w:i/>
          <w:iCs/>
          <w:sz w:val="20"/>
          <w:szCs w:val="20"/>
          <w:lang w:val="en-GB"/>
        </w:rPr>
        <w:t>A</w:t>
      </w:r>
      <w:r w:rsidR="00682DFA" w:rsidRPr="00B92A4F">
        <w:rPr>
          <w:rFonts w:cstheme="minorHAnsi"/>
          <w:b/>
          <w:bCs/>
          <w:i/>
          <w:iCs/>
          <w:sz w:val="20"/>
          <w:szCs w:val="20"/>
          <w:lang w:val="en-GB"/>
        </w:rPr>
        <w:t>_stand_df_OSP</w:t>
      </w:r>
      <w:bookmarkEnd w:id="47"/>
      <w:r w:rsidR="002870B2" w:rsidRPr="00B92A4F">
        <w:rPr>
          <w:rFonts w:cstheme="minorHAnsi"/>
          <w:b/>
          <w:bCs/>
          <w:i/>
          <w:iCs/>
          <w:sz w:val="20"/>
          <w:szCs w:val="20"/>
          <w:lang w:val="en-GB"/>
        </w:rPr>
        <w:t>.</w:t>
      </w:r>
    </w:p>
    <w:p w14:paraId="4DA78A9A" w14:textId="77777777" w:rsidR="00B30DC5" w:rsidRPr="00B92A4F" w:rsidRDefault="00B30DC5" w:rsidP="00B30DC5">
      <w:pPr>
        <w:pStyle w:val="Odsekzoznamu"/>
        <w:autoSpaceDE w:val="0"/>
        <w:autoSpaceDN w:val="0"/>
        <w:adjustRightInd w:val="0"/>
        <w:spacing w:after="0" w:line="240" w:lineRule="auto"/>
        <w:jc w:val="both"/>
        <w:rPr>
          <w:rFonts w:cstheme="minorHAnsi"/>
          <w:i/>
          <w:iCs/>
          <w:sz w:val="16"/>
          <w:szCs w:val="16"/>
          <w:lang w:val="en-GB"/>
        </w:rPr>
      </w:pPr>
    </w:p>
    <w:p w14:paraId="79B722EB" w14:textId="329ED5AC" w:rsidR="00426E04" w:rsidRPr="00B92A4F" w:rsidRDefault="0059207C" w:rsidP="00804A1C">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48" w:name="_Hlk167432404"/>
      <w:r w:rsidRPr="00B92A4F">
        <w:rPr>
          <w:rFonts w:cstheme="minorHAnsi"/>
          <w:sz w:val="16"/>
          <w:szCs w:val="16"/>
          <w:lang w:val="en-GB"/>
        </w:rPr>
        <w:t xml:space="preserve">indicate in the study programme the profile </w:t>
      </w:r>
      <w:r w:rsidR="00FA1732">
        <w:rPr>
          <w:rFonts w:cstheme="minorHAnsi"/>
          <w:sz w:val="16"/>
          <w:szCs w:val="16"/>
          <w:lang w:val="en-GB"/>
        </w:rPr>
        <w:t>courses</w:t>
      </w:r>
      <w:r w:rsidRPr="00B92A4F">
        <w:rPr>
          <w:rFonts w:cstheme="minorHAnsi"/>
          <w:sz w:val="16"/>
          <w:szCs w:val="16"/>
          <w:lang w:val="en-GB"/>
        </w:rPr>
        <w:t xml:space="preserve"> of the respective pathway of study (specialisation</w:t>
      </w:r>
      <w:bookmarkEnd w:id="48"/>
      <w:r w:rsidR="00AF6F44" w:rsidRPr="00B92A4F">
        <w:rPr>
          <w:rFonts w:cstheme="minorHAnsi"/>
          <w:sz w:val="16"/>
          <w:szCs w:val="16"/>
          <w:lang w:val="en-GB"/>
        </w:rPr>
        <w:t>)</w:t>
      </w:r>
      <w:r w:rsidR="009C000B" w:rsidRPr="00B92A4F">
        <w:rPr>
          <w:rFonts w:cstheme="minorHAnsi"/>
          <w:sz w:val="16"/>
          <w:szCs w:val="16"/>
          <w:lang w:val="en-GB"/>
        </w:rPr>
        <w:t>,</w:t>
      </w:r>
    </w:p>
    <w:p w14:paraId="1082993F" w14:textId="7F16A2F2"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9" w:name="_Hlk167432430"/>
      <w:r w:rsidRPr="00B92A4F">
        <w:rPr>
          <w:rFonts w:cstheme="minorHAnsi"/>
          <w:i/>
          <w:iCs/>
          <w:sz w:val="20"/>
          <w:szCs w:val="20"/>
          <w:lang w:val="en-GB"/>
        </w:rPr>
        <w:t xml:space="preserve">Profile </w:t>
      </w:r>
      <w:r w:rsidR="00FA1732">
        <w:rPr>
          <w:rFonts w:cstheme="minorHAnsi"/>
          <w:i/>
          <w:iCs/>
          <w:sz w:val="20"/>
          <w:szCs w:val="20"/>
          <w:lang w:val="en-GB"/>
        </w:rPr>
        <w:t>courses</w:t>
      </w:r>
      <w:r w:rsidRPr="00B92A4F">
        <w:rPr>
          <w:rFonts w:cstheme="minorHAnsi"/>
          <w:i/>
          <w:iCs/>
          <w:sz w:val="20"/>
          <w:szCs w:val="20"/>
          <w:lang w:val="en-GB"/>
        </w:rPr>
        <w:t xml:space="preserve"> are highlighted in colour and marked with a superscript (P) in the recommended study plan of the management study programme (see PRILOHA02_FMEO_Bc_MAN</w:t>
      </w:r>
      <w:r w:rsidR="002D6A74">
        <w:rPr>
          <w:rFonts w:cstheme="minorHAnsi"/>
          <w:i/>
          <w:iCs/>
          <w:sz w:val="20"/>
          <w:szCs w:val="20"/>
          <w:lang w:val="en-GB"/>
        </w:rPr>
        <w:t>A</w:t>
      </w:r>
      <w:r w:rsidRPr="00B92A4F">
        <w:rPr>
          <w:rFonts w:cstheme="minorHAnsi"/>
          <w:i/>
          <w:iCs/>
          <w:sz w:val="20"/>
          <w:szCs w:val="20"/>
          <w:lang w:val="en-GB"/>
        </w:rPr>
        <w:t xml:space="preserve">_stand_df_OSP). These </w:t>
      </w:r>
      <w:r w:rsidR="00FA1732">
        <w:rPr>
          <w:rFonts w:cstheme="minorHAnsi"/>
          <w:i/>
          <w:iCs/>
          <w:sz w:val="20"/>
          <w:szCs w:val="20"/>
          <w:lang w:val="en-GB"/>
        </w:rPr>
        <w:t>courses</w:t>
      </w:r>
      <w:r w:rsidRPr="00B92A4F">
        <w:rPr>
          <w:rFonts w:cstheme="minorHAnsi"/>
          <w:i/>
          <w:iCs/>
          <w:sz w:val="20"/>
          <w:szCs w:val="20"/>
          <w:lang w:val="en-GB"/>
        </w:rPr>
        <w:t xml:space="preserve"> are:</w:t>
      </w:r>
    </w:p>
    <w:p w14:paraId="7D3DCDAA"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1. Marketing</w:t>
      </w:r>
    </w:p>
    <w:p w14:paraId="4707F369" w14:textId="0549AB6D"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 Management</w:t>
      </w:r>
    </w:p>
    <w:p w14:paraId="1711D857"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 Microeconomics</w:t>
      </w:r>
    </w:p>
    <w:p w14:paraId="39F77583" w14:textId="46DB69ED" w:rsidR="0059207C" w:rsidRPr="00B92A4F" w:rsidRDefault="00FF4290"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4</w:t>
      </w:r>
      <w:r w:rsidR="0059207C" w:rsidRPr="00B92A4F">
        <w:rPr>
          <w:rFonts w:cstheme="minorHAnsi"/>
          <w:i/>
          <w:iCs/>
          <w:sz w:val="20"/>
          <w:szCs w:val="20"/>
          <w:lang w:val="en-GB"/>
        </w:rPr>
        <w:t>. Business Economics</w:t>
      </w:r>
    </w:p>
    <w:p w14:paraId="6563FFF3" w14:textId="7E3F11F4" w:rsidR="0059207C" w:rsidRPr="00B92A4F" w:rsidRDefault="00FF4290"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5</w:t>
      </w:r>
      <w:r w:rsidR="0059207C" w:rsidRPr="00B92A4F">
        <w:rPr>
          <w:rFonts w:cstheme="minorHAnsi"/>
          <w:i/>
          <w:iCs/>
          <w:sz w:val="20"/>
          <w:szCs w:val="20"/>
          <w:lang w:val="en-GB"/>
        </w:rPr>
        <w:t xml:space="preserve">. </w:t>
      </w:r>
      <w:r w:rsidR="00940BF4" w:rsidRPr="00940BF4">
        <w:rPr>
          <w:rFonts w:cstheme="minorHAnsi"/>
          <w:i/>
          <w:iCs/>
          <w:sz w:val="20"/>
          <w:szCs w:val="20"/>
          <w:lang w:val="en-GB"/>
        </w:rPr>
        <w:t>Business and Finance</w:t>
      </w:r>
    </w:p>
    <w:p w14:paraId="485EF38E" w14:textId="22AEFBAC" w:rsidR="0059207C" w:rsidRDefault="00FF4290"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6</w:t>
      </w:r>
      <w:r w:rsidR="0059207C" w:rsidRPr="00B92A4F">
        <w:rPr>
          <w:rFonts w:cstheme="minorHAnsi"/>
          <w:i/>
          <w:iCs/>
          <w:sz w:val="20"/>
          <w:szCs w:val="20"/>
          <w:lang w:val="en-GB"/>
        </w:rPr>
        <w:t>. Financial</w:t>
      </w:r>
      <w:r w:rsidR="00F03FE2">
        <w:rPr>
          <w:rFonts w:cstheme="minorHAnsi"/>
          <w:i/>
          <w:iCs/>
          <w:sz w:val="20"/>
          <w:szCs w:val="20"/>
          <w:lang w:val="en-GB"/>
        </w:rPr>
        <w:t>-</w:t>
      </w:r>
      <w:r w:rsidR="0059207C" w:rsidRPr="00B92A4F">
        <w:rPr>
          <w:rFonts w:cstheme="minorHAnsi"/>
          <w:i/>
          <w:iCs/>
          <w:sz w:val="20"/>
          <w:szCs w:val="20"/>
          <w:lang w:val="en-GB"/>
        </w:rPr>
        <w:t xml:space="preserve">economic analysis </w:t>
      </w:r>
    </w:p>
    <w:p w14:paraId="3726C7A1" w14:textId="40EE43D2" w:rsidR="00940BF4" w:rsidRPr="00B92A4F" w:rsidRDefault="00940BF4"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7. Controlling</w:t>
      </w:r>
    </w:p>
    <w:p w14:paraId="6644F2A1" w14:textId="77777777" w:rsidR="00391DC0" w:rsidRDefault="00391DC0" w:rsidP="00391DC0">
      <w:pPr>
        <w:pStyle w:val="Odsekzoznamu"/>
        <w:autoSpaceDE w:val="0"/>
        <w:autoSpaceDN w:val="0"/>
        <w:adjustRightInd w:val="0"/>
        <w:spacing w:after="0" w:line="240" w:lineRule="auto"/>
        <w:jc w:val="both"/>
        <w:rPr>
          <w:rFonts w:cstheme="minorHAnsi"/>
          <w:sz w:val="16"/>
          <w:szCs w:val="16"/>
          <w:lang w:val="en-GB"/>
        </w:rPr>
      </w:pPr>
      <w:bookmarkStart w:id="50" w:name="_Hlk167432440"/>
      <w:bookmarkEnd w:id="49"/>
    </w:p>
    <w:p w14:paraId="5A9A4EF7" w14:textId="66AF1852" w:rsidR="00C476CB" w:rsidRPr="00B92A4F" w:rsidRDefault="0059207C" w:rsidP="00CA50D8">
      <w:pPr>
        <w:pStyle w:val="Odsekzoznamu"/>
        <w:numPr>
          <w:ilvl w:val="0"/>
          <w:numId w:val="12"/>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for each educational part/</w:t>
      </w:r>
      <w:r w:rsidR="00FA1732">
        <w:rPr>
          <w:rFonts w:cstheme="minorHAnsi"/>
          <w:sz w:val="16"/>
          <w:szCs w:val="16"/>
          <w:lang w:val="en-GB"/>
        </w:rPr>
        <w:t>course</w:t>
      </w:r>
      <w:r w:rsidRPr="00B92A4F">
        <w:rPr>
          <w:rFonts w:cstheme="minorHAnsi"/>
          <w:sz w:val="16"/>
          <w:szCs w:val="16"/>
          <w:lang w:val="en-GB"/>
        </w:rPr>
        <w:t xml:space="preserve"> defines the learning outcomes and related criteria and rules for their assessment so that all educational objectives of the study programme are fulfilled (they can only be specified in the Course Information Sheets in the Learning Outcomes section and in the Course Completion Requirements section</w:t>
      </w:r>
      <w:bookmarkEnd w:id="50"/>
      <w:r w:rsidR="001C693F" w:rsidRPr="00B92A4F">
        <w:rPr>
          <w:rFonts w:cstheme="minorHAnsi"/>
          <w:sz w:val="16"/>
          <w:szCs w:val="16"/>
          <w:lang w:val="en-GB"/>
        </w:rPr>
        <w:t>)</w:t>
      </w:r>
      <w:r w:rsidR="009C000B" w:rsidRPr="00B92A4F">
        <w:rPr>
          <w:rFonts w:cstheme="minorHAnsi"/>
          <w:sz w:val="16"/>
          <w:szCs w:val="16"/>
          <w:lang w:val="en-GB"/>
        </w:rPr>
        <w:t xml:space="preserve">, </w:t>
      </w:r>
    </w:p>
    <w:p w14:paraId="21D08091" w14:textId="77777777" w:rsidR="00820484" w:rsidRDefault="0059207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51" w:name="_Hlk167432450"/>
      <w:r w:rsidRPr="00B92A4F">
        <w:rPr>
          <w:rFonts w:cstheme="minorHAnsi"/>
          <w:i/>
          <w:iCs/>
          <w:sz w:val="20"/>
          <w:szCs w:val="20"/>
          <w:lang w:val="en-GB"/>
        </w:rPr>
        <w:t xml:space="preserve">The learning outcomes and the related criteria and rules for their assessment so that all the learning objectives </w:t>
      </w:r>
    </w:p>
    <w:p w14:paraId="0F874F8C" w14:textId="77777777" w:rsidR="00820484" w:rsidRDefault="00820484" w:rsidP="00820484">
      <w:pPr>
        <w:autoSpaceDE w:val="0"/>
        <w:autoSpaceDN w:val="0"/>
        <w:adjustRightInd w:val="0"/>
        <w:spacing w:after="0" w:line="240" w:lineRule="auto"/>
        <w:rPr>
          <w:rFonts w:cstheme="minorHAnsi"/>
          <w:i/>
          <w:iCs/>
          <w:sz w:val="20"/>
          <w:szCs w:val="20"/>
          <w:lang w:val="en-GB"/>
        </w:rPr>
      </w:pPr>
    </w:p>
    <w:p w14:paraId="0054D3EA" w14:textId="77777777" w:rsidR="00820484" w:rsidRDefault="00820484" w:rsidP="00820484">
      <w:pPr>
        <w:autoSpaceDE w:val="0"/>
        <w:autoSpaceDN w:val="0"/>
        <w:adjustRightInd w:val="0"/>
        <w:spacing w:after="0" w:line="240" w:lineRule="auto"/>
        <w:rPr>
          <w:rFonts w:cstheme="minorHAnsi"/>
          <w:i/>
          <w:iCs/>
          <w:sz w:val="20"/>
          <w:szCs w:val="20"/>
          <w:lang w:val="en-GB"/>
        </w:rPr>
      </w:pPr>
    </w:p>
    <w:p w14:paraId="62540152" w14:textId="77777777" w:rsidR="00820484" w:rsidRDefault="00820484" w:rsidP="00820484">
      <w:pPr>
        <w:autoSpaceDE w:val="0"/>
        <w:autoSpaceDN w:val="0"/>
        <w:adjustRightInd w:val="0"/>
        <w:spacing w:after="0" w:line="240" w:lineRule="auto"/>
        <w:rPr>
          <w:rFonts w:cstheme="minorHAnsi"/>
          <w:i/>
          <w:iCs/>
          <w:sz w:val="20"/>
          <w:szCs w:val="20"/>
          <w:lang w:val="en-GB"/>
        </w:rPr>
      </w:pPr>
    </w:p>
    <w:p w14:paraId="1E7852A3" w14:textId="51526E08" w:rsidR="002870B2" w:rsidRPr="00B92A4F" w:rsidRDefault="0059207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of the study programme are met are set out in the Information Sheet for the relevant subject of the management study programme </w:t>
      </w:r>
      <w:r w:rsidR="009B6B7B" w:rsidRPr="00B92A4F">
        <w:rPr>
          <w:rFonts w:cstheme="minorHAnsi"/>
          <w:i/>
          <w:iCs/>
          <w:sz w:val="20"/>
          <w:szCs w:val="20"/>
          <w:lang w:val="en-GB"/>
        </w:rPr>
        <w:t xml:space="preserve">(https://www.unipo.sk/fakulta-manazmentu-ekonomiky-a-obchodu/vnutorny-system-kvality-a-akreditacia/sp/bc/mdf/); </w:t>
      </w:r>
    </w:p>
    <w:p w14:paraId="6DB34870" w14:textId="70E10F80" w:rsidR="002870B2" w:rsidRPr="00B92A4F" w:rsidRDefault="0059207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see</w:t>
      </w:r>
      <w:bookmarkEnd w:id="51"/>
      <w:r w:rsidR="009B6B7B" w:rsidRPr="00B92A4F">
        <w:rPr>
          <w:rFonts w:cstheme="minorHAnsi"/>
          <w:i/>
          <w:iCs/>
          <w:sz w:val="20"/>
          <w:szCs w:val="20"/>
          <w:lang w:val="en-GB"/>
        </w:rPr>
        <w:t xml:space="preserve">: </w:t>
      </w:r>
      <w:r w:rsidR="00BC62D3" w:rsidRPr="00B92A4F">
        <w:rPr>
          <w:rFonts w:cstheme="minorHAnsi"/>
          <w:b/>
          <w:bCs/>
          <w:i/>
          <w:iCs/>
          <w:sz w:val="20"/>
          <w:szCs w:val="20"/>
          <w:lang w:val="en-GB"/>
        </w:rPr>
        <w:t>PRILOHA01_FMEO_Bc_MAN</w:t>
      </w:r>
      <w:r w:rsidR="00FF4290">
        <w:rPr>
          <w:rFonts w:cstheme="minorHAnsi"/>
          <w:b/>
          <w:bCs/>
          <w:i/>
          <w:iCs/>
          <w:sz w:val="20"/>
          <w:szCs w:val="20"/>
          <w:lang w:val="en-GB"/>
        </w:rPr>
        <w:t>A</w:t>
      </w:r>
      <w:r w:rsidR="00BC62D3" w:rsidRPr="00B92A4F">
        <w:rPr>
          <w:rFonts w:cstheme="minorHAnsi"/>
          <w:b/>
          <w:bCs/>
          <w:i/>
          <w:iCs/>
          <w:sz w:val="20"/>
          <w:szCs w:val="20"/>
          <w:lang w:val="en-GB"/>
        </w:rPr>
        <w:t>_stand_df_ILP</w:t>
      </w:r>
      <w:bookmarkStart w:id="52" w:name="_Hlk97813398"/>
      <w:r w:rsidR="003247B7" w:rsidRPr="00B92A4F">
        <w:rPr>
          <w:rFonts w:cstheme="minorHAnsi"/>
          <w:i/>
          <w:iCs/>
          <w:sz w:val="20"/>
          <w:szCs w:val="20"/>
          <w:lang w:val="en-GB"/>
        </w:rPr>
        <w:t xml:space="preserve">; </w:t>
      </w:r>
    </w:p>
    <w:p w14:paraId="4287B7EE" w14:textId="58874BE8" w:rsidR="00D317DC" w:rsidRPr="00B92A4F" w:rsidRDefault="009B6B7B"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b/>
          <w:bCs/>
          <w:i/>
          <w:iCs/>
          <w:sz w:val="20"/>
          <w:szCs w:val="20"/>
          <w:lang w:val="en-GB"/>
        </w:rPr>
        <w:t>PRILOHA01_FMEO_Bc_MAN</w:t>
      </w:r>
      <w:r w:rsidR="00FF4290">
        <w:rPr>
          <w:rFonts w:cstheme="minorHAnsi"/>
          <w:b/>
          <w:bCs/>
          <w:i/>
          <w:iCs/>
          <w:sz w:val="20"/>
          <w:szCs w:val="20"/>
          <w:lang w:val="en-GB"/>
        </w:rPr>
        <w:t>A</w:t>
      </w:r>
      <w:r w:rsidRPr="00B92A4F">
        <w:rPr>
          <w:rFonts w:cstheme="minorHAnsi"/>
          <w:b/>
          <w:bCs/>
          <w:i/>
          <w:iCs/>
          <w:sz w:val="20"/>
          <w:szCs w:val="20"/>
          <w:lang w:val="en-GB"/>
        </w:rPr>
        <w:t>_stand_df_ILP_AJ</w:t>
      </w:r>
      <w:r w:rsidR="009A6492" w:rsidRPr="00B92A4F">
        <w:rPr>
          <w:rFonts w:cstheme="minorHAnsi"/>
          <w:i/>
          <w:iCs/>
          <w:sz w:val="20"/>
          <w:szCs w:val="20"/>
          <w:lang w:val="en-GB"/>
        </w:rPr>
        <w:t>.</w:t>
      </w:r>
    </w:p>
    <w:bookmarkEnd w:id="52"/>
    <w:p w14:paraId="3452040F" w14:textId="77777777" w:rsidR="00734DBE" w:rsidRPr="00B92A4F" w:rsidRDefault="00734DBE" w:rsidP="00804A1C">
      <w:pPr>
        <w:autoSpaceDE w:val="0"/>
        <w:autoSpaceDN w:val="0"/>
        <w:adjustRightInd w:val="0"/>
        <w:spacing w:after="0" w:line="240" w:lineRule="auto"/>
        <w:jc w:val="both"/>
        <w:rPr>
          <w:rFonts w:cstheme="minorHAnsi"/>
          <w:i/>
          <w:iCs/>
          <w:sz w:val="20"/>
          <w:szCs w:val="20"/>
          <w:lang w:val="en-GB"/>
        </w:rPr>
      </w:pPr>
    </w:p>
    <w:p w14:paraId="1230F0A0" w14:textId="75F66408" w:rsidR="005244D2" w:rsidRPr="00B92A4F" w:rsidRDefault="0059207C" w:rsidP="005B77F6">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53" w:name="_Hlk167432462"/>
      <w:r w:rsidRPr="00B92A4F">
        <w:rPr>
          <w:rFonts w:cstheme="minorHAnsi"/>
          <w:sz w:val="16"/>
          <w:szCs w:val="16"/>
          <w:lang w:val="en-GB"/>
        </w:rPr>
        <w:t xml:space="preserve">prerequisites, corequisites and recommendations for </w:t>
      </w:r>
      <w:r w:rsidR="00CB3C0F">
        <w:rPr>
          <w:rFonts w:cstheme="minorHAnsi"/>
          <w:sz w:val="16"/>
          <w:szCs w:val="16"/>
          <w:lang w:val="en-GB"/>
        </w:rPr>
        <w:t>study plan</w:t>
      </w:r>
      <w:r w:rsidRPr="00B92A4F">
        <w:rPr>
          <w:rFonts w:cstheme="minorHAnsi"/>
          <w:sz w:val="16"/>
          <w:szCs w:val="16"/>
          <w:lang w:val="en-GB"/>
        </w:rPr>
        <w:t xml:space="preserve"> development</w:t>
      </w:r>
      <w:bookmarkEnd w:id="53"/>
      <w:r w:rsidR="005B77F6" w:rsidRPr="00B92A4F">
        <w:rPr>
          <w:rFonts w:cstheme="minorHAnsi"/>
          <w:sz w:val="16"/>
          <w:szCs w:val="16"/>
          <w:lang w:val="en-GB"/>
        </w:rPr>
        <w:t>,</w:t>
      </w:r>
    </w:p>
    <w:p w14:paraId="04888037" w14:textId="50998623" w:rsidR="00A71FA8"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16"/>
          <w:szCs w:val="16"/>
          <w:lang w:val="en-GB"/>
        </w:rPr>
      </w:pPr>
      <w:bookmarkStart w:id="54" w:name="_Hlk167432468"/>
      <w:r w:rsidRPr="00B92A4F">
        <w:rPr>
          <w:rFonts w:cstheme="minorHAnsi"/>
          <w:i/>
          <w:iCs/>
          <w:sz w:val="20"/>
          <w:szCs w:val="20"/>
          <w:lang w:val="en-GB"/>
        </w:rPr>
        <w:t>There are no prerequisites within the SP Management</w:t>
      </w:r>
      <w:bookmarkEnd w:id="54"/>
      <w:r w:rsidRPr="00B92A4F">
        <w:rPr>
          <w:rFonts w:cstheme="minorHAnsi"/>
          <w:i/>
          <w:iCs/>
          <w:sz w:val="20"/>
          <w:szCs w:val="20"/>
          <w:lang w:val="en-GB"/>
        </w:rPr>
        <w:t>.</w:t>
      </w:r>
    </w:p>
    <w:p w14:paraId="389AD7B8" w14:textId="1775C156" w:rsidR="00391DC0" w:rsidRDefault="00391DC0" w:rsidP="00391DC0">
      <w:pPr>
        <w:pStyle w:val="Odsekzoznamu"/>
        <w:autoSpaceDE w:val="0"/>
        <w:autoSpaceDN w:val="0"/>
        <w:adjustRightInd w:val="0"/>
        <w:spacing w:after="0" w:line="240" w:lineRule="auto"/>
        <w:jc w:val="both"/>
        <w:rPr>
          <w:rFonts w:cstheme="minorHAnsi"/>
          <w:sz w:val="16"/>
          <w:szCs w:val="16"/>
          <w:lang w:val="en-GB"/>
        </w:rPr>
      </w:pPr>
      <w:bookmarkStart w:id="55" w:name="_Hlk167432474"/>
    </w:p>
    <w:p w14:paraId="7F295270" w14:textId="7E1CF974" w:rsidR="005244D2" w:rsidRPr="00B92A4F" w:rsidRDefault="0059207C" w:rsidP="00CA50D8">
      <w:pPr>
        <w:pStyle w:val="Odsekzoznamu"/>
        <w:numPr>
          <w:ilvl w:val="0"/>
          <w:numId w:val="12"/>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 xml:space="preserve">or each educational part of the </w:t>
      </w:r>
      <w:r w:rsidR="00CB3C0F">
        <w:rPr>
          <w:rFonts w:cstheme="minorHAnsi"/>
          <w:sz w:val="16"/>
          <w:szCs w:val="16"/>
          <w:lang w:val="en-GB"/>
        </w:rPr>
        <w:t>study plan</w:t>
      </w:r>
      <w:r w:rsidRPr="00B92A4F">
        <w:rPr>
          <w:rFonts w:cstheme="minorHAnsi"/>
          <w:sz w:val="16"/>
          <w:szCs w:val="16"/>
          <w:lang w:val="en-GB"/>
        </w:rPr>
        <w:t>/subject, determine the learning activities used (lecture, seminar, exercise, final thesis, project work, laboratory work, internship, excursion, field practicum, professional practice, state examination and others, or combinations thereof) suitable for the achievement of the learning outcomes</w:t>
      </w:r>
      <w:bookmarkEnd w:id="55"/>
      <w:r w:rsidR="00417AE1" w:rsidRPr="00B92A4F">
        <w:rPr>
          <w:rFonts w:cstheme="minorHAnsi"/>
          <w:sz w:val="16"/>
          <w:szCs w:val="16"/>
          <w:lang w:val="en-GB"/>
        </w:rPr>
        <w:t xml:space="preserve">, </w:t>
      </w:r>
    </w:p>
    <w:p w14:paraId="62C4EBD4" w14:textId="35205603" w:rsidR="00A71FA8" w:rsidRPr="00B92A4F" w:rsidRDefault="0059207C"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56" w:name="_Hlk167432484"/>
      <w:r w:rsidRPr="00B92A4F">
        <w:rPr>
          <w:rFonts w:cstheme="minorHAnsi"/>
          <w:i/>
          <w:iCs/>
          <w:sz w:val="20"/>
          <w:szCs w:val="20"/>
          <w:lang w:val="en-GB"/>
        </w:rPr>
        <w:t>Lectures and seminars are listed in the ESL (see PRILOHA02_FMEO_Bc_MAN</w:t>
      </w:r>
      <w:r w:rsidR="00E85915">
        <w:rPr>
          <w:rFonts w:cstheme="minorHAnsi"/>
          <w:i/>
          <w:iCs/>
          <w:sz w:val="20"/>
          <w:szCs w:val="20"/>
          <w:lang w:val="en-GB"/>
        </w:rPr>
        <w:t>A</w:t>
      </w:r>
      <w:r w:rsidRPr="00B92A4F">
        <w:rPr>
          <w:rFonts w:cstheme="minorHAnsi"/>
          <w:i/>
          <w:iCs/>
          <w:sz w:val="20"/>
          <w:szCs w:val="20"/>
          <w:lang w:val="en-GB"/>
        </w:rPr>
        <w:t>_stand_df_OSP). In the final semester, the professional practice and the state examination are listed</w:t>
      </w:r>
      <w:bookmarkEnd w:id="56"/>
      <w:r w:rsidR="000D4C1F" w:rsidRPr="00B92A4F">
        <w:rPr>
          <w:rFonts w:cstheme="minorHAnsi"/>
          <w:i/>
          <w:iCs/>
          <w:sz w:val="20"/>
          <w:szCs w:val="20"/>
          <w:lang w:val="en-GB"/>
        </w:rPr>
        <w:t>.</w:t>
      </w:r>
    </w:p>
    <w:p w14:paraId="09B2B089" w14:textId="77777777" w:rsidR="00827A95" w:rsidRPr="00B92A4F" w:rsidRDefault="00827A95" w:rsidP="00A71FA8">
      <w:pPr>
        <w:autoSpaceDE w:val="0"/>
        <w:autoSpaceDN w:val="0"/>
        <w:adjustRightInd w:val="0"/>
        <w:spacing w:after="0" w:line="240" w:lineRule="auto"/>
        <w:jc w:val="both"/>
        <w:rPr>
          <w:rFonts w:cstheme="minorHAnsi"/>
          <w:i/>
          <w:iCs/>
          <w:sz w:val="16"/>
          <w:szCs w:val="16"/>
          <w:lang w:val="en-GB"/>
        </w:rPr>
      </w:pPr>
    </w:p>
    <w:p w14:paraId="5856B976" w14:textId="31F7F347" w:rsidR="00172CFA" w:rsidRPr="00B92A4F" w:rsidRDefault="0059207C" w:rsidP="00172CFA">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57" w:name="_Hlk167432492"/>
      <w:r w:rsidRPr="00B92A4F">
        <w:rPr>
          <w:rFonts w:cstheme="minorHAnsi"/>
          <w:sz w:val="16"/>
          <w:szCs w:val="16"/>
          <w:lang w:val="en-GB"/>
        </w:rPr>
        <w:t>the methods by which the learning activity is carried out - face-to-face, distance, combined (in accordance with the Course Information Sheets</w:t>
      </w:r>
      <w:bookmarkEnd w:id="57"/>
      <w:r w:rsidR="00C67D23" w:rsidRPr="00B92A4F">
        <w:rPr>
          <w:rFonts w:cstheme="minorHAnsi"/>
          <w:sz w:val="16"/>
          <w:szCs w:val="16"/>
          <w:lang w:val="en-GB"/>
        </w:rPr>
        <w:t>),</w:t>
      </w:r>
    </w:p>
    <w:p w14:paraId="64A96A7A" w14:textId="0878FB5D" w:rsidR="00E02AAF" w:rsidRPr="00B92A4F" w:rsidRDefault="0059207C"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58" w:name="_Hlk167432507"/>
      <w:r w:rsidRPr="00B92A4F">
        <w:rPr>
          <w:rFonts w:cstheme="minorHAnsi"/>
          <w:i/>
          <w:iCs/>
          <w:sz w:val="20"/>
          <w:szCs w:val="20"/>
          <w:lang w:val="en-GB"/>
        </w:rPr>
        <w:t>The information sheets (see PRILOHA01_FMEO_Bc_MAN</w:t>
      </w:r>
      <w:r w:rsidR="002D6A74">
        <w:rPr>
          <w:rFonts w:cstheme="minorHAnsi"/>
          <w:i/>
          <w:iCs/>
          <w:sz w:val="20"/>
          <w:szCs w:val="20"/>
          <w:lang w:val="en-GB"/>
        </w:rPr>
        <w:t>A</w:t>
      </w:r>
      <w:r w:rsidRPr="00B92A4F">
        <w:rPr>
          <w:rFonts w:cstheme="minorHAnsi"/>
          <w:i/>
          <w:iCs/>
          <w:sz w:val="20"/>
          <w:szCs w:val="20"/>
          <w:lang w:val="en-GB"/>
        </w:rPr>
        <w:t>_stand_df_ILP) indicate the method by which the learning activity is carried out. For compulsory and compulsory elective courses, the combined method is indicated, with the percentage of distance learning and face-to-face study determined</w:t>
      </w:r>
      <w:r w:rsidR="00B31511">
        <w:rPr>
          <w:rFonts w:cstheme="minorHAnsi"/>
          <w:i/>
          <w:iCs/>
          <w:sz w:val="20"/>
          <w:szCs w:val="20"/>
          <w:lang w:val="en-GB"/>
        </w:rPr>
        <w:t xml:space="preserve"> </w:t>
      </w:r>
      <w:r w:rsidR="00E02AAF" w:rsidRPr="00B92A4F">
        <w:rPr>
          <w:rFonts w:cstheme="minorHAnsi"/>
          <w:b/>
          <w:bCs/>
          <w:i/>
          <w:iCs/>
          <w:sz w:val="20"/>
          <w:szCs w:val="20"/>
          <w:lang w:val="en-GB"/>
        </w:rPr>
        <w:t>(</w:t>
      </w:r>
      <w:r w:rsidRPr="00B92A4F">
        <w:rPr>
          <w:rFonts w:cstheme="minorHAnsi"/>
          <w:i/>
          <w:iCs/>
          <w:sz w:val="20"/>
          <w:szCs w:val="20"/>
          <w:lang w:val="en-GB"/>
        </w:rPr>
        <w:t>see</w:t>
      </w:r>
      <w:r w:rsidR="00050017" w:rsidRPr="00B92A4F">
        <w:rPr>
          <w:rFonts w:cstheme="minorHAnsi"/>
          <w:i/>
          <w:iCs/>
          <w:sz w:val="20"/>
          <w:szCs w:val="20"/>
          <w:lang w:val="en-GB"/>
        </w:rPr>
        <w:t xml:space="preserve"> </w:t>
      </w:r>
      <w:r w:rsidR="00050017" w:rsidRPr="00B92A4F">
        <w:rPr>
          <w:rFonts w:cstheme="minorHAnsi"/>
          <w:b/>
          <w:bCs/>
          <w:i/>
          <w:iCs/>
          <w:sz w:val="20"/>
          <w:szCs w:val="20"/>
          <w:lang w:val="en-GB"/>
        </w:rPr>
        <w:t>PRILOHA02_FMEO_Bc_MAN</w:t>
      </w:r>
      <w:r w:rsidR="00FF4290">
        <w:rPr>
          <w:rFonts w:cstheme="minorHAnsi"/>
          <w:b/>
          <w:bCs/>
          <w:i/>
          <w:iCs/>
          <w:sz w:val="20"/>
          <w:szCs w:val="20"/>
          <w:lang w:val="en-GB"/>
        </w:rPr>
        <w:t>A</w:t>
      </w:r>
      <w:r w:rsidR="00050017" w:rsidRPr="00B92A4F">
        <w:rPr>
          <w:rFonts w:cstheme="minorHAnsi"/>
          <w:b/>
          <w:bCs/>
          <w:i/>
          <w:iCs/>
          <w:sz w:val="20"/>
          <w:szCs w:val="20"/>
          <w:lang w:val="en-GB"/>
        </w:rPr>
        <w:t>_stand_df_OSP</w:t>
      </w:r>
      <w:bookmarkEnd w:id="58"/>
      <w:r w:rsidR="00E02AAF" w:rsidRPr="00B92A4F">
        <w:rPr>
          <w:rFonts w:cstheme="minorHAnsi"/>
          <w:b/>
          <w:bCs/>
          <w:i/>
          <w:iCs/>
          <w:sz w:val="20"/>
          <w:szCs w:val="20"/>
          <w:lang w:val="en-GB"/>
        </w:rPr>
        <w:t>).</w:t>
      </w:r>
    </w:p>
    <w:p w14:paraId="3BAC7D7E" w14:textId="77777777" w:rsidR="00F17560" w:rsidRPr="00B92A4F" w:rsidRDefault="00F17560" w:rsidP="00F17560">
      <w:pPr>
        <w:pStyle w:val="Odsekzoznamu"/>
        <w:autoSpaceDE w:val="0"/>
        <w:autoSpaceDN w:val="0"/>
        <w:adjustRightInd w:val="0"/>
        <w:spacing w:after="0" w:line="240" w:lineRule="auto"/>
        <w:jc w:val="both"/>
        <w:rPr>
          <w:rFonts w:cstheme="minorHAnsi"/>
          <w:i/>
          <w:iCs/>
          <w:sz w:val="16"/>
          <w:szCs w:val="16"/>
          <w:lang w:val="en-GB"/>
        </w:rPr>
      </w:pPr>
    </w:p>
    <w:p w14:paraId="21D98490" w14:textId="042BB618" w:rsidR="00F17560" w:rsidRPr="00B92A4F" w:rsidRDefault="0059207C" w:rsidP="00CA50D8">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59" w:name="_Hlk167432514"/>
      <w:r w:rsidRPr="00B92A4F">
        <w:rPr>
          <w:rFonts w:cstheme="minorHAnsi"/>
          <w:sz w:val="16"/>
          <w:szCs w:val="16"/>
          <w:lang w:val="en-GB"/>
        </w:rPr>
        <w:t>course syllabus/ syllabi</w:t>
      </w:r>
      <w:r w:rsidRPr="00B92A4F">
        <w:rPr>
          <w:rStyle w:val="Odkaznapoznmkupodiarou"/>
          <w:rFonts w:cstheme="minorHAnsi"/>
          <w:sz w:val="16"/>
          <w:szCs w:val="16"/>
          <w:vertAlign w:val="baseline"/>
          <w:lang w:val="en-GB"/>
        </w:rPr>
        <w:t xml:space="preserve"> </w:t>
      </w:r>
      <w:bookmarkEnd w:id="59"/>
      <w:r w:rsidR="00B219BD" w:rsidRPr="00B92A4F">
        <w:rPr>
          <w:rStyle w:val="Odkaznapoznmkupodiarou"/>
          <w:rFonts w:cstheme="minorHAnsi"/>
          <w:sz w:val="16"/>
          <w:szCs w:val="16"/>
          <w:lang w:val="en-GB"/>
        </w:rPr>
        <w:footnoteReference w:id="10"/>
      </w:r>
      <w:r w:rsidR="00EE7005" w:rsidRPr="00B92A4F">
        <w:rPr>
          <w:rFonts w:cstheme="minorHAnsi"/>
          <w:sz w:val="16"/>
          <w:szCs w:val="16"/>
          <w:lang w:val="en-GB"/>
        </w:rPr>
        <w:t xml:space="preserve">, </w:t>
      </w:r>
    </w:p>
    <w:p w14:paraId="69AB0618" w14:textId="77777777" w:rsidR="0059207C" w:rsidRPr="00B92A4F" w:rsidRDefault="0059207C"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61" w:name="_Hlk167432519"/>
      <w:r w:rsidRPr="00B92A4F">
        <w:rPr>
          <w:rFonts w:cstheme="minorHAnsi"/>
          <w:i/>
          <w:iCs/>
          <w:sz w:val="20"/>
          <w:szCs w:val="20"/>
          <w:lang w:val="en-GB"/>
        </w:rPr>
        <w:t xml:space="preserve">The information sheets list the topics or content of the course </w:t>
      </w:r>
    </w:p>
    <w:p w14:paraId="6318317A" w14:textId="60ADD630" w:rsidR="003B137E" w:rsidRPr="00B92A4F" w:rsidRDefault="003B137E"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w:t>
      </w:r>
      <w:r w:rsidR="0059207C" w:rsidRPr="00B92A4F">
        <w:rPr>
          <w:rFonts w:cstheme="minorHAnsi"/>
          <w:i/>
          <w:iCs/>
          <w:sz w:val="20"/>
          <w:szCs w:val="20"/>
          <w:lang w:val="en-GB"/>
        </w:rPr>
        <w:t>see</w:t>
      </w:r>
      <w:r w:rsidRPr="00B92A4F">
        <w:rPr>
          <w:rFonts w:cstheme="minorHAnsi"/>
          <w:b/>
          <w:bCs/>
          <w:i/>
          <w:iCs/>
          <w:sz w:val="20"/>
          <w:szCs w:val="20"/>
          <w:lang w:val="en-GB"/>
        </w:rPr>
        <w:t xml:space="preserve"> </w:t>
      </w:r>
      <w:bookmarkEnd w:id="61"/>
      <w:r w:rsidR="007859AF" w:rsidRPr="00B92A4F">
        <w:rPr>
          <w:rFonts w:cstheme="minorHAnsi"/>
          <w:b/>
          <w:bCs/>
          <w:i/>
          <w:iCs/>
          <w:sz w:val="20"/>
          <w:szCs w:val="20"/>
          <w:lang w:val="en-GB"/>
        </w:rPr>
        <w:t>PRILOHA01_FMEO_Bc_MAN</w:t>
      </w:r>
      <w:r w:rsidR="00FF4290">
        <w:rPr>
          <w:rFonts w:cstheme="minorHAnsi"/>
          <w:b/>
          <w:bCs/>
          <w:i/>
          <w:iCs/>
          <w:sz w:val="20"/>
          <w:szCs w:val="20"/>
          <w:lang w:val="en-GB"/>
        </w:rPr>
        <w:t>A</w:t>
      </w:r>
      <w:r w:rsidR="007859AF" w:rsidRPr="00B92A4F">
        <w:rPr>
          <w:rFonts w:cstheme="minorHAnsi"/>
          <w:b/>
          <w:bCs/>
          <w:i/>
          <w:iCs/>
          <w:sz w:val="20"/>
          <w:szCs w:val="20"/>
          <w:lang w:val="en-GB"/>
        </w:rPr>
        <w:t>_stand_df_ILP</w:t>
      </w:r>
      <w:r w:rsidRPr="00B92A4F">
        <w:rPr>
          <w:rFonts w:cstheme="minorHAnsi"/>
          <w:b/>
          <w:bCs/>
          <w:i/>
          <w:iCs/>
          <w:sz w:val="20"/>
          <w:szCs w:val="20"/>
          <w:lang w:val="en-GB"/>
        </w:rPr>
        <w:t>).</w:t>
      </w:r>
    </w:p>
    <w:p w14:paraId="051E26E0" w14:textId="77777777" w:rsidR="00D317DC" w:rsidRPr="00B92A4F" w:rsidRDefault="00D317DC" w:rsidP="00D317DC">
      <w:pPr>
        <w:pStyle w:val="Odsekzoznamu"/>
        <w:autoSpaceDE w:val="0"/>
        <w:autoSpaceDN w:val="0"/>
        <w:adjustRightInd w:val="0"/>
        <w:spacing w:after="0" w:line="240" w:lineRule="auto"/>
        <w:jc w:val="both"/>
        <w:rPr>
          <w:rFonts w:cstheme="minorHAnsi"/>
          <w:i/>
          <w:iCs/>
          <w:sz w:val="16"/>
          <w:szCs w:val="16"/>
          <w:lang w:val="en-GB"/>
        </w:rPr>
      </w:pPr>
    </w:p>
    <w:p w14:paraId="7BCDAFD8" w14:textId="4F3CA27D" w:rsidR="00D317DC" w:rsidRPr="00B92A4F" w:rsidRDefault="0059207C" w:rsidP="00CA50D8">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62" w:name="_Hlk167432530"/>
      <w:r w:rsidRPr="00B92A4F">
        <w:rPr>
          <w:rFonts w:cstheme="minorHAnsi"/>
          <w:sz w:val="16"/>
          <w:szCs w:val="16"/>
          <w:lang w:val="en-GB"/>
        </w:rPr>
        <w:t>the student's workload ('scope' for individual subjects and learning activities separately</w:t>
      </w:r>
      <w:bookmarkEnd w:id="62"/>
      <w:r w:rsidR="00B33340" w:rsidRPr="00B92A4F">
        <w:rPr>
          <w:rFonts w:cstheme="minorHAnsi"/>
          <w:sz w:val="16"/>
          <w:szCs w:val="16"/>
          <w:lang w:val="en-GB"/>
        </w:rPr>
        <w:t>)</w:t>
      </w:r>
      <w:r w:rsidR="001909DE" w:rsidRPr="00B92A4F">
        <w:rPr>
          <w:rStyle w:val="Odkaznapoznmkupodiarou"/>
          <w:rFonts w:cstheme="minorHAnsi"/>
          <w:sz w:val="16"/>
          <w:szCs w:val="16"/>
          <w:lang w:val="en-GB"/>
        </w:rPr>
        <w:footnoteReference w:id="11"/>
      </w:r>
      <w:r w:rsidR="00B33340" w:rsidRPr="00B92A4F">
        <w:rPr>
          <w:rFonts w:cstheme="minorHAnsi"/>
          <w:sz w:val="16"/>
          <w:szCs w:val="16"/>
          <w:lang w:val="en-GB"/>
        </w:rPr>
        <w:t xml:space="preserve">, </w:t>
      </w:r>
    </w:p>
    <w:p w14:paraId="46335D68" w14:textId="07FEE441" w:rsidR="00695349" w:rsidRPr="00B92A4F" w:rsidRDefault="0059207C"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64" w:name="_Hlk167432699"/>
      <w:r w:rsidRPr="00B92A4F">
        <w:rPr>
          <w:rFonts w:cstheme="minorHAnsi"/>
          <w:i/>
          <w:iCs/>
          <w:sz w:val="20"/>
          <w:szCs w:val="20"/>
          <w:lang w:val="en-GB"/>
        </w:rPr>
        <w:t xml:space="preserve">In all information sheets in the Notes section, the student's workload is indicated </w:t>
      </w:r>
      <w:r w:rsidR="00695349" w:rsidRPr="00B92A4F">
        <w:rPr>
          <w:rFonts w:cstheme="minorHAnsi"/>
          <w:i/>
          <w:iCs/>
          <w:sz w:val="20"/>
          <w:szCs w:val="20"/>
          <w:lang w:val="en-GB"/>
        </w:rPr>
        <w:t>(</w:t>
      </w:r>
      <w:r w:rsidRPr="00B92A4F">
        <w:rPr>
          <w:rFonts w:cstheme="minorHAnsi"/>
          <w:i/>
          <w:iCs/>
          <w:sz w:val="20"/>
          <w:szCs w:val="20"/>
          <w:lang w:val="en-GB"/>
        </w:rPr>
        <w:t>see</w:t>
      </w:r>
      <w:r w:rsidR="00695349" w:rsidRPr="00B92A4F">
        <w:rPr>
          <w:rFonts w:cstheme="minorHAnsi"/>
          <w:b/>
          <w:bCs/>
          <w:i/>
          <w:iCs/>
          <w:sz w:val="20"/>
          <w:szCs w:val="20"/>
          <w:lang w:val="en-GB"/>
        </w:rPr>
        <w:t xml:space="preserve"> </w:t>
      </w:r>
      <w:bookmarkStart w:id="65" w:name="_Hlk95142083"/>
      <w:bookmarkEnd w:id="64"/>
      <w:r w:rsidR="007859AF" w:rsidRPr="00B92A4F">
        <w:rPr>
          <w:rFonts w:cstheme="minorHAnsi"/>
          <w:b/>
          <w:bCs/>
          <w:i/>
          <w:iCs/>
          <w:sz w:val="20"/>
          <w:szCs w:val="20"/>
          <w:lang w:val="en-GB"/>
        </w:rPr>
        <w:t>PRILOHA01_FMEO_Bc_MAN</w:t>
      </w:r>
      <w:r w:rsidR="00FF4290">
        <w:rPr>
          <w:rFonts w:cstheme="minorHAnsi"/>
          <w:b/>
          <w:bCs/>
          <w:i/>
          <w:iCs/>
          <w:sz w:val="20"/>
          <w:szCs w:val="20"/>
          <w:lang w:val="en-GB"/>
        </w:rPr>
        <w:t>A</w:t>
      </w:r>
      <w:r w:rsidR="007859AF" w:rsidRPr="00B92A4F">
        <w:rPr>
          <w:rFonts w:cstheme="minorHAnsi"/>
          <w:b/>
          <w:bCs/>
          <w:i/>
          <w:iCs/>
          <w:sz w:val="20"/>
          <w:szCs w:val="20"/>
          <w:lang w:val="en-GB"/>
        </w:rPr>
        <w:t>_stand_df_ILP</w:t>
      </w:r>
      <w:bookmarkEnd w:id="65"/>
      <w:r w:rsidR="00695349" w:rsidRPr="00B92A4F">
        <w:rPr>
          <w:rFonts w:cstheme="minorHAnsi"/>
          <w:i/>
          <w:iCs/>
          <w:sz w:val="20"/>
          <w:szCs w:val="20"/>
          <w:lang w:val="en-GB"/>
        </w:rPr>
        <w:t>).</w:t>
      </w:r>
    </w:p>
    <w:p w14:paraId="4A44EADC" w14:textId="77777777" w:rsidR="00695349" w:rsidRPr="00B92A4F" w:rsidRDefault="00695349" w:rsidP="00695349">
      <w:pPr>
        <w:autoSpaceDE w:val="0"/>
        <w:autoSpaceDN w:val="0"/>
        <w:adjustRightInd w:val="0"/>
        <w:spacing w:after="0" w:line="240" w:lineRule="auto"/>
        <w:jc w:val="both"/>
        <w:rPr>
          <w:rFonts w:cstheme="minorHAnsi"/>
          <w:i/>
          <w:iCs/>
          <w:sz w:val="16"/>
          <w:szCs w:val="16"/>
          <w:lang w:val="en-GB"/>
        </w:rPr>
      </w:pPr>
    </w:p>
    <w:p w14:paraId="256AEF1E" w14:textId="531F832F" w:rsidR="00C150BD" w:rsidRPr="00B92A4F" w:rsidRDefault="0059207C" w:rsidP="00C150BD">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66" w:name="_Hlk167432709"/>
      <w:r w:rsidRPr="00B92A4F">
        <w:rPr>
          <w:rFonts w:cstheme="minorHAnsi"/>
          <w:sz w:val="16"/>
          <w:szCs w:val="16"/>
          <w:lang w:val="en-GB"/>
        </w:rPr>
        <w:t>credits allocated to each section based on the learning outcomes achieved and the associated workload</w:t>
      </w:r>
      <w:bookmarkEnd w:id="66"/>
      <w:r w:rsidR="00991059" w:rsidRPr="00B92A4F">
        <w:rPr>
          <w:rFonts w:cstheme="minorHAnsi"/>
          <w:sz w:val="16"/>
          <w:szCs w:val="16"/>
          <w:lang w:val="en-GB"/>
        </w:rPr>
        <w:t>,</w:t>
      </w:r>
      <w:r w:rsidR="001D6EEC" w:rsidRPr="00B92A4F">
        <w:rPr>
          <w:rFonts w:cstheme="minorHAnsi"/>
          <w:sz w:val="16"/>
          <w:szCs w:val="16"/>
          <w:lang w:val="en-GB"/>
        </w:rPr>
        <w:t xml:space="preserve"> </w:t>
      </w:r>
    </w:p>
    <w:p w14:paraId="10D58FB6" w14:textId="67AF7D96" w:rsidR="00A65F12" w:rsidRPr="00B92A4F" w:rsidRDefault="0059207C" w:rsidP="00A65F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67" w:name="_Hlk167432714"/>
      <w:r w:rsidRPr="00B92A4F">
        <w:rPr>
          <w:rFonts w:cstheme="minorHAnsi"/>
          <w:i/>
          <w:iCs/>
          <w:sz w:val="20"/>
          <w:szCs w:val="20"/>
          <w:lang w:val="en-GB"/>
        </w:rPr>
        <w:t>The credits awarded correspond to the learning outcomes achieved and the associated workload and are accurately stated in the recommended syllabus and the course information sheet. There are 30 credits in each semester</w:t>
      </w:r>
      <w:r w:rsidR="00E010FA" w:rsidRPr="00B92A4F">
        <w:rPr>
          <w:rFonts w:cstheme="minorHAnsi"/>
          <w:i/>
          <w:iCs/>
          <w:sz w:val="20"/>
          <w:szCs w:val="20"/>
          <w:lang w:val="en-GB"/>
        </w:rPr>
        <w:t>.</w:t>
      </w:r>
      <w:r w:rsidRPr="00B92A4F">
        <w:rPr>
          <w:rFonts w:cstheme="minorHAnsi"/>
          <w:i/>
          <w:iCs/>
          <w:sz w:val="20"/>
          <w:szCs w:val="20"/>
          <w:lang w:val="en-GB"/>
        </w:rPr>
        <w:t xml:space="preserve"> </w:t>
      </w:r>
      <w:r w:rsidR="002876D9" w:rsidRPr="00B92A4F">
        <w:rPr>
          <w:rFonts w:cstheme="minorHAnsi"/>
          <w:i/>
          <w:iCs/>
          <w:sz w:val="20"/>
          <w:szCs w:val="20"/>
          <w:lang w:val="en-GB"/>
        </w:rPr>
        <w:t>(</w:t>
      </w:r>
      <w:r w:rsidRPr="00B92A4F">
        <w:rPr>
          <w:rFonts w:cstheme="minorHAnsi"/>
          <w:i/>
          <w:iCs/>
          <w:sz w:val="20"/>
          <w:szCs w:val="20"/>
          <w:lang w:val="en-GB"/>
        </w:rPr>
        <w:t>see</w:t>
      </w:r>
      <w:r w:rsidR="00A65F12" w:rsidRPr="00B92A4F">
        <w:rPr>
          <w:rFonts w:cstheme="minorHAnsi"/>
          <w:i/>
          <w:iCs/>
          <w:sz w:val="20"/>
          <w:szCs w:val="20"/>
          <w:lang w:val="en-GB"/>
        </w:rPr>
        <w:t xml:space="preserve"> </w:t>
      </w:r>
      <w:bookmarkEnd w:id="67"/>
      <w:r w:rsidR="00A65F12" w:rsidRPr="00B92A4F">
        <w:rPr>
          <w:rFonts w:cstheme="minorHAnsi"/>
          <w:b/>
          <w:bCs/>
          <w:i/>
          <w:iCs/>
          <w:sz w:val="20"/>
          <w:szCs w:val="20"/>
          <w:lang w:val="en-GB"/>
        </w:rPr>
        <w:t>PRILOHA02_FMEO_Bc_MAN</w:t>
      </w:r>
      <w:r w:rsidR="00E85915">
        <w:rPr>
          <w:rFonts w:cstheme="minorHAnsi"/>
          <w:b/>
          <w:bCs/>
          <w:i/>
          <w:iCs/>
          <w:sz w:val="20"/>
          <w:szCs w:val="20"/>
          <w:lang w:val="en-GB"/>
        </w:rPr>
        <w:t>A</w:t>
      </w:r>
      <w:r w:rsidR="00A65F12" w:rsidRPr="00B92A4F">
        <w:rPr>
          <w:rFonts w:cstheme="minorHAnsi"/>
          <w:b/>
          <w:bCs/>
          <w:i/>
          <w:iCs/>
          <w:sz w:val="20"/>
          <w:szCs w:val="20"/>
          <w:lang w:val="en-GB"/>
        </w:rPr>
        <w:t>_stand_df_OSP</w:t>
      </w:r>
      <w:r w:rsidR="002870B2" w:rsidRPr="00B92A4F">
        <w:rPr>
          <w:rFonts w:cstheme="minorHAnsi"/>
          <w:i/>
          <w:iCs/>
          <w:sz w:val="20"/>
          <w:szCs w:val="20"/>
          <w:lang w:val="en-GB"/>
        </w:rPr>
        <w:t>.</w:t>
      </w:r>
      <w:r w:rsidRPr="00B92A4F">
        <w:rPr>
          <w:rFonts w:cstheme="minorHAnsi"/>
          <w:i/>
          <w:iCs/>
          <w:sz w:val="20"/>
          <w:szCs w:val="20"/>
          <w:lang w:val="en-GB"/>
        </w:rPr>
        <w:t>)</w:t>
      </w:r>
    </w:p>
    <w:p w14:paraId="60FCC814" w14:textId="77777777" w:rsidR="00C150BD" w:rsidRPr="00B92A4F" w:rsidRDefault="00C150BD" w:rsidP="00C150BD">
      <w:pPr>
        <w:autoSpaceDE w:val="0"/>
        <w:autoSpaceDN w:val="0"/>
        <w:adjustRightInd w:val="0"/>
        <w:spacing w:after="0" w:line="240" w:lineRule="auto"/>
        <w:jc w:val="both"/>
        <w:rPr>
          <w:rFonts w:cstheme="minorHAnsi"/>
          <w:i/>
          <w:iCs/>
          <w:sz w:val="16"/>
          <w:szCs w:val="16"/>
          <w:lang w:val="en-GB"/>
        </w:rPr>
      </w:pPr>
    </w:p>
    <w:p w14:paraId="31726639" w14:textId="74CA444F" w:rsidR="00B33EBF" w:rsidRPr="00B92A4F" w:rsidRDefault="0059207C" w:rsidP="00C476CB">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68" w:name="_Hlk167450004"/>
      <w:bookmarkStart w:id="69" w:name="_Hlk167432728"/>
      <w:r w:rsidRPr="00B92A4F">
        <w:rPr>
          <w:rFonts w:cstheme="minorHAnsi"/>
          <w:sz w:val="16"/>
          <w:szCs w:val="16"/>
          <w:lang w:val="en-GB"/>
        </w:rPr>
        <w:t xml:space="preserve">the person providing the </w:t>
      </w:r>
      <w:r w:rsidR="00FA1732">
        <w:rPr>
          <w:rFonts w:cstheme="minorHAnsi"/>
          <w:sz w:val="16"/>
          <w:szCs w:val="16"/>
          <w:lang w:val="en-GB"/>
        </w:rPr>
        <w:t>course</w:t>
      </w:r>
      <w:r w:rsidRPr="00B92A4F">
        <w:rPr>
          <w:rFonts w:cstheme="minorHAnsi"/>
          <w:sz w:val="16"/>
          <w:szCs w:val="16"/>
          <w:lang w:val="en-GB"/>
        </w:rPr>
        <w:t xml:space="preserve"> (or partner organisation and person</w:t>
      </w:r>
      <w:bookmarkEnd w:id="68"/>
      <w:r w:rsidRPr="00B92A4F">
        <w:rPr>
          <w:rFonts w:cstheme="minorHAnsi"/>
          <w:sz w:val="16"/>
          <w:szCs w:val="16"/>
          <w:lang w:val="en-GB"/>
        </w:rPr>
        <w:t xml:space="preserve">), </w:t>
      </w:r>
      <w:bookmarkStart w:id="70" w:name="_Hlk167450008"/>
      <w:r w:rsidRPr="00B92A4F">
        <w:rPr>
          <w:rFonts w:cstheme="minorHAnsi"/>
          <w:sz w:val="16"/>
          <w:szCs w:val="16"/>
          <w:lang w:val="en-GB"/>
        </w:rPr>
        <w:t>with contact details</w:t>
      </w:r>
      <w:bookmarkEnd w:id="69"/>
      <w:bookmarkEnd w:id="70"/>
      <w:r w:rsidR="003216FC" w:rsidRPr="00B92A4F">
        <w:rPr>
          <w:rFonts w:cstheme="minorHAnsi"/>
          <w:sz w:val="16"/>
          <w:szCs w:val="16"/>
          <w:lang w:val="en-GB"/>
        </w:rPr>
        <w:t xml:space="preserve">, </w:t>
      </w:r>
    </w:p>
    <w:p w14:paraId="3E0828F6" w14:textId="275707D6" w:rsidR="00E02AAF" w:rsidRPr="00B92A4F" w:rsidRDefault="0059207C" w:rsidP="00B33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71" w:name="_Hlk167432745"/>
      <w:bookmarkStart w:id="72" w:name="_Hlk95142066"/>
      <w:r w:rsidRPr="00B92A4F">
        <w:rPr>
          <w:rFonts w:cstheme="minorHAnsi"/>
          <w:i/>
          <w:iCs/>
          <w:sz w:val="20"/>
          <w:szCs w:val="20"/>
          <w:lang w:val="en-GB"/>
        </w:rPr>
        <w:t xml:space="preserve">A list of persons involved in the provision of the course with contact details, also with details of the register of university staff on the VS portal is given in section 7 d) of the description of the study programme and also the person providing the course is listed in the recommended </w:t>
      </w:r>
      <w:r w:rsidR="00CB3C0F">
        <w:rPr>
          <w:rFonts w:cstheme="minorHAnsi"/>
          <w:i/>
          <w:iCs/>
          <w:sz w:val="20"/>
          <w:szCs w:val="20"/>
          <w:lang w:val="en-GB"/>
        </w:rPr>
        <w:t>study plan</w:t>
      </w:r>
      <w:r w:rsidRPr="00B92A4F">
        <w:rPr>
          <w:rFonts w:cstheme="minorHAnsi"/>
          <w:i/>
          <w:iCs/>
          <w:sz w:val="20"/>
          <w:szCs w:val="20"/>
          <w:lang w:val="en-GB"/>
        </w:rPr>
        <w:t xml:space="preserve"> (see </w:t>
      </w:r>
      <w:bookmarkEnd w:id="71"/>
      <w:r w:rsidR="00050017" w:rsidRPr="00B92A4F">
        <w:rPr>
          <w:rFonts w:cstheme="minorHAnsi"/>
          <w:b/>
          <w:bCs/>
          <w:i/>
          <w:iCs/>
          <w:sz w:val="20"/>
          <w:szCs w:val="20"/>
          <w:lang w:val="en-GB"/>
        </w:rPr>
        <w:t>PRILOHA02_FMEO_Bc_MAN</w:t>
      </w:r>
      <w:r w:rsidR="00E85915">
        <w:rPr>
          <w:rFonts w:cstheme="minorHAnsi"/>
          <w:b/>
          <w:bCs/>
          <w:i/>
          <w:iCs/>
          <w:sz w:val="20"/>
          <w:szCs w:val="20"/>
          <w:lang w:val="en-GB"/>
        </w:rPr>
        <w:t>A</w:t>
      </w:r>
      <w:r w:rsidR="00050017" w:rsidRPr="00B92A4F">
        <w:rPr>
          <w:rFonts w:cstheme="minorHAnsi"/>
          <w:b/>
          <w:bCs/>
          <w:i/>
          <w:iCs/>
          <w:sz w:val="20"/>
          <w:szCs w:val="20"/>
          <w:lang w:val="en-GB"/>
        </w:rPr>
        <w:t>_stand_df_OSP</w:t>
      </w:r>
      <w:bookmarkEnd w:id="72"/>
      <w:r w:rsidR="00E02AAF" w:rsidRPr="00B92A4F">
        <w:rPr>
          <w:rFonts w:cstheme="minorHAnsi"/>
          <w:i/>
          <w:iCs/>
          <w:sz w:val="20"/>
          <w:szCs w:val="20"/>
          <w:lang w:val="en-GB"/>
        </w:rPr>
        <w:t>)</w:t>
      </w:r>
      <w:r w:rsidR="00C476CB" w:rsidRPr="00B92A4F">
        <w:rPr>
          <w:rFonts w:cstheme="minorHAnsi"/>
          <w:i/>
          <w:iCs/>
          <w:sz w:val="20"/>
          <w:szCs w:val="20"/>
          <w:lang w:val="en-GB"/>
        </w:rPr>
        <w:t>.</w:t>
      </w:r>
    </w:p>
    <w:p w14:paraId="55CDC01F" w14:textId="77777777" w:rsidR="00B33EBF" w:rsidRPr="00B92A4F" w:rsidRDefault="00B33EBF" w:rsidP="00B33EBF">
      <w:pPr>
        <w:autoSpaceDE w:val="0"/>
        <w:autoSpaceDN w:val="0"/>
        <w:adjustRightInd w:val="0"/>
        <w:spacing w:after="0" w:line="240" w:lineRule="auto"/>
        <w:jc w:val="both"/>
        <w:rPr>
          <w:rFonts w:cstheme="minorHAnsi"/>
          <w:i/>
          <w:iCs/>
          <w:sz w:val="16"/>
          <w:szCs w:val="16"/>
          <w:highlight w:val="cyan"/>
          <w:lang w:val="en-GB"/>
        </w:rPr>
      </w:pPr>
    </w:p>
    <w:p w14:paraId="1952AB32" w14:textId="3E17F22C" w:rsidR="001E1007" w:rsidRPr="00B92A4F" w:rsidRDefault="00FA1732" w:rsidP="001E1007">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73" w:name="_Hlk167432757"/>
      <w:bookmarkStart w:id="74" w:name="_Hlk167450032"/>
      <w:bookmarkStart w:id="75" w:name="_Hlk94186248"/>
      <w:r>
        <w:rPr>
          <w:rFonts w:cstheme="minorHAnsi"/>
          <w:sz w:val="16"/>
          <w:szCs w:val="16"/>
          <w:lang w:val="en-GB"/>
        </w:rPr>
        <w:t>course</w:t>
      </w:r>
      <w:r w:rsidR="0059207C" w:rsidRPr="00B92A4F">
        <w:rPr>
          <w:rFonts w:cstheme="minorHAnsi"/>
          <w:sz w:val="16"/>
          <w:szCs w:val="16"/>
          <w:lang w:val="en-GB"/>
        </w:rPr>
        <w:t xml:space="preserve"> teachers (or partner organisations and persons involved) (may also be listed </w:t>
      </w:r>
      <w:bookmarkEnd w:id="73"/>
      <w:r w:rsidR="0089733E" w:rsidRPr="00B92A4F">
        <w:rPr>
          <w:rFonts w:cstheme="minorHAnsi"/>
          <w:sz w:val="16"/>
          <w:szCs w:val="16"/>
          <w:lang w:val="en-GB"/>
        </w:rPr>
        <w:t>in I</w:t>
      </w:r>
      <w:r w:rsidR="0089733E">
        <w:rPr>
          <w:rFonts w:cstheme="minorHAnsi"/>
          <w:sz w:val="16"/>
          <w:szCs w:val="16"/>
          <w:lang w:val="en-GB"/>
        </w:rPr>
        <w:t>S of the courses</w:t>
      </w:r>
      <w:bookmarkEnd w:id="74"/>
      <w:r w:rsidR="008A3A20" w:rsidRPr="00B92A4F">
        <w:rPr>
          <w:rFonts w:cstheme="minorHAnsi"/>
          <w:sz w:val="16"/>
          <w:szCs w:val="16"/>
          <w:lang w:val="en-GB"/>
        </w:rPr>
        <w:t xml:space="preserve">), </w:t>
      </w:r>
      <w:bookmarkEnd w:id="75"/>
    </w:p>
    <w:p w14:paraId="00877AA5" w14:textId="48C0E9F6" w:rsidR="001E1007" w:rsidRPr="00B92A4F" w:rsidRDefault="0059207C"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76" w:name="_Hlk167432783"/>
      <w:r w:rsidRPr="00B92A4F">
        <w:rPr>
          <w:rFonts w:cstheme="minorHAnsi"/>
          <w:i/>
          <w:iCs/>
          <w:sz w:val="20"/>
          <w:szCs w:val="20"/>
          <w:lang w:val="en-GB"/>
        </w:rPr>
        <w:t>Teachers of the course are listed in the I</w:t>
      </w:r>
      <w:r w:rsidR="0089733E">
        <w:rPr>
          <w:rFonts w:cstheme="minorHAnsi"/>
          <w:i/>
          <w:iCs/>
          <w:sz w:val="20"/>
          <w:szCs w:val="20"/>
          <w:lang w:val="en-GB"/>
        </w:rPr>
        <w:t>S</w:t>
      </w:r>
      <w:r w:rsidRPr="00B92A4F">
        <w:rPr>
          <w:rFonts w:cstheme="minorHAnsi"/>
          <w:i/>
          <w:iCs/>
          <w:sz w:val="20"/>
          <w:szCs w:val="20"/>
          <w:lang w:val="en-GB"/>
        </w:rPr>
        <w:t xml:space="preserve"> of the course, in the recommended </w:t>
      </w:r>
      <w:r w:rsidR="00CB3C0F">
        <w:rPr>
          <w:rFonts w:cstheme="minorHAnsi"/>
          <w:i/>
          <w:iCs/>
          <w:sz w:val="20"/>
          <w:szCs w:val="20"/>
          <w:lang w:val="en-GB"/>
        </w:rPr>
        <w:t>study plan</w:t>
      </w:r>
      <w:r w:rsidRPr="00B92A4F">
        <w:rPr>
          <w:rFonts w:cstheme="minorHAnsi"/>
          <w:i/>
          <w:iCs/>
          <w:sz w:val="20"/>
          <w:szCs w:val="20"/>
          <w:lang w:val="en-GB"/>
        </w:rPr>
        <w:t xml:space="preserve"> and also in a separate appendix</w:t>
      </w:r>
      <w:r w:rsidR="000E55E6" w:rsidRPr="00B92A4F">
        <w:rPr>
          <w:rFonts w:cstheme="minorHAnsi"/>
          <w:i/>
          <w:iCs/>
          <w:sz w:val="20"/>
          <w:szCs w:val="20"/>
          <w:lang w:val="en-GB"/>
        </w:rPr>
        <w:t>:</w:t>
      </w:r>
    </w:p>
    <w:bookmarkEnd w:id="76"/>
    <w:p w14:paraId="24A8971F" w14:textId="50D451F1" w:rsidR="00A65F12" w:rsidRPr="00B92A4F" w:rsidRDefault="007859A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PRILOHA01_FMEO_Bc_MAN</w:t>
      </w:r>
      <w:r w:rsidR="00E85915">
        <w:rPr>
          <w:rFonts w:cstheme="minorHAnsi"/>
          <w:b/>
          <w:bCs/>
          <w:i/>
          <w:iCs/>
          <w:sz w:val="20"/>
          <w:szCs w:val="20"/>
          <w:lang w:val="en-GB"/>
        </w:rPr>
        <w:t>A</w:t>
      </w:r>
      <w:r w:rsidRPr="00B92A4F">
        <w:rPr>
          <w:rFonts w:cstheme="minorHAnsi"/>
          <w:b/>
          <w:bCs/>
          <w:i/>
          <w:iCs/>
          <w:sz w:val="20"/>
          <w:szCs w:val="20"/>
          <w:lang w:val="en-GB"/>
        </w:rPr>
        <w:t>_stand_df_ILP</w:t>
      </w:r>
      <w:r w:rsidR="00A65F12" w:rsidRPr="00B92A4F">
        <w:rPr>
          <w:rFonts w:cstheme="minorHAnsi"/>
          <w:b/>
          <w:bCs/>
          <w:i/>
          <w:iCs/>
          <w:sz w:val="20"/>
          <w:szCs w:val="20"/>
          <w:lang w:val="en-GB"/>
        </w:rPr>
        <w:t xml:space="preserve">; </w:t>
      </w:r>
    </w:p>
    <w:p w14:paraId="708EC122" w14:textId="0563ADE8" w:rsidR="007859AF" w:rsidRPr="00B92A4F" w:rsidRDefault="007859A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PRILOHA02_FMEO_Bc_MAN</w:t>
      </w:r>
      <w:r w:rsidR="00E85915">
        <w:rPr>
          <w:rFonts w:cstheme="minorHAnsi"/>
          <w:b/>
          <w:bCs/>
          <w:i/>
          <w:iCs/>
          <w:sz w:val="20"/>
          <w:szCs w:val="20"/>
          <w:lang w:val="en-GB"/>
        </w:rPr>
        <w:t>A</w:t>
      </w:r>
      <w:r w:rsidRPr="00B92A4F">
        <w:rPr>
          <w:rFonts w:cstheme="minorHAnsi"/>
          <w:b/>
          <w:bCs/>
          <w:i/>
          <w:iCs/>
          <w:sz w:val="20"/>
          <w:szCs w:val="20"/>
          <w:lang w:val="en-GB"/>
        </w:rPr>
        <w:t>_stand_df_OSP</w:t>
      </w:r>
      <w:r w:rsidR="00E85915">
        <w:rPr>
          <w:rFonts w:cstheme="minorHAnsi"/>
          <w:b/>
          <w:bCs/>
          <w:i/>
          <w:iCs/>
          <w:sz w:val="20"/>
          <w:szCs w:val="20"/>
          <w:lang w:val="en-GB"/>
        </w:rPr>
        <w:t>.</w:t>
      </w:r>
    </w:p>
    <w:p w14:paraId="19F43633" w14:textId="77777777" w:rsidR="001E1007" w:rsidRPr="00B92A4F" w:rsidRDefault="001E1007" w:rsidP="001E1007">
      <w:pPr>
        <w:autoSpaceDE w:val="0"/>
        <w:autoSpaceDN w:val="0"/>
        <w:adjustRightInd w:val="0"/>
        <w:spacing w:after="0" w:line="240" w:lineRule="auto"/>
        <w:jc w:val="both"/>
        <w:rPr>
          <w:rFonts w:cstheme="minorHAnsi"/>
          <w:i/>
          <w:iCs/>
          <w:sz w:val="16"/>
          <w:szCs w:val="16"/>
          <w:highlight w:val="cyan"/>
          <w:lang w:val="en-GB"/>
        </w:rPr>
      </w:pPr>
    </w:p>
    <w:p w14:paraId="300C3DAC" w14:textId="17DDB98E" w:rsidR="00AD05FF" w:rsidRPr="00B92A4F" w:rsidRDefault="0059207C" w:rsidP="00227B01">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77" w:name="_Hlk167432801"/>
      <w:r w:rsidRPr="00B92A4F">
        <w:rPr>
          <w:rFonts w:cstheme="minorHAnsi"/>
          <w:sz w:val="16"/>
          <w:szCs w:val="16"/>
          <w:lang w:val="en-GB"/>
        </w:rPr>
        <w:t>the place where the course is delivered (if the study programme is delivered at more than one workplace</w:t>
      </w:r>
      <w:bookmarkEnd w:id="77"/>
      <w:r w:rsidR="003C34BA" w:rsidRPr="00B92A4F">
        <w:rPr>
          <w:rFonts w:cstheme="minorHAnsi"/>
          <w:sz w:val="16"/>
          <w:szCs w:val="16"/>
          <w:lang w:val="en-GB"/>
        </w:rPr>
        <w:t>)</w:t>
      </w:r>
      <w:r w:rsidR="009C000B" w:rsidRPr="00B92A4F">
        <w:rPr>
          <w:rFonts w:cstheme="minorHAnsi"/>
          <w:sz w:val="16"/>
          <w:szCs w:val="16"/>
          <w:lang w:val="en-GB"/>
        </w:rPr>
        <w:t>.</w:t>
      </w:r>
    </w:p>
    <w:p w14:paraId="2133C80C" w14:textId="0CBF270C" w:rsidR="00A35D56" w:rsidRPr="00B92A4F" w:rsidRDefault="0059207C" w:rsidP="00AD0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78" w:name="_Hlk167432809"/>
      <w:r w:rsidRPr="00B92A4F">
        <w:rPr>
          <w:rFonts w:cstheme="minorHAnsi"/>
          <w:i/>
          <w:iCs/>
          <w:sz w:val="20"/>
          <w:szCs w:val="20"/>
          <w:lang w:val="en-GB"/>
        </w:rPr>
        <w:t xml:space="preserve">The management study programme is held at the premises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in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and at the </w:t>
      </w:r>
      <w:r w:rsidR="002B11E6">
        <w:rPr>
          <w:rFonts w:cstheme="minorHAnsi"/>
          <w:i/>
          <w:iCs/>
          <w:sz w:val="20"/>
          <w:szCs w:val="20"/>
          <w:lang w:val="en-GB"/>
        </w:rPr>
        <w:t>Faculty of Management and Business</w:t>
      </w:r>
      <w:r w:rsidRPr="00B92A4F">
        <w:rPr>
          <w:rFonts w:cstheme="minorHAnsi"/>
          <w:i/>
          <w:iCs/>
          <w:sz w:val="20"/>
          <w:szCs w:val="20"/>
          <w:lang w:val="en-GB"/>
        </w:rPr>
        <w:t xml:space="preserve"> at </w:t>
      </w:r>
      <w:proofErr w:type="spellStart"/>
      <w:r w:rsidRPr="00B92A4F">
        <w:rPr>
          <w:rFonts w:cstheme="minorHAnsi"/>
          <w:i/>
          <w:iCs/>
          <w:sz w:val="20"/>
          <w:szCs w:val="20"/>
          <w:lang w:val="en-GB"/>
        </w:rPr>
        <w:t>Konštantínova</w:t>
      </w:r>
      <w:proofErr w:type="spellEnd"/>
      <w:r w:rsidRPr="00B92A4F">
        <w:rPr>
          <w:rFonts w:cstheme="minorHAnsi"/>
          <w:i/>
          <w:iCs/>
          <w:sz w:val="20"/>
          <w:szCs w:val="20"/>
          <w:lang w:val="en-GB"/>
        </w:rPr>
        <w:t xml:space="preserve"> No. 16, </w:t>
      </w:r>
      <w:proofErr w:type="spellStart"/>
      <w:r w:rsidRPr="00B92A4F">
        <w:rPr>
          <w:rFonts w:cstheme="minorHAnsi"/>
          <w:i/>
          <w:iCs/>
          <w:sz w:val="20"/>
          <w:szCs w:val="20"/>
          <w:lang w:val="en-GB"/>
        </w:rPr>
        <w:t>Prešov</w:t>
      </w:r>
      <w:bookmarkEnd w:id="78"/>
      <w:proofErr w:type="spellEnd"/>
      <w:r w:rsidR="00AD05FF" w:rsidRPr="00B92A4F">
        <w:rPr>
          <w:rFonts w:cstheme="minorHAnsi"/>
          <w:i/>
          <w:iCs/>
          <w:sz w:val="20"/>
          <w:szCs w:val="20"/>
          <w:lang w:val="en-GB"/>
        </w:rPr>
        <w:t>.</w:t>
      </w:r>
    </w:p>
    <w:p w14:paraId="1B9DC2C7" w14:textId="77777777" w:rsidR="00A35D56" w:rsidRPr="00B92A4F" w:rsidRDefault="00A35D56" w:rsidP="00227B01">
      <w:pPr>
        <w:autoSpaceDE w:val="0"/>
        <w:autoSpaceDN w:val="0"/>
        <w:adjustRightInd w:val="0"/>
        <w:spacing w:after="0" w:line="240" w:lineRule="auto"/>
        <w:jc w:val="both"/>
        <w:rPr>
          <w:rFonts w:cstheme="minorHAnsi"/>
          <w:i/>
          <w:iCs/>
          <w:sz w:val="16"/>
          <w:szCs w:val="16"/>
          <w:lang w:val="en-GB"/>
        </w:rPr>
      </w:pPr>
    </w:p>
    <w:p w14:paraId="738E02F9" w14:textId="74EDEA9A" w:rsidR="00780C51" w:rsidRPr="00B92A4F" w:rsidRDefault="0059207C" w:rsidP="00780C51">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lang w:val="en-GB"/>
        </w:rPr>
      </w:pPr>
      <w:bookmarkStart w:id="79" w:name="_Hlk167432816"/>
      <w:r w:rsidRPr="00B92A4F">
        <w:rPr>
          <w:rFonts w:cstheme="minorHAnsi"/>
          <w:color w:val="0D0D0D" w:themeColor="text1" w:themeTint="F2"/>
          <w:sz w:val="16"/>
          <w:szCs w:val="16"/>
          <w:lang w:val="en-GB"/>
        </w:rPr>
        <w:t xml:space="preserve">The </w:t>
      </w:r>
      <w:r w:rsidR="00FA1732">
        <w:rPr>
          <w:rFonts w:cstheme="minorHAnsi"/>
          <w:color w:val="0D0D0D" w:themeColor="text1" w:themeTint="F2"/>
          <w:sz w:val="16"/>
          <w:szCs w:val="16"/>
          <w:lang w:val="en-GB"/>
        </w:rPr>
        <w:t>higher education institution</w:t>
      </w:r>
      <w:r w:rsidRPr="00B92A4F">
        <w:rPr>
          <w:rFonts w:cstheme="minorHAnsi"/>
          <w:color w:val="0D0D0D" w:themeColor="text1" w:themeTint="F2"/>
          <w:sz w:val="16"/>
          <w:szCs w:val="16"/>
          <w:lang w:val="en-GB"/>
        </w:rPr>
        <w:t xml:space="preserve"> shall specify the number of credits to be achieved as a condition for the proper completion of studies and other conditions that must be fulfilled by the student in the course of study of the study programme and for its proper completion, including the conditions of state examinations, rules for the repetition of studies and rules for the extension, interruption of studies</w:t>
      </w:r>
      <w:bookmarkEnd w:id="79"/>
      <w:r w:rsidR="00E52176" w:rsidRPr="00B92A4F">
        <w:rPr>
          <w:rFonts w:cstheme="minorHAnsi"/>
          <w:color w:val="0D0D0D" w:themeColor="text1" w:themeTint="F2"/>
          <w:sz w:val="16"/>
          <w:szCs w:val="16"/>
          <w:lang w:val="en-GB"/>
        </w:rPr>
        <w:t xml:space="preserve">. </w:t>
      </w:r>
    </w:p>
    <w:p w14:paraId="7570CDD5" w14:textId="77777777" w:rsidR="00820484"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bookmarkStart w:id="80" w:name="_Hlk167450107"/>
      <w:r w:rsidRPr="00B92A4F">
        <w:rPr>
          <w:rFonts w:cstheme="minorHAnsi"/>
          <w:i/>
          <w:iCs/>
          <w:color w:val="0D0D0D" w:themeColor="text1" w:themeTint="F2"/>
          <w:sz w:val="20"/>
          <w:szCs w:val="20"/>
          <w:lang w:val="en-GB"/>
        </w:rPr>
        <w:t xml:space="preserve">A student will earn 144 credits for his/her studies for the compulsory </w:t>
      </w:r>
      <w:r w:rsidR="00FA1732">
        <w:rPr>
          <w:rFonts w:cstheme="minorHAnsi"/>
          <w:i/>
          <w:iCs/>
          <w:color w:val="0D0D0D" w:themeColor="text1" w:themeTint="F2"/>
          <w:sz w:val="20"/>
          <w:szCs w:val="20"/>
          <w:lang w:val="en-GB"/>
        </w:rPr>
        <w:t>courses</w:t>
      </w:r>
      <w:r w:rsidRPr="00B92A4F">
        <w:rPr>
          <w:rFonts w:cstheme="minorHAnsi"/>
          <w:i/>
          <w:iCs/>
          <w:color w:val="0D0D0D" w:themeColor="text1" w:themeTint="F2"/>
          <w:sz w:val="20"/>
          <w:szCs w:val="20"/>
          <w:lang w:val="en-GB"/>
        </w:rPr>
        <w:t xml:space="preserve">, which is 80% of the 180 credits </w:t>
      </w:r>
    </w:p>
    <w:p w14:paraId="1637AEC2" w14:textId="77777777" w:rsidR="00820484" w:rsidRDefault="00820484" w:rsidP="00820484">
      <w:pPr>
        <w:autoSpaceDE w:val="0"/>
        <w:autoSpaceDN w:val="0"/>
        <w:adjustRightInd w:val="0"/>
        <w:spacing w:after="0" w:line="240" w:lineRule="auto"/>
        <w:jc w:val="both"/>
        <w:rPr>
          <w:rFonts w:cstheme="minorHAnsi"/>
          <w:i/>
          <w:iCs/>
          <w:color w:val="0D0D0D" w:themeColor="text1" w:themeTint="F2"/>
          <w:sz w:val="20"/>
          <w:szCs w:val="20"/>
          <w:lang w:val="en-GB"/>
        </w:rPr>
      </w:pPr>
    </w:p>
    <w:p w14:paraId="0B64F5D8" w14:textId="77777777" w:rsidR="00820484" w:rsidRDefault="00820484" w:rsidP="00820484">
      <w:pPr>
        <w:autoSpaceDE w:val="0"/>
        <w:autoSpaceDN w:val="0"/>
        <w:adjustRightInd w:val="0"/>
        <w:spacing w:after="0" w:line="240" w:lineRule="auto"/>
        <w:jc w:val="both"/>
        <w:rPr>
          <w:rFonts w:cstheme="minorHAnsi"/>
          <w:i/>
          <w:iCs/>
          <w:color w:val="0D0D0D" w:themeColor="text1" w:themeTint="F2"/>
          <w:sz w:val="20"/>
          <w:szCs w:val="20"/>
          <w:lang w:val="en-GB"/>
        </w:rPr>
      </w:pPr>
    </w:p>
    <w:p w14:paraId="6FCBB023" w14:textId="77777777" w:rsidR="00820484" w:rsidRDefault="00820484" w:rsidP="00820484">
      <w:pPr>
        <w:autoSpaceDE w:val="0"/>
        <w:autoSpaceDN w:val="0"/>
        <w:adjustRightInd w:val="0"/>
        <w:spacing w:after="0" w:line="240" w:lineRule="auto"/>
        <w:jc w:val="both"/>
        <w:rPr>
          <w:rFonts w:cstheme="minorHAnsi"/>
          <w:i/>
          <w:iCs/>
          <w:color w:val="0D0D0D" w:themeColor="text1" w:themeTint="F2"/>
          <w:sz w:val="20"/>
          <w:szCs w:val="20"/>
          <w:lang w:val="en-GB"/>
        </w:rPr>
      </w:pPr>
    </w:p>
    <w:p w14:paraId="42EE4CE7" w14:textId="3B38095B"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B92A4F">
        <w:rPr>
          <w:rFonts w:cstheme="minorHAnsi"/>
          <w:i/>
          <w:iCs/>
          <w:color w:val="0D0D0D" w:themeColor="text1" w:themeTint="F2"/>
          <w:sz w:val="20"/>
          <w:szCs w:val="20"/>
          <w:lang w:val="en-GB"/>
        </w:rPr>
        <w:t xml:space="preserve">required for successful completion of the study. </w:t>
      </w:r>
    </w:p>
    <w:p w14:paraId="4B09206B" w14:textId="77777777"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B92A4F">
        <w:rPr>
          <w:rFonts w:cstheme="minorHAnsi"/>
          <w:i/>
          <w:iCs/>
          <w:color w:val="0D0D0D" w:themeColor="text1" w:themeTint="F2"/>
          <w:sz w:val="20"/>
          <w:szCs w:val="20"/>
          <w:lang w:val="en-GB"/>
        </w:rPr>
        <w:t xml:space="preserve">The recommended study plan indicates the number of credits in each semester for the compulsory course and the compulsory elective course. </w:t>
      </w:r>
    </w:p>
    <w:p w14:paraId="382D954B" w14:textId="7999A626"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B92A4F">
        <w:rPr>
          <w:rFonts w:cstheme="minorHAnsi"/>
          <w:i/>
          <w:iCs/>
          <w:color w:val="0D0D0D" w:themeColor="text1" w:themeTint="F2"/>
          <w:sz w:val="20"/>
          <w:szCs w:val="20"/>
          <w:lang w:val="en-GB"/>
        </w:rPr>
        <w:t xml:space="preserve">The recommended </w:t>
      </w:r>
      <w:r w:rsidR="00CB3C0F">
        <w:rPr>
          <w:rFonts w:cstheme="minorHAnsi"/>
          <w:i/>
          <w:iCs/>
          <w:color w:val="0D0D0D" w:themeColor="text1" w:themeTint="F2"/>
          <w:sz w:val="20"/>
          <w:szCs w:val="20"/>
          <w:lang w:val="en-GB"/>
        </w:rPr>
        <w:t>study plan</w:t>
      </w:r>
      <w:r w:rsidRPr="00B92A4F">
        <w:rPr>
          <w:rFonts w:cstheme="minorHAnsi"/>
          <w:i/>
          <w:iCs/>
          <w:color w:val="0D0D0D" w:themeColor="text1" w:themeTint="F2"/>
          <w:sz w:val="20"/>
          <w:szCs w:val="20"/>
          <w:lang w:val="en-GB"/>
        </w:rPr>
        <w:t xml:space="preserve"> is designed so that the student has the opportunity to obtain 60 credits in each year. The recommended</w:t>
      </w:r>
      <w:r w:rsidR="00FA1732" w:rsidRPr="00FA1732">
        <w:rPr>
          <w:rFonts w:cstheme="minorHAnsi"/>
          <w:i/>
          <w:iCs/>
          <w:color w:val="0D0D0D" w:themeColor="text1" w:themeTint="F2"/>
          <w:sz w:val="20"/>
          <w:szCs w:val="20"/>
          <w:lang w:val="en-GB"/>
        </w:rPr>
        <w:t xml:space="preserve"> </w:t>
      </w:r>
      <w:r w:rsidR="00FA1732" w:rsidRPr="00B92A4F">
        <w:rPr>
          <w:rFonts w:cstheme="minorHAnsi"/>
          <w:i/>
          <w:iCs/>
          <w:color w:val="0D0D0D" w:themeColor="text1" w:themeTint="F2"/>
          <w:sz w:val="20"/>
          <w:szCs w:val="20"/>
          <w:lang w:val="en-GB"/>
        </w:rPr>
        <w:t>study</w:t>
      </w:r>
      <w:r w:rsidRPr="00B92A4F">
        <w:rPr>
          <w:rFonts w:cstheme="minorHAnsi"/>
          <w:i/>
          <w:iCs/>
          <w:color w:val="0D0D0D" w:themeColor="text1" w:themeTint="F2"/>
          <w:sz w:val="20"/>
          <w:szCs w:val="20"/>
          <w:lang w:val="en-GB"/>
        </w:rPr>
        <w:t xml:space="preserve"> programme offers the possibility of enrolling in compulsory elective courses for a minimum of 36 credits per course of study. </w:t>
      </w:r>
    </w:p>
    <w:p w14:paraId="76AD5476" w14:textId="731120A7" w:rsidR="00780C51"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B92A4F">
        <w:rPr>
          <w:rFonts w:cstheme="minorHAnsi"/>
          <w:i/>
          <w:iCs/>
          <w:color w:val="0D0D0D" w:themeColor="text1" w:themeTint="F2"/>
          <w:sz w:val="20"/>
          <w:szCs w:val="20"/>
          <w:lang w:val="en-GB"/>
        </w:rPr>
        <w:t>The student must complete and pass the professional practice, the thesis defence and the state examination (colloquium</w:t>
      </w:r>
      <w:bookmarkEnd w:id="80"/>
      <w:r w:rsidRPr="00B92A4F">
        <w:rPr>
          <w:rFonts w:cstheme="minorHAnsi"/>
          <w:i/>
          <w:iCs/>
          <w:color w:val="0D0D0D" w:themeColor="text1" w:themeTint="F2"/>
          <w:sz w:val="20"/>
          <w:szCs w:val="20"/>
          <w:lang w:val="en-GB"/>
        </w:rPr>
        <w:t>)</w:t>
      </w:r>
      <w:r w:rsidR="00C24CFB" w:rsidRPr="00B92A4F">
        <w:rPr>
          <w:rFonts w:cstheme="minorHAnsi"/>
          <w:i/>
          <w:iCs/>
          <w:color w:val="0D0D0D" w:themeColor="text1" w:themeTint="F2"/>
          <w:sz w:val="20"/>
          <w:szCs w:val="20"/>
          <w:lang w:val="en-GB"/>
        </w:rPr>
        <w:t>.</w:t>
      </w:r>
    </w:p>
    <w:p w14:paraId="71AD0EBF" w14:textId="18CFC6B9" w:rsidR="00780C51" w:rsidRPr="00B92A4F" w:rsidRDefault="00780C51" w:rsidP="00780C51">
      <w:pPr>
        <w:autoSpaceDE w:val="0"/>
        <w:autoSpaceDN w:val="0"/>
        <w:adjustRightInd w:val="0"/>
        <w:spacing w:after="0" w:line="240" w:lineRule="auto"/>
        <w:jc w:val="both"/>
        <w:rPr>
          <w:rFonts w:cstheme="minorHAnsi"/>
          <w:i/>
          <w:iCs/>
          <w:color w:val="0D0D0D" w:themeColor="text1" w:themeTint="F2"/>
          <w:sz w:val="16"/>
          <w:szCs w:val="16"/>
          <w:lang w:val="en-GB"/>
        </w:rPr>
      </w:pPr>
    </w:p>
    <w:p w14:paraId="75E66C15" w14:textId="5F425F18" w:rsidR="00104D2A" w:rsidRPr="00B92A4F" w:rsidRDefault="003763FC" w:rsidP="001F222F">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81" w:name="_Hlk167432876"/>
      <w:r w:rsidRPr="00B92A4F">
        <w:rPr>
          <w:rFonts w:cstheme="minorHAnsi"/>
          <w:sz w:val="16"/>
          <w:szCs w:val="16"/>
          <w:lang w:val="en-GB"/>
        </w:rPr>
        <w:t xml:space="preserve">for individual </w:t>
      </w:r>
      <w:r w:rsidR="0089733E">
        <w:rPr>
          <w:rFonts w:cstheme="minorHAnsi"/>
          <w:sz w:val="16"/>
          <w:szCs w:val="16"/>
          <w:lang w:val="en-GB"/>
        </w:rPr>
        <w:t>study plans</w:t>
      </w:r>
      <w:r w:rsidRPr="00B92A4F">
        <w:rPr>
          <w:rFonts w:cstheme="minorHAnsi"/>
          <w:sz w:val="16"/>
          <w:szCs w:val="16"/>
          <w:lang w:val="en-GB"/>
        </w:rPr>
        <w:t>, the higher education institution shall indicate the requirements for completion of the individual parts of the study programme and the student's progress in the study programme in the following structure</w:t>
      </w:r>
      <w:r w:rsidR="00F624EB" w:rsidRPr="00B92A4F">
        <w:rPr>
          <w:rFonts w:cstheme="minorHAnsi"/>
          <w:sz w:val="16"/>
          <w:szCs w:val="16"/>
          <w:lang w:val="en-GB"/>
        </w:rPr>
        <w:t xml:space="preserve">: </w:t>
      </w:r>
    </w:p>
    <w:p w14:paraId="653D5141" w14:textId="76C5DB93" w:rsidR="0054679C" w:rsidRPr="00B92A4F" w:rsidRDefault="003763FC" w:rsidP="0054679C">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r w:rsidRPr="00B92A4F">
        <w:rPr>
          <w:rFonts w:cstheme="minorHAnsi"/>
          <w:bCs/>
          <w:sz w:val="16"/>
          <w:szCs w:val="16"/>
          <w:lang w:val="en-GB" w:eastAsia="sk-SK"/>
        </w:rPr>
        <w:t xml:space="preserve">number of credits for compulsory </w:t>
      </w:r>
      <w:r w:rsidR="00CC6F89">
        <w:rPr>
          <w:rFonts w:cstheme="minorHAnsi"/>
          <w:bCs/>
          <w:sz w:val="16"/>
          <w:szCs w:val="16"/>
          <w:lang w:val="en-GB" w:eastAsia="sk-SK"/>
        </w:rPr>
        <w:t>courses</w:t>
      </w:r>
      <w:r w:rsidRPr="00B92A4F">
        <w:rPr>
          <w:rFonts w:cstheme="minorHAnsi"/>
          <w:bCs/>
          <w:sz w:val="16"/>
          <w:szCs w:val="16"/>
          <w:lang w:val="en-GB" w:eastAsia="sk-SK"/>
        </w:rPr>
        <w:t xml:space="preserve"> required for the proper completion of studies/completion of part of studies</w:t>
      </w:r>
      <w:bookmarkEnd w:id="81"/>
      <w:r w:rsidR="00D4358F" w:rsidRPr="00B92A4F">
        <w:rPr>
          <w:rFonts w:cstheme="minorHAnsi"/>
          <w:bCs/>
          <w:sz w:val="16"/>
          <w:szCs w:val="16"/>
          <w:lang w:val="en-GB" w:eastAsia="sk-SK"/>
        </w:rPr>
        <w:t>,</w:t>
      </w:r>
    </w:p>
    <w:p w14:paraId="7ED68815" w14:textId="6914289D" w:rsidR="0054679C" w:rsidRPr="00B92A4F" w:rsidRDefault="003763FC"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val="en-GB" w:eastAsia="sk-SK"/>
        </w:rPr>
      </w:pPr>
      <w:bookmarkStart w:id="82" w:name="_Hlk167432884"/>
      <w:r w:rsidRPr="00B92A4F">
        <w:rPr>
          <w:rFonts w:cstheme="minorHAnsi"/>
          <w:i/>
          <w:iCs/>
          <w:sz w:val="20"/>
          <w:szCs w:val="20"/>
          <w:lang w:val="en-GB" w:eastAsia="sk-SK"/>
        </w:rPr>
        <w:t>Number of credits for compulsory subjects required for proper completion of studies</w:t>
      </w:r>
      <w:bookmarkEnd w:id="82"/>
      <w:r w:rsidR="0023701D" w:rsidRPr="00B92A4F">
        <w:rPr>
          <w:rFonts w:cstheme="minorHAnsi"/>
          <w:i/>
          <w:iCs/>
          <w:sz w:val="20"/>
          <w:szCs w:val="20"/>
          <w:lang w:val="en-GB" w:eastAsia="sk-SK"/>
        </w:rPr>
        <w:t>:</w:t>
      </w:r>
      <w:r w:rsidR="0023701D" w:rsidRPr="00B92A4F">
        <w:rPr>
          <w:rFonts w:cstheme="minorHAnsi"/>
          <w:b/>
          <w:i/>
          <w:iCs/>
          <w:sz w:val="20"/>
          <w:szCs w:val="20"/>
          <w:lang w:val="en-GB" w:eastAsia="sk-SK"/>
        </w:rPr>
        <w:t xml:space="preserve"> </w:t>
      </w:r>
      <w:r w:rsidR="0054679C" w:rsidRPr="00B92A4F">
        <w:rPr>
          <w:rFonts w:cstheme="minorHAnsi"/>
          <w:b/>
          <w:i/>
          <w:iCs/>
          <w:sz w:val="20"/>
          <w:szCs w:val="20"/>
          <w:lang w:val="en-GB" w:eastAsia="sk-SK"/>
        </w:rPr>
        <w:t>144</w:t>
      </w:r>
    </w:p>
    <w:p w14:paraId="05D9AE88" w14:textId="77777777" w:rsidR="0054679C" w:rsidRPr="00B92A4F" w:rsidRDefault="0054679C" w:rsidP="0054679C">
      <w:pPr>
        <w:pStyle w:val="Odsekzoznamu"/>
        <w:autoSpaceDE w:val="0"/>
        <w:autoSpaceDN w:val="0"/>
        <w:adjustRightInd w:val="0"/>
        <w:spacing w:after="0" w:line="240" w:lineRule="auto"/>
        <w:jc w:val="both"/>
        <w:rPr>
          <w:rFonts w:cstheme="minorHAnsi"/>
          <w:bCs/>
          <w:i/>
          <w:iCs/>
          <w:sz w:val="16"/>
          <w:szCs w:val="16"/>
          <w:lang w:val="en-GB" w:eastAsia="sk-SK"/>
        </w:rPr>
      </w:pPr>
    </w:p>
    <w:p w14:paraId="096E233B" w14:textId="292842F6" w:rsidR="0054679C" w:rsidRPr="00B92A4F" w:rsidRDefault="003763FC" w:rsidP="00CA50D8">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83" w:name="_Hlk167432894"/>
      <w:r w:rsidRPr="00B92A4F">
        <w:rPr>
          <w:rFonts w:cstheme="minorHAnsi"/>
          <w:bCs/>
          <w:sz w:val="16"/>
          <w:szCs w:val="16"/>
          <w:lang w:val="en-GB" w:eastAsia="sk-SK"/>
        </w:rPr>
        <w:t>number of credits for compulsory elective courses required for proper completion of studies/ completion of part of studies</w:t>
      </w:r>
      <w:bookmarkEnd w:id="83"/>
      <w:r w:rsidR="00D4358F" w:rsidRPr="00B92A4F">
        <w:rPr>
          <w:rFonts w:cstheme="minorHAnsi"/>
          <w:bCs/>
          <w:sz w:val="16"/>
          <w:szCs w:val="16"/>
          <w:lang w:val="en-GB" w:eastAsia="sk-SK"/>
        </w:rPr>
        <w:t>,</w:t>
      </w:r>
    </w:p>
    <w:p w14:paraId="3CBDCCE6" w14:textId="5E208670" w:rsidR="0054679C" w:rsidRPr="00B92A4F" w:rsidRDefault="003763FC" w:rsidP="005467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val="en-GB" w:eastAsia="sk-SK"/>
        </w:rPr>
      </w:pPr>
      <w:bookmarkStart w:id="84" w:name="_Hlk167432901"/>
      <w:r w:rsidRPr="00B92A4F">
        <w:rPr>
          <w:rFonts w:cstheme="minorHAnsi"/>
          <w:i/>
          <w:iCs/>
          <w:sz w:val="20"/>
          <w:szCs w:val="20"/>
          <w:lang w:val="en-GB" w:eastAsia="sk-SK"/>
        </w:rPr>
        <w:t>Number of credits for compulsory elective courses required for proper completion of studies</w:t>
      </w:r>
      <w:bookmarkEnd w:id="84"/>
      <w:r w:rsidR="0054679C" w:rsidRPr="00B92A4F">
        <w:rPr>
          <w:rFonts w:cstheme="minorHAnsi"/>
          <w:i/>
          <w:iCs/>
          <w:sz w:val="20"/>
          <w:szCs w:val="20"/>
          <w:lang w:val="en-GB" w:eastAsia="sk-SK"/>
        </w:rPr>
        <w:t>:</w:t>
      </w:r>
      <w:r w:rsidR="0054679C" w:rsidRPr="00B92A4F">
        <w:rPr>
          <w:rFonts w:cstheme="minorHAnsi"/>
          <w:b/>
          <w:i/>
          <w:iCs/>
          <w:sz w:val="20"/>
          <w:szCs w:val="20"/>
          <w:lang w:val="en-GB" w:eastAsia="sk-SK"/>
        </w:rPr>
        <w:t xml:space="preserve"> 36</w:t>
      </w:r>
    </w:p>
    <w:p w14:paraId="431D8CE9" w14:textId="77777777" w:rsidR="0054679C" w:rsidRPr="00B92A4F" w:rsidRDefault="0054679C" w:rsidP="0054679C">
      <w:pPr>
        <w:pStyle w:val="Odsekzoznamu"/>
        <w:autoSpaceDE w:val="0"/>
        <w:autoSpaceDN w:val="0"/>
        <w:adjustRightInd w:val="0"/>
        <w:spacing w:after="0" w:line="240" w:lineRule="auto"/>
        <w:jc w:val="both"/>
        <w:rPr>
          <w:rFonts w:cstheme="minorHAnsi"/>
          <w:bCs/>
          <w:i/>
          <w:iCs/>
          <w:sz w:val="16"/>
          <w:szCs w:val="16"/>
          <w:lang w:val="en-GB" w:eastAsia="sk-SK"/>
        </w:rPr>
      </w:pPr>
    </w:p>
    <w:p w14:paraId="530FBC67" w14:textId="5D0AAD3A" w:rsidR="00D515DB" w:rsidRPr="00B92A4F" w:rsidRDefault="003763FC" w:rsidP="00D515DB">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85" w:name="_Hlk167432907"/>
      <w:r w:rsidRPr="00B92A4F">
        <w:rPr>
          <w:rFonts w:cstheme="minorHAnsi"/>
          <w:bCs/>
          <w:sz w:val="16"/>
          <w:szCs w:val="16"/>
          <w:lang w:val="en-GB" w:eastAsia="sk-SK"/>
        </w:rPr>
        <w:t>number of credits for elective courses required for the proper completion of studies/completion of part of studies</w:t>
      </w:r>
      <w:bookmarkEnd w:id="85"/>
      <w:r w:rsidR="00D4358F" w:rsidRPr="00B92A4F">
        <w:rPr>
          <w:rFonts w:cstheme="minorHAnsi"/>
          <w:bCs/>
          <w:sz w:val="16"/>
          <w:szCs w:val="16"/>
          <w:lang w:val="en-GB" w:eastAsia="sk-SK"/>
        </w:rPr>
        <w:t>,</w:t>
      </w:r>
      <w:r w:rsidR="00BE4510" w:rsidRPr="00B92A4F">
        <w:rPr>
          <w:rFonts w:cstheme="minorHAnsi"/>
          <w:bCs/>
          <w:sz w:val="16"/>
          <w:szCs w:val="16"/>
          <w:lang w:val="en-GB" w:eastAsia="sk-SK"/>
        </w:rPr>
        <w:t xml:space="preserve"> </w:t>
      </w:r>
    </w:p>
    <w:p w14:paraId="2DCCB963" w14:textId="6DB1A144"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eastAsia="sk-SK"/>
        </w:rPr>
      </w:pPr>
      <w:bookmarkStart w:id="86" w:name="_Hlk167432918"/>
      <w:r w:rsidRPr="00B92A4F">
        <w:rPr>
          <w:rFonts w:cstheme="minorHAnsi"/>
          <w:i/>
          <w:iCs/>
          <w:sz w:val="20"/>
          <w:szCs w:val="20"/>
          <w:lang w:val="en-GB" w:eastAsia="sk-SK"/>
        </w:rPr>
        <w:t xml:space="preserve">Number of credits for elective courses required for proper completion of studies: </w:t>
      </w:r>
      <w:r w:rsidR="00E85915">
        <w:rPr>
          <w:rFonts w:cstheme="minorHAnsi"/>
          <w:b/>
          <w:bCs/>
          <w:i/>
          <w:iCs/>
          <w:sz w:val="20"/>
          <w:szCs w:val="20"/>
          <w:lang w:val="en-GB" w:eastAsia="sk-SK"/>
        </w:rPr>
        <w:t>9</w:t>
      </w:r>
    </w:p>
    <w:p w14:paraId="474D3D06" w14:textId="1B10B891" w:rsidR="0054679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eastAsia="sk-SK"/>
        </w:rPr>
      </w:pPr>
      <w:r w:rsidRPr="00B92A4F">
        <w:rPr>
          <w:rFonts w:cstheme="minorHAnsi"/>
          <w:i/>
          <w:iCs/>
          <w:sz w:val="20"/>
          <w:szCs w:val="20"/>
          <w:lang w:val="en-GB" w:eastAsia="sk-SK"/>
        </w:rPr>
        <w:t>In the sense of the U</w:t>
      </w:r>
      <w:r w:rsidR="00CC6F89">
        <w:rPr>
          <w:rFonts w:cstheme="minorHAnsi"/>
          <w:i/>
          <w:iCs/>
          <w:sz w:val="20"/>
          <w:szCs w:val="20"/>
          <w:lang w:val="en-GB" w:eastAsia="sk-SK"/>
        </w:rPr>
        <w:t>P</w:t>
      </w:r>
      <w:r w:rsidRPr="00B92A4F">
        <w:rPr>
          <w:rFonts w:cstheme="minorHAnsi"/>
          <w:i/>
          <w:iCs/>
          <w:sz w:val="20"/>
          <w:szCs w:val="20"/>
          <w:lang w:val="en-GB" w:eastAsia="sk-SK"/>
        </w:rPr>
        <w:t xml:space="preserve"> Study Regulations (Article 13), the student enrols in elective courses so that the sum of their credit </w:t>
      </w:r>
      <w:r w:rsidR="00CC6F89">
        <w:rPr>
          <w:rFonts w:cstheme="minorHAnsi"/>
          <w:i/>
          <w:iCs/>
          <w:sz w:val="20"/>
          <w:szCs w:val="20"/>
          <w:lang w:val="en-GB" w:eastAsia="sk-SK"/>
        </w:rPr>
        <w:t>allocation</w:t>
      </w:r>
      <w:r w:rsidRPr="00B92A4F">
        <w:rPr>
          <w:rFonts w:cstheme="minorHAnsi"/>
          <w:i/>
          <w:iCs/>
          <w:sz w:val="20"/>
          <w:szCs w:val="20"/>
          <w:lang w:val="en-GB" w:eastAsia="sk-SK"/>
        </w:rPr>
        <w:t xml:space="preserve"> constitutes a maximum of 5 % of the total number of credits (in the first </w:t>
      </w:r>
      <w:r w:rsidR="00CC6F89">
        <w:rPr>
          <w:rFonts w:cstheme="minorHAnsi"/>
          <w:i/>
          <w:iCs/>
          <w:sz w:val="20"/>
          <w:szCs w:val="20"/>
          <w:lang w:val="en-GB" w:eastAsia="sk-SK"/>
        </w:rPr>
        <w:t>degree</w:t>
      </w:r>
      <w:r w:rsidRPr="00B92A4F">
        <w:rPr>
          <w:rFonts w:cstheme="minorHAnsi"/>
          <w:i/>
          <w:iCs/>
          <w:sz w:val="20"/>
          <w:szCs w:val="20"/>
          <w:lang w:val="en-GB" w:eastAsia="sk-SK"/>
        </w:rPr>
        <w:t xml:space="preserve"> of study, a maximum of 9 credits</w:t>
      </w:r>
      <w:bookmarkEnd w:id="86"/>
      <w:r w:rsidR="0054679C" w:rsidRPr="00B92A4F">
        <w:rPr>
          <w:rFonts w:cstheme="minorHAnsi"/>
          <w:bCs/>
          <w:i/>
          <w:iCs/>
          <w:sz w:val="20"/>
          <w:szCs w:val="20"/>
          <w:lang w:val="en-GB" w:eastAsia="sk-SK"/>
        </w:rPr>
        <w:t>).</w:t>
      </w:r>
    </w:p>
    <w:p w14:paraId="0315003E" w14:textId="77777777" w:rsidR="0054679C" w:rsidRPr="00B92A4F" w:rsidRDefault="0054679C" w:rsidP="0054679C">
      <w:pPr>
        <w:autoSpaceDE w:val="0"/>
        <w:autoSpaceDN w:val="0"/>
        <w:adjustRightInd w:val="0"/>
        <w:spacing w:after="0" w:line="240" w:lineRule="auto"/>
        <w:jc w:val="both"/>
        <w:rPr>
          <w:rFonts w:cstheme="minorHAnsi"/>
          <w:bCs/>
          <w:i/>
          <w:iCs/>
          <w:sz w:val="16"/>
          <w:szCs w:val="16"/>
          <w:lang w:val="en-GB" w:eastAsia="sk-SK"/>
        </w:rPr>
      </w:pPr>
    </w:p>
    <w:p w14:paraId="3AE1EA5B" w14:textId="6B85488C" w:rsidR="00CA50D8" w:rsidRPr="00B92A4F" w:rsidRDefault="003763FC" w:rsidP="001F222F">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87" w:name="_Hlk167432923"/>
      <w:r w:rsidRPr="00B92A4F">
        <w:rPr>
          <w:rFonts w:cstheme="minorHAnsi"/>
          <w:bCs/>
          <w:sz w:val="16"/>
          <w:szCs w:val="16"/>
          <w:lang w:val="en-GB" w:eastAsia="sk-SK"/>
        </w:rPr>
        <w:t>the number of credits required to complete the study/completion of the part of the study for the common core and for the relevant endorsement, if the study programme is a teaching combination study programme or a translation combination study programm</w:t>
      </w:r>
      <w:r w:rsidR="00CC6F89">
        <w:rPr>
          <w:rFonts w:cstheme="minorHAnsi"/>
          <w:bCs/>
          <w:sz w:val="16"/>
          <w:szCs w:val="16"/>
          <w:lang w:val="en-GB" w:eastAsia="sk-SK"/>
        </w:rPr>
        <w:t>e</w:t>
      </w:r>
      <w:bookmarkEnd w:id="87"/>
      <w:r w:rsidR="00D4358F" w:rsidRPr="00B92A4F">
        <w:rPr>
          <w:rFonts w:cstheme="minorHAnsi"/>
          <w:bCs/>
          <w:sz w:val="16"/>
          <w:szCs w:val="16"/>
          <w:lang w:val="en-GB" w:eastAsia="sk-SK"/>
        </w:rPr>
        <w:t>,</w:t>
      </w:r>
    </w:p>
    <w:p w14:paraId="20E24FE1" w14:textId="1AB2894A" w:rsidR="00CD7709" w:rsidRPr="00B92A4F" w:rsidRDefault="0069611B" w:rsidP="00CA50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sz w:val="16"/>
          <w:szCs w:val="16"/>
          <w:lang w:val="en-GB" w:eastAsia="sk-SK"/>
        </w:rPr>
      </w:pPr>
      <w:r w:rsidRPr="00B92A4F">
        <w:rPr>
          <w:rFonts w:cstheme="minorHAnsi"/>
          <w:b/>
          <w:sz w:val="16"/>
          <w:szCs w:val="16"/>
          <w:lang w:val="en-GB" w:eastAsia="sk-SK"/>
        </w:rPr>
        <w:t xml:space="preserve">- </w:t>
      </w:r>
    </w:p>
    <w:p w14:paraId="7A0B7688" w14:textId="55F7B787" w:rsidR="00677F10" w:rsidRPr="00B92A4F" w:rsidRDefault="003763FC" w:rsidP="00677F10">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88" w:name="_Hlk167432936"/>
      <w:r w:rsidRPr="00B92A4F">
        <w:rPr>
          <w:rFonts w:cstheme="minorHAnsi"/>
          <w:bCs/>
          <w:sz w:val="16"/>
          <w:szCs w:val="16"/>
          <w:lang w:val="en-GB" w:eastAsia="sk-SK"/>
        </w:rPr>
        <w:t>the number of credits for the final thesis and the thesis defence required for the proper completion of studies</w:t>
      </w:r>
      <w:bookmarkEnd w:id="88"/>
      <w:r w:rsidR="00D4358F" w:rsidRPr="00B92A4F">
        <w:rPr>
          <w:rFonts w:cstheme="minorHAnsi"/>
          <w:bCs/>
          <w:sz w:val="16"/>
          <w:szCs w:val="16"/>
          <w:lang w:val="en-GB" w:eastAsia="sk-SK"/>
        </w:rPr>
        <w:t>,</w:t>
      </w:r>
      <w:r w:rsidR="00F624EB" w:rsidRPr="00B92A4F">
        <w:rPr>
          <w:rFonts w:cstheme="minorHAnsi"/>
          <w:bCs/>
          <w:sz w:val="16"/>
          <w:szCs w:val="16"/>
          <w:lang w:val="en-GB" w:eastAsia="sk-SK"/>
        </w:rPr>
        <w:t xml:space="preserve"> </w:t>
      </w:r>
    </w:p>
    <w:p w14:paraId="6FBDF157" w14:textId="1AA94002" w:rsidR="00677F10" w:rsidRPr="00B92A4F" w:rsidRDefault="00391DC0" w:rsidP="00A319B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val="en-GB" w:eastAsia="sk-SK"/>
        </w:rPr>
      </w:pPr>
      <w:bookmarkStart w:id="89" w:name="_Hlk167432944"/>
      <w:r>
        <w:rPr>
          <w:rFonts w:ascii="Calibri" w:eastAsia="Calibri" w:hAnsi="Calibri" w:cs="Calibri"/>
          <w:bCs/>
          <w:i/>
          <w:iCs/>
          <w:sz w:val="20"/>
          <w:szCs w:val="20"/>
          <w:lang w:val="en-GB" w:eastAsia="sk-SK"/>
        </w:rPr>
        <w:t>-</w:t>
      </w:r>
    </w:p>
    <w:bookmarkEnd w:id="89"/>
    <w:p w14:paraId="47A82B56" w14:textId="77777777" w:rsidR="00677F10" w:rsidRPr="00B92A4F" w:rsidRDefault="00677F10" w:rsidP="00677F10">
      <w:pPr>
        <w:pStyle w:val="Odsekzoznamu"/>
        <w:autoSpaceDE w:val="0"/>
        <w:autoSpaceDN w:val="0"/>
        <w:adjustRightInd w:val="0"/>
        <w:spacing w:after="0" w:line="240" w:lineRule="auto"/>
        <w:jc w:val="both"/>
        <w:rPr>
          <w:rFonts w:cstheme="minorHAnsi"/>
          <w:bCs/>
          <w:i/>
          <w:iCs/>
          <w:sz w:val="16"/>
          <w:szCs w:val="16"/>
          <w:lang w:val="en-GB" w:eastAsia="sk-SK"/>
        </w:rPr>
      </w:pPr>
    </w:p>
    <w:p w14:paraId="62BCEAE8" w14:textId="331979B2" w:rsidR="00F760E7" w:rsidRPr="00B92A4F" w:rsidRDefault="003763FC" w:rsidP="00F760E7">
      <w:pPr>
        <w:pStyle w:val="Odsekzoznamu"/>
        <w:numPr>
          <w:ilvl w:val="0"/>
          <w:numId w:val="10"/>
        </w:numPr>
        <w:autoSpaceDE w:val="0"/>
        <w:autoSpaceDN w:val="0"/>
        <w:adjustRightInd w:val="0"/>
        <w:spacing w:after="0" w:line="240" w:lineRule="auto"/>
        <w:jc w:val="both"/>
        <w:rPr>
          <w:rFonts w:cstheme="minorHAnsi"/>
          <w:sz w:val="14"/>
          <w:szCs w:val="14"/>
          <w:lang w:val="en-GB"/>
        </w:rPr>
      </w:pPr>
      <w:bookmarkStart w:id="90" w:name="_Hlk167432963"/>
      <w:r w:rsidRPr="00B92A4F">
        <w:rPr>
          <w:rFonts w:cstheme="minorHAnsi"/>
          <w:bCs/>
          <w:sz w:val="16"/>
          <w:szCs w:val="16"/>
          <w:lang w:val="en-GB" w:eastAsia="sk-SK"/>
        </w:rPr>
        <w:t>the number of credits for professional practice required for the proper completion of studies/completion of a part of studies</w:t>
      </w:r>
      <w:bookmarkEnd w:id="90"/>
      <w:r w:rsidR="00D4358F" w:rsidRPr="00B92A4F">
        <w:rPr>
          <w:rFonts w:cstheme="minorHAnsi"/>
          <w:bCs/>
          <w:sz w:val="16"/>
          <w:szCs w:val="16"/>
          <w:lang w:val="en-GB" w:eastAsia="sk-SK"/>
        </w:rPr>
        <w:t>,</w:t>
      </w:r>
      <w:r w:rsidR="003127FA" w:rsidRPr="00B92A4F">
        <w:rPr>
          <w:rFonts w:cstheme="minorHAnsi"/>
          <w:bCs/>
          <w:sz w:val="16"/>
          <w:szCs w:val="16"/>
          <w:lang w:val="en-GB" w:eastAsia="sk-SK"/>
        </w:rPr>
        <w:t xml:space="preserve"> </w:t>
      </w:r>
    </w:p>
    <w:p w14:paraId="426C9613" w14:textId="2900C2D7" w:rsidR="00F760E7" w:rsidRPr="00B92A4F" w:rsidRDefault="003763FC" w:rsidP="00F760E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91" w:name="_Hlk167450338"/>
      <w:bookmarkStart w:id="92" w:name="_Hlk167432968"/>
      <w:r w:rsidRPr="00B92A4F">
        <w:rPr>
          <w:rFonts w:cstheme="minorHAnsi"/>
          <w:i/>
          <w:iCs/>
          <w:sz w:val="20"/>
          <w:szCs w:val="20"/>
          <w:lang w:val="en-GB"/>
        </w:rPr>
        <w:t>Number of credits for professional practice</w:t>
      </w:r>
      <w:bookmarkEnd w:id="91"/>
      <w:r w:rsidR="00F760E7" w:rsidRPr="00B92A4F">
        <w:rPr>
          <w:rFonts w:cstheme="minorHAnsi"/>
          <w:i/>
          <w:iCs/>
          <w:sz w:val="20"/>
          <w:szCs w:val="20"/>
          <w:lang w:val="en-GB"/>
        </w:rPr>
        <w:t>:</w:t>
      </w:r>
      <w:r w:rsidR="00E010FA" w:rsidRPr="00B92A4F">
        <w:rPr>
          <w:rFonts w:cstheme="minorHAnsi"/>
          <w:i/>
          <w:iCs/>
          <w:sz w:val="20"/>
          <w:szCs w:val="20"/>
          <w:lang w:val="en-GB"/>
        </w:rPr>
        <w:t xml:space="preserve"> </w:t>
      </w:r>
      <w:bookmarkStart w:id="93" w:name="_Hlk167450343"/>
      <w:r w:rsidRPr="00B92A4F">
        <w:rPr>
          <w:rFonts w:cstheme="minorHAnsi"/>
          <w:i/>
          <w:iCs/>
          <w:sz w:val="20"/>
          <w:szCs w:val="20"/>
          <w:lang w:val="en-GB"/>
        </w:rPr>
        <w:t>Professional practice</w:t>
      </w:r>
      <w:bookmarkEnd w:id="93"/>
      <w:r w:rsidR="0045702E" w:rsidRPr="00B92A4F">
        <w:rPr>
          <w:rFonts w:cstheme="minorHAnsi"/>
          <w:i/>
          <w:iCs/>
          <w:sz w:val="20"/>
          <w:szCs w:val="20"/>
          <w:lang w:val="en-GB"/>
        </w:rPr>
        <w:t xml:space="preserve">: </w:t>
      </w:r>
      <w:r w:rsidR="0045702E" w:rsidRPr="00B92A4F">
        <w:rPr>
          <w:rFonts w:cstheme="minorHAnsi"/>
          <w:b/>
          <w:bCs/>
          <w:i/>
          <w:iCs/>
          <w:sz w:val="20"/>
          <w:szCs w:val="20"/>
          <w:lang w:val="en-GB"/>
        </w:rPr>
        <w:t>1</w:t>
      </w:r>
      <w:r w:rsidR="00E85915">
        <w:rPr>
          <w:rFonts w:cstheme="minorHAnsi"/>
          <w:b/>
          <w:bCs/>
          <w:i/>
          <w:iCs/>
          <w:sz w:val="20"/>
          <w:szCs w:val="20"/>
          <w:lang w:val="en-GB"/>
        </w:rPr>
        <w:t>2</w:t>
      </w:r>
    </w:p>
    <w:bookmarkEnd w:id="92"/>
    <w:p w14:paraId="3843ECCF" w14:textId="77777777" w:rsidR="00F760E7" w:rsidRPr="00B92A4F" w:rsidRDefault="00F760E7" w:rsidP="00F760E7">
      <w:pPr>
        <w:autoSpaceDE w:val="0"/>
        <w:autoSpaceDN w:val="0"/>
        <w:adjustRightInd w:val="0"/>
        <w:spacing w:after="0" w:line="240" w:lineRule="auto"/>
        <w:jc w:val="both"/>
        <w:rPr>
          <w:rFonts w:cstheme="minorHAnsi"/>
          <w:i/>
          <w:iCs/>
          <w:sz w:val="20"/>
          <w:szCs w:val="20"/>
          <w:lang w:val="en-GB"/>
        </w:rPr>
      </w:pPr>
    </w:p>
    <w:p w14:paraId="424134D2" w14:textId="66C847C5" w:rsidR="00F624EB" w:rsidRPr="00B92A4F" w:rsidRDefault="003763FC" w:rsidP="001F222F">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94" w:name="_Hlk167450351"/>
      <w:bookmarkStart w:id="95" w:name="_Hlk167432981"/>
      <w:r w:rsidRPr="00B92A4F">
        <w:rPr>
          <w:rFonts w:cstheme="minorHAnsi"/>
          <w:bCs/>
          <w:sz w:val="16"/>
          <w:szCs w:val="16"/>
          <w:lang w:val="en-GB" w:eastAsia="sk-SK"/>
        </w:rPr>
        <w:t xml:space="preserve">the number of credits required for the proper completion of the study/completion of the part of the study for the project work, indicating the relevant </w:t>
      </w:r>
      <w:r w:rsidR="00CC6F89">
        <w:rPr>
          <w:rFonts w:cstheme="minorHAnsi"/>
          <w:bCs/>
          <w:sz w:val="16"/>
          <w:szCs w:val="16"/>
          <w:lang w:val="en-GB" w:eastAsia="sk-SK"/>
        </w:rPr>
        <w:t>courses</w:t>
      </w:r>
      <w:r w:rsidRPr="00B92A4F">
        <w:rPr>
          <w:rFonts w:cstheme="minorHAnsi"/>
          <w:bCs/>
          <w:sz w:val="16"/>
          <w:szCs w:val="16"/>
          <w:lang w:val="en-GB" w:eastAsia="sk-SK"/>
        </w:rPr>
        <w:t xml:space="preserve"> in the engineering study programmes</w:t>
      </w:r>
      <w:bookmarkEnd w:id="94"/>
      <w:r w:rsidR="00D4358F" w:rsidRPr="00B92A4F">
        <w:rPr>
          <w:rFonts w:cstheme="minorHAnsi"/>
          <w:bCs/>
          <w:sz w:val="16"/>
          <w:szCs w:val="16"/>
          <w:lang w:val="en-GB" w:eastAsia="sk-SK"/>
        </w:rPr>
        <w:t>,</w:t>
      </w:r>
      <w:r w:rsidR="009246EB" w:rsidRPr="00B92A4F">
        <w:rPr>
          <w:rFonts w:cstheme="minorHAnsi"/>
          <w:bCs/>
          <w:sz w:val="16"/>
          <w:szCs w:val="16"/>
          <w:lang w:val="en-GB" w:eastAsia="sk-SK"/>
        </w:rPr>
        <w:t xml:space="preserve"> </w:t>
      </w:r>
      <w:r w:rsidR="009246EB" w:rsidRPr="00B92A4F">
        <w:rPr>
          <w:rFonts w:cstheme="minorHAnsi"/>
          <w:b/>
          <w:sz w:val="16"/>
          <w:szCs w:val="16"/>
          <w:lang w:val="en-GB" w:eastAsia="sk-SK"/>
        </w:rPr>
        <w:t xml:space="preserve">- </w:t>
      </w:r>
    </w:p>
    <w:p w14:paraId="5A942857" w14:textId="179FBAE3" w:rsidR="00F624EB" w:rsidRPr="00B92A4F" w:rsidRDefault="003763FC" w:rsidP="001F222F">
      <w:pPr>
        <w:pStyle w:val="Odsekzoznamu"/>
        <w:numPr>
          <w:ilvl w:val="0"/>
          <w:numId w:val="10"/>
        </w:numPr>
        <w:autoSpaceDE w:val="0"/>
        <w:autoSpaceDN w:val="0"/>
        <w:adjustRightInd w:val="0"/>
        <w:spacing w:after="0" w:line="240" w:lineRule="auto"/>
        <w:jc w:val="both"/>
        <w:rPr>
          <w:rFonts w:cstheme="minorHAnsi"/>
          <w:sz w:val="14"/>
          <w:szCs w:val="14"/>
          <w:lang w:val="en-GB"/>
        </w:rPr>
      </w:pPr>
      <w:bookmarkStart w:id="96" w:name="_Hlk167450356"/>
      <w:r w:rsidRPr="00B92A4F">
        <w:rPr>
          <w:rFonts w:cstheme="minorHAnsi"/>
          <w:bCs/>
          <w:sz w:val="16"/>
          <w:szCs w:val="16"/>
          <w:lang w:val="en-GB" w:eastAsia="sk-SK"/>
        </w:rPr>
        <w:t>the number of credits required for the regular completion of studies/completion of a part of studies for artistic performances other than the final thesis in artistic study programmes</w:t>
      </w:r>
      <w:bookmarkEnd w:id="96"/>
      <w:r w:rsidR="00D4358F" w:rsidRPr="00B92A4F">
        <w:rPr>
          <w:rFonts w:cstheme="minorHAnsi"/>
          <w:bCs/>
          <w:sz w:val="16"/>
          <w:szCs w:val="16"/>
          <w:lang w:val="en-GB" w:eastAsia="sk-SK"/>
        </w:rPr>
        <w:t xml:space="preserve">. </w:t>
      </w:r>
      <w:r w:rsidR="00DA501F" w:rsidRPr="00B92A4F">
        <w:rPr>
          <w:rFonts w:cstheme="minorHAnsi"/>
          <w:b/>
          <w:sz w:val="16"/>
          <w:szCs w:val="16"/>
          <w:lang w:val="en-GB" w:eastAsia="sk-SK"/>
        </w:rPr>
        <w:t>-</w:t>
      </w:r>
    </w:p>
    <w:bookmarkEnd w:id="95"/>
    <w:p w14:paraId="127D0A77" w14:textId="77777777" w:rsidR="00C17807" w:rsidRPr="00B92A4F" w:rsidRDefault="00C17807" w:rsidP="00C17807">
      <w:pPr>
        <w:autoSpaceDE w:val="0"/>
        <w:autoSpaceDN w:val="0"/>
        <w:adjustRightInd w:val="0"/>
        <w:spacing w:after="0" w:line="240" w:lineRule="auto"/>
        <w:jc w:val="both"/>
        <w:rPr>
          <w:rFonts w:cstheme="minorHAnsi"/>
          <w:sz w:val="14"/>
          <w:szCs w:val="14"/>
          <w:lang w:val="en-GB"/>
        </w:rPr>
      </w:pPr>
    </w:p>
    <w:p w14:paraId="557E6DDA" w14:textId="4BDE6C66" w:rsidR="00AC6618" w:rsidRPr="00B92A4F" w:rsidRDefault="003763FC" w:rsidP="006B02C5">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97" w:name="_Hlk167432986"/>
      <w:r w:rsidRPr="00B92A4F">
        <w:rPr>
          <w:rFonts w:cstheme="minorHAnsi"/>
          <w:sz w:val="16"/>
          <w:szCs w:val="16"/>
          <w:lang w:val="en-GB"/>
        </w:rPr>
        <w:t xml:space="preserve">The </w:t>
      </w:r>
      <w:r w:rsidR="00CC6F89">
        <w:rPr>
          <w:rFonts w:cstheme="minorHAnsi"/>
          <w:sz w:val="16"/>
          <w:szCs w:val="16"/>
          <w:lang w:val="en-GB"/>
        </w:rPr>
        <w:t>higher education institution</w:t>
      </w:r>
      <w:r w:rsidRPr="00B92A4F">
        <w:rPr>
          <w:rFonts w:cstheme="minorHAnsi"/>
          <w:sz w:val="16"/>
          <w:szCs w:val="16"/>
          <w:lang w:val="en-GB"/>
        </w:rPr>
        <w:t xml:space="preserve"> shall describe the rules for the verification of learning outcomes and the assessment of students and the possibilities for corrective procedures against this assessment</w:t>
      </w:r>
      <w:bookmarkEnd w:id="97"/>
      <w:r w:rsidR="00A17AC4" w:rsidRPr="00B92A4F">
        <w:rPr>
          <w:rFonts w:cstheme="minorHAnsi"/>
          <w:sz w:val="16"/>
          <w:szCs w:val="16"/>
          <w:lang w:val="en-GB"/>
        </w:rPr>
        <w:t xml:space="preserve">. </w:t>
      </w:r>
    </w:p>
    <w:p w14:paraId="539E86FA" w14:textId="77777777"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98" w:name="_Hlk167433005"/>
      <w:bookmarkStart w:id="99" w:name="_Hlk167450410"/>
      <w:r w:rsidRPr="00B92A4F">
        <w:rPr>
          <w:rFonts w:cstheme="minorHAnsi"/>
          <w:i/>
          <w:iCs/>
          <w:sz w:val="20"/>
          <w:szCs w:val="20"/>
          <w:lang w:val="en-GB"/>
        </w:rPr>
        <w:t xml:space="preserve">Verification of learning outcomes and assessment of students is carried out in terms of: </w:t>
      </w:r>
    </w:p>
    <w:p w14:paraId="03AD1345" w14:textId="77777777"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-Study Regulations of PU (Article 16),</w:t>
      </w:r>
    </w:p>
    <w:p w14:paraId="7C4B87EB" w14:textId="26033878" w:rsidR="003763FC" w:rsidRPr="00A776D8"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fr-FR"/>
        </w:rPr>
      </w:pPr>
      <w:r w:rsidRPr="00B92A4F">
        <w:rPr>
          <w:rFonts w:cstheme="minorHAnsi"/>
          <w:b/>
          <w:bCs/>
          <w:i/>
          <w:iCs/>
          <w:sz w:val="20"/>
          <w:szCs w:val="20"/>
          <w:lang w:val="en-GB"/>
        </w:rPr>
        <w:t xml:space="preserve">-Study Regulations of the University of </w:t>
      </w:r>
      <w:proofErr w:type="spellStart"/>
      <w:r w:rsidRPr="00B92A4F">
        <w:rPr>
          <w:rFonts w:cstheme="minorHAnsi"/>
          <w:b/>
          <w:bCs/>
          <w:i/>
          <w:iCs/>
          <w:sz w:val="20"/>
          <w:szCs w:val="20"/>
          <w:lang w:val="en-GB"/>
        </w:rPr>
        <w:t>Prešov</w:t>
      </w:r>
      <w:proofErr w:type="spellEnd"/>
      <w:r w:rsidRPr="00B92A4F">
        <w:rPr>
          <w:rFonts w:cstheme="minorHAnsi"/>
          <w:b/>
          <w:bCs/>
          <w:i/>
          <w:iCs/>
          <w:sz w:val="20"/>
          <w:szCs w:val="20"/>
          <w:lang w:val="en-GB"/>
        </w:rPr>
        <w:t>, Faculty of Management and Business,</w:t>
      </w:r>
      <w:r w:rsidRPr="00B92A4F">
        <w:rPr>
          <w:rFonts w:cstheme="minorHAnsi"/>
          <w:i/>
          <w:iCs/>
          <w:sz w:val="20"/>
          <w:szCs w:val="20"/>
          <w:lang w:val="en-GB"/>
        </w:rPr>
        <w:t xml:space="preserve"> 202</w:t>
      </w:r>
      <w:r w:rsidR="00E85915">
        <w:rPr>
          <w:rFonts w:cstheme="minorHAnsi"/>
          <w:i/>
          <w:iCs/>
          <w:sz w:val="20"/>
          <w:szCs w:val="20"/>
          <w:lang w:val="en-GB"/>
        </w:rPr>
        <w:t>4</w:t>
      </w:r>
      <w:r w:rsidRPr="00B92A4F">
        <w:rPr>
          <w:rFonts w:cstheme="minorHAnsi"/>
          <w:i/>
          <w:iCs/>
          <w:sz w:val="20"/>
          <w:szCs w:val="20"/>
          <w:lang w:val="en-GB"/>
        </w:rPr>
        <w:t xml:space="preserve">, Article 16 Control of studies and evaluation of learning outcomes. </w:t>
      </w:r>
      <w:r w:rsidRPr="00A776D8">
        <w:rPr>
          <w:rFonts w:cstheme="minorHAnsi"/>
          <w:i/>
          <w:iCs/>
          <w:sz w:val="20"/>
          <w:szCs w:val="20"/>
          <w:lang w:val="fr-FR"/>
        </w:rPr>
        <w:t>Article 16 contains 24 points (see</w:t>
      </w:r>
    </w:p>
    <w:p w14:paraId="3BAEB433" w14:textId="555CF7CA" w:rsidR="00E85915" w:rsidRPr="00E85915" w:rsidRDefault="00E85915"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18"/>
          <w:szCs w:val="18"/>
        </w:rPr>
      </w:pPr>
      <w:hyperlink r:id="rId12" w:history="1">
        <w:r w:rsidRPr="00E85915">
          <w:rPr>
            <w:rStyle w:val="Hypertextovprepojenie"/>
            <w:i/>
            <w:iCs/>
            <w:color w:val="auto"/>
            <w:sz w:val="18"/>
            <w:szCs w:val="18"/>
            <w:u w:val="none"/>
          </w:rPr>
          <w:t>https://www.unipo.sk/public/media/3303/Studijny%20poriadok%202024_AS(2).pdf</w:t>
        </w:r>
      </w:hyperlink>
      <w:r w:rsidRPr="00E85915">
        <w:rPr>
          <w:rFonts w:cstheme="minorHAnsi"/>
          <w:i/>
          <w:iCs/>
          <w:sz w:val="18"/>
          <w:szCs w:val="18"/>
        </w:rPr>
        <w:t>).</w:t>
      </w:r>
    </w:p>
    <w:p w14:paraId="4B0EC784" w14:textId="6D06DF3A"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Point 1 states: the assessment of the student's learning achievements in the course of study is carried out</w:t>
      </w:r>
      <w:r w:rsidR="00CC6F89">
        <w:rPr>
          <w:rFonts w:cstheme="minorHAnsi"/>
          <w:i/>
          <w:iCs/>
          <w:sz w:val="20"/>
          <w:szCs w:val="20"/>
          <w:lang w:val="en-GB"/>
        </w:rPr>
        <w:t xml:space="preserve"> by</w:t>
      </w:r>
      <w:r w:rsidRPr="00B92A4F">
        <w:rPr>
          <w:rFonts w:cstheme="minorHAnsi"/>
          <w:i/>
          <w:iCs/>
          <w:sz w:val="20"/>
          <w:szCs w:val="20"/>
          <w:lang w:val="en-GB"/>
        </w:rPr>
        <w:t>:</w:t>
      </w:r>
    </w:p>
    <w:p w14:paraId="1108F2A4" w14:textId="77777777"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continuous assessment (</w:t>
      </w:r>
      <w:proofErr w:type="spellStart"/>
      <w:r w:rsidRPr="00B92A4F">
        <w:rPr>
          <w:rFonts w:cstheme="minorHAnsi"/>
          <w:i/>
          <w:iCs/>
          <w:sz w:val="20"/>
          <w:szCs w:val="20"/>
          <w:lang w:val="en-GB"/>
        </w:rPr>
        <w:t>ph</w:t>
      </w:r>
      <w:proofErr w:type="spellEnd"/>
      <w:r w:rsidRPr="00B92A4F">
        <w:rPr>
          <w:rFonts w:cstheme="minorHAnsi"/>
          <w:i/>
          <w:iCs/>
          <w:sz w:val="20"/>
          <w:szCs w:val="20"/>
          <w:lang w:val="en-GB"/>
        </w:rPr>
        <w:t xml:space="preserve"> with classification);</w:t>
      </w:r>
    </w:p>
    <w:p w14:paraId="1F512F55" w14:textId="77777777"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(b) an examination for the period of study (</w:t>
      </w:r>
      <w:proofErr w:type="spellStart"/>
      <w:r w:rsidRPr="00B92A4F">
        <w:rPr>
          <w:rFonts w:cstheme="minorHAnsi"/>
          <w:i/>
          <w:iCs/>
          <w:sz w:val="20"/>
          <w:szCs w:val="20"/>
          <w:lang w:val="en-GB"/>
        </w:rPr>
        <w:t>ph</w:t>
      </w:r>
      <w:proofErr w:type="spellEnd"/>
      <w:r w:rsidRPr="00B92A4F">
        <w:rPr>
          <w:rFonts w:cstheme="minorHAnsi"/>
          <w:i/>
          <w:iCs/>
          <w:sz w:val="20"/>
          <w:szCs w:val="20"/>
          <w:lang w:val="en-GB"/>
        </w:rPr>
        <w:t xml:space="preserve"> with classification);</w:t>
      </w:r>
    </w:p>
    <w:p w14:paraId="43F8B672" w14:textId="7A832659"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 by passing - passed or failed without classification.</w:t>
      </w:r>
    </w:p>
    <w:p w14:paraId="54E9E361" w14:textId="1B49A3AE"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Point 4. states: The evaluation of the student's learning achievements in the course of study of the </w:t>
      </w:r>
      <w:r w:rsidR="00CC6F89">
        <w:rPr>
          <w:rFonts w:cstheme="minorHAnsi"/>
          <w:i/>
          <w:iCs/>
          <w:sz w:val="20"/>
          <w:szCs w:val="20"/>
          <w:lang w:val="en-GB"/>
        </w:rPr>
        <w:t>course</w:t>
      </w:r>
      <w:r w:rsidRPr="00B92A4F">
        <w:rPr>
          <w:rFonts w:cstheme="minorHAnsi"/>
          <w:i/>
          <w:iCs/>
          <w:sz w:val="20"/>
          <w:szCs w:val="20"/>
          <w:lang w:val="en-GB"/>
        </w:rPr>
        <w:t xml:space="preserve"> is carried out according to a classification scale consisting of six classification grades:</w:t>
      </w:r>
    </w:p>
    <w:p w14:paraId="2BC4EC36" w14:textId="77777777"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 excellent (outstanding results: numerical value 1);</w:t>
      </w:r>
    </w:p>
    <w:p w14:paraId="3CA6A3A4" w14:textId="77777777"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B - very good (above average results: numerical value 1.5);</w:t>
      </w:r>
    </w:p>
    <w:p w14:paraId="5FE0A41E" w14:textId="77777777"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 - good (average results: numerical value 2);</w:t>
      </w:r>
    </w:p>
    <w:p w14:paraId="4804EF0F" w14:textId="77777777"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D - satisfactory (acceptable results: numerical value 2.5);</w:t>
      </w:r>
    </w:p>
    <w:p w14:paraId="0053FC54" w14:textId="77777777"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E - satisfactory (results meet the minimum criteria: numerical value 3);</w:t>
      </w:r>
    </w:p>
    <w:p w14:paraId="2E939716" w14:textId="146315C7"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FX - insufficient (further work required: numerical value 4).</w:t>
      </w:r>
    </w:p>
    <w:p w14:paraId="619536AE" w14:textId="2E7F5D8A" w:rsidR="000C39E7"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In point 5 of Article 16, it states: The success criteria (percentage of results in the assessment of the </w:t>
      </w:r>
      <w:r w:rsidR="00CC6F89">
        <w:rPr>
          <w:rFonts w:cstheme="minorHAnsi"/>
          <w:i/>
          <w:iCs/>
          <w:sz w:val="20"/>
          <w:szCs w:val="20"/>
          <w:lang w:val="en-GB"/>
        </w:rPr>
        <w:t>course</w:t>
      </w:r>
      <w:r w:rsidRPr="00B92A4F">
        <w:rPr>
          <w:rFonts w:cstheme="minorHAnsi"/>
          <w:i/>
          <w:iCs/>
          <w:sz w:val="20"/>
          <w:szCs w:val="20"/>
          <w:lang w:val="en-GB"/>
        </w:rPr>
        <w:t>) are for grading levels as follows</w:t>
      </w:r>
      <w:r w:rsidR="000C39E7" w:rsidRPr="00B92A4F">
        <w:rPr>
          <w:rFonts w:cstheme="minorHAnsi"/>
          <w:i/>
          <w:iCs/>
          <w:sz w:val="20"/>
          <w:szCs w:val="20"/>
          <w:lang w:val="en-GB"/>
        </w:rPr>
        <w:t>:</w:t>
      </w:r>
    </w:p>
    <w:p w14:paraId="345F8A27" w14:textId="77777777" w:rsidR="000C39E7" w:rsidRPr="00B92A4F" w:rsidRDefault="000C39E7"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100,00 – 90,00 %;</w:t>
      </w:r>
    </w:p>
    <w:p w14:paraId="7EFCCFBC" w14:textId="77777777" w:rsidR="00820484" w:rsidRDefault="00820484" w:rsidP="00820484">
      <w:pPr>
        <w:autoSpaceDE w:val="0"/>
        <w:autoSpaceDN w:val="0"/>
        <w:adjustRightInd w:val="0"/>
        <w:spacing w:after="0" w:line="240" w:lineRule="auto"/>
        <w:jc w:val="both"/>
        <w:rPr>
          <w:rFonts w:cstheme="minorHAnsi"/>
          <w:i/>
          <w:iCs/>
          <w:sz w:val="20"/>
          <w:szCs w:val="20"/>
          <w:lang w:val="en-GB"/>
        </w:rPr>
      </w:pPr>
    </w:p>
    <w:p w14:paraId="62138A9E" w14:textId="77777777" w:rsidR="00820484" w:rsidRDefault="00820484" w:rsidP="00820484">
      <w:pPr>
        <w:autoSpaceDE w:val="0"/>
        <w:autoSpaceDN w:val="0"/>
        <w:adjustRightInd w:val="0"/>
        <w:spacing w:after="0" w:line="240" w:lineRule="auto"/>
        <w:jc w:val="both"/>
        <w:rPr>
          <w:rFonts w:cstheme="minorHAnsi"/>
          <w:i/>
          <w:iCs/>
          <w:sz w:val="20"/>
          <w:szCs w:val="20"/>
          <w:lang w:val="en-GB"/>
        </w:rPr>
      </w:pPr>
    </w:p>
    <w:p w14:paraId="5043C4F2" w14:textId="43BA6DD0" w:rsidR="000C39E7" w:rsidRPr="00B92A4F" w:rsidRDefault="000C39E7"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B: 89,99 – 80,00 %;</w:t>
      </w:r>
    </w:p>
    <w:p w14:paraId="52E75C64" w14:textId="77777777" w:rsidR="000C39E7" w:rsidRPr="00B92A4F" w:rsidRDefault="000C39E7"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 79,99 – 70,00 %;</w:t>
      </w:r>
    </w:p>
    <w:p w14:paraId="10D0586D" w14:textId="77777777" w:rsidR="000C39E7" w:rsidRPr="00B92A4F" w:rsidRDefault="000C39E7"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D: 69,99 – 60,00 %;</w:t>
      </w:r>
    </w:p>
    <w:p w14:paraId="23DCF6E3" w14:textId="77777777" w:rsidR="000C39E7" w:rsidRPr="00B92A4F" w:rsidRDefault="000C39E7"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E: 59,99 – 50,00 %;</w:t>
      </w:r>
    </w:p>
    <w:p w14:paraId="5896C979" w14:textId="313DE87B" w:rsidR="000C39E7" w:rsidRDefault="000C39E7"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FX: 49,99 a</w:t>
      </w:r>
      <w:r w:rsidR="003763FC" w:rsidRPr="00B92A4F">
        <w:rPr>
          <w:rFonts w:cstheme="minorHAnsi"/>
          <w:i/>
          <w:iCs/>
          <w:sz w:val="20"/>
          <w:szCs w:val="20"/>
          <w:lang w:val="en-GB"/>
        </w:rPr>
        <w:t>nd less</w:t>
      </w:r>
      <w:bookmarkEnd w:id="98"/>
      <w:r w:rsidR="0089733E">
        <w:rPr>
          <w:rFonts w:cstheme="minorHAnsi"/>
          <w:i/>
          <w:iCs/>
          <w:sz w:val="20"/>
          <w:szCs w:val="20"/>
          <w:lang w:val="en-GB"/>
        </w:rPr>
        <w:t xml:space="preserve"> </w:t>
      </w:r>
      <w:bookmarkEnd w:id="99"/>
      <w:r w:rsidRPr="00B92A4F">
        <w:rPr>
          <w:rFonts w:cstheme="minorHAnsi"/>
          <w:i/>
          <w:iCs/>
          <w:sz w:val="20"/>
          <w:szCs w:val="20"/>
          <w:lang w:val="en-GB"/>
        </w:rPr>
        <w:t>%</w:t>
      </w:r>
      <w:r w:rsidR="00A614E9" w:rsidRPr="00B92A4F">
        <w:rPr>
          <w:rFonts w:cstheme="minorHAnsi"/>
          <w:i/>
          <w:iCs/>
          <w:sz w:val="20"/>
          <w:szCs w:val="20"/>
          <w:lang w:val="en-GB"/>
        </w:rPr>
        <w:t>.</w:t>
      </w:r>
    </w:p>
    <w:p w14:paraId="05B47956"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00" w:name="_Hlk167450461"/>
      <w:bookmarkStart w:id="101" w:name="_Hlk167433063"/>
      <w:r w:rsidRPr="007751B2">
        <w:rPr>
          <w:rFonts w:cstheme="minorHAnsi"/>
          <w:i/>
          <w:iCs/>
          <w:sz w:val="20"/>
          <w:szCs w:val="20"/>
          <w:lang w:val="en-GB"/>
        </w:rPr>
        <w:t>According to point 23 of Article 16, a weighted average is used to assess the student's overall academic performance over a defined period. It shall be calculated by adding the products of the number of credits and the numerical assessment referred to in paragraph 5 of this Article for all courses taken by the student in the assessment period and dividing the result by the total number of credits for the period. For courses taken and not taken, a failing grade (4, FX) shall be included in the weighted grade point average. Courses that are not graded with a failing grade are not included in the weighted grade point average.</w:t>
      </w:r>
    </w:p>
    <w:bookmarkEnd w:id="100"/>
    <w:p w14:paraId="779F8412"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In each information sheet of the course SP Management, in the section of the conditions for passing the course, it is stated: Passing the course is conditional on successful completion of the specified conditions and </w:t>
      </w:r>
      <w:proofErr w:type="spellStart"/>
      <w:r w:rsidRPr="007751B2">
        <w:rPr>
          <w:rFonts w:cstheme="minorHAnsi"/>
          <w:i/>
          <w:iCs/>
          <w:sz w:val="20"/>
          <w:szCs w:val="20"/>
          <w:lang w:val="en-GB"/>
        </w:rPr>
        <w:t>fulfillment</w:t>
      </w:r>
      <w:proofErr w:type="spellEnd"/>
      <w:r w:rsidRPr="007751B2">
        <w:rPr>
          <w:rFonts w:cstheme="minorHAnsi"/>
          <w:i/>
          <w:iCs/>
          <w:sz w:val="20"/>
          <w:szCs w:val="20"/>
          <w:lang w:val="en-GB"/>
        </w:rPr>
        <w:t xml:space="preserve"> of the conditions of participation according to the Study Regulations of the PU in </w:t>
      </w:r>
      <w:proofErr w:type="spellStart"/>
      <w:r w:rsidRPr="007751B2">
        <w:rPr>
          <w:rFonts w:cstheme="minorHAnsi"/>
          <w:i/>
          <w:iCs/>
          <w:sz w:val="20"/>
          <w:szCs w:val="20"/>
          <w:lang w:val="en-GB"/>
        </w:rPr>
        <w:t>Prešov</w:t>
      </w:r>
      <w:proofErr w:type="spellEnd"/>
      <w:r w:rsidRPr="007751B2">
        <w:rPr>
          <w:rFonts w:cstheme="minorHAnsi"/>
          <w:i/>
          <w:iCs/>
          <w:sz w:val="20"/>
          <w:szCs w:val="20"/>
          <w:lang w:val="en-GB"/>
        </w:rPr>
        <w:t>.</w:t>
      </w:r>
    </w:p>
    <w:p w14:paraId="3D9AB0B5" w14:textId="77777777"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The possibility of appeal procedures against the evaluation can be implemented on the basis of the Act on Complaints 9/2010 Coll., which regulates the procedure for filing, handling and control of complaints of natural persons or legal entities.</w:t>
      </w:r>
    </w:p>
    <w:p w14:paraId="7279E77E" w14:textId="7A9CB609" w:rsidR="007751B2" w:rsidRPr="007751B2" w:rsidRDefault="007751B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i/>
          <w:iCs/>
          <w:sz w:val="20"/>
          <w:szCs w:val="20"/>
          <w:lang w:val="en-GB"/>
        </w:rPr>
        <w:t xml:space="preserve">A student of the faculty has the right to complete part of his/her studies at another higher education institution in the Slovak Republic or abroad. Upon return, the faculty shall recognise the student's part of the study in accordance with the contract, the European Standard and the European Credit Transfer System. If the student has completed part of his/her studies at a higher education institution which has not implemented a compatible credit system, the recognition of credits will be assessed by the study programme supervisor and the credits will be awarded by the faculty ECTS coordinator. The student is obliged to sign a Credit Transfer Agreement with the supervising department and the relevant Vice-Dean prior to departure for mobility at the sending faculty. </w:t>
      </w:r>
      <w:bookmarkEnd w:id="101"/>
    </w:p>
    <w:p w14:paraId="068AAADB" w14:textId="0FD72FF9" w:rsidR="00A6279B" w:rsidRPr="00B92A4F" w:rsidRDefault="00A6279B" w:rsidP="00F93E69">
      <w:pPr>
        <w:pStyle w:val="Odsekzoznamu"/>
        <w:autoSpaceDE w:val="0"/>
        <w:autoSpaceDN w:val="0"/>
        <w:adjustRightInd w:val="0"/>
        <w:spacing w:after="0" w:line="240" w:lineRule="auto"/>
        <w:ind w:left="360"/>
        <w:jc w:val="both"/>
        <w:rPr>
          <w:rFonts w:cstheme="minorHAnsi"/>
          <w:i/>
          <w:iCs/>
          <w:sz w:val="16"/>
          <w:szCs w:val="16"/>
          <w:lang w:val="en-GB"/>
        </w:rPr>
      </w:pPr>
    </w:p>
    <w:p w14:paraId="1EFA4D5B" w14:textId="0E5F206E" w:rsidR="00CE464B" w:rsidRPr="00B92A4F" w:rsidRDefault="003763FC" w:rsidP="00CE464B">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102" w:name="_Hlk167433072"/>
      <w:r w:rsidRPr="00B92A4F">
        <w:rPr>
          <w:rFonts w:cstheme="minorHAnsi"/>
          <w:sz w:val="16"/>
          <w:szCs w:val="16"/>
          <w:lang w:val="en-GB"/>
        </w:rPr>
        <w:t>Conditions for the recognition of studies, or part of studies</w:t>
      </w:r>
      <w:bookmarkEnd w:id="102"/>
      <w:r w:rsidR="005D3722" w:rsidRPr="00B92A4F">
        <w:rPr>
          <w:rFonts w:cstheme="minorHAnsi"/>
          <w:sz w:val="16"/>
          <w:szCs w:val="16"/>
          <w:lang w:val="en-GB"/>
        </w:rPr>
        <w:t xml:space="preserve">. </w:t>
      </w:r>
    </w:p>
    <w:p w14:paraId="61978536" w14:textId="54228345" w:rsidR="00D77694"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03" w:name="_Hlk167433080"/>
      <w:r w:rsidRPr="00B92A4F">
        <w:rPr>
          <w:rFonts w:cstheme="minorHAnsi"/>
          <w:i/>
          <w:iCs/>
          <w:sz w:val="20"/>
          <w:szCs w:val="20"/>
          <w:lang w:val="en-GB"/>
        </w:rPr>
        <w:t xml:space="preserve">Recognition of courses and credits is given according to the PU Study Regulations (Article 20), Study Regulations of the University of </w:t>
      </w:r>
      <w:proofErr w:type="spellStart"/>
      <w:r w:rsidRPr="00B92A4F">
        <w:rPr>
          <w:rFonts w:cstheme="minorHAnsi"/>
          <w:i/>
          <w:iCs/>
          <w:sz w:val="20"/>
          <w:szCs w:val="20"/>
          <w:lang w:val="en-GB"/>
        </w:rPr>
        <w:t>Presov</w:t>
      </w:r>
      <w:proofErr w:type="spellEnd"/>
      <w:r w:rsidRPr="00B92A4F">
        <w:rPr>
          <w:rFonts w:cstheme="minorHAnsi"/>
          <w:i/>
          <w:iCs/>
          <w:sz w:val="20"/>
          <w:szCs w:val="20"/>
          <w:lang w:val="en-GB"/>
        </w:rPr>
        <w:t xml:space="preserve">, </w:t>
      </w:r>
      <w:r w:rsidR="002B11E6">
        <w:rPr>
          <w:rFonts w:cstheme="minorHAnsi"/>
          <w:i/>
          <w:iCs/>
          <w:sz w:val="20"/>
          <w:szCs w:val="20"/>
          <w:lang w:val="en-GB"/>
        </w:rPr>
        <w:t>Faculty of Management and Business</w:t>
      </w:r>
      <w:r w:rsidRPr="00B92A4F">
        <w:rPr>
          <w:rFonts w:cstheme="minorHAnsi"/>
          <w:i/>
          <w:iCs/>
          <w:sz w:val="20"/>
          <w:szCs w:val="20"/>
          <w:lang w:val="en-GB"/>
        </w:rPr>
        <w:t xml:space="preserve">, 2021, Article 20 Recognition of Courses and Credits. Article 20 (see </w:t>
      </w:r>
      <w:hyperlink r:id="rId13" w:history="1">
        <w:r w:rsidR="00BB19F4" w:rsidRPr="00B92A4F">
          <w:rPr>
            <w:rStyle w:val="Hypertextovprepojenie"/>
            <w:rFonts w:cstheme="minorHAnsi"/>
            <w:b/>
            <w:bCs/>
            <w:i/>
            <w:iCs/>
            <w:color w:val="auto"/>
            <w:sz w:val="20"/>
            <w:szCs w:val="20"/>
            <w:u w:val="none"/>
            <w:lang w:val="en-GB"/>
          </w:rPr>
          <w:t>https://www.unipo.sk/public/media/32461/Studijny%20poriadok%20v2021-FMEO.pdf</w:t>
        </w:r>
      </w:hyperlink>
      <w:r w:rsidR="00D31641" w:rsidRPr="00B92A4F">
        <w:rPr>
          <w:rFonts w:cstheme="minorHAnsi"/>
          <w:i/>
          <w:iCs/>
          <w:sz w:val="20"/>
          <w:szCs w:val="20"/>
          <w:lang w:val="en-GB"/>
        </w:rPr>
        <w:t>)</w:t>
      </w:r>
      <w:r w:rsidR="00BB19F4" w:rsidRPr="00B92A4F">
        <w:rPr>
          <w:rFonts w:cstheme="minorHAnsi"/>
          <w:i/>
          <w:iCs/>
          <w:sz w:val="20"/>
          <w:szCs w:val="20"/>
          <w:lang w:val="en-GB"/>
        </w:rPr>
        <w:t xml:space="preserve"> </w:t>
      </w:r>
      <w:r w:rsidRPr="00B92A4F">
        <w:rPr>
          <w:rFonts w:cstheme="minorHAnsi"/>
          <w:i/>
          <w:iCs/>
          <w:sz w:val="20"/>
          <w:szCs w:val="20"/>
          <w:lang w:val="en-GB"/>
        </w:rPr>
        <w:t>contains</w:t>
      </w:r>
      <w:r w:rsidR="00BB19F4" w:rsidRPr="00B92A4F">
        <w:rPr>
          <w:rFonts w:cstheme="minorHAnsi"/>
          <w:i/>
          <w:iCs/>
          <w:sz w:val="20"/>
          <w:szCs w:val="20"/>
          <w:lang w:val="en-GB"/>
        </w:rPr>
        <w:t xml:space="preserve"> 10 </w:t>
      </w:r>
      <w:r w:rsidRPr="00B92A4F">
        <w:rPr>
          <w:rFonts w:cstheme="minorHAnsi"/>
          <w:i/>
          <w:iCs/>
          <w:sz w:val="20"/>
          <w:szCs w:val="20"/>
          <w:lang w:val="en-GB"/>
        </w:rPr>
        <w:t>points</w:t>
      </w:r>
      <w:bookmarkEnd w:id="103"/>
      <w:r w:rsidR="00BB19F4" w:rsidRPr="00B92A4F">
        <w:rPr>
          <w:rFonts w:cstheme="minorHAnsi"/>
          <w:i/>
          <w:iCs/>
          <w:sz w:val="20"/>
          <w:szCs w:val="20"/>
          <w:lang w:val="en-GB"/>
        </w:rPr>
        <w:t>:</w:t>
      </w:r>
      <w:r w:rsidRPr="00B92A4F">
        <w:rPr>
          <w:rFonts w:cstheme="minorHAnsi"/>
          <w:i/>
          <w:iCs/>
          <w:sz w:val="20"/>
          <w:szCs w:val="20"/>
          <w:lang w:val="en-GB"/>
        </w:rPr>
        <w:t xml:space="preserve"> </w:t>
      </w:r>
    </w:p>
    <w:p w14:paraId="13093A62"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04" w:name="_Hlk167433087"/>
      <w:r w:rsidRPr="00C94BF0">
        <w:rPr>
          <w:rFonts w:cstheme="minorHAnsi"/>
          <w:i/>
          <w:iCs/>
          <w:sz w:val="20"/>
          <w:szCs w:val="20"/>
          <w:lang w:val="en-GB"/>
        </w:rPr>
        <w:t xml:space="preserve">1. A student may apply for recognition of courses and credits taken in another or identical degree program no later than seven days after </w:t>
      </w:r>
      <w:proofErr w:type="spellStart"/>
      <w:r w:rsidRPr="00C94BF0">
        <w:rPr>
          <w:rFonts w:cstheme="minorHAnsi"/>
          <w:i/>
          <w:iCs/>
          <w:sz w:val="20"/>
          <w:szCs w:val="20"/>
          <w:lang w:val="en-GB"/>
        </w:rPr>
        <w:t>enrollment</w:t>
      </w:r>
      <w:proofErr w:type="spellEnd"/>
      <w:r w:rsidRPr="00C94BF0">
        <w:rPr>
          <w:rFonts w:cstheme="minorHAnsi"/>
          <w:i/>
          <w:iCs/>
          <w:sz w:val="20"/>
          <w:szCs w:val="20"/>
          <w:lang w:val="en-GB"/>
        </w:rPr>
        <w:t xml:space="preserve"> in the academic year in question.</w:t>
      </w:r>
    </w:p>
    <w:p w14:paraId="641179F2"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2. A student may only apply for recognition of a course which he/she has successfully completed in previous academic years and for which he/she has obtained the appropriate number of credits, and where no more than five years have elapsed since the completion of the course.</w:t>
      </w:r>
    </w:p>
    <w:p w14:paraId="0D802989"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3. The application for recognition of a course and the award of credit for the course in question shall be submitted by the student to the Department of Education.</w:t>
      </w:r>
    </w:p>
    <w:p w14:paraId="08C62079"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4. The application for recognition of the course and the award of credits for the course in question must be accompanied by proof of passing the examination (transcript) and the information sheet or syllabus for the course in question.</w:t>
      </w:r>
    </w:p>
    <w:p w14:paraId="33D8822C"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5. The Dean's decision is preceded by an assessment of the information sheet by the guarantor of the study programme for education.</w:t>
      </w:r>
    </w:p>
    <w:p w14:paraId="14069F03"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6. Only a course with a minimum content match of 60 % with a course from the current study programme may be recognised. Recognition of a course that has already been taken once in a previous study is the responsibility of the guarantor of the study programme for education.</w:t>
      </w:r>
    </w:p>
    <w:p w14:paraId="5D0F0570"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7. Recognition of a course taken in another study programme and recognition of the relevant number of credits for it may be granted if the conditions set out in the preceding points are met if the student is studying in only one study programme during the part of the academic year in which he/she is applying for recognition of the course and credits. Courses from concurrent studies shall not be recognised.</w:t>
      </w:r>
    </w:p>
    <w:p w14:paraId="2450813E"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8. It is not possible to recognise a course and award credits for a course which the student has completed in a previous period by studying in a study programme which he/she has duly completed, i.e. has been awarded the relevant academic degree.</w:t>
      </w:r>
    </w:p>
    <w:p w14:paraId="3F7ADC0C"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9. The number of credits may be recognised to the extent of the number of credits stipulated by the current study programme. The above credit recognition rule applies to all courses (compulsory, optional and elective).</w:t>
      </w:r>
    </w:p>
    <w:p w14:paraId="67589EDC"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10. Recognition of state examination subjects is not possible</w:t>
      </w:r>
      <w:bookmarkEnd w:id="104"/>
      <w:r w:rsidRPr="00C94BF0">
        <w:rPr>
          <w:rFonts w:cstheme="minorHAnsi"/>
          <w:i/>
          <w:iCs/>
          <w:sz w:val="20"/>
          <w:szCs w:val="20"/>
          <w:lang w:val="en-GB"/>
        </w:rPr>
        <w:t>.</w:t>
      </w:r>
    </w:p>
    <w:p w14:paraId="26E3F24B" w14:textId="77777777" w:rsidR="00C94BF0" w:rsidRPr="00C94BF0" w:rsidRDefault="00C94BF0" w:rsidP="00C94BF0">
      <w:pPr>
        <w:autoSpaceDE w:val="0"/>
        <w:autoSpaceDN w:val="0"/>
        <w:adjustRightInd w:val="0"/>
        <w:spacing w:after="0" w:line="240" w:lineRule="auto"/>
        <w:rPr>
          <w:rFonts w:cstheme="minorHAnsi"/>
          <w:sz w:val="16"/>
          <w:szCs w:val="16"/>
          <w:lang w:val="en-GB"/>
        </w:rPr>
      </w:pPr>
      <w:bookmarkStart w:id="105" w:name="_Hlk167433095"/>
    </w:p>
    <w:p w14:paraId="6980150B" w14:textId="40B97C57" w:rsidR="00CE464B" w:rsidRPr="00B92A4F" w:rsidRDefault="003763FC" w:rsidP="00CE464B">
      <w:pPr>
        <w:pStyle w:val="Odsekzoznamu"/>
        <w:numPr>
          <w:ilvl w:val="0"/>
          <w:numId w:val="3"/>
        </w:numPr>
        <w:autoSpaceDE w:val="0"/>
        <w:autoSpaceDN w:val="0"/>
        <w:adjustRightInd w:val="0"/>
        <w:spacing w:after="0" w:line="240" w:lineRule="auto"/>
        <w:rPr>
          <w:rFonts w:cstheme="minorHAnsi"/>
          <w:sz w:val="16"/>
          <w:szCs w:val="16"/>
          <w:lang w:val="en-GB"/>
        </w:rPr>
      </w:pPr>
      <w:r w:rsidRPr="00B92A4F">
        <w:rPr>
          <w:rFonts w:cstheme="minorHAnsi"/>
          <w:sz w:val="16"/>
          <w:szCs w:val="16"/>
          <w:lang w:val="en-GB"/>
        </w:rPr>
        <w:t>The college shall indicate the thesis topics of the degree programme (or a link to a list of</w:t>
      </w:r>
      <w:bookmarkEnd w:id="105"/>
      <w:r w:rsidR="0057099A" w:rsidRPr="00B92A4F">
        <w:rPr>
          <w:rFonts w:cstheme="minorHAnsi"/>
          <w:sz w:val="16"/>
          <w:szCs w:val="16"/>
          <w:lang w:val="en-GB"/>
        </w:rPr>
        <w:t>)</w:t>
      </w:r>
      <w:r w:rsidR="002E54B1" w:rsidRPr="00B92A4F">
        <w:rPr>
          <w:rFonts w:cstheme="minorHAnsi"/>
          <w:sz w:val="16"/>
          <w:szCs w:val="16"/>
          <w:lang w:val="en-GB"/>
        </w:rPr>
        <w:t xml:space="preserve">. </w:t>
      </w:r>
    </w:p>
    <w:p w14:paraId="63D6F0D5" w14:textId="5688DBCC" w:rsidR="003763FC" w:rsidRPr="00B92A4F" w:rsidRDefault="00E85915" w:rsidP="003763FC">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line="240" w:lineRule="auto"/>
        <w:jc w:val="both"/>
        <w:rPr>
          <w:rFonts w:cstheme="minorHAnsi"/>
          <w:i/>
          <w:iCs/>
          <w:sz w:val="20"/>
          <w:szCs w:val="20"/>
          <w:lang w:val="en-GB"/>
        </w:rPr>
      </w:pPr>
      <w:bookmarkStart w:id="106" w:name="_Hlk167433111"/>
      <w:r>
        <w:rPr>
          <w:rFonts w:cstheme="minorHAnsi"/>
          <w:i/>
          <w:iCs/>
          <w:sz w:val="20"/>
          <w:szCs w:val="20"/>
          <w:lang w:val="en-GB"/>
        </w:rPr>
        <w:t>-</w:t>
      </w:r>
    </w:p>
    <w:p w14:paraId="57FE8216" w14:textId="09E5911C" w:rsidR="00A4496E" w:rsidRPr="00B92A4F" w:rsidRDefault="003763FC" w:rsidP="001F222F">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107" w:name="_Hlk167433122"/>
      <w:bookmarkEnd w:id="106"/>
      <w:r w:rsidRPr="00B92A4F">
        <w:rPr>
          <w:rFonts w:cstheme="minorHAnsi"/>
          <w:sz w:val="16"/>
          <w:szCs w:val="16"/>
          <w:lang w:val="en-GB"/>
        </w:rPr>
        <w:lastRenderedPageBreak/>
        <w:t>The college shall describe or refer to</w:t>
      </w:r>
      <w:r w:rsidR="001F3EAE" w:rsidRPr="00B92A4F">
        <w:rPr>
          <w:rFonts w:cstheme="minorHAnsi"/>
          <w:sz w:val="16"/>
          <w:szCs w:val="16"/>
          <w:lang w:val="en-GB"/>
        </w:rPr>
        <w:t>:</w:t>
      </w:r>
    </w:p>
    <w:p w14:paraId="0E76513D" w14:textId="1EDF6653" w:rsidR="00D515DB" w:rsidRPr="00B92A4F" w:rsidRDefault="003763FC" w:rsidP="004F3558">
      <w:pPr>
        <w:pStyle w:val="Odsekzoznamu"/>
        <w:numPr>
          <w:ilvl w:val="0"/>
          <w:numId w:val="9"/>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rules for assigning, processing, opposing, defending and evaluating final theses in the study programme</w:t>
      </w:r>
      <w:bookmarkEnd w:id="107"/>
      <w:r w:rsidR="00A4496E" w:rsidRPr="00B92A4F">
        <w:rPr>
          <w:rFonts w:cstheme="minorHAnsi"/>
          <w:sz w:val="16"/>
          <w:szCs w:val="16"/>
          <w:lang w:val="en-GB"/>
        </w:rPr>
        <w:t xml:space="preserve">, </w:t>
      </w:r>
    </w:p>
    <w:p w14:paraId="41128AD2" w14:textId="4C694909" w:rsidR="00C94BF0" w:rsidRPr="00C94BF0" w:rsidRDefault="00E85915"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08" w:name="_Hlk167433186"/>
      <w:r>
        <w:rPr>
          <w:rFonts w:cstheme="minorHAnsi"/>
          <w:i/>
          <w:iCs/>
          <w:sz w:val="20"/>
          <w:szCs w:val="20"/>
          <w:lang w:val="en-GB"/>
        </w:rPr>
        <w:t>-</w:t>
      </w:r>
    </w:p>
    <w:bookmarkEnd w:id="108"/>
    <w:p w14:paraId="0A199132" w14:textId="77777777" w:rsidR="005072DB" w:rsidRPr="00B92A4F" w:rsidRDefault="005072DB" w:rsidP="00DC1308">
      <w:pPr>
        <w:autoSpaceDE w:val="0"/>
        <w:autoSpaceDN w:val="0"/>
        <w:adjustRightInd w:val="0"/>
        <w:spacing w:after="0" w:line="240" w:lineRule="auto"/>
        <w:jc w:val="both"/>
        <w:rPr>
          <w:rFonts w:cstheme="minorHAnsi"/>
          <w:i/>
          <w:iCs/>
          <w:sz w:val="16"/>
          <w:szCs w:val="16"/>
          <w:highlight w:val="cyan"/>
          <w:lang w:val="en-GB"/>
        </w:rPr>
      </w:pPr>
    </w:p>
    <w:p w14:paraId="012B9EE3" w14:textId="28F5DBCA" w:rsidR="00CA772D" w:rsidRPr="00B92A4F" w:rsidRDefault="003763FC" w:rsidP="00CA50D8">
      <w:pPr>
        <w:pStyle w:val="Odsekzoznamu"/>
        <w:numPr>
          <w:ilvl w:val="0"/>
          <w:numId w:val="9"/>
        </w:numPr>
        <w:autoSpaceDE w:val="0"/>
        <w:autoSpaceDN w:val="0"/>
        <w:adjustRightInd w:val="0"/>
        <w:spacing w:after="0" w:line="240" w:lineRule="auto"/>
        <w:jc w:val="both"/>
        <w:rPr>
          <w:rFonts w:cstheme="minorHAnsi"/>
          <w:sz w:val="16"/>
          <w:szCs w:val="16"/>
          <w:lang w:val="en-GB"/>
        </w:rPr>
      </w:pPr>
      <w:bookmarkStart w:id="109" w:name="_Hlk167433194"/>
      <w:r w:rsidRPr="00B92A4F">
        <w:rPr>
          <w:rFonts w:cstheme="minorHAnsi"/>
          <w:sz w:val="16"/>
          <w:szCs w:val="16"/>
          <w:lang w:val="en-GB"/>
        </w:rPr>
        <w:t>opportunities and procedures for participating in student mobility</w:t>
      </w:r>
      <w:bookmarkEnd w:id="109"/>
      <w:r w:rsidR="00A4496E" w:rsidRPr="00B92A4F">
        <w:rPr>
          <w:rFonts w:cstheme="minorHAnsi"/>
          <w:sz w:val="16"/>
          <w:szCs w:val="16"/>
          <w:lang w:val="en-GB"/>
        </w:rPr>
        <w:t xml:space="preserve">, </w:t>
      </w:r>
    </w:p>
    <w:p w14:paraId="326CB77B" w14:textId="77777777"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10" w:name="_Hlk167433212"/>
      <w:r w:rsidRPr="00B92A4F">
        <w:rPr>
          <w:rFonts w:cstheme="minorHAnsi"/>
          <w:i/>
          <w:iCs/>
          <w:sz w:val="20"/>
          <w:szCs w:val="20"/>
          <w:lang w:val="en-GB"/>
        </w:rPr>
        <w:t>Students have the opportunity to participate in various short-term as well as long-term study stays abroad. The most popular forms of mobility programmes include:</w:t>
      </w:r>
    </w:p>
    <w:p w14:paraId="0FC7BC08" w14:textId="77777777"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Erasmus+ study in EU countries; Erasmus+ internship; Erasmus+ study in non-EU countries; Central Europe Connect (CEC); CEEPUS; National Scholarship Programme; International Visegrad Fund; Swiss-European Mobility Programme (SEMP) Scholarship+; Internships through AIESEC; Internships in Canada. </w:t>
      </w:r>
    </w:p>
    <w:p w14:paraId="7C854A48" w14:textId="77777777"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description of the procedure for the implementation of Erasmus+ mobilities is regulated by the Rector's Measure 8/2014 entitled Procedure for the implementation of outgoing student mobilities within the Erasmus+ programme. </w:t>
      </w:r>
    </w:p>
    <w:p w14:paraId="207FA205" w14:textId="77777777"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Implementation of Erasmus+ mobilities: application for Erasmus+ mobility; selection procedure, implementation of mobility; recognition of results obtained abroad; within which the actions to be carried out are specified. </w:t>
      </w:r>
    </w:p>
    <w:p w14:paraId="54AEB815" w14:textId="0F049812" w:rsidR="00F87CB8"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20"/>
          <w:szCs w:val="20"/>
          <w:lang w:val="en-GB"/>
        </w:rPr>
      </w:pPr>
      <w:r w:rsidRPr="00B92A4F">
        <w:rPr>
          <w:rFonts w:cstheme="minorHAnsi"/>
          <w:i/>
          <w:iCs/>
          <w:sz w:val="20"/>
          <w:szCs w:val="20"/>
          <w:lang w:val="en-GB"/>
        </w:rPr>
        <w:t>All the information about the study mobility, as well as guidance on how to proceed in the different stages of the study mobility, is published at</w:t>
      </w:r>
      <w:r w:rsidR="009F1264" w:rsidRPr="00B92A4F">
        <w:rPr>
          <w:rFonts w:cstheme="minorHAnsi"/>
          <w:i/>
          <w:iCs/>
          <w:sz w:val="20"/>
          <w:szCs w:val="20"/>
          <w:lang w:val="en-GB"/>
        </w:rPr>
        <w:t>:</w:t>
      </w:r>
      <w:r w:rsidR="00237069" w:rsidRPr="00B92A4F">
        <w:rPr>
          <w:sz w:val="20"/>
          <w:szCs w:val="20"/>
          <w:lang w:val="en-GB"/>
        </w:rPr>
        <w:t xml:space="preserve"> </w:t>
      </w:r>
    </w:p>
    <w:p w14:paraId="142FA616" w14:textId="116333E8" w:rsidR="00F27203" w:rsidRPr="00B92A4F" w:rsidRDefault="00F87CB8" w:rsidP="005976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4" w:history="1">
        <w:r w:rsidRPr="00B92A4F">
          <w:rPr>
            <w:rStyle w:val="Hypertextovprepojenie"/>
            <w:rFonts w:cstheme="minorHAnsi"/>
            <w:b/>
            <w:bCs/>
            <w:i/>
            <w:iCs/>
            <w:color w:val="auto"/>
            <w:sz w:val="20"/>
            <w:szCs w:val="20"/>
            <w:u w:val="none"/>
            <w:lang w:val="en-GB"/>
          </w:rPr>
          <w:t>https://www.unipo.sk/zahranicie/erasmus/studium</w:t>
        </w:r>
      </w:hyperlink>
      <w:r w:rsidRPr="00B92A4F">
        <w:rPr>
          <w:rFonts w:cstheme="minorHAnsi"/>
          <w:b/>
          <w:bCs/>
          <w:i/>
          <w:iCs/>
          <w:sz w:val="20"/>
          <w:szCs w:val="20"/>
          <w:lang w:val="en-GB"/>
        </w:rPr>
        <w:t>;</w:t>
      </w:r>
    </w:p>
    <w:p w14:paraId="6DF56A5F" w14:textId="5EAA9137" w:rsidR="00F87CB8" w:rsidRPr="00B92A4F" w:rsidRDefault="00F87CB8" w:rsidP="005D15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5" w:history="1">
        <w:r w:rsidRPr="00B92A4F">
          <w:rPr>
            <w:rStyle w:val="Hypertextovprepojenie"/>
            <w:rFonts w:cstheme="minorHAnsi"/>
            <w:b/>
            <w:bCs/>
            <w:i/>
            <w:iCs/>
            <w:color w:val="auto"/>
            <w:sz w:val="20"/>
            <w:szCs w:val="20"/>
            <w:u w:val="none"/>
            <w:lang w:val="en-GB"/>
          </w:rPr>
          <w:t>https://www.unipo.sk/zahranicie/aktuality/</w:t>
        </w:r>
      </w:hyperlink>
      <w:r w:rsidR="00DC0BBE" w:rsidRPr="00B92A4F">
        <w:rPr>
          <w:rFonts w:cstheme="minorHAnsi"/>
          <w:b/>
          <w:bCs/>
          <w:i/>
          <w:iCs/>
          <w:sz w:val="20"/>
          <w:szCs w:val="20"/>
          <w:lang w:val="en-GB"/>
        </w:rPr>
        <w:t xml:space="preserve">; </w:t>
      </w:r>
    </w:p>
    <w:p w14:paraId="7AE04B89" w14:textId="7D03E2DE" w:rsidR="009F1264" w:rsidRPr="00B92A4F" w:rsidRDefault="00231700" w:rsidP="005D15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6" w:history="1">
        <w:r w:rsidRPr="00B92A4F">
          <w:rPr>
            <w:rStyle w:val="Hypertextovprepojenie"/>
            <w:rFonts w:cstheme="minorHAnsi"/>
            <w:b/>
            <w:bCs/>
            <w:i/>
            <w:iCs/>
            <w:color w:val="auto"/>
            <w:sz w:val="20"/>
            <w:szCs w:val="20"/>
            <w:u w:val="none"/>
            <w:lang w:val="en-GB"/>
          </w:rPr>
          <w:t>https://www.unipo.sk/zahranicie/saia/ceepus/</w:t>
        </w:r>
      </w:hyperlink>
      <w:r w:rsidR="00C80A11" w:rsidRPr="00B92A4F">
        <w:rPr>
          <w:rFonts w:cstheme="minorHAnsi"/>
          <w:b/>
          <w:bCs/>
          <w:i/>
          <w:iCs/>
          <w:sz w:val="20"/>
          <w:szCs w:val="20"/>
          <w:lang w:val="en-GB"/>
        </w:rPr>
        <w:t>.</w:t>
      </w:r>
    </w:p>
    <w:p w14:paraId="1C2BCD49" w14:textId="48AED3DF" w:rsidR="00231700" w:rsidRPr="00B92A4F" w:rsidRDefault="003763FC" w:rsidP="002317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Consent for the study and its duration is granted by the dean/rector or vice-rector for external relations and marketing, depending on the type of mobility, and is a matter of a tripartite agreement between the student, the sending faculty and the receiving faculty. Upon return, the faculty will recognise the student's part of the studies in accordance with the contract, the European Standard and the European Credit Transfer System (ECTS). If the student has completed part of his/her studies at a higher education institution which has not implemented a compatible credit system, the recognition of credits will be assessed by the programme supervisor and the credits will be awarded by the faculty ECTS coordinator. The student is obliged to sign a Credit Transfer Agreement with the supervising department and the relevant vice-dean at the sending faculty prior to departure for mobility</w:t>
      </w:r>
      <w:bookmarkEnd w:id="110"/>
      <w:r w:rsidR="00231700" w:rsidRPr="00B92A4F">
        <w:rPr>
          <w:rFonts w:cstheme="minorHAnsi"/>
          <w:i/>
          <w:iCs/>
          <w:sz w:val="20"/>
          <w:szCs w:val="20"/>
          <w:lang w:val="en-GB"/>
        </w:rPr>
        <w:t xml:space="preserve">. </w:t>
      </w:r>
    </w:p>
    <w:p w14:paraId="1DC517AB" w14:textId="77777777" w:rsidR="00AC2BC7" w:rsidRPr="00B92A4F" w:rsidRDefault="00AC2BC7" w:rsidP="001A093D">
      <w:pPr>
        <w:autoSpaceDE w:val="0"/>
        <w:autoSpaceDN w:val="0"/>
        <w:adjustRightInd w:val="0"/>
        <w:spacing w:after="0" w:line="240" w:lineRule="auto"/>
        <w:jc w:val="both"/>
        <w:rPr>
          <w:rFonts w:cstheme="minorHAnsi"/>
          <w:i/>
          <w:iCs/>
          <w:sz w:val="16"/>
          <w:szCs w:val="16"/>
          <w:highlight w:val="cyan"/>
          <w:lang w:val="en-GB"/>
        </w:rPr>
      </w:pPr>
    </w:p>
    <w:p w14:paraId="7F370F8E" w14:textId="1BAA6379" w:rsidR="0066133B" w:rsidRPr="00B92A4F" w:rsidRDefault="003763FC" w:rsidP="0066133B">
      <w:pPr>
        <w:pStyle w:val="Odsekzoznamu"/>
        <w:numPr>
          <w:ilvl w:val="0"/>
          <w:numId w:val="9"/>
        </w:numPr>
        <w:autoSpaceDE w:val="0"/>
        <w:autoSpaceDN w:val="0"/>
        <w:adjustRightInd w:val="0"/>
        <w:spacing w:after="0" w:line="240" w:lineRule="auto"/>
        <w:jc w:val="both"/>
        <w:rPr>
          <w:rFonts w:cstheme="minorHAnsi"/>
          <w:sz w:val="16"/>
          <w:szCs w:val="16"/>
          <w:lang w:val="en-GB"/>
        </w:rPr>
      </w:pPr>
      <w:bookmarkStart w:id="111" w:name="_Hlk167433221"/>
      <w:r w:rsidRPr="00B92A4F">
        <w:rPr>
          <w:rFonts w:cstheme="minorHAnsi"/>
          <w:sz w:val="16"/>
          <w:szCs w:val="16"/>
          <w:lang w:val="en-GB"/>
        </w:rPr>
        <w:t>rules on academic ethics and consequences</w:t>
      </w:r>
      <w:bookmarkEnd w:id="111"/>
      <w:r w:rsidR="00B269DC" w:rsidRPr="00B92A4F">
        <w:rPr>
          <w:rFonts w:cstheme="minorHAnsi"/>
          <w:sz w:val="16"/>
          <w:szCs w:val="16"/>
          <w:lang w:val="en-GB"/>
        </w:rPr>
        <w:t>,</w:t>
      </w:r>
      <w:r w:rsidR="00CE4F66" w:rsidRPr="00B92A4F">
        <w:rPr>
          <w:rFonts w:cstheme="minorHAnsi"/>
          <w:sz w:val="16"/>
          <w:szCs w:val="16"/>
          <w:lang w:val="en-GB"/>
        </w:rPr>
        <w:t xml:space="preserve"> </w:t>
      </w:r>
    </w:p>
    <w:p w14:paraId="4D51C0A5" w14:textId="22466E3D" w:rsidR="00B96058" w:rsidRPr="00B92A4F" w:rsidRDefault="003763FC"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12" w:name="_Hlk167433242"/>
      <w:r w:rsidRPr="00B92A4F">
        <w:rPr>
          <w:rFonts w:cstheme="minorHAnsi"/>
          <w:b/>
          <w:bCs/>
          <w:i/>
          <w:iCs/>
          <w:sz w:val="20"/>
          <w:szCs w:val="20"/>
          <w:lang w:val="en-GB"/>
        </w:rPr>
        <w:t>The rules of observance of academic ethics are defined in the internal guideline document</w:t>
      </w:r>
      <w:r w:rsidRPr="00B92A4F">
        <w:rPr>
          <w:rFonts w:cstheme="minorHAnsi"/>
          <w:i/>
          <w:iCs/>
          <w:sz w:val="20"/>
          <w:szCs w:val="20"/>
          <w:lang w:val="en-GB"/>
        </w:rPr>
        <w:t xml:space="preserve"> Ethical Code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Scientific Integrity and Ethics. The Code of Ethics establishes the basic ethical principles and requirements for the behaviour of members of the academic community and other employees of the University concerning their academic and professional activities, in particular the educational, scientific research, development, artistic and other creative activities carried out, as well as management and support activities. Violations of the principles of the Code of Ethics and subsequent measures are dealt with by the Ethics Committee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The document is available at</w:t>
      </w:r>
      <w:r w:rsidR="00B96058" w:rsidRPr="00B92A4F">
        <w:rPr>
          <w:rFonts w:cstheme="minorHAnsi"/>
          <w:i/>
          <w:iCs/>
          <w:sz w:val="20"/>
          <w:szCs w:val="20"/>
          <w:lang w:val="en-GB"/>
        </w:rPr>
        <w:t xml:space="preserve">: </w:t>
      </w:r>
    </w:p>
    <w:p w14:paraId="4C325926" w14:textId="3083342D" w:rsidR="0066133B" w:rsidRPr="00B92A4F" w:rsidRDefault="00B96058"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w:t>
      </w:r>
      <w:hyperlink r:id="rId17" w:history="1">
        <w:r w:rsidRPr="00B92A4F">
          <w:rPr>
            <w:rStyle w:val="Hypertextovprepojenie"/>
            <w:rFonts w:cstheme="minorHAnsi"/>
            <w:i/>
            <w:iCs/>
            <w:color w:val="auto"/>
            <w:sz w:val="20"/>
            <w:szCs w:val="20"/>
            <w:u w:val="none"/>
            <w:lang w:val="en-GB"/>
          </w:rPr>
          <w:t>https://www.unipo.sk/public/media/38250/Etick%C3%BD%20k%C3%B3dex%20Pre%C5%A1ovskej%20univerzity%20v%20Pre%C5%A1ove.pdf</w:t>
        </w:r>
      </w:hyperlink>
      <w:r w:rsidRPr="00B92A4F">
        <w:rPr>
          <w:rFonts w:cstheme="minorHAnsi"/>
          <w:i/>
          <w:iCs/>
          <w:sz w:val="20"/>
          <w:szCs w:val="20"/>
          <w:lang w:val="en-GB"/>
        </w:rPr>
        <w:t>)</w:t>
      </w:r>
      <w:r w:rsidR="00096EA6" w:rsidRPr="00B92A4F">
        <w:rPr>
          <w:rFonts w:cstheme="minorHAnsi"/>
          <w:i/>
          <w:iCs/>
          <w:sz w:val="20"/>
          <w:szCs w:val="20"/>
          <w:lang w:val="en-GB"/>
        </w:rPr>
        <w:t>.</w:t>
      </w:r>
    </w:p>
    <w:p w14:paraId="11BE5926" w14:textId="77777777"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Plagiarism, cheating are among the basic forms of violation of academic ethics.</w:t>
      </w:r>
    </w:p>
    <w:p w14:paraId="571BA674" w14:textId="4E6EB689" w:rsidR="00C34162" w:rsidRPr="00C70117"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lang w:val="en-GB"/>
        </w:rPr>
      </w:pPr>
      <w:r w:rsidRPr="00C70117">
        <w:rPr>
          <w:rFonts w:cstheme="minorHAnsi"/>
          <w:b/>
          <w:bCs/>
          <w:i/>
          <w:iCs/>
          <w:sz w:val="20"/>
          <w:szCs w:val="20"/>
          <w:lang w:val="en-GB"/>
        </w:rPr>
        <w:t>The PU Disciplinary Committee consists of</w:t>
      </w:r>
      <w:r w:rsidR="00C34162" w:rsidRPr="00C70117">
        <w:rPr>
          <w:rFonts w:cstheme="minorHAnsi"/>
          <w:b/>
          <w:bCs/>
          <w:i/>
          <w:iCs/>
          <w:sz w:val="20"/>
          <w:szCs w:val="20"/>
          <w:lang w:val="en-GB"/>
        </w:rPr>
        <w:t xml:space="preserve">: </w:t>
      </w:r>
    </w:p>
    <w:p w14:paraId="6FA63B30" w14:textId="26B4DF62" w:rsidR="001A093D" w:rsidRPr="00B92A4F" w:rsidRDefault="00C34162"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doc. </w:t>
      </w:r>
      <w:proofErr w:type="spellStart"/>
      <w:r w:rsidRPr="00B92A4F">
        <w:rPr>
          <w:rFonts w:cstheme="minorHAnsi"/>
          <w:i/>
          <w:iCs/>
          <w:sz w:val="20"/>
          <w:szCs w:val="20"/>
          <w:lang w:val="en-GB"/>
        </w:rPr>
        <w:t>PaedDr</w:t>
      </w:r>
      <w:proofErr w:type="spellEnd"/>
      <w:r w:rsidRPr="00B92A4F">
        <w:rPr>
          <w:rFonts w:cstheme="minorHAnsi"/>
          <w:i/>
          <w:iCs/>
          <w:sz w:val="20"/>
          <w:szCs w:val="20"/>
          <w:lang w:val="en-GB"/>
        </w:rPr>
        <w:t xml:space="preserve">. Ivana Cimermanová, PhD. </w:t>
      </w:r>
      <w:r w:rsidR="00FA6771" w:rsidRPr="00B92A4F">
        <w:rPr>
          <w:rFonts w:cstheme="minorHAnsi"/>
          <w:i/>
          <w:iCs/>
          <w:sz w:val="20"/>
          <w:szCs w:val="20"/>
          <w:lang w:val="en-GB"/>
        </w:rPr>
        <w:t xml:space="preserve">– </w:t>
      </w:r>
      <w:hyperlink r:id="rId18" w:history="1">
        <w:r w:rsidR="00FA6771" w:rsidRPr="00B92A4F">
          <w:rPr>
            <w:rStyle w:val="Hypertextovprepojenie"/>
            <w:rFonts w:cstheme="minorHAnsi"/>
            <w:i/>
            <w:iCs/>
            <w:color w:val="auto"/>
            <w:sz w:val="20"/>
            <w:szCs w:val="20"/>
            <w:u w:val="none"/>
            <w:lang w:val="en-GB"/>
          </w:rPr>
          <w:t>ivana.cimermanova@unipo.sk</w:t>
        </w:r>
      </w:hyperlink>
      <w:r w:rsidR="00FA6771" w:rsidRPr="00B92A4F">
        <w:rPr>
          <w:rFonts w:cstheme="minorHAnsi"/>
          <w:i/>
          <w:iCs/>
          <w:sz w:val="20"/>
          <w:szCs w:val="20"/>
          <w:lang w:val="en-GB"/>
        </w:rPr>
        <w:t xml:space="preserve">; </w:t>
      </w:r>
      <w:r w:rsidR="00FC1ADD" w:rsidRPr="00B92A4F">
        <w:rPr>
          <w:rFonts w:cstheme="minorHAnsi"/>
          <w:i/>
          <w:iCs/>
          <w:sz w:val="20"/>
          <w:szCs w:val="20"/>
          <w:lang w:val="en-GB"/>
        </w:rPr>
        <w:t xml:space="preserve"> </w:t>
      </w:r>
      <w:r w:rsidR="003763FC" w:rsidRPr="00B92A4F">
        <w:rPr>
          <w:rFonts w:cstheme="minorHAnsi"/>
          <w:i/>
          <w:iCs/>
          <w:sz w:val="20"/>
          <w:szCs w:val="20"/>
          <w:lang w:val="en-GB"/>
        </w:rPr>
        <w:t>head of the Disciplinary Committee</w:t>
      </w:r>
      <w:r w:rsidR="00B41045" w:rsidRPr="00B92A4F">
        <w:rPr>
          <w:rFonts w:cstheme="minorHAnsi"/>
          <w:i/>
          <w:iCs/>
          <w:sz w:val="20"/>
          <w:szCs w:val="20"/>
          <w:lang w:val="en-GB"/>
        </w:rPr>
        <w:t>,</w:t>
      </w:r>
    </w:p>
    <w:p w14:paraId="694EA6D8" w14:textId="7B4DFDA0" w:rsidR="00C34162" w:rsidRPr="00B92A4F" w:rsidRDefault="008B2869"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8B2869">
        <w:rPr>
          <w:rFonts w:cstheme="minorHAnsi"/>
          <w:i/>
          <w:iCs/>
          <w:sz w:val="20"/>
          <w:szCs w:val="20"/>
          <w:lang w:val="en-GB"/>
        </w:rPr>
        <w:t xml:space="preserve">doc. Ing. Mariana </w:t>
      </w:r>
      <w:proofErr w:type="spellStart"/>
      <w:r w:rsidRPr="008B2869">
        <w:rPr>
          <w:rFonts w:cstheme="minorHAnsi"/>
          <w:i/>
          <w:iCs/>
          <w:sz w:val="20"/>
          <w:szCs w:val="20"/>
          <w:lang w:val="en-GB"/>
        </w:rPr>
        <w:t>Dúbravská</w:t>
      </w:r>
      <w:proofErr w:type="spellEnd"/>
      <w:r w:rsidRPr="008B2869">
        <w:rPr>
          <w:rFonts w:cstheme="minorHAnsi"/>
          <w:i/>
          <w:iCs/>
          <w:sz w:val="20"/>
          <w:szCs w:val="20"/>
          <w:lang w:val="en-GB"/>
        </w:rPr>
        <w:t>, PhD. – mariana.dubravska@unipo.sk</w:t>
      </w:r>
      <w:r w:rsidR="00FA6771" w:rsidRPr="00B92A4F">
        <w:rPr>
          <w:rFonts w:cstheme="minorHAnsi"/>
          <w:i/>
          <w:iCs/>
          <w:sz w:val="20"/>
          <w:szCs w:val="20"/>
          <w:lang w:val="en-GB"/>
        </w:rPr>
        <w:t xml:space="preserve">; </w:t>
      </w:r>
      <w:r w:rsidR="003763FC" w:rsidRPr="00B92A4F">
        <w:rPr>
          <w:rFonts w:cstheme="minorHAnsi"/>
          <w:i/>
          <w:iCs/>
          <w:sz w:val="20"/>
          <w:szCs w:val="20"/>
          <w:lang w:val="en-GB"/>
        </w:rPr>
        <w:t>member of the Disciplinary Committee</w:t>
      </w:r>
      <w:r w:rsidR="00B41045" w:rsidRPr="00B92A4F">
        <w:rPr>
          <w:rFonts w:cstheme="minorHAnsi"/>
          <w:i/>
          <w:iCs/>
          <w:sz w:val="20"/>
          <w:szCs w:val="20"/>
          <w:lang w:val="en-GB"/>
        </w:rPr>
        <w:t>,</w:t>
      </w:r>
    </w:p>
    <w:p w14:paraId="00D4917D" w14:textId="1A81E86E" w:rsidR="00C34162" w:rsidRPr="00B92A4F" w:rsidRDefault="00C34162"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Mgr. Veronika </w:t>
      </w:r>
      <w:proofErr w:type="spellStart"/>
      <w:r w:rsidRPr="00B92A4F">
        <w:rPr>
          <w:rFonts w:cstheme="minorHAnsi"/>
          <w:i/>
          <w:iCs/>
          <w:sz w:val="20"/>
          <w:szCs w:val="20"/>
          <w:lang w:val="en-GB"/>
        </w:rPr>
        <w:t>Bežilová</w:t>
      </w:r>
      <w:proofErr w:type="spellEnd"/>
      <w:r w:rsidR="00FC1ADD" w:rsidRPr="00B92A4F">
        <w:rPr>
          <w:rFonts w:cstheme="minorHAnsi"/>
          <w:i/>
          <w:iCs/>
          <w:sz w:val="20"/>
          <w:szCs w:val="20"/>
          <w:lang w:val="en-GB"/>
        </w:rPr>
        <w:t xml:space="preserve"> </w:t>
      </w:r>
      <w:r w:rsidR="003763FC" w:rsidRPr="00B92A4F">
        <w:rPr>
          <w:rFonts w:cstheme="minorHAnsi"/>
          <w:i/>
          <w:iCs/>
          <w:sz w:val="20"/>
          <w:szCs w:val="20"/>
          <w:lang w:val="en-GB"/>
        </w:rPr>
        <w:t>–</w:t>
      </w:r>
      <w:r w:rsidR="00FC1ADD" w:rsidRPr="00B92A4F">
        <w:rPr>
          <w:rFonts w:cstheme="minorHAnsi"/>
          <w:i/>
          <w:iCs/>
          <w:sz w:val="20"/>
          <w:szCs w:val="20"/>
          <w:lang w:val="en-GB"/>
        </w:rPr>
        <w:t xml:space="preserve"> </w:t>
      </w:r>
      <w:r w:rsidR="003763FC" w:rsidRPr="00B92A4F">
        <w:rPr>
          <w:rFonts w:cstheme="minorHAnsi"/>
          <w:i/>
          <w:iCs/>
          <w:sz w:val="20"/>
          <w:szCs w:val="20"/>
          <w:lang w:val="en-GB"/>
        </w:rPr>
        <w:t>member of the Disciplinary Committee</w:t>
      </w:r>
      <w:r w:rsidR="00B41045" w:rsidRPr="00B92A4F">
        <w:rPr>
          <w:rFonts w:cstheme="minorHAnsi"/>
          <w:i/>
          <w:iCs/>
          <w:sz w:val="20"/>
          <w:szCs w:val="20"/>
          <w:lang w:val="en-GB"/>
        </w:rPr>
        <w:t>,</w:t>
      </w:r>
    </w:p>
    <w:p w14:paraId="1AF938DB" w14:textId="272294B8" w:rsidR="00C34162" w:rsidRPr="00B92A4F" w:rsidRDefault="00C34162"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Samuel </w:t>
      </w:r>
      <w:proofErr w:type="spellStart"/>
      <w:r w:rsidRPr="00B92A4F">
        <w:rPr>
          <w:rFonts w:cstheme="minorHAnsi"/>
          <w:i/>
          <w:iCs/>
          <w:sz w:val="20"/>
          <w:szCs w:val="20"/>
          <w:lang w:val="en-GB"/>
        </w:rPr>
        <w:t>Novický</w:t>
      </w:r>
      <w:proofErr w:type="spellEnd"/>
      <w:r w:rsidRPr="00B92A4F">
        <w:rPr>
          <w:rFonts w:cstheme="minorHAnsi"/>
          <w:i/>
          <w:iCs/>
          <w:sz w:val="20"/>
          <w:szCs w:val="20"/>
          <w:lang w:val="en-GB"/>
        </w:rPr>
        <w:t xml:space="preserve">  – </w:t>
      </w:r>
      <w:r w:rsidR="003763FC" w:rsidRPr="00B92A4F">
        <w:rPr>
          <w:rFonts w:cstheme="minorHAnsi"/>
          <w:i/>
          <w:iCs/>
          <w:sz w:val="20"/>
          <w:szCs w:val="20"/>
          <w:lang w:val="en-GB"/>
        </w:rPr>
        <w:t>member of the Disciplinary Committee</w:t>
      </w:r>
      <w:r w:rsidR="00A145C2" w:rsidRPr="00B92A4F">
        <w:rPr>
          <w:rFonts w:cstheme="minorHAnsi"/>
          <w:i/>
          <w:iCs/>
          <w:sz w:val="20"/>
          <w:szCs w:val="20"/>
          <w:lang w:val="en-GB"/>
        </w:rPr>
        <w:t>; (https://www.unipo.sk/163</w:t>
      </w:r>
      <w:bookmarkEnd w:id="112"/>
      <w:r w:rsidR="00A145C2" w:rsidRPr="00B92A4F">
        <w:rPr>
          <w:rFonts w:cstheme="minorHAnsi"/>
          <w:i/>
          <w:iCs/>
          <w:sz w:val="20"/>
          <w:szCs w:val="20"/>
          <w:lang w:val="en-GB"/>
        </w:rPr>
        <w:t>).</w:t>
      </w:r>
    </w:p>
    <w:p w14:paraId="3A85F937" w14:textId="77777777" w:rsidR="00525B44" w:rsidRPr="00B92A4F" w:rsidRDefault="00525B44" w:rsidP="00525B44">
      <w:pPr>
        <w:autoSpaceDE w:val="0"/>
        <w:autoSpaceDN w:val="0"/>
        <w:adjustRightInd w:val="0"/>
        <w:spacing w:after="0" w:line="240" w:lineRule="auto"/>
        <w:jc w:val="both"/>
        <w:rPr>
          <w:rFonts w:cstheme="minorHAnsi"/>
          <w:i/>
          <w:iCs/>
          <w:sz w:val="16"/>
          <w:szCs w:val="16"/>
          <w:lang w:val="en-GB"/>
        </w:rPr>
      </w:pPr>
    </w:p>
    <w:p w14:paraId="2013D94E" w14:textId="0135A4A4" w:rsidR="004E4B1C" w:rsidRPr="00B92A4F" w:rsidRDefault="003763FC" w:rsidP="00CA50D8">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113" w:name="_Hlk167433249"/>
      <w:r w:rsidRPr="00B92A4F">
        <w:rPr>
          <w:rFonts w:cstheme="minorHAnsi"/>
          <w:i/>
          <w:iCs/>
          <w:sz w:val="16"/>
          <w:szCs w:val="16"/>
          <w:lang w:val="en-GB"/>
        </w:rPr>
        <w:t>procedures applicable to students with special needs</w:t>
      </w:r>
      <w:bookmarkEnd w:id="113"/>
      <w:r w:rsidR="00B269DC" w:rsidRPr="00B92A4F">
        <w:rPr>
          <w:rFonts w:cstheme="minorHAnsi"/>
          <w:i/>
          <w:iCs/>
          <w:sz w:val="16"/>
          <w:szCs w:val="16"/>
          <w:lang w:val="en-GB"/>
        </w:rPr>
        <w:t>,</w:t>
      </w:r>
      <w:r w:rsidR="00BA1D31" w:rsidRPr="00B92A4F">
        <w:rPr>
          <w:rFonts w:cstheme="minorHAnsi"/>
          <w:i/>
          <w:iCs/>
          <w:sz w:val="16"/>
          <w:szCs w:val="16"/>
          <w:lang w:val="en-GB"/>
        </w:rPr>
        <w:t xml:space="preserve"> </w:t>
      </w:r>
    </w:p>
    <w:p w14:paraId="42D4811E" w14:textId="2A1CDDF3" w:rsidR="009D660D"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14" w:name="_Hlk167433266"/>
      <w:r w:rsidRPr="00B92A4F">
        <w:rPr>
          <w:rFonts w:cstheme="minorHAnsi"/>
          <w:i/>
          <w:iCs/>
          <w:sz w:val="20"/>
          <w:szCs w:val="20"/>
          <w:lang w:val="en-GB"/>
        </w:rPr>
        <w:t xml:space="preserve">In 2017, the Academic Senate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discussed and approved the document </w:t>
      </w:r>
      <w:r w:rsidRPr="00C70117">
        <w:rPr>
          <w:rFonts w:cstheme="minorHAnsi"/>
          <w:b/>
          <w:bCs/>
          <w:i/>
          <w:iCs/>
          <w:sz w:val="20"/>
          <w:szCs w:val="20"/>
          <w:lang w:val="en-GB"/>
        </w:rPr>
        <w:t>Methodological Guide for Students with Specific Needs</w:t>
      </w:r>
      <w:r w:rsidRPr="00B92A4F">
        <w:rPr>
          <w:rFonts w:cstheme="minorHAnsi"/>
          <w:i/>
          <w:iCs/>
          <w:sz w:val="20"/>
          <w:szCs w:val="20"/>
          <w:lang w:val="en-GB"/>
        </w:rPr>
        <w:t xml:space="preserve">, which, in accordance with Section 100(11) of Act No. 131/2002 Coll. on Higher Education and on Amendments and Additions to Certain Acts, as amended, and Decree No. 458/2012 Coll. on Minimum Requirements for Students with Specific Needs, makes available the principles of creating appropriate conditions for applicants and students with specific needs. </w:t>
      </w:r>
      <w:r w:rsidR="00FE4218" w:rsidRPr="00B92A4F">
        <w:rPr>
          <w:rFonts w:cstheme="minorHAnsi"/>
          <w:i/>
          <w:iCs/>
          <w:sz w:val="20"/>
          <w:szCs w:val="20"/>
          <w:lang w:val="en-GB"/>
        </w:rPr>
        <w:t>(https://www.unipo.sk/public/media/0190/METODIKA_%C5%A0%C5%A0P_april2017.pdf).</w:t>
      </w:r>
    </w:p>
    <w:p w14:paraId="363DD5BD" w14:textId="77777777"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The contents of the document include the status of a student with a specific need, the procedure for applying for a general accessible environment for a student with a specific need, and the rights and responsibilities of a student with specific needs.</w:t>
      </w:r>
    </w:p>
    <w:p w14:paraId="594030A2" w14:textId="77777777" w:rsidR="00820484"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According to Art. 4 of the PU SP, if an entrance examination is part of the verification of the student's aptitude </w:t>
      </w:r>
    </w:p>
    <w:p w14:paraId="44BD5F7E" w14:textId="77777777" w:rsidR="00820484" w:rsidRDefault="00820484" w:rsidP="00820484">
      <w:pPr>
        <w:autoSpaceDE w:val="0"/>
        <w:autoSpaceDN w:val="0"/>
        <w:adjustRightInd w:val="0"/>
        <w:spacing w:before="60" w:after="0" w:line="240" w:lineRule="auto"/>
        <w:jc w:val="both"/>
        <w:rPr>
          <w:rFonts w:cstheme="minorHAnsi"/>
          <w:i/>
          <w:iCs/>
          <w:sz w:val="20"/>
          <w:szCs w:val="20"/>
          <w:lang w:val="en-GB"/>
        </w:rPr>
      </w:pPr>
    </w:p>
    <w:p w14:paraId="56596686" w14:textId="77777777" w:rsidR="00820484" w:rsidRDefault="00820484" w:rsidP="00820484">
      <w:pPr>
        <w:autoSpaceDE w:val="0"/>
        <w:autoSpaceDN w:val="0"/>
        <w:adjustRightInd w:val="0"/>
        <w:spacing w:before="60" w:after="0" w:line="240" w:lineRule="auto"/>
        <w:jc w:val="both"/>
        <w:rPr>
          <w:rFonts w:cstheme="minorHAnsi"/>
          <w:i/>
          <w:iCs/>
          <w:sz w:val="20"/>
          <w:szCs w:val="20"/>
          <w:lang w:val="en-GB"/>
        </w:rPr>
      </w:pPr>
    </w:p>
    <w:p w14:paraId="7D3D9391" w14:textId="30054CA0" w:rsidR="003763F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for studies, the form of the entrance examination and the manner of its conduct, taking into account his/her specific needs, shall be determined at the request of the applicant with specific needs on the basis of an assessment of his/her specific needs (Art. 100(9)(b) of the Act).</w:t>
      </w:r>
    </w:p>
    <w:p w14:paraId="7E6ED702" w14:textId="7A07EF8A" w:rsidR="006B6C96"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According to Art. 19 (4) of the Study Regulations of the </w:t>
      </w:r>
      <w:r w:rsidR="002B11E6">
        <w:rPr>
          <w:rFonts w:cstheme="minorHAnsi"/>
          <w:i/>
          <w:iCs/>
          <w:sz w:val="20"/>
          <w:szCs w:val="20"/>
          <w:lang w:val="en-GB"/>
        </w:rPr>
        <w:t>Faculty of Management and Business</w:t>
      </w:r>
      <w:r w:rsidRPr="00B92A4F">
        <w:rPr>
          <w:rFonts w:cstheme="minorHAnsi"/>
          <w:i/>
          <w:iCs/>
          <w:sz w:val="20"/>
          <w:szCs w:val="20"/>
          <w:lang w:val="en-GB"/>
        </w:rPr>
        <w:t>, the Faculty has a coordinator for work with students with specific needs. The faculty coordinator assists the student with specific needs in contacting his/her teachers, e.g. in creating a timetable, in obtaining accessible study literature, in agreeing on appropriate forms of communication, et</w:t>
      </w:r>
      <w:bookmarkEnd w:id="114"/>
      <w:r w:rsidRPr="00B92A4F">
        <w:rPr>
          <w:rFonts w:cstheme="minorHAnsi"/>
          <w:i/>
          <w:iCs/>
          <w:sz w:val="20"/>
          <w:szCs w:val="20"/>
          <w:lang w:val="en-GB"/>
        </w:rPr>
        <w:t>c.</w:t>
      </w:r>
    </w:p>
    <w:p w14:paraId="051C5414" w14:textId="67034295" w:rsidR="004E4B1C" w:rsidRPr="00B92A4F" w:rsidRDefault="003763FC"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115" w:name="_Hlk167433284"/>
      <w:r w:rsidRPr="00B92A4F">
        <w:rPr>
          <w:rFonts w:cstheme="minorHAnsi"/>
          <w:i/>
          <w:iCs/>
          <w:sz w:val="20"/>
          <w:szCs w:val="20"/>
          <w:lang w:val="en-GB"/>
        </w:rPr>
        <w:t>At the same time, in each course information sheet, in the Notes section, it states "For students with specific needs, an individualized approach is provided based on the recommendation of the faculty coordinator for students with specific needs</w:t>
      </w:r>
      <w:bookmarkEnd w:id="115"/>
      <w:r w:rsidR="006850AD" w:rsidRPr="00B92A4F">
        <w:rPr>
          <w:rFonts w:cstheme="minorHAnsi"/>
          <w:bCs/>
          <w:i/>
          <w:iCs/>
          <w:sz w:val="20"/>
          <w:szCs w:val="20"/>
          <w:lang w:val="en-GB"/>
        </w:rPr>
        <w:t>“.</w:t>
      </w:r>
    </w:p>
    <w:p w14:paraId="6BC6DEEE" w14:textId="77777777" w:rsidR="006B6C96" w:rsidRPr="00B92A4F" w:rsidRDefault="006B6C96" w:rsidP="006B6C96">
      <w:pPr>
        <w:pStyle w:val="Odsekzoznamu"/>
        <w:rPr>
          <w:rFonts w:cstheme="minorHAnsi"/>
          <w:sz w:val="16"/>
          <w:szCs w:val="16"/>
          <w:lang w:val="en-GB"/>
        </w:rPr>
      </w:pPr>
    </w:p>
    <w:p w14:paraId="198B135B" w14:textId="28B8167F" w:rsidR="000977CE" w:rsidRPr="00B92A4F" w:rsidRDefault="00BD154D" w:rsidP="00820484">
      <w:pPr>
        <w:pStyle w:val="Odsekzoznamu"/>
        <w:numPr>
          <w:ilvl w:val="0"/>
          <w:numId w:val="9"/>
        </w:numPr>
        <w:spacing w:after="0"/>
        <w:ind w:left="714" w:hanging="357"/>
        <w:rPr>
          <w:rFonts w:cstheme="minorHAnsi"/>
          <w:sz w:val="16"/>
          <w:szCs w:val="16"/>
          <w:lang w:val="en-GB"/>
        </w:rPr>
      </w:pPr>
      <w:bookmarkStart w:id="116" w:name="_Hlk167433291"/>
      <w:r w:rsidRPr="00B92A4F">
        <w:rPr>
          <w:rFonts w:cstheme="minorHAnsi"/>
          <w:sz w:val="16"/>
          <w:szCs w:val="16"/>
          <w:lang w:val="en-GB"/>
        </w:rPr>
        <w:t>student complaints and appeals procedures</w:t>
      </w:r>
      <w:bookmarkEnd w:id="116"/>
      <w:r w:rsidR="004E4B1C" w:rsidRPr="00B92A4F">
        <w:rPr>
          <w:rFonts w:cstheme="minorHAnsi"/>
          <w:sz w:val="16"/>
          <w:szCs w:val="16"/>
          <w:lang w:val="en-GB"/>
        </w:rPr>
        <w:t xml:space="preserve">. </w:t>
      </w:r>
    </w:p>
    <w:p w14:paraId="6ABF21F6" w14:textId="77777777" w:rsidR="00BD154D" w:rsidRPr="00B92A4F" w:rsidRDefault="00BD154D" w:rsidP="00BD15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17" w:name="_Hlk167433297"/>
      <w:r w:rsidRPr="00B92A4F">
        <w:rPr>
          <w:rFonts w:cstheme="minorHAnsi"/>
          <w:i/>
          <w:iCs/>
          <w:sz w:val="20"/>
          <w:szCs w:val="20"/>
          <w:lang w:val="en-GB"/>
        </w:rPr>
        <w:t>Students may submit complaints and appeals through student representatives:</w:t>
      </w:r>
    </w:p>
    <w:p w14:paraId="4186C571" w14:textId="00DD8EAA" w:rsidR="00BD154D" w:rsidRPr="00B92A4F" w:rsidRDefault="00BD154D" w:rsidP="00BD15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 in the Academic Senate of the </w:t>
      </w:r>
      <w:r w:rsidR="002B11E6">
        <w:rPr>
          <w:rFonts w:cstheme="minorHAnsi"/>
          <w:i/>
          <w:iCs/>
          <w:sz w:val="20"/>
          <w:szCs w:val="20"/>
          <w:lang w:val="en-GB"/>
        </w:rPr>
        <w:t>Faculty of Management and Business</w:t>
      </w:r>
      <w:r w:rsidRPr="00B92A4F">
        <w:rPr>
          <w:rFonts w:cstheme="minorHAnsi"/>
          <w:i/>
          <w:iCs/>
          <w:sz w:val="20"/>
          <w:szCs w:val="20"/>
          <w:lang w:val="en-GB"/>
        </w:rPr>
        <w:t xml:space="preserve"> of PU (https://www.unipo.sk/fakulta-manazmentu/hlavne-sekcie/fakulta/akademicky-senat/);</w:t>
      </w:r>
    </w:p>
    <w:p w14:paraId="6A51492E" w14:textId="77777777" w:rsidR="00BD154D" w:rsidRPr="00B92A4F" w:rsidRDefault="00BD154D" w:rsidP="00BD15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the PU Academic Senate (https://www.unipo.sk/informacie-o-univerzite/akad-senat/zoznam-clenov/);</w:t>
      </w:r>
    </w:p>
    <w:p w14:paraId="4B714E57" w14:textId="77777777" w:rsidR="00BD154D" w:rsidRPr="00B92A4F" w:rsidRDefault="00BD154D" w:rsidP="00BD15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the University Student Council (https://www.unipo.sk/informacie-o-univerzite/stud-rada-vys-skol/);</w:t>
      </w:r>
    </w:p>
    <w:p w14:paraId="54D73745" w14:textId="77777777" w:rsidR="00BD154D" w:rsidRPr="00B92A4F" w:rsidRDefault="00BD154D" w:rsidP="00BD15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in the form of written suggestions addressed to individual Vice-Deans.</w:t>
      </w:r>
    </w:p>
    <w:p w14:paraId="5AF55779" w14:textId="539FFC8B" w:rsidR="00EF00E3" w:rsidRPr="00B92A4F" w:rsidRDefault="00BD154D" w:rsidP="00BD15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Last but not least, the Complaints Act 9/2010 Coll</w:t>
      </w:r>
      <w:r w:rsidR="00EF00E3" w:rsidRPr="00B92A4F">
        <w:rPr>
          <w:rFonts w:cstheme="minorHAnsi"/>
          <w:i/>
          <w:iCs/>
          <w:sz w:val="20"/>
          <w:szCs w:val="20"/>
          <w:lang w:val="en-GB"/>
        </w:rPr>
        <w:t>.</w:t>
      </w:r>
      <w:r w:rsidRPr="00B92A4F">
        <w:rPr>
          <w:rFonts w:cstheme="minorHAnsi"/>
          <w:i/>
          <w:iCs/>
          <w:sz w:val="20"/>
          <w:szCs w:val="20"/>
          <w:lang w:val="en-GB"/>
        </w:rPr>
        <w:t xml:space="preserve"> </w:t>
      </w:r>
      <w:r w:rsidR="00226F9B">
        <w:rPr>
          <w:rFonts w:cstheme="minorHAnsi"/>
          <w:i/>
          <w:iCs/>
          <w:sz w:val="20"/>
          <w:szCs w:val="20"/>
          <w:lang w:val="en-GB"/>
        </w:rPr>
        <w:t>m</w:t>
      </w:r>
      <w:r w:rsidRPr="00B92A4F">
        <w:rPr>
          <w:rFonts w:cstheme="minorHAnsi"/>
          <w:i/>
          <w:iCs/>
          <w:sz w:val="20"/>
          <w:szCs w:val="20"/>
          <w:lang w:val="en-GB"/>
        </w:rPr>
        <w:t>ay be used</w:t>
      </w:r>
      <w:bookmarkEnd w:id="117"/>
      <w:r w:rsidRPr="00B92A4F">
        <w:rPr>
          <w:rFonts w:cstheme="minorHAnsi"/>
          <w:i/>
          <w:iCs/>
          <w:sz w:val="20"/>
          <w:szCs w:val="20"/>
          <w:lang w:val="en-GB"/>
        </w:rPr>
        <w:t>.</w:t>
      </w:r>
    </w:p>
    <w:p w14:paraId="06E9E06A" w14:textId="77777777" w:rsidR="006D5A8C" w:rsidRPr="00B92A4F" w:rsidRDefault="006D5A8C" w:rsidP="00E66EC9">
      <w:pPr>
        <w:autoSpaceDE w:val="0"/>
        <w:autoSpaceDN w:val="0"/>
        <w:adjustRightInd w:val="0"/>
        <w:spacing w:after="0" w:line="240" w:lineRule="auto"/>
        <w:jc w:val="both"/>
        <w:rPr>
          <w:rFonts w:cstheme="minorHAnsi"/>
          <w:sz w:val="16"/>
          <w:szCs w:val="16"/>
          <w:lang w:val="en-GB"/>
        </w:rPr>
      </w:pPr>
    </w:p>
    <w:p w14:paraId="4F0D3A00" w14:textId="14CE302B" w:rsidR="00BD154D" w:rsidRPr="00C94BF0" w:rsidRDefault="00C94BF0" w:rsidP="00C94BF0">
      <w:pPr>
        <w:autoSpaceDE w:val="0"/>
        <w:autoSpaceDN w:val="0"/>
        <w:adjustRightInd w:val="0"/>
        <w:spacing w:after="0" w:line="240" w:lineRule="auto"/>
        <w:rPr>
          <w:rFonts w:cstheme="minorHAnsi"/>
          <w:b/>
          <w:bCs/>
          <w:sz w:val="16"/>
          <w:szCs w:val="16"/>
          <w:lang w:val="en-GB"/>
        </w:rPr>
      </w:pPr>
      <w:bookmarkStart w:id="118" w:name="_Hlk167433311"/>
      <w:r>
        <w:rPr>
          <w:rFonts w:cstheme="minorHAnsi"/>
          <w:b/>
          <w:bCs/>
          <w:sz w:val="16"/>
          <w:szCs w:val="16"/>
          <w:lang w:val="en-GB"/>
        </w:rPr>
        <w:t xml:space="preserve">5. </w:t>
      </w:r>
      <w:r w:rsidR="00BD154D" w:rsidRPr="00C94BF0">
        <w:rPr>
          <w:rFonts w:cstheme="minorHAnsi"/>
          <w:b/>
          <w:bCs/>
          <w:sz w:val="16"/>
          <w:szCs w:val="16"/>
          <w:lang w:val="en-GB"/>
        </w:rPr>
        <w:t xml:space="preserve">Information sheets of study programme courses </w:t>
      </w:r>
    </w:p>
    <w:p w14:paraId="4477AA44" w14:textId="3BA83F95" w:rsidR="005D1500" w:rsidRPr="00B92A4F" w:rsidRDefault="00BD154D" w:rsidP="00BD154D">
      <w:pPr>
        <w:autoSpaceDE w:val="0"/>
        <w:autoSpaceDN w:val="0"/>
        <w:adjustRightInd w:val="0"/>
        <w:spacing w:after="0" w:line="240" w:lineRule="auto"/>
        <w:ind w:firstLine="360"/>
        <w:rPr>
          <w:rFonts w:cstheme="minorHAnsi"/>
          <w:sz w:val="16"/>
          <w:szCs w:val="16"/>
          <w:lang w:val="en-GB"/>
        </w:rPr>
      </w:pPr>
      <w:r w:rsidRPr="00B92A4F">
        <w:rPr>
          <w:rFonts w:cstheme="minorHAnsi"/>
          <w:sz w:val="16"/>
          <w:szCs w:val="16"/>
          <w:lang w:val="en-GB"/>
        </w:rPr>
        <w:t>In the structure according to Decree No. 614/2002 Coll</w:t>
      </w:r>
      <w:bookmarkEnd w:id="118"/>
      <w:r w:rsidRPr="00B92A4F">
        <w:rPr>
          <w:rFonts w:cstheme="minorHAnsi"/>
          <w:sz w:val="16"/>
          <w:szCs w:val="16"/>
          <w:lang w:val="en-GB"/>
        </w:rPr>
        <w:t>.</w:t>
      </w:r>
    </w:p>
    <w:p w14:paraId="69AE13EF" w14:textId="283567DA" w:rsidR="00523F92" w:rsidRPr="00B92A4F" w:rsidRDefault="00BD154D" w:rsidP="00BD15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19" w:name="_Hlk167433332"/>
      <w:r w:rsidRPr="00B92A4F">
        <w:rPr>
          <w:rFonts w:cstheme="minorHAnsi"/>
          <w:i/>
          <w:iCs/>
          <w:sz w:val="20"/>
          <w:szCs w:val="20"/>
          <w:lang w:val="en-GB"/>
        </w:rPr>
        <w:t xml:space="preserve">For all compulsory </w:t>
      </w:r>
      <w:r w:rsidR="00226F9B">
        <w:rPr>
          <w:rFonts w:cstheme="minorHAnsi"/>
          <w:i/>
          <w:iCs/>
          <w:sz w:val="20"/>
          <w:szCs w:val="20"/>
          <w:lang w:val="en-GB"/>
        </w:rPr>
        <w:t>courses</w:t>
      </w:r>
      <w:r w:rsidRPr="00B92A4F">
        <w:rPr>
          <w:rFonts w:cstheme="minorHAnsi"/>
          <w:i/>
          <w:iCs/>
          <w:sz w:val="20"/>
          <w:szCs w:val="20"/>
          <w:lang w:val="en-GB"/>
        </w:rPr>
        <w:t xml:space="preserve">, compulsory elective </w:t>
      </w:r>
      <w:r w:rsidR="00226F9B">
        <w:rPr>
          <w:rFonts w:cstheme="minorHAnsi"/>
          <w:i/>
          <w:iCs/>
          <w:sz w:val="20"/>
          <w:szCs w:val="20"/>
          <w:lang w:val="en-GB"/>
        </w:rPr>
        <w:t>courses</w:t>
      </w:r>
      <w:r w:rsidR="00226F9B" w:rsidRPr="00B92A4F">
        <w:rPr>
          <w:rFonts w:cstheme="minorHAnsi"/>
          <w:i/>
          <w:iCs/>
          <w:sz w:val="20"/>
          <w:szCs w:val="20"/>
          <w:lang w:val="en-GB"/>
        </w:rPr>
        <w:t xml:space="preserve"> </w:t>
      </w:r>
      <w:r w:rsidRPr="00B92A4F">
        <w:rPr>
          <w:rFonts w:cstheme="minorHAnsi"/>
          <w:i/>
          <w:iCs/>
          <w:sz w:val="20"/>
          <w:szCs w:val="20"/>
          <w:lang w:val="en-GB"/>
        </w:rPr>
        <w:t xml:space="preserve">and elective </w:t>
      </w:r>
      <w:r w:rsidR="00226F9B">
        <w:rPr>
          <w:rFonts w:cstheme="minorHAnsi"/>
          <w:i/>
          <w:iCs/>
          <w:sz w:val="20"/>
          <w:szCs w:val="20"/>
          <w:lang w:val="en-GB"/>
        </w:rPr>
        <w:t>courses</w:t>
      </w:r>
      <w:r w:rsidRPr="00B92A4F">
        <w:rPr>
          <w:rFonts w:cstheme="minorHAnsi"/>
          <w:i/>
          <w:iCs/>
          <w:sz w:val="20"/>
          <w:szCs w:val="20"/>
          <w:lang w:val="en-GB"/>
        </w:rPr>
        <w:t xml:space="preserve">, information sheets are compiled in Slovak and English, which are prepared to contain all the necessary requirements according to the prescribed document 6.5_SP_informacny_list_predmetu-1.docx, available at https://www.unipo.sk/vsk/dvsk/form/asp/. The information sheets, totalling </w:t>
      </w:r>
      <w:r w:rsidR="00CB5B16">
        <w:rPr>
          <w:rFonts w:cstheme="minorHAnsi"/>
          <w:i/>
          <w:iCs/>
          <w:sz w:val="20"/>
          <w:szCs w:val="20"/>
          <w:lang w:val="en-GB"/>
        </w:rPr>
        <w:t>68</w:t>
      </w:r>
      <w:r w:rsidRPr="00B92A4F">
        <w:rPr>
          <w:rFonts w:cstheme="minorHAnsi"/>
          <w:i/>
          <w:iCs/>
          <w:sz w:val="20"/>
          <w:szCs w:val="20"/>
          <w:lang w:val="en-GB"/>
        </w:rPr>
        <w:t xml:space="preserve"> IL, for the full-time programme of study for the SP Management are available athttps://www.unipo.sk/fakulta-manazmentu-ekonomiky-a-obchodu/vnutorny-system-kvality-a-akreditacia/sp/bc/, in the Annex:  </w:t>
      </w:r>
      <w:r w:rsidR="00AA6184" w:rsidRPr="00B92A4F">
        <w:rPr>
          <w:rFonts w:cstheme="minorHAnsi"/>
          <w:b/>
          <w:bCs/>
          <w:i/>
          <w:iCs/>
          <w:sz w:val="20"/>
          <w:szCs w:val="20"/>
          <w:lang w:val="en-GB"/>
        </w:rPr>
        <w:t>PRILOHA01_FMEO_Bc_MAN</w:t>
      </w:r>
      <w:r w:rsidR="008B2869">
        <w:rPr>
          <w:rFonts w:cstheme="minorHAnsi"/>
          <w:b/>
          <w:bCs/>
          <w:i/>
          <w:iCs/>
          <w:sz w:val="20"/>
          <w:szCs w:val="20"/>
          <w:lang w:val="en-GB"/>
        </w:rPr>
        <w:t>A</w:t>
      </w:r>
      <w:r w:rsidR="00AA6184" w:rsidRPr="00B92A4F">
        <w:rPr>
          <w:rFonts w:cstheme="minorHAnsi"/>
          <w:b/>
          <w:bCs/>
          <w:i/>
          <w:iCs/>
          <w:sz w:val="20"/>
          <w:szCs w:val="20"/>
          <w:lang w:val="en-GB"/>
        </w:rPr>
        <w:t>_stand_df_ILP</w:t>
      </w:r>
    </w:p>
    <w:bookmarkEnd w:id="119"/>
    <w:p w14:paraId="788C417F" w14:textId="77777777" w:rsidR="003B32CA" w:rsidRPr="00B92A4F" w:rsidRDefault="003B32CA" w:rsidP="007C1C0C">
      <w:pPr>
        <w:autoSpaceDE w:val="0"/>
        <w:autoSpaceDN w:val="0"/>
        <w:adjustRightInd w:val="0"/>
        <w:spacing w:after="0" w:line="240" w:lineRule="auto"/>
        <w:rPr>
          <w:rFonts w:cstheme="minorHAnsi"/>
          <w:sz w:val="16"/>
          <w:szCs w:val="16"/>
          <w:lang w:val="en-GB"/>
        </w:rPr>
      </w:pPr>
    </w:p>
    <w:p w14:paraId="6E060E8E" w14:textId="06D19650" w:rsidR="004B2CC1" w:rsidRPr="00C94BF0" w:rsidRDefault="00C94BF0" w:rsidP="00C94BF0">
      <w:pPr>
        <w:autoSpaceDE w:val="0"/>
        <w:autoSpaceDN w:val="0"/>
        <w:adjustRightInd w:val="0"/>
        <w:spacing w:after="0" w:line="240" w:lineRule="auto"/>
        <w:rPr>
          <w:rFonts w:cstheme="minorHAnsi"/>
          <w:b/>
          <w:bCs/>
          <w:sz w:val="16"/>
          <w:szCs w:val="16"/>
          <w:lang w:val="en-GB"/>
        </w:rPr>
      </w:pPr>
      <w:bookmarkStart w:id="120" w:name="_Hlk167433343"/>
      <w:r>
        <w:rPr>
          <w:rFonts w:cstheme="minorHAnsi"/>
          <w:b/>
          <w:bCs/>
          <w:sz w:val="16"/>
          <w:szCs w:val="16"/>
          <w:lang w:val="en-GB"/>
        </w:rPr>
        <w:t xml:space="preserve">6. </w:t>
      </w:r>
      <w:r w:rsidR="00BD154D" w:rsidRPr="00C94BF0">
        <w:rPr>
          <w:rFonts w:cstheme="minorHAnsi"/>
          <w:b/>
          <w:bCs/>
          <w:sz w:val="16"/>
          <w:szCs w:val="16"/>
          <w:lang w:val="en-GB"/>
        </w:rPr>
        <w:t>Current academic year schedule and current timetable (or hyperlink</w:t>
      </w:r>
      <w:bookmarkEnd w:id="120"/>
      <w:r w:rsidR="0088160F" w:rsidRPr="00C94BF0">
        <w:rPr>
          <w:rFonts w:cstheme="minorHAnsi"/>
          <w:sz w:val="16"/>
          <w:szCs w:val="16"/>
          <w:lang w:val="en-GB"/>
        </w:rPr>
        <w:t xml:space="preserve">). </w:t>
      </w:r>
    </w:p>
    <w:p w14:paraId="22637234" w14:textId="77777777" w:rsidR="008B2869" w:rsidRPr="00E40295" w:rsidRDefault="008B2869" w:rsidP="008B28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https://www.unipo.sk/vseobecne-informacie/studenti/harmonogram/</w:t>
      </w:r>
      <w:r w:rsidRPr="00E40295">
        <w:t xml:space="preserve"> </w:t>
      </w:r>
      <w:r w:rsidRPr="00E40295">
        <w:rPr>
          <w:rFonts w:cstheme="minorHAnsi"/>
          <w:i/>
          <w:iCs/>
          <w:sz w:val="20"/>
          <w:szCs w:val="20"/>
        </w:rPr>
        <w:t>https://www.unipo.sk/public/media/25051/Harmonogram__AR_202</w:t>
      </w:r>
      <w:r>
        <w:rPr>
          <w:rFonts w:cstheme="minorHAnsi"/>
          <w:i/>
          <w:iCs/>
          <w:sz w:val="20"/>
          <w:szCs w:val="20"/>
        </w:rPr>
        <w:t>5</w:t>
      </w:r>
      <w:r w:rsidRPr="00E40295">
        <w:rPr>
          <w:rFonts w:cstheme="minorHAnsi"/>
          <w:i/>
          <w:iCs/>
          <w:sz w:val="20"/>
          <w:szCs w:val="20"/>
        </w:rPr>
        <w:t>_2</w:t>
      </w:r>
      <w:r>
        <w:rPr>
          <w:rFonts w:cstheme="minorHAnsi"/>
          <w:i/>
          <w:iCs/>
          <w:sz w:val="20"/>
          <w:szCs w:val="20"/>
        </w:rPr>
        <w:t>6</w:t>
      </w:r>
      <w:r w:rsidRPr="00E40295">
        <w:rPr>
          <w:rFonts w:cstheme="minorHAnsi"/>
          <w:i/>
          <w:iCs/>
          <w:sz w:val="20"/>
          <w:szCs w:val="20"/>
        </w:rPr>
        <w:t>_final.pdf</w:t>
      </w:r>
    </w:p>
    <w:p w14:paraId="6B59A524" w14:textId="77777777" w:rsidR="009C5A02" w:rsidRPr="008B2869" w:rsidRDefault="009C5A02" w:rsidP="003B32CA">
      <w:pPr>
        <w:autoSpaceDE w:val="0"/>
        <w:autoSpaceDN w:val="0"/>
        <w:adjustRightInd w:val="0"/>
        <w:spacing w:after="0" w:line="240" w:lineRule="auto"/>
        <w:rPr>
          <w:rFonts w:cstheme="minorHAnsi"/>
          <w:b/>
          <w:bCs/>
          <w:sz w:val="16"/>
          <w:szCs w:val="16"/>
        </w:rPr>
      </w:pPr>
    </w:p>
    <w:p w14:paraId="77539E39" w14:textId="683BDB40" w:rsidR="00BD154D" w:rsidRPr="00C94BF0" w:rsidRDefault="00C94BF0" w:rsidP="00C94BF0">
      <w:pPr>
        <w:spacing w:after="0"/>
        <w:rPr>
          <w:rFonts w:cstheme="minorHAnsi"/>
          <w:sz w:val="16"/>
          <w:szCs w:val="16"/>
          <w:lang w:val="en-GB"/>
        </w:rPr>
      </w:pPr>
      <w:bookmarkStart w:id="121" w:name="_Hlk167433352"/>
      <w:r>
        <w:rPr>
          <w:rFonts w:cstheme="minorHAnsi"/>
          <w:b/>
          <w:bCs/>
          <w:sz w:val="16"/>
          <w:szCs w:val="16"/>
          <w:lang w:val="en-GB"/>
        </w:rPr>
        <w:t xml:space="preserve">7. </w:t>
      </w:r>
      <w:r w:rsidR="00BD154D" w:rsidRPr="00C94BF0">
        <w:rPr>
          <w:rFonts w:cstheme="minorHAnsi"/>
          <w:b/>
          <w:bCs/>
          <w:sz w:val="16"/>
          <w:szCs w:val="16"/>
          <w:lang w:val="en-GB"/>
        </w:rPr>
        <w:t xml:space="preserve">Staffing of the study programme </w:t>
      </w:r>
    </w:p>
    <w:p w14:paraId="6980AF53" w14:textId="5E6D6C65" w:rsidR="00956E2E" w:rsidRPr="00B92A4F" w:rsidRDefault="00BD154D" w:rsidP="00BD154D">
      <w:pPr>
        <w:pStyle w:val="Odsekzoznamu"/>
        <w:numPr>
          <w:ilvl w:val="0"/>
          <w:numId w:val="39"/>
        </w:numPr>
        <w:spacing w:after="0"/>
        <w:rPr>
          <w:rFonts w:cstheme="minorHAnsi"/>
          <w:sz w:val="16"/>
          <w:szCs w:val="16"/>
          <w:lang w:val="en-GB"/>
        </w:rPr>
      </w:pPr>
      <w:r w:rsidRPr="00B92A4F">
        <w:rPr>
          <w:rFonts w:cstheme="minorHAnsi"/>
          <w:sz w:val="16"/>
          <w:szCs w:val="16"/>
          <w:lang w:val="en-GB"/>
        </w:rPr>
        <w:t>The person responsible for the implementation, development and quality of the study programme (with position and contact</w:t>
      </w:r>
      <w:bookmarkEnd w:id="121"/>
      <w:r w:rsidR="00431DCB" w:rsidRPr="00B92A4F">
        <w:rPr>
          <w:rFonts w:cstheme="minorHAnsi"/>
          <w:sz w:val="16"/>
          <w:szCs w:val="16"/>
          <w:lang w:val="en-GB"/>
        </w:rPr>
        <w:t>).</w:t>
      </w:r>
    </w:p>
    <w:p w14:paraId="60BBEBF3" w14:textId="62333121" w:rsidR="00E20F3F" w:rsidRPr="00B92A4F" w:rsidRDefault="00C61A22" w:rsidP="006B6C96">
      <w:pPr>
        <w:pBdr>
          <w:top w:val="single" w:sz="4" w:space="1" w:color="auto"/>
          <w:left w:val="single" w:sz="4" w:space="4" w:color="auto"/>
          <w:bottom w:val="single" w:sz="4" w:space="1" w:color="auto"/>
          <w:right w:val="single" w:sz="4" w:space="4" w:color="auto"/>
        </w:pBdr>
        <w:spacing w:after="0"/>
        <w:rPr>
          <w:rStyle w:val="Hypertextovprepojenie"/>
          <w:rFonts w:cstheme="minorHAnsi"/>
          <w:b/>
          <w:bCs/>
          <w:i/>
          <w:iCs/>
          <w:color w:val="auto"/>
          <w:sz w:val="20"/>
          <w:szCs w:val="20"/>
          <w:u w:val="none"/>
          <w:lang w:val="en-GB"/>
        </w:rPr>
      </w:pPr>
      <w:bookmarkStart w:id="122" w:name="_Hlk167433359"/>
      <w:r w:rsidRPr="00B92A4F">
        <w:rPr>
          <w:rFonts w:cstheme="minorHAnsi"/>
          <w:b/>
          <w:bCs/>
          <w:i/>
          <w:iCs/>
          <w:sz w:val="20"/>
          <w:szCs w:val="20"/>
          <w:lang w:val="en-GB"/>
        </w:rPr>
        <w:t xml:space="preserve">prof. Ing. </w:t>
      </w:r>
      <w:r w:rsidR="008B2869">
        <w:rPr>
          <w:rFonts w:cstheme="minorHAnsi"/>
          <w:b/>
          <w:bCs/>
          <w:i/>
          <w:iCs/>
          <w:sz w:val="20"/>
          <w:szCs w:val="20"/>
          <w:lang w:val="en-GB"/>
        </w:rPr>
        <w:t xml:space="preserve">Dr. </w:t>
      </w:r>
      <w:r w:rsidRPr="00B92A4F">
        <w:rPr>
          <w:rFonts w:cstheme="minorHAnsi"/>
          <w:b/>
          <w:bCs/>
          <w:i/>
          <w:iCs/>
          <w:sz w:val="20"/>
          <w:szCs w:val="20"/>
          <w:lang w:val="en-GB"/>
        </w:rPr>
        <w:t>Róbert Štefko, Ph.D.: profes</w:t>
      </w:r>
      <w:r w:rsidR="00BD154D" w:rsidRPr="00B92A4F">
        <w:rPr>
          <w:rFonts w:cstheme="minorHAnsi"/>
          <w:b/>
          <w:bCs/>
          <w:i/>
          <w:iCs/>
          <w:sz w:val="20"/>
          <w:szCs w:val="20"/>
          <w:lang w:val="en-GB"/>
        </w:rPr>
        <w:t>s</w:t>
      </w:r>
      <w:r w:rsidRPr="00B92A4F">
        <w:rPr>
          <w:rFonts w:cstheme="minorHAnsi"/>
          <w:b/>
          <w:bCs/>
          <w:i/>
          <w:iCs/>
          <w:sz w:val="20"/>
          <w:szCs w:val="20"/>
          <w:lang w:val="en-GB"/>
        </w:rPr>
        <w:t>or</w:t>
      </w:r>
      <w:r w:rsidR="00E20F3F" w:rsidRPr="00B92A4F">
        <w:rPr>
          <w:rFonts w:cstheme="minorHAnsi"/>
          <w:b/>
          <w:bCs/>
          <w:i/>
          <w:iCs/>
          <w:sz w:val="20"/>
          <w:szCs w:val="20"/>
          <w:lang w:val="en-GB"/>
        </w:rPr>
        <w:t>,</w:t>
      </w:r>
      <w:r w:rsidRPr="00B92A4F">
        <w:rPr>
          <w:rFonts w:cstheme="minorHAnsi"/>
          <w:b/>
          <w:bCs/>
          <w:i/>
          <w:iCs/>
          <w:sz w:val="20"/>
          <w:szCs w:val="20"/>
          <w:lang w:val="en-GB"/>
        </w:rPr>
        <w:t xml:space="preserve"> </w:t>
      </w:r>
      <w:r w:rsidR="00BD154D" w:rsidRPr="00B92A4F">
        <w:rPr>
          <w:rFonts w:cstheme="minorHAnsi"/>
          <w:b/>
          <w:bCs/>
          <w:i/>
          <w:iCs/>
          <w:sz w:val="20"/>
          <w:szCs w:val="20"/>
          <w:lang w:val="en-GB"/>
        </w:rPr>
        <w:t>D</w:t>
      </w:r>
      <w:r w:rsidRPr="00B92A4F">
        <w:rPr>
          <w:rFonts w:cstheme="minorHAnsi"/>
          <w:b/>
          <w:bCs/>
          <w:i/>
          <w:iCs/>
          <w:sz w:val="20"/>
          <w:szCs w:val="20"/>
          <w:lang w:val="en-GB"/>
        </w:rPr>
        <w:t>ean</w:t>
      </w:r>
      <w:r w:rsidR="00E20F3F" w:rsidRPr="00B92A4F">
        <w:rPr>
          <w:rFonts w:cstheme="minorHAnsi"/>
          <w:b/>
          <w:bCs/>
          <w:i/>
          <w:iCs/>
          <w:sz w:val="20"/>
          <w:szCs w:val="20"/>
          <w:lang w:val="en-GB"/>
        </w:rPr>
        <w:t>,</w:t>
      </w:r>
      <w:r w:rsidRPr="00B92A4F">
        <w:rPr>
          <w:rFonts w:cstheme="minorHAnsi"/>
          <w:b/>
          <w:bCs/>
          <w:i/>
          <w:iCs/>
          <w:sz w:val="20"/>
          <w:szCs w:val="20"/>
          <w:lang w:val="en-GB"/>
        </w:rPr>
        <w:t xml:space="preserve"> </w:t>
      </w:r>
      <w:hyperlink r:id="rId19" w:history="1">
        <w:r w:rsidR="009562A7" w:rsidRPr="00B92A4F">
          <w:rPr>
            <w:rStyle w:val="Hypertextovprepojenie"/>
            <w:rFonts w:cstheme="minorHAnsi"/>
            <w:b/>
            <w:bCs/>
            <w:i/>
            <w:iCs/>
            <w:color w:val="auto"/>
            <w:sz w:val="20"/>
            <w:szCs w:val="20"/>
            <w:u w:val="none"/>
            <w:lang w:val="en-GB"/>
          </w:rPr>
          <w:t>robert.stefko@unipo.sk</w:t>
        </w:r>
      </w:hyperlink>
      <w:r w:rsidR="00E20F3F" w:rsidRPr="00B92A4F">
        <w:rPr>
          <w:rStyle w:val="Hypertextovprepojenie"/>
          <w:rFonts w:cstheme="minorHAnsi"/>
          <w:b/>
          <w:bCs/>
          <w:i/>
          <w:iCs/>
          <w:color w:val="auto"/>
          <w:sz w:val="20"/>
          <w:szCs w:val="20"/>
          <w:u w:val="none"/>
          <w:lang w:val="en-GB"/>
        </w:rPr>
        <w:t>,</w:t>
      </w:r>
    </w:p>
    <w:p w14:paraId="52B774F2" w14:textId="5493627F" w:rsidR="00E20F3F" w:rsidRPr="00B92A4F" w:rsidRDefault="00BD154D" w:rsidP="00E20F3F">
      <w:pPr>
        <w:pBdr>
          <w:top w:val="single" w:sz="4" w:space="1" w:color="auto"/>
          <w:left w:val="single" w:sz="4" w:space="4" w:color="auto"/>
          <w:bottom w:val="single" w:sz="4" w:space="1" w:color="auto"/>
          <w:right w:val="single" w:sz="4" w:space="4" w:color="auto"/>
        </w:pBdr>
        <w:spacing w:after="0"/>
        <w:rPr>
          <w:rStyle w:val="Hypertextovprepojenie"/>
          <w:rFonts w:cstheme="minorHAnsi"/>
          <w:b/>
          <w:bCs/>
          <w:i/>
          <w:iCs/>
          <w:color w:val="auto"/>
          <w:sz w:val="20"/>
          <w:szCs w:val="20"/>
          <w:u w:val="none"/>
          <w:lang w:val="en-GB"/>
        </w:rPr>
      </w:pPr>
      <w:r w:rsidRPr="00B92A4F">
        <w:rPr>
          <w:rStyle w:val="Hypertextovprepojenie"/>
          <w:rFonts w:cstheme="minorHAnsi"/>
          <w:b/>
          <w:bCs/>
          <w:i/>
          <w:iCs/>
          <w:color w:val="auto"/>
          <w:sz w:val="20"/>
          <w:szCs w:val="20"/>
          <w:u w:val="none"/>
          <w:lang w:val="en-GB"/>
        </w:rPr>
        <w:t xml:space="preserve">Faculty of Management and Business, University of </w:t>
      </w:r>
      <w:proofErr w:type="spellStart"/>
      <w:r w:rsidRPr="00B92A4F">
        <w:rPr>
          <w:rStyle w:val="Hypertextovprepojenie"/>
          <w:rFonts w:cstheme="minorHAnsi"/>
          <w:b/>
          <w:bCs/>
          <w:i/>
          <w:iCs/>
          <w:color w:val="auto"/>
          <w:sz w:val="20"/>
          <w:szCs w:val="20"/>
          <w:u w:val="none"/>
          <w:lang w:val="en-GB"/>
        </w:rPr>
        <w:t>Prešov</w:t>
      </w:r>
      <w:proofErr w:type="spellEnd"/>
      <w:r w:rsidR="00E20F3F" w:rsidRPr="00B92A4F">
        <w:rPr>
          <w:rStyle w:val="Hypertextovprepojenie"/>
          <w:rFonts w:cstheme="minorHAnsi"/>
          <w:b/>
          <w:bCs/>
          <w:i/>
          <w:iCs/>
          <w:color w:val="auto"/>
          <w:sz w:val="20"/>
          <w:szCs w:val="20"/>
          <w:u w:val="none"/>
          <w:lang w:val="en-GB"/>
        </w:rPr>
        <w:t xml:space="preserve">, </w:t>
      </w:r>
    </w:p>
    <w:p w14:paraId="27D12436" w14:textId="35E8FAF0" w:rsidR="007F2B92" w:rsidRPr="00B92A4F" w:rsidRDefault="00A35493" w:rsidP="00E20F3F">
      <w:pPr>
        <w:pBdr>
          <w:top w:val="single" w:sz="4" w:space="1" w:color="auto"/>
          <w:left w:val="single" w:sz="4" w:space="4" w:color="auto"/>
          <w:bottom w:val="single" w:sz="4" w:space="1" w:color="auto"/>
          <w:right w:val="single" w:sz="4" w:space="4" w:color="auto"/>
        </w:pBdr>
        <w:spacing w:after="0"/>
        <w:rPr>
          <w:rFonts w:cstheme="minorHAnsi"/>
          <w:b/>
          <w:bCs/>
          <w:i/>
          <w:iCs/>
          <w:sz w:val="20"/>
          <w:szCs w:val="20"/>
          <w:lang w:val="en-GB"/>
        </w:rPr>
      </w:pPr>
      <w:proofErr w:type="spellStart"/>
      <w:r w:rsidRPr="00B92A4F">
        <w:rPr>
          <w:rStyle w:val="Hypertextovprepojenie"/>
          <w:rFonts w:cstheme="minorHAnsi"/>
          <w:b/>
          <w:bCs/>
          <w:i/>
          <w:iCs/>
          <w:color w:val="auto"/>
          <w:sz w:val="20"/>
          <w:szCs w:val="20"/>
          <w:u w:val="none"/>
          <w:lang w:val="en-GB"/>
        </w:rPr>
        <w:t>Konštantínova</w:t>
      </w:r>
      <w:proofErr w:type="spellEnd"/>
      <w:r w:rsidRPr="00B92A4F">
        <w:rPr>
          <w:rStyle w:val="Hypertextovprepojenie"/>
          <w:rFonts w:cstheme="minorHAnsi"/>
          <w:b/>
          <w:bCs/>
          <w:i/>
          <w:iCs/>
          <w:color w:val="auto"/>
          <w:sz w:val="20"/>
          <w:szCs w:val="20"/>
          <w:u w:val="none"/>
          <w:lang w:val="en-GB"/>
        </w:rPr>
        <w:t xml:space="preserve"> </w:t>
      </w:r>
      <w:r w:rsidR="00BD154D" w:rsidRPr="00B92A4F">
        <w:rPr>
          <w:rStyle w:val="Hypertextovprepojenie"/>
          <w:rFonts w:cstheme="minorHAnsi"/>
          <w:b/>
          <w:bCs/>
          <w:i/>
          <w:iCs/>
          <w:color w:val="auto"/>
          <w:sz w:val="20"/>
          <w:szCs w:val="20"/>
          <w:u w:val="none"/>
          <w:lang w:val="en-GB"/>
        </w:rPr>
        <w:t>No</w:t>
      </w:r>
      <w:r w:rsidR="00E20F3F" w:rsidRPr="00B92A4F">
        <w:rPr>
          <w:rStyle w:val="Hypertextovprepojenie"/>
          <w:rFonts w:cstheme="minorHAnsi"/>
          <w:b/>
          <w:bCs/>
          <w:i/>
          <w:iCs/>
          <w:color w:val="auto"/>
          <w:sz w:val="20"/>
          <w:szCs w:val="20"/>
          <w:u w:val="none"/>
          <w:lang w:val="en-GB"/>
        </w:rPr>
        <w:t>. 16</w:t>
      </w:r>
      <w:bookmarkEnd w:id="122"/>
      <w:r w:rsidR="00E20F3F" w:rsidRPr="00B92A4F">
        <w:rPr>
          <w:rStyle w:val="Hypertextovprepojenie"/>
          <w:rFonts w:cstheme="minorHAnsi"/>
          <w:b/>
          <w:bCs/>
          <w:i/>
          <w:iCs/>
          <w:color w:val="auto"/>
          <w:sz w:val="20"/>
          <w:szCs w:val="20"/>
          <w:u w:val="none"/>
          <w:lang w:val="en-GB"/>
        </w:rPr>
        <w:t xml:space="preserve">, </w:t>
      </w:r>
      <w:r w:rsidR="00F07138" w:rsidRPr="00B92A4F">
        <w:rPr>
          <w:rStyle w:val="Hypertextovprepojenie"/>
          <w:rFonts w:cstheme="minorHAnsi"/>
          <w:b/>
          <w:bCs/>
          <w:i/>
          <w:iCs/>
          <w:color w:val="auto"/>
          <w:sz w:val="20"/>
          <w:szCs w:val="20"/>
          <w:u w:val="none"/>
          <w:lang w:val="en-GB"/>
        </w:rPr>
        <w:t xml:space="preserve">08001 </w:t>
      </w:r>
      <w:proofErr w:type="spellStart"/>
      <w:r w:rsidR="00E20F3F" w:rsidRPr="00B92A4F">
        <w:rPr>
          <w:rStyle w:val="Hypertextovprepojenie"/>
          <w:rFonts w:cstheme="minorHAnsi"/>
          <w:b/>
          <w:bCs/>
          <w:i/>
          <w:iCs/>
          <w:color w:val="auto"/>
          <w:sz w:val="20"/>
          <w:szCs w:val="20"/>
          <w:u w:val="none"/>
          <w:lang w:val="en-GB"/>
        </w:rPr>
        <w:t>Prešov</w:t>
      </w:r>
      <w:proofErr w:type="spellEnd"/>
    </w:p>
    <w:p w14:paraId="5CE2C01B" w14:textId="77777777" w:rsidR="00E20F3F" w:rsidRPr="00B92A4F" w:rsidRDefault="00E20F3F" w:rsidP="00E20F3F">
      <w:pPr>
        <w:pStyle w:val="Odsekzoznamu"/>
        <w:autoSpaceDE w:val="0"/>
        <w:autoSpaceDN w:val="0"/>
        <w:adjustRightInd w:val="0"/>
        <w:spacing w:after="0" w:line="240" w:lineRule="auto"/>
        <w:ind w:left="360"/>
        <w:rPr>
          <w:rFonts w:cstheme="minorHAnsi"/>
          <w:sz w:val="16"/>
          <w:szCs w:val="16"/>
          <w:lang w:val="en-GB"/>
        </w:rPr>
      </w:pPr>
    </w:p>
    <w:p w14:paraId="3E2B1075" w14:textId="28F0FB2B" w:rsidR="00ED0F9B" w:rsidRPr="00B92A4F" w:rsidRDefault="00BD154D"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23" w:name="_Hlk167433372"/>
      <w:r w:rsidRPr="00B92A4F">
        <w:rPr>
          <w:rFonts w:cstheme="minorHAnsi"/>
          <w:sz w:val="16"/>
          <w:szCs w:val="16"/>
          <w:lang w:val="en-GB"/>
        </w:rPr>
        <w:t>List of persons providing profile courses of the study programme with assignment to the course with a link to the central register of university staff, with contact details (they may also be listed in the study plan</w:t>
      </w:r>
      <w:bookmarkEnd w:id="123"/>
      <w:r w:rsidR="00692ED7" w:rsidRPr="00B92A4F">
        <w:rPr>
          <w:rFonts w:cstheme="minorHAnsi"/>
          <w:sz w:val="16"/>
          <w:szCs w:val="16"/>
          <w:lang w:val="en-GB"/>
        </w:rPr>
        <w:t>).</w:t>
      </w:r>
    </w:p>
    <w:p w14:paraId="741FBFCA" w14:textId="25248047" w:rsidR="000A212F" w:rsidRPr="00B92A4F" w:rsidRDefault="00711B93" w:rsidP="00820484">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bookmarkStart w:id="124" w:name="_Hlk167433399"/>
      <w:r w:rsidRPr="00B92A4F">
        <w:rPr>
          <w:rFonts w:cstheme="minorHAnsi"/>
          <w:b/>
          <w:i/>
          <w:sz w:val="20"/>
          <w:szCs w:val="20"/>
          <w:lang w:val="en-GB"/>
        </w:rPr>
        <w:t>Profil</w:t>
      </w:r>
      <w:r w:rsidR="00BD154D" w:rsidRPr="00B92A4F">
        <w:rPr>
          <w:rFonts w:cstheme="minorHAnsi"/>
          <w:b/>
          <w:i/>
          <w:sz w:val="20"/>
          <w:szCs w:val="20"/>
          <w:lang w:val="en-GB"/>
        </w:rPr>
        <w:t xml:space="preserve">e course </w:t>
      </w:r>
      <w:r w:rsidRPr="00B92A4F">
        <w:rPr>
          <w:rFonts w:cstheme="minorHAnsi"/>
          <w:b/>
          <w:i/>
          <w:sz w:val="20"/>
          <w:szCs w:val="20"/>
          <w:lang w:val="en-GB"/>
        </w:rPr>
        <w:t>1</w:t>
      </w:r>
      <w:r w:rsidR="000A212F" w:rsidRPr="00B92A4F">
        <w:rPr>
          <w:rFonts w:cstheme="minorHAnsi"/>
          <w:b/>
          <w:i/>
          <w:sz w:val="20"/>
          <w:szCs w:val="20"/>
          <w:lang w:val="en-GB"/>
        </w:rPr>
        <w:t>:</w:t>
      </w:r>
      <w:r w:rsidRPr="00B92A4F">
        <w:rPr>
          <w:rFonts w:cstheme="minorHAnsi"/>
          <w:b/>
          <w:i/>
          <w:sz w:val="20"/>
          <w:szCs w:val="20"/>
          <w:lang w:val="en-GB"/>
        </w:rPr>
        <w:t xml:space="preserve"> Marketing </w:t>
      </w:r>
    </w:p>
    <w:p w14:paraId="20BAF3A3" w14:textId="77777777" w:rsidR="000A212F" w:rsidRPr="00391DC0" w:rsidRDefault="00C61A22" w:rsidP="00820484">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fr-FR"/>
        </w:rPr>
      </w:pPr>
      <w:r w:rsidRPr="00B92A4F">
        <w:rPr>
          <w:rFonts w:cstheme="minorHAnsi"/>
          <w:b/>
          <w:i/>
          <w:sz w:val="20"/>
          <w:szCs w:val="20"/>
          <w:lang w:val="en-GB"/>
        </w:rPr>
        <w:t xml:space="preserve">prof. Ing. </w:t>
      </w:r>
      <w:r w:rsidRPr="00391DC0">
        <w:rPr>
          <w:rFonts w:cstheme="minorHAnsi"/>
          <w:b/>
          <w:i/>
          <w:sz w:val="20"/>
          <w:szCs w:val="20"/>
          <w:lang w:val="fr-FR"/>
        </w:rPr>
        <w:t>Róbert Štefko, Ph.D.</w:t>
      </w:r>
    </w:p>
    <w:p w14:paraId="0A193C68" w14:textId="08ED011F" w:rsidR="000A212F" w:rsidRPr="00391DC0" w:rsidRDefault="009562A7" w:rsidP="00820484">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fr-FR"/>
        </w:rPr>
      </w:pPr>
      <w:r w:rsidRPr="00391DC0">
        <w:rPr>
          <w:rFonts w:cstheme="minorHAnsi"/>
          <w:i/>
          <w:sz w:val="20"/>
          <w:szCs w:val="20"/>
          <w:lang w:val="fr-FR"/>
        </w:rPr>
        <w:t>profes</w:t>
      </w:r>
      <w:r w:rsidR="00BD154D" w:rsidRPr="00391DC0">
        <w:rPr>
          <w:rFonts w:cstheme="minorHAnsi"/>
          <w:i/>
          <w:sz w:val="20"/>
          <w:szCs w:val="20"/>
          <w:lang w:val="fr-FR"/>
        </w:rPr>
        <w:t>s</w:t>
      </w:r>
      <w:r w:rsidRPr="00391DC0">
        <w:rPr>
          <w:rFonts w:cstheme="minorHAnsi"/>
          <w:i/>
          <w:sz w:val="20"/>
          <w:szCs w:val="20"/>
          <w:lang w:val="fr-FR"/>
        </w:rPr>
        <w:t xml:space="preserve">or; </w:t>
      </w:r>
      <w:r w:rsidR="00BD154D" w:rsidRPr="00391DC0">
        <w:rPr>
          <w:rFonts w:cstheme="minorHAnsi"/>
          <w:i/>
          <w:sz w:val="20"/>
          <w:szCs w:val="20"/>
          <w:lang w:val="fr-FR"/>
        </w:rPr>
        <w:t>D</w:t>
      </w:r>
      <w:r w:rsidRPr="00391DC0">
        <w:rPr>
          <w:rFonts w:cstheme="minorHAnsi"/>
          <w:i/>
          <w:sz w:val="20"/>
          <w:szCs w:val="20"/>
          <w:lang w:val="fr-FR"/>
        </w:rPr>
        <w:t xml:space="preserve">ean; </w:t>
      </w:r>
      <w:hyperlink r:id="rId20" w:history="1">
        <w:r w:rsidR="00711B93" w:rsidRPr="00391DC0">
          <w:rPr>
            <w:rStyle w:val="Hypertextovprepojenie"/>
            <w:rFonts w:cstheme="minorHAnsi"/>
            <w:i/>
            <w:color w:val="auto"/>
            <w:sz w:val="20"/>
            <w:szCs w:val="20"/>
            <w:u w:val="none"/>
            <w:lang w:val="fr-FR"/>
          </w:rPr>
          <w:t>robert.stefko@unipo.sk</w:t>
        </w:r>
      </w:hyperlink>
      <w:r w:rsidR="00C61A22" w:rsidRPr="00391DC0">
        <w:rPr>
          <w:rFonts w:cstheme="minorHAnsi"/>
          <w:i/>
          <w:sz w:val="20"/>
          <w:szCs w:val="20"/>
          <w:lang w:val="fr-FR"/>
        </w:rPr>
        <w:t xml:space="preserve">; </w:t>
      </w:r>
    </w:p>
    <w:p w14:paraId="5D7431FF" w14:textId="1A351C18" w:rsidR="00C61A22" w:rsidRPr="00391DC0" w:rsidRDefault="000A212F" w:rsidP="00820484">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fr-FR"/>
        </w:rPr>
      </w:pPr>
      <w:hyperlink r:id="rId21" w:history="1">
        <w:r w:rsidRPr="00391DC0">
          <w:rPr>
            <w:rStyle w:val="Hypertextovprepojenie"/>
            <w:rFonts w:cstheme="minorHAnsi"/>
            <w:i/>
            <w:color w:val="auto"/>
            <w:sz w:val="20"/>
            <w:szCs w:val="20"/>
            <w:u w:val="none"/>
            <w:lang w:val="fr-FR"/>
          </w:rPr>
          <w:t>https://www.portalvs.sk/regzam/detail/6444</w:t>
        </w:r>
      </w:hyperlink>
      <w:r w:rsidR="00C61A22" w:rsidRPr="00391DC0">
        <w:rPr>
          <w:rFonts w:cstheme="minorHAnsi"/>
          <w:i/>
          <w:sz w:val="20"/>
          <w:szCs w:val="20"/>
          <w:lang w:val="fr-FR"/>
        </w:rPr>
        <w:t xml:space="preserve"> </w:t>
      </w:r>
    </w:p>
    <w:p w14:paraId="1D79D1CC" w14:textId="0AAB0427" w:rsidR="000A212F" w:rsidRPr="00391DC0" w:rsidRDefault="00BD154D" w:rsidP="00820484">
      <w:pPr>
        <w:pBdr>
          <w:top w:val="single" w:sz="4" w:space="1" w:color="auto"/>
          <w:left w:val="single" w:sz="4" w:space="4" w:color="auto"/>
          <w:bottom w:val="single" w:sz="4" w:space="1" w:color="auto"/>
          <w:right w:val="single" w:sz="4" w:space="4" w:color="auto"/>
        </w:pBdr>
        <w:spacing w:before="60" w:after="0" w:line="240" w:lineRule="auto"/>
        <w:rPr>
          <w:rFonts w:cstheme="minorHAnsi"/>
          <w:b/>
          <w:i/>
          <w:sz w:val="20"/>
          <w:szCs w:val="20"/>
          <w:lang w:val="fr-FR"/>
        </w:rPr>
      </w:pPr>
      <w:r w:rsidRPr="00391DC0">
        <w:rPr>
          <w:rFonts w:cstheme="minorHAnsi"/>
          <w:b/>
          <w:i/>
          <w:sz w:val="20"/>
          <w:szCs w:val="20"/>
          <w:lang w:val="fr-FR"/>
        </w:rPr>
        <w:t xml:space="preserve">Profile course </w:t>
      </w:r>
      <w:r w:rsidR="000A212F" w:rsidRPr="00391DC0">
        <w:rPr>
          <w:rFonts w:cstheme="minorHAnsi"/>
          <w:b/>
          <w:i/>
          <w:sz w:val="20"/>
          <w:szCs w:val="20"/>
          <w:lang w:val="fr-FR"/>
        </w:rPr>
        <w:t xml:space="preserve">2: </w:t>
      </w:r>
      <w:r w:rsidR="000A212F" w:rsidRPr="00391DC0">
        <w:rPr>
          <w:rFonts w:cstheme="minorHAnsi"/>
          <w:b/>
          <w:i/>
          <w:iCs/>
          <w:sz w:val="20"/>
          <w:szCs w:val="20"/>
          <w:lang w:val="fr-FR"/>
        </w:rPr>
        <w:t>Mana</w:t>
      </w:r>
      <w:r w:rsidRPr="00391DC0">
        <w:rPr>
          <w:rFonts w:cstheme="minorHAnsi"/>
          <w:b/>
          <w:i/>
          <w:iCs/>
          <w:sz w:val="20"/>
          <w:szCs w:val="20"/>
          <w:lang w:val="fr-FR"/>
        </w:rPr>
        <w:t>ge</w:t>
      </w:r>
      <w:r w:rsidR="000A212F" w:rsidRPr="00391DC0">
        <w:rPr>
          <w:rFonts w:cstheme="minorHAnsi"/>
          <w:b/>
          <w:i/>
          <w:iCs/>
          <w:sz w:val="20"/>
          <w:szCs w:val="20"/>
          <w:lang w:val="fr-FR"/>
        </w:rPr>
        <w:t>ment</w:t>
      </w:r>
      <w:r w:rsidR="000A212F" w:rsidRPr="00391DC0">
        <w:rPr>
          <w:rFonts w:cstheme="minorHAnsi"/>
          <w:b/>
          <w:i/>
          <w:sz w:val="20"/>
          <w:szCs w:val="20"/>
          <w:lang w:val="fr-FR"/>
        </w:rPr>
        <w:t xml:space="preserve"> </w:t>
      </w:r>
    </w:p>
    <w:p w14:paraId="5C910C19" w14:textId="01E58067" w:rsidR="00711B93" w:rsidRPr="00391DC0" w:rsidRDefault="00896536" w:rsidP="00820484">
      <w:pPr>
        <w:pBdr>
          <w:top w:val="single" w:sz="4" w:space="1" w:color="auto"/>
          <w:left w:val="single" w:sz="4" w:space="4" w:color="auto"/>
          <w:bottom w:val="single" w:sz="4" w:space="1" w:color="auto"/>
          <w:right w:val="single" w:sz="4" w:space="4" w:color="auto"/>
        </w:pBdr>
        <w:spacing w:after="0" w:line="240" w:lineRule="auto"/>
        <w:rPr>
          <w:rFonts w:cstheme="minorHAnsi"/>
          <w:b/>
          <w:bCs/>
          <w:i/>
          <w:sz w:val="20"/>
          <w:szCs w:val="20"/>
          <w:lang w:val="fr-FR"/>
        </w:rPr>
      </w:pPr>
      <w:r w:rsidRPr="00391DC0">
        <w:rPr>
          <w:rFonts w:cstheme="minorHAnsi"/>
          <w:b/>
          <w:bCs/>
          <w:i/>
          <w:sz w:val="20"/>
          <w:szCs w:val="20"/>
          <w:lang w:val="fr-FR"/>
        </w:rPr>
        <w:t xml:space="preserve">doc. </w:t>
      </w:r>
      <w:r w:rsidR="000A212F" w:rsidRPr="00391DC0">
        <w:rPr>
          <w:rFonts w:cstheme="minorHAnsi"/>
          <w:b/>
          <w:bCs/>
          <w:i/>
          <w:sz w:val="20"/>
          <w:szCs w:val="20"/>
          <w:lang w:val="fr-FR"/>
        </w:rPr>
        <w:t>Mgr. Nella Svetozárovová, PhD.</w:t>
      </w:r>
    </w:p>
    <w:p w14:paraId="6F7DB4A3" w14:textId="3CBF2040" w:rsidR="000A212F" w:rsidRPr="00391DC0" w:rsidRDefault="000A212F" w:rsidP="00820484">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fr-FR"/>
        </w:rPr>
      </w:pPr>
      <w:hyperlink r:id="rId22" w:history="1">
        <w:r w:rsidRPr="00391DC0">
          <w:rPr>
            <w:rStyle w:val="Hypertextovprepojenie"/>
            <w:rFonts w:cstheme="minorHAnsi"/>
            <w:i/>
            <w:color w:val="auto"/>
            <w:sz w:val="20"/>
            <w:szCs w:val="20"/>
            <w:u w:val="none"/>
            <w:lang w:val="fr-FR"/>
          </w:rPr>
          <w:t>https://www.portalvs.sk/regzam/detail/24771</w:t>
        </w:r>
      </w:hyperlink>
    </w:p>
    <w:p w14:paraId="6D48FF3C" w14:textId="5E58C02E" w:rsidR="000A212F" w:rsidRPr="00391DC0" w:rsidRDefault="00BD154D" w:rsidP="00820484">
      <w:pPr>
        <w:pBdr>
          <w:top w:val="single" w:sz="4" w:space="1" w:color="auto"/>
          <w:left w:val="single" w:sz="4" w:space="4" w:color="auto"/>
          <w:bottom w:val="single" w:sz="4" w:space="1" w:color="auto"/>
          <w:right w:val="single" w:sz="4" w:space="4" w:color="auto"/>
        </w:pBdr>
        <w:spacing w:before="60" w:after="0" w:line="240" w:lineRule="auto"/>
        <w:rPr>
          <w:rFonts w:cstheme="minorHAnsi"/>
          <w:b/>
          <w:i/>
          <w:sz w:val="20"/>
          <w:szCs w:val="20"/>
          <w:lang w:val="fr-FR"/>
        </w:rPr>
      </w:pPr>
      <w:r w:rsidRPr="00391DC0">
        <w:rPr>
          <w:rFonts w:cstheme="minorHAnsi"/>
          <w:b/>
          <w:i/>
          <w:sz w:val="20"/>
          <w:szCs w:val="20"/>
          <w:lang w:val="fr-FR"/>
        </w:rPr>
        <w:t xml:space="preserve">Profile course </w:t>
      </w:r>
      <w:r w:rsidR="000A212F" w:rsidRPr="00391DC0">
        <w:rPr>
          <w:rFonts w:cstheme="minorHAnsi"/>
          <w:b/>
          <w:i/>
          <w:sz w:val="20"/>
          <w:szCs w:val="20"/>
          <w:lang w:val="fr-FR"/>
        </w:rPr>
        <w:t xml:space="preserve">3: </w:t>
      </w:r>
      <w:r w:rsidR="000A212F" w:rsidRPr="00391DC0">
        <w:rPr>
          <w:rFonts w:cstheme="minorHAnsi"/>
          <w:b/>
          <w:i/>
          <w:iCs/>
          <w:sz w:val="20"/>
          <w:szCs w:val="20"/>
          <w:lang w:val="fr-FR"/>
        </w:rPr>
        <w:t>Mi</w:t>
      </w:r>
      <w:r w:rsidRPr="00391DC0">
        <w:rPr>
          <w:rFonts w:cstheme="minorHAnsi"/>
          <w:b/>
          <w:i/>
          <w:iCs/>
          <w:sz w:val="20"/>
          <w:szCs w:val="20"/>
          <w:lang w:val="fr-FR"/>
        </w:rPr>
        <w:t>c</w:t>
      </w:r>
      <w:r w:rsidR="000A212F" w:rsidRPr="00391DC0">
        <w:rPr>
          <w:rFonts w:cstheme="minorHAnsi"/>
          <w:b/>
          <w:i/>
          <w:iCs/>
          <w:sz w:val="20"/>
          <w:szCs w:val="20"/>
          <w:lang w:val="fr-FR"/>
        </w:rPr>
        <w:t>r</w:t>
      </w:r>
      <w:r w:rsidRPr="00391DC0">
        <w:rPr>
          <w:rFonts w:cstheme="minorHAnsi"/>
          <w:b/>
          <w:i/>
          <w:iCs/>
          <w:sz w:val="20"/>
          <w:szCs w:val="20"/>
          <w:lang w:val="fr-FR"/>
        </w:rPr>
        <w:t>oec</w:t>
      </w:r>
      <w:r w:rsidR="000A212F" w:rsidRPr="00391DC0">
        <w:rPr>
          <w:rFonts w:cstheme="minorHAnsi"/>
          <w:b/>
          <w:i/>
          <w:iCs/>
          <w:sz w:val="20"/>
          <w:szCs w:val="20"/>
          <w:lang w:val="fr-FR"/>
        </w:rPr>
        <w:t>on</w:t>
      </w:r>
      <w:r w:rsidRPr="00391DC0">
        <w:rPr>
          <w:rFonts w:cstheme="minorHAnsi"/>
          <w:b/>
          <w:i/>
          <w:iCs/>
          <w:sz w:val="20"/>
          <w:szCs w:val="20"/>
          <w:lang w:val="fr-FR"/>
        </w:rPr>
        <w:t>om</w:t>
      </w:r>
      <w:r w:rsidR="00F03FE2" w:rsidRPr="00391DC0">
        <w:rPr>
          <w:rFonts w:cstheme="minorHAnsi"/>
          <w:b/>
          <w:i/>
          <w:iCs/>
          <w:sz w:val="20"/>
          <w:szCs w:val="20"/>
          <w:lang w:val="fr-FR"/>
        </w:rPr>
        <w:t>ics</w:t>
      </w:r>
    </w:p>
    <w:p w14:paraId="6882FC19" w14:textId="77777777" w:rsidR="000A212F" w:rsidRPr="00B92A4F" w:rsidRDefault="000A212F" w:rsidP="00820484">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en-GB"/>
        </w:rPr>
      </w:pPr>
      <w:r w:rsidRPr="00391DC0">
        <w:rPr>
          <w:rFonts w:cstheme="minorHAnsi"/>
          <w:b/>
          <w:i/>
          <w:sz w:val="20"/>
          <w:szCs w:val="20"/>
          <w:lang w:val="fr-FR"/>
        </w:rPr>
        <w:t xml:space="preserve">doc. Ing. </w:t>
      </w:r>
      <w:r w:rsidRPr="00B92A4F">
        <w:rPr>
          <w:rFonts w:cstheme="minorHAnsi"/>
          <w:b/>
          <w:i/>
          <w:sz w:val="20"/>
          <w:szCs w:val="20"/>
          <w:lang w:val="en-GB"/>
        </w:rPr>
        <w:t>Rastislav Kotulič, PhD.</w:t>
      </w:r>
    </w:p>
    <w:p w14:paraId="2F6BDE0E" w14:textId="37DFFE49" w:rsidR="000A212F" w:rsidRPr="00B92A4F" w:rsidRDefault="00BD154D" w:rsidP="00820484">
      <w:pPr>
        <w:pBdr>
          <w:top w:val="single" w:sz="4" w:space="1" w:color="auto"/>
          <w:left w:val="single" w:sz="4" w:space="4" w:color="auto"/>
          <w:bottom w:val="single" w:sz="4" w:space="1" w:color="auto"/>
          <w:right w:val="single" w:sz="4" w:space="4" w:color="auto"/>
        </w:pBdr>
        <w:spacing w:after="0" w:line="240" w:lineRule="auto"/>
        <w:rPr>
          <w:i/>
          <w:sz w:val="20"/>
          <w:szCs w:val="20"/>
          <w:lang w:val="en-GB"/>
        </w:rPr>
      </w:pPr>
      <w:r w:rsidRPr="00B92A4F">
        <w:rPr>
          <w:i/>
          <w:sz w:val="20"/>
          <w:szCs w:val="20"/>
          <w:lang w:val="en-GB"/>
        </w:rPr>
        <w:t>Head of the department</w:t>
      </w:r>
      <w:r w:rsidR="000A212F" w:rsidRPr="00B92A4F">
        <w:rPr>
          <w:i/>
          <w:sz w:val="20"/>
          <w:szCs w:val="20"/>
          <w:lang w:val="en-GB"/>
        </w:rPr>
        <w:t xml:space="preserve">; </w:t>
      </w:r>
      <w:hyperlink r:id="rId23" w:history="1">
        <w:r w:rsidR="000A212F" w:rsidRPr="00B92A4F">
          <w:rPr>
            <w:rStyle w:val="Hypertextovprepojenie"/>
            <w:i/>
            <w:color w:val="auto"/>
            <w:sz w:val="20"/>
            <w:szCs w:val="20"/>
            <w:u w:val="none"/>
            <w:lang w:val="en-GB"/>
          </w:rPr>
          <w:t>rastislav.kotulic</w:t>
        </w:r>
        <w:r w:rsidR="000A212F" w:rsidRPr="00B92A4F">
          <w:rPr>
            <w:rStyle w:val="Hypertextovprepojenie"/>
            <w:rFonts w:cstheme="minorHAnsi"/>
            <w:i/>
            <w:color w:val="auto"/>
            <w:sz w:val="20"/>
            <w:szCs w:val="20"/>
            <w:u w:val="none"/>
            <w:lang w:val="en-GB"/>
          </w:rPr>
          <w:t>@unipo.sk</w:t>
        </w:r>
      </w:hyperlink>
    </w:p>
    <w:p w14:paraId="670F7D9D" w14:textId="7A96E98D" w:rsidR="000A212F" w:rsidRPr="00B92A4F" w:rsidRDefault="000A212F" w:rsidP="00820484">
      <w:pPr>
        <w:pBdr>
          <w:top w:val="single" w:sz="4" w:space="1" w:color="auto"/>
          <w:left w:val="single" w:sz="4" w:space="4" w:color="auto"/>
          <w:bottom w:val="single" w:sz="4" w:space="1" w:color="auto"/>
          <w:right w:val="single" w:sz="4" w:space="4" w:color="auto"/>
        </w:pBdr>
        <w:spacing w:after="0" w:line="240" w:lineRule="auto"/>
        <w:rPr>
          <w:i/>
          <w:iCs/>
          <w:sz w:val="20"/>
          <w:szCs w:val="20"/>
          <w:lang w:val="en-GB"/>
        </w:rPr>
      </w:pPr>
      <w:hyperlink r:id="rId24" w:history="1">
        <w:r w:rsidRPr="00B92A4F">
          <w:rPr>
            <w:rStyle w:val="Hypertextovprepojenie"/>
            <w:i/>
            <w:iCs/>
            <w:color w:val="auto"/>
            <w:sz w:val="20"/>
            <w:szCs w:val="20"/>
            <w:u w:val="none"/>
            <w:lang w:val="en-GB"/>
          </w:rPr>
          <w:t>https://www.portalvs.sk/regzam/detail/6452</w:t>
        </w:r>
      </w:hyperlink>
    </w:p>
    <w:p w14:paraId="14465375" w14:textId="510B991D" w:rsidR="00956E2E" w:rsidRPr="00B92A4F" w:rsidRDefault="00BD154D" w:rsidP="00820484">
      <w:pPr>
        <w:pBdr>
          <w:top w:val="single" w:sz="4" w:space="1" w:color="auto"/>
          <w:left w:val="single" w:sz="4" w:space="4" w:color="auto"/>
          <w:bottom w:val="single" w:sz="4" w:space="1" w:color="auto"/>
          <w:right w:val="single" w:sz="4" w:space="4" w:color="auto"/>
        </w:pBdr>
        <w:spacing w:before="60" w:after="0" w:line="240" w:lineRule="auto"/>
        <w:rPr>
          <w:rFonts w:cstheme="minorHAnsi"/>
          <w:b/>
          <w:i/>
          <w:iCs/>
          <w:sz w:val="20"/>
          <w:szCs w:val="20"/>
          <w:lang w:val="en-GB"/>
        </w:rPr>
      </w:pPr>
      <w:r w:rsidRPr="00B92A4F">
        <w:rPr>
          <w:rFonts w:cstheme="minorHAnsi"/>
          <w:b/>
          <w:i/>
          <w:sz w:val="20"/>
          <w:szCs w:val="20"/>
          <w:lang w:val="en-GB"/>
        </w:rPr>
        <w:t xml:space="preserve">Profile course </w:t>
      </w:r>
      <w:r w:rsidR="00937EBF">
        <w:rPr>
          <w:rFonts w:cstheme="minorHAnsi"/>
          <w:b/>
          <w:i/>
          <w:sz w:val="20"/>
          <w:szCs w:val="20"/>
          <w:lang w:val="en-GB"/>
        </w:rPr>
        <w:t>4</w:t>
      </w:r>
      <w:r w:rsidR="00956E2E" w:rsidRPr="00B92A4F">
        <w:rPr>
          <w:rFonts w:cstheme="minorHAnsi"/>
          <w:b/>
          <w:i/>
          <w:sz w:val="20"/>
          <w:szCs w:val="20"/>
          <w:lang w:val="en-GB"/>
        </w:rPr>
        <w:t xml:space="preserve">: </w:t>
      </w:r>
      <w:r w:rsidRPr="00B92A4F">
        <w:rPr>
          <w:rFonts w:cstheme="minorHAnsi"/>
          <w:b/>
          <w:i/>
          <w:iCs/>
          <w:sz w:val="20"/>
          <w:szCs w:val="20"/>
          <w:lang w:val="en-GB"/>
        </w:rPr>
        <w:t>Business economics</w:t>
      </w:r>
    </w:p>
    <w:p w14:paraId="51CDAEF4" w14:textId="77777777" w:rsidR="00B7169D" w:rsidRPr="00B92A4F" w:rsidRDefault="0066458D" w:rsidP="00820484">
      <w:pPr>
        <w:pBdr>
          <w:top w:val="single" w:sz="4" w:space="1" w:color="auto"/>
          <w:left w:val="single" w:sz="4" w:space="4" w:color="auto"/>
          <w:bottom w:val="single" w:sz="4" w:space="1" w:color="auto"/>
          <w:right w:val="single" w:sz="4" w:space="4" w:color="auto"/>
        </w:pBdr>
        <w:spacing w:after="0" w:line="240" w:lineRule="auto"/>
        <w:rPr>
          <w:bCs/>
          <w:i/>
          <w:iCs/>
          <w:sz w:val="20"/>
          <w:szCs w:val="20"/>
          <w:lang w:val="en-GB"/>
        </w:rPr>
      </w:pPr>
      <w:r w:rsidRPr="00B92A4F">
        <w:rPr>
          <w:rFonts w:cstheme="minorHAnsi"/>
          <w:b/>
          <w:i/>
          <w:iCs/>
          <w:sz w:val="20"/>
          <w:szCs w:val="20"/>
          <w:lang w:val="en-GB"/>
        </w:rPr>
        <w:t>doc. Ing. Rastislav Kotulič, PhD</w:t>
      </w:r>
      <w:r w:rsidR="00B7169D" w:rsidRPr="00B92A4F">
        <w:rPr>
          <w:bCs/>
          <w:i/>
          <w:iCs/>
          <w:sz w:val="20"/>
          <w:szCs w:val="20"/>
          <w:lang w:val="en-GB"/>
        </w:rPr>
        <w:t>.</w:t>
      </w:r>
    </w:p>
    <w:p w14:paraId="679415F0" w14:textId="6DB10005" w:rsidR="0030381D" w:rsidRPr="00B92A4F" w:rsidRDefault="00BD154D" w:rsidP="00820484">
      <w:pPr>
        <w:pBdr>
          <w:top w:val="single" w:sz="4" w:space="1" w:color="auto"/>
          <w:left w:val="single" w:sz="4" w:space="4" w:color="auto"/>
          <w:bottom w:val="single" w:sz="4" w:space="1" w:color="auto"/>
          <w:right w:val="single" w:sz="4" w:space="4" w:color="auto"/>
        </w:pBdr>
        <w:spacing w:after="0" w:line="240" w:lineRule="auto"/>
        <w:rPr>
          <w:i/>
          <w:iCs/>
          <w:sz w:val="20"/>
          <w:szCs w:val="20"/>
          <w:lang w:val="en-GB"/>
        </w:rPr>
      </w:pPr>
      <w:r w:rsidRPr="00B92A4F">
        <w:rPr>
          <w:i/>
          <w:sz w:val="20"/>
          <w:szCs w:val="20"/>
          <w:lang w:val="en-GB"/>
        </w:rPr>
        <w:t>Head of the department</w:t>
      </w:r>
      <w:r w:rsidR="0030381D" w:rsidRPr="00B92A4F">
        <w:rPr>
          <w:bCs/>
          <w:i/>
          <w:iCs/>
          <w:sz w:val="20"/>
          <w:szCs w:val="20"/>
          <w:lang w:val="en-GB"/>
        </w:rPr>
        <w:t xml:space="preserve">; </w:t>
      </w:r>
      <w:hyperlink r:id="rId25" w:history="1">
        <w:r w:rsidR="0030381D" w:rsidRPr="00B92A4F">
          <w:rPr>
            <w:rStyle w:val="Hypertextovprepojenie"/>
            <w:i/>
            <w:iCs/>
            <w:color w:val="auto"/>
            <w:sz w:val="20"/>
            <w:szCs w:val="20"/>
            <w:u w:val="none"/>
            <w:lang w:val="en-GB"/>
          </w:rPr>
          <w:t>rastislav.kotulic</w:t>
        </w:r>
        <w:r w:rsidR="0030381D" w:rsidRPr="00B92A4F">
          <w:rPr>
            <w:rStyle w:val="Hypertextovprepojenie"/>
            <w:rFonts w:cstheme="minorHAnsi"/>
            <w:i/>
            <w:iCs/>
            <w:color w:val="auto"/>
            <w:sz w:val="20"/>
            <w:szCs w:val="20"/>
            <w:u w:val="none"/>
            <w:lang w:val="en-GB"/>
          </w:rPr>
          <w:t>@unipo.sk</w:t>
        </w:r>
      </w:hyperlink>
      <w:r w:rsidR="0030381D" w:rsidRPr="00B92A4F">
        <w:rPr>
          <w:i/>
          <w:iCs/>
          <w:sz w:val="20"/>
          <w:szCs w:val="20"/>
          <w:lang w:val="en-GB"/>
        </w:rPr>
        <w:t>;</w:t>
      </w:r>
    </w:p>
    <w:p w14:paraId="586DE930" w14:textId="62845668" w:rsidR="006A40A8" w:rsidRPr="00A005E5" w:rsidRDefault="0030381D" w:rsidP="00820484">
      <w:pPr>
        <w:pBdr>
          <w:top w:val="single" w:sz="4" w:space="1" w:color="auto"/>
          <w:left w:val="single" w:sz="4" w:space="4" w:color="auto"/>
          <w:bottom w:val="single" w:sz="4" w:space="1" w:color="auto"/>
          <w:right w:val="single" w:sz="4" w:space="4" w:color="auto"/>
        </w:pBdr>
        <w:spacing w:after="0" w:line="240" w:lineRule="auto"/>
        <w:rPr>
          <w:i/>
          <w:iCs/>
          <w:sz w:val="20"/>
          <w:szCs w:val="20"/>
          <w:lang w:val="en-GB"/>
        </w:rPr>
      </w:pPr>
      <w:hyperlink r:id="rId26" w:history="1">
        <w:r w:rsidRPr="00B92A4F">
          <w:rPr>
            <w:rStyle w:val="Hypertextovprepojenie"/>
            <w:i/>
            <w:iCs/>
            <w:color w:val="auto"/>
            <w:sz w:val="20"/>
            <w:szCs w:val="20"/>
            <w:u w:val="none"/>
            <w:lang w:val="en-GB"/>
          </w:rPr>
          <w:t>https://www.portalvs.sk/regzam/detail/6452</w:t>
        </w:r>
      </w:hyperlink>
      <w:bookmarkEnd w:id="124"/>
    </w:p>
    <w:p w14:paraId="1DF5FA29" w14:textId="77777777" w:rsidR="00820484" w:rsidRDefault="00820484" w:rsidP="00820484">
      <w:pPr>
        <w:spacing w:after="0" w:line="240" w:lineRule="auto"/>
        <w:rPr>
          <w:rFonts w:cstheme="minorHAnsi"/>
          <w:b/>
          <w:i/>
          <w:sz w:val="20"/>
          <w:szCs w:val="20"/>
          <w:lang w:val="en-GB"/>
        </w:rPr>
      </w:pPr>
      <w:bookmarkStart w:id="125" w:name="_Hlk167433445"/>
    </w:p>
    <w:p w14:paraId="636BE809" w14:textId="77777777" w:rsidR="00820484" w:rsidRDefault="00820484" w:rsidP="00820484">
      <w:pPr>
        <w:spacing w:after="0" w:line="240" w:lineRule="auto"/>
        <w:rPr>
          <w:rFonts w:cstheme="minorHAnsi"/>
          <w:b/>
          <w:i/>
          <w:sz w:val="20"/>
          <w:szCs w:val="20"/>
          <w:lang w:val="en-GB"/>
        </w:rPr>
      </w:pPr>
    </w:p>
    <w:p w14:paraId="395F59B7" w14:textId="008AAF18" w:rsidR="00CE2F9D" w:rsidRPr="00B92A4F" w:rsidRDefault="00BD154D" w:rsidP="00820484">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lang w:val="en-GB"/>
        </w:rPr>
      </w:pPr>
      <w:r w:rsidRPr="00B92A4F">
        <w:rPr>
          <w:rFonts w:cstheme="minorHAnsi"/>
          <w:b/>
          <w:i/>
          <w:sz w:val="20"/>
          <w:szCs w:val="20"/>
          <w:lang w:val="en-GB"/>
        </w:rPr>
        <w:lastRenderedPageBreak/>
        <w:t xml:space="preserve">Profile course </w:t>
      </w:r>
      <w:r w:rsidR="00937EBF">
        <w:rPr>
          <w:rFonts w:cstheme="minorHAnsi"/>
          <w:b/>
          <w:i/>
          <w:sz w:val="20"/>
          <w:szCs w:val="20"/>
          <w:lang w:val="en-GB"/>
        </w:rPr>
        <w:t>5</w:t>
      </w:r>
      <w:r w:rsidR="00CE2F9D" w:rsidRPr="00B92A4F">
        <w:rPr>
          <w:rFonts w:cstheme="minorHAnsi"/>
          <w:b/>
          <w:i/>
          <w:sz w:val="20"/>
          <w:szCs w:val="20"/>
          <w:lang w:val="en-GB"/>
        </w:rPr>
        <w:t xml:space="preserve">: </w:t>
      </w:r>
      <w:r w:rsidR="006C2790" w:rsidRPr="006C2790">
        <w:rPr>
          <w:rFonts w:cstheme="minorHAnsi"/>
          <w:b/>
          <w:i/>
          <w:iCs/>
          <w:sz w:val="20"/>
          <w:szCs w:val="20"/>
          <w:lang w:val="en-GB"/>
        </w:rPr>
        <w:t>Business and Finance</w:t>
      </w:r>
    </w:p>
    <w:p w14:paraId="1CF0DC65" w14:textId="77777777" w:rsidR="0066458D" w:rsidRPr="00B92A4F" w:rsidRDefault="0066458D" w:rsidP="00820484">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r w:rsidRPr="00B92A4F">
        <w:rPr>
          <w:rFonts w:cstheme="minorHAnsi"/>
          <w:b/>
          <w:i/>
          <w:sz w:val="20"/>
          <w:szCs w:val="20"/>
          <w:lang w:val="en-GB"/>
        </w:rPr>
        <w:t>doc. I</w:t>
      </w:r>
      <w:r w:rsidRPr="00B92A4F">
        <w:rPr>
          <w:b/>
          <w:i/>
          <w:sz w:val="20"/>
          <w:szCs w:val="20"/>
          <w:lang w:val="en-GB"/>
        </w:rPr>
        <w:t>ng</w:t>
      </w:r>
      <w:r w:rsidRPr="00B92A4F">
        <w:rPr>
          <w:rFonts w:cstheme="minorHAnsi"/>
          <w:b/>
          <w:i/>
          <w:sz w:val="20"/>
          <w:szCs w:val="20"/>
          <w:lang w:val="en-GB"/>
        </w:rPr>
        <w:t>. S</w:t>
      </w:r>
      <w:r w:rsidRPr="00B92A4F">
        <w:rPr>
          <w:b/>
          <w:i/>
          <w:sz w:val="20"/>
          <w:szCs w:val="20"/>
          <w:lang w:val="en-GB"/>
        </w:rPr>
        <w:t>ylvia Jenčová</w:t>
      </w:r>
      <w:r w:rsidRPr="00B92A4F">
        <w:rPr>
          <w:rFonts w:cstheme="minorHAnsi"/>
          <w:b/>
          <w:i/>
          <w:sz w:val="20"/>
          <w:szCs w:val="20"/>
          <w:lang w:val="en-GB"/>
        </w:rPr>
        <w:t>, PhD.</w:t>
      </w:r>
    </w:p>
    <w:p w14:paraId="5B615011" w14:textId="7E172F08" w:rsidR="0066458D" w:rsidRPr="00B92A4F" w:rsidRDefault="00BD154D" w:rsidP="00820484">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en-GB"/>
        </w:rPr>
      </w:pPr>
      <w:r w:rsidRPr="00B92A4F">
        <w:rPr>
          <w:i/>
          <w:sz w:val="20"/>
          <w:szCs w:val="20"/>
          <w:lang w:val="en-GB"/>
        </w:rPr>
        <w:t>Head of the department</w:t>
      </w:r>
      <w:r w:rsidR="0066458D" w:rsidRPr="00B92A4F">
        <w:rPr>
          <w:rFonts w:cstheme="minorHAnsi"/>
          <w:bCs/>
          <w:i/>
          <w:sz w:val="20"/>
          <w:szCs w:val="20"/>
          <w:lang w:val="en-GB"/>
        </w:rPr>
        <w:t xml:space="preserve">; </w:t>
      </w:r>
      <w:hyperlink r:id="rId27" w:history="1">
        <w:r w:rsidR="0066458D" w:rsidRPr="00B92A4F">
          <w:rPr>
            <w:rStyle w:val="Hypertextovprepojenie"/>
            <w:rFonts w:cstheme="minorHAnsi"/>
            <w:i/>
            <w:color w:val="auto"/>
            <w:sz w:val="20"/>
            <w:szCs w:val="20"/>
            <w:u w:val="none"/>
            <w:lang w:val="en-GB"/>
          </w:rPr>
          <w:t>s</w:t>
        </w:r>
        <w:r w:rsidR="0066458D" w:rsidRPr="00B92A4F">
          <w:rPr>
            <w:rStyle w:val="Hypertextovprepojenie"/>
            <w:i/>
            <w:color w:val="auto"/>
            <w:sz w:val="20"/>
            <w:szCs w:val="20"/>
            <w:u w:val="none"/>
            <w:lang w:val="en-GB"/>
          </w:rPr>
          <w:t>ylvia</w:t>
        </w:r>
        <w:r w:rsidR="0066458D" w:rsidRPr="00B92A4F">
          <w:rPr>
            <w:rStyle w:val="Hypertextovprepojenie"/>
            <w:rFonts w:cstheme="minorHAnsi"/>
            <w:i/>
            <w:color w:val="auto"/>
            <w:sz w:val="20"/>
            <w:szCs w:val="20"/>
            <w:u w:val="none"/>
            <w:lang w:val="en-GB"/>
          </w:rPr>
          <w:t>.j</w:t>
        </w:r>
        <w:r w:rsidR="0066458D" w:rsidRPr="00B92A4F">
          <w:rPr>
            <w:rStyle w:val="Hypertextovprepojenie"/>
            <w:i/>
            <w:color w:val="auto"/>
            <w:sz w:val="20"/>
            <w:szCs w:val="20"/>
            <w:u w:val="none"/>
            <w:lang w:val="en-GB"/>
          </w:rPr>
          <w:t>encova</w:t>
        </w:r>
        <w:r w:rsidR="0066458D" w:rsidRPr="00B92A4F">
          <w:rPr>
            <w:rStyle w:val="Hypertextovprepojenie"/>
            <w:rFonts w:cstheme="minorHAnsi"/>
            <w:i/>
            <w:color w:val="auto"/>
            <w:sz w:val="20"/>
            <w:szCs w:val="20"/>
            <w:u w:val="none"/>
            <w:lang w:val="en-GB"/>
          </w:rPr>
          <w:t>@unipo.sk</w:t>
        </w:r>
      </w:hyperlink>
      <w:r w:rsidR="007232CB" w:rsidRPr="00B92A4F">
        <w:rPr>
          <w:rStyle w:val="Hypertextovprepojenie"/>
          <w:rFonts w:cstheme="minorHAnsi"/>
          <w:i/>
          <w:color w:val="auto"/>
          <w:sz w:val="20"/>
          <w:szCs w:val="20"/>
          <w:u w:val="none"/>
          <w:lang w:val="en-GB"/>
        </w:rPr>
        <w:t>;</w:t>
      </w:r>
      <w:r w:rsidR="0066458D" w:rsidRPr="00B92A4F">
        <w:rPr>
          <w:rFonts w:cstheme="minorHAnsi"/>
          <w:i/>
          <w:sz w:val="20"/>
          <w:szCs w:val="20"/>
          <w:lang w:val="en-GB"/>
        </w:rPr>
        <w:t xml:space="preserve"> </w:t>
      </w:r>
    </w:p>
    <w:p w14:paraId="4E9F46FC" w14:textId="4D2450AB" w:rsidR="0030381D" w:rsidRPr="00B92A4F" w:rsidRDefault="0066458D" w:rsidP="00820484">
      <w:pPr>
        <w:pBdr>
          <w:top w:val="single" w:sz="4" w:space="1" w:color="auto"/>
          <w:left w:val="single" w:sz="4" w:space="4" w:color="auto"/>
          <w:bottom w:val="single" w:sz="4" w:space="1" w:color="auto"/>
          <w:right w:val="single" w:sz="4" w:space="4" w:color="auto"/>
        </w:pBdr>
        <w:spacing w:after="0" w:line="240" w:lineRule="auto"/>
        <w:rPr>
          <w:i/>
          <w:sz w:val="20"/>
          <w:szCs w:val="20"/>
          <w:lang w:val="en-GB"/>
        </w:rPr>
      </w:pPr>
      <w:hyperlink r:id="rId28" w:history="1">
        <w:r w:rsidRPr="00B92A4F">
          <w:rPr>
            <w:rStyle w:val="Hypertextovprepojenie"/>
            <w:i/>
            <w:color w:val="auto"/>
            <w:sz w:val="20"/>
            <w:szCs w:val="20"/>
            <w:u w:val="none"/>
            <w:lang w:val="en-GB"/>
          </w:rPr>
          <w:t>https://www.portalvs.sk/regzam/detail/6791</w:t>
        </w:r>
      </w:hyperlink>
    </w:p>
    <w:p w14:paraId="0CA0257B" w14:textId="4CA24C49" w:rsidR="0066458D" w:rsidRPr="00B92A4F" w:rsidRDefault="00BD154D" w:rsidP="00820484">
      <w:pPr>
        <w:pBdr>
          <w:top w:val="single" w:sz="4" w:space="1" w:color="auto"/>
          <w:left w:val="single" w:sz="4" w:space="4" w:color="auto"/>
          <w:bottom w:val="single" w:sz="4" w:space="1" w:color="auto"/>
          <w:right w:val="single" w:sz="4" w:space="4" w:color="auto"/>
        </w:pBdr>
        <w:spacing w:before="60" w:after="0" w:line="240" w:lineRule="auto"/>
        <w:rPr>
          <w:rFonts w:cstheme="minorHAnsi"/>
          <w:b/>
          <w:i/>
          <w:iCs/>
          <w:sz w:val="20"/>
          <w:szCs w:val="20"/>
          <w:lang w:val="en-GB"/>
        </w:rPr>
      </w:pPr>
      <w:r w:rsidRPr="00B92A4F">
        <w:rPr>
          <w:rFonts w:cstheme="minorHAnsi"/>
          <w:b/>
          <w:i/>
          <w:sz w:val="20"/>
          <w:szCs w:val="20"/>
          <w:lang w:val="en-GB"/>
        </w:rPr>
        <w:t xml:space="preserve">Profile course </w:t>
      </w:r>
      <w:r w:rsidR="00937EBF">
        <w:rPr>
          <w:rFonts w:cstheme="minorHAnsi"/>
          <w:b/>
          <w:i/>
          <w:sz w:val="20"/>
          <w:szCs w:val="20"/>
          <w:lang w:val="en-GB"/>
        </w:rPr>
        <w:t>6</w:t>
      </w:r>
      <w:r w:rsidR="0066458D" w:rsidRPr="00B92A4F">
        <w:rPr>
          <w:rFonts w:cstheme="minorHAnsi"/>
          <w:b/>
          <w:i/>
          <w:sz w:val="20"/>
          <w:szCs w:val="20"/>
          <w:lang w:val="en-GB"/>
        </w:rPr>
        <w:t xml:space="preserve">: </w:t>
      </w:r>
      <w:r w:rsidRPr="00B92A4F">
        <w:rPr>
          <w:rFonts w:cstheme="minorHAnsi"/>
          <w:b/>
          <w:i/>
          <w:iCs/>
          <w:sz w:val="20"/>
          <w:szCs w:val="20"/>
          <w:lang w:val="en-GB"/>
        </w:rPr>
        <w:t>Financial-economic analysis</w:t>
      </w:r>
    </w:p>
    <w:p w14:paraId="007F925F" w14:textId="5ABDABDE" w:rsidR="0066458D" w:rsidRPr="00B92A4F" w:rsidRDefault="0066458D" w:rsidP="00820484">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r w:rsidRPr="00B92A4F">
        <w:rPr>
          <w:rFonts w:cstheme="minorHAnsi"/>
          <w:b/>
          <w:i/>
          <w:sz w:val="20"/>
          <w:szCs w:val="20"/>
          <w:lang w:val="en-GB"/>
        </w:rPr>
        <w:t>doc. I</w:t>
      </w:r>
      <w:r w:rsidRPr="00B92A4F">
        <w:rPr>
          <w:b/>
          <w:i/>
          <w:sz w:val="20"/>
          <w:szCs w:val="20"/>
          <w:lang w:val="en-GB"/>
        </w:rPr>
        <w:t>ng</w:t>
      </w:r>
      <w:r w:rsidRPr="00B92A4F">
        <w:rPr>
          <w:rFonts w:cstheme="minorHAnsi"/>
          <w:b/>
          <w:i/>
          <w:sz w:val="20"/>
          <w:szCs w:val="20"/>
          <w:lang w:val="en-GB"/>
        </w:rPr>
        <w:t>. S</w:t>
      </w:r>
      <w:r w:rsidRPr="00B92A4F">
        <w:rPr>
          <w:b/>
          <w:i/>
          <w:sz w:val="20"/>
          <w:szCs w:val="20"/>
          <w:lang w:val="en-GB"/>
        </w:rPr>
        <w:t>ylvia Jenčová</w:t>
      </w:r>
      <w:r w:rsidRPr="00B92A4F">
        <w:rPr>
          <w:rFonts w:cstheme="minorHAnsi"/>
          <w:b/>
          <w:i/>
          <w:sz w:val="20"/>
          <w:szCs w:val="20"/>
          <w:lang w:val="en-GB"/>
        </w:rPr>
        <w:t>, PhD.</w:t>
      </w:r>
    </w:p>
    <w:p w14:paraId="76CAA4FD" w14:textId="383FA2AD" w:rsidR="0066458D" w:rsidRPr="00B92A4F" w:rsidRDefault="00BD154D" w:rsidP="00820484">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en-GB"/>
        </w:rPr>
      </w:pPr>
      <w:r w:rsidRPr="00B92A4F">
        <w:rPr>
          <w:i/>
          <w:sz w:val="20"/>
          <w:szCs w:val="20"/>
          <w:lang w:val="en-GB"/>
        </w:rPr>
        <w:t>Head of the department</w:t>
      </w:r>
      <w:r w:rsidR="0066458D" w:rsidRPr="00B92A4F">
        <w:rPr>
          <w:rFonts w:cstheme="minorHAnsi"/>
          <w:bCs/>
          <w:i/>
          <w:sz w:val="20"/>
          <w:szCs w:val="20"/>
          <w:lang w:val="en-GB"/>
        </w:rPr>
        <w:t xml:space="preserve">; </w:t>
      </w:r>
      <w:hyperlink r:id="rId29" w:history="1">
        <w:r w:rsidR="0066458D" w:rsidRPr="00B92A4F">
          <w:rPr>
            <w:rStyle w:val="Hypertextovprepojenie"/>
            <w:rFonts w:cstheme="minorHAnsi"/>
            <w:i/>
            <w:color w:val="auto"/>
            <w:sz w:val="20"/>
            <w:szCs w:val="20"/>
            <w:u w:val="none"/>
            <w:lang w:val="en-GB"/>
          </w:rPr>
          <w:t>s</w:t>
        </w:r>
        <w:r w:rsidR="0066458D" w:rsidRPr="00B92A4F">
          <w:rPr>
            <w:rStyle w:val="Hypertextovprepojenie"/>
            <w:i/>
            <w:color w:val="auto"/>
            <w:sz w:val="20"/>
            <w:szCs w:val="20"/>
            <w:u w:val="none"/>
            <w:lang w:val="en-GB"/>
          </w:rPr>
          <w:t>ylvia</w:t>
        </w:r>
        <w:r w:rsidR="0066458D" w:rsidRPr="00B92A4F">
          <w:rPr>
            <w:rStyle w:val="Hypertextovprepojenie"/>
            <w:rFonts w:cstheme="minorHAnsi"/>
            <w:i/>
            <w:color w:val="auto"/>
            <w:sz w:val="20"/>
            <w:szCs w:val="20"/>
            <w:u w:val="none"/>
            <w:lang w:val="en-GB"/>
          </w:rPr>
          <w:t>.j</w:t>
        </w:r>
        <w:r w:rsidR="0066458D" w:rsidRPr="00B92A4F">
          <w:rPr>
            <w:rStyle w:val="Hypertextovprepojenie"/>
            <w:i/>
            <w:color w:val="auto"/>
            <w:sz w:val="20"/>
            <w:szCs w:val="20"/>
            <w:u w:val="none"/>
            <w:lang w:val="en-GB"/>
          </w:rPr>
          <w:t>encova</w:t>
        </w:r>
        <w:r w:rsidR="0066458D" w:rsidRPr="00B92A4F">
          <w:rPr>
            <w:rStyle w:val="Hypertextovprepojenie"/>
            <w:rFonts w:cstheme="minorHAnsi"/>
            <w:i/>
            <w:color w:val="auto"/>
            <w:sz w:val="20"/>
            <w:szCs w:val="20"/>
            <w:u w:val="none"/>
            <w:lang w:val="en-GB"/>
          </w:rPr>
          <w:t>@unipo.sk</w:t>
        </w:r>
      </w:hyperlink>
      <w:r w:rsidR="007232CB" w:rsidRPr="00B92A4F">
        <w:rPr>
          <w:rStyle w:val="Hypertextovprepojenie"/>
          <w:rFonts w:cstheme="minorHAnsi"/>
          <w:i/>
          <w:color w:val="auto"/>
          <w:sz w:val="20"/>
          <w:szCs w:val="20"/>
          <w:u w:val="none"/>
          <w:lang w:val="en-GB"/>
        </w:rPr>
        <w:t>;</w:t>
      </w:r>
      <w:r w:rsidR="0066458D" w:rsidRPr="00B92A4F">
        <w:rPr>
          <w:rFonts w:cstheme="minorHAnsi"/>
          <w:i/>
          <w:sz w:val="20"/>
          <w:szCs w:val="20"/>
          <w:lang w:val="en-GB"/>
        </w:rPr>
        <w:t xml:space="preserve"> </w:t>
      </w:r>
    </w:p>
    <w:p w14:paraId="281E0811" w14:textId="66FDC20E" w:rsidR="00B7169D" w:rsidRPr="00B92A4F" w:rsidRDefault="0066458D" w:rsidP="00820484">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lang w:val="en-GB"/>
        </w:rPr>
      </w:pPr>
      <w:hyperlink r:id="rId30" w:history="1">
        <w:r w:rsidRPr="00B92A4F">
          <w:rPr>
            <w:rStyle w:val="Hypertextovprepojenie"/>
            <w:i/>
            <w:color w:val="auto"/>
            <w:sz w:val="20"/>
            <w:szCs w:val="20"/>
            <w:u w:val="none"/>
            <w:lang w:val="en-GB"/>
          </w:rPr>
          <w:t>https://www.portalvs.sk/regzam/detail/6791</w:t>
        </w:r>
      </w:hyperlink>
    </w:p>
    <w:bookmarkEnd w:id="125"/>
    <w:p w14:paraId="7C2FD4B0" w14:textId="31ABFCA7" w:rsidR="00937EBF" w:rsidRPr="00B92A4F" w:rsidRDefault="00937EBF" w:rsidP="00820484">
      <w:pPr>
        <w:pBdr>
          <w:top w:val="single" w:sz="4" w:space="1" w:color="auto"/>
          <w:left w:val="single" w:sz="4" w:space="4" w:color="auto"/>
          <w:bottom w:val="single" w:sz="4" w:space="1" w:color="auto"/>
          <w:right w:val="single" w:sz="4" w:space="4" w:color="auto"/>
        </w:pBdr>
        <w:spacing w:before="60" w:after="0" w:line="240" w:lineRule="auto"/>
        <w:rPr>
          <w:rFonts w:cstheme="minorHAnsi"/>
          <w:b/>
          <w:i/>
          <w:sz w:val="20"/>
          <w:szCs w:val="20"/>
          <w:lang w:val="en-GB"/>
        </w:rPr>
      </w:pPr>
      <w:r w:rsidRPr="00B92A4F">
        <w:rPr>
          <w:rFonts w:cstheme="minorHAnsi"/>
          <w:b/>
          <w:i/>
          <w:sz w:val="20"/>
          <w:szCs w:val="20"/>
          <w:lang w:val="en-GB"/>
        </w:rPr>
        <w:t xml:space="preserve">Profile course </w:t>
      </w:r>
      <w:r w:rsidR="00391DC0">
        <w:rPr>
          <w:rFonts w:cstheme="minorHAnsi"/>
          <w:b/>
          <w:i/>
          <w:sz w:val="20"/>
          <w:szCs w:val="20"/>
          <w:lang w:val="en-GB"/>
        </w:rPr>
        <w:t>7</w:t>
      </w:r>
      <w:r w:rsidRPr="00B92A4F">
        <w:rPr>
          <w:rFonts w:cstheme="minorHAnsi"/>
          <w:b/>
          <w:i/>
          <w:sz w:val="20"/>
          <w:szCs w:val="20"/>
          <w:lang w:val="en-GB"/>
        </w:rPr>
        <w:t xml:space="preserve">: </w:t>
      </w:r>
      <w:r w:rsidRPr="00937EBF">
        <w:rPr>
          <w:rFonts w:cstheme="minorHAnsi"/>
          <w:b/>
          <w:i/>
          <w:iCs/>
          <w:sz w:val="20"/>
          <w:szCs w:val="20"/>
          <w:lang w:val="en-GB"/>
        </w:rPr>
        <w:t>Controlling</w:t>
      </w:r>
    </w:p>
    <w:p w14:paraId="270DD13C" w14:textId="77777777" w:rsidR="00937EBF" w:rsidRPr="00E40295" w:rsidRDefault="00937EBF" w:rsidP="00820484">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b/>
          <w:i/>
          <w:sz w:val="20"/>
          <w:szCs w:val="20"/>
        </w:rPr>
        <w:t>doc. Ing. Jarmila Horváthová, CSc..</w:t>
      </w:r>
    </w:p>
    <w:p w14:paraId="5820A2B1" w14:textId="77777777" w:rsidR="00937EBF" w:rsidRPr="00E40295" w:rsidRDefault="00937EBF" w:rsidP="00820484">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i/>
          <w:sz w:val="20"/>
          <w:szCs w:val="20"/>
        </w:rPr>
        <w:t xml:space="preserve">docentka; </w:t>
      </w:r>
      <w:hyperlink r:id="rId31" w:history="1">
        <w:r w:rsidRPr="00E40295">
          <w:rPr>
            <w:rStyle w:val="Hypertextovprepojenie"/>
            <w:i/>
            <w:color w:val="auto"/>
            <w:sz w:val="20"/>
            <w:szCs w:val="20"/>
            <w:u w:val="none"/>
          </w:rPr>
          <w:t>jarmila.horváthová</w:t>
        </w:r>
        <w:r w:rsidRPr="00E40295">
          <w:rPr>
            <w:rStyle w:val="Hypertextovprepojenie"/>
            <w:rFonts w:cstheme="minorHAnsi"/>
            <w:i/>
            <w:color w:val="auto"/>
            <w:sz w:val="20"/>
            <w:szCs w:val="20"/>
            <w:u w:val="none"/>
          </w:rPr>
          <w:t>@unipo.sk</w:t>
        </w:r>
      </w:hyperlink>
      <w:r w:rsidRPr="00E40295">
        <w:rPr>
          <w:i/>
          <w:sz w:val="20"/>
          <w:szCs w:val="20"/>
        </w:rPr>
        <w:t>;</w:t>
      </w:r>
    </w:p>
    <w:p w14:paraId="3016F7DE" w14:textId="784D9BD9" w:rsidR="00937EBF" w:rsidRPr="00820484" w:rsidRDefault="00937EBF" w:rsidP="00820484">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hyperlink r:id="rId32" w:history="1">
        <w:r w:rsidRPr="00E40295">
          <w:rPr>
            <w:rStyle w:val="Hypertextovprepojenie"/>
            <w:i/>
            <w:iCs/>
            <w:color w:val="auto"/>
            <w:sz w:val="20"/>
            <w:szCs w:val="20"/>
            <w:u w:val="none"/>
          </w:rPr>
          <w:t>https://www.portalvs.sk/regzam/detail/6258</w:t>
        </w:r>
      </w:hyperlink>
    </w:p>
    <w:p w14:paraId="084983AC" w14:textId="77777777" w:rsidR="008567DB" w:rsidRPr="00391DC0" w:rsidRDefault="008567DB" w:rsidP="008567DB">
      <w:pPr>
        <w:autoSpaceDE w:val="0"/>
        <w:autoSpaceDN w:val="0"/>
        <w:adjustRightInd w:val="0"/>
        <w:spacing w:after="0" w:line="240" w:lineRule="auto"/>
        <w:rPr>
          <w:rFonts w:cstheme="minorHAnsi"/>
          <w:sz w:val="16"/>
          <w:szCs w:val="16"/>
        </w:rPr>
      </w:pPr>
    </w:p>
    <w:p w14:paraId="1EA7875F" w14:textId="09EAB200" w:rsidR="001E6908" w:rsidRPr="00820484" w:rsidRDefault="00BD154D" w:rsidP="00820484">
      <w:pPr>
        <w:pStyle w:val="Odsekzoznamu"/>
        <w:numPr>
          <w:ilvl w:val="0"/>
          <w:numId w:val="39"/>
        </w:numPr>
        <w:autoSpaceDE w:val="0"/>
        <w:autoSpaceDN w:val="0"/>
        <w:adjustRightInd w:val="0"/>
        <w:spacing w:after="0" w:line="240" w:lineRule="auto"/>
        <w:rPr>
          <w:rFonts w:cstheme="minorHAnsi"/>
          <w:sz w:val="16"/>
          <w:szCs w:val="16"/>
          <w:lang w:val="en-GB"/>
        </w:rPr>
      </w:pPr>
      <w:bookmarkStart w:id="126" w:name="_Hlk167433459"/>
      <w:r w:rsidRPr="00B92A4F">
        <w:rPr>
          <w:rFonts w:cstheme="minorHAnsi"/>
          <w:sz w:val="16"/>
          <w:szCs w:val="16"/>
          <w:lang w:val="en-GB"/>
        </w:rPr>
        <w:t xml:space="preserve">Reference to the scientific/artistic and pedagogical characteristics of the persons providing the profile </w:t>
      </w:r>
      <w:r w:rsidR="00226F9B">
        <w:rPr>
          <w:rFonts w:cstheme="minorHAnsi"/>
          <w:sz w:val="16"/>
          <w:szCs w:val="16"/>
          <w:lang w:val="en-GB"/>
        </w:rPr>
        <w:t>courses</w:t>
      </w:r>
      <w:r w:rsidRPr="00B92A4F">
        <w:rPr>
          <w:rFonts w:cstheme="minorHAnsi"/>
          <w:sz w:val="16"/>
          <w:szCs w:val="16"/>
          <w:lang w:val="en-GB"/>
        </w:rPr>
        <w:t xml:space="preserve"> of the study programme</w:t>
      </w:r>
      <w:bookmarkEnd w:id="126"/>
      <w:r w:rsidR="00874FE1" w:rsidRPr="00B92A4F">
        <w:rPr>
          <w:rFonts w:cstheme="minorHAnsi"/>
          <w:sz w:val="16"/>
          <w:szCs w:val="16"/>
          <w:lang w:val="en-GB"/>
        </w:rPr>
        <w:t xml:space="preserve">. </w:t>
      </w:r>
    </w:p>
    <w:p w14:paraId="4173F716" w14:textId="00E748B0" w:rsidR="00230B34" w:rsidRPr="00B92A4F" w:rsidRDefault="00BD154D" w:rsidP="00DD6F9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lang w:val="en-GB"/>
        </w:rPr>
      </w:pPr>
      <w:bookmarkStart w:id="127" w:name="_Hlk167433472"/>
      <w:r w:rsidRPr="00B92A4F">
        <w:rPr>
          <w:rFonts w:cstheme="minorHAnsi"/>
          <w:i/>
          <w:iCs/>
          <w:sz w:val="20"/>
          <w:szCs w:val="20"/>
          <w:lang w:val="en-GB"/>
        </w:rPr>
        <w:t xml:space="preserve">The scientific and pedagogical characteristics of the persons providing the profile </w:t>
      </w:r>
      <w:r w:rsidR="00226F9B">
        <w:rPr>
          <w:rFonts w:cstheme="minorHAnsi"/>
          <w:i/>
          <w:iCs/>
          <w:sz w:val="20"/>
          <w:szCs w:val="20"/>
          <w:lang w:val="en-GB"/>
        </w:rPr>
        <w:t>courses</w:t>
      </w:r>
      <w:r w:rsidR="00226F9B" w:rsidRPr="00B92A4F">
        <w:rPr>
          <w:rFonts w:cstheme="minorHAnsi"/>
          <w:i/>
          <w:iCs/>
          <w:sz w:val="20"/>
          <w:szCs w:val="20"/>
          <w:lang w:val="en-GB"/>
        </w:rPr>
        <w:t xml:space="preserve"> </w:t>
      </w:r>
      <w:r w:rsidRPr="00B92A4F">
        <w:rPr>
          <w:rFonts w:cstheme="minorHAnsi"/>
          <w:i/>
          <w:iCs/>
          <w:sz w:val="20"/>
          <w:szCs w:val="20"/>
          <w:lang w:val="en-GB"/>
        </w:rPr>
        <w:t>are given in a separate annex</w:t>
      </w:r>
      <w:bookmarkEnd w:id="127"/>
      <w:r w:rsidR="00A77488" w:rsidRPr="00B92A4F">
        <w:rPr>
          <w:rFonts w:cstheme="minorHAnsi"/>
          <w:i/>
          <w:iCs/>
          <w:sz w:val="20"/>
          <w:szCs w:val="20"/>
          <w:lang w:val="en-GB"/>
        </w:rPr>
        <w:t>:</w:t>
      </w:r>
      <w:r w:rsidR="00662F04" w:rsidRPr="00B92A4F">
        <w:rPr>
          <w:rFonts w:cstheme="minorHAnsi"/>
          <w:i/>
          <w:iCs/>
          <w:sz w:val="20"/>
          <w:szCs w:val="20"/>
          <w:lang w:val="en-GB"/>
        </w:rPr>
        <w:t xml:space="preserve"> </w:t>
      </w:r>
      <w:r w:rsidR="00230B34" w:rsidRPr="00B92A4F">
        <w:rPr>
          <w:rFonts w:cstheme="minorHAnsi"/>
          <w:i/>
          <w:iCs/>
          <w:sz w:val="20"/>
          <w:szCs w:val="20"/>
          <w:lang w:val="en-GB"/>
        </w:rPr>
        <w:t>VUPCH_FMEO</w:t>
      </w:r>
    </w:p>
    <w:p w14:paraId="41451DA9" w14:textId="77777777" w:rsidR="00A005E5" w:rsidRPr="00E40295" w:rsidRDefault="00A005E5" w:rsidP="00A005E5">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bookmarkStart w:id="128" w:name="_Hlk94246986"/>
      <w:r w:rsidRPr="00E40295">
        <w:rPr>
          <w:rFonts w:cstheme="minorHAnsi"/>
          <w:b/>
          <w:i/>
          <w:sz w:val="20"/>
          <w:szCs w:val="20"/>
        </w:rPr>
        <w:t>OZSP</w:t>
      </w:r>
      <w:r w:rsidRPr="00E40295">
        <w:rPr>
          <w:rFonts w:cstheme="minorHAnsi"/>
          <w:bCs/>
          <w:i/>
          <w:sz w:val="20"/>
          <w:szCs w:val="20"/>
        </w:rPr>
        <w:t xml:space="preserve">: prof. Ing. Róbert Štefko, </w:t>
      </w:r>
      <w:proofErr w:type="spellStart"/>
      <w:r w:rsidRPr="00E40295">
        <w:rPr>
          <w:rFonts w:cstheme="minorHAnsi"/>
          <w:bCs/>
          <w:i/>
          <w:sz w:val="20"/>
          <w:szCs w:val="20"/>
        </w:rPr>
        <w:t>Ph.D</w:t>
      </w:r>
      <w:proofErr w:type="spellEnd"/>
      <w:r w:rsidRPr="00E40295">
        <w:rPr>
          <w:rFonts w:cstheme="minorHAnsi"/>
          <w:bCs/>
          <w:i/>
          <w:sz w:val="20"/>
          <w:szCs w:val="20"/>
        </w:rPr>
        <w:t>.</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VUPCH_FMEO_Stefko</w:t>
      </w:r>
      <w:proofErr w:type="spellEnd"/>
      <w:r w:rsidRPr="00E40295">
        <w:rPr>
          <w:rFonts w:cstheme="minorHAnsi"/>
          <w:b/>
          <w:i/>
          <w:iCs/>
          <w:sz w:val="20"/>
          <w:szCs w:val="20"/>
        </w:rPr>
        <w:t xml:space="preserve"> Robert</w:t>
      </w:r>
    </w:p>
    <w:p w14:paraId="138FBC88" w14:textId="77777777" w:rsidR="00A005E5" w:rsidRPr="00E40295" w:rsidRDefault="00A005E5" w:rsidP="00A005E5">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t>UZPP2</w:t>
      </w:r>
      <w:r w:rsidRPr="00E40295">
        <w:rPr>
          <w:rFonts w:cstheme="minorHAnsi"/>
          <w:bCs/>
          <w:i/>
          <w:sz w:val="20"/>
          <w:szCs w:val="20"/>
        </w:rPr>
        <w:t>: doc. I</w:t>
      </w:r>
      <w:r w:rsidRPr="00E40295">
        <w:rPr>
          <w:bCs/>
          <w:i/>
          <w:sz w:val="20"/>
          <w:szCs w:val="20"/>
        </w:rPr>
        <w:t>ng</w:t>
      </w:r>
      <w:r w:rsidRPr="00E40295">
        <w:rPr>
          <w:rFonts w:cstheme="minorHAnsi"/>
          <w:bCs/>
          <w:i/>
          <w:sz w:val="20"/>
          <w:szCs w:val="20"/>
        </w:rPr>
        <w:t>. S</w:t>
      </w:r>
      <w:r w:rsidRPr="00E40295">
        <w:rPr>
          <w:bCs/>
          <w:i/>
          <w:sz w:val="20"/>
          <w:szCs w:val="20"/>
        </w:rPr>
        <w:t>ylvia Jenčová</w:t>
      </w:r>
      <w:r w:rsidRPr="00E40295">
        <w:rPr>
          <w:rFonts w:cstheme="minorHAnsi"/>
          <w:bCs/>
          <w:i/>
          <w:sz w:val="20"/>
          <w:szCs w:val="20"/>
        </w:rPr>
        <w:t xml:space="preserve">, PhD. </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w:t>
      </w:r>
      <w:r w:rsidRPr="00E40295">
        <w:rPr>
          <w:rFonts w:cstheme="minorHAnsi"/>
          <w:b/>
          <w:i/>
          <w:sz w:val="20"/>
          <w:szCs w:val="20"/>
        </w:rPr>
        <w:t>_Jencova</w:t>
      </w:r>
      <w:proofErr w:type="spellEnd"/>
      <w:r w:rsidRPr="00E40295">
        <w:rPr>
          <w:rFonts w:cstheme="minorHAnsi"/>
          <w:b/>
          <w:i/>
          <w:sz w:val="20"/>
          <w:szCs w:val="20"/>
        </w:rPr>
        <w:t xml:space="preserve"> Sylvia</w:t>
      </w:r>
    </w:p>
    <w:p w14:paraId="0C40629C" w14:textId="77777777" w:rsidR="00A005E5" w:rsidRPr="00E40295" w:rsidRDefault="00A005E5" w:rsidP="00A005E5">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E40295">
        <w:rPr>
          <w:rFonts w:cstheme="minorHAnsi"/>
          <w:b/>
          <w:i/>
          <w:sz w:val="20"/>
          <w:szCs w:val="20"/>
        </w:rPr>
        <w:t>UZPP3</w:t>
      </w:r>
      <w:r w:rsidRPr="00E40295">
        <w:rPr>
          <w:rFonts w:cstheme="minorHAnsi"/>
          <w:bCs/>
          <w:i/>
          <w:sz w:val="20"/>
          <w:szCs w:val="20"/>
        </w:rPr>
        <w:t>:</w:t>
      </w:r>
      <w:r w:rsidRPr="00E40295">
        <w:rPr>
          <w:rFonts w:cstheme="minorHAnsi"/>
          <w:bCs/>
          <w:i/>
          <w:iCs/>
          <w:sz w:val="20"/>
          <w:szCs w:val="20"/>
        </w:rPr>
        <w:t xml:space="preserve"> doc. Ing. Rastislav Kotulič, PhD.</w:t>
      </w:r>
      <w:r w:rsidRPr="00E40295">
        <w:rPr>
          <w:rFonts w:cstheme="minorHAnsi"/>
          <w:bCs/>
          <w:i/>
          <w:sz w:val="20"/>
          <w:szCs w:val="20"/>
        </w:rPr>
        <w:t xml:space="preserve"> </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VUPCH_FMEO_Kotulic</w:t>
      </w:r>
      <w:proofErr w:type="spellEnd"/>
      <w:r w:rsidRPr="00E40295">
        <w:rPr>
          <w:rFonts w:cstheme="minorHAnsi"/>
          <w:b/>
          <w:i/>
          <w:iCs/>
          <w:sz w:val="20"/>
          <w:szCs w:val="20"/>
        </w:rPr>
        <w:t xml:space="preserve"> Rastislav</w:t>
      </w:r>
    </w:p>
    <w:p w14:paraId="1D13ACCD" w14:textId="77777777" w:rsidR="00A005E5" w:rsidRPr="00E40295" w:rsidRDefault="00A005E5" w:rsidP="00A005E5">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r w:rsidRPr="00E40295">
        <w:rPr>
          <w:rFonts w:cstheme="minorHAnsi"/>
          <w:b/>
          <w:i/>
          <w:sz w:val="20"/>
          <w:szCs w:val="20"/>
        </w:rPr>
        <w:t>UZPP4</w:t>
      </w:r>
      <w:r w:rsidRPr="00E40295">
        <w:rPr>
          <w:rFonts w:cstheme="minorHAnsi"/>
          <w:bCs/>
          <w:i/>
          <w:sz w:val="20"/>
          <w:szCs w:val="20"/>
        </w:rPr>
        <w:t>:</w:t>
      </w:r>
      <w:r w:rsidRPr="00E40295">
        <w:rPr>
          <w:rFonts w:cstheme="minorHAnsi"/>
          <w:bCs/>
          <w:i/>
          <w:iCs/>
          <w:sz w:val="20"/>
          <w:szCs w:val="20"/>
        </w:rPr>
        <w:t xml:space="preserve"> doc. Mgr. </w:t>
      </w:r>
      <w:proofErr w:type="spellStart"/>
      <w:r w:rsidRPr="00E40295">
        <w:rPr>
          <w:rFonts w:cstheme="minorHAnsi"/>
          <w:bCs/>
          <w:i/>
          <w:iCs/>
          <w:sz w:val="20"/>
          <w:szCs w:val="20"/>
        </w:rPr>
        <w:t>Nella</w:t>
      </w:r>
      <w:proofErr w:type="spellEnd"/>
      <w:r w:rsidRPr="00E40295">
        <w:rPr>
          <w:rFonts w:cstheme="minorHAnsi"/>
          <w:bCs/>
          <w:i/>
          <w:iCs/>
          <w:sz w:val="20"/>
          <w:szCs w:val="20"/>
        </w:rPr>
        <w:t xml:space="preserve"> </w:t>
      </w:r>
      <w:proofErr w:type="spellStart"/>
      <w:r w:rsidRPr="00E40295">
        <w:rPr>
          <w:rFonts w:cstheme="minorHAnsi"/>
          <w:bCs/>
          <w:i/>
          <w:iCs/>
          <w:sz w:val="20"/>
          <w:szCs w:val="20"/>
        </w:rPr>
        <w:t>Svetozárovová</w:t>
      </w:r>
      <w:proofErr w:type="spellEnd"/>
      <w:r w:rsidRPr="00E40295">
        <w:rPr>
          <w:rFonts w:cstheme="minorHAnsi"/>
          <w:bCs/>
          <w:i/>
          <w:iCs/>
          <w:sz w:val="20"/>
          <w:szCs w:val="20"/>
        </w:rPr>
        <w:t>, PhD.</w:t>
      </w:r>
      <w:r w:rsidRPr="00E40295">
        <w:rPr>
          <w:rFonts w:cstheme="minorHAnsi"/>
          <w:bCs/>
          <w:i/>
          <w:sz w:val="20"/>
          <w:szCs w:val="20"/>
        </w:rPr>
        <w:t xml:space="preserve"> </w:t>
      </w:r>
      <w:r w:rsidRPr="00E40295">
        <w:rPr>
          <w:rFonts w:cstheme="minorHAnsi"/>
          <w:bCs/>
          <w:i/>
          <w:sz w:val="20"/>
          <w:szCs w:val="20"/>
        </w:rPr>
        <w:tab/>
      </w:r>
      <w:proofErr w:type="spellStart"/>
      <w:r w:rsidRPr="00E40295">
        <w:rPr>
          <w:rFonts w:cstheme="minorHAnsi"/>
          <w:b/>
          <w:i/>
          <w:iCs/>
          <w:sz w:val="20"/>
          <w:szCs w:val="20"/>
        </w:rPr>
        <w:t>VUPCH_FMEO_Svetozarovova</w:t>
      </w:r>
      <w:proofErr w:type="spellEnd"/>
      <w:r w:rsidRPr="00E40295">
        <w:rPr>
          <w:rFonts w:cstheme="minorHAnsi"/>
          <w:b/>
          <w:i/>
          <w:iCs/>
          <w:sz w:val="20"/>
          <w:szCs w:val="20"/>
        </w:rPr>
        <w:t xml:space="preserve"> </w:t>
      </w:r>
      <w:proofErr w:type="spellStart"/>
      <w:r w:rsidRPr="00E40295">
        <w:rPr>
          <w:rFonts w:cstheme="minorHAnsi"/>
          <w:b/>
          <w:i/>
          <w:iCs/>
          <w:sz w:val="20"/>
          <w:szCs w:val="20"/>
        </w:rPr>
        <w:t>Nella</w:t>
      </w:r>
      <w:proofErr w:type="spellEnd"/>
    </w:p>
    <w:p w14:paraId="16D8FBCF" w14:textId="77777777" w:rsidR="00A005E5" w:rsidRPr="00E40295" w:rsidRDefault="00A005E5" w:rsidP="00A005E5">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r w:rsidRPr="00E40295">
        <w:rPr>
          <w:rFonts w:cstheme="minorHAnsi"/>
          <w:b/>
          <w:i/>
          <w:sz w:val="20"/>
          <w:szCs w:val="20"/>
        </w:rPr>
        <w:t>UZPP5</w:t>
      </w:r>
      <w:r w:rsidRPr="00E40295">
        <w:rPr>
          <w:rFonts w:cstheme="minorHAnsi"/>
          <w:bCs/>
          <w:i/>
          <w:sz w:val="20"/>
          <w:szCs w:val="20"/>
        </w:rPr>
        <w:t>: doc. Ing. Jarmila Horváthová, CSc.</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VUPCH_FMEO_Horváthová</w:t>
      </w:r>
      <w:proofErr w:type="spellEnd"/>
      <w:r w:rsidRPr="00E40295">
        <w:rPr>
          <w:rFonts w:cstheme="minorHAnsi"/>
          <w:b/>
          <w:i/>
          <w:iCs/>
          <w:sz w:val="20"/>
          <w:szCs w:val="20"/>
        </w:rPr>
        <w:t xml:space="preserve"> Jarmila</w:t>
      </w:r>
    </w:p>
    <w:p w14:paraId="78F2C8B5" w14:textId="77777777" w:rsidR="00237F92" w:rsidRPr="00391DC0" w:rsidRDefault="00237F92" w:rsidP="00C4530C">
      <w:pPr>
        <w:pStyle w:val="Odsekzoznamu"/>
        <w:autoSpaceDE w:val="0"/>
        <w:autoSpaceDN w:val="0"/>
        <w:adjustRightInd w:val="0"/>
        <w:spacing w:after="0" w:line="240" w:lineRule="auto"/>
        <w:ind w:left="360"/>
        <w:rPr>
          <w:rFonts w:cstheme="minorHAnsi"/>
          <w:sz w:val="16"/>
          <w:szCs w:val="16"/>
        </w:rPr>
      </w:pPr>
    </w:p>
    <w:p w14:paraId="69895270" w14:textId="7A9B6EA3" w:rsidR="000F0F96" w:rsidRPr="00820484" w:rsidRDefault="00BD154D" w:rsidP="00F73422">
      <w:pPr>
        <w:pStyle w:val="Odsekzoznamu"/>
        <w:numPr>
          <w:ilvl w:val="0"/>
          <w:numId w:val="39"/>
        </w:numPr>
        <w:autoSpaceDE w:val="0"/>
        <w:autoSpaceDN w:val="0"/>
        <w:adjustRightInd w:val="0"/>
        <w:spacing w:after="0" w:line="240" w:lineRule="auto"/>
        <w:rPr>
          <w:rFonts w:cstheme="minorHAnsi"/>
          <w:sz w:val="16"/>
          <w:szCs w:val="16"/>
          <w:lang w:val="en-GB"/>
        </w:rPr>
      </w:pPr>
      <w:bookmarkStart w:id="129" w:name="_Hlk167433481"/>
      <w:bookmarkEnd w:id="128"/>
      <w:r w:rsidRPr="00B92A4F">
        <w:rPr>
          <w:rFonts w:cstheme="minorHAnsi"/>
          <w:sz w:val="16"/>
          <w:szCs w:val="16"/>
          <w:lang w:val="en-GB"/>
        </w:rPr>
        <w:t xml:space="preserve">List of teachers of the study programme with assignment to the </w:t>
      </w:r>
      <w:r w:rsidR="00226F9B">
        <w:rPr>
          <w:rFonts w:cstheme="minorHAnsi"/>
          <w:sz w:val="16"/>
          <w:szCs w:val="16"/>
          <w:lang w:val="en-GB"/>
        </w:rPr>
        <w:t>course</w:t>
      </w:r>
      <w:r w:rsidRPr="00B92A4F">
        <w:rPr>
          <w:rFonts w:cstheme="minorHAnsi"/>
          <w:sz w:val="16"/>
          <w:szCs w:val="16"/>
          <w:lang w:val="en-GB"/>
        </w:rPr>
        <w:t xml:space="preserve"> and link to the central register of university staff, with contact details (may be included in the study plan</w:t>
      </w:r>
      <w:bookmarkEnd w:id="129"/>
      <w:r w:rsidR="00692ED7" w:rsidRPr="00B92A4F">
        <w:rPr>
          <w:rFonts w:cstheme="minorHAnsi"/>
          <w:sz w:val="16"/>
          <w:szCs w:val="16"/>
          <w:lang w:val="en-GB"/>
        </w:rPr>
        <w:t xml:space="preserve">). </w:t>
      </w:r>
    </w:p>
    <w:p w14:paraId="1371EC86" w14:textId="2E45144C" w:rsidR="00BD154D" w:rsidRPr="00B92A4F" w:rsidRDefault="00BD154D" w:rsidP="00BD15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30" w:name="_Hlk167433487"/>
      <w:r w:rsidRPr="00B92A4F">
        <w:rPr>
          <w:rFonts w:cstheme="minorHAnsi"/>
          <w:i/>
          <w:iCs/>
          <w:sz w:val="20"/>
          <w:szCs w:val="20"/>
          <w:lang w:val="en-GB"/>
        </w:rPr>
        <w:t xml:space="preserve">The list of teachers of the study programme with assignment to the </w:t>
      </w:r>
      <w:r w:rsidR="00226F9B">
        <w:rPr>
          <w:rFonts w:cstheme="minorHAnsi"/>
          <w:i/>
          <w:iCs/>
          <w:sz w:val="20"/>
          <w:szCs w:val="20"/>
          <w:lang w:val="en-GB"/>
        </w:rPr>
        <w:t xml:space="preserve">course </w:t>
      </w:r>
      <w:r w:rsidRPr="00B92A4F">
        <w:rPr>
          <w:rFonts w:cstheme="minorHAnsi"/>
          <w:i/>
          <w:iCs/>
          <w:sz w:val="20"/>
          <w:szCs w:val="20"/>
          <w:lang w:val="en-GB"/>
        </w:rPr>
        <w:t xml:space="preserve">is also part of the recommended study plan (see </w:t>
      </w:r>
      <w:r w:rsidRPr="00B92A4F">
        <w:rPr>
          <w:rFonts w:cstheme="minorHAnsi"/>
          <w:b/>
          <w:bCs/>
          <w:i/>
          <w:iCs/>
          <w:sz w:val="20"/>
          <w:szCs w:val="20"/>
          <w:lang w:val="en-GB"/>
        </w:rPr>
        <w:t>PRILOHA02_FMEO_Bc_MAN</w:t>
      </w:r>
      <w:r w:rsidR="00A776D8">
        <w:rPr>
          <w:rFonts w:cstheme="minorHAnsi"/>
          <w:b/>
          <w:bCs/>
          <w:i/>
          <w:iCs/>
          <w:sz w:val="20"/>
          <w:szCs w:val="20"/>
          <w:lang w:val="en-GB"/>
        </w:rPr>
        <w:t>A</w:t>
      </w:r>
      <w:r w:rsidRPr="00B92A4F">
        <w:rPr>
          <w:rFonts w:cstheme="minorHAnsi"/>
          <w:b/>
          <w:bCs/>
          <w:i/>
          <w:iCs/>
          <w:sz w:val="20"/>
          <w:szCs w:val="20"/>
          <w:lang w:val="en-GB"/>
        </w:rPr>
        <w:t>_stand_df_OSP</w:t>
      </w:r>
      <w:r w:rsidRPr="00B92A4F">
        <w:rPr>
          <w:rFonts w:cstheme="minorHAnsi"/>
          <w:i/>
          <w:iCs/>
          <w:sz w:val="20"/>
          <w:szCs w:val="20"/>
          <w:lang w:val="en-GB"/>
        </w:rPr>
        <w:t xml:space="preserve">). </w:t>
      </w:r>
    </w:p>
    <w:p w14:paraId="2AE41F11" w14:textId="1B59FC1E" w:rsidR="007C1556" w:rsidRPr="00B92A4F" w:rsidRDefault="00BD154D" w:rsidP="00BD15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List of teachers of the study programme with </w:t>
      </w:r>
      <w:r w:rsidR="00226F9B">
        <w:rPr>
          <w:rFonts w:cstheme="minorHAnsi"/>
          <w:i/>
          <w:iCs/>
          <w:sz w:val="20"/>
          <w:szCs w:val="20"/>
          <w:lang w:val="en-GB"/>
        </w:rPr>
        <w:t xml:space="preserve">course </w:t>
      </w:r>
      <w:r w:rsidRPr="00B92A4F">
        <w:rPr>
          <w:rFonts w:cstheme="minorHAnsi"/>
          <w:i/>
          <w:iCs/>
          <w:sz w:val="20"/>
          <w:szCs w:val="20"/>
          <w:lang w:val="en-GB"/>
        </w:rPr>
        <w:t>assignment and link to the central register of university staff, with contact details</w:t>
      </w:r>
      <w:bookmarkEnd w:id="130"/>
      <w:r w:rsidR="00697B79" w:rsidRPr="00B92A4F">
        <w:rPr>
          <w:rFonts w:cstheme="minorHAnsi"/>
          <w:i/>
          <w:iCs/>
          <w:sz w:val="20"/>
          <w:szCs w:val="20"/>
          <w:lang w:val="en-GB"/>
        </w:rPr>
        <w:t>:</w:t>
      </w:r>
    </w:p>
    <w:p w14:paraId="600F1643" w14:textId="77777777" w:rsidR="000B51C5" w:rsidRDefault="000B51C5" w:rsidP="00F73422">
      <w:pPr>
        <w:autoSpaceDE w:val="0"/>
        <w:autoSpaceDN w:val="0"/>
        <w:adjustRightInd w:val="0"/>
        <w:spacing w:after="0" w:line="240" w:lineRule="auto"/>
        <w:rPr>
          <w:rFonts w:cstheme="minorHAnsi"/>
          <w:sz w:val="16"/>
          <w:szCs w:val="16"/>
          <w:lang w:val="en-GB"/>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265"/>
        <w:gridCol w:w="1978"/>
        <w:gridCol w:w="1843"/>
      </w:tblGrid>
      <w:tr w:rsidR="001E6908" w:rsidRPr="00E40295" w14:paraId="4B5CCFE2" w14:textId="77777777" w:rsidTr="0093745A">
        <w:trPr>
          <w:trHeight w:val="251"/>
        </w:trPr>
        <w:tc>
          <w:tcPr>
            <w:tcW w:w="1213" w:type="pct"/>
            <w:noWrap/>
            <w:vAlign w:val="center"/>
            <w:hideMark/>
          </w:tcPr>
          <w:p w14:paraId="4DA2CF8D" w14:textId="77777777" w:rsidR="001E6908" w:rsidRPr="00E40295" w:rsidRDefault="001E6908" w:rsidP="001954D5">
            <w:pPr>
              <w:autoSpaceDE w:val="0"/>
              <w:autoSpaceDN w:val="0"/>
              <w:adjustRightInd w:val="0"/>
              <w:spacing w:after="0" w:line="240" w:lineRule="auto"/>
              <w:jc w:val="center"/>
              <w:rPr>
                <w:rFonts w:cstheme="minorHAnsi"/>
                <w:i/>
                <w:iCs/>
                <w:sz w:val="16"/>
                <w:szCs w:val="16"/>
              </w:rPr>
            </w:pPr>
            <w:proofErr w:type="spellStart"/>
            <w:r>
              <w:rPr>
                <w:rFonts w:cstheme="minorHAnsi"/>
                <w:i/>
                <w:iCs/>
                <w:sz w:val="16"/>
                <w:szCs w:val="16"/>
              </w:rPr>
              <w:t>Name</w:t>
            </w:r>
            <w:proofErr w:type="spellEnd"/>
            <w:r>
              <w:rPr>
                <w:rFonts w:cstheme="minorHAnsi"/>
                <w:i/>
                <w:iCs/>
                <w:sz w:val="16"/>
                <w:szCs w:val="16"/>
              </w:rPr>
              <w:t xml:space="preserve"> and </w:t>
            </w:r>
            <w:proofErr w:type="spellStart"/>
            <w:r>
              <w:rPr>
                <w:rFonts w:cstheme="minorHAnsi"/>
                <w:i/>
                <w:iCs/>
                <w:sz w:val="16"/>
                <w:szCs w:val="16"/>
              </w:rPr>
              <w:t>Surname</w:t>
            </w:r>
            <w:proofErr w:type="spellEnd"/>
          </w:p>
        </w:tc>
        <w:tc>
          <w:tcPr>
            <w:tcW w:w="1745" w:type="pct"/>
            <w:vAlign w:val="center"/>
          </w:tcPr>
          <w:p w14:paraId="7A013F24" w14:textId="77777777" w:rsidR="001E6908" w:rsidRPr="00E40295" w:rsidRDefault="001E6908" w:rsidP="001954D5">
            <w:pPr>
              <w:autoSpaceDE w:val="0"/>
              <w:autoSpaceDN w:val="0"/>
              <w:adjustRightInd w:val="0"/>
              <w:spacing w:after="0" w:line="240" w:lineRule="auto"/>
              <w:jc w:val="center"/>
              <w:rPr>
                <w:rFonts w:cstheme="minorHAnsi"/>
                <w:i/>
                <w:iCs/>
                <w:sz w:val="16"/>
                <w:szCs w:val="16"/>
              </w:rPr>
            </w:pPr>
            <w:proofErr w:type="spellStart"/>
            <w:r>
              <w:rPr>
                <w:rFonts w:cstheme="minorHAnsi"/>
                <w:i/>
                <w:iCs/>
                <w:sz w:val="16"/>
                <w:szCs w:val="16"/>
              </w:rPr>
              <w:t>Course</w:t>
            </w:r>
            <w:proofErr w:type="spellEnd"/>
          </w:p>
        </w:tc>
        <w:tc>
          <w:tcPr>
            <w:tcW w:w="1057" w:type="pct"/>
            <w:vAlign w:val="center"/>
            <w:hideMark/>
          </w:tcPr>
          <w:p w14:paraId="1CE05000" w14:textId="77777777" w:rsidR="001E6908" w:rsidRPr="00E40295" w:rsidRDefault="001E6908" w:rsidP="001954D5">
            <w:pPr>
              <w:autoSpaceDE w:val="0"/>
              <w:autoSpaceDN w:val="0"/>
              <w:adjustRightInd w:val="0"/>
              <w:spacing w:after="0" w:line="240" w:lineRule="auto"/>
              <w:jc w:val="center"/>
              <w:rPr>
                <w:rFonts w:cstheme="minorHAnsi"/>
                <w:i/>
                <w:iCs/>
                <w:sz w:val="16"/>
                <w:szCs w:val="16"/>
              </w:rPr>
            </w:pPr>
            <w:proofErr w:type="spellStart"/>
            <w:r w:rsidRPr="00E40295">
              <w:rPr>
                <w:rFonts w:cstheme="minorHAnsi"/>
                <w:i/>
                <w:iCs/>
                <w:sz w:val="16"/>
                <w:szCs w:val="16"/>
              </w:rPr>
              <w:t>Port</w:t>
            </w:r>
            <w:r>
              <w:rPr>
                <w:rFonts w:cstheme="minorHAnsi"/>
                <w:i/>
                <w:iCs/>
                <w:sz w:val="16"/>
                <w:szCs w:val="16"/>
              </w:rPr>
              <w:t>a</w:t>
            </w:r>
            <w:r w:rsidRPr="00E40295">
              <w:rPr>
                <w:rFonts w:cstheme="minorHAnsi"/>
                <w:i/>
                <w:iCs/>
                <w:sz w:val="16"/>
                <w:szCs w:val="16"/>
              </w:rPr>
              <w:t>l</w:t>
            </w:r>
            <w:proofErr w:type="spellEnd"/>
            <w:r w:rsidRPr="00E40295">
              <w:rPr>
                <w:rFonts w:cstheme="minorHAnsi"/>
                <w:i/>
                <w:iCs/>
                <w:sz w:val="16"/>
                <w:szCs w:val="16"/>
              </w:rPr>
              <w:t xml:space="preserve"> VS</w:t>
            </w:r>
          </w:p>
        </w:tc>
        <w:tc>
          <w:tcPr>
            <w:tcW w:w="985" w:type="pct"/>
            <w:vAlign w:val="center"/>
            <w:hideMark/>
          </w:tcPr>
          <w:p w14:paraId="6469D6A8" w14:textId="77777777" w:rsidR="001E6908" w:rsidRPr="00E40295" w:rsidRDefault="001E6908" w:rsidP="001954D5">
            <w:pPr>
              <w:autoSpaceDE w:val="0"/>
              <w:autoSpaceDN w:val="0"/>
              <w:adjustRightInd w:val="0"/>
              <w:spacing w:after="0" w:line="240" w:lineRule="auto"/>
              <w:jc w:val="center"/>
              <w:rPr>
                <w:rFonts w:cstheme="minorHAnsi"/>
                <w:i/>
                <w:iCs/>
                <w:sz w:val="16"/>
                <w:szCs w:val="16"/>
              </w:rPr>
            </w:pPr>
            <w:proofErr w:type="spellStart"/>
            <w:r>
              <w:rPr>
                <w:rFonts w:cstheme="minorHAnsi"/>
                <w:i/>
                <w:iCs/>
                <w:sz w:val="16"/>
                <w:szCs w:val="16"/>
              </w:rPr>
              <w:t>C</w:t>
            </w:r>
            <w:r w:rsidRPr="00E40295">
              <w:rPr>
                <w:rFonts w:cstheme="minorHAnsi"/>
                <w:i/>
                <w:iCs/>
                <w:sz w:val="16"/>
                <w:szCs w:val="16"/>
              </w:rPr>
              <w:t>onta</w:t>
            </w:r>
            <w:r>
              <w:rPr>
                <w:rFonts w:cstheme="minorHAnsi"/>
                <w:i/>
                <w:iCs/>
                <w:sz w:val="16"/>
                <w:szCs w:val="16"/>
              </w:rPr>
              <w:t>c</w:t>
            </w:r>
            <w:r w:rsidRPr="00E40295">
              <w:rPr>
                <w:rFonts w:cstheme="minorHAnsi"/>
                <w:i/>
                <w:iCs/>
                <w:sz w:val="16"/>
                <w:szCs w:val="16"/>
              </w:rPr>
              <w:t>t</w:t>
            </w:r>
            <w:proofErr w:type="spellEnd"/>
          </w:p>
        </w:tc>
      </w:tr>
      <w:tr w:rsidR="001E6908" w:rsidRPr="00E40295" w14:paraId="441C66B3" w14:textId="77777777" w:rsidTr="0093745A">
        <w:trPr>
          <w:trHeight w:val="227"/>
        </w:trPr>
        <w:tc>
          <w:tcPr>
            <w:tcW w:w="1213" w:type="pct"/>
            <w:noWrap/>
            <w:vAlign w:val="center"/>
            <w:hideMark/>
          </w:tcPr>
          <w:p w14:paraId="429FFDAC" w14:textId="77777777" w:rsidR="001E6908" w:rsidRPr="00E40295" w:rsidRDefault="001E6908" w:rsidP="001954D5">
            <w:pPr>
              <w:autoSpaceDE w:val="0"/>
              <w:autoSpaceDN w:val="0"/>
              <w:adjustRightInd w:val="0"/>
              <w:spacing w:after="0" w:line="240" w:lineRule="auto"/>
              <w:rPr>
                <w:rFonts w:cstheme="minorHAnsi"/>
                <w:i/>
                <w:iCs/>
                <w:sz w:val="16"/>
                <w:szCs w:val="16"/>
              </w:rPr>
            </w:pPr>
            <w:bookmarkStart w:id="131" w:name="_Hlk94263315"/>
            <w:r w:rsidRPr="00E40295">
              <w:rPr>
                <w:rFonts w:cstheme="minorHAnsi"/>
                <w:i/>
                <w:iCs/>
                <w:sz w:val="16"/>
                <w:szCs w:val="16"/>
              </w:rPr>
              <w:t xml:space="preserve">prof. Ing. Róbert Štefko, </w:t>
            </w:r>
            <w:proofErr w:type="spellStart"/>
            <w:r w:rsidRPr="00E40295">
              <w:rPr>
                <w:rFonts w:cstheme="minorHAnsi"/>
                <w:i/>
                <w:iCs/>
                <w:sz w:val="16"/>
                <w:szCs w:val="16"/>
              </w:rPr>
              <w:t>Ph.D</w:t>
            </w:r>
            <w:proofErr w:type="spellEnd"/>
            <w:r w:rsidRPr="00E40295">
              <w:rPr>
                <w:rFonts w:cstheme="minorHAnsi"/>
                <w:i/>
                <w:iCs/>
                <w:sz w:val="16"/>
                <w:szCs w:val="16"/>
              </w:rPr>
              <w:t>.</w:t>
            </w:r>
          </w:p>
        </w:tc>
        <w:tc>
          <w:tcPr>
            <w:tcW w:w="1745" w:type="pct"/>
            <w:vAlign w:val="center"/>
          </w:tcPr>
          <w:p w14:paraId="0ED390E5"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p>
        </w:tc>
        <w:tc>
          <w:tcPr>
            <w:tcW w:w="1057" w:type="pct"/>
            <w:noWrap/>
            <w:vAlign w:val="center"/>
            <w:hideMark/>
          </w:tcPr>
          <w:p w14:paraId="656A59C3"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33" w:history="1">
              <w:r w:rsidRPr="00E40295">
                <w:rPr>
                  <w:rStyle w:val="Hypertextovprepojenie"/>
                  <w:rFonts w:cstheme="minorHAnsi"/>
                  <w:i/>
                  <w:iCs/>
                  <w:color w:val="auto"/>
                  <w:sz w:val="16"/>
                  <w:szCs w:val="16"/>
                  <w:u w:val="none"/>
                </w:rPr>
                <w:t>https://www.portalvs.sk/regzam/detail/6444</w:t>
              </w:r>
            </w:hyperlink>
          </w:p>
        </w:tc>
        <w:tc>
          <w:tcPr>
            <w:tcW w:w="985" w:type="pct"/>
            <w:noWrap/>
            <w:vAlign w:val="center"/>
            <w:hideMark/>
          </w:tcPr>
          <w:p w14:paraId="3C026D00" w14:textId="77777777" w:rsidR="001E6908" w:rsidRPr="00E40295" w:rsidRDefault="001E6908" w:rsidP="001954D5">
            <w:pPr>
              <w:autoSpaceDE w:val="0"/>
              <w:autoSpaceDN w:val="0"/>
              <w:adjustRightInd w:val="0"/>
              <w:spacing w:after="0" w:line="240" w:lineRule="auto"/>
              <w:rPr>
                <w:rFonts w:cstheme="minorHAnsi"/>
                <w:i/>
                <w:iCs/>
                <w:sz w:val="15"/>
                <w:szCs w:val="15"/>
              </w:rPr>
            </w:pPr>
            <w:hyperlink r:id="rId34" w:history="1">
              <w:r w:rsidRPr="00E40295">
                <w:rPr>
                  <w:rStyle w:val="Hypertextovprepojenie"/>
                  <w:rFonts w:cstheme="minorHAnsi"/>
                  <w:i/>
                  <w:iCs/>
                  <w:color w:val="auto"/>
                  <w:sz w:val="15"/>
                  <w:szCs w:val="15"/>
                  <w:u w:val="none"/>
                </w:rPr>
                <w:t>robert.stefko@unipo.sk</w:t>
              </w:r>
            </w:hyperlink>
          </w:p>
        </w:tc>
      </w:tr>
      <w:tr w:rsidR="001E6908" w:rsidRPr="00E40295" w14:paraId="2473D335" w14:textId="77777777" w:rsidTr="0093745A">
        <w:trPr>
          <w:trHeight w:val="227"/>
        </w:trPr>
        <w:tc>
          <w:tcPr>
            <w:tcW w:w="1213" w:type="pct"/>
            <w:noWrap/>
            <w:vAlign w:val="center"/>
            <w:hideMark/>
          </w:tcPr>
          <w:p w14:paraId="109CC8BB"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prof. JUDr. Peter </w:t>
            </w:r>
            <w:proofErr w:type="spellStart"/>
            <w:r w:rsidRPr="00E40295">
              <w:rPr>
                <w:rFonts w:cstheme="minorHAnsi"/>
                <w:i/>
                <w:iCs/>
                <w:sz w:val="16"/>
                <w:szCs w:val="16"/>
              </w:rPr>
              <w:t>Vojčík</w:t>
            </w:r>
            <w:proofErr w:type="spellEnd"/>
            <w:r w:rsidRPr="00E40295">
              <w:rPr>
                <w:rFonts w:cstheme="minorHAnsi"/>
                <w:i/>
                <w:iCs/>
                <w:sz w:val="16"/>
                <w:szCs w:val="16"/>
              </w:rPr>
              <w:t>, CSc.</w:t>
            </w:r>
          </w:p>
        </w:tc>
        <w:tc>
          <w:tcPr>
            <w:tcW w:w="1745" w:type="pct"/>
            <w:vAlign w:val="center"/>
          </w:tcPr>
          <w:p w14:paraId="69CD7065"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Fundamentals of </w:t>
            </w:r>
            <w:proofErr w:type="spellStart"/>
            <w:r>
              <w:rPr>
                <w:rFonts w:cstheme="minorHAnsi"/>
                <w:i/>
                <w:iCs/>
                <w:sz w:val="16"/>
                <w:szCs w:val="16"/>
              </w:rPr>
              <w:t>Law</w:t>
            </w:r>
            <w:proofErr w:type="spellEnd"/>
          </w:p>
        </w:tc>
        <w:tc>
          <w:tcPr>
            <w:tcW w:w="1057" w:type="pct"/>
            <w:noWrap/>
            <w:vAlign w:val="center"/>
            <w:hideMark/>
          </w:tcPr>
          <w:p w14:paraId="095DB0F4"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35" w:history="1">
              <w:r w:rsidRPr="00E40295">
                <w:rPr>
                  <w:rStyle w:val="Hypertextovprepojenie"/>
                  <w:rFonts w:cstheme="minorHAnsi"/>
                  <w:i/>
                  <w:iCs/>
                  <w:color w:val="auto"/>
                  <w:sz w:val="16"/>
                  <w:szCs w:val="16"/>
                  <w:u w:val="none"/>
                </w:rPr>
                <w:t>https://www.portalvs.sk/regzam/detail/15226</w:t>
              </w:r>
            </w:hyperlink>
          </w:p>
        </w:tc>
        <w:tc>
          <w:tcPr>
            <w:tcW w:w="985" w:type="pct"/>
            <w:noWrap/>
            <w:vAlign w:val="center"/>
            <w:hideMark/>
          </w:tcPr>
          <w:p w14:paraId="6A5A4772" w14:textId="77777777" w:rsidR="001E6908" w:rsidRPr="00E40295" w:rsidRDefault="001E6908" w:rsidP="001954D5">
            <w:pPr>
              <w:autoSpaceDE w:val="0"/>
              <w:autoSpaceDN w:val="0"/>
              <w:adjustRightInd w:val="0"/>
              <w:spacing w:after="0" w:line="240" w:lineRule="auto"/>
              <w:rPr>
                <w:rFonts w:cstheme="minorHAnsi"/>
                <w:i/>
                <w:iCs/>
                <w:sz w:val="15"/>
                <w:szCs w:val="15"/>
              </w:rPr>
            </w:pPr>
            <w:hyperlink r:id="rId36" w:history="1">
              <w:r w:rsidRPr="00E40295">
                <w:rPr>
                  <w:rStyle w:val="Hypertextovprepojenie"/>
                  <w:rFonts w:cstheme="minorHAnsi"/>
                  <w:i/>
                  <w:iCs/>
                  <w:color w:val="auto"/>
                  <w:sz w:val="15"/>
                  <w:szCs w:val="15"/>
                  <w:u w:val="none"/>
                </w:rPr>
                <w:t>peter.vojcik@unipo.sk</w:t>
              </w:r>
            </w:hyperlink>
          </w:p>
        </w:tc>
      </w:tr>
      <w:tr w:rsidR="001E6908" w:rsidRPr="00E40295" w14:paraId="5F7A2706" w14:textId="77777777" w:rsidTr="0093745A">
        <w:trPr>
          <w:trHeight w:val="227"/>
        </w:trPr>
        <w:tc>
          <w:tcPr>
            <w:tcW w:w="1213" w:type="pct"/>
            <w:noWrap/>
            <w:vAlign w:val="center"/>
            <w:hideMark/>
          </w:tcPr>
          <w:p w14:paraId="0A7A5639"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prof. RNDr. Martin Bača, CSc.</w:t>
            </w:r>
          </w:p>
        </w:tc>
        <w:tc>
          <w:tcPr>
            <w:tcW w:w="1745" w:type="pct"/>
            <w:vAlign w:val="center"/>
          </w:tcPr>
          <w:p w14:paraId="124A8481"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sidRPr="00E40295">
              <w:rPr>
                <w:rFonts w:cstheme="minorHAnsi"/>
                <w:i/>
                <w:iCs/>
                <w:sz w:val="16"/>
                <w:szCs w:val="16"/>
              </w:rPr>
              <w:t>Ma</w:t>
            </w:r>
            <w:r>
              <w:rPr>
                <w:rFonts w:cstheme="minorHAnsi"/>
                <w:i/>
                <w:iCs/>
                <w:sz w:val="16"/>
                <w:szCs w:val="16"/>
              </w:rPr>
              <w:t>thematics</w:t>
            </w:r>
            <w:proofErr w:type="spellEnd"/>
          </w:p>
        </w:tc>
        <w:tc>
          <w:tcPr>
            <w:tcW w:w="1057" w:type="pct"/>
            <w:noWrap/>
            <w:vAlign w:val="center"/>
            <w:hideMark/>
          </w:tcPr>
          <w:p w14:paraId="4FC9FA64"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37" w:history="1">
              <w:r w:rsidRPr="00E40295">
                <w:rPr>
                  <w:rStyle w:val="Hypertextovprepojenie"/>
                  <w:rFonts w:cstheme="minorHAnsi"/>
                  <w:i/>
                  <w:iCs/>
                  <w:color w:val="auto"/>
                  <w:sz w:val="16"/>
                  <w:szCs w:val="16"/>
                  <w:u w:val="none"/>
                </w:rPr>
                <w:t>https://www.portalvs.sk/regzam/detail/2257</w:t>
              </w:r>
            </w:hyperlink>
          </w:p>
        </w:tc>
        <w:tc>
          <w:tcPr>
            <w:tcW w:w="985" w:type="pct"/>
            <w:noWrap/>
            <w:vAlign w:val="center"/>
            <w:hideMark/>
          </w:tcPr>
          <w:p w14:paraId="1297AAA5" w14:textId="77777777" w:rsidR="001E6908" w:rsidRPr="00E40295" w:rsidRDefault="001E6908" w:rsidP="001954D5">
            <w:pPr>
              <w:autoSpaceDE w:val="0"/>
              <w:autoSpaceDN w:val="0"/>
              <w:adjustRightInd w:val="0"/>
              <w:spacing w:after="0" w:line="240" w:lineRule="auto"/>
              <w:rPr>
                <w:rFonts w:cstheme="minorHAnsi"/>
                <w:i/>
                <w:iCs/>
                <w:sz w:val="15"/>
                <w:szCs w:val="15"/>
              </w:rPr>
            </w:pPr>
            <w:r w:rsidRPr="00E40295">
              <w:rPr>
                <w:rFonts w:cstheme="minorHAnsi"/>
                <w:i/>
                <w:iCs/>
                <w:sz w:val="15"/>
                <w:szCs w:val="15"/>
              </w:rPr>
              <w:t>martin.baca@unipo.sk</w:t>
            </w:r>
          </w:p>
        </w:tc>
      </w:tr>
      <w:tr w:rsidR="001E6908" w:rsidRPr="00E40295" w14:paraId="5617D899" w14:textId="77777777" w:rsidTr="0093745A">
        <w:trPr>
          <w:trHeight w:val="227"/>
        </w:trPr>
        <w:tc>
          <w:tcPr>
            <w:tcW w:w="1213" w:type="pct"/>
            <w:noWrap/>
            <w:vAlign w:val="center"/>
            <w:hideMark/>
          </w:tcPr>
          <w:p w14:paraId="6C37FC06"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doc. Ing. Sylvia Jenčová, PhD.</w:t>
            </w:r>
          </w:p>
        </w:tc>
        <w:tc>
          <w:tcPr>
            <w:tcW w:w="1745" w:type="pct"/>
            <w:vAlign w:val="center"/>
          </w:tcPr>
          <w:p w14:paraId="3ACC7322"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281439">
              <w:rPr>
                <w:rFonts w:cstheme="minorHAnsi"/>
                <w:i/>
                <w:iCs/>
                <w:sz w:val="16"/>
                <w:szCs w:val="16"/>
              </w:rPr>
              <w:t>B</w:t>
            </w:r>
            <w:r>
              <w:rPr>
                <w:rFonts w:cstheme="minorHAnsi"/>
                <w:i/>
                <w:iCs/>
                <w:sz w:val="16"/>
                <w:szCs w:val="16"/>
              </w:rPr>
              <w:t>usiness</w:t>
            </w:r>
            <w:r w:rsidRPr="00281439">
              <w:rPr>
                <w:rFonts w:cstheme="minorHAnsi"/>
                <w:i/>
                <w:iCs/>
                <w:sz w:val="16"/>
                <w:szCs w:val="16"/>
              </w:rPr>
              <w:t xml:space="preserve"> a</w:t>
            </w:r>
            <w:r>
              <w:rPr>
                <w:rFonts w:cstheme="minorHAnsi"/>
                <w:i/>
                <w:iCs/>
                <w:sz w:val="16"/>
                <w:szCs w:val="16"/>
              </w:rPr>
              <w:t>nd</w:t>
            </w:r>
            <w:r w:rsidRPr="00E40295">
              <w:rPr>
                <w:rFonts w:cstheme="minorHAnsi"/>
                <w:i/>
                <w:iCs/>
                <w:sz w:val="16"/>
                <w:szCs w:val="16"/>
              </w:rPr>
              <w:t xml:space="preserve"> </w:t>
            </w:r>
            <w:proofErr w:type="spellStart"/>
            <w:r>
              <w:rPr>
                <w:rFonts w:cstheme="minorHAnsi"/>
                <w:i/>
                <w:iCs/>
                <w:sz w:val="16"/>
                <w:szCs w:val="16"/>
              </w:rPr>
              <w:t>Finance</w:t>
            </w:r>
            <w:proofErr w:type="spellEnd"/>
            <w:r w:rsidRPr="00E40295">
              <w:rPr>
                <w:rFonts w:cstheme="minorHAnsi"/>
                <w:i/>
                <w:iCs/>
                <w:sz w:val="16"/>
                <w:szCs w:val="16"/>
              </w:rPr>
              <w:t xml:space="preserve">; </w:t>
            </w:r>
          </w:p>
          <w:p w14:paraId="5069AA0E"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sidRPr="00E40295">
              <w:rPr>
                <w:rFonts w:cstheme="minorHAnsi"/>
                <w:i/>
                <w:iCs/>
                <w:sz w:val="16"/>
                <w:szCs w:val="16"/>
              </w:rPr>
              <w:t>Finan</w:t>
            </w:r>
            <w:r>
              <w:rPr>
                <w:rFonts w:cstheme="minorHAnsi"/>
                <w:i/>
                <w:iCs/>
                <w:sz w:val="16"/>
                <w:szCs w:val="16"/>
              </w:rPr>
              <w:t>cial-Economic</w:t>
            </w:r>
            <w:proofErr w:type="spellEnd"/>
            <w:r>
              <w:rPr>
                <w:rFonts w:cstheme="minorHAnsi"/>
                <w:i/>
                <w:iCs/>
                <w:sz w:val="16"/>
                <w:szCs w:val="16"/>
              </w:rPr>
              <w:t xml:space="preserve"> Analysis</w:t>
            </w:r>
          </w:p>
        </w:tc>
        <w:tc>
          <w:tcPr>
            <w:tcW w:w="1057" w:type="pct"/>
            <w:noWrap/>
            <w:vAlign w:val="center"/>
            <w:hideMark/>
          </w:tcPr>
          <w:p w14:paraId="00ADB89A"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38" w:history="1">
              <w:r w:rsidRPr="00E40295">
                <w:rPr>
                  <w:rStyle w:val="Hypertextovprepojenie"/>
                  <w:rFonts w:cstheme="minorHAnsi"/>
                  <w:i/>
                  <w:iCs/>
                  <w:color w:val="auto"/>
                  <w:sz w:val="16"/>
                  <w:szCs w:val="16"/>
                  <w:u w:val="none"/>
                </w:rPr>
                <w:t>https://www.portalvs.sk/regzam/detail/6791</w:t>
              </w:r>
            </w:hyperlink>
          </w:p>
        </w:tc>
        <w:tc>
          <w:tcPr>
            <w:tcW w:w="985" w:type="pct"/>
            <w:noWrap/>
            <w:vAlign w:val="center"/>
            <w:hideMark/>
          </w:tcPr>
          <w:p w14:paraId="238F936F" w14:textId="77777777" w:rsidR="001E6908" w:rsidRPr="00E40295" w:rsidRDefault="001E6908" w:rsidP="001954D5">
            <w:pPr>
              <w:autoSpaceDE w:val="0"/>
              <w:autoSpaceDN w:val="0"/>
              <w:adjustRightInd w:val="0"/>
              <w:spacing w:after="0" w:line="240" w:lineRule="auto"/>
              <w:rPr>
                <w:rFonts w:cstheme="minorHAnsi"/>
                <w:i/>
                <w:iCs/>
                <w:sz w:val="15"/>
                <w:szCs w:val="15"/>
              </w:rPr>
            </w:pPr>
            <w:hyperlink r:id="rId39" w:history="1">
              <w:r w:rsidRPr="00E40295">
                <w:rPr>
                  <w:rStyle w:val="Hypertextovprepojenie"/>
                  <w:rFonts w:cstheme="minorHAnsi"/>
                  <w:i/>
                  <w:iCs/>
                  <w:color w:val="auto"/>
                  <w:sz w:val="15"/>
                  <w:szCs w:val="15"/>
                  <w:u w:val="none"/>
                </w:rPr>
                <w:t>sylvia.jencova@unipo.sk</w:t>
              </w:r>
            </w:hyperlink>
          </w:p>
        </w:tc>
      </w:tr>
      <w:tr w:rsidR="001E6908" w:rsidRPr="00E40295" w14:paraId="1BC00B65" w14:textId="77777777" w:rsidTr="0093745A">
        <w:trPr>
          <w:trHeight w:val="227"/>
        </w:trPr>
        <w:tc>
          <w:tcPr>
            <w:tcW w:w="1213" w:type="pct"/>
            <w:noWrap/>
            <w:vAlign w:val="center"/>
          </w:tcPr>
          <w:p w14:paraId="6BDD51AA"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doc. Ing. Rastislav Kotulič, PhD.</w:t>
            </w:r>
          </w:p>
        </w:tc>
        <w:tc>
          <w:tcPr>
            <w:tcW w:w="1745" w:type="pct"/>
            <w:vAlign w:val="center"/>
          </w:tcPr>
          <w:p w14:paraId="2492D474"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sidRPr="00E40295">
              <w:rPr>
                <w:rFonts w:cstheme="minorHAnsi"/>
                <w:i/>
                <w:iCs/>
                <w:sz w:val="16"/>
                <w:szCs w:val="16"/>
              </w:rPr>
              <w:t>Ma</w:t>
            </w:r>
            <w:r>
              <w:rPr>
                <w:rFonts w:cstheme="minorHAnsi"/>
                <w:i/>
                <w:iCs/>
                <w:sz w:val="16"/>
                <w:szCs w:val="16"/>
              </w:rPr>
              <w:t>croeconomics</w:t>
            </w:r>
            <w:proofErr w:type="spellEnd"/>
            <w:r w:rsidRPr="00E40295">
              <w:rPr>
                <w:rFonts w:cstheme="minorHAnsi"/>
                <w:i/>
                <w:iCs/>
                <w:sz w:val="16"/>
                <w:szCs w:val="16"/>
              </w:rPr>
              <w:t xml:space="preserve">; </w:t>
            </w:r>
            <w:proofErr w:type="spellStart"/>
            <w:r w:rsidRPr="00E40295">
              <w:rPr>
                <w:rFonts w:cstheme="minorHAnsi"/>
                <w:i/>
                <w:iCs/>
                <w:sz w:val="16"/>
                <w:szCs w:val="16"/>
              </w:rPr>
              <w:t>Mi</w:t>
            </w:r>
            <w:r>
              <w:rPr>
                <w:rFonts w:cstheme="minorHAnsi"/>
                <w:i/>
                <w:iCs/>
                <w:sz w:val="16"/>
                <w:szCs w:val="16"/>
              </w:rPr>
              <w:t>c</w:t>
            </w:r>
            <w:r w:rsidRPr="00E40295">
              <w:rPr>
                <w:rFonts w:cstheme="minorHAnsi"/>
                <w:i/>
                <w:iCs/>
                <w:sz w:val="16"/>
                <w:szCs w:val="16"/>
              </w:rPr>
              <w:t>roe</w:t>
            </w:r>
            <w:r>
              <w:rPr>
                <w:rFonts w:cstheme="minorHAnsi"/>
                <w:i/>
                <w:iCs/>
                <w:sz w:val="16"/>
                <w:szCs w:val="16"/>
              </w:rPr>
              <w:t>conomics</w:t>
            </w:r>
            <w:proofErr w:type="spellEnd"/>
            <w:r w:rsidRPr="00E40295">
              <w:rPr>
                <w:rFonts w:cstheme="minorHAnsi"/>
                <w:i/>
                <w:iCs/>
                <w:sz w:val="16"/>
                <w:szCs w:val="16"/>
              </w:rPr>
              <w:t>;</w:t>
            </w:r>
          </w:p>
          <w:p w14:paraId="2FED3CFC"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Business </w:t>
            </w:r>
            <w:proofErr w:type="spellStart"/>
            <w:r>
              <w:rPr>
                <w:rFonts w:cstheme="minorHAnsi"/>
                <w:i/>
                <w:iCs/>
                <w:sz w:val="16"/>
                <w:szCs w:val="16"/>
              </w:rPr>
              <w:t>Economics</w:t>
            </w:r>
            <w:proofErr w:type="spellEnd"/>
          </w:p>
        </w:tc>
        <w:tc>
          <w:tcPr>
            <w:tcW w:w="1057" w:type="pct"/>
            <w:noWrap/>
            <w:vAlign w:val="center"/>
          </w:tcPr>
          <w:p w14:paraId="3B495707"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40" w:history="1">
              <w:r w:rsidRPr="00E40295">
                <w:rPr>
                  <w:rStyle w:val="Hypertextovprepojenie"/>
                  <w:rFonts w:cstheme="minorHAnsi"/>
                  <w:i/>
                  <w:iCs/>
                  <w:color w:val="auto"/>
                  <w:sz w:val="16"/>
                  <w:szCs w:val="16"/>
                  <w:u w:val="none"/>
                </w:rPr>
                <w:t>https://www.portalvs.sk/regzam/detail/6452</w:t>
              </w:r>
            </w:hyperlink>
          </w:p>
        </w:tc>
        <w:tc>
          <w:tcPr>
            <w:tcW w:w="985" w:type="pct"/>
            <w:noWrap/>
            <w:vAlign w:val="center"/>
          </w:tcPr>
          <w:p w14:paraId="079C8C53" w14:textId="77777777" w:rsidR="001E6908" w:rsidRPr="00E40295" w:rsidRDefault="001E6908" w:rsidP="001954D5">
            <w:pPr>
              <w:autoSpaceDE w:val="0"/>
              <w:autoSpaceDN w:val="0"/>
              <w:adjustRightInd w:val="0"/>
              <w:spacing w:after="0" w:line="240" w:lineRule="auto"/>
              <w:rPr>
                <w:rFonts w:cstheme="minorHAnsi"/>
                <w:i/>
                <w:iCs/>
                <w:sz w:val="15"/>
                <w:szCs w:val="15"/>
              </w:rPr>
            </w:pPr>
            <w:hyperlink r:id="rId41" w:history="1">
              <w:r w:rsidRPr="00E40295">
                <w:rPr>
                  <w:rStyle w:val="Hypertextovprepojenie"/>
                  <w:rFonts w:cstheme="minorHAnsi"/>
                  <w:i/>
                  <w:iCs/>
                  <w:color w:val="auto"/>
                  <w:sz w:val="15"/>
                  <w:szCs w:val="15"/>
                  <w:u w:val="none"/>
                </w:rPr>
                <w:t>rastislav.kotulic@unipo.sk</w:t>
              </w:r>
            </w:hyperlink>
          </w:p>
        </w:tc>
      </w:tr>
      <w:bookmarkEnd w:id="131"/>
      <w:tr w:rsidR="001E6908" w:rsidRPr="00E40295" w14:paraId="77A4A74A" w14:textId="77777777" w:rsidTr="0093745A">
        <w:trPr>
          <w:trHeight w:val="290"/>
        </w:trPr>
        <w:tc>
          <w:tcPr>
            <w:tcW w:w="1213" w:type="pct"/>
            <w:noWrap/>
            <w:vAlign w:val="center"/>
            <w:hideMark/>
          </w:tcPr>
          <w:p w14:paraId="3181E0DB"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PhDr. Radovan </w:t>
            </w:r>
            <w:proofErr w:type="spellStart"/>
            <w:r w:rsidRPr="00E40295">
              <w:rPr>
                <w:rFonts w:cstheme="minorHAnsi"/>
                <w:i/>
                <w:iCs/>
                <w:sz w:val="16"/>
                <w:szCs w:val="16"/>
              </w:rPr>
              <w:t>Bačík</w:t>
            </w:r>
            <w:proofErr w:type="spellEnd"/>
            <w:r w:rsidRPr="00E40295">
              <w:rPr>
                <w:rFonts w:cstheme="minorHAnsi"/>
                <w:i/>
                <w:iCs/>
                <w:sz w:val="16"/>
                <w:szCs w:val="16"/>
              </w:rPr>
              <w:t>, PhD.</w:t>
            </w:r>
          </w:p>
        </w:tc>
        <w:tc>
          <w:tcPr>
            <w:tcW w:w="1745" w:type="pct"/>
            <w:vAlign w:val="center"/>
          </w:tcPr>
          <w:p w14:paraId="5E9C101E"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Marketing; </w:t>
            </w:r>
            <w:proofErr w:type="spellStart"/>
            <w:r>
              <w:rPr>
                <w:rFonts w:cstheme="minorHAnsi"/>
                <w:i/>
                <w:iCs/>
                <w:sz w:val="16"/>
                <w:szCs w:val="16"/>
              </w:rPr>
              <w:t>Strategic</w:t>
            </w:r>
            <w:proofErr w:type="spellEnd"/>
            <w:r>
              <w:rPr>
                <w:rFonts w:cstheme="minorHAnsi"/>
                <w:i/>
                <w:iCs/>
                <w:sz w:val="16"/>
                <w:szCs w:val="16"/>
              </w:rPr>
              <w:t xml:space="preserve"> </w:t>
            </w:r>
            <w:proofErr w:type="spellStart"/>
            <w:r>
              <w:rPr>
                <w:rFonts w:cstheme="minorHAnsi"/>
                <w:i/>
                <w:iCs/>
                <w:sz w:val="16"/>
                <w:szCs w:val="16"/>
              </w:rPr>
              <w:t>Public</w:t>
            </w:r>
            <w:proofErr w:type="spellEnd"/>
            <w:r>
              <w:rPr>
                <w:rFonts w:cstheme="minorHAnsi"/>
                <w:i/>
                <w:iCs/>
                <w:sz w:val="16"/>
                <w:szCs w:val="16"/>
              </w:rPr>
              <w:t xml:space="preserve"> </w:t>
            </w:r>
            <w:proofErr w:type="spellStart"/>
            <w:r>
              <w:rPr>
                <w:rFonts w:cstheme="minorHAnsi"/>
                <w:i/>
                <w:iCs/>
                <w:sz w:val="16"/>
                <w:szCs w:val="16"/>
              </w:rPr>
              <w:t>Relations</w:t>
            </w:r>
            <w:proofErr w:type="spellEnd"/>
            <w:r>
              <w:rPr>
                <w:rFonts w:cstheme="minorHAnsi"/>
                <w:i/>
                <w:iCs/>
                <w:sz w:val="16"/>
                <w:szCs w:val="16"/>
              </w:rPr>
              <w:t xml:space="preserve"> and </w:t>
            </w:r>
            <w:proofErr w:type="spellStart"/>
            <w:r>
              <w:rPr>
                <w:rFonts w:cstheme="minorHAnsi"/>
                <w:i/>
                <w:iCs/>
                <w:sz w:val="16"/>
                <w:szCs w:val="16"/>
              </w:rPr>
              <w:t>Reputation</w:t>
            </w:r>
            <w:proofErr w:type="spellEnd"/>
            <w:r>
              <w:rPr>
                <w:rFonts w:cstheme="minorHAnsi"/>
                <w:i/>
                <w:iCs/>
                <w:sz w:val="16"/>
                <w:szCs w:val="16"/>
              </w:rPr>
              <w:t xml:space="preserve"> Management</w:t>
            </w:r>
          </w:p>
          <w:p w14:paraId="24233195" w14:textId="77777777" w:rsidR="001E6908" w:rsidRPr="00E40295" w:rsidRDefault="001E6908" w:rsidP="001954D5">
            <w:pPr>
              <w:autoSpaceDE w:val="0"/>
              <w:autoSpaceDN w:val="0"/>
              <w:adjustRightInd w:val="0"/>
              <w:spacing w:after="0" w:line="240" w:lineRule="auto"/>
              <w:rPr>
                <w:rFonts w:cstheme="minorHAnsi"/>
                <w:i/>
                <w:iCs/>
                <w:sz w:val="16"/>
                <w:szCs w:val="16"/>
              </w:rPr>
            </w:pPr>
          </w:p>
        </w:tc>
        <w:tc>
          <w:tcPr>
            <w:tcW w:w="1057" w:type="pct"/>
            <w:noWrap/>
            <w:vAlign w:val="center"/>
            <w:hideMark/>
          </w:tcPr>
          <w:p w14:paraId="7531DD12"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42" w:history="1">
              <w:r w:rsidRPr="00E40295">
                <w:rPr>
                  <w:rStyle w:val="Hypertextovprepojenie"/>
                  <w:rFonts w:cstheme="minorHAnsi"/>
                  <w:i/>
                  <w:iCs/>
                  <w:color w:val="auto"/>
                  <w:sz w:val="16"/>
                  <w:szCs w:val="16"/>
                  <w:u w:val="none"/>
                </w:rPr>
                <w:t>https://www.portalvs.sk/regzam/detail/6727</w:t>
              </w:r>
            </w:hyperlink>
          </w:p>
        </w:tc>
        <w:tc>
          <w:tcPr>
            <w:tcW w:w="985" w:type="pct"/>
            <w:noWrap/>
            <w:vAlign w:val="center"/>
            <w:hideMark/>
          </w:tcPr>
          <w:p w14:paraId="14FAE15F" w14:textId="77777777" w:rsidR="001E6908" w:rsidRPr="00E40295" w:rsidRDefault="001E6908" w:rsidP="001954D5">
            <w:pPr>
              <w:autoSpaceDE w:val="0"/>
              <w:autoSpaceDN w:val="0"/>
              <w:adjustRightInd w:val="0"/>
              <w:spacing w:after="0" w:line="240" w:lineRule="auto"/>
              <w:ind w:left="-395" w:firstLine="395"/>
              <w:rPr>
                <w:rFonts w:cstheme="minorHAnsi"/>
                <w:i/>
                <w:iCs/>
                <w:sz w:val="15"/>
                <w:szCs w:val="15"/>
              </w:rPr>
            </w:pPr>
            <w:r w:rsidRPr="00E40295">
              <w:rPr>
                <w:rFonts w:cstheme="minorHAnsi"/>
                <w:i/>
                <w:iCs/>
                <w:sz w:val="15"/>
                <w:szCs w:val="15"/>
              </w:rPr>
              <w:t>radovan.bacik@unipo.sk</w:t>
            </w:r>
          </w:p>
        </w:tc>
      </w:tr>
      <w:tr w:rsidR="001E6908" w:rsidRPr="00E40295" w14:paraId="6C7F230A" w14:textId="77777777" w:rsidTr="0093745A">
        <w:trPr>
          <w:trHeight w:val="290"/>
        </w:trPr>
        <w:tc>
          <w:tcPr>
            <w:tcW w:w="1213" w:type="pct"/>
            <w:noWrap/>
            <w:vAlign w:val="center"/>
            <w:hideMark/>
          </w:tcPr>
          <w:p w14:paraId="02B2C16A"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doc. Mgr. Richard Fedorko, PhD.</w:t>
            </w:r>
          </w:p>
        </w:tc>
        <w:tc>
          <w:tcPr>
            <w:tcW w:w="1745" w:type="pct"/>
            <w:vAlign w:val="center"/>
          </w:tcPr>
          <w:p w14:paraId="1EB2B8FB"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r>
              <w:rPr>
                <w:rFonts w:cstheme="minorHAnsi"/>
                <w:i/>
                <w:iCs/>
                <w:sz w:val="16"/>
                <w:szCs w:val="16"/>
              </w:rPr>
              <w:t xml:space="preserve">, </w:t>
            </w:r>
            <w:proofErr w:type="spellStart"/>
            <w:r>
              <w:rPr>
                <w:rFonts w:cstheme="minorHAnsi"/>
                <w:i/>
                <w:iCs/>
                <w:sz w:val="16"/>
                <w:szCs w:val="16"/>
              </w:rPr>
              <w:t>Artificial</w:t>
            </w:r>
            <w:proofErr w:type="spellEnd"/>
            <w:r>
              <w:rPr>
                <w:rFonts w:cstheme="minorHAnsi"/>
                <w:i/>
                <w:iCs/>
                <w:sz w:val="16"/>
                <w:szCs w:val="16"/>
              </w:rPr>
              <w:t xml:space="preserve"> </w:t>
            </w:r>
            <w:proofErr w:type="spellStart"/>
            <w:r>
              <w:rPr>
                <w:rFonts w:cstheme="minorHAnsi"/>
                <w:i/>
                <w:iCs/>
                <w:sz w:val="16"/>
                <w:szCs w:val="16"/>
              </w:rPr>
              <w:t>Intelligence</w:t>
            </w:r>
            <w:proofErr w:type="spellEnd"/>
            <w:r>
              <w:rPr>
                <w:rFonts w:cstheme="minorHAnsi"/>
                <w:i/>
                <w:iCs/>
                <w:sz w:val="16"/>
                <w:szCs w:val="16"/>
              </w:rPr>
              <w:t xml:space="preserve"> in Marketing, </w:t>
            </w:r>
            <w:proofErr w:type="spellStart"/>
            <w:r>
              <w:rPr>
                <w:rFonts w:cstheme="minorHAnsi"/>
                <w:i/>
                <w:iCs/>
                <w:sz w:val="16"/>
                <w:szCs w:val="16"/>
              </w:rPr>
              <w:t>Content</w:t>
            </w:r>
            <w:proofErr w:type="spellEnd"/>
            <w:r>
              <w:rPr>
                <w:rFonts w:cstheme="minorHAnsi"/>
                <w:i/>
                <w:iCs/>
                <w:sz w:val="16"/>
                <w:szCs w:val="16"/>
              </w:rPr>
              <w:t xml:space="preserve"> Marketing and </w:t>
            </w:r>
            <w:proofErr w:type="spellStart"/>
            <w:r>
              <w:rPr>
                <w:rFonts w:cstheme="minorHAnsi"/>
                <w:i/>
                <w:iCs/>
                <w:sz w:val="16"/>
                <w:szCs w:val="16"/>
              </w:rPr>
              <w:t>Social</w:t>
            </w:r>
            <w:proofErr w:type="spellEnd"/>
            <w:r>
              <w:rPr>
                <w:rFonts w:cstheme="minorHAnsi"/>
                <w:i/>
                <w:iCs/>
                <w:sz w:val="16"/>
                <w:szCs w:val="16"/>
              </w:rPr>
              <w:t xml:space="preserve"> </w:t>
            </w:r>
            <w:proofErr w:type="spellStart"/>
            <w:r>
              <w:rPr>
                <w:rFonts w:cstheme="minorHAnsi"/>
                <w:i/>
                <w:iCs/>
                <w:sz w:val="16"/>
                <w:szCs w:val="16"/>
              </w:rPr>
              <w:t>Media</w:t>
            </w:r>
            <w:proofErr w:type="spellEnd"/>
            <w:r>
              <w:rPr>
                <w:rFonts w:cstheme="minorHAnsi"/>
                <w:i/>
                <w:iCs/>
                <w:sz w:val="16"/>
                <w:szCs w:val="16"/>
              </w:rPr>
              <w:t xml:space="preserve"> Management</w:t>
            </w:r>
          </w:p>
        </w:tc>
        <w:tc>
          <w:tcPr>
            <w:tcW w:w="1057" w:type="pct"/>
            <w:noWrap/>
            <w:vAlign w:val="center"/>
            <w:hideMark/>
          </w:tcPr>
          <w:p w14:paraId="496F34E0"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43" w:history="1">
              <w:r w:rsidRPr="00E40295">
                <w:rPr>
                  <w:rStyle w:val="Hypertextovprepojenie"/>
                  <w:rFonts w:cstheme="minorHAnsi"/>
                  <w:i/>
                  <w:iCs/>
                  <w:color w:val="auto"/>
                  <w:sz w:val="16"/>
                  <w:szCs w:val="16"/>
                  <w:u w:val="none"/>
                </w:rPr>
                <w:t>https://www.portalvs.sk/regzam/detail/23245</w:t>
              </w:r>
            </w:hyperlink>
          </w:p>
        </w:tc>
        <w:tc>
          <w:tcPr>
            <w:tcW w:w="985" w:type="pct"/>
            <w:noWrap/>
            <w:vAlign w:val="center"/>
            <w:hideMark/>
          </w:tcPr>
          <w:p w14:paraId="4A4C4EFD" w14:textId="77777777" w:rsidR="001E6908" w:rsidRPr="00E40295" w:rsidRDefault="001E6908" w:rsidP="001954D5">
            <w:pPr>
              <w:autoSpaceDE w:val="0"/>
              <w:autoSpaceDN w:val="0"/>
              <w:adjustRightInd w:val="0"/>
              <w:spacing w:after="0" w:line="240" w:lineRule="auto"/>
              <w:ind w:left="-395" w:firstLine="395"/>
              <w:rPr>
                <w:rFonts w:cstheme="minorHAnsi"/>
                <w:i/>
                <w:iCs/>
                <w:sz w:val="15"/>
                <w:szCs w:val="15"/>
              </w:rPr>
            </w:pPr>
            <w:hyperlink r:id="rId44" w:history="1">
              <w:r w:rsidRPr="00E40295">
                <w:rPr>
                  <w:rStyle w:val="Hypertextovprepojenie"/>
                  <w:rFonts w:cstheme="minorHAnsi"/>
                  <w:i/>
                  <w:iCs/>
                  <w:color w:val="auto"/>
                  <w:sz w:val="15"/>
                  <w:szCs w:val="15"/>
                  <w:u w:val="none"/>
                </w:rPr>
                <w:t>richard.fedorko@unipo.sk</w:t>
              </w:r>
            </w:hyperlink>
          </w:p>
        </w:tc>
      </w:tr>
      <w:tr w:rsidR="001E6908" w:rsidRPr="00E40295" w14:paraId="7E90D48E" w14:textId="77777777" w:rsidTr="0093745A">
        <w:trPr>
          <w:trHeight w:val="290"/>
        </w:trPr>
        <w:tc>
          <w:tcPr>
            <w:tcW w:w="1213" w:type="pct"/>
            <w:noWrap/>
            <w:vAlign w:val="center"/>
            <w:hideMark/>
          </w:tcPr>
          <w:p w14:paraId="64701C62"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Emília </w:t>
            </w:r>
            <w:proofErr w:type="spellStart"/>
            <w:r w:rsidRPr="00E40295">
              <w:rPr>
                <w:rFonts w:cstheme="minorHAnsi"/>
                <w:i/>
                <w:iCs/>
                <w:sz w:val="16"/>
                <w:szCs w:val="16"/>
              </w:rPr>
              <w:t>Huttmanová</w:t>
            </w:r>
            <w:proofErr w:type="spellEnd"/>
            <w:r w:rsidRPr="00E40295">
              <w:rPr>
                <w:rFonts w:cstheme="minorHAnsi"/>
                <w:i/>
                <w:iCs/>
                <w:sz w:val="16"/>
                <w:szCs w:val="16"/>
              </w:rPr>
              <w:t>, PhD.</w:t>
            </w:r>
          </w:p>
        </w:tc>
        <w:tc>
          <w:tcPr>
            <w:tcW w:w="1745" w:type="pct"/>
            <w:vAlign w:val="center"/>
          </w:tcPr>
          <w:p w14:paraId="3BFDCF37"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Sustainable</w:t>
            </w:r>
            <w:proofErr w:type="spellEnd"/>
            <w:r>
              <w:rPr>
                <w:rFonts w:cstheme="minorHAnsi"/>
                <w:i/>
                <w:iCs/>
                <w:sz w:val="16"/>
                <w:szCs w:val="16"/>
              </w:rPr>
              <w:t xml:space="preserve"> </w:t>
            </w:r>
            <w:proofErr w:type="spellStart"/>
            <w:r>
              <w:rPr>
                <w:rFonts w:cstheme="minorHAnsi"/>
                <w:i/>
                <w:iCs/>
                <w:sz w:val="16"/>
                <w:szCs w:val="16"/>
              </w:rPr>
              <w:t>Development</w:t>
            </w:r>
            <w:proofErr w:type="spellEnd"/>
            <w:r>
              <w:rPr>
                <w:rFonts w:cstheme="minorHAnsi"/>
                <w:i/>
                <w:iCs/>
                <w:sz w:val="16"/>
                <w:szCs w:val="16"/>
              </w:rPr>
              <w:t xml:space="preserve">, </w:t>
            </w:r>
            <w:proofErr w:type="spellStart"/>
            <w:r>
              <w:rPr>
                <w:rFonts w:cstheme="minorHAnsi"/>
                <w:i/>
                <w:iCs/>
                <w:sz w:val="16"/>
                <w:szCs w:val="16"/>
              </w:rPr>
              <w:t>Environmental</w:t>
            </w:r>
            <w:proofErr w:type="spellEnd"/>
            <w:r>
              <w:rPr>
                <w:rFonts w:cstheme="minorHAnsi"/>
                <w:i/>
                <w:iCs/>
                <w:sz w:val="16"/>
                <w:szCs w:val="16"/>
              </w:rPr>
              <w:t xml:space="preserve"> </w:t>
            </w:r>
            <w:proofErr w:type="spellStart"/>
            <w:r>
              <w:rPr>
                <w:rFonts w:cstheme="minorHAnsi"/>
                <w:i/>
                <w:iCs/>
                <w:sz w:val="16"/>
                <w:szCs w:val="16"/>
              </w:rPr>
              <w:t>Policy</w:t>
            </w:r>
            <w:proofErr w:type="spellEnd"/>
            <w:r>
              <w:rPr>
                <w:rFonts w:cstheme="minorHAnsi"/>
                <w:i/>
                <w:iCs/>
                <w:sz w:val="16"/>
                <w:szCs w:val="16"/>
              </w:rPr>
              <w:t xml:space="preserve">, </w:t>
            </w:r>
            <w:proofErr w:type="spellStart"/>
            <w:r>
              <w:rPr>
                <w:rFonts w:cstheme="minorHAnsi"/>
                <w:i/>
                <w:iCs/>
                <w:sz w:val="16"/>
                <w:szCs w:val="16"/>
              </w:rPr>
              <w:t>Eco</w:t>
            </w:r>
            <w:proofErr w:type="spellEnd"/>
            <w:r>
              <w:rPr>
                <w:rFonts w:cstheme="minorHAnsi"/>
                <w:i/>
                <w:iCs/>
                <w:sz w:val="16"/>
                <w:szCs w:val="16"/>
              </w:rPr>
              <w:t xml:space="preserve">-Business – </w:t>
            </w:r>
            <w:proofErr w:type="spellStart"/>
            <w:r>
              <w:rPr>
                <w:rFonts w:cstheme="minorHAnsi"/>
                <w:i/>
                <w:iCs/>
                <w:sz w:val="16"/>
                <w:szCs w:val="16"/>
              </w:rPr>
              <w:t>Case</w:t>
            </w:r>
            <w:proofErr w:type="spellEnd"/>
            <w:r>
              <w:rPr>
                <w:rFonts w:cstheme="minorHAnsi"/>
                <w:i/>
                <w:iCs/>
                <w:sz w:val="16"/>
                <w:szCs w:val="16"/>
              </w:rPr>
              <w:t xml:space="preserve"> </w:t>
            </w:r>
            <w:proofErr w:type="spellStart"/>
            <w:r>
              <w:rPr>
                <w:rFonts w:cstheme="minorHAnsi"/>
                <w:i/>
                <w:iCs/>
                <w:sz w:val="16"/>
                <w:szCs w:val="16"/>
              </w:rPr>
              <w:t>Studies</w:t>
            </w:r>
            <w:proofErr w:type="spellEnd"/>
          </w:p>
        </w:tc>
        <w:tc>
          <w:tcPr>
            <w:tcW w:w="1057" w:type="pct"/>
            <w:noWrap/>
            <w:vAlign w:val="center"/>
            <w:hideMark/>
          </w:tcPr>
          <w:p w14:paraId="1303553D"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45" w:history="1">
              <w:r w:rsidRPr="00E40295">
                <w:rPr>
                  <w:rStyle w:val="Hypertextovprepojenie"/>
                  <w:rFonts w:cstheme="minorHAnsi"/>
                  <w:i/>
                  <w:iCs/>
                  <w:color w:val="auto"/>
                  <w:sz w:val="16"/>
                  <w:szCs w:val="16"/>
                  <w:u w:val="none"/>
                </w:rPr>
                <w:t>https://www.portalvs.sk/regzam/detail/6827</w:t>
              </w:r>
            </w:hyperlink>
          </w:p>
        </w:tc>
        <w:tc>
          <w:tcPr>
            <w:tcW w:w="985" w:type="pct"/>
            <w:noWrap/>
            <w:vAlign w:val="center"/>
            <w:hideMark/>
          </w:tcPr>
          <w:p w14:paraId="01E9B9FD" w14:textId="77777777" w:rsidR="001E6908" w:rsidRPr="00E40295" w:rsidRDefault="001E6908" w:rsidP="001954D5">
            <w:pPr>
              <w:autoSpaceDE w:val="0"/>
              <w:autoSpaceDN w:val="0"/>
              <w:adjustRightInd w:val="0"/>
              <w:spacing w:after="0" w:line="240" w:lineRule="auto"/>
              <w:ind w:left="-395" w:firstLine="395"/>
              <w:rPr>
                <w:rFonts w:cstheme="minorHAnsi"/>
                <w:i/>
                <w:iCs/>
                <w:sz w:val="15"/>
                <w:szCs w:val="15"/>
              </w:rPr>
            </w:pPr>
            <w:hyperlink r:id="rId46" w:history="1">
              <w:r w:rsidRPr="00E40295">
                <w:rPr>
                  <w:rStyle w:val="Hypertextovprepojenie"/>
                  <w:rFonts w:cstheme="minorHAnsi"/>
                  <w:i/>
                  <w:iCs/>
                  <w:color w:val="auto"/>
                  <w:sz w:val="15"/>
                  <w:szCs w:val="15"/>
                  <w:u w:val="none"/>
                </w:rPr>
                <w:t>emilia.huttmanova@unipo.sk</w:t>
              </w:r>
            </w:hyperlink>
          </w:p>
        </w:tc>
      </w:tr>
      <w:tr w:rsidR="001E6908" w:rsidRPr="00E40295" w14:paraId="2E533132" w14:textId="77777777" w:rsidTr="0093745A">
        <w:trPr>
          <w:trHeight w:val="290"/>
        </w:trPr>
        <w:tc>
          <w:tcPr>
            <w:tcW w:w="1213" w:type="pct"/>
            <w:noWrap/>
            <w:vAlign w:val="center"/>
            <w:hideMark/>
          </w:tcPr>
          <w:p w14:paraId="15374DE4"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Beáta </w:t>
            </w:r>
            <w:proofErr w:type="spellStart"/>
            <w:r w:rsidRPr="00E40295">
              <w:rPr>
                <w:rFonts w:cstheme="minorHAnsi"/>
                <w:i/>
                <w:iCs/>
                <w:sz w:val="16"/>
                <w:szCs w:val="16"/>
              </w:rPr>
              <w:t>Šofranková</w:t>
            </w:r>
            <w:proofErr w:type="spellEnd"/>
            <w:r w:rsidRPr="00E40295">
              <w:rPr>
                <w:rFonts w:cstheme="minorHAnsi"/>
                <w:i/>
                <w:iCs/>
                <w:sz w:val="16"/>
                <w:szCs w:val="16"/>
              </w:rPr>
              <w:t>, PhD.</w:t>
            </w:r>
          </w:p>
        </w:tc>
        <w:tc>
          <w:tcPr>
            <w:tcW w:w="1745" w:type="pct"/>
            <w:vAlign w:val="center"/>
          </w:tcPr>
          <w:p w14:paraId="05B3E971"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Cash Flow Management and </w:t>
            </w:r>
            <w:proofErr w:type="spellStart"/>
            <w:r>
              <w:rPr>
                <w:rFonts w:cstheme="minorHAnsi"/>
                <w:i/>
                <w:iCs/>
                <w:sz w:val="16"/>
                <w:szCs w:val="16"/>
              </w:rPr>
              <w:t>Cost</w:t>
            </w:r>
            <w:proofErr w:type="spellEnd"/>
            <w:r>
              <w:rPr>
                <w:rFonts w:cstheme="minorHAnsi"/>
                <w:i/>
                <w:iCs/>
                <w:sz w:val="16"/>
                <w:szCs w:val="16"/>
              </w:rPr>
              <w:t xml:space="preserve"> </w:t>
            </w:r>
            <w:proofErr w:type="spellStart"/>
            <w:r>
              <w:rPr>
                <w:rFonts w:cstheme="minorHAnsi"/>
                <w:i/>
                <w:iCs/>
                <w:sz w:val="16"/>
                <w:szCs w:val="16"/>
              </w:rPr>
              <w:t>Calculations</w:t>
            </w:r>
            <w:proofErr w:type="spellEnd"/>
          </w:p>
        </w:tc>
        <w:tc>
          <w:tcPr>
            <w:tcW w:w="1057" w:type="pct"/>
            <w:noWrap/>
            <w:vAlign w:val="center"/>
            <w:hideMark/>
          </w:tcPr>
          <w:p w14:paraId="620F3DB6"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47" w:history="1">
              <w:r w:rsidRPr="00E40295">
                <w:rPr>
                  <w:rStyle w:val="Hypertextovprepojenie"/>
                  <w:rFonts w:cstheme="minorHAnsi"/>
                  <w:i/>
                  <w:iCs/>
                  <w:color w:val="auto"/>
                  <w:sz w:val="16"/>
                  <w:szCs w:val="16"/>
                  <w:u w:val="none"/>
                </w:rPr>
                <w:t>https://www.portalvs.sk/regzam/detail/14588</w:t>
              </w:r>
            </w:hyperlink>
          </w:p>
        </w:tc>
        <w:tc>
          <w:tcPr>
            <w:tcW w:w="985" w:type="pct"/>
            <w:noWrap/>
            <w:vAlign w:val="center"/>
            <w:hideMark/>
          </w:tcPr>
          <w:p w14:paraId="7DBF48A7" w14:textId="77777777" w:rsidR="001E6908" w:rsidRPr="00E40295" w:rsidRDefault="001E6908" w:rsidP="001954D5">
            <w:pPr>
              <w:autoSpaceDE w:val="0"/>
              <w:autoSpaceDN w:val="0"/>
              <w:adjustRightInd w:val="0"/>
              <w:spacing w:after="0" w:line="240" w:lineRule="auto"/>
              <w:ind w:left="-395" w:firstLine="395"/>
              <w:jc w:val="both"/>
              <w:rPr>
                <w:rFonts w:cstheme="minorHAnsi"/>
                <w:i/>
                <w:iCs/>
                <w:sz w:val="16"/>
                <w:szCs w:val="16"/>
              </w:rPr>
            </w:pPr>
            <w:hyperlink r:id="rId48" w:history="1">
              <w:r w:rsidRPr="00E40295">
                <w:rPr>
                  <w:rStyle w:val="Hypertextovprepojenie"/>
                  <w:rFonts w:cstheme="minorHAnsi"/>
                  <w:i/>
                  <w:iCs/>
                  <w:color w:val="auto"/>
                  <w:sz w:val="16"/>
                  <w:szCs w:val="16"/>
                  <w:u w:val="none"/>
                </w:rPr>
                <w:t>beata.sofrankova@unipo.sk</w:t>
              </w:r>
            </w:hyperlink>
          </w:p>
        </w:tc>
      </w:tr>
      <w:tr w:rsidR="001E6908" w:rsidRPr="00E40295" w14:paraId="22FFE64B" w14:textId="77777777" w:rsidTr="0093745A">
        <w:trPr>
          <w:trHeight w:val="290"/>
        </w:trPr>
        <w:tc>
          <w:tcPr>
            <w:tcW w:w="1213" w:type="pct"/>
            <w:noWrap/>
            <w:vAlign w:val="center"/>
            <w:hideMark/>
          </w:tcPr>
          <w:p w14:paraId="48930ED3"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doc. Ing. Jarmila Horváthová, CSc.</w:t>
            </w:r>
          </w:p>
        </w:tc>
        <w:tc>
          <w:tcPr>
            <w:tcW w:w="1745" w:type="pct"/>
            <w:vAlign w:val="center"/>
          </w:tcPr>
          <w:p w14:paraId="4CAC8F51"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sidRPr="00E40295">
              <w:rPr>
                <w:rFonts w:cstheme="minorHAnsi"/>
                <w:i/>
                <w:iCs/>
                <w:sz w:val="16"/>
                <w:szCs w:val="16"/>
              </w:rPr>
              <w:t>Controlling</w:t>
            </w:r>
            <w:proofErr w:type="spellEnd"/>
          </w:p>
        </w:tc>
        <w:tc>
          <w:tcPr>
            <w:tcW w:w="1057" w:type="pct"/>
            <w:noWrap/>
            <w:vAlign w:val="center"/>
            <w:hideMark/>
          </w:tcPr>
          <w:p w14:paraId="1302E807"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49" w:history="1">
              <w:r w:rsidRPr="00E40295">
                <w:rPr>
                  <w:rStyle w:val="Hypertextovprepojenie"/>
                  <w:rFonts w:cstheme="minorHAnsi"/>
                  <w:i/>
                  <w:iCs/>
                  <w:color w:val="auto"/>
                  <w:sz w:val="16"/>
                  <w:szCs w:val="16"/>
                  <w:u w:val="none"/>
                </w:rPr>
                <w:t>https://www.portalvs.sk/regzam/detail/6258</w:t>
              </w:r>
            </w:hyperlink>
          </w:p>
        </w:tc>
        <w:tc>
          <w:tcPr>
            <w:tcW w:w="985" w:type="pct"/>
            <w:noWrap/>
            <w:vAlign w:val="center"/>
            <w:hideMark/>
          </w:tcPr>
          <w:p w14:paraId="718C0099" w14:textId="77777777" w:rsidR="001E6908" w:rsidRPr="00E40295" w:rsidRDefault="001E6908" w:rsidP="001954D5">
            <w:pPr>
              <w:autoSpaceDE w:val="0"/>
              <w:autoSpaceDN w:val="0"/>
              <w:adjustRightInd w:val="0"/>
              <w:spacing w:after="0" w:line="240" w:lineRule="auto"/>
              <w:ind w:left="-395" w:firstLine="395"/>
              <w:jc w:val="both"/>
              <w:rPr>
                <w:rFonts w:cstheme="minorHAnsi"/>
                <w:i/>
                <w:iCs/>
                <w:sz w:val="16"/>
                <w:szCs w:val="16"/>
              </w:rPr>
            </w:pPr>
            <w:hyperlink r:id="rId50" w:history="1">
              <w:r w:rsidRPr="00E40295">
                <w:rPr>
                  <w:rStyle w:val="Hypertextovprepojenie"/>
                  <w:rFonts w:cstheme="minorHAnsi"/>
                  <w:i/>
                  <w:iCs/>
                  <w:color w:val="auto"/>
                  <w:sz w:val="16"/>
                  <w:szCs w:val="16"/>
                  <w:u w:val="none"/>
                </w:rPr>
                <w:t>jarmila.horvathova@unipo.sk</w:t>
              </w:r>
            </w:hyperlink>
          </w:p>
        </w:tc>
      </w:tr>
      <w:tr w:rsidR="001E6908" w:rsidRPr="00E40295" w14:paraId="1D3768D0" w14:textId="77777777" w:rsidTr="0093745A">
        <w:trPr>
          <w:trHeight w:val="290"/>
        </w:trPr>
        <w:tc>
          <w:tcPr>
            <w:tcW w:w="1213" w:type="pct"/>
            <w:noWrap/>
            <w:vAlign w:val="center"/>
            <w:hideMark/>
          </w:tcPr>
          <w:p w14:paraId="4E3296B3"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Alexandra </w:t>
            </w:r>
            <w:proofErr w:type="spellStart"/>
            <w:r w:rsidRPr="00E40295">
              <w:rPr>
                <w:rFonts w:cstheme="minorHAnsi"/>
                <w:i/>
                <w:iCs/>
                <w:sz w:val="16"/>
                <w:szCs w:val="16"/>
              </w:rPr>
              <w:t>Chapčáková</w:t>
            </w:r>
            <w:proofErr w:type="spellEnd"/>
            <w:r w:rsidRPr="00E40295">
              <w:rPr>
                <w:rFonts w:cstheme="minorHAnsi"/>
                <w:i/>
                <w:iCs/>
                <w:sz w:val="16"/>
                <w:szCs w:val="16"/>
              </w:rPr>
              <w:t>, PhD.</w:t>
            </w:r>
          </w:p>
        </w:tc>
        <w:tc>
          <w:tcPr>
            <w:tcW w:w="1745" w:type="pct"/>
            <w:vAlign w:val="center"/>
          </w:tcPr>
          <w:p w14:paraId="05CC2780"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Business and Management in </w:t>
            </w:r>
            <w:proofErr w:type="spellStart"/>
            <w:r>
              <w:rPr>
                <w:rFonts w:cstheme="minorHAnsi"/>
                <w:i/>
                <w:iCs/>
                <w:sz w:val="16"/>
                <w:szCs w:val="16"/>
              </w:rPr>
              <w:t>the</w:t>
            </w:r>
            <w:proofErr w:type="spellEnd"/>
            <w:r>
              <w:rPr>
                <w:rFonts w:cstheme="minorHAnsi"/>
                <w:i/>
                <w:iCs/>
                <w:sz w:val="16"/>
                <w:szCs w:val="16"/>
              </w:rPr>
              <w:t xml:space="preserve"> </w:t>
            </w:r>
            <w:proofErr w:type="spellStart"/>
            <w:r>
              <w:rPr>
                <w:rFonts w:cstheme="minorHAnsi"/>
                <w:i/>
                <w:iCs/>
                <w:sz w:val="16"/>
                <w:szCs w:val="16"/>
              </w:rPr>
              <w:t>Innovative</w:t>
            </w:r>
            <w:proofErr w:type="spellEnd"/>
            <w:r>
              <w:rPr>
                <w:rFonts w:cstheme="minorHAnsi"/>
                <w:i/>
                <w:iCs/>
                <w:sz w:val="16"/>
                <w:szCs w:val="16"/>
              </w:rPr>
              <w:t xml:space="preserve"> </w:t>
            </w:r>
            <w:proofErr w:type="spellStart"/>
            <w:r>
              <w:rPr>
                <w:rFonts w:cstheme="minorHAnsi"/>
                <w:i/>
                <w:iCs/>
                <w:sz w:val="16"/>
                <w:szCs w:val="16"/>
              </w:rPr>
              <w:t>Economy</w:t>
            </w:r>
            <w:proofErr w:type="spellEnd"/>
            <w:r>
              <w:rPr>
                <w:rFonts w:cstheme="minorHAnsi"/>
                <w:i/>
                <w:iCs/>
                <w:sz w:val="16"/>
                <w:szCs w:val="16"/>
              </w:rPr>
              <w:t xml:space="preserve">, Business </w:t>
            </w:r>
            <w:proofErr w:type="spellStart"/>
            <w:r>
              <w:rPr>
                <w:rFonts w:cstheme="minorHAnsi"/>
                <w:i/>
                <w:iCs/>
                <w:sz w:val="16"/>
                <w:szCs w:val="16"/>
              </w:rPr>
              <w:t>Plan</w:t>
            </w:r>
            <w:proofErr w:type="spellEnd"/>
            <w:r>
              <w:rPr>
                <w:rFonts w:cstheme="minorHAnsi"/>
                <w:i/>
                <w:iCs/>
                <w:sz w:val="16"/>
                <w:szCs w:val="16"/>
              </w:rPr>
              <w:t xml:space="preserve">, </w:t>
            </w:r>
            <w:proofErr w:type="spellStart"/>
            <w:r>
              <w:rPr>
                <w:rFonts w:cstheme="minorHAnsi"/>
                <w:i/>
                <w:iCs/>
                <w:sz w:val="16"/>
                <w:szCs w:val="16"/>
              </w:rPr>
              <w:t>Sectoral</w:t>
            </w:r>
            <w:proofErr w:type="spellEnd"/>
            <w:r>
              <w:rPr>
                <w:rFonts w:cstheme="minorHAnsi"/>
                <w:i/>
                <w:iCs/>
                <w:sz w:val="16"/>
                <w:szCs w:val="16"/>
              </w:rPr>
              <w:t xml:space="preserve"> </w:t>
            </w:r>
            <w:proofErr w:type="spellStart"/>
            <w:r>
              <w:rPr>
                <w:rFonts w:cstheme="minorHAnsi"/>
                <w:i/>
                <w:iCs/>
                <w:sz w:val="16"/>
                <w:szCs w:val="16"/>
              </w:rPr>
              <w:t>Economy</w:t>
            </w:r>
            <w:proofErr w:type="spellEnd"/>
          </w:p>
        </w:tc>
        <w:tc>
          <w:tcPr>
            <w:tcW w:w="1057" w:type="pct"/>
            <w:noWrap/>
            <w:vAlign w:val="center"/>
            <w:hideMark/>
          </w:tcPr>
          <w:p w14:paraId="0413FE25"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51" w:history="1">
              <w:r w:rsidRPr="00E40295">
                <w:rPr>
                  <w:rStyle w:val="Hypertextovprepojenie"/>
                  <w:rFonts w:cstheme="minorHAnsi"/>
                  <w:i/>
                  <w:iCs/>
                  <w:color w:val="auto"/>
                  <w:sz w:val="16"/>
                  <w:szCs w:val="16"/>
                  <w:u w:val="none"/>
                </w:rPr>
                <w:t>https://www.portalvs.sk/regzam/detail/6463</w:t>
              </w:r>
            </w:hyperlink>
          </w:p>
        </w:tc>
        <w:tc>
          <w:tcPr>
            <w:tcW w:w="985" w:type="pct"/>
            <w:noWrap/>
            <w:vAlign w:val="center"/>
            <w:hideMark/>
          </w:tcPr>
          <w:p w14:paraId="0E097E1A" w14:textId="77777777" w:rsidR="001E6908" w:rsidRPr="00E40295" w:rsidRDefault="001E6908" w:rsidP="001954D5">
            <w:pPr>
              <w:autoSpaceDE w:val="0"/>
              <w:autoSpaceDN w:val="0"/>
              <w:adjustRightInd w:val="0"/>
              <w:spacing w:after="0" w:line="240" w:lineRule="auto"/>
              <w:ind w:left="-395" w:firstLine="395"/>
              <w:jc w:val="both"/>
              <w:rPr>
                <w:rFonts w:cstheme="minorHAnsi"/>
                <w:i/>
                <w:iCs/>
                <w:sz w:val="16"/>
                <w:szCs w:val="16"/>
              </w:rPr>
            </w:pPr>
            <w:hyperlink r:id="rId52" w:history="1">
              <w:r w:rsidRPr="00E40295">
                <w:rPr>
                  <w:rStyle w:val="Hypertextovprepojenie"/>
                  <w:rFonts w:cstheme="minorHAnsi"/>
                  <w:i/>
                  <w:iCs/>
                  <w:color w:val="auto"/>
                  <w:sz w:val="16"/>
                  <w:szCs w:val="16"/>
                  <w:u w:val="none"/>
                </w:rPr>
                <w:t xml:space="preserve">alexandra.chapcakova@unipo.sk  </w:t>
              </w:r>
            </w:hyperlink>
          </w:p>
        </w:tc>
      </w:tr>
      <w:tr w:rsidR="001E6908" w:rsidRPr="00E40295" w14:paraId="46BFEEE7" w14:textId="77777777" w:rsidTr="0093745A">
        <w:trPr>
          <w:trHeight w:val="290"/>
        </w:trPr>
        <w:tc>
          <w:tcPr>
            <w:tcW w:w="1213" w:type="pct"/>
            <w:noWrap/>
            <w:vAlign w:val="center"/>
            <w:hideMark/>
          </w:tcPr>
          <w:p w14:paraId="71BCC455"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Matúš </w:t>
            </w:r>
            <w:proofErr w:type="spellStart"/>
            <w:r w:rsidRPr="00E40295">
              <w:rPr>
                <w:rFonts w:cstheme="minorHAnsi"/>
                <w:i/>
                <w:iCs/>
                <w:sz w:val="16"/>
                <w:szCs w:val="16"/>
              </w:rPr>
              <w:t>Kubák</w:t>
            </w:r>
            <w:proofErr w:type="spellEnd"/>
            <w:r w:rsidRPr="00E40295">
              <w:rPr>
                <w:rFonts w:cstheme="minorHAnsi"/>
                <w:i/>
                <w:iCs/>
                <w:sz w:val="16"/>
                <w:szCs w:val="16"/>
              </w:rPr>
              <w:t>, PhD.</w:t>
            </w:r>
          </w:p>
        </w:tc>
        <w:tc>
          <w:tcPr>
            <w:tcW w:w="1745" w:type="pct"/>
            <w:vAlign w:val="center"/>
          </w:tcPr>
          <w:p w14:paraId="71C4E9BC"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sidRPr="00E40295">
              <w:rPr>
                <w:rFonts w:cstheme="minorHAnsi"/>
                <w:i/>
                <w:iCs/>
                <w:sz w:val="16"/>
                <w:szCs w:val="16"/>
              </w:rPr>
              <w:t>Mi</w:t>
            </w:r>
            <w:r>
              <w:rPr>
                <w:rFonts w:cstheme="minorHAnsi"/>
                <w:i/>
                <w:iCs/>
                <w:sz w:val="16"/>
                <w:szCs w:val="16"/>
              </w:rPr>
              <w:t>croeconomics</w:t>
            </w:r>
            <w:proofErr w:type="spellEnd"/>
          </w:p>
        </w:tc>
        <w:tc>
          <w:tcPr>
            <w:tcW w:w="1057" w:type="pct"/>
            <w:noWrap/>
            <w:vAlign w:val="center"/>
            <w:hideMark/>
          </w:tcPr>
          <w:p w14:paraId="2A47D10D"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53" w:history="1">
              <w:r w:rsidRPr="00E40295">
                <w:rPr>
                  <w:rStyle w:val="Hypertextovprepojenie"/>
                  <w:rFonts w:cstheme="minorHAnsi"/>
                  <w:i/>
                  <w:iCs/>
                  <w:color w:val="auto"/>
                  <w:sz w:val="16"/>
                  <w:szCs w:val="16"/>
                  <w:u w:val="none"/>
                </w:rPr>
                <w:t>https://www.portalvs.sk/regzam/detail/6290</w:t>
              </w:r>
            </w:hyperlink>
          </w:p>
        </w:tc>
        <w:tc>
          <w:tcPr>
            <w:tcW w:w="985" w:type="pct"/>
            <w:noWrap/>
            <w:vAlign w:val="center"/>
            <w:hideMark/>
          </w:tcPr>
          <w:p w14:paraId="202BAE06" w14:textId="77777777" w:rsidR="001E6908" w:rsidRPr="00E40295" w:rsidRDefault="001E6908" w:rsidP="001954D5">
            <w:pPr>
              <w:autoSpaceDE w:val="0"/>
              <w:autoSpaceDN w:val="0"/>
              <w:adjustRightInd w:val="0"/>
              <w:spacing w:after="0" w:line="240" w:lineRule="auto"/>
              <w:ind w:left="-395" w:firstLine="395"/>
              <w:jc w:val="both"/>
              <w:rPr>
                <w:rFonts w:cstheme="minorHAnsi"/>
                <w:i/>
                <w:iCs/>
                <w:sz w:val="16"/>
                <w:szCs w:val="16"/>
              </w:rPr>
            </w:pPr>
            <w:hyperlink r:id="rId54" w:history="1">
              <w:r w:rsidRPr="00E40295">
                <w:rPr>
                  <w:rStyle w:val="Hypertextovprepojenie"/>
                  <w:rFonts w:cstheme="minorHAnsi"/>
                  <w:i/>
                  <w:iCs/>
                  <w:color w:val="auto"/>
                  <w:sz w:val="16"/>
                  <w:szCs w:val="16"/>
                  <w:u w:val="none"/>
                </w:rPr>
                <w:t>matus.kubak@unipo.sk</w:t>
              </w:r>
            </w:hyperlink>
          </w:p>
        </w:tc>
      </w:tr>
      <w:tr w:rsidR="001E6908" w:rsidRPr="00E40295" w14:paraId="74318F85" w14:textId="77777777" w:rsidTr="0093745A">
        <w:trPr>
          <w:trHeight w:val="290"/>
        </w:trPr>
        <w:tc>
          <w:tcPr>
            <w:tcW w:w="1213" w:type="pct"/>
            <w:noWrap/>
            <w:vAlign w:val="center"/>
            <w:hideMark/>
          </w:tcPr>
          <w:p w14:paraId="4C3CDBC6"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Miroslav </w:t>
            </w:r>
            <w:proofErr w:type="spellStart"/>
            <w:r w:rsidRPr="00E40295">
              <w:rPr>
                <w:rFonts w:cstheme="minorHAnsi"/>
                <w:i/>
                <w:iCs/>
                <w:sz w:val="16"/>
                <w:szCs w:val="16"/>
              </w:rPr>
              <w:t>Gombár</w:t>
            </w:r>
            <w:proofErr w:type="spellEnd"/>
            <w:r w:rsidRPr="00E40295">
              <w:rPr>
                <w:rFonts w:cstheme="minorHAnsi"/>
                <w:i/>
                <w:iCs/>
                <w:sz w:val="16"/>
                <w:szCs w:val="16"/>
              </w:rPr>
              <w:t>, PhD.</w:t>
            </w:r>
          </w:p>
        </w:tc>
        <w:tc>
          <w:tcPr>
            <w:tcW w:w="1745" w:type="pct"/>
            <w:vAlign w:val="center"/>
          </w:tcPr>
          <w:p w14:paraId="55C81C30"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Methodology</w:t>
            </w:r>
            <w:proofErr w:type="spellEnd"/>
            <w:r>
              <w:rPr>
                <w:rFonts w:cstheme="minorHAnsi"/>
                <w:i/>
                <w:iCs/>
                <w:sz w:val="16"/>
                <w:szCs w:val="16"/>
              </w:rPr>
              <w:t xml:space="preserve"> </w:t>
            </w:r>
            <w:proofErr w:type="spellStart"/>
            <w:r>
              <w:rPr>
                <w:rFonts w:cstheme="minorHAnsi"/>
                <w:i/>
                <w:iCs/>
                <w:sz w:val="16"/>
                <w:szCs w:val="16"/>
              </w:rPr>
              <w:t>Social</w:t>
            </w:r>
            <w:proofErr w:type="spellEnd"/>
            <w:r>
              <w:rPr>
                <w:rFonts w:cstheme="minorHAnsi"/>
                <w:i/>
                <w:iCs/>
                <w:sz w:val="16"/>
                <w:szCs w:val="16"/>
              </w:rPr>
              <w:t xml:space="preserve"> </w:t>
            </w:r>
            <w:proofErr w:type="spellStart"/>
            <w:r>
              <w:rPr>
                <w:rFonts w:cstheme="minorHAnsi"/>
                <w:i/>
                <w:iCs/>
                <w:sz w:val="16"/>
                <w:szCs w:val="16"/>
              </w:rPr>
              <w:t>Research</w:t>
            </w:r>
            <w:proofErr w:type="spellEnd"/>
            <w:r>
              <w:rPr>
                <w:rFonts w:cstheme="minorHAnsi"/>
                <w:i/>
                <w:iCs/>
                <w:sz w:val="16"/>
                <w:szCs w:val="16"/>
              </w:rPr>
              <w:t xml:space="preserve"> and </w:t>
            </w:r>
            <w:proofErr w:type="spellStart"/>
            <w:r>
              <w:rPr>
                <w:rFonts w:cstheme="minorHAnsi"/>
                <w:i/>
                <w:iCs/>
                <w:sz w:val="16"/>
                <w:szCs w:val="16"/>
              </w:rPr>
              <w:t>Data</w:t>
            </w:r>
            <w:proofErr w:type="spellEnd"/>
            <w:r>
              <w:rPr>
                <w:rFonts w:cstheme="minorHAnsi"/>
                <w:i/>
                <w:iCs/>
                <w:sz w:val="16"/>
                <w:szCs w:val="16"/>
              </w:rPr>
              <w:t xml:space="preserve"> Analysis</w:t>
            </w:r>
          </w:p>
        </w:tc>
        <w:tc>
          <w:tcPr>
            <w:tcW w:w="1057" w:type="pct"/>
            <w:noWrap/>
            <w:vAlign w:val="center"/>
            <w:hideMark/>
          </w:tcPr>
          <w:p w14:paraId="78EE2E6F"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55" w:history="1">
              <w:r w:rsidRPr="00E40295">
                <w:rPr>
                  <w:rStyle w:val="Hypertextovprepojenie"/>
                  <w:rFonts w:cstheme="minorHAnsi"/>
                  <w:i/>
                  <w:iCs/>
                  <w:color w:val="auto"/>
                  <w:sz w:val="16"/>
                  <w:szCs w:val="16"/>
                  <w:u w:val="none"/>
                </w:rPr>
                <w:t>https://www.portalvs.sk/regzam/detail/2896</w:t>
              </w:r>
            </w:hyperlink>
          </w:p>
        </w:tc>
        <w:tc>
          <w:tcPr>
            <w:tcW w:w="985" w:type="pct"/>
            <w:noWrap/>
            <w:vAlign w:val="center"/>
            <w:hideMark/>
          </w:tcPr>
          <w:p w14:paraId="64783FB9" w14:textId="77777777" w:rsidR="001E6908" w:rsidRPr="00E40295" w:rsidRDefault="001E6908" w:rsidP="001954D5">
            <w:pPr>
              <w:autoSpaceDE w:val="0"/>
              <w:autoSpaceDN w:val="0"/>
              <w:adjustRightInd w:val="0"/>
              <w:spacing w:after="0" w:line="240" w:lineRule="auto"/>
              <w:ind w:left="-395" w:firstLine="395"/>
              <w:jc w:val="both"/>
              <w:rPr>
                <w:rFonts w:cstheme="minorHAnsi"/>
                <w:i/>
                <w:iCs/>
                <w:sz w:val="16"/>
                <w:szCs w:val="16"/>
              </w:rPr>
            </w:pPr>
            <w:hyperlink r:id="rId56" w:history="1">
              <w:r w:rsidRPr="00E40295">
                <w:rPr>
                  <w:rStyle w:val="Hypertextovprepojenie"/>
                  <w:rFonts w:cstheme="minorHAnsi"/>
                  <w:i/>
                  <w:iCs/>
                  <w:color w:val="auto"/>
                  <w:sz w:val="16"/>
                  <w:szCs w:val="16"/>
                  <w:u w:val="none"/>
                </w:rPr>
                <w:t>miroslav.gombar@unipo.sk</w:t>
              </w:r>
            </w:hyperlink>
          </w:p>
        </w:tc>
      </w:tr>
      <w:tr w:rsidR="001E6908" w:rsidRPr="00E40295" w14:paraId="38688AC9" w14:textId="77777777" w:rsidTr="0093745A">
        <w:trPr>
          <w:trHeight w:val="290"/>
        </w:trPr>
        <w:tc>
          <w:tcPr>
            <w:tcW w:w="1213" w:type="pct"/>
            <w:noWrap/>
            <w:vAlign w:val="center"/>
            <w:hideMark/>
          </w:tcPr>
          <w:p w14:paraId="2C5BD010" w14:textId="4B559635"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PaedDr. Zuzana </w:t>
            </w:r>
            <w:proofErr w:type="spellStart"/>
            <w:r w:rsidRPr="00E40295">
              <w:rPr>
                <w:rFonts w:cstheme="minorHAnsi"/>
                <w:i/>
                <w:iCs/>
                <w:sz w:val="16"/>
                <w:szCs w:val="16"/>
              </w:rPr>
              <w:t>Birknerová</w:t>
            </w:r>
            <w:proofErr w:type="spellEnd"/>
            <w:r w:rsidRPr="00E40295">
              <w:rPr>
                <w:rFonts w:cstheme="minorHAnsi"/>
                <w:i/>
                <w:iCs/>
                <w:sz w:val="16"/>
                <w:szCs w:val="16"/>
              </w:rPr>
              <w:t>, PhD.</w:t>
            </w:r>
          </w:p>
        </w:tc>
        <w:tc>
          <w:tcPr>
            <w:tcW w:w="1745" w:type="pct"/>
            <w:vAlign w:val="center"/>
          </w:tcPr>
          <w:p w14:paraId="5949BB45"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Management </w:t>
            </w:r>
            <w:proofErr w:type="spellStart"/>
            <w:r>
              <w:rPr>
                <w:rFonts w:cstheme="minorHAnsi"/>
                <w:i/>
                <w:iCs/>
                <w:sz w:val="16"/>
                <w:szCs w:val="16"/>
              </w:rPr>
              <w:t>Coaching</w:t>
            </w:r>
            <w:proofErr w:type="spellEnd"/>
            <w:r>
              <w:rPr>
                <w:rFonts w:cstheme="minorHAnsi"/>
                <w:i/>
                <w:iCs/>
                <w:sz w:val="16"/>
                <w:szCs w:val="16"/>
              </w:rPr>
              <w:t xml:space="preserve">, </w:t>
            </w:r>
            <w:proofErr w:type="spellStart"/>
            <w:r>
              <w:rPr>
                <w:rFonts w:cstheme="minorHAnsi"/>
                <w:i/>
                <w:iCs/>
                <w:sz w:val="16"/>
                <w:szCs w:val="16"/>
              </w:rPr>
              <w:t>Neurocommunication</w:t>
            </w:r>
            <w:proofErr w:type="spellEnd"/>
            <w:r>
              <w:rPr>
                <w:rFonts w:cstheme="minorHAnsi"/>
                <w:i/>
                <w:iCs/>
                <w:sz w:val="16"/>
                <w:szCs w:val="16"/>
              </w:rPr>
              <w:t xml:space="preserve"> in Management and Marketing, </w:t>
            </w:r>
            <w:proofErr w:type="spellStart"/>
            <w:r>
              <w:rPr>
                <w:rFonts w:cstheme="minorHAnsi"/>
                <w:i/>
                <w:iCs/>
                <w:sz w:val="16"/>
                <w:szCs w:val="16"/>
              </w:rPr>
              <w:t>Customer</w:t>
            </w:r>
            <w:proofErr w:type="spellEnd"/>
            <w:r>
              <w:rPr>
                <w:rFonts w:cstheme="minorHAnsi"/>
                <w:i/>
                <w:iCs/>
                <w:sz w:val="16"/>
                <w:szCs w:val="16"/>
              </w:rPr>
              <w:t xml:space="preserve"> Decision-</w:t>
            </w:r>
            <w:proofErr w:type="spellStart"/>
            <w:r>
              <w:rPr>
                <w:rFonts w:cstheme="minorHAnsi"/>
                <w:i/>
                <w:iCs/>
                <w:sz w:val="16"/>
                <w:szCs w:val="16"/>
              </w:rPr>
              <w:t>Making</w:t>
            </w:r>
            <w:proofErr w:type="spellEnd"/>
            <w:r>
              <w:rPr>
                <w:rFonts w:cstheme="minorHAnsi"/>
                <w:i/>
                <w:iCs/>
                <w:sz w:val="16"/>
                <w:szCs w:val="16"/>
              </w:rPr>
              <w:t xml:space="preserve"> in </w:t>
            </w:r>
            <w:proofErr w:type="spellStart"/>
            <w:r>
              <w:rPr>
                <w:rFonts w:cstheme="minorHAnsi"/>
                <w:i/>
                <w:iCs/>
                <w:sz w:val="16"/>
                <w:szCs w:val="16"/>
              </w:rPr>
              <w:t>the</w:t>
            </w:r>
            <w:proofErr w:type="spellEnd"/>
            <w:r>
              <w:rPr>
                <w:rFonts w:cstheme="minorHAnsi"/>
                <w:i/>
                <w:iCs/>
                <w:sz w:val="16"/>
                <w:szCs w:val="16"/>
              </w:rPr>
              <w:t xml:space="preserve"> </w:t>
            </w:r>
            <w:proofErr w:type="spellStart"/>
            <w:r>
              <w:rPr>
                <w:rFonts w:cstheme="minorHAnsi"/>
                <w:i/>
                <w:iCs/>
                <w:sz w:val="16"/>
                <w:szCs w:val="16"/>
              </w:rPr>
              <w:t>Store</w:t>
            </w:r>
            <w:proofErr w:type="spellEnd"/>
            <w:r>
              <w:rPr>
                <w:rFonts w:cstheme="minorHAnsi"/>
                <w:i/>
                <w:iCs/>
                <w:sz w:val="16"/>
                <w:szCs w:val="16"/>
              </w:rPr>
              <w:t xml:space="preserve">, </w:t>
            </w:r>
            <w:proofErr w:type="spellStart"/>
            <w:r>
              <w:rPr>
                <w:rFonts w:cstheme="minorHAnsi"/>
                <w:i/>
                <w:iCs/>
                <w:sz w:val="16"/>
                <w:szCs w:val="16"/>
              </w:rPr>
              <w:t>Coaching</w:t>
            </w:r>
            <w:proofErr w:type="spellEnd"/>
            <w:r>
              <w:rPr>
                <w:rFonts w:cstheme="minorHAnsi"/>
                <w:i/>
                <w:iCs/>
                <w:sz w:val="16"/>
                <w:szCs w:val="16"/>
              </w:rPr>
              <w:t xml:space="preserve"> in Business Management, </w:t>
            </w:r>
            <w:proofErr w:type="spellStart"/>
            <w:r>
              <w:rPr>
                <w:rFonts w:cstheme="minorHAnsi"/>
                <w:i/>
                <w:iCs/>
                <w:sz w:val="16"/>
                <w:szCs w:val="16"/>
              </w:rPr>
              <w:t>Psychology</w:t>
            </w:r>
            <w:proofErr w:type="spellEnd"/>
            <w:r>
              <w:rPr>
                <w:rFonts w:cstheme="minorHAnsi"/>
                <w:i/>
                <w:iCs/>
                <w:sz w:val="16"/>
                <w:szCs w:val="16"/>
              </w:rPr>
              <w:t xml:space="preserve"> of </w:t>
            </w:r>
            <w:proofErr w:type="spellStart"/>
            <w:r>
              <w:rPr>
                <w:rFonts w:cstheme="minorHAnsi"/>
                <w:i/>
                <w:iCs/>
                <w:sz w:val="16"/>
                <w:szCs w:val="16"/>
              </w:rPr>
              <w:t>Advertising</w:t>
            </w:r>
            <w:proofErr w:type="spellEnd"/>
            <w:r>
              <w:rPr>
                <w:rFonts w:cstheme="minorHAnsi"/>
                <w:i/>
                <w:iCs/>
                <w:sz w:val="16"/>
                <w:szCs w:val="16"/>
              </w:rPr>
              <w:t xml:space="preserve">, </w:t>
            </w:r>
            <w:proofErr w:type="spellStart"/>
            <w:r>
              <w:rPr>
                <w:rFonts w:cstheme="minorHAnsi"/>
                <w:i/>
                <w:iCs/>
                <w:sz w:val="16"/>
                <w:szCs w:val="16"/>
              </w:rPr>
              <w:t>Negotiation</w:t>
            </w:r>
            <w:proofErr w:type="spellEnd"/>
            <w:r>
              <w:rPr>
                <w:rFonts w:cstheme="minorHAnsi"/>
                <w:i/>
                <w:iCs/>
                <w:sz w:val="16"/>
                <w:szCs w:val="16"/>
              </w:rPr>
              <w:t xml:space="preserve"> and </w:t>
            </w:r>
            <w:proofErr w:type="spellStart"/>
            <w:r>
              <w:rPr>
                <w:rFonts w:cstheme="minorHAnsi"/>
                <w:i/>
                <w:iCs/>
                <w:sz w:val="16"/>
                <w:szCs w:val="16"/>
              </w:rPr>
              <w:t>Coping</w:t>
            </w:r>
            <w:proofErr w:type="spellEnd"/>
            <w:r>
              <w:rPr>
                <w:rFonts w:cstheme="minorHAnsi"/>
                <w:i/>
                <w:iCs/>
                <w:sz w:val="16"/>
                <w:szCs w:val="16"/>
              </w:rPr>
              <w:t xml:space="preserve"> </w:t>
            </w:r>
            <w:proofErr w:type="spellStart"/>
            <w:r>
              <w:rPr>
                <w:rFonts w:cstheme="minorHAnsi"/>
                <w:i/>
                <w:iCs/>
                <w:sz w:val="16"/>
                <w:szCs w:val="16"/>
              </w:rPr>
              <w:t>with</w:t>
            </w:r>
            <w:proofErr w:type="spellEnd"/>
            <w:r>
              <w:rPr>
                <w:rFonts w:cstheme="minorHAnsi"/>
                <w:i/>
                <w:iCs/>
                <w:sz w:val="16"/>
                <w:szCs w:val="16"/>
              </w:rPr>
              <w:t xml:space="preserve"> </w:t>
            </w:r>
            <w:proofErr w:type="spellStart"/>
            <w:r>
              <w:rPr>
                <w:rFonts w:cstheme="minorHAnsi"/>
                <w:i/>
                <w:iCs/>
                <w:sz w:val="16"/>
                <w:szCs w:val="16"/>
              </w:rPr>
              <w:t>Difficult</w:t>
            </w:r>
            <w:proofErr w:type="spellEnd"/>
            <w:r>
              <w:rPr>
                <w:rFonts w:cstheme="minorHAnsi"/>
                <w:i/>
                <w:iCs/>
                <w:sz w:val="16"/>
                <w:szCs w:val="16"/>
              </w:rPr>
              <w:t xml:space="preserve"> Business </w:t>
            </w:r>
            <w:proofErr w:type="spellStart"/>
            <w:r>
              <w:rPr>
                <w:rFonts w:cstheme="minorHAnsi"/>
                <w:i/>
                <w:iCs/>
                <w:sz w:val="16"/>
                <w:szCs w:val="16"/>
              </w:rPr>
              <w:t>Situations</w:t>
            </w:r>
            <w:proofErr w:type="spellEnd"/>
          </w:p>
        </w:tc>
        <w:tc>
          <w:tcPr>
            <w:tcW w:w="1057" w:type="pct"/>
            <w:noWrap/>
            <w:vAlign w:val="center"/>
            <w:hideMark/>
          </w:tcPr>
          <w:p w14:paraId="7CA22E83"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57" w:history="1">
              <w:r w:rsidRPr="00E40295">
                <w:rPr>
                  <w:rStyle w:val="Hypertextovprepojenie"/>
                  <w:rFonts w:cstheme="minorHAnsi"/>
                  <w:i/>
                  <w:iCs/>
                  <w:color w:val="auto"/>
                  <w:sz w:val="16"/>
                  <w:szCs w:val="16"/>
                  <w:u w:val="none"/>
                </w:rPr>
                <w:t>https://www.portalvs.sk/regzam/detail/6729</w:t>
              </w:r>
            </w:hyperlink>
          </w:p>
        </w:tc>
        <w:tc>
          <w:tcPr>
            <w:tcW w:w="985" w:type="pct"/>
            <w:noWrap/>
            <w:vAlign w:val="center"/>
            <w:hideMark/>
          </w:tcPr>
          <w:p w14:paraId="74DF5FBB"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zuzana.birknerova@unipo.sk</w:t>
            </w:r>
          </w:p>
        </w:tc>
      </w:tr>
      <w:tr w:rsidR="001E6908" w:rsidRPr="00E40295" w14:paraId="330D35DE" w14:textId="77777777" w:rsidTr="0093745A">
        <w:trPr>
          <w:trHeight w:val="290"/>
        </w:trPr>
        <w:tc>
          <w:tcPr>
            <w:tcW w:w="1213" w:type="pct"/>
            <w:noWrap/>
            <w:vAlign w:val="center"/>
            <w:hideMark/>
          </w:tcPr>
          <w:p w14:paraId="1DA1129E"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lastRenderedPageBreak/>
              <w:t xml:space="preserve">doc. PhDr. Daniela </w:t>
            </w:r>
            <w:proofErr w:type="spellStart"/>
            <w:r w:rsidRPr="00E40295">
              <w:rPr>
                <w:rFonts w:cstheme="minorHAnsi"/>
                <w:i/>
                <w:iCs/>
                <w:sz w:val="16"/>
                <w:szCs w:val="16"/>
              </w:rPr>
              <w:t>Matušíková</w:t>
            </w:r>
            <w:proofErr w:type="spellEnd"/>
            <w:r w:rsidRPr="00E40295">
              <w:rPr>
                <w:rFonts w:cstheme="minorHAnsi"/>
                <w:i/>
                <w:iCs/>
                <w:sz w:val="16"/>
                <w:szCs w:val="16"/>
              </w:rPr>
              <w:t>, PhD.</w:t>
            </w:r>
          </w:p>
        </w:tc>
        <w:tc>
          <w:tcPr>
            <w:tcW w:w="1745" w:type="pct"/>
            <w:vAlign w:val="center"/>
          </w:tcPr>
          <w:p w14:paraId="475409D2"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Innovation</w:t>
            </w:r>
            <w:proofErr w:type="spellEnd"/>
            <w:r>
              <w:rPr>
                <w:rFonts w:cstheme="minorHAnsi"/>
                <w:i/>
                <w:iCs/>
                <w:sz w:val="16"/>
                <w:szCs w:val="16"/>
              </w:rPr>
              <w:t xml:space="preserve"> Management, </w:t>
            </w:r>
            <w:proofErr w:type="spellStart"/>
            <w:r>
              <w:rPr>
                <w:rFonts w:cstheme="minorHAnsi"/>
                <w:i/>
                <w:iCs/>
                <w:sz w:val="16"/>
                <w:szCs w:val="16"/>
              </w:rPr>
              <w:t>Sustainable</w:t>
            </w:r>
            <w:proofErr w:type="spellEnd"/>
            <w:r>
              <w:rPr>
                <w:rFonts w:cstheme="minorHAnsi"/>
                <w:i/>
                <w:iCs/>
                <w:sz w:val="16"/>
                <w:szCs w:val="16"/>
              </w:rPr>
              <w:t xml:space="preserve"> </w:t>
            </w:r>
            <w:proofErr w:type="spellStart"/>
            <w:r>
              <w:rPr>
                <w:rFonts w:cstheme="minorHAnsi"/>
                <w:i/>
                <w:iCs/>
                <w:sz w:val="16"/>
                <w:szCs w:val="16"/>
              </w:rPr>
              <w:t>Tourism</w:t>
            </w:r>
            <w:proofErr w:type="spellEnd"/>
            <w:r>
              <w:rPr>
                <w:rFonts w:cstheme="minorHAnsi"/>
                <w:i/>
                <w:iCs/>
                <w:sz w:val="16"/>
                <w:szCs w:val="16"/>
              </w:rPr>
              <w:t xml:space="preserve"> in </w:t>
            </w:r>
            <w:proofErr w:type="spellStart"/>
            <w:r>
              <w:rPr>
                <w:rFonts w:cstheme="minorHAnsi"/>
                <w:i/>
                <w:iCs/>
                <w:sz w:val="16"/>
                <w:szCs w:val="16"/>
              </w:rPr>
              <w:t>Rural</w:t>
            </w:r>
            <w:proofErr w:type="spellEnd"/>
            <w:r>
              <w:rPr>
                <w:rFonts w:cstheme="minorHAnsi"/>
                <w:i/>
                <w:iCs/>
                <w:sz w:val="16"/>
                <w:szCs w:val="16"/>
              </w:rPr>
              <w:t xml:space="preserve"> </w:t>
            </w:r>
            <w:proofErr w:type="spellStart"/>
            <w:r>
              <w:rPr>
                <w:rFonts w:cstheme="minorHAnsi"/>
                <w:i/>
                <w:iCs/>
                <w:sz w:val="16"/>
                <w:szCs w:val="16"/>
              </w:rPr>
              <w:t>Areas</w:t>
            </w:r>
            <w:proofErr w:type="spellEnd"/>
            <w:r>
              <w:rPr>
                <w:rFonts w:cstheme="minorHAnsi"/>
                <w:i/>
                <w:iCs/>
                <w:sz w:val="16"/>
                <w:szCs w:val="16"/>
              </w:rPr>
              <w:t xml:space="preserve">, </w:t>
            </w:r>
            <w:proofErr w:type="spellStart"/>
            <w:r>
              <w:rPr>
                <w:rFonts w:cstheme="minorHAnsi"/>
                <w:i/>
                <w:iCs/>
                <w:sz w:val="16"/>
                <w:szCs w:val="16"/>
              </w:rPr>
              <w:t>Tourist</w:t>
            </w:r>
            <w:proofErr w:type="spellEnd"/>
            <w:r>
              <w:rPr>
                <w:rFonts w:cstheme="minorHAnsi"/>
                <w:i/>
                <w:iCs/>
                <w:sz w:val="16"/>
                <w:szCs w:val="16"/>
              </w:rPr>
              <w:t xml:space="preserve"> </w:t>
            </w:r>
            <w:proofErr w:type="spellStart"/>
            <w:r>
              <w:rPr>
                <w:rFonts w:cstheme="minorHAnsi"/>
                <w:i/>
                <w:iCs/>
                <w:sz w:val="16"/>
                <w:szCs w:val="16"/>
              </w:rPr>
              <w:t>Destinations</w:t>
            </w:r>
            <w:proofErr w:type="spellEnd"/>
            <w:r>
              <w:rPr>
                <w:rFonts w:cstheme="minorHAnsi"/>
                <w:i/>
                <w:iCs/>
                <w:sz w:val="16"/>
                <w:szCs w:val="16"/>
              </w:rPr>
              <w:t xml:space="preserve"> in Slovakia</w:t>
            </w:r>
          </w:p>
        </w:tc>
        <w:tc>
          <w:tcPr>
            <w:tcW w:w="1057" w:type="pct"/>
            <w:noWrap/>
            <w:vAlign w:val="center"/>
            <w:hideMark/>
          </w:tcPr>
          <w:p w14:paraId="7E098FA2"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58" w:history="1">
              <w:r w:rsidRPr="00E40295">
                <w:rPr>
                  <w:rStyle w:val="Hypertextovprepojenie"/>
                  <w:rFonts w:cstheme="minorHAnsi"/>
                  <w:i/>
                  <w:iCs/>
                  <w:color w:val="auto"/>
                  <w:sz w:val="16"/>
                  <w:szCs w:val="16"/>
                  <w:u w:val="none"/>
                </w:rPr>
                <w:t>https://www.portalvs.sk/regzam/detail/6462</w:t>
              </w:r>
            </w:hyperlink>
          </w:p>
        </w:tc>
        <w:tc>
          <w:tcPr>
            <w:tcW w:w="985" w:type="pct"/>
            <w:noWrap/>
            <w:vAlign w:val="center"/>
            <w:hideMark/>
          </w:tcPr>
          <w:p w14:paraId="4FD82B98"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daniela.matusikova@unipo.sk</w:t>
            </w:r>
          </w:p>
        </w:tc>
      </w:tr>
      <w:tr w:rsidR="001E6908" w:rsidRPr="00E40295" w14:paraId="3E89BBB1" w14:textId="77777777" w:rsidTr="0093745A">
        <w:trPr>
          <w:trHeight w:val="290"/>
        </w:trPr>
        <w:tc>
          <w:tcPr>
            <w:tcW w:w="1213" w:type="pct"/>
            <w:noWrap/>
            <w:vAlign w:val="center"/>
            <w:hideMark/>
          </w:tcPr>
          <w:p w14:paraId="1CD862B6"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JUDr. Anna </w:t>
            </w:r>
            <w:proofErr w:type="spellStart"/>
            <w:r w:rsidRPr="00E40295">
              <w:rPr>
                <w:rFonts w:cstheme="minorHAnsi"/>
                <w:i/>
                <w:iCs/>
                <w:sz w:val="16"/>
                <w:szCs w:val="16"/>
              </w:rPr>
              <w:t>Burdová</w:t>
            </w:r>
            <w:proofErr w:type="spellEnd"/>
            <w:r w:rsidRPr="00E40295">
              <w:rPr>
                <w:rFonts w:cstheme="minorHAnsi"/>
                <w:i/>
                <w:iCs/>
                <w:sz w:val="16"/>
                <w:szCs w:val="16"/>
              </w:rPr>
              <w:t>, PhD.</w:t>
            </w:r>
          </w:p>
        </w:tc>
        <w:tc>
          <w:tcPr>
            <w:tcW w:w="1745" w:type="pct"/>
            <w:vAlign w:val="center"/>
          </w:tcPr>
          <w:p w14:paraId="344FAA86"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Fundamentals of </w:t>
            </w:r>
            <w:proofErr w:type="spellStart"/>
            <w:r>
              <w:rPr>
                <w:rFonts w:cstheme="minorHAnsi"/>
                <w:i/>
                <w:iCs/>
                <w:sz w:val="16"/>
                <w:szCs w:val="16"/>
              </w:rPr>
              <w:t>Law</w:t>
            </w:r>
            <w:proofErr w:type="spellEnd"/>
            <w:r w:rsidRPr="00E40295">
              <w:rPr>
                <w:rFonts w:cstheme="minorHAnsi"/>
                <w:i/>
                <w:iCs/>
                <w:sz w:val="16"/>
                <w:szCs w:val="16"/>
              </w:rPr>
              <w:t xml:space="preserve">; </w:t>
            </w:r>
            <w:proofErr w:type="spellStart"/>
            <w:r>
              <w:rPr>
                <w:rFonts w:cstheme="minorHAnsi"/>
                <w:i/>
                <w:iCs/>
                <w:sz w:val="16"/>
                <w:szCs w:val="16"/>
              </w:rPr>
              <w:t>Labor</w:t>
            </w:r>
            <w:proofErr w:type="spellEnd"/>
            <w:r>
              <w:rPr>
                <w:rFonts w:cstheme="minorHAnsi"/>
                <w:i/>
                <w:iCs/>
                <w:sz w:val="16"/>
                <w:szCs w:val="16"/>
              </w:rPr>
              <w:t xml:space="preserve"> </w:t>
            </w:r>
            <w:proofErr w:type="spellStart"/>
            <w:r>
              <w:rPr>
                <w:rFonts w:cstheme="minorHAnsi"/>
                <w:i/>
                <w:iCs/>
                <w:sz w:val="16"/>
                <w:szCs w:val="16"/>
              </w:rPr>
              <w:t>law</w:t>
            </w:r>
            <w:proofErr w:type="spellEnd"/>
            <w:r>
              <w:rPr>
                <w:rFonts w:cstheme="minorHAnsi"/>
                <w:i/>
                <w:iCs/>
                <w:sz w:val="16"/>
                <w:szCs w:val="16"/>
              </w:rPr>
              <w:t xml:space="preserve"> and </w:t>
            </w:r>
            <w:proofErr w:type="spellStart"/>
            <w:r>
              <w:rPr>
                <w:rFonts w:cstheme="minorHAnsi"/>
                <w:i/>
                <w:iCs/>
                <w:sz w:val="16"/>
                <w:szCs w:val="16"/>
              </w:rPr>
              <w:t>Labor</w:t>
            </w:r>
            <w:proofErr w:type="spellEnd"/>
            <w:r>
              <w:rPr>
                <w:rFonts w:cstheme="minorHAnsi"/>
                <w:i/>
                <w:iCs/>
                <w:sz w:val="16"/>
                <w:szCs w:val="16"/>
              </w:rPr>
              <w:t xml:space="preserve"> </w:t>
            </w:r>
            <w:proofErr w:type="spellStart"/>
            <w:r>
              <w:rPr>
                <w:rFonts w:cstheme="minorHAnsi"/>
                <w:i/>
                <w:iCs/>
                <w:sz w:val="16"/>
                <w:szCs w:val="16"/>
              </w:rPr>
              <w:t>Relations</w:t>
            </w:r>
            <w:proofErr w:type="spellEnd"/>
          </w:p>
        </w:tc>
        <w:tc>
          <w:tcPr>
            <w:tcW w:w="1057" w:type="pct"/>
            <w:noWrap/>
            <w:vAlign w:val="center"/>
            <w:hideMark/>
          </w:tcPr>
          <w:p w14:paraId="6F4D9850"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59" w:history="1">
              <w:r w:rsidRPr="00E40295">
                <w:rPr>
                  <w:rStyle w:val="Hypertextovprepojenie"/>
                  <w:rFonts w:cstheme="minorHAnsi"/>
                  <w:i/>
                  <w:iCs/>
                  <w:color w:val="auto"/>
                  <w:sz w:val="16"/>
                  <w:szCs w:val="16"/>
                  <w:u w:val="none"/>
                </w:rPr>
                <w:t>https://www.portalvs.sk/regzam/detail/22922</w:t>
              </w:r>
            </w:hyperlink>
          </w:p>
        </w:tc>
        <w:tc>
          <w:tcPr>
            <w:tcW w:w="985" w:type="pct"/>
            <w:noWrap/>
            <w:vAlign w:val="center"/>
            <w:hideMark/>
          </w:tcPr>
          <w:p w14:paraId="0ED939C4"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anna.burdova@unipo.sk</w:t>
            </w:r>
          </w:p>
        </w:tc>
      </w:tr>
      <w:tr w:rsidR="001E6908" w:rsidRPr="00E40295" w14:paraId="17E7C810" w14:textId="77777777" w:rsidTr="0093745A">
        <w:trPr>
          <w:trHeight w:val="290"/>
        </w:trPr>
        <w:tc>
          <w:tcPr>
            <w:tcW w:w="1213" w:type="pct"/>
            <w:noWrap/>
            <w:vAlign w:val="center"/>
            <w:hideMark/>
          </w:tcPr>
          <w:p w14:paraId="44F24493"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PhDr. Jakub Horváth, PhD.</w:t>
            </w:r>
          </w:p>
        </w:tc>
        <w:tc>
          <w:tcPr>
            <w:tcW w:w="1745" w:type="pct"/>
            <w:vAlign w:val="center"/>
          </w:tcPr>
          <w:p w14:paraId="1D3D9BFD"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r>
              <w:rPr>
                <w:rFonts w:cstheme="minorHAnsi"/>
                <w:i/>
                <w:iCs/>
                <w:sz w:val="16"/>
                <w:szCs w:val="16"/>
              </w:rPr>
              <w:t xml:space="preserve">, </w:t>
            </w:r>
            <w:proofErr w:type="spellStart"/>
            <w:r>
              <w:rPr>
                <w:rFonts w:cstheme="minorHAnsi"/>
                <w:i/>
                <w:iCs/>
                <w:sz w:val="16"/>
                <w:szCs w:val="16"/>
              </w:rPr>
              <w:t>Strategic</w:t>
            </w:r>
            <w:proofErr w:type="spellEnd"/>
            <w:r>
              <w:rPr>
                <w:rFonts w:cstheme="minorHAnsi"/>
                <w:i/>
                <w:iCs/>
                <w:sz w:val="16"/>
                <w:szCs w:val="16"/>
              </w:rPr>
              <w:t xml:space="preserve"> </w:t>
            </w:r>
            <w:proofErr w:type="spellStart"/>
            <w:r>
              <w:rPr>
                <w:rFonts w:cstheme="minorHAnsi"/>
                <w:i/>
                <w:iCs/>
                <w:sz w:val="16"/>
                <w:szCs w:val="16"/>
              </w:rPr>
              <w:t>Public</w:t>
            </w:r>
            <w:proofErr w:type="spellEnd"/>
            <w:r>
              <w:rPr>
                <w:rFonts w:cstheme="minorHAnsi"/>
                <w:i/>
                <w:iCs/>
                <w:sz w:val="16"/>
                <w:szCs w:val="16"/>
              </w:rPr>
              <w:t xml:space="preserve"> </w:t>
            </w:r>
            <w:proofErr w:type="spellStart"/>
            <w:r>
              <w:rPr>
                <w:rFonts w:cstheme="minorHAnsi"/>
                <w:i/>
                <w:iCs/>
                <w:sz w:val="16"/>
                <w:szCs w:val="16"/>
              </w:rPr>
              <w:t>Relations</w:t>
            </w:r>
            <w:proofErr w:type="spellEnd"/>
            <w:r>
              <w:rPr>
                <w:rFonts w:cstheme="minorHAnsi"/>
                <w:i/>
                <w:iCs/>
                <w:sz w:val="16"/>
                <w:szCs w:val="16"/>
              </w:rPr>
              <w:t xml:space="preserve"> and </w:t>
            </w:r>
            <w:proofErr w:type="spellStart"/>
            <w:r>
              <w:rPr>
                <w:rFonts w:cstheme="minorHAnsi"/>
                <w:i/>
                <w:iCs/>
                <w:sz w:val="16"/>
                <w:szCs w:val="16"/>
              </w:rPr>
              <w:t>Reputation</w:t>
            </w:r>
            <w:proofErr w:type="spellEnd"/>
            <w:r>
              <w:rPr>
                <w:rFonts w:cstheme="minorHAnsi"/>
                <w:i/>
                <w:iCs/>
                <w:sz w:val="16"/>
                <w:szCs w:val="16"/>
              </w:rPr>
              <w:t xml:space="preserve"> Management </w:t>
            </w:r>
          </w:p>
        </w:tc>
        <w:tc>
          <w:tcPr>
            <w:tcW w:w="1057" w:type="pct"/>
            <w:noWrap/>
            <w:vAlign w:val="center"/>
            <w:hideMark/>
          </w:tcPr>
          <w:p w14:paraId="5F95F18E"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60" w:history="1">
              <w:r w:rsidRPr="00E40295">
                <w:rPr>
                  <w:rStyle w:val="Hypertextovprepojenie"/>
                  <w:rFonts w:cstheme="minorHAnsi"/>
                  <w:i/>
                  <w:iCs/>
                  <w:color w:val="auto"/>
                  <w:sz w:val="16"/>
                  <w:szCs w:val="16"/>
                  <w:u w:val="none"/>
                </w:rPr>
                <w:t>https://www.portalvs.sk/regzam/detail/33014</w:t>
              </w:r>
            </w:hyperlink>
          </w:p>
        </w:tc>
        <w:tc>
          <w:tcPr>
            <w:tcW w:w="985" w:type="pct"/>
            <w:noWrap/>
            <w:vAlign w:val="center"/>
            <w:hideMark/>
          </w:tcPr>
          <w:p w14:paraId="1660BAB7"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61" w:history="1">
              <w:r w:rsidRPr="00E40295">
                <w:rPr>
                  <w:rStyle w:val="Hypertextovprepojenie"/>
                  <w:rFonts w:cstheme="minorHAnsi"/>
                  <w:i/>
                  <w:iCs/>
                  <w:color w:val="auto"/>
                  <w:sz w:val="16"/>
                  <w:szCs w:val="16"/>
                  <w:u w:val="none"/>
                </w:rPr>
                <w:t>jakub.horvath@unipo.sk</w:t>
              </w:r>
            </w:hyperlink>
          </w:p>
        </w:tc>
      </w:tr>
      <w:tr w:rsidR="001E6908" w:rsidRPr="00E40295" w14:paraId="3CE8BA39" w14:textId="77777777" w:rsidTr="0093745A">
        <w:trPr>
          <w:trHeight w:val="290"/>
        </w:trPr>
        <w:tc>
          <w:tcPr>
            <w:tcW w:w="1213" w:type="pct"/>
            <w:noWrap/>
            <w:vAlign w:val="center"/>
            <w:hideMark/>
          </w:tcPr>
          <w:p w14:paraId="31F2CF87"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doc. PhDr. Petra Vašaničová, PhD.</w:t>
            </w:r>
          </w:p>
        </w:tc>
        <w:tc>
          <w:tcPr>
            <w:tcW w:w="1745" w:type="pct"/>
            <w:vAlign w:val="center"/>
          </w:tcPr>
          <w:p w14:paraId="4B102CFB"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Informatics</w:t>
            </w:r>
            <w:proofErr w:type="spellEnd"/>
            <w:r>
              <w:rPr>
                <w:rFonts w:cstheme="minorHAnsi"/>
                <w:i/>
                <w:iCs/>
                <w:sz w:val="16"/>
                <w:szCs w:val="16"/>
              </w:rPr>
              <w:t xml:space="preserve"> and AI </w:t>
            </w:r>
            <w:proofErr w:type="spellStart"/>
            <w:r>
              <w:rPr>
                <w:rFonts w:cstheme="minorHAnsi"/>
                <w:i/>
                <w:iCs/>
                <w:sz w:val="16"/>
                <w:szCs w:val="16"/>
              </w:rPr>
              <w:t>Applications</w:t>
            </w:r>
            <w:proofErr w:type="spellEnd"/>
            <w:r w:rsidRPr="00E40295">
              <w:rPr>
                <w:rFonts w:cstheme="minorHAnsi"/>
                <w:i/>
                <w:iCs/>
                <w:sz w:val="16"/>
                <w:szCs w:val="16"/>
              </w:rPr>
              <w:t xml:space="preserve">; </w:t>
            </w:r>
            <w:proofErr w:type="spellStart"/>
            <w:r>
              <w:rPr>
                <w:rFonts w:cstheme="minorHAnsi"/>
                <w:i/>
                <w:iCs/>
                <w:sz w:val="16"/>
                <w:szCs w:val="16"/>
              </w:rPr>
              <w:t>Statistics</w:t>
            </w:r>
            <w:proofErr w:type="spellEnd"/>
            <w:r w:rsidRPr="00E40295">
              <w:rPr>
                <w:rFonts w:cstheme="minorHAnsi"/>
                <w:i/>
                <w:iCs/>
                <w:sz w:val="16"/>
                <w:szCs w:val="16"/>
              </w:rPr>
              <w:t xml:space="preserve">; </w:t>
            </w:r>
            <w:proofErr w:type="spellStart"/>
            <w:r>
              <w:rPr>
                <w:rFonts w:cstheme="minorHAnsi"/>
                <w:i/>
                <w:iCs/>
                <w:sz w:val="16"/>
                <w:szCs w:val="16"/>
              </w:rPr>
              <w:t>Digital</w:t>
            </w:r>
            <w:proofErr w:type="spellEnd"/>
            <w:r>
              <w:rPr>
                <w:rFonts w:cstheme="minorHAnsi"/>
                <w:i/>
                <w:iCs/>
                <w:sz w:val="16"/>
                <w:szCs w:val="16"/>
              </w:rPr>
              <w:t xml:space="preserve"> </w:t>
            </w:r>
            <w:proofErr w:type="spellStart"/>
            <w:r>
              <w:rPr>
                <w:rFonts w:cstheme="minorHAnsi"/>
                <w:i/>
                <w:iCs/>
                <w:sz w:val="16"/>
                <w:szCs w:val="16"/>
              </w:rPr>
              <w:t>technologies</w:t>
            </w:r>
            <w:proofErr w:type="spellEnd"/>
            <w:r>
              <w:rPr>
                <w:rFonts w:cstheme="minorHAnsi"/>
                <w:i/>
                <w:iCs/>
                <w:sz w:val="16"/>
                <w:szCs w:val="16"/>
              </w:rPr>
              <w:t xml:space="preserve"> in management</w:t>
            </w:r>
          </w:p>
        </w:tc>
        <w:tc>
          <w:tcPr>
            <w:tcW w:w="1057" w:type="pct"/>
            <w:noWrap/>
            <w:vAlign w:val="center"/>
            <w:hideMark/>
          </w:tcPr>
          <w:p w14:paraId="469A8934"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62" w:history="1">
              <w:r w:rsidRPr="00E40295">
                <w:rPr>
                  <w:rStyle w:val="Hypertextovprepojenie"/>
                  <w:rFonts w:cstheme="minorHAnsi"/>
                  <w:i/>
                  <w:iCs/>
                  <w:color w:val="auto"/>
                  <w:sz w:val="16"/>
                  <w:szCs w:val="16"/>
                  <w:u w:val="none"/>
                </w:rPr>
                <w:t>https://www.portalvs.sk/regzam/detail/30728</w:t>
              </w:r>
            </w:hyperlink>
          </w:p>
        </w:tc>
        <w:tc>
          <w:tcPr>
            <w:tcW w:w="985" w:type="pct"/>
            <w:noWrap/>
            <w:vAlign w:val="center"/>
            <w:hideMark/>
          </w:tcPr>
          <w:p w14:paraId="318E5893"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63" w:history="1">
              <w:r w:rsidRPr="00E40295">
                <w:rPr>
                  <w:rStyle w:val="Hypertextovprepojenie"/>
                  <w:rFonts w:cstheme="minorHAnsi"/>
                  <w:i/>
                  <w:iCs/>
                  <w:color w:val="auto"/>
                  <w:sz w:val="16"/>
                  <w:szCs w:val="16"/>
                  <w:u w:val="none"/>
                </w:rPr>
                <w:t>petra.vasanicova@unipo.sk</w:t>
              </w:r>
            </w:hyperlink>
          </w:p>
        </w:tc>
      </w:tr>
      <w:tr w:rsidR="001E6908" w:rsidRPr="00E40295" w14:paraId="113A6824" w14:textId="77777777" w:rsidTr="0093745A">
        <w:trPr>
          <w:trHeight w:val="290"/>
        </w:trPr>
        <w:tc>
          <w:tcPr>
            <w:tcW w:w="1213" w:type="pct"/>
            <w:noWrap/>
            <w:vAlign w:val="center"/>
            <w:hideMark/>
          </w:tcPr>
          <w:p w14:paraId="473CE6BC"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PhDr. Anna Tomková, PhD.</w:t>
            </w:r>
          </w:p>
        </w:tc>
        <w:tc>
          <w:tcPr>
            <w:tcW w:w="1745" w:type="pct"/>
            <w:vAlign w:val="center"/>
          </w:tcPr>
          <w:p w14:paraId="066CA5D3"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Social</w:t>
            </w:r>
            <w:proofErr w:type="spellEnd"/>
            <w:r>
              <w:rPr>
                <w:rFonts w:cstheme="minorHAnsi"/>
                <w:i/>
                <w:iCs/>
                <w:sz w:val="16"/>
                <w:szCs w:val="16"/>
              </w:rPr>
              <w:t xml:space="preserve"> </w:t>
            </w:r>
            <w:proofErr w:type="spellStart"/>
            <w:r>
              <w:rPr>
                <w:rFonts w:cstheme="minorHAnsi"/>
                <w:i/>
                <w:iCs/>
                <w:sz w:val="16"/>
                <w:szCs w:val="16"/>
              </w:rPr>
              <w:t>Psychology</w:t>
            </w:r>
            <w:proofErr w:type="spellEnd"/>
            <w:r>
              <w:rPr>
                <w:rFonts w:cstheme="minorHAnsi"/>
                <w:i/>
                <w:iCs/>
                <w:sz w:val="16"/>
                <w:szCs w:val="16"/>
              </w:rPr>
              <w:t xml:space="preserve">, </w:t>
            </w:r>
            <w:proofErr w:type="spellStart"/>
            <w:r>
              <w:rPr>
                <w:rFonts w:cstheme="minorHAnsi"/>
                <w:i/>
                <w:iCs/>
                <w:sz w:val="16"/>
                <w:szCs w:val="16"/>
              </w:rPr>
              <w:t>Customer</w:t>
            </w:r>
            <w:proofErr w:type="spellEnd"/>
            <w:r>
              <w:rPr>
                <w:rFonts w:cstheme="minorHAnsi"/>
                <w:i/>
                <w:iCs/>
                <w:sz w:val="16"/>
                <w:szCs w:val="16"/>
              </w:rPr>
              <w:t xml:space="preserve"> Decision-</w:t>
            </w:r>
            <w:proofErr w:type="spellStart"/>
            <w:r>
              <w:rPr>
                <w:rFonts w:cstheme="minorHAnsi"/>
                <w:i/>
                <w:iCs/>
                <w:sz w:val="16"/>
                <w:szCs w:val="16"/>
              </w:rPr>
              <w:t>Making</w:t>
            </w:r>
            <w:proofErr w:type="spellEnd"/>
            <w:r>
              <w:rPr>
                <w:rFonts w:cstheme="minorHAnsi"/>
                <w:i/>
                <w:iCs/>
                <w:sz w:val="16"/>
                <w:szCs w:val="16"/>
              </w:rPr>
              <w:t xml:space="preserve"> in </w:t>
            </w:r>
            <w:proofErr w:type="spellStart"/>
            <w:r>
              <w:rPr>
                <w:rFonts w:cstheme="minorHAnsi"/>
                <w:i/>
                <w:iCs/>
                <w:sz w:val="16"/>
                <w:szCs w:val="16"/>
              </w:rPr>
              <w:t>the</w:t>
            </w:r>
            <w:proofErr w:type="spellEnd"/>
            <w:r>
              <w:rPr>
                <w:rFonts w:cstheme="minorHAnsi"/>
                <w:i/>
                <w:iCs/>
                <w:sz w:val="16"/>
                <w:szCs w:val="16"/>
              </w:rPr>
              <w:t xml:space="preserve"> </w:t>
            </w:r>
            <w:proofErr w:type="spellStart"/>
            <w:r>
              <w:rPr>
                <w:rFonts w:cstheme="minorHAnsi"/>
                <w:i/>
                <w:iCs/>
                <w:sz w:val="16"/>
                <w:szCs w:val="16"/>
              </w:rPr>
              <w:t>Store</w:t>
            </w:r>
            <w:proofErr w:type="spellEnd"/>
          </w:p>
        </w:tc>
        <w:tc>
          <w:tcPr>
            <w:tcW w:w="1057" w:type="pct"/>
            <w:noWrap/>
            <w:vAlign w:val="center"/>
            <w:hideMark/>
          </w:tcPr>
          <w:p w14:paraId="112235DE"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64" w:history="1">
              <w:r w:rsidRPr="00E40295">
                <w:rPr>
                  <w:rStyle w:val="Hypertextovprepojenie"/>
                  <w:rFonts w:cstheme="minorHAnsi"/>
                  <w:i/>
                  <w:iCs/>
                  <w:color w:val="auto"/>
                  <w:sz w:val="16"/>
                  <w:szCs w:val="16"/>
                  <w:u w:val="none"/>
                </w:rPr>
                <w:t>https://www.portalvs.sk/regzam/detail/17889</w:t>
              </w:r>
            </w:hyperlink>
          </w:p>
        </w:tc>
        <w:tc>
          <w:tcPr>
            <w:tcW w:w="985" w:type="pct"/>
            <w:noWrap/>
            <w:vAlign w:val="center"/>
            <w:hideMark/>
          </w:tcPr>
          <w:p w14:paraId="6879518C"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anna.tomkova@unipo.sk</w:t>
            </w:r>
          </w:p>
        </w:tc>
      </w:tr>
      <w:tr w:rsidR="001E6908" w:rsidRPr="00E40295" w14:paraId="48204EB9" w14:textId="77777777" w:rsidTr="0093745A">
        <w:trPr>
          <w:trHeight w:val="290"/>
        </w:trPr>
        <w:tc>
          <w:tcPr>
            <w:tcW w:w="1213" w:type="pct"/>
            <w:noWrap/>
            <w:vAlign w:val="center"/>
            <w:hideMark/>
          </w:tcPr>
          <w:p w14:paraId="08B9DF5C"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PhDr. Daniela </w:t>
            </w:r>
            <w:proofErr w:type="spellStart"/>
            <w:r w:rsidRPr="00105DDB">
              <w:rPr>
                <w:rFonts w:cstheme="minorHAnsi"/>
                <w:i/>
                <w:iCs/>
                <w:sz w:val="16"/>
                <w:szCs w:val="16"/>
              </w:rPr>
              <w:t>Bertová</w:t>
            </w:r>
            <w:proofErr w:type="spellEnd"/>
            <w:r w:rsidRPr="00105DDB">
              <w:rPr>
                <w:rFonts w:cstheme="minorHAnsi"/>
                <w:i/>
                <w:iCs/>
                <w:sz w:val="16"/>
                <w:szCs w:val="16"/>
              </w:rPr>
              <w:t>, PhD.</w:t>
            </w:r>
          </w:p>
        </w:tc>
        <w:tc>
          <w:tcPr>
            <w:tcW w:w="1745" w:type="pct"/>
            <w:vAlign w:val="center"/>
          </w:tcPr>
          <w:p w14:paraId="5DBA7B53"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Human</w:t>
            </w:r>
            <w:proofErr w:type="spellEnd"/>
            <w:r>
              <w:rPr>
                <w:rFonts w:cstheme="minorHAnsi"/>
                <w:i/>
                <w:iCs/>
                <w:sz w:val="16"/>
                <w:szCs w:val="16"/>
              </w:rPr>
              <w:t xml:space="preserve"> </w:t>
            </w:r>
            <w:proofErr w:type="spellStart"/>
            <w:r>
              <w:rPr>
                <w:rFonts w:cstheme="minorHAnsi"/>
                <w:i/>
                <w:iCs/>
                <w:sz w:val="16"/>
                <w:szCs w:val="16"/>
              </w:rPr>
              <w:t>Resource</w:t>
            </w:r>
            <w:proofErr w:type="spellEnd"/>
            <w:r>
              <w:rPr>
                <w:rFonts w:cstheme="minorHAnsi"/>
                <w:i/>
                <w:iCs/>
                <w:sz w:val="16"/>
                <w:szCs w:val="16"/>
              </w:rPr>
              <w:t xml:space="preserve"> Management</w:t>
            </w:r>
          </w:p>
        </w:tc>
        <w:tc>
          <w:tcPr>
            <w:tcW w:w="1057" w:type="pct"/>
            <w:noWrap/>
            <w:vAlign w:val="center"/>
            <w:hideMark/>
          </w:tcPr>
          <w:p w14:paraId="561A141D"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65" w:history="1">
              <w:r w:rsidRPr="00E40295">
                <w:rPr>
                  <w:rStyle w:val="Hypertextovprepojenie"/>
                  <w:rFonts w:cstheme="minorHAnsi"/>
                  <w:i/>
                  <w:iCs/>
                  <w:color w:val="auto"/>
                  <w:sz w:val="16"/>
                  <w:szCs w:val="16"/>
                  <w:u w:val="none"/>
                </w:rPr>
                <w:t>https://www.portalvs.sk/regzam/detail/6820</w:t>
              </w:r>
            </w:hyperlink>
          </w:p>
        </w:tc>
        <w:tc>
          <w:tcPr>
            <w:tcW w:w="985" w:type="pct"/>
            <w:noWrap/>
            <w:vAlign w:val="center"/>
            <w:hideMark/>
          </w:tcPr>
          <w:p w14:paraId="41828B21"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daniela.bertova@unipo.sk</w:t>
            </w:r>
          </w:p>
        </w:tc>
      </w:tr>
      <w:tr w:rsidR="001E6908" w:rsidRPr="00E40295" w14:paraId="44219F21" w14:textId="77777777" w:rsidTr="0093745A">
        <w:trPr>
          <w:trHeight w:val="290"/>
        </w:trPr>
        <w:tc>
          <w:tcPr>
            <w:tcW w:w="1213" w:type="pct"/>
            <w:noWrap/>
            <w:vAlign w:val="center"/>
            <w:hideMark/>
          </w:tcPr>
          <w:p w14:paraId="1A78F1F7"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PhDr. Igor Fedorko, PhD.</w:t>
            </w:r>
          </w:p>
        </w:tc>
        <w:tc>
          <w:tcPr>
            <w:tcW w:w="1745" w:type="pct"/>
            <w:vAlign w:val="center"/>
          </w:tcPr>
          <w:p w14:paraId="2CE753A5"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r>
              <w:rPr>
                <w:rFonts w:cstheme="minorHAnsi"/>
                <w:i/>
                <w:iCs/>
                <w:sz w:val="16"/>
                <w:szCs w:val="16"/>
              </w:rPr>
              <w:t xml:space="preserve">, </w:t>
            </w:r>
            <w:proofErr w:type="spellStart"/>
            <w:r>
              <w:rPr>
                <w:rFonts w:cstheme="minorHAnsi"/>
                <w:i/>
                <w:iCs/>
                <w:sz w:val="16"/>
                <w:szCs w:val="16"/>
              </w:rPr>
              <w:t>Artificial</w:t>
            </w:r>
            <w:proofErr w:type="spellEnd"/>
            <w:r>
              <w:rPr>
                <w:rFonts w:cstheme="minorHAnsi"/>
                <w:i/>
                <w:iCs/>
                <w:sz w:val="16"/>
                <w:szCs w:val="16"/>
              </w:rPr>
              <w:t xml:space="preserve"> </w:t>
            </w:r>
            <w:proofErr w:type="spellStart"/>
            <w:r>
              <w:rPr>
                <w:rFonts w:cstheme="minorHAnsi"/>
                <w:i/>
                <w:iCs/>
                <w:sz w:val="16"/>
                <w:szCs w:val="16"/>
              </w:rPr>
              <w:t>Intelligence</w:t>
            </w:r>
            <w:proofErr w:type="spellEnd"/>
            <w:r>
              <w:rPr>
                <w:rFonts w:cstheme="minorHAnsi"/>
                <w:i/>
                <w:iCs/>
                <w:sz w:val="16"/>
                <w:szCs w:val="16"/>
              </w:rPr>
              <w:t xml:space="preserve"> in Marketing</w:t>
            </w:r>
          </w:p>
          <w:p w14:paraId="41809C49" w14:textId="77777777" w:rsidR="001E6908" w:rsidRPr="00E40295" w:rsidRDefault="001E6908" w:rsidP="001954D5">
            <w:pPr>
              <w:autoSpaceDE w:val="0"/>
              <w:autoSpaceDN w:val="0"/>
              <w:adjustRightInd w:val="0"/>
              <w:spacing w:after="0" w:line="240" w:lineRule="auto"/>
              <w:rPr>
                <w:rFonts w:cstheme="minorHAnsi"/>
                <w:i/>
                <w:iCs/>
                <w:sz w:val="16"/>
                <w:szCs w:val="16"/>
              </w:rPr>
            </w:pPr>
          </w:p>
        </w:tc>
        <w:tc>
          <w:tcPr>
            <w:tcW w:w="1057" w:type="pct"/>
            <w:noWrap/>
            <w:vAlign w:val="center"/>
            <w:hideMark/>
          </w:tcPr>
          <w:p w14:paraId="7DF870F6"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66" w:history="1">
              <w:r w:rsidRPr="00E40295">
                <w:rPr>
                  <w:rStyle w:val="Hypertextovprepojenie"/>
                  <w:rFonts w:cstheme="minorHAnsi"/>
                  <w:i/>
                  <w:iCs/>
                  <w:color w:val="auto"/>
                  <w:sz w:val="16"/>
                  <w:szCs w:val="16"/>
                  <w:u w:val="none"/>
                </w:rPr>
                <w:t>https://www.portalvs.sk/regzam/detail/26491</w:t>
              </w:r>
            </w:hyperlink>
          </w:p>
        </w:tc>
        <w:tc>
          <w:tcPr>
            <w:tcW w:w="985" w:type="pct"/>
            <w:noWrap/>
            <w:vAlign w:val="center"/>
            <w:hideMark/>
          </w:tcPr>
          <w:p w14:paraId="3F128268"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67" w:history="1">
              <w:r w:rsidRPr="00E40295">
                <w:rPr>
                  <w:rStyle w:val="Hypertextovprepojenie"/>
                  <w:rFonts w:cstheme="minorHAnsi"/>
                  <w:i/>
                  <w:iCs/>
                  <w:color w:val="auto"/>
                  <w:sz w:val="16"/>
                  <w:szCs w:val="16"/>
                  <w:u w:val="none"/>
                </w:rPr>
                <w:t>igor.fedorko@unipo.sk</w:t>
              </w:r>
            </w:hyperlink>
          </w:p>
        </w:tc>
      </w:tr>
      <w:tr w:rsidR="001E6908" w:rsidRPr="00E40295" w14:paraId="3A3C2A61" w14:textId="77777777" w:rsidTr="0093745A">
        <w:trPr>
          <w:trHeight w:val="290"/>
        </w:trPr>
        <w:tc>
          <w:tcPr>
            <w:tcW w:w="1213" w:type="pct"/>
            <w:noWrap/>
            <w:vAlign w:val="center"/>
            <w:hideMark/>
          </w:tcPr>
          <w:p w14:paraId="58E29C8A"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PhDr. Irina </w:t>
            </w:r>
            <w:proofErr w:type="spellStart"/>
            <w:r w:rsidRPr="00E40295">
              <w:rPr>
                <w:rFonts w:cstheme="minorHAnsi"/>
                <w:i/>
                <w:iCs/>
                <w:sz w:val="16"/>
                <w:szCs w:val="16"/>
              </w:rPr>
              <w:t>Kozárová</w:t>
            </w:r>
            <w:proofErr w:type="spellEnd"/>
            <w:r w:rsidRPr="00E40295">
              <w:rPr>
                <w:rFonts w:cstheme="minorHAnsi"/>
                <w:i/>
                <w:iCs/>
                <w:sz w:val="16"/>
                <w:szCs w:val="16"/>
              </w:rPr>
              <w:t>, PhD.</w:t>
            </w:r>
          </w:p>
        </w:tc>
        <w:tc>
          <w:tcPr>
            <w:tcW w:w="1745" w:type="pct"/>
            <w:vAlign w:val="center"/>
          </w:tcPr>
          <w:p w14:paraId="089C3506"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Professional </w:t>
            </w:r>
            <w:proofErr w:type="spellStart"/>
            <w:r>
              <w:rPr>
                <w:rFonts w:cstheme="minorHAnsi"/>
                <w:i/>
                <w:iCs/>
                <w:sz w:val="16"/>
                <w:szCs w:val="16"/>
              </w:rPr>
              <w:t>Foreign</w:t>
            </w:r>
            <w:proofErr w:type="spellEnd"/>
            <w:r>
              <w:rPr>
                <w:rFonts w:cstheme="minorHAnsi"/>
                <w:i/>
                <w:iCs/>
                <w:sz w:val="16"/>
                <w:szCs w:val="16"/>
              </w:rPr>
              <w:t xml:space="preserve"> </w:t>
            </w:r>
            <w:proofErr w:type="spellStart"/>
            <w:r>
              <w:rPr>
                <w:rFonts w:cstheme="minorHAnsi"/>
                <w:i/>
                <w:iCs/>
                <w:sz w:val="16"/>
                <w:szCs w:val="16"/>
              </w:rPr>
              <w:t>Language</w:t>
            </w:r>
            <w:proofErr w:type="spellEnd"/>
            <w:r>
              <w:rPr>
                <w:rFonts w:cstheme="minorHAnsi"/>
                <w:i/>
                <w:iCs/>
                <w:sz w:val="16"/>
                <w:szCs w:val="16"/>
              </w:rPr>
              <w:t xml:space="preserve">, Professional </w:t>
            </w:r>
            <w:proofErr w:type="spellStart"/>
            <w:r>
              <w:rPr>
                <w:rFonts w:cstheme="minorHAnsi"/>
                <w:i/>
                <w:iCs/>
                <w:sz w:val="16"/>
                <w:szCs w:val="16"/>
              </w:rPr>
              <w:t>Foreign</w:t>
            </w:r>
            <w:proofErr w:type="spellEnd"/>
            <w:r>
              <w:rPr>
                <w:rFonts w:cstheme="minorHAnsi"/>
                <w:i/>
                <w:iCs/>
                <w:sz w:val="16"/>
                <w:szCs w:val="16"/>
              </w:rPr>
              <w:t xml:space="preserve"> </w:t>
            </w:r>
            <w:proofErr w:type="spellStart"/>
            <w:r>
              <w:rPr>
                <w:rFonts w:cstheme="minorHAnsi"/>
                <w:i/>
                <w:iCs/>
                <w:sz w:val="16"/>
                <w:szCs w:val="16"/>
              </w:rPr>
              <w:t>Language</w:t>
            </w:r>
            <w:proofErr w:type="spellEnd"/>
            <w:r>
              <w:rPr>
                <w:rFonts w:cstheme="minorHAnsi"/>
                <w:i/>
                <w:iCs/>
                <w:sz w:val="16"/>
                <w:szCs w:val="16"/>
              </w:rPr>
              <w:t xml:space="preserve"> 2, 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Tourism</w:t>
            </w:r>
            <w:proofErr w:type="spellEnd"/>
            <w:r>
              <w:rPr>
                <w:rFonts w:cstheme="minorHAnsi"/>
                <w:i/>
                <w:iCs/>
                <w:sz w:val="16"/>
                <w:szCs w:val="16"/>
              </w:rPr>
              <w:t xml:space="preserve">, 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Tourism</w:t>
            </w:r>
            <w:proofErr w:type="spellEnd"/>
            <w:r>
              <w:rPr>
                <w:rFonts w:cstheme="minorHAnsi"/>
                <w:i/>
                <w:iCs/>
                <w:sz w:val="16"/>
                <w:szCs w:val="16"/>
              </w:rPr>
              <w:t xml:space="preserve"> 2</w:t>
            </w:r>
            <w:r w:rsidRPr="00E40295">
              <w:rPr>
                <w:rFonts w:cstheme="minorHAnsi"/>
                <w:i/>
                <w:iCs/>
                <w:sz w:val="16"/>
                <w:szCs w:val="16"/>
              </w:rPr>
              <w:t xml:space="preserve">  </w:t>
            </w:r>
          </w:p>
        </w:tc>
        <w:tc>
          <w:tcPr>
            <w:tcW w:w="1057" w:type="pct"/>
            <w:noWrap/>
            <w:vAlign w:val="center"/>
            <w:hideMark/>
          </w:tcPr>
          <w:p w14:paraId="6BAAE751"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68" w:history="1">
              <w:r w:rsidRPr="00E40295">
                <w:rPr>
                  <w:rStyle w:val="Hypertextovprepojenie"/>
                  <w:rFonts w:cstheme="minorHAnsi"/>
                  <w:i/>
                  <w:iCs/>
                  <w:color w:val="auto"/>
                  <w:sz w:val="16"/>
                  <w:szCs w:val="16"/>
                  <w:u w:val="none"/>
                </w:rPr>
                <w:t>https://www.portalvs.sk/regzam/detail/6403</w:t>
              </w:r>
            </w:hyperlink>
          </w:p>
        </w:tc>
        <w:tc>
          <w:tcPr>
            <w:tcW w:w="985" w:type="pct"/>
            <w:noWrap/>
            <w:vAlign w:val="center"/>
            <w:hideMark/>
          </w:tcPr>
          <w:p w14:paraId="1678FADA"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irina.kozarova@unipo.sk</w:t>
            </w:r>
          </w:p>
        </w:tc>
      </w:tr>
      <w:tr w:rsidR="001E6908" w:rsidRPr="00E40295" w14:paraId="7A2D6018" w14:textId="77777777" w:rsidTr="0093745A">
        <w:trPr>
          <w:trHeight w:val="290"/>
        </w:trPr>
        <w:tc>
          <w:tcPr>
            <w:tcW w:w="1213" w:type="pct"/>
            <w:noWrap/>
            <w:vAlign w:val="center"/>
            <w:hideMark/>
          </w:tcPr>
          <w:p w14:paraId="31329305"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PhDr. Jana </w:t>
            </w:r>
            <w:proofErr w:type="spellStart"/>
            <w:r w:rsidRPr="00E40295">
              <w:rPr>
                <w:rFonts w:cstheme="minorHAnsi"/>
                <w:i/>
                <w:iCs/>
                <w:sz w:val="16"/>
                <w:szCs w:val="16"/>
              </w:rPr>
              <w:t>Cocuľová</w:t>
            </w:r>
            <w:proofErr w:type="spellEnd"/>
            <w:r w:rsidRPr="00E40295">
              <w:rPr>
                <w:rFonts w:cstheme="minorHAnsi"/>
                <w:i/>
                <w:iCs/>
                <w:sz w:val="16"/>
                <w:szCs w:val="16"/>
              </w:rPr>
              <w:t>, PhD.</w:t>
            </w:r>
          </w:p>
        </w:tc>
        <w:tc>
          <w:tcPr>
            <w:tcW w:w="1745" w:type="pct"/>
            <w:vAlign w:val="center"/>
          </w:tcPr>
          <w:p w14:paraId="7C3F011A"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Mana</w:t>
            </w:r>
            <w:r>
              <w:rPr>
                <w:rFonts w:cstheme="minorHAnsi"/>
                <w:i/>
                <w:iCs/>
                <w:sz w:val="16"/>
                <w:szCs w:val="16"/>
              </w:rPr>
              <w:t>gement</w:t>
            </w:r>
          </w:p>
        </w:tc>
        <w:tc>
          <w:tcPr>
            <w:tcW w:w="1057" w:type="pct"/>
            <w:noWrap/>
            <w:vAlign w:val="center"/>
            <w:hideMark/>
          </w:tcPr>
          <w:p w14:paraId="181A3DEE"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69" w:history="1">
              <w:r w:rsidRPr="00E40295">
                <w:rPr>
                  <w:rStyle w:val="Hypertextovprepojenie"/>
                  <w:rFonts w:cstheme="minorHAnsi"/>
                  <w:i/>
                  <w:iCs/>
                  <w:color w:val="auto"/>
                  <w:sz w:val="16"/>
                  <w:szCs w:val="16"/>
                  <w:u w:val="none"/>
                </w:rPr>
                <w:t>https://www.portalvs.sk/regzam/detail/20438</w:t>
              </w:r>
            </w:hyperlink>
          </w:p>
        </w:tc>
        <w:tc>
          <w:tcPr>
            <w:tcW w:w="985" w:type="pct"/>
            <w:noWrap/>
            <w:vAlign w:val="center"/>
            <w:hideMark/>
          </w:tcPr>
          <w:p w14:paraId="41C69420"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70" w:history="1">
              <w:r w:rsidRPr="00E40295">
                <w:rPr>
                  <w:rStyle w:val="Hypertextovprepojenie"/>
                  <w:rFonts w:cstheme="minorHAnsi"/>
                  <w:i/>
                  <w:iCs/>
                  <w:color w:val="auto"/>
                  <w:sz w:val="16"/>
                  <w:szCs w:val="16"/>
                  <w:u w:val="none"/>
                </w:rPr>
                <w:t>jana.coculova@unipo.sk</w:t>
              </w:r>
            </w:hyperlink>
          </w:p>
        </w:tc>
      </w:tr>
      <w:tr w:rsidR="001E6908" w:rsidRPr="00E40295" w14:paraId="6219A112" w14:textId="77777777" w:rsidTr="0093745A">
        <w:trPr>
          <w:trHeight w:val="290"/>
        </w:trPr>
        <w:tc>
          <w:tcPr>
            <w:tcW w:w="1213" w:type="pct"/>
            <w:noWrap/>
            <w:vAlign w:val="center"/>
            <w:hideMark/>
          </w:tcPr>
          <w:p w14:paraId="39CC7C12"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PhDr. Mária </w:t>
            </w:r>
            <w:proofErr w:type="spellStart"/>
            <w:r w:rsidRPr="00E40295">
              <w:rPr>
                <w:rFonts w:cstheme="minorHAnsi"/>
                <w:i/>
                <w:iCs/>
                <w:sz w:val="16"/>
                <w:szCs w:val="16"/>
              </w:rPr>
              <w:t>Oleárová</w:t>
            </w:r>
            <w:proofErr w:type="spellEnd"/>
            <w:r w:rsidRPr="00E40295">
              <w:rPr>
                <w:rFonts w:cstheme="minorHAnsi"/>
                <w:i/>
                <w:iCs/>
                <w:sz w:val="16"/>
                <w:szCs w:val="16"/>
              </w:rPr>
              <w:t>, PhD.</w:t>
            </w:r>
          </w:p>
        </w:tc>
        <w:tc>
          <w:tcPr>
            <w:tcW w:w="1745" w:type="pct"/>
            <w:vAlign w:val="center"/>
          </w:tcPr>
          <w:p w14:paraId="74C0820C"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Marketing </w:t>
            </w:r>
            <w:proofErr w:type="spellStart"/>
            <w:r>
              <w:rPr>
                <w:rFonts w:cstheme="minorHAnsi"/>
                <w:i/>
                <w:iCs/>
                <w:sz w:val="16"/>
                <w:szCs w:val="16"/>
              </w:rPr>
              <w:t>Analytics</w:t>
            </w:r>
            <w:proofErr w:type="spellEnd"/>
            <w:r>
              <w:rPr>
                <w:rFonts w:cstheme="minorHAnsi"/>
                <w:i/>
                <w:iCs/>
                <w:sz w:val="16"/>
                <w:szCs w:val="16"/>
              </w:rPr>
              <w:t xml:space="preserve"> and </w:t>
            </w:r>
            <w:proofErr w:type="spellStart"/>
            <w:r>
              <w:rPr>
                <w:rFonts w:cstheme="minorHAnsi"/>
                <w:i/>
                <w:iCs/>
                <w:sz w:val="16"/>
                <w:szCs w:val="16"/>
              </w:rPr>
              <w:t>Performance</w:t>
            </w:r>
            <w:proofErr w:type="spellEnd"/>
            <w:r>
              <w:rPr>
                <w:rFonts w:cstheme="minorHAnsi"/>
                <w:i/>
                <w:iCs/>
                <w:sz w:val="16"/>
                <w:szCs w:val="16"/>
              </w:rPr>
              <w:t xml:space="preserve"> Marketing, International </w:t>
            </w:r>
            <w:proofErr w:type="spellStart"/>
            <w:r>
              <w:rPr>
                <w:rFonts w:cstheme="minorHAnsi"/>
                <w:i/>
                <w:iCs/>
                <w:sz w:val="16"/>
                <w:szCs w:val="16"/>
              </w:rPr>
              <w:t>Trade</w:t>
            </w:r>
            <w:proofErr w:type="spellEnd"/>
            <w:r>
              <w:rPr>
                <w:rFonts w:cstheme="minorHAnsi"/>
                <w:i/>
                <w:iCs/>
                <w:sz w:val="16"/>
                <w:szCs w:val="16"/>
              </w:rPr>
              <w:t xml:space="preserve"> and International Marketing </w:t>
            </w:r>
          </w:p>
        </w:tc>
        <w:tc>
          <w:tcPr>
            <w:tcW w:w="1057" w:type="pct"/>
            <w:noWrap/>
            <w:vAlign w:val="center"/>
            <w:hideMark/>
          </w:tcPr>
          <w:p w14:paraId="1849F974"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71" w:history="1">
              <w:r w:rsidRPr="00E40295">
                <w:rPr>
                  <w:rStyle w:val="Hypertextovprepojenie"/>
                  <w:rFonts w:cstheme="minorHAnsi"/>
                  <w:i/>
                  <w:iCs/>
                  <w:color w:val="auto"/>
                  <w:sz w:val="16"/>
                  <w:szCs w:val="16"/>
                  <w:u w:val="none"/>
                </w:rPr>
                <w:t>https://www.portalvs.sk/regzam/detail/33443</w:t>
              </w:r>
            </w:hyperlink>
          </w:p>
        </w:tc>
        <w:tc>
          <w:tcPr>
            <w:tcW w:w="985" w:type="pct"/>
            <w:noWrap/>
            <w:vAlign w:val="center"/>
            <w:hideMark/>
          </w:tcPr>
          <w:p w14:paraId="68F38A9D"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72" w:history="1">
              <w:r w:rsidRPr="00E40295">
                <w:rPr>
                  <w:rStyle w:val="Hypertextovprepojenie"/>
                  <w:rFonts w:cstheme="minorHAnsi"/>
                  <w:i/>
                  <w:iCs/>
                  <w:color w:val="auto"/>
                  <w:sz w:val="16"/>
                  <w:szCs w:val="16"/>
                  <w:u w:val="none"/>
                </w:rPr>
                <w:t>maria.olearova@unipo.sk</w:t>
              </w:r>
            </w:hyperlink>
          </w:p>
        </w:tc>
      </w:tr>
      <w:tr w:rsidR="001E6908" w:rsidRPr="00E40295" w14:paraId="3851F1AD" w14:textId="77777777" w:rsidTr="0093745A">
        <w:trPr>
          <w:trHeight w:val="290"/>
        </w:trPr>
        <w:tc>
          <w:tcPr>
            <w:tcW w:w="1213" w:type="pct"/>
            <w:noWrap/>
            <w:vAlign w:val="center"/>
            <w:hideMark/>
          </w:tcPr>
          <w:p w14:paraId="0C4508EF"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RNDr. Igor Petruška, CSc.</w:t>
            </w:r>
          </w:p>
        </w:tc>
        <w:tc>
          <w:tcPr>
            <w:tcW w:w="1745" w:type="pct"/>
            <w:vAlign w:val="center"/>
          </w:tcPr>
          <w:p w14:paraId="4F7460AF"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sidRPr="00E40295">
              <w:rPr>
                <w:rFonts w:cstheme="minorHAnsi"/>
                <w:i/>
                <w:iCs/>
                <w:sz w:val="16"/>
                <w:szCs w:val="16"/>
              </w:rPr>
              <w:t>Mat</w:t>
            </w:r>
            <w:r>
              <w:rPr>
                <w:rFonts w:cstheme="minorHAnsi"/>
                <w:i/>
                <w:iCs/>
                <w:sz w:val="16"/>
                <w:szCs w:val="16"/>
              </w:rPr>
              <w:t>h</w:t>
            </w:r>
            <w:r w:rsidRPr="00E40295">
              <w:rPr>
                <w:rFonts w:cstheme="minorHAnsi"/>
                <w:i/>
                <w:iCs/>
                <w:sz w:val="16"/>
                <w:szCs w:val="16"/>
              </w:rPr>
              <w:t>emati</w:t>
            </w:r>
            <w:r>
              <w:rPr>
                <w:rFonts w:cstheme="minorHAnsi"/>
                <w:i/>
                <w:iCs/>
                <w:sz w:val="16"/>
                <w:szCs w:val="16"/>
              </w:rPr>
              <w:t>cs</w:t>
            </w:r>
            <w:proofErr w:type="spellEnd"/>
            <w:r w:rsidRPr="00E40295">
              <w:rPr>
                <w:rFonts w:cstheme="minorHAnsi"/>
                <w:i/>
                <w:iCs/>
                <w:sz w:val="16"/>
                <w:szCs w:val="16"/>
              </w:rPr>
              <w:t xml:space="preserve">; </w:t>
            </w:r>
            <w:proofErr w:type="spellStart"/>
            <w:r>
              <w:rPr>
                <w:rFonts w:cstheme="minorHAnsi"/>
                <w:i/>
                <w:iCs/>
                <w:sz w:val="16"/>
                <w:szCs w:val="16"/>
              </w:rPr>
              <w:t>Statistics</w:t>
            </w:r>
            <w:proofErr w:type="spellEnd"/>
          </w:p>
        </w:tc>
        <w:tc>
          <w:tcPr>
            <w:tcW w:w="1057" w:type="pct"/>
            <w:noWrap/>
            <w:vAlign w:val="center"/>
            <w:hideMark/>
          </w:tcPr>
          <w:p w14:paraId="3EAE0BB1"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73" w:history="1">
              <w:r w:rsidRPr="00E40295">
                <w:rPr>
                  <w:rStyle w:val="Hypertextovprepojenie"/>
                  <w:rFonts w:cstheme="minorHAnsi"/>
                  <w:i/>
                  <w:iCs/>
                  <w:color w:val="auto"/>
                  <w:sz w:val="16"/>
                  <w:szCs w:val="16"/>
                  <w:u w:val="none"/>
                </w:rPr>
                <w:t>https://www.portalvs.sk/regzam/detail/720</w:t>
              </w:r>
            </w:hyperlink>
          </w:p>
        </w:tc>
        <w:tc>
          <w:tcPr>
            <w:tcW w:w="985" w:type="pct"/>
            <w:noWrap/>
            <w:vAlign w:val="center"/>
            <w:hideMark/>
          </w:tcPr>
          <w:p w14:paraId="36035147"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74" w:history="1">
              <w:r w:rsidRPr="00E40295">
                <w:rPr>
                  <w:rStyle w:val="Hypertextovprepojenie"/>
                  <w:rFonts w:cstheme="minorHAnsi"/>
                  <w:i/>
                  <w:iCs/>
                  <w:color w:val="auto"/>
                  <w:sz w:val="16"/>
                  <w:szCs w:val="16"/>
                  <w:u w:val="none"/>
                </w:rPr>
                <w:t>igor.petruska@unipo.sk</w:t>
              </w:r>
            </w:hyperlink>
          </w:p>
        </w:tc>
      </w:tr>
      <w:tr w:rsidR="001E6908" w:rsidRPr="00E40295" w14:paraId="5B29B62F" w14:textId="77777777" w:rsidTr="0093745A">
        <w:trPr>
          <w:trHeight w:val="290"/>
        </w:trPr>
        <w:tc>
          <w:tcPr>
            <w:tcW w:w="1213" w:type="pct"/>
            <w:noWrap/>
            <w:vAlign w:val="center"/>
            <w:hideMark/>
          </w:tcPr>
          <w:p w14:paraId="3AB14E5E"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PaedDr. Dagmara </w:t>
            </w:r>
            <w:proofErr w:type="spellStart"/>
            <w:r w:rsidRPr="00E40295">
              <w:rPr>
                <w:rFonts w:cstheme="minorHAnsi"/>
                <w:i/>
                <w:iCs/>
                <w:sz w:val="16"/>
                <w:szCs w:val="16"/>
              </w:rPr>
              <w:t>Ratnayake</w:t>
            </w:r>
            <w:proofErr w:type="spellEnd"/>
            <w:r w:rsidRPr="00E40295">
              <w:rPr>
                <w:rFonts w:cstheme="minorHAnsi"/>
                <w:i/>
                <w:iCs/>
                <w:sz w:val="16"/>
                <w:szCs w:val="16"/>
              </w:rPr>
              <w:t xml:space="preserve"> </w:t>
            </w:r>
            <w:proofErr w:type="spellStart"/>
            <w:r w:rsidRPr="00E40295">
              <w:rPr>
                <w:rFonts w:cstheme="minorHAnsi"/>
                <w:i/>
                <w:iCs/>
                <w:sz w:val="16"/>
                <w:szCs w:val="16"/>
              </w:rPr>
              <w:t>Kaščáková</w:t>
            </w:r>
            <w:proofErr w:type="spellEnd"/>
            <w:r w:rsidRPr="00E40295">
              <w:rPr>
                <w:rFonts w:cstheme="minorHAnsi"/>
                <w:i/>
                <w:iCs/>
                <w:sz w:val="16"/>
                <w:szCs w:val="16"/>
              </w:rPr>
              <w:t>, PhD.</w:t>
            </w:r>
          </w:p>
        </w:tc>
        <w:tc>
          <w:tcPr>
            <w:tcW w:w="1745" w:type="pct"/>
            <w:vAlign w:val="center"/>
          </w:tcPr>
          <w:p w14:paraId="3F1841CB"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Professional </w:t>
            </w:r>
            <w:proofErr w:type="spellStart"/>
            <w:r>
              <w:rPr>
                <w:rFonts w:cstheme="minorHAnsi"/>
                <w:i/>
                <w:iCs/>
                <w:sz w:val="16"/>
                <w:szCs w:val="16"/>
              </w:rPr>
              <w:t>Foreign</w:t>
            </w:r>
            <w:proofErr w:type="spellEnd"/>
            <w:r>
              <w:rPr>
                <w:rFonts w:cstheme="minorHAnsi"/>
                <w:i/>
                <w:iCs/>
                <w:sz w:val="16"/>
                <w:szCs w:val="16"/>
              </w:rPr>
              <w:t xml:space="preserve"> </w:t>
            </w:r>
            <w:proofErr w:type="spellStart"/>
            <w:r>
              <w:rPr>
                <w:rFonts w:cstheme="minorHAnsi"/>
                <w:i/>
                <w:iCs/>
                <w:sz w:val="16"/>
                <w:szCs w:val="16"/>
              </w:rPr>
              <w:t>Language</w:t>
            </w:r>
            <w:proofErr w:type="spellEnd"/>
            <w:r>
              <w:rPr>
                <w:rFonts w:cstheme="minorHAnsi"/>
                <w:i/>
                <w:iCs/>
                <w:sz w:val="16"/>
                <w:szCs w:val="16"/>
              </w:rPr>
              <w:t xml:space="preserve">, Professional </w:t>
            </w:r>
            <w:proofErr w:type="spellStart"/>
            <w:r>
              <w:rPr>
                <w:rFonts w:cstheme="minorHAnsi"/>
                <w:i/>
                <w:iCs/>
                <w:sz w:val="16"/>
                <w:szCs w:val="16"/>
              </w:rPr>
              <w:t>Foreign</w:t>
            </w:r>
            <w:proofErr w:type="spellEnd"/>
            <w:r>
              <w:rPr>
                <w:rFonts w:cstheme="minorHAnsi"/>
                <w:i/>
                <w:iCs/>
                <w:sz w:val="16"/>
                <w:szCs w:val="16"/>
              </w:rPr>
              <w:t xml:space="preserve"> </w:t>
            </w:r>
            <w:proofErr w:type="spellStart"/>
            <w:r>
              <w:rPr>
                <w:rFonts w:cstheme="minorHAnsi"/>
                <w:i/>
                <w:iCs/>
                <w:sz w:val="16"/>
                <w:szCs w:val="16"/>
              </w:rPr>
              <w:t>Language</w:t>
            </w:r>
            <w:proofErr w:type="spellEnd"/>
            <w:r>
              <w:rPr>
                <w:rFonts w:cstheme="minorHAnsi"/>
                <w:i/>
                <w:iCs/>
                <w:sz w:val="16"/>
                <w:szCs w:val="16"/>
              </w:rPr>
              <w:t xml:space="preserve"> 2, 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Tourism</w:t>
            </w:r>
            <w:proofErr w:type="spellEnd"/>
            <w:r>
              <w:rPr>
                <w:rFonts w:cstheme="minorHAnsi"/>
                <w:i/>
                <w:iCs/>
                <w:sz w:val="16"/>
                <w:szCs w:val="16"/>
              </w:rPr>
              <w:t xml:space="preserve">, 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Tourism</w:t>
            </w:r>
            <w:proofErr w:type="spellEnd"/>
            <w:r>
              <w:rPr>
                <w:rFonts w:cstheme="minorHAnsi"/>
                <w:i/>
                <w:iCs/>
                <w:sz w:val="16"/>
                <w:szCs w:val="16"/>
              </w:rPr>
              <w:t xml:space="preserve"> 2</w:t>
            </w:r>
            <w:r w:rsidRPr="00E40295">
              <w:rPr>
                <w:rFonts w:cstheme="minorHAnsi"/>
                <w:i/>
                <w:iCs/>
                <w:sz w:val="16"/>
                <w:szCs w:val="16"/>
              </w:rPr>
              <w:t xml:space="preserve">  </w:t>
            </w:r>
          </w:p>
        </w:tc>
        <w:tc>
          <w:tcPr>
            <w:tcW w:w="1057" w:type="pct"/>
            <w:noWrap/>
            <w:vAlign w:val="center"/>
            <w:hideMark/>
          </w:tcPr>
          <w:p w14:paraId="20A0D3D4"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75" w:history="1">
              <w:r w:rsidRPr="00E40295">
                <w:rPr>
                  <w:rStyle w:val="Hypertextovprepojenie"/>
                  <w:rFonts w:cstheme="minorHAnsi"/>
                  <w:i/>
                  <w:iCs/>
                  <w:color w:val="auto"/>
                  <w:sz w:val="16"/>
                  <w:szCs w:val="16"/>
                  <w:u w:val="none"/>
                </w:rPr>
                <w:t>https://www.portalvs.sk/regzam/detail/19343</w:t>
              </w:r>
            </w:hyperlink>
          </w:p>
        </w:tc>
        <w:tc>
          <w:tcPr>
            <w:tcW w:w="985" w:type="pct"/>
            <w:noWrap/>
            <w:vAlign w:val="center"/>
            <w:hideMark/>
          </w:tcPr>
          <w:p w14:paraId="54EB1FA4"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dagmara.ratnayake-kascakova@unipo.sk</w:t>
            </w:r>
          </w:p>
        </w:tc>
      </w:tr>
      <w:tr w:rsidR="001E6908" w:rsidRPr="00E40295" w14:paraId="3AFEFBDC" w14:textId="77777777" w:rsidTr="0093745A">
        <w:trPr>
          <w:trHeight w:val="290"/>
        </w:trPr>
        <w:tc>
          <w:tcPr>
            <w:tcW w:w="1213" w:type="pct"/>
            <w:noWrap/>
            <w:vAlign w:val="center"/>
            <w:hideMark/>
          </w:tcPr>
          <w:p w14:paraId="6A3F2095"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In</w:t>
            </w:r>
            <w:r w:rsidRPr="00E40295">
              <w:rPr>
                <w:rFonts w:cstheme="minorHAnsi"/>
                <w:sz w:val="16"/>
                <w:szCs w:val="16"/>
              </w:rPr>
              <w:t>g</w:t>
            </w:r>
            <w:r w:rsidRPr="00E40295">
              <w:rPr>
                <w:rFonts w:cstheme="minorHAnsi"/>
                <w:i/>
                <w:iCs/>
                <w:sz w:val="16"/>
                <w:szCs w:val="16"/>
              </w:rPr>
              <w:t xml:space="preserve">. Jaroslav </w:t>
            </w:r>
            <w:proofErr w:type="spellStart"/>
            <w:r w:rsidRPr="00E40295">
              <w:rPr>
                <w:rFonts w:cstheme="minorHAnsi"/>
                <w:i/>
                <w:iCs/>
                <w:sz w:val="16"/>
                <w:szCs w:val="16"/>
              </w:rPr>
              <w:t>Korečko</w:t>
            </w:r>
            <w:proofErr w:type="spellEnd"/>
            <w:r w:rsidRPr="00E40295">
              <w:rPr>
                <w:rFonts w:cstheme="minorHAnsi"/>
                <w:i/>
                <w:iCs/>
                <w:sz w:val="16"/>
                <w:szCs w:val="16"/>
              </w:rPr>
              <w:t>, PhD.</w:t>
            </w:r>
          </w:p>
        </w:tc>
        <w:tc>
          <w:tcPr>
            <w:tcW w:w="1745" w:type="pct"/>
            <w:vAlign w:val="center"/>
          </w:tcPr>
          <w:p w14:paraId="12D1E978"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Digital</w:t>
            </w:r>
            <w:proofErr w:type="spellEnd"/>
            <w:r>
              <w:rPr>
                <w:rFonts w:cstheme="minorHAnsi"/>
                <w:i/>
                <w:iCs/>
                <w:sz w:val="16"/>
                <w:szCs w:val="16"/>
              </w:rPr>
              <w:t xml:space="preserve"> </w:t>
            </w:r>
            <w:proofErr w:type="spellStart"/>
            <w:r>
              <w:rPr>
                <w:rFonts w:cstheme="minorHAnsi"/>
                <w:i/>
                <w:iCs/>
                <w:sz w:val="16"/>
                <w:szCs w:val="16"/>
              </w:rPr>
              <w:t>technologies</w:t>
            </w:r>
            <w:proofErr w:type="spellEnd"/>
            <w:r>
              <w:rPr>
                <w:rFonts w:cstheme="minorHAnsi"/>
                <w:i/>
                <w:iCs/>
                <w:sz w:val="16"/>
                <w:szCs w:val="16"/>
              </w:rPr>
              <w:t xml:space="preserve"> in management, </w:t>
            </w:r>
            <w:proofErr w:type="spellStart"/>
            <w:r>
              <w:rPr>
                <w:rFonts w:cstheme="minorHAnsi"/>
                <w:i/>
                <w:iCs/>
                <w:sz w:val="16"/>
                <w:szCs w:val="16"/>
              </w:rPr>
              <w:t>Behavioral</w:t>
            </w:r>
            <w:proofErr w:type="spellEnd"/>
            <w:r>
              <w:rPr>
                <w:rFonts w:cstheme="minorHAnsi"/>
                <w:i/>
                <w:iCs/>
                <w:sz w:val="16"/>
                <w:szCs w:val="16"/>
              </w:rPr>
              <w:t xml:space="preserve"> </w:t>
            </w:r>
            <w:proofErr w:type="spellStart"/>
            <w:r>
              <w:rPr>
                <w:rFonts w:cstheme="minorHAnsi"/>
                <w:i/>
                <w:iCs/>
                <w:sz w:val="16"/>
                <w:szCs w:val="16"/>
              </w:rPr>
              <w:t>Finance</w:t>
            </w:r>
            <w:proofErr w:type="spellEnd"/>
          </w:p>
        </w:tc>
        <w:tc>
          <w:tcPr>
            <w:tcW w:w="1057" w:type="pct"/>
            <w:noWrap/>
            <w:vAlign w:val="center"/>
            <w:hideMark/>
          </w:tcPr>
          <w:p w14:paraId="19F6654E"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76" w:history="1">
              <w:r w:rsidRPr="00E40295">
                <w:rPr>
                  <w:rStyle w:val="Hypertextovprepojenie"/>
                  <w:rFonts w:cstheme="minorHAnsi"/>
                  <w:i/>
                  <w:iCs/>
                  <w:color w:val="auto"/>
                  <w:sz w:val="16"/>
                  <w:szCs w:val="16"/>
                  <w:u w:val="none"/>
                </w:rPr>
                <w:t>https://www.portalvs.sk/regzam/detail/6449</w:t>
              </w:r>
            </w:hyperlink>
          </w:p>
        </w:tc>
        <w:tc>
          <w:tcPr>
            <w:tcW w:w="985" w:type="pct"/>
            <w:noWrap/>
            <w:vAlign w:val="center"/>
            <w:hideMark/>
          </w:tcPr>
          <w:p w14:paraId="1C992A78"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Pr>
                <w:rFonts w:cstheme="minorHAnsi"/>
                <w:i/>
                <w:iCs/>
                <w:sz w:val="16"/>
                <w:szCs w:val="16"/>
              </w:rPr>
              <w:t>jaroslav.korecko@unipo.sk</w:t>
            </w:r>
          </w:p>
        </w:tc>
      </w:tr>
      <w:tr w:rsidR="001E6908" w:rsidRPr="00E40295" w14:paraId="5A2BFD32" w14:textId="77777777" w:rsidTr="0093745A">
        <w:trPr>
          <w:trHeight w:val="290"/>
        </w:trPr>
        <w:tc>
          <w:tcPr>
            <w:tcW w:w="1213" w:type="pct"/>
            <w:noWrap/>
            <w:vAlign w:val="center"/>
            <w:hideMark/>
          </w:tcPr>
          <w:p w14:paraId="6310FE96" w14:textId="5BBCA44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Ing. Mária </w:t>
            </w:r>
            <w:proofErr w:type="spellStart"/>
            <w:r w:rsidRPr="00E40295">
              <w:rPr>
                <w:rFonts w:cstheme="minorHAnsi"/>
                <w:i/>
                <w:iCs/>
                <w:sz w:val="16"/>
                <w:szCs w:val="16"/>
              </w:rPr>
              <w:t>Jusková</w:t>
            </w:r>
            <w:proofErr w:type="spellEnd"/>
            <w:r w:rsidRPr="00E40295">
              <w:rPr>
                <w:rFonts w:cstheme="minorHAnsi"/>
                <w:i/>
                <w:iCs/>
                <w:sz w:val="16"/>
                <w:szCs w:val="16"/>
              </w:rPr>
              <w:t>, PhD.</w:t>
            </w:r>
          </w:p>
        </w:tc>
        <w:tc>
          <w:tcPr>
            <w:tcW w:w="1745" w:type="pct"/>
            <w:vAlign w:val="center"/>
          </w:tcPr>
          <w:p w14:paraId="1E03AE44"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Accounting</w:t>
            </w:r>
            <w:proofErr w:type="spellEnd"/>
            <w:r>
              <w:rPr>
                <w:rFonts w:cstheme="minorHAnsi"/>
                <w:i/>
                <w:iCs/>
                <w:sz w:val="16"/>
                <w:szCs w:val="16"/>
              </w:rPr>
              <w:t xml:space="preserve">, </w:t>
            </w:r>
            <w:proofErr w:type="spellStart"/>
            <w:r>
              <w:rPr>
                <w:rFonts w:cstheme="minorHAnsi"/>
                <w:i/>
                <w:iCs/>
                <w:sz w:val="16"/>
                <w:szCs w:val="16"/>
              </w:rPr>
              <w:t>Taxes</w:t>
            </w:r>
            <w:proofErr w:type="spellEnd"/>
          </w:p>
        </w:tc>
        <w:tc>
          <w:tcPr>
            <w:tcW w:w="1057" w:type="pct"/>
            <w:noWrap/>
            <w:vAlign w:val="center"/>
            <w:hideMark/>
          </w:tcPr>
          <w:p w14:paraId="0E411E27"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77" w:history="1">
              <w:r w:rsidRPr="00E40295">
                <w:rPr>
                  <w:rStyle w:val="Hypertextovprepojenie"/>
                  <w:rFonts w:cstheme="minorHAnsi"/>
                  <w:i/>
                  <w:iCs/>
                  <w:color w:val="auto"/>
                  <w:sz w:val="16"/>
                  <w:szCs w:val="16"/>
                  <w:u w:val="none"/>
                </w:rPr>
                <w:t>https://www.portalvs.sk/regzam/detail/6716</w:t>
              </w:r>
            </w:hyperlink>
          </w:p>
        </w:tc>
        <w:tc>
          <w:tcPr>
            <w:tcW w:w="985" w:type="pct"/>
            <w:noWrap/>
            <w:vAlign w:val="center"/>
            <w:hideMark/>
          </w:tcPr>
          <w:p w14:paraId="732E8187"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78" w:history="1">
              <w:r w:rsidRPr="00E40295">
                <w:rPr>
                  <w:rStyle w:val="Hypertextovprepojenie"/>
                  <w:rFonts w:cstheme="minorHAnsi"/>
                  <w:i/>
                  <w:iCs/>
                  <w:color w:val="auto"/>
                  <w:sz w:val="16"/>
                  <w:szCs w:val="16"/>
                  <w:u w:val="none"/>
                </w:rPr>
                <w:t>maria.juskova@unipo.sk</w:t>
              </w:r>
            </w:hyperlink>
          </w:p>
        </w:tc>
      </w:tr>
      <w:tr w:rsidR="001E6908" w:rsidRPr="00E40295" w14:paraId="28DC0C58" w14:textId="77777777" w:rsidTr="0093745A">
        <w:trPr>
          <w:trHeight w:val="290"/>
        </w:trPr>
        <w:tc>
          <w:tcPr>
            <w:tcW w:w="1213" w:type="pct"/>
            <w:noWrap/>
            <w:vAlign w:val="center"/>
            <w:hideMark/>
          </w:tcPr>
          <w:p w14:paraId="649D4965"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Anna </w:t>
            </w:r>
            <w:proofErr w:type="spellStart"/>
            <w:r w:rsidRPr="00E40295">
              <w:rPr>
                <w:rFonts w:cstheme="minorHAnsi"/>
                <w:i/>
                <w:iCs/>
                <w:sz w:val="16"/>
                <w:szCs w:val="16"/>
              </w:rPr>
              <w:t>Šenková</w:t>
            </w:r>
            <w:proofErr w:type="spellEnd"/>
            <w:r w:rsidRPr="00E40295">
              <w:rPr>
                <w:rFonts w:cstheme="minorHAnsi"/>
                <w:i/>
                <w:iCs/>
                <w:sz w:val="16"/>
                <w:szCs w:val="16"/>
              </w:rPr>
              <w:t>, PhD.</w:t>
            </w:r>
          </w:p>
        </w:tc>
        <w:tc>
          <w:tcPr>
            <w:tcW w:w="1745" w:type="pct"/>
            <w:vAlign w:val="center"/>
          </w:tcPr>
          <w:p w14:paraId="0115868E"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Gastronomy</w:t>
            </w:r>
            <w:proofErr w:type="spellEnd"/>
            <w:r>
              <w:rPr>
                <w:rFonts w:cstheme="minorHAnsi"/>
                <w:i/>
                <w:iCs/>
                <w:sz w:val="16"/>
                <w:szCs w:val="16"/>
              </w:rPr>
              <w:t xml:space="preserve"> and </w:t>
            </w:r>
            <w:proofErr w:type="spellStart"/>
            <w:r>
              <w:rPr>
                <w:rFonts w:cstheme="minorHAnsi"/>
                <w:i/>
                <w:iCs/>
                <w:sz w:val="16"/>
                <w:szCs w:val="16"/>
              </w:rPr>
              <w:t>Restaurant</w:t>
            </w:r>
            <w:proofErr w:type="spellEnd"/>
            <w:r>
              <w:rPr>
                <w:rFonts w:cstheme="minorHAnsi"/>
                <w:i/>
                <w:iCs/>
                <w:sz w:val="16"/>
                <w:szCs w:val="16"/>
              </w:rPr>
              <w:t xml:space="preserve"> Management, </w:t>
            </w:r>
            <w:proofErr w:type="spellStart"/>
            <w:r>
              <w:rPr>
                <w:rFonts w:cstheme="minorHAnsi"/>
                <w:i/>
                <w:iCs/>
                <w:sz w:val="16"/>
                <w:szCs w:val="16"/>
              </w:rPr>
              <w:t>Quality</w:t>
            </w:r>
            <w:proofErr w:type="spellEnd"/>
            <w:r>
              <w:rPr>
                <w:rFonts w:cstheme="minorHAnsi"/>
                <w:i/>
                <w:iCs/>
                <w:sz w:val="16"/>
                <w:szCs w:val="16"/>
              </w:rPr>
              <w:t xml:space="preserve"> of </w:t>
            </w:r>
            <w:proofErr w:type="spellStart"/>
            <w:r>
              <w:rPr>
                <w:rFonts w:cstheme="minorHAnsi"/>
                <w:i/>
                <w:iCs/>
                <w:sz w:val="16"/>
                <w:szCs w:val="16"/>
              </w:rPr>
              <w:t>Services</w:t>
            </w:r>
            <w:proofErr w:type="spellEnd"/>
            <w:r>
              <w:rPr>
                <w:rFonts w:cstheme="minorHAnsi"/>
                <w:i/>
                <w:iCs/>
                <w:sz w:val="16"/>
                <w:szCs w:val="16"/>
              </w:rPr>
              <w:t xml:space="preserve"> in </w:t>
            </w:r>
            <w:proofErr w:type="spellStart"/>
            <w:r>
              <w:rPr>
                <w:rFonts w:cstheme="minorHAnsi"/>
                <w:i/>
                <w:iCs/>
                <w:sz w:val="16"/>
                <w:szCs w:val="16"/>
              </w:rPr>
              <w:t>Tourism</w:t>
            </w:r>
            <w:proofErr w:type="spellEnd"/>
          </w:p>
        </w:tc>
        <w:tc>
          <w:tcPr>
            <w:tcW w:w="1057" w:type="pct"/>
            <w:noWrap/>
            <w:vAlign w:val="center"/>
            <w:hideMark/>
          </w:tcPr>
          <w:p w14:paraId="31D7A76A"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https://www.portalvs.sk/regzam/detail/6800</w:t>
            </w:r>
          </w:p>
        </w:tc>
        <w:tc>
          <w:tcPr>
            <w:tcW w:w="985" w:type="pct"/>
            <w:noWrap/>
            <w:vAlign w:val="center"/>
            <w:hideMark/>
          </w:tcPr>
          <w:p w14:paraId="393E5F55"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anna.senkova@unipo.sk</w:t>
            </w:r>
          </w:p>
        </w:tc>
      </w:tr>
      <w:tr w:rsidR="001E6908" w:rsidRPr="00E40295" w14:paraId="4D0A313F" w14:textId="77777777" w:rsidTr="0093745A">
        <w:trPr>
          <w:trHeight w:val="290"/>
        </w:trPr>
        <w:tc>
          <w:tcPr>
            <w:tcW w:w="1213" w:type="pct"/>
            <w:noWrap/>
            <w:vAlign w:val="center"/>
            <w:hideMark/>
          </w:tcPr>
          <w:p w14:paraId="1CD260A4"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doc. Ing. Elena Šíra, PhD.</w:t>
            </w:r>
          </w:p>
        </w:tc>
        <w:tc>
          <w:tcPr>
            <w:tcW w:w="1745" w:type="pct"/>
            <w:vAlign w:val="center"/>
          </w:tcPr>
          <w:p w14:paraId="4DD230CB"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Business </w:t>
            </w:r>
            <w:proofErr w:type="spellStart"/>
            <w:r>
              <w:rPr>
                <w:rFonts w:cstheme="minorHAnsi"/>
                <w:i/>
                <w:iCs/>
                <w:sz w:val="16"/>
                <w:szCs w:val="16"/>
              </w:rPr>
              <w:t>Economics</w:t>
            </w:r>
            <w:proofErr w:type="spellEnd"/>
            <w:r w:rsidRPr="00E40295">
              <w:rPr>
                <w:rFonts w:cstheme="minorHAnsi"/>
                <w:i/>
                <w:iCs/>
                <w:sz w:val="16"/>
                <w:szCs w:val="16"/>
              </w:rPr>
              <w:t>;</w:t>
            </w:r>
          </w:p>
          <w:p w14:paraId="13A6C4F3"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Globalization</w:t>
            </w:r>
            <w:proofErr w:type="spellEnd"/>
            <w:r>
              <w:rPr>
                <w:rFonts w:cstheme="minorHAnsi"/>
                <w:i/>
                <w:iCs/>
                <w:sz w:val="16"/>
                <w:szCs w:val="16"/>
              </w:rPr>
              <w:t xml:space="preserve"> and </w:t>
            </w:r>
            <w:proofErr w:type="spellStart"/>
            <w:r>
              <w:rPr>
                <w:rFonts w:cstheme="minorHAnsi"/>
                <w:i/>
                <w:iCs/>
                <w:sz w:val="16"/>
                <w:szCs w:val="16"/>
              </w:rPr>
              <w:t>World</w:t>
            </w:r>
            <w:proofErr w:type="spellEnd"/>
            <w:r>
              <w:rPr>
                <w:rFonts w:cstheme="minorHAnsi"/>
                <w:i/>
                <w:iCs/>
                <w:sz w:val="16"/>
                <w:szCs w:val="16"/>
              </w:rPr>
              <w:t xml:space="preserve"> </w:t>
            </w:r>
            <w:proofErr w:type="spellStart"/>
            <w:r>
              <w:rPr>
                <w:rFonts w:cstheme="minorHAnsi"/>
                <w:i/>
                <w:iCs/>
                <w:sz w:val="16"/>
                <w:szCs w:val="16"/>
              </w:rPr>
              <w:t>Economy</w:t>
            </w:r>
            <w:proofErr w:type="spellEnd"/>
          </w:p>
        </w:tc>
        <w:tc>
          <w:tcPr>
            <w:tcW w:w="1057" w:type="pct"/>
            <w:noWrap/>
            <w:vAlign w:val="center"/>
            <w:hideMark/>
          </w:tcPr>
          <w:p w14:paraId="7FDE52A6"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79" w:history="1">
              <w:r w:rsidRPr="00E40295">
                <w:rPr>
                  <w:rStyle w:val="Hypertextovprepojenie"/>
                  <w:rFonts w:cstheme="minorHAnsi"/>
                  <w:i/>
                  <w:iCs/>
                  <w:color w:val="auto"/>
                  <w:sz w:val="16"/>
                  <w:szCs w:val="16"/>
                  <w:u w:val="none"/>
                </w:rPr>
                <w:t>https://www.portalvs.sk/regzam/detail/6456</w:t>
              </w:r>
            </w:hyperlink>
          </w:p>
        </w:tc>
        <w:tc>
          <w:tcPr>
            <w:tcW w:w="985" w:type="pct"/>
            <w:noWrap/>
            <w:vAlign w:val="center"/>
            <w:hideMark/>
          </w:tcPr>
          <w:p w14:paraId="0F15A93D"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elena.sira@unipo.sk</w:t>
            </w:r>
          </w:p>
        </w:tc>
      </w:tr>
      <w:tr w:rsidR="001E6908" w:rsidRPr="00E40295" w14:paraId="53772C8E" w14:textId="77777777" w:rsidTr="0093745A">
        <w:trPr>
          <w:trHeight w:val="290"/>
        </w:trPr>
        <w:tc>
          <w:tcPr>
            <w:tcW w:w="1213" w:type="pct"/>
            <w:noWrap/>
            <w:vAlign w:val="center"/>
            <w:hideMark/>
          </w:tcPr>
          <w:p w14:paraId="1B101E8C"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Ivana </w:t>
            </w:r>
            <w:proofErr w:type="spellStart"/>
            <w:r w:rsidRPr="00E40295">
              <w:rPr>
                <w:rFonts w:cstheme="minorHAnsi"/>
                <w:i/>
                <w:iCs/>
                <w:sz w:val="16"/>
                <w:szCs w:val="16"/>
              </w:rPr>
              <w:t>Kravčáková</w:t>
            </w:r>
            <w:proofErr w:type="spellEnd"/>
            <w:r w:rsidRPr="00E40295">
              <w:rPr>
                <w:rFonts w:cstheme="minorHAnsi"/>
                <w:i/>
                <w:iCs/>
                <w:sz w:val="16"/>
                <w:szCs w:val="16"/>
              </w:rPr>
              <w:t xml:space="preserve"> Vozárová, PhD.</w:t>
            </w:r>
          </w:p>
        </w:tc>
        <w:tc>
          <w:tcPr>
            <w:tcW w:w="1745" w:type="pct"/>
            <w:vAlign w:val="center"/>
          </w:tcPr>
          <w:p w14:paraId="5470A079"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sidRPr="00E40295">
              <w:rPr>
                <w:rFonts w:cstheme="minorHAnsi"/>
                <w:i/>
                <w:iCs/>
                <w:sz w:val="16"/>
                <w:szCs w:val="16"/>
              </w:rPr>
              <w:t>Ma</w:t>
            </w:r>
            <w:r>
              <w:rPr>
                <w:rFonts w:cstheme="minorHAnsi"/>
                <w:i/>
                <w:iCs/>
                <w:sz w:val="16"/>
                <w:szCs w:val="16"/>
              </w:rPr>
              <w:t>croeconomics</w:t>
            </w:r>
            <w:proofErr w:type="spellEnd"/>
            <w:r w:rsidRPr="00E40295">
              <w:rPr>
                <w:rFonts w:cstheme="minorHAnsi"/>
                <w:i/>
                <w:iCs/>
                <w:sz w:val="16"/>
                <w:szCs w:val="16"/>
              </w:rPr>
              <w:t xml:space="preserve">; </w:t>
            </w:r>
            <w:proofErr w:type="spellStart"/>
            <w:r w:rsidRPr="00E40295">
              <w:rPr>
                <w:rFonts w:cstheme="minorHAnsi"/>
                <w:i/>
                <w:iCs/>
                <w:sz w:val="16"/>
                <w:szCs w:val="16"/>
              </w:rPr>
              <w:t>Mi</w:t>
            </w:r>
            <w:r>
              <w:rPr>
                <w:rFonts w:cstheme="minorHAnsi"/>
                <w:i/>
                <w:iCs/>
                <w:sz w:val="16"/>
                <w:szCs w:val="16"/>
              </w:rPr>
              <w:t>croeconomics</w:t>
            </w:r>
            <w:proofErr w:type="spellEnd"/>
            <w:r w:rsidRPr="00E40295">
              <w:rPr>
                <w:rFonts w:cstheme="minorHAnsi"/>
                <w:i/>
                <w:iCs/>
                <w:sz w:val="16"/>
                <w:szCs w:val="16"/>
              </w:rPr>
              <w:t>;</w:t>
            </w:r>
          </w:p>
          <w:p w14:paraId="7FC923F6" w14:textId="77777777" w:rsidR="001E6908" w:rsidRPr="00E40295" w:rsidRDefault="001E6908" w:rsidP="001954D5">
            <w:pPr>
              <w:autoSpaceDE w:val="0"/>
              <w:autoSpaceDN w:val="0"/>
              <w:adjustRightInd w:val="0"/>
              <w:spacing w:after="0" w:line="240" w:lineRule="auto"/>
              <w:rPr>
                <w:rFonts w:cstheme="minorHAnsi"/>
                <w:i/>
                <w:iCs/>
                <w:sz w:val="16"/>
                <w:szCs w:val="16"/>
              </w:rPr>
            </w:pPr>
          </w:p>
        </w:tc>
        <w:tc>
          <w:tcPr>
            <w:tcW w:w="1057" w:type="pct"/>
            <w:noWrap/>
            <w:vAlign w:val="center"/>
            <w:hideMark/>
          </w:tcPr>
          <w:p w14:paraId="627584AF"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80" w:history="1">
              <w:r w:rsidRPr="00E40295">
                <w:rPr>
                  <w:rStyle w:val="Hypertextovprepojenie"/>
                  <w:rFonts w:cstheme="minorHAnsi"/>
                  <w:i/>
                  <w:iCs/>
                  <w:color w:val="auto"/>
                  <w:sz w:val="16"/>
                  <w:szCs w:val="16"/>
                  <w:u w:val="none"/>
                </w:rPr>
                <w:t>https://www.portalvs.sk/regzam/detail/26511</w:t>
              </w:r>
            </w:hyperlink>
          </w:p>
        </w:tc>
        <w:tc>
          <w:tcPr>
            <w:tcW w:w="985" w:type="pct"/>
            <w:noWrap/>
            <w:vAlign w:val="center"/>
            <w:hideMark/>
          </w:tcPr>
          <w:p w14:paraId="51701234"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81" w:history="1">
              <w:r w:rsidRPr="00E40295">
                <w:rPr>
                  <w:rStyle w:val="Hypertextovprepojenie"/>
                  <w:rFonts w:cstheme="minorHAnsi"/>
                  <w:i/>
                  <w:iCs/>
                  <w:color w:val="auto"/>
                  <w:sz w:val="16"/>
                  <w:szCs w:val="16"/>
                  <w:u w:val="none"/>
                </w:rPr>
                <w:t>ivana.kravcakova.vozarova@unipo.sk</w:t>
              </w:r>
            </w:hyperlink>
          </w:p>
        </w:tc>
      </w:tr>
      <w:tr w:rsidR="001E6908" w:rsidRPr="00E40295" w14:paraId="024183C6" w14:textId="77777777" w:rsidTr="0093745A">
        <w:trPr>
          <w:trHeight w:val="290"/>
        </w:trPr>
        <w:tc>
          <w:tcPr>
            <w:tcW w:w="1213" w:type="pct"/>
            <w:noWrap/>
            <w:vAlign w:val="center"/>
            <w:hideMark/>
          </w:tcPr>
          <w:p w14:paraId="1DF5315C"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E40295">
              <w:rPr>
                <w:rFonts w:cstheme="minorHAnsi"/>
                <w:i/>
                <w:iCs/>
                <w:sz w:val="16"/>
                <w:szCs w:val="16"/>
              </w:rPr>
              <w:t xml:space="preserve">Ing. Ivana </w:t>
            </w:r>
            <w:proofErr w:type="spellStart"/>
            <w:r w:rsidRPr="00E40295">
              <w:rPr>
                <w:rFonts w:cstheme="minorHAnsi"/>
                <w:i/>
                <w:iCs/>
                <w:sz w:val="16"/>
                <w:szCs w:val="16"/>
              </w:rPr>
              <w:t>Ondrijová</w:t>
            </w:r>
            <w:proofErr w:type="spellEnd"/>
            <w:r w:rsidRPr="00E40295">
              <w:rPr>
                <w:rFonts w:cstheme="minorHAnsi"/>
                <w:i/>
                <w:iCs/>
                <w:sz w:val="16"/>
                <w:szCs w:val="16"/>
              </w:rPr>
              <w:t>, PhD.</w:t>
            </w:r>
          </w:p>
        </w:tc>
        <w:tc>
          <w:tcPr>
            <w:tcW w:w="1745" w:type="pct"/>
            <w:vAlign w:val="center"/>
          </w:tcPr>
          <w:p w14:paraId="62734DDE" w14:textId="77777777" w:rsidR="001E6908" w:rsidRPr="002935F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Consumer</w:t>
            </w:r>
            <w:proofErr w:type="spellEnd"/>
            <w:r>
              <w:rPr>
                <w:rFonts w:cstheme="minorHAnsi"/>
                <w:i/>
                <w:iCs/>
                <w:sz w:val="16"/>
                <w:szCs w:val="16"/>
              </w:rPr>
              <w:t xml:space="preserve"> </w:t>
            </w:r>
            <w:proofErr w:type="spellStart"/>
            <w:r>
              <w:rPr>
                <w:rFonts w:cstheme="minorHAnsi"/>
                <w:i/>
                <w:iCs/>
                <w:sz w:val="16"/>
                <w:szCs w:val="16"/>
              </w:rPr>
              <w:t>Behavior</w:t>
            </w:r>
            <w:proofErr w:type="spellEnd"/>
            <w:r>
              <w:rPr>
                <w:rFonts w:cstheme="minorHAnsi"/>
                <w:i/>
                <w:iCs/>
                <w:sz w:val="16"/>
                <w:szCs w:val="16"/>
              </w:rPr>
              <w:t xml:space="preserve">; </w:t>
            </w:r>
          </w:p>
          <w:p w14:paraId="7C7F275E"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Sales</w:t>
            </w:r>
            <w:proofErr w:type="spellEnd"/>
            <w:r>
              <w:rPr>
                <w:rFonts w:cstheme="minorHAnsi"/>
                <w:i/>
                <w:iCs/>
                <w:sz w:val="16"/>
                <w:szCs w:val="16"/>
              </w:rPr>
              <w:t xml:space="preserve"> Management and </w:t>
            </w:r>
            <w:proofErr w:type="spellStart"/>
            <w:r>
              <w:rPr>
                <w:rFonts w:cstheme="minorHAnsi"/>
                <w:i/>
                <w:iCs/>
                <w:sz w:val="16"/>
                <w:szCs w:val="16"/>
              </w:rPr>
              <w:t>Customer</w:t>
            </w:r>
            <w:proofErr w:type="spellEnd"/>
            <w:r>
              <w:rPr>
                <w:rFonts w:cstheme="minorHAnsi"/>
                <w:i/>
                <w:iCs/>
                <w:sz w:val="16"/>
                <w:szCs w:val="16"/>
              </w:rPr>
              <w:t xml:space="preserve"> </w:t>
            </w:r>
            <w:proofErr w:type="spellStart"/>
            <w:r>
              <w:rPr>
                <w:rFonts w:cstheme="minorHAnsi"/>
                <w:i/>
                <w:iCs/>
                <w:sz w:val="16"/>
                <w:szCs w:val="16"/>
              </w:rPr>
              <w:t>Relationship</w:t>
            </w:r>
            <w:proofErr w:type="spellEnd"/>
            <w:r>
              <w:rPr>
                <w:rFonts w:cstheme="minorHAnsi"/>
                <w:i/>
                <w:iCs/>
                <w:sz w:val="16"/>
                <w:szCs w:val="16"/>
              </w:rPr>
              <w:t xml:space="preserve"> Management, </w:t>
            </w:r>
            <w:proofErr w:type="spellStart"/>
            <w:r>
              <w:rPr>
                <w:rFonts w:cstheme="minorHAnsi"/>
                <w:i/>
                <w:iCs/>
                <w:sz w:val="16"/>
                <w:szCs w:val="16"/>
              </w:rPr>
              <w:t>Neuro</w:t>
            </w:r>
            <w:proofErr w:type="spellEnd"/>
            <w:r>
              <w:rPr>
                <w:rFonts w:cstheme="minorHAnsi"/>
                <w:i/>
                <w:iCs/>
                <w:sz w:val="16"/>
                <w:szCs w:val="16"/>
              </w:rPr>
              <w:t xml:space="preserve"> Business and </w:t>
            </w:r>
            <w:proofErr w:type="spellStart"/>
            <w:r>
              <w:rPr>
                <w:rFonts w:cstheme="minorHAnsi"/>
                <w:i/>
                <w:iCs/>
                <w:sz w:val="16"/>
                <w:szCs w:val="16"/>
              </w:rPr>
              <w:t>Neuro</w:t>
            </w:r>
            <w:proofErr w:type="spellEnd"/>
            <w:r>
              <w:rPr>
                <w:rFonts w:cstheme="minorHAnsi"/>
                <w:i/>
                <w:iCs/>
                <w:sz w:val="16"/>
                <w:szCs w:val="16"/>
              </w:rPr>
              <w:t xml:space="preserve"> Marketing </w:t>
            </w:r>
          </w:p>
        </w:tc>
        <w:tc>
          <w:tcPr>
            <w:tcW w:w="1057" w:type="pct"/>
            <w:noWrap/>
            <w:vAlign w:val="center"/>
            <w:hideMark/>
          </w:tcPr>
          <w:p w14:paraId="35164CAA"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82" w:history="1">
              <w:r w:rsidRPr="00E40295">
                <w:rPr>
                  <w:rStyle w:val="Hypertextovprepojenie"/>
                  <w:rFonts w:cstheme="minorHAnsi"/>
                  <w:i/>
                  <w:iCs/>
                  <w:color w:val="auto"/>
                  <w:sz w:val="16"/>
                  <w:szCs w:val="16"/>
                  <w:u w:val="none"/>
                </w:rPr>
                <w:t>https://www.portalvs.sk/regzam/detail/26512</w:t>
              </w:r>
            </w:hyperlink>
          </w:p>
        </w:tc>
        <w:tc>
          <w:tcPr>
            <w:tcW w:w="985" w:type="pct"/>
            <w:noWrap/>
            <w:vAlign w:val="center"/>
            <w:hideMark/>
          </w:tcPr>
          <w:p w14:paraId="3387F7FD"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83" w:history="1">
              <w:r w:rsidRPr="00E40295">
                <w:rPr>
                  <w:rStyle w:val="Hypertextovprepojenie"/>
                  <w:rFonts w:cstheme="minorHAnsi"/>
                  <w:i/>
                  <w:iCs/>
                  <w:color w:val="auto"/>
                  <w:sz w:val="16"/>
                  <w:szCs w:val="16"/>
                  <w:u w:val="none"/>
                </w:rPr>
                <w:t>ivana.ondrijova@unipo.sk</w:t>
              </w:r>
            </w:hyperlink>
          </w:p>
        </w:tc>
      </w:tr>
      <w:tr w:rsidR="001E6908" w:rsidRPr="00E40295" w14:paraId="24C7CBEC" w14:textId="77777777" w:rsidTr="0093745A">
        <w:trPr>
          <w:trHeight w:val="290"/>
        </w:trPr>
        <w:tc>
          <w:tcPr>
            <w:tcW w:w="1213" w:type="pct"/>
            <w:noWrap/>
            <w:vAlign w:val="center"/>
            <w:hideMark/>
          </w:tcPr>
          <w:p w14:paraId="2668F4C2"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Ing. Ján </w:t>
            </w:r>
            <w:proofErr w:type="spellStart"/>
            <w:r w:rsidRPr="00E40295">
              <w:rPr>
                <w:rFonts w:cstheme="minorHAnsi"/>
                <w:i/>
                <w:iCs/>
                <w:sz w:val="16"/>
                <w:szCs w:val="16"/>
              </w:rPr>
              <w:t>Vravec</w:t>
            </w:r>
            <w:proofErr w:type="spellEnd"/>
            <w:r w:rsidRPr="00E40295">
              <w:rPr>
                <w:rFonts w:cstheme="minorHAnsi"/>
                <w:i/>
                <w:iCs/>
                <w:sz w:val="16"/>
                <w:szCs w:val="16"/>
              </w:rPr>
              <w:t>, PhD.</w:t>
            </w:r>
          </w:p>
        </w:tc>
        <w:tc>
          <w:tcPr>
            <w:tcW w:w="1745" w:type="pct"/>
            <w:vAlign w:val="center"/>
          </w:tcPr>
          <w:p w14:paraId="2382884D"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sidRPr="002935F5">
              <w:rPr>
                <w:rFonts w:cstheme="minorHAnsi"/>
                <w:i/>
                <w:iCs/>
                <w:sz w:val="16"/>
                <w:szCs w:val="16"/>
              </w:rPr>
              <w:t>Invest</w:t>
            </w:r>
            <w:r>
              <w:rPr>
                <w:rFonts w:cstheme="minorHAnsi"/>
                <w:i/>
                <w:iCs/>
                <w:sz w:val="16"/>
                <w:szCs w:val="16"/>
              </w:rPr>
              <w:t>ing</w:t>
            </w:r>
            <w:proofErr w:type="spellEnd"/>
            <w:r>
              <w:rPr>
                <w:rFonts w:cstheme="minorHAnsi"/>
                <w:i/>
                <w:iCs/>
                <w:sz w:val="16"/>
                <w:szCs w:val="16"/>
              </w:rPr>
              <w:t xml:space="preserve"> and </w:t>
            </w:r>
            <w:proofErr w:type="spellStart"/>
            <w:r>
              <w:rPr>
                <w:rFonts w:cstheme="minorHAnsi"/>
                <w:i/>
                <w:iCs/>
                <w:sz w:val="16"/>
                <w:szCs w:val="16"/>
              </w:rPr>
              <w:t>Personal</w:t>
            </w:r>
            <w:proofErr w:type="spellEnd"/>
            <w:r>
              <w:rPr>
                <w:rFonts w:cstheme="minorHAnsi"/>
                <w:i/>
                <w:iCs/>
                <w:sz w:val="16"/>
                <w:szCs w:val="16"/>
              </w:rPr>
              <w:t xml:space="preserve"> </w:t>
            </w:r>
            <w:proofErr w:type="spellStart"/>
            <w:r>
              <w:rPr>
                <w:rFonts w:cstheme="minorHAnsi"/>
                <w:i/>
                <w:iCs/>
                <w:sz w:val="16"/>
                <w:szCs w:val="16"/>
              </w:rPr>
              <w:t>Finance</w:t>
            </w:r>
            <w:proofErr w:type="spellEnd"/>
          </w:p>
        </w:tc>
        <w:tc>
          <w:tcPr>
            <w:tcW w:w="1057" w:type="pct"/>
            <w:noWrap/>
            <w:vAlign w:val="center"/>
            <w:hideMark/>
          </w:tcPr>
          <w:p w14:paraId="61B3C9F0"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84" w:history="1">
              <w:r w:rsidRPr="00E40295">
                <w:rPr>
                  <w:rStyle w:val="Hypertextovprepojenie"/>
                  <w:rFonts w:cstheme="minorHAnsi"/>
                  <w:i/>
                  <w:iCs/>
                  <w:color w:val="auto"/>
                  <w:sz w:val="16"/>
                  <w:szCs w:val="16"/>
                  <w:u w:val="none"/>
                </w:rPr>
                <w:t>https://www.portalvs.sk/regzam/detail/6200</w:t>
              </w:r>
            </w:hyperlink>
          </w:p>
        </w:tc>
        <w:tc>
          <w:tcPr>
            <w:tcW w:w="985" w:type="pct"/>
            <w:noWrap/>
            <w:vAlign w:val="center"/>
            <w:hideMark/>
          </w:tcPr>
          <w:p w14:paraId="4956DF78"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85" w:history="1">
              <w:r w:rsidRPr="00E40295">
                <w:rPr>
                  <w:rStyle w:val="Hypertextovprepojenie"/>
                  <w:rFonts w:cstheme="minorHAnsi"/>
                  <w:i/>
                  <w:iCs/>
                  <w:color w:val="auto"/>
                  <w:sz w:val="16"/>
                  <w:szCs w:val="16"/>
                  <w:u w:val="none"/>
                </w:rPr>
                <w:t>jan.vravec@unipo.sk</w:t>
              </w:r>
            </w:hyperlink>
          </w:p>
        </w:tc>
      </w:tr>
      <w:tr w:rsidR="001E6908" w:rsidRPr="00E40295" w14:paraId="2C996B2F" w14:textId="77777777" w:rsidTr="0093745A">
        <w:trPr>
          <w:trHeight w:val="290"/>
        </w:trPr>
        <w:tc>
          <w:tcPr>
            <w:tcW w:w="1213" w:type="pct"/>
            <w:noWrap/>
            <w:vAlign w:val="center"/>
            <w:hideMark/>
          </w:tcPr>
          <w:p w14:paraId="1FE6E199"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Ing. Jaroslav </w:t>
            </w:r>
            <w:proofErr w:type="spellStart"/>
            <w:r w:rsidRPr="00E40295">
              <w:rPr>
                <w:rFonts w:cstheme="minorHAnsi"/>
                <w:i/>
                <w:iCs/>
                <w:sz w:val="16"/>
                <w:szCs w:val="16"/>
              </w:rPr>
              <w:t>Gonos</w:t>
            </w:r>
            <w:proofErr w:type="spellEnd"/>
            <w:r w:rsidRPr="00E40295">
              <w:rPr>
                <w:rFonts w:cstheme="minorHAnsi"/>
                <w:i/>
                <w:iCs/>
                <w:sz w:val="16"/>
                <w:szCs w:val="16"/>
              </w:rPr>
              <w:t>, PhD.</w:t>
            </w:r>
          </w:p>
        </w:tc>
        <w:tc>
          <w:tcPr>
            <w:tcW w:w="1745" w:type="pct"/>
            <w:vAlign w:val="center"/>
          </w:tcPr>
          <w:p w14:paraId="77695B48"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sidRPr="00E40295">
              <w:rPr>
                <w:rFonts w:cstheme="minorHAnsi"/>
                <w:i/>
                <w:iCs/>
                <w:sz w:val="16"/>
                <w:szCs w:val="16"/>
              </w:rPr>
              <w:t>Ma</w:t>
            </w:r>
            <w:r>
              <w:rPr>
                <w:rFonts w:cstheme="minorHAnsi"/>
                <w:i/>
                <w:iCs/>
                <w:sz w:val="16"/>
                <w:szCs w:val="16"/>
              </w:rPr>
              <w:t>croeconomics</w:t>
            </w:r>
            <w:proofErr w:type="spellEnd"/>
            <w:r w:rsidRPr="00E40295">
              <w:rPr>
                <w:rFonts w:cstheme="minorHAnsi"/>
                <w:i/>
                <w:iCs/>
                <w:sz w:val="16"/>
                <w:szCs w:val="16"/>
              </w:rPr>
              <w:t>;</w:t>
            </w:r>
          </w:p>
          <w:p w14:paraId="1FDFDBE9"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Globalization</w:t>
            </w:r>
            <w:proofErr w:type="spellEnd"/>
            <w:r>
              <w:rPr>
                <w:rFonts w:cstheme="minorHAnsi"/>
                <w:i/>
                <w:iCs/>
                <w:sz w:val="16"/>
                <w:szCs w:val="16"/>
              </w:rPr>
              <w:t xml:space="preserve"> and </w:t>
            </w:r>
            <w:proofErr w:type="spellStart"/>
            <w:r>
              <w:rPr>
                <w:rFonts w:cstheme="minorHAnsi"/>
                <w:i/>
                <w:iCs/>
                <w:sz w:val="16"/>
                <w:szCs w:val="16"/>
              </w:rPr>
              <w:t>World</w:t>
            </w:r>
            <w:proofErr w:type="spellEnd"/>
            <w:r>
              <w:rPr>
                <w:rFonts w:cstheme="minorHAnsi"/>
                <w:i/>
                <w:iCs/>
                <w:sz w:val="16"/>
                <w:szCs w:val="16"/>
              </w:rPr>
              <w:t xml:space="preserve"> </w:t>
            </w:r>
            <w:proofErr w:type="spellStart"/>
            <w:r>
              <w:rPr>
                <w:rFonts w:cstheme="minorHAnsi"/>
                <w:i/>
                <w:iCs/>
                <w:sz w:val="16"/>
                <w:szCs w:val="16"/>
              </w:rPr>
              <w:t>Economy</w:t>
            </w:r>
            <w:proofErr w:type="spellEnd"/>
            <w:r>
              <w:rPr>
                <w:rFonts w:cstheme="minorHAnsi"/>
                <w:i/>
                <w:iCs/>
                <w:sz w:val="16"/>
                <w:szCs w:val="16"/>
              </w:rPr>
              <w:t xml:space="preserve">, </w:t>
            </w:r>
            <w:proofErr w:type="spellStart"/>
            <w:r>
              <w:rPr>
                <w:rFonts w:cstheme="minorHAnsi"/>
                <w:i/>
                <w:iCs/>
                <w:sz w:val="16"/>
                <w:szCs w:val="16"/>
              </w:rPr>
              <w:t>Sectoral</w:t>
            </w:r>
            <w:proofErr w:type="spellEnd"/>
            <w:r>
              <w:rPr>
                <w:rFonts w:cstheme="minorHAnsi"/>
                <w:i/>
                <w:iCs/>
                <w:sz w:val="16"/>
                <w:szCs w:val="16"/>
              </w:rPr>
              <w:t xml:space="preserve"> </w:t>
            </w:r>
            <w:proofErr w:type="spellStart"/>
            <w:r>
              <w:rPr>
                <w:rFonts w:cstheme="minorHAnsi"/>
                <w:i/>
                <w:iCs/>
                <w:sz w:val="16"/>
                <w:szCs w:val="16"/>
              </w:rPr>
              <w:t>Economy</w:t>
            </w:r>
            <w:proofErr w:type="spellEnd"/>
          </w:p>
        </w:tc>
        <w:tc>
          <w:tcPr>
            <w:tcW w:w="1057" w:type="pct"/>
            <w:noWrap/>
            <w:vAlign w:val="center"/>
            <w:hideMark/>
          </w:tcPr>
          <w:p w14:paraId="6A042BC5"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86" w:history="1">
              <w:r w:rsidRPr="00E40295">
                <w:rPr>
                  <w:rStyle w:val="Hypertextovprepojenie"/>
                  <w:rFonts w:cstheme="minorHAnsi"/>
                  <w:i/>
                  <w:iCs/>
                  <w:color w:val="auto"/>
                  <w:sz w:val="16"/>
                  <w:szCs w:val="16"/>
                  <w:u w:val="none"/>
                </w:rPr>
                <w:t>https://www.portalvs.sk/regzam/detail/19325</w:t>
              </w:r>
            </w:hyperlink>
          </w:p>
        </w:tc>
        <w:tc>
          <w:tcPr>
            <w:tcW w:w="985" w:type="pct"/>
            <w:noWrap/>
            <w:vAlign w:val="center"/>
            <w:hideMark/>
          </w:tcPr>
          <w:p w14:paraId="3D101243"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87" w:history="1">
              <w:r w:rsidRPr="00E40295">
                <w:rPr>
                  <w:rStyle w:val="Hypertextovprepojenie"/>
                  <w:rFonts w:cstheme="minorHAnsi"/>
                  <w:i/>
                  <w:iCs/>
                  <w:color w:val="auto"/>
                  <w:sz w:val="16"/>
                  <w:szCs w:val="16"/>
                  <w:u w:val="none"/>
                </w:rPr>
                <w:t>jaroslav.gonos@unipo.sk</w:t>
              </w:r>
            </w:hyperlink>
          </w:p>
        </w:tc>
      </w:tr>
      <w:tr w:rsidR="001E6908" w:rsidRPr="00E40295" w14:paraId="159A4956" w14:textId="77777777" w:rsidTr="0093745A">
        <w:trPr>
          <w:trHeight w:val="290"/>
        </w:trPr>
        <w:tc>
          <w:tcPr>
            <w:tcW w:w="1213" w:type="pct"/>
            <w:noWrap/>
            <w:vAlign w:val="center"/>
            <w:hideMark/>
          </w:tcPr>
          <w:p w14:paraId="14B1B18F"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Ing. Jozef Nemec, PhD.</w:t>
            </w:r>
          </w:p>
        </w:tc>
        <w:tc>
          <w:tcPr>
            <w:tcW w:w="1745" w:type="pct"/>
            <w:vAlign w:val="center"/>
          </w:tcPr>
          <w:p w14:paraId="7FF5795C"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Business </w:t>
            </w:r>
            <w:proofErr w:type="spellStart"/>
            <w:r>
              <w:rPr>
                <w:rFonts w:cstheme="minorHAnsi"/>
                <w:i/>
                <w:iCs/>
                <w:sz w:val="16"/>
                <w:szCs w:val="16"/>
              </w:rPr>
              <w:t>Economics</w:t>
            </w:r>
            <w:proofErr w:type="spellEnd"/>
            <w:r>
              <w:rPr>
                <w:rFonts w:cstheme="minorHAnsi"/>
                <w:i/>
                <w:iCs/>
                <w:sz w:val="16"/>
                <w:szCs w:val="16"/>
              </w:rPr>
              <w:t xml:space="preserve">, Business and Management in </w:t>
            </w:r>
            <w:proofErr w:type="spellStart"/>
            <w:r>
              <w:rPr>
                <w:rFonts w:cstheme="minorHAnsi"/>
                <w:i/>
                <w:iCs/>
                <w:sz w:val="16"/>
                <w:szCs w:val="16"/>
              </w:rPr>
              <w:t>the</w:t>
            </w:r>
            <w:proofErr w:type="spellEnd"/>
            <w:r>
              <w:rPr>
                <w:rFonts w:cstheme="minorHAnsi"/>
                <w:i/>
                <w:iCs/>
                <w:sz w:val="16"/>
                <w:szCs w:val="16"/>
              </w:rPr>
              <w:t xml:space="preserve"> </w:t>
            </w:r>
            <w:proofErr w:type="spellStart"/>
            <w:r>
              <w:rPr>
                <w:rFonts w:cstheme="minorHAnsi"/>
                <w:i/>
                <w:iCs/>
                <w:sz w:val="16"/>
                <w:szCs w:val="16"/>
              </w:rPr>
              <w:t>Innovative</w:t>
            </w:r>
            <w:proofErr w:type="spellEnd"/>
            <w:r>
              <w:rPr>
                <w:rFonts w:cstheme="minorHAnsi"/>
                <w:i/>
                <w:iCs/>
                <w:sz w:val="16"/>
                <w:szCs w:val="16"/>
              </w:rPr>
              <w:t xml:space="preserve"> </w:t>
            </w:r>
            <w:proofErr w:type="spellStart"/>
            <w:r>
              <w:rPr>
                <w:rFonts w:cstheme="minorHAnsi"/>
                <w:i/>
                <w:iCs/>
                <w:sz w:val="16"/>
                <w:szCs w:val="16"/>
              </w:rPr>
              <w:t>Economy</w:t>
            </w:r>
            <w:proofErr w:type="spellEnd"/>
            <w:r>
              <w:rPr>
                <w:rFonts w:cstheme="minorHAnsi"/>
                <w:i/>
                <w:iCs/>
                <w:sz w:val="16"/>
                <w:szCs w:val="16"/>
              </w:rPr>
              <w:t xml:space="preserve">, </w:t>
            </w:r>
            <w:proofErr w:type="spellStart"/>
            <w:r>
              <w:rPr>
                <w:rFonts w:cstheme="minorHAnsi"/>
                <w:i/>
                <w:iCs/>
                <w:sz w:val="16"/>
                <w:szCs w:val="16"/>
              </w:rPr>
              <w:t>Sectoral</w:t>
            </w:r>
            <w:proofErr w:type="spellEnd"/>
            <w:r>
              <w:rPr>
                <w:rFonts w:cstheme="minorHAnsi"/>
                <w:i/>
                <w:iCs/>
                <w:sz w:val="16"/>
                <w:szCs w:val="16"/>
              </w:rPr>
              <w:t xml:space="preserve"> </w:t>
            </w:r>
            <w:proofErr w:type="spellStart"/>
            <w:r>
              <w:rPr>
                <w:rFonts w:cstheme="minorHAnsi"/>
                <w:i/>
                <w:iCs/>
                <w:sz w:val="16"/>
                <w:szCs w:val="16"/>
              </w:rPr>
              <w:t>Economy</w:t>
            </w:r>
            <w:proofErr w:type="spellEnd"/>
          </w:p>
        </w:tc>
        <w:tc>
          <w:tcPr>
            <w:tcW w:w="1057" w:type="pct"/>
            <w:noWrap/>
            <w:vAlign w:val="center"/>
            <w:hideMark/>
          </w:tcPr>
          <w:p w14:paraId="073DCA64"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88" w:history="1">
              <w:r w:rsidRPr="00E40295">
                <w:rPr>
                  <w:rStyle w:val="Hypertextovprepojenie"/>
                  <w:rFonts w:cstheme="minorHAnsi"/>
                  <w:i/>
                  <w:iCs/>
                  <w:color w:val="auto"/>
                  <w:sz w:val="16"/>
                  <w:szCs w:val="16"/>
                  <w:u w:val="none"/>
                </w:rPr>
                <w:t>https://www.portalvs.sk/regzam/detail/6837</w:t>
              </w:r>
            </w:hyperlink>
          </w:p>
        </w:tc>
        <w:tc>
          <w:tcPr>
            <w:tcW w:w="985" w:type="pct"/>
            <w:noWrap/>
            <w:vAlign w:val="center"/>
            <w:hideMark/>
          </w:tcPr>
          <w:p w14:paraId="688A1D7E"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89" w:history="1">
              <w:r w:rsidRPr="00E40295">
                <w:rPr>
                  <w:rStyle w:val="Hypertextovprepojenie"/>
                  <w:rFonts w:cstheme="minorHAnsi"/>
                  <w:i/>
                  <w:iCs/>
                  <w:color w:val="auto"/>
                  <w:sz w:val="16"/>
                  <w:szCs w:val="16"/>
                  <w:u w:val="none"/>
                </w:rPr>
                <w:t>jozef.nemec@unipo.sk</w:t>
              </w:r>
            </w:hyperlink>
          </w:p>
        </w:tc>
      </w:tr>
      <w:tr w:rsidR="001E6908" w:rsidRPr="00E40295" w14:paraId="78713D75" w14:textId="77777777" w:rsidTr="0093745A">
        <w:trPr>
          <w:trHeight w:val="290"/>
        </w:trPr>
        <w:tc>
          <w:tcPr>
            <w:tcW w:w="1213" w:type="pct"/>
            <w:noWrap/>
            <w:vAlign w:val="center"/>
            <w:hideMark/>
          </w:tcPr>
          <w:p w14:paraId="5AFC248F"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Kristína </w:t>
            </w:r>
            <w:proofErr w:type="spellStart"/>
            <w:r w:rsidRPr="00E40295">
              <w:rPr>
                <w:rFonts w:cstheme="minorHAnsi"/>
                <w:i/>
                <w:iCs/>
                <w:sz w:val="16"/>
                <w:szCs w:val="16"/>
              </w:rPr>
              <w:t>Ša</w:t>
            </w:r>
            <w:r>
              <w:rPr>
                <w:rFonts w:cstheme="minorHAnsi"/>
                <w:i/>
                <w:iCs/>
                <w:sz w:val="16"/>
                <w:szCs w:val="16"/>
              </w:rPr>
              <w:t>m</w:t>
            </w:r>
            <w:r w:rsidRPr="00E40295">
              <w:rPr>
                <w:rFonts w:cstheme="minorHAnsi"/>
                <w:i/>
                <w:iCs/>
                <w:sz w:val="16"/>
                <w:szCs w:val="16"/>
              </w:rPr>
              <w:t>bronská</w:t>
            </w:r>
            <w:proofErr w:type="spellEnd"/>
            <w:r w:rsidRPr="00E40295">
              <w:rPr>
                <w:rFonts w:cstheme="minorHAnsi"/>
                <w:i/>
                <w:iCs/>
                <w:sz w:val="16"/>
                <w:szCs w:val="16"/>
              </w:rPr>
              <w:t>, PhD.</w:t>
            </w:r>
          </w:p>
        </w:tc>
        <w:tc>
          <w:tcPr>
            <w:tcW w:w="1745" w:type="pct"/>
            <w:vAlign w:val="center"/>
          </w:tcPr>
          <w:p w14:paraId="16136442"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Guiding</w:t>
            </w:r>
            <w:proofErr w:type="spellEnd"/>
            <w:r>
              <w:rPr>
                <w:rFonts w:cstheme="minorHAnsi"/>
                <w:i/>
                <w:iCs/>
                <w:sz w:val="16"/>
                <w:szCs w:val="16"/>
              </w:rPr>
              <w:t xml:space="preserve"> </w:t>
            </w:r>
            <w:proofErr w:type="spellStart"/>
            <w:r>
              <w:rPr>
                <w:rFonts w:cstheme="minorHAnsi"/>
                <w:i/>
                <w:iCs/>
                <w:sz w:val="16"/>
                <w:szCs w:val="16"/>
              </w:rPr>
              <w:t>Services</w:t>
            </w:r>
            <w:proofErr w:type="spellEnd"/>
            <w:r>
              <w:rPr>
                <w:rFonts w:cstheme="minorHAnsi"/>
                <w:i/>
                <w:iCs/>
                <w:sz w:val="16"/>
                <w:szCs w:val="16"/>
              </w:rPr>
              <w:t xml:space="preserve"> in </w:t>
            </w:r>
            <w:proofErr w:type="spellStart"/>
            <w:r>
              <w:rPr>
                <w:rFonts w:cstheme="minorHAnsi"/>
                <w:i/>
                <w:iCs/>
                <w:sz w:val="16"/>
                <w:szCs w:val="16"/>
              </w:rPr>
              <w:t>Tourism</w:t>
            </w:r>
            <w:proofErr w:type="spellEnd"/>
            <w:r w:rsidRPr="00E40295">
              <w:rPr>
                <w:rFonts w:cstheme="minorHAnsi"/>
                <w:i/>
                <w:iCs/>
                <w:sz w:val="16"/>
                <w:szCs w:val="16"/>
              </w:rPr>
              <w:t xml:space="preserve">; </w:t>
            </w:r>
            <w:proofErr w:type="spellStart"/>
            <w:r>
              <w:rPr>
                <w:rFonts w:cstheme="minorHAnsi"/>
                <w:i/>
                <w:iCs/>
                <w:sz w:val="16"/>
                <w:szCs w:val="16"/>
              </w:rPr>
              <w:t>History</w:t>
            </w:r>
            <w:proofErr w:type="spellEnd"/>
            <w:r>
              <w:rPr>
                <w:rFonts w:cstheme="minorHAnsi"/>
                <w:i/>
                <w:iCs/>
                <w:sz w:val="16"/>
                <w:szCs w:val="16"/>
              </w:rPr>
              <w:t xml:space="preserve"> of </w:t>
            </w:r>
            <w:proofErr w:type="spellStart"/>
            <w:r>
              <w:rPr>
                <w:rFonts w:cstheme="minorHAnsi"/>
                <w:i/>
                <w:iCs/>
                <w:sz w:val="16"/>
                <w:szCs w:val="16"/>
              </w:rPr>
              <w:t>Culture</w:t>
            </w:r>
            <w:proofErr w:type="spellEnd"/>
            <w:r>
              <w:rPr>
                <w:rFonts w:cstheme="minorHAnsi"/>
                <w:i/>
                <w:iCs/>
                <w:sz w:val="16"/>
                <w:szCs w:val="16"/>
              </w:rPr>
              <w:t xml:space="preserve">, </w:t>
            </w:r>
            <w:proofErr w:type="spellStart"/>
            <w:r>
              <w:rPr>
                <w:rFonts w:cstheme="minorHAnsi"/>
                <w:i/>
                <w:iCs/>
                <w:sz w:val="16"/>
                <w:szCs w:val="16"/>
              </w:rPr>
              <w:t>Travel</w:t>
            </w:r>
            <w:proofErr w:type="spellEnd"/>
            <w:r>
              <w:rPr>
                <w:rFonts w:cstheme="minorHAnsi"/>
                <w:i/>
                <w:iCs/>
                <w:sz w:val="16"/>
                <w:szCs w:val="16"/>
              </w:rPr>
              <w:t xml:space="preserve"> </w:t>
            </w:r>
            <w:proofErr w:type="spellStart"/>
            <w:r>
              <w:rPr>
                <w:rFonts w:cstheme="minorHAnsi"/>
                <w:i/>
                <w:iCs/>
                <w:sz w:val="16"/>
                <w:szCs w:val="16"/>
              </w:rPr>
              <w:t>Agencies</w:t>
            </w:r>
            <w:proofErr w:type="spellEnd"/>
          </w:p>
        </w:tc>
        <w:tc>
          <w:tcPr>
            <w:tcW w:w="1057" w:type="pct"/>
            <w:noWrap/>
            <w:vAlign w:val="center"/>
            <w:hideMark/>
          </w:tcPr>
          <w:p w14:paraId="00F9F772"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90" w:history="1">
              <w:r w:rsidRPr="00E40295">
                <w:rPr>
                  <w:rStyle w:val="Hypertextovprepojenie"/>
                  <w:rFonts w:cstheme="minorHAnsi"/>
                  <w:i/>
                  <w:iCs/>
                  <w:color w:val="auto"/>
                  <w:sz w:val="16"/>
                  <w:szCs w:val="16"/>
                  <w:u w:val="none"/>
                </w:rPr>
                <w:t>https://www.portalvs.sk/regzam/detail/6453</w:t>
              </w:r>
            </w:hyperlink>
          </w:p>
        </w:tc>
        <w:tc>
          <w:tcPr>
            <w:tcW w:w="985" w:type="pct"/>
            <w:noWrap/>
            <w:vAlign w:val="center"/>
            <w:hideMark/>
          </w:tcPr>
          <w:p w14:paraId="10967E20"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91" w:history="1">
              <w:r w:rsidRPr="00E40295">
                <w:rPr>
                  <w:rStyle w:val="Hypertextovprepojenie"/>
                  <w:rFonts w:cstheme="minorHAnsi"/>
                  <w:i/>
                  <w:iCs/>
                  <w:color w:val="auto"/>
                  <w:sz w:val="16"/>
                  <w:szCs w:val="16"/>
                  <w:u w:val="none"/>
                </w:rPr>
                <w:t>kristina.sambronska@unipo.sk</w:t>
              </w:r>
            </w:hyperlink>
          </w:p>
        </w:tc>
      </w:tr>
      <w:tr w:rsidR="001E6908" w:rsidRPr="00E40295" w14:paraId="00FCA8DD" w14:textId="77777777" w:rsidTr="0093745A">
        <w:trPr>
          <w:trHeight w:val="290"/>
        </w:trPr>
        <w:tc>
          <w:tcPr>
            <w:tcW w:w="1213" w:type="pct"/>
            <w:noWrap/>
            <w:vAlign w:val="center"/>
            <w:hideMark/>
          </w:tcPr>
          <w:p w14:paraId="2B4FA0D0"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Mariana </w:t>
            </w:r>
            <w:proofErr w:type="spellStart"/>
            <w:r w:rsidRPr="00E40295">
              <w:rPr>
                <w:rFonts w:cstheme="minorHAnsi"/>
                <w:i/>
                <w:iCs/>
                <w:sz w:val="16"/>
                <w:szCs w:val="16"/>
              </w:rPr>
              <w:t>Dubravská</w:t>
            </w:r>
            <w:proofErr w:type="spellEnd"/>
            <w:r w:rsidRPr="00E40295">
              <w:rPr>
                <w:rFonts w:cstheme="minorHAnsi"/>
                <w:i/>
                <w:iCs/>
                <w:sz w:val="16"/>
                <w:szCs w:val="16"/>
              </w:rPr>
              <w:t>, PhD.</w:t>
            </w:r>
          </w:p>
        </w:tc>
        <w:tc>
          <w:tcPr>
            <w:tcW w:w="1745" w:type="pct"/>
            <w:vAlign w:val="center"/>
          </w:tcPr>
          <w:p w14:paraId="28D90BA1"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Globalization</w:t>
            </w:r>
            <w:proofErr w:type="spellEnd"/>
            <w:r>
              <w:rPr>
                <w:rFonts w:cstheme="minorHAnsi"/>
                <w:i/>
                <w:iCs/>
                <w:sz w:val="16"/>
                <w:szCs w:val="16"/>
              </w:rPr>
              <w:t xml:space="preserve"> and </w:t>
            </w:r>
            <w:proofErr w:type="spellStart"/>
            <w:r>
              <w:rPr>
                <w:rFonts w:cstheme="minorHAnsi"/>
                <w:i/>
                <w:iCs/>
                <w:sz w:val="16"/>
                <w:szCs w:val="16"/>
              </w:rPr>
              <w:t>World</w:t>
            </w:r>
            <w:proofErr w:type="spellEnd"/>
            <w:r>
              <w:rPr>
                <w:rFonts w:cstheme="minorHAnsi"/>
                <w:i/>
                <w:iCs/>
                <w:sz w:val="16"/>
                <w:szCs w:val="16"/>
              </w:rPr>
              <w:t xml:space="preserve"> </w:t>
            </w:r>
            <w:proofErr w:type="spellStart"/>
            <w:r>
              <w:rPr>
                <w:rFonts w:cstheme="minorHAnsi"/>
                <w:i/>
                <w:iCs/>
                <w:sz w:val="16"/>
                <w:szCs w:val="16"/>
              </w:rPr>
              <w:t>Economy</w:t>
            </w:r>
            <w:proofErr w:type="spellEnd"/>
          </w:p>
        </w:tc>
        <w:tc>
          <w:tcPr>
            <w:tcW w:w="1057" w:type="pct"/>
            <w:noWrap/>
            <w:vAlign w:val="center"/>
            <w:hideMark/>
          </w:tcPr>
          <w:p w14:paraId="299FDE94"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92" w:history="1">
              <w:r w:rsidRPr="00E40295">
                <w:rPr>
                  <w:rStyle w:val="Hypertextovprepojenie"/>
                  <w:rFonts w:cstheme="minorHAnsi"/>
                  <w:i/>
                  <w:iCs/>
                  <w:color w:val="auto"/>
                  <w:sz w:val="16"/>
                  <w:szCs w:val="16"/>
                  <w:u w:val="none"/>
                </w:rPr>
                <w:t>https://www.portalvs.sk/regzam/detail/6867</w:t>
              </w:r>
            </w:hyperlink>
          </w:p>
        </w:tc>
        <w:tc>
          <w:tcPr>
            <w:tcW w:w="985" w:type="pct"/>
            <w:noWrap/>
            <w:vAlign w:val="center"/>
            <w:hideMark/>
          </w:tcPr>
          <w:p w14:paraId="752AAB5B"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93" w:history="1">
              <w:r w:rsidRPr="00E40295">
                <w:rPr>
                  <w:rStyle w:val="Hypertextovprepojenie"/>
                  <w:rFonts w:cstheme="minorHAnsi"/>
                  <w:i/>
                  <w:iCs/>
                  <w:color w:val="auto"/>
                  <w:sz w:val="16"/>
                  <w:szCs w:val="16"/>
                  <w:u w:val="none"/>
                </w:rPr>
                <w:t>mariana.dubravska@unipo.sk</w:t>
              </w:r>
            </w:hyperlink>
          </w:p>
        </w:tc>
      </w:tr>
      <w:tr w:rsidR="001E6908" w:rsidRPr="00E40295" w14:paraId="6982FAC7" w14:textId="77777777" w:rsidTr="0093745A">
        <w:trPr>
          <w:trHeight w:val="290"/>
        </w:trPr>
        <w:tc>
          <w:tcPr>
            <w:tcW w:w="1213" w:type="pct"/>
            <w:noWrap/>
            <w:vAlign w:val="center"/>
            <w:hideMark/>
          </w:tcPr>
          <w:p w14:paraId="77E6E1DA"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Martina </w:t>
            </w:r>
            <w:proofErr w:type="spellStart"/>
            <w:r w:rsidRPr="00E40295">
              <w:rPr>
                <w:rFonts w:cstheme="minorHAnsi"/>
                <w:i/>
                <w:iCs/>
                <w:sz w:val="16"/>
                <w:szCs w:val="16"/>
              </w:rPr>
              <w:t>Mokrišová</w:t>
            </w:r>
            <w:proofErr w:type="spellEnd"/>
            <w:r w:rsidRPr="00E40295">
              <w:rPr>
                <w:rFonts w:cstheme="minorHAnsi"/>
                <w:i/>
                <w:iCs/>
                <w:sz w:val="16"/>
                <w:szCs w:val="16"/>
              </w:rPr>
              <w:t>, PhD.</w:t>
            </w:r>
          </w:p>
        </w:tc>
        <w:tc>
          <w:tcPr>
            <w:tcW w:w="1745" w:type="pct"/>
            <w:vAlign w:val="center"/>
          </w:tcPr>
          <w:p w14:paraId="6F73518B"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C</w:t>
            </w:r>
            <w:r w:rsidRPr="00E40295">
              <w:rPr>
                <w:rFonts w:cstheme="minorHAnsi"/>
                <w:i/>
                <w:iCs/>
                <w:sz w:val="16"/>
                <w:szCs w:val="16"/>
              </w:rPr>
              <w:t>ontrolling</w:t>
            </w:r>
            <w:proofErr w:type="spellEnd"/>
          </w:p>
        </w:tc>
        <w:tc>
          <w:tcPr>
            <w:tcW w:w="1057" w:type="pct"/>
            <w:noWrap/>
            <w:vAlign w:val="center"/>
            <w:hideMark/>
          </w:tcPr>
          <w:p w14:paraId="360C35B6"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94" w:history="1">
              <w:r w:rsidRPr="00E40295">
                <w:rPr>
                  <w:rStyle w:val="Hypertextovprepojenie"/>
                  <w:rFonts w:cstheme="minorHAnsi"/>
                  <w:i/>
                  <w:iCs/>
                  <w:color w:val="auto"/>
                  <w:sz w:val="16"/>
                  <w:szCs w:val="16"/>
                  <w:u w:val="none"/>
                </w:rPr>
                <w:t>https://www.portalvs.sk/regzam/detail/19330</w:t>
              </w:r>
            </w:hyperlink>
          </w:p>
        </w:tc>
        <w:tc>
          <w:tcPr>
            <w:tcW w:w="985" w:type="pct"/>
            <w:noWrap/>
            <w:vAlign w:val="center"/>
            <w:hideMark/>
          </w:tcPr>
          <w:p w14:paraId="0D755678"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95" w:history="1">
              <w:r w:rsidRPr="00E40295">
                <w:rPr>
                  <w:rStyle w:val="Hypertextovprepojenie"/>
                  <w:rFonts w:cstheme="minorHAnsi"/>
                  <w:i/>
                  <w:iCs/>
                  <w:color w:val="auto"/>
                  <w:sz w:val="16"/>
                  <w:szCs w:val="16"/>
                  <w:u w:val="none"/>
                </w:rPr>
                <w:t>martina.mokrisova@unipo.sk</w:t>
              </w:r>
            </w:hyperlink>
          </w:p>
        </w:tc>
      </w:tr>
      <w:tr w:rsidR="001E6908" w:rsidRPr="00E40295" w14:paraId="27007A8D" w14:textId="77777777" w:rsidTr="0093745A">
        <w:trPr>
          <w:trHeight w:val="290"/>
        </w:trPr>
        <w:tc>
          <w:tcPr>
            <w:tcW w:w="1213" w:type="pct"/>
            <w:noWrap/>
            <w:vAlign w:val="center"/>
            <w:hideMark/>
          </w:tcPr>
          <w:p w14:paraId="60DBA58B"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Mgr. Vladimír </w:t>
            </w:r>
            <w:proofErr w:type="spellStart"/>
            <w:r w:rsidRPr="00E40295">
              <w:rPr>
                <w:rFonts w:cstheme="minorHAnsi"/>
                <w:i/>
                <w:iCs/>
                <w:sz w:val="16"/>
                <w:szCs w:val="16"/>
              </w:rPr>
              <w:t>Čema</w:t>
            </w:r>
            <w:proofErr w:type="spellEnd"/>
            <w:r w:rsidRPr="00E40295">
              <w:rPr>
                <w:rFonts w:cstheme="minorHAnsi"/>
                <w:i/>
                <w:iCs/>
                <w:sz w:val="16"/>
                <w:szCs w:val="16"/>
              </w:rPr>
              <w:t>, PhD.</w:t>
            </w:r>
          </w:p>
        </w:tc>
        <w:tc>
          <w:tcPr>
            <w:tcW w:w="1745" w:type="pct"/>
            <w:vAlign w:val="center"/>
          </w:tcPr>
          <w:p w14:paraId="656AABFF"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sidRPr="00E40295">
              <w:rPr>
                <w:rFonts w:cstheme="minorHAnsi"/>
                <w:i/>
                <w:iCs/>
                <w:sz w:val="16"/>
                <w:szCs w:val="16"/>
              </w:rPr>
              <w:t>P</w:t>
            </w:r>
            <w:r>
              <w:rPr>
                <w:rFonts w:cstheme="minorHAnsi"/>
                <w:i/>
                <w:iCs/>
                <w:sz w:val="16"/>
                <w:szCs w:val="16"/>
              </w:rPr>
              <w:t>sychology</w:t>
            </w:r>
            <w:proofErr w:type="spellEnd"/>
            <w:r>
              <w:rPr>
                <w:rFonts w:cstheme="minorHAnsi"/>
                <w:i/>
                <w:iCs/>
                <w:sz w:val="16"/>
                <w:szCs w:val="16"/>
              </w:rPr>
              <w:t xml:space="preserve">; </w:t>
            </w:r>
            <w:proofErr w:type="spellStart"/>
            <w:r>
              <w:rPr>
                <w:rFonts w:cstheme="minorHAnsi"/>
                <w:i/>
                <w:iCs/>
                <w:sz w:val="16"/>
                <w:szCs w:val="16"/>
              </w:rPr>
              <w:t>Methodology</w:t>
            </w:r>
            <w:proofErr w:type="spellEnd"/>
            <w:r>
              <w:rPr>
                <w:rFonts w:cstheme="minorHAnsi"/>
                <w:i/>
                <w:iCs/>
                <w:sz w:val="16"/>
                <w:szCs w:val="16"/>
              </w:rPr>
              <w:t xml:space="preserve"> </w:t>
            </w:r>
            <w:proofErr w:type="spellStart"/>
            <w:r>
              <w:rPr>
                <w:rFonts w:cstheme="minorHAnsi"/>
                <w:i/>
                <w:iCs/>
                <w:sz w:val="16"/>
                <w:szCs w:val="16"/>
              </w:rPr>
              <w:t>Social</w:t>
            </w:r>
            <w:proofErr w:type="spellEnd"/>
            <w:r>
              <w:rPr>
                <w:rFonts w:cstheme="minorHAnsi"/>
                <w:i/>
                <w:iCs/>
                <w:sz w:val="16"/>
                <w:szCs w:val="16"/>
              </w:rPr>
              <w:t xml:space="preserve"> </w:t>
            </w:r>
            <w:proofErr w:type="spellStart"/>
            <w:r>
              <w:rPr>
                <w:rFonts w:cstheme="minorHAnsi"/>
                <w:i/>
                <w:iCs/>
                <w:sz w:val="16"/>
                <w:szCs w:val="16"/>
              </w:rPr>
              <w:t>Research</w:t>
            </w:r>
            <w:proofErr w:type="spellEnd"/>
            <w:r>
              <w:rPr>
                <w:rFonts w:cstheme="minorHAnsi"/>
                <w:i/>
                <w:iCs/>
                <w:sz w:val="16"/>
                <w:szCs w:val="16"/>
              </w:rPr>
              <w:t xml:space="preserve"> and </w:t>
            </w:r>
            <w:proofErr w:type="spellStart"/>
            <w:r>
              <w:rPr>
                <w:rFonts w:cstheme="minorHAnsi"/>
                <w:i/>
                <w:iCs/>
                <w:sz w:val="16"/>
                <w:szCs w:val="16"/>
              </w:rPr>
              <w:t>Data</w:t>
            </w:r>
            <w:proofErr w:type="spellEnd"/>
            <w:r>
              <w:rPr>
                <w:rFonts w:cstheme="minorHAnsi"/>
                <w:i/>
                <w:iCs/>
                <w:sz w:val="16"/>
                <w:szCs w:val="16"/>
              </w:rPr>
              <w:t xml:space="preserve"> Analysis</w:t>
            </w:r>
          </w:p>
        </w:tc>
        <w:tc>
          <w:tcPr>
            <w:tcW w:w="1057" w:type="pct"/>
            <w:noWrap/>
            <w:vAlign w:val="center"/>
            <w:hideMark/>
          </w:tcPr>
          <w:p w14:paraId="4855420F"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96" w:history="1">
              <w:r w:rsidRPr="00E40295">
                <w:rPr>
                  <w:rStyle w:val="Hypertextovprepojenie"/>
                  <w:rFonts w:cstheme="minorHAnsi"/>
                  <w:i/>
                  <w:iCs/>
                  <w:color w:val="auto"/>
                  <w:sz w:val="16"/>
                  <w:szCs w:val="16"/>
                  <w:u w:val="none"/>
                </w:rPr>
                <w:t>https://www.portalvs.sk/regzam/detail/19320</w:t>
              </w:r>
            </w:hyperlink>
          </w:p>
        </w:tc>
        <w:tc>
          <w:tcPr>
            <w:tcW w:w="985" w:type="pct"/>
            <w:noWrap/>
            <w:vAlign w:val="center"/>
            <w:hideMark/>
          </w:tcPr>
          <w:p w14:paraId="09D40CEC"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vladimir.cema@unipo.sk</w:t>
            </w:r>
          </w:p>
        </w:tc>
      </w:tr>
      <w:tr w:rsidR="001E6908" w:rsidRPr="00E40295" w14:paraId="10C8FD16" w14:textId="77777777" w:rsidTr="0093745A">
        <w:trPr>
          <w:trHeight w:val="290"/>
        </w:trPr>
        <w:tc>
          <w:tcPr>
            <w:tcW w:w="1213" w:type="pct"/>
            <w:noWrap/>
            <w:vAlign w:val="center"/>
            <w:hideMark/>
          </w:tcPr>
          <w:p w14:paraId="586A2B45"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Mgr. Dávid Miško, PhD.</w:t>
            </w:r>
          </w:p>
        </w:tc>
        <w:tc>
          <w:tcPr>
            <w:tcW w:w="1745" w:type="pct"/>
            <w:vAlign w:val="center"/>
          </w:tcPr>
          <w:p w14:paraId="7C0ACACF"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Neuro</w:t>
            </w:r>
            <w:proofErr w:type="spellEnd"/>
            <w:r>
              <w:rPr>
                <w:rFonts w:cstheme="minorHAnsi"/>
                <w:i/>
                <w:iCs/>
                <w:sz w:val="16"/>
                <w:szCs w:val="16"/>
              </w:rPr>
              <w:t xml:space="preserve"> Business and </w:t>
            </w:r>
            <w:proofErr w:type="spellStart"/>
            <w:r>
              <w:rPr>
                <w:rFonts w:cstheme="minorHAnsi"/>
                <w:i/>
                <w:iCs/>
                <w:sz w:val="16"/>
                <w:szCs w:val="16"/>
              </w:rPr>
              <w:t>Neuro</w:t>
            </w:r>
            <w:proofErr w:type="spellEnd"/>
            <w:r>
              <w:rPr>
                <w:rFonts w:cstheme="minorHAnsi"/>
                <w:i/>
                <w:iCs/>
                <w:sz w:val="16"/>
                <w:szCs w:val="16"/>
              </w:rPr>
              <w:t xml:space="preserve"> Marketing, Management </w:t>
            </w:r>
            <w:proofErr w:type="spellStart"/>
            <w:r>
              <w:rPr>
                <w:rFonts w:cstheme="minorHAnsi"/>
                <w:i/>
                <w:iCs/>
                <w:sz w:val="16"/>
                <w:szCs w:val="16"/>
              </w:rPr>
              <w:t>Coaching</w:t>
            </w:r>
            <w:proofErr w:type="spellEnd"/>
            <w:r>
              <w:rPr>
                <w:rFonts w:cstheme="minorHAnsi"/>
                <w:i/>
                <w:iCs/>
                <w:sz w:val="16"/>
                <w:szCs w:val="16"/>
              </w:rPr>
              <w:t xml:space="preserve">, </w:t>
            </w:r>
            <w:proofErr w:type="spellStart"/>
            <w:r>
              <w:rPr>
                <w:rFonts w:cstheme="minorHAnsi"/>
                <w:i/>
                <w:iCs/>
                <w:sz w:val="16"/>
                <w:szCs w:val="16"/>
              </w:rPr>
              <w:t>Coaching</w:t>
            </w:r>
            <w:proofErr w:type="spellEnd"/>
            <w:r>
              <w:rPr>
                <w:rFonts w:cstheme="minorHAnsi"/>
                <w:i/>
                <w:iCs/>
                <w:sz w:val="16"/>
                <w:szCs w:val="16"/>
              </w:rPr>
              <w:t xml:space="preserve"> in Business Management</w:t>
            </w:r>
          </w:p>
        </w:tc>
        <w:tc>
          <w:tcPr>
            <w:tcW w:w="1057" w:type="pct"/>
            <w:noWrap/>
            <w:vAlign w:val="center"/>
            <w:hideMark/>
          </w:tcPr>
          <w:p w14:paraId="451351BF"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97" w:history="1">
              <w:r w:rsidRPr="00E40295">
                <w:rPr>
                  <w:rStyle w:val="Hypertextovprepojenie"/>
                  <w:rFonts w:cstheme="minorHAnsi"/>
                  <w:i/>
                  <w:iCs/>
                  <w:color w:val="auto"/>
                  <w:sz w:val="16"/>
                  <w:szCs w:val="16"/>
                  <w:u w:val="none"/>
                </w:rPr>
                <w:t>https://www.portalvs.sk/regzam/detail/34544</w:t>
              </w:r>
            </w:hyperlink>
          </w:p>
        </w:tc>
        <w:tc>
          <w:tcPr>
            <w:tcW w:w="985" w:type="pct"/>
            <w:noWrap/>
            <w:vAlign w:val="center"/>
            <w:hideMark/>
          </w:tcPr>
          <w:p w14:paraId="1133F19E"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98" w:history="1">
              <w:r w:rsidRPr="00E40295">
                <w:rPr>
                  <w:rStyle w:val="Hypertextovprepojenie"/>
                  <w:rFonts w:cstheme="minorHAnsi"/>
                  <w:i/>
                  <w:iCs/>
                  <w:color w:val="auto"/>
                  <w:sz w:val="16"/>
                  <w:szCs w:val="16"/>
                  <w:u w:val="none"/>
                </w:rPr>
                <w:t>david.misko@unipo.sk</w:t>
              </w:r>
            </w:hyperlink>
          </w:p>
        </w:tc>
      </w:tr>
      <w:tr w:rsidR="001E6908" w:rsidRPr="00E40295" w14:paraId="6D67BB62" w14:textId="77777777" w:rsidTr="0093745A">
        <w:trPr>
          <w:trHeight w:val="290"/>
        </w:trPr>
        <w:tc>
          <w:tcPr>
            <w:tcW w:w="1213" w:type="pct"/>
            <w:noWrap/>
            <w:vAlign w:val="center"/>
            <w:hideMark/>
          </w:tcPr>
          <w:p w14:paraId="09A201CC"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Mgr. Lucia </w:t>
            </w:r>
            <w:proofErr w:type="spellStart"/>
            <w:r w:rsidRPr="00E40295">
              <w:rPr>
                <w:rFonts w:cstheme="minorHAnsi"/>
                <w:i/>
                <w:iCs/>
                <w:sz w:val="16"/>
                <w:szCs w:val="16"/>
              </w:rPr>
              <w:t>Dančišinová</w:t>
            </w:r>
            <w:proofErr w:type="spellEnd"/>
            <w:r w:rsidRPr="00E40295">
              <w:rPr>
                <w:rFonts w:cstheme="minorHAnsi"/>
                <w:i/>
                <w:iCs/>
                <w:sz w:val="16"/>
                <w:szCs w:val="16"/>
              </w:rPr>
              <w:t>, PhD.</w:t>
            </w:r>
          </w:p>
        </w:tc>
        <w:tc>
          <w:tcPr>
            <w:tcW w:w="1745" w:type="pct"/>
            <w:vAlign w:val="center"/>
          </w:tcPr>
          <w:p w14:paraId="272BA98E"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Professional </w:t>
            </w:r>
            <w:proofErr w:type="spellStart"/>
            <w:r>
              <w:rPr>
                <w:rFonts w:cstheme="minorHAnsi"/>
                <w:i/>
                <w:iCs/>
                <w:sz w:val="16"/>
                <w:szCs w:val="16"/>
              </w:rPr>
              <w:t>Foreign</w:t>
            </w:r>
            <w:proofErr w:type="spellEnd"/>
            <w:r>
              <w:rPr>
                <w:rFonts w:cstheme="minorHAnsi"/>
                <w:i/>
                <w:iCs/>
                <w:sz w:val="16"/>
                <w:szCs w:val="16"/>
              </w:rPr>
              <w:t xml:space="preserve"> </w:t>
            </w:r>
            <w:proofErr w:type="spellStart"/>
            <w:r>
              <w:rPr>
                <w:rFonts w:cstheme="minorHAnsi"/>
                <w:i/>
                <w:iCs/>
                <w:sz w:val="16"/>
                <w:szCs w:val="16"/>
              </w:rPr>
              <w:t>Language</w:t>
            </w:r>
            <w:proofErr w:type="spellEnd"/>
            <w:r>
              <w:rPr>
                <w:rFonts w:cstheme="minorHAnsi"/>
                <w:i/>
                <w:iCs/>
                <w:sz w:val="16"/>
                <w:szCs w:val="16"/>
              </w:rPr>
              <w:t xml:space="preserve">, Professional </w:t>
            </w:r>
            <w:proofErr w:type="spellStart"/>
            <w:r>
              <w:rPr>
                <w:rFonts w:cstheme="minorHAnsi"/>
                <w:i/>
                <w:iCs/>
                <w:sz w:val="16"/>
                <w:szCs w:val="16"/>
              </w:rPr>
              <w:t>Foreign</w:t>
            </w:r>
            <w:proofErr w:type="spellEnd"/>
            <w:r>
              <w:rPr>
                <w:rFonts w:cstheme="minorHAnsi"/>
                <w:i/>
                <w:iCs/>
                <w:sz w:val="16"/>
                <w:szCs w:val="16"/>
              </w:rPr>
              <w:t xml:space="preserve"> </w:t>
            </w:r>
            <w:proofErr w:type="spellStart"/>
            <w:r>
              <w:rPr>
                <w:rFonts w:cstheme="minorHAnsi"/>
                <w:i/>
                <w:iCs/>
                <w:sz w:val="16"/>
                <w:szCs w:val="16"/>
              </w:rPr>
              <w:t>Language</w:t>
            </w:r>
            <w:proofErr w:type="spellEnd"/>
            <w:r>
              <w:rPr>
                <w:rFonts w:cstheme="minorHAnsi"/>
                <w:i/>
                <w:iCs/>
                <w:sz w:val="16"/>
                <w:szCs w:val="16"/>
              </w:rPr>
              <w:t xml:space="preserve"> 2, 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Tourism</w:t>
            </w:r>
            <w:proofErr w:type="spellEnd"/>
            <w:r>
              <w:rPr>
                <w:rFonts w:cstheme="minorHAnsi"/>
                <w:i/>
                <w:iCs/>
                <w:sz w:val="16"/>
                <w:szCs w:val="16"/>
              </w:rPr>
              <w:t xml:space="preserve">, 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Tourism</w:t>
            </w:r>
            <w:proofErr w:type="spellEnd"/>
            <w:r>
              <w:rPr>
                <w:rFonts w:cstheme="minorHAnsi"/>
                <w:i/>
                <w:iCs/>
                <w:sz w:val="16"/>
                <w:szCs w:val="16"/>
              </w:rPr>
              <w:t xml:space="preserve"> 2</w:t>
            </w:r>
            <w:r w:rsidRPr="00E40295">
              <w:rPr>
                <w:rFonts w:cstheme="minorHAnsi"/>
                <w:i/>
                <w:iCs/>
                <w:sz w:val="16"/>
                <w:szCs w:val="16"/>
              </w:rPr>
              <w:t xml:space="preserve">  </w:t>
            </w:r>
          </w:p>
        </w:tc>
        <w:tc>
          <w:tcPr>
            <w:tcW w:w="1057" w:type="pct"/>
            <w:noWrap/>
            <w:vAlign w:val="center"/>
            <w:hideMark/>
          </w:tcPr>
          <w:p w14:paraId="51147A23"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99" w:history="1">
              <w:r w:rsidRPr="00E40295">
                <w:rPr>
                  <w:rStyle w:val="Hypertextovprepojenie"/>
                  <w:rFonts w:cstheme="minorHAnsi"/>
                  <w:i/>
                  <w:iCs/>
                  <w:color w:val="auto"/>
                  <w:sz w:val="16"/>
                  <w:szCs w:val="16"/>
                  <w:u w:val="none"/>
                </w:rPr>
                <w:t>https://www.portalvs.sk/regzam/detail/6797</w:t>
              </w:r>
            </w:hyperlink>
          </w:p>
        </w:tc>
        <w:tc>
          <w:tcPr>
            <w:tcW w:w="985" w:type="pct"/>
            <w:noWrap/>
            <w:vAlign w:val="center"/>
            <w:hideMark/>
          </w:tcPr>
          <w:p w14:paraId="199E6A7B"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100" w:history="1">
              <w:r w:rsidRPr="00E40295">
                <w:rPr>
                  <w:rStyle w:val="Hypertextovprepojenie"/>
                  <w:rFonts w:cstheme="minorHAnsi"/>
                  <w:i/>
                  <w:iCs/>
                  <w:color w:val="auto"/>
                  <w:sz w:val="16"/>
                  <w:szCs w:val="16"/>
                  <w:u w:val="none"/>
                </w:rPr>
                <w:t>lucia.dancisinova@unipo.sk</w:t>
              </w:r>
            </w:hyperlink>
          </w:p>
        </w:tc>
      </w:tr>
      <w:tr w:rsidR="001E6908" w:rsidRPr="00E40295" w14:paraId="6B900FF5" w14:textId="77777777" w:rsidTr="0093745A">
        <w:trPr>
          <w:trHeight w:val="290"/>
        </w:trPr>
        <w:tc>
          <w:tcPr>
            <w:tcW w:w="1213" w:type="pct"/>
            <w:noWrap/>
            <w:vAlign w:val="center"/>
            <w:hideMark/>
          </w:tcPr>
          <w:p w14:paraId="3F8CA27A"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Mgr. Lucia </w:t>
            </w:r>
            <w:proofErr w:type="spellStart"/>
            <w:r w:rsidRPr="00E40295">
              <w:rPr>
                <w:rFonts w:cstheme="minorHAnsi"/>
                <w:i/>
                <w:iCs/>
                <w:sz w:val="16"/>
                <w:szCs w:val="16"/>
              </w:rPr>
              <w:t>Zbihlejová</w:t>
            </w:r>
            <w:proofErr w:type="spellEnd"/>
            <w:r w:rsidRPr="00E40295">
              <w:rPr>
                <w:rFonts w:cstheme="minorHAnsi"/>
                <w:i/>
                <w:iCs/>
                <w:sz w:val="16"/>
                <w:szCs w:val="16"/>
              </w:rPr>
              <w:t>, PhD.</w:t>
            </w:r>
          </w:p>
        </w:tc>
        <w:tc>
          <w:tcPr>
            <w:tcW w:w="1745" w:type="pct"/>
            <w:vAlign w:val="center"/>
          </w:tcPr>
          <w:p w14:paraId="1141F02D"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Professional </w:t>
            </w:r>
            <w:proofErr w:type="spellStart"/>
            <w:r>
              <w:rPr>
                <w:rFonts w:cstheme="minorHAnsi"/>
                <w:i/>
                <w:iCs/>
                <w:sz w:val="16"/>
                <w:szCs w:val="16"/>
              </w:rPr>
              <w:t>Foreign</w:t>
            </w:r>
            <w:proofErr w:type="spellEnd"/>
            <w:r>
              <w:rPr>
                <w:rFonts w:cstheme="minorHAnsi"/>
                <w:i/>
                <w:iCs/>
                <w:sz w:val="16"/>
                <w:szCs w:val="16"/>
              </w:rPr>
              <w:t xml:space="preserve"> </w:t>
            </w:r>
            <w:proofErr w:type="spellStart"/>
            <w:r>
              <w:rPr>
                <w:rFonts w:cstheme="minorHAnsi"/>
                <w:i/>
                <w:iCs/>
                <w:sz w:val="16"/>
                <w:szCs w:val="16"/>
              </w:rPr>
              <w:t>Language</w:t>
            </w:r>
            <w:proofErr w:type="spellEnd"/>
            <w:r>
              <w:rPr>
                <w:rFonts w:cstheme="minorHAnsi"/>
                <w:i/>
                <w:iCs/>
                <w:sz w:val="16"/>
                <w:szCs w:val="16"/>
              </w:rPr>
              <w:t xml:space="preserve">, Professional </w:t>
            </w:r>
            <w:proofErr w:type="spellStart"/>
            <w:r>
              <w:rPr>
                <w:rFonts w:cstheme="minorHAnsi"/>
                <w:i/>
                <w:iCs/>
                <w:sz w:val="16"/>
                <w:szCs w:val="16"/>
              </w:rPr>
              <w:t>Foreign</w:t>
            </w:r>
            <w:proofErr w:type="spellEnd"/>
            <w:r>
              <w:rPr>
                <w:rFonts w:cstheme="minorHAnsi"/>
                <w:i/>
                <w:iCs/>
                <w:sz w:val="16"/>
                <w:szCs w:val="16"/>
              </w:rPr>
              <w:t xml:space="preserve"> </w:t>
            </w:r>
            <w:proofErr w:type="spellStart"/>
            <w:r>
              <w:rPr>
                <w:rFonts w:cstheme="minorHAnsi"/>
                <w:i/>
                <w:iCs/>
                <w:sz w:val="16"/>
                <w:szCs w:val="16"/>
              </w:rPr>
              <w:t>Language</w:t>
            </w:r>
            <w:proofErr w:type="spellEnd"/>
            <w:r>
              <w:rPr>
                <w:rFonts w:cstheme="minorHAnsi"/>
                <w:i/>
                <w:iCs/>
                <w:sz w:val="16"/>
                <w:szCs w:val="16"/>
              </w:rPr>
              <w:t xml:space="preserve"> 2, 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Tourism</w:t>
            </w:r>
            <w:proofErr w:type="spellEnd"/>
            <w:r>
              <w:rPr>
                <w:rFonts w:cstheme="minorHAnsi"/>
                <w:i/>
                <w:iCs/>
                <w:sz w:val="16"/>
                <w:szCs w:val="16"/>
              </w:rPr>
              <w:t xml:space="preserve">, 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Tourism</w:t>
            </w:r>
            <w:proofErr w:type="spellEnd"/>
            <w:r>
              <w:rPr>
                <w:rFonts w:cstheme="minorHAnsi"/>
                <w:i/>
                <w:iCs/>
                <w:sz w:val="16"/>
                <w:szCs w:val="16"/>
              </w:rPr>
              <w:t xml:space="preserve"> 2,</w:t>
            </w:r>
            <w:r w:rsidRPr="00E40295">
              <w:rPr>
                <w:rFonts w:cstheme="minorHAnsi"/>
                <w:i/>
                <w:iCs/>
                <w:sz w:val="16"/>
                <w:szCs w:val="16"/>
              </w:rPr>
              <w:t xml:space="preserve"> </w:t>
            </w:r>
            <w:proofErr w:type="spellStart"/>
            <w:r>
              <w:rPr>
                <w:rFonts w:cstheme="minorHAnsi"/>
                <w:i/>
                <w:iCs/>
                <w:sz w:val="16"/>
                <w:szCs w:val="16"/>
              </w:rPr>
              <w:t>Coaching</w:t>
            </w:r>
            <w:proofErr w:type="spellEnd"/>
            <w:r>
              <w:rPr>
                <w:rFonts w:cstheme="minorHAnsi"/>
                <w:i/>
                <w:iCs/>
                <w:sz w:val="16"/>
                <w:szCs w:val="16"/>
              </w:rPr>
              <w:t xml:space="preserve"> in Business Management, </w:t>
            </w:r>
            <w:proofErr w:type="spellStart"/>
            <w:r>
              <w:rPr>
                <w:rFonts w:cstheme="minorHAnsi"/>
                <w:i/>
                <w:iCs/>
                <w:sz w:val="16"/>
                <w:szCs w:val="16"/>
              </w:rPr>
              <w:t>Negotiation</w:t>
            </w:r>
            <w:proofErr w:type="spellEnd"/>
            <w:r>
              <w:rPr>
                <w:rFonts w:cstheme="minorHAnsi"/>
                <w:i/>
                <w:iCs/>
                <w:sz w:val="16"/>
                <w:szCs w:val="16"/>
              </w:rPr>
              <w:t xml:space="preserve"> and </w:t>
            </w:r>
            <w:proofErr w:type="spellStart"/>
            <w:r>
              <w:rPr>
                <w:rFonts w:cstheme="minorHAnsi"/>
                <w:i/>
                <w:iCs/>
                <w:sz w:val="16"/>
                <w:szCs w:val="16"/>
              </w:rPr>
              <w:t>Coping</w:t>
            </w:r>
            <w:proofErr w:type="spellEnd"/>
            <w:r>
              <w:rPr>
                <w:rFonts w:cstheme="minorHAnsi"/>
                <w:i/>
                <w:iCs/>
                <w:sz w:val="16"/>
                <w:szCs w:val="16"/>
              </w:rPr>
              <w:t xml:space="preserve"> </w:t>
            </w:r>
            <w:proofErr w:type="spellStart"/>
            <w:r>
              <w:rPr>
                <w:rFonts w:cstheme="minorHAnsi"/>
                <w:i/>
                <w:iCs/>
                <w:sz w:val="16"/>
                <w:szCs w:val="16"/>
              </w:rPr>
              <w:t>with</w:t>
            </w:r>
            <w:proofErr w:type="spellEnd"/>
            <w:r>
              <w:rPr>
                <w:rFonts w:cstheme="minorHAnsi"/>
                <w:i/>
                <w:iCs/>
                <w:sz w:val="16"/>
                <w:szCs w:val="16"/>
              </w:rPr>
              <w:t xml:space="preserve"> </w:t>
            </w:r>
            <w:proofErr w:type="spellStart"/>
            <w:r>
              <w:rPr>
                <w:rFonts w:cstheme="minorHAnsi"/>
                <w:i/>
                <w:iCs/>
                <w:sz w:val="16"/>
                <w:szCs w:val="16"/>
              </w:rPr>
              <w:t>Difficult</w:t>
            </w:r>
            <w:proofErr w:type="spellEnd"/>
            <w:r>
              <w:rPr>
                <w:rFonts w:cstheme="minorHAnsi"/>
                <w:i/>
                <w:iCs/>
                <w:sz w:val="16"/>
                <w:szCs w:val="16"/>
              </w:rPr>
              <w:t xml:space="preserve"> Business </w:t>
            </w:r>
            <w:proofErr w:type="spellStart"/>
            <w:r>
              <w:rPr>
                <w:rFonts w:cstheme="minorHAnsi"/>
                <w:i/>
                <w:iCs/>
                <w:sz w:val="16"/>
                <w:szCs w:val="16"/>
              </w:rPr>
              <w:t>Situations</w:t>
            </w:r>
            <w:proofErr w:type="spellEnd"/>
            <w:r>
              <w:rPr>
                <w:rFonts w:cstheme="minorHAnsi"/>
                <w:i/>
                <w:iCs/>
                <w:sz w:val="16"/>
                <w:szCs w:val="16"/>
              </w:rPr>
              <w:t xml:space="preserve">, Management </w:t>
            </w:r>
            <w:proofErr w:type="spellStart"/>
            <w:r>
              <w:rPr>
                <w:rFonts w:cstheme="minorHAnsi"/>
                <w:i/>
                <w:iCs/>
                <w:sz w:val="16"/>
                <w:szCs w:val="16"/>
              </w:rPr>
              <w:t>Coaching</w:t>
            </w:r>
            <w:proofErr w:type="spellEnd"/>
          </w:p>
        </w:tc>
        <w:tc>
          <w:tcPr>
            <w:tcW w:w="1057" w:type="pct"/>
            <w:noWrap/>
            <w:vAlign w:val="center"/>
            <w:hideMark/>
          </w:tcPr>
          <w:p w14:paraId="29A79743"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101" w:history="1">
              <w:r w:rsidRPr="00E40295">
                <w:rPr>
                  <w:rStyle w:val="Hypertextovprepojenie"/>
                  <w:rFonts w:cstheme="minorHAnsi"/>
                  <w:i/>
                  <w:iCs/>
                  <w:color w:val="auto"/>
                  <w:sz w:val="16"/>
                  <w:szCs w:val="16"/>
                  <w:u w:val="none"/>
                </w:rPr>
                <w:t>https://www.portalvs.sk/regzam/detail/28333</w:t>
              </w:r>
            </w:hyperlink>
          </w:p>
        </w:tc>
        <w:tc>
          <w:tcPr>
            <w:tcW w:w="985" w:type="pct"/>
            <w:noWrap/>
            <w:vAlign w:val="center"/>
            <w:hideMark/>
          </w:tcPr>
          <w:p w14:paraId="1D629F90" w14:textId="77777777" w:rsidR="001E6908" w:rsidRPr="001C32C0" w:rsidRDefault="001E6908" w:rsidP="001954D5">
            <w:pPr>
              <w:autoSpaceDE w:val="0"/>
              <w:autoSpaceDN w:val="0"/>
              <w:adjustRightInd w:val="0"/>
              <w:spacing w:after="0" w:line="240" w:lineRule="auto"/>
              <w:jc w:val="both"/>
              <w:rPr>
                <w:rFonts w:cstheme="minorHAnsi"/>
                <w:i/>
                <w:iCs/>
                <w:sz w:val="16"/>
                <w:szCs w:val="16"/>
              </w:rPr>
            </w:pPr>
            <w:hyperlink r:id="rId102" w:history="1">
              <w:r w:rsidRPr="001C32C0">
                <w:rPr>
                  <w:rStyle w:val="Hypertextovprepojenie"/>
                  <w:i/>
                  <w:iCs/>
                  <w:color w:val="auto"/>
                  <w:sz w:val="16"/>
                  <w:szCs w:val="16"/>
                  <w:u w:val="none"/>
                </w:rPr>
                <w:t>lucia.zbihlejova</w:t>
              </w:r>
              <w:r w:rsidRPr="001C32C0">
                <w:rPr>
                  <w:rStyle w:val="Hypertextovprepojenie"/>
                  <w:rFonts w:cstheme="minorHAnsi"/>
                  <w:i/>
                  <w:iCs/>
                  <w:color w:val="auto"/>
                  <w:sz w:val="16"/>
                  <w:szCs w:val="16"/>
                  <w:u w:val="none"/>
                </w:rPr>
                <w:t>@unipo.sk</w:t>
              </w:r>
            </w:hyperlink>
          </w:p>
        </w:tc>
      </w:tr>
      <w:tr w:rsidR="001E6908" w:rsidRPr="00E40295" w14:paraId="5FCAA2C2" w14:textId="77777777" w:rsidTr="0093745A">
        <w:trPr>
          <w:trHeight w:val="290"/>
        </w:trPr>
        <w:tc>
          <w:tcPr>
            <w:tcW w:w="1213" w:type="pct"/>
            <w:noWrap/>
            <w:vAlign w:val="center"/>
            <w:hideMark/>
          </w:tcPr>
          <w:p w14:paraId="10C11022"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lastRenderedPageBreak/>
              <w:t xml:space="preserve">doc. Mgr. </w:t>
            </w:r>
            <w:proofErr w:type="spellStart"/>
            <w:r w:rsidRPr="00E40295">
              <w:rPr>
                <w:rFonts w:cstheme="minorHAnsi"/>
                <w:i/>
                <w:iCs/>
                <w:sz w:val="16"/>
                <w:szCs w:val="16"/>
              </w:rPr>
              <w:t>Nella</w:t>
            </w:r>
            <w:proofErr w:type="spellEnd"/>
            <w:r w:rsidRPr="00E40295">
              <w:rPr>
                <w:rFonts w:cstheme="minorHAnsi"/>
                <w:i/>
                <w:iCs/>
                <w:sz w:val="16"/>
                <w:szCs w:val="16"/>
              </w:rPr>
              <w:t xml:space="preserve"> </w:t>
            </w:r>
            <w:proofErr w:type="spellStart"/>
            <w:r w:rsidRPr="00E40295">
              <w:rPr>
                <w:rFonts w:cstheme="minorHAnsi"/>
                <w:i/>
                <w:iCs/>
                <w:sz w:val="16"/>
                <w:szCs w:val="16"/>
              </w:rPr>
              <w:t>Svetozarovová</w:t>
            </w:r>
            <w:proofErr w:type="spellEnd"/>
            <w:r w:rsidRPr="00E40295">
              <w:rPr>
                <w:rFonts w:cstheme="minorHAnsi"/>
                <w:i/>
                <w:iCs/>
                <w:sz w:val="16"/>
                <w:szCs w:val="16"/>
              </w:rPr>
              <w:t>, PhD.</w:t>
            </w:r>
          </w:p>
        </w:tc>
        <w:tc>
          <w:tcPr>
            <w:tcW w:w="1745" w:type="pct"/>
            <w:vAlign w:val="center"/>
          </w:tcPr>
          <w:p w14:paraId="5994B201"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Man</w:t>
            </w:r>
            <w:r>
              <w:rPr>
                <w:rFonts w:cstheme="minorHAnsi"/>
                <w:i/>
                <w:iCs/>
                <w:sz w:val="16"/>
                <w:szCs w:val="16"/>
              </w:rPr>
              <w:t>agement</w:t>
            </w:r>
            <w:r w:rsidRPr="00E40295">
              <w:rPr>
                <w:rFonts w:cstheme="minorHAnsi"/>
                <w:i/>
                <w:iCs/>
                <w:sz w:val="16"/>
                <w:szCs w:val="16"/>
              </w:rPr>
              <w:t xml:space="preserve">; </w:t>
            </w:r>
            <w:proofErr w:type="spellStart"/>
            <w:r>
              <w:rPr>
                <w:rFonts w:cstheme="minorHAnsi"/>
                <w:i/>
                <w:iCs/>
                <w:sz w:val="16"/>
                <w:szCs w:val="16"/>
              </w:rPr>
              <w:t>Human</w:t>
            </w:r>
            <w:proofErr w:type="spellEnd"/>
            <w:r>
              <w:rPr>
                <w:rFonts w:cstheme="minorHAnsi"/>
                <w:i/>
                <w:iCs/>
                <w:sz w:val="16"/>
                <w:szCs w:val="16"/>
              </w:rPr>
              <w:t xml:space="preserve"> </w:t>
            </w:r>
            <w:proofErr w:type="spellStart"/>
            <w:r>
              <w:rPr>
                <w:rFonts w:cstheme="minorHAnsi"/>
                <w:i/>
                <w:iCs/>
                <w:sz w:val="16"/>
                <w:szCs w:val="16"/>
              </w:rPr>
              <w:t>Resource</w:t>
            </w:r>
            <w:proofErr w:type="spellEnd"/>
            <w:r>
              <w:rPr>
                <w:rFonts w:cstheme="minorHAnsi"/>
                <w:i/>
                <w:iCs/>
                <w:sz w:val="16"/>
                <w:szCs w:val="16"/>
              </w:rPr>
              <w:t xml:space="preserve"> Management</w:t>
            </w:r>
          </w:p>
        </w:tc>
        <w:tc>
          <w:tcPr>
            <w:tcW w:w="1057" w:type="pct"/>
            <w:noWrap/>
            <w:vAlign w:val="center"/>
            <w:hideMark/>
          </w:tcPr>
          <w:p w14:paraId="387DBF68"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103" w:history="1">
              <w:r w:rsidRPr="00E40295">
                <w:rPr>
                  <w:rStyle w:val="Hypertextovprepojenie"/>
                  <w:rFonts w:cstheme="minorHAnsi"/>
                  <w:i/>
                  <w:iCs/>
                  <w:color w:val="auto"/>
                  <w:sz w:val="16"/>
                  <w:szCs w:val="16"/>
                  <w:u w:val="none"/>
                </w:rPr>
                <w:t>https://www.portalvs.sk/regzam/detail/24771</w:t>
              </w:r>
            </w:hyperlink>
          </w:p>
        </w:tc>
        <w:tc>
          <w:tcPr>
            <w:tcW w:w="985" w:type="pct"/>
            <w:noWrap/>
            <w:vAlign w:val="center"/>
            <w:hideMark/>
          </w:tcPr>
          <w:p w14:paraId="4B24D9F6"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104" w:history="1">
              <w:r w:rsidRPr="00E40295">
                <w:rPr>
                  <w:rStyle w:val="Hypertextovprepojenie"/>
                  <w:rFonts w:cstheme="minorHAnsi"/>
                  <w:i/>
                  <w:iCs/>
                  <w:color w:val="auto"/>
                  <w:sz w:val="16"/>
                  <w:szCs w:val="16"/>
                  <w:u w:val="none"/>
                </w:rPr>
                <w:t>nella.svetozarovova@unipo.sk</w:t>
              </w:r>
            </w:hyperlink>
          </w:p>
        </w:tc>
      </w:tr>
      <w:tr w:rsidR="001E6908" w:rsidRPr="00E40295" w14:paraId="08A62CB2" w14:textId="77777777" w:rsidTr="0093745A">
        <w:trPr>
          <w:trHeight w:val="290"/>
        </w:trPr>
        <w:tc>
          <w:tcPr>
            <w:tcW w:w="1213" w:type="pct"/>
            <w:noWrap/>
            <w:vAlign w:val="center"/>
            <w:hideMark/>
          </w:tcPr>
          <w:p w14:paraId="7BD2D7FF"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Mgr. Roman Novotný, PhD.</w:t>
            </w:r>
          </w:p>
        </w:tc>
        <w:tc>
          <w:tcPr>
            <w:tcW w:w="1745" w:type="pct"/>
            <w:vAlign w:val="center"/>
          </w:tcPr>
          <w:p w14:paraId="62B54493"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Human</w:t>
            </w:r>
            <w:proofErr w:type="spellEnd"/>
            <w:r>
              <w:rPr>
                <w:rFonts w:cstheme="minorHAnsi"/>
                <w:i/>
                <w:iCs/>
                <w:sz w:val="16"/>
                <w:szCs w:val="16"/>
              </w:rPr>
              <w:t xml:space="preserve"> </w:t>
            </w:r>
            <w:proofErr w:type="spellStart"/>
            <w:r>
              <w:rPr>
                <w:rFonts w:cstheme="minorHAnsi"/>
                <w:i/>
                <w:iCs/>
                <w:sz w:val="16"/>
                <w:szCs w:val="16"/>
              </w:rPr>
              <w:t>Resource</w:t>
            </w:r>
            <w:proofErr w:type="spellEnd"/>
            <w:r>
              <w:rPr>
                <w:rFonts w:cstheme="minorHAnsi"/>
                <w:i/>
                <w:iCs/>
                <w:sz w:val="16"/>
                <w:szCs w:val="16"/>
              </w:rPr>
              <w:t xml:space="preserve"> Management</w:t>
            </w:r>
          </w:p>
        </w:tc>
        <w:tc>
          <w:tcPr>
            <w:tcW w:w="1057" w:type="pct"/>
            <w:noWrap/>
            <w:vAlign w:val="center"/>
            <w:hideMark/>
          </w:tcPr>
          <w:p w14:paraId="5F14ADD1"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https://www.portalvs.sk/regzam/detail/34527</w:t>
            </w:r>
          </w:p>
        </w:tc>
        <w:tc>
          <w:tcPr>
            <w:tcW w:w="985" w:type="pct"/>
            <w:noWrap/>
            <w:vAlign w:val="center"/>
            <w:hideMark/>
          </w:tcPr>
          <w:p w14:paraId="375D12C7"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sidRPr="00E40295">
              <w:rPr>
                <w:i/>
                <w:iCs/>
                <w:sz w:val="16"/>
                <w:szCs w:val="16"/>
              </w:rPr>
              <w:t>roman.novotn</w:t>
            </w:r>
            <w:r>
              <w:rPr>
                <w:i/>
                <w:iCs/>
                <w:sz w:val="16"/>
                <w:szCs w:val="16"/>
              </w:rPr>
              <w:t>y</w:t>
            </w:r>
            <w:r w:rsidRPr="00E40295">
              <w:rPr>
                <w:i/>
                <w:iCs/>
                <w:sz w:val="16"/>
                <w:szCs w:val="16"/>
              </w:rPr>
              <w:t>@unipo.sk</w:t>
            </w:r>
          </w:p>
        </w:tc>
      </w:tr>
      <w:tr w:rsidR="001E6908" w:rsidRPr="00E40295" w14:paraId="39C41C58" w14:textId="77777777" w:rsidTr="0093745A">
        <w:trPr>
          <w:trHeight w:val="290"/>
        </w:trPr>
        <w:tc>
          <w:tcPr>
            <w:tcW w:w="1213" w:type="pct"/>
            <w:noWrap/>
            <w:vAlign w:val="center"/>
            <w:hideMark/>
          </w:tcPr>
          <w:p w14:paraId="6A0D5851"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Mgr. Tomáš Bačinský, PhD.</w:t>
            </w:r>
          </w:p>
        </w:tc>
        <w:tc>
          <w:tcPr>
            <w:tcW w:w="1745" w:type="pct"/>
            <w:vAlign w:val="center"/>
          </w:tcPr>
          <w:p w14:paraId="1D020959"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sidRPr="00E40295">
              <w:rPr>
                <w:rFonts w:cstheme="minorHAnsi"/>
                <w:i/>
                <w:iCs/>
                <w:sz w:val="16"/>
                <w:szCs w:val="16"/>
              </w:rPr>
              <w:t>Mat</w:t>
            </w:r>
            <w:r>
              <w:rPr>
                <w:rFonts w:cstheme="minorHAnsi"/>
                <w:i/>
                <w:iCs/>
                <w:sz w:val="16"/>
                <w:szCs w:val="16"/>
              </w:rPr>
              <w:t>h</w:t>
            </w:r>
            <w:r w:rsidRPr="00E40295">
              <w:rPr>
                <w:rFonts w:cstheme="minorHAnsi"/>
                <w:i/>
                <w:iCs/>
                <w:sz w:val="16"/>
                <w:szCs w:val="16"/>
              </w:rPr>
              <w:t>emati</w:t>
            </w:r>
            <w:r>
              <w:rPr>
                <w:rFonts w:cstheme="minorHAnsi"/>
                <w:i/>
                <w:iCs/>
                <w:sz w:val="16"/>
                <w:szCs w:val="16"/>
              </w:rPr>
              <w:t>cs</w:t>
            </w:r>
            <w:proofErr w:type="spellEnd"/>
            <w:r w:rsidRPr="00E40295">
              <w:rPr>
                <w:rFonts w:cstheme="minorHAnsi"/>
                <w:i/>
                <w:iCs/>
                <w:sz w:val="16"/>
                <w:szCs w:val="16"/>
              </w:rPr>
              <w:t xml:space="preserve">; </w:t>
            </w:r>
            <w:proofErr w:type="spellStart"/>
            <w:r>
              <w:rPr>
                <w:rFonts w:cstheme="minorHAnsi"/>
                <w:i/>
                <w:iCs/>
                <w:sz w:val="16"/>
                <w:szCs w:val="16"/>
              </w:rPr>
              <w:t>Statistics</w:t>
            </w:r>
            <w:proofErr w:type="spellEnd"/>
          </w:p>
        </w:tc>
        <w:tc>
          <w:tcPr>
            <w:tcW w:w="1057" w:type="pct"/>
            <w:noWrap/>
            <w:vAlign w:val="center"/>
            <w:hideMark/>
          </w:tcPr>
          <w:p w14:paraId="722D60B7"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105" w:history="1">
              <w:r w:rsidRPr="00E40295">
                <w:rPr>
                  <w:rStyle w:val="Hypertextovprepojenie"/>
                  <w:rFonts w:cstheme="minorHAnsi"/>
                  <w:i/>
                  <w:iCs/>
                  <w:color w:val="auto"/>
                  <w:sz w:val="16"/>
                  <w:szCs w:val="16"/>
                  <w:u w:val="none"/>
                </w:rPr>
                <w:t>https://www.portalvs.sk/regzam/detail/29462</w:t>
              </w:r>
            </w:hyperlink>
          </w:p>
        </w:tc>
        <w:tc>
          <w:tcPr>
            <w:tcW w:w="985" w:type="pct"/>
            <w:noWrap/>
            <w:vAlign w:val="center"/>
            <w:hideMark/>
          </w:tcPr>
          <w:p w14:paraId="51E42DF6"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106" w:history="1">
              <w:r w:rsidRPr="00E40295">
                <w:rPr>
                  <w:rStyle w:val="Hypertextovprepojenie"/>
                  <w:rFonts w:cstheme="minorHAnsi"/>
                  <w:i/>
                  <w:iCs/>
                  <w:color w:val="auto"/>
                  <w:sz w:val="16"/>
                  <w:szCs w:val="16"/>
                  <w:u w:val="none"/>
                </w:rPr>
                <w:t>tomas.bacinsky@unipo.sk</w:t>
              </w:r>
            </w:hyperlink>
          </w:p>
        </w:tc>
      </w:tr>
      <w:tr w:rsidR="001E6908" w:rsidRPr="00E40295" w14:paraId="1D8238EB" w14:textId="77777777" w:rsidTr="0093745A">
        <w:trPr>
          <w:trHeight w:val="290"/>
        </w:trPr>
        <w:tc>
          <w:tcPr>
            <w:tcW w:w="1213" w:type="pct"/>
            <w:noWrap/>
            <w:vAlign w:val="center"/>
          </w:tcPr>
          <w:p w14:paraId="33803DFA"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Mgr. Martin </w:t>
            </w:r>
            <w:proofErr w:type="spellStart"/>
            <w:r w:rsidRPr="00E40295">
              <w:rPr>
                <w:rFonts w:cstheme="minorHAnsi"/>
                <w:i/>
                <w:iCs/>
                <w:sz w:val="16"/>
                <w:szCs w:val="16"/>
              </w:rPr>
              <w:t>Rigelský</w:t>
            </w:r>
            <w:proofErr w:type="spellEnd"/>
            <w:r w:rsidRPr="00E40295">
              <w:rPr>
                <w:rFonts w:cstheme="minorHAnsi"/>
                <w:i/>
                <w:iCs/>
                <w:sz w:val="16"/>
                <w:szCs w:val="16"/>
              </w:rPr>
              <w:t>, PhD.</w:t>
            </w:r>
          </w:p>
        </w:tc>
        <w:tc>
          <w:tcPr>
            <w:tcW w:w="1745" w:type="pct"/>
            <w:vAlign w:val="center"/>
          </w:tcPr>
          <w:p w14:paraId="59D669C6"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Methodology</w:t>
            </w:r>
            <w:proofErr w:type="spellEnd"/>
            <w:r>
              <w:rPr>
                <w:rFonts w:cstheme="minorHAnsi"/>
                <w:i/>
                <w:iCs/>
                <w:sz w:val="16"/>
                <w:szCs w:val="16"/>
              </w:rPr>
              <w:t xml:space="preserve"> </w:t>
            </w:r>
            <w:proofErr w:type="spellStart"/>
            <w:r>
              <w:rPr>
                <w:rFonts w:cstheme="minorHAnsi"/>
                <w:i/>
                <w:iCs/>
                <w:sz w:val="16"/>
                <w:szCs w:val="16"/>
              </w:rPr>
              <w:t>Social</w:t>
            </w:r>
            <w:proofErr w:type="spellEnd"/>
            <w:r>
              <w:rPr>
                <w:rFonts w:cstheme="minorHAnsi"/>
                <w:i/>
                <w:iCs/>
                <w:sz w:val="16"/>
                <w:szCs w:val="16"/>
              </w:rPr>
              <w:t xml:space="preserve"> </w:t>
            </w:r>
            <w:proofErr w:type="spellStart"/>
            <w:r>
              <w:rPr>
                <w:rFonts w:cstheme="minorHAnsi"/>
                <w:i/>
                <w:iCs/>
                <w:sz w:val="16"/>
                <w:szCs w:val="16"/>
              </w:rPr>
              <w:t>Research</w:t>
            </w:r>
            <w:proofErr w:type="spellEnd"/>
            <w:r>
              <w:rPr>
                <w:rFonts w:cstheme="minorHAnsi"/>
                <w:i/>
                <w:iCs/>
                <w:sz w:val="16"/>
                <w:szCs w:val="16"/>
              </w:rPr>
              <w:t xml:space="preserve"> and </w:t>
            </w:r>
            <w:proofErr w:type="spellStart"/>
            <w:r>
              <w:rPr>
                <w:rFonts w:cstheme="minorHAnsi"/>
                <w:i/>
                <w:iCs/>
                <w:sz w:val="16"/>
                <w:szCs w:val="16"/>
              </w:rPr>
              <w:t>Data</w:t>
            </w:r>
            <w:proofErr w:type="spellEnd"/>
            <w:r>
              <w:rPr>
                <w:rFonts w:cstheme="minorHAnsi"/>
                <w:i/>
                <w:iCs/>
                <w:sz w:val="16"/>
                <w:szCs w:val="16"/>
              </w:rPr>
              <w:t xml:space="preserve"> Analysis, Marketing </w:t>
            </w:r>
            <w:proofErr w:type="spellStart"/>
            <w:r>
              <w:rPr>
                <w:rFonts w:cstheme="minorHAnsi"/>
                <w:i/>
                <w:iCs/>
                <w:sz w:val="16"/>
                <w:szCs w:val="16"/>
              </w:rPr>
              <w:t>Analytics</w:t>
            </w:r>
            <w:proofErr w:type="spellEnd"/>
            <w:r>
              <w:rPr>
                <w:rFonts w:cstheme="minorHAnsi"/>
                <w:i/>
                <w:iCs/>
                <w:sz w:val="16"/>
                <w:szCs w:val="16"/>
              </w:rPr>
              <w:t xml:space="preserve"> and </w:t>
            </w:r>
            <w:proofErr w:type="spellStart"/>
            <w:r>
              <w:rPr>
                <w:rFonts w:cstheme="minorHAnsi"/>
                <w:i/>
                <w:iCs/>
                <w:sz w:val="16"/>
                <w:szCs w:val="16"/>
              </w:rPr>
              <w:t>Performance</w:t>
            </w:r>
            <w:proofErr w:type="spellEnd"/>
            <w:r>
              <w:rPr>
                <w:rFonts w:cstheme="minorHAnsi"/>
                <w:i/>
                <w:iCs/>
                <w:sz w:val="16"/>
                <w:szCs w:val="16"/>
              </w:rPr>
              <w:t xml:space="preserve"> Marketing</w:t>
            </w:r>
          </w:p>
        </w:tc>
        <w:tc>
          <w:tcPr>
            <w:tcW w:w="1057" w:type="pct"/>
            <w:noWrap/>
            <w:vAlign w:val="center"/>
          </w:tcPr>
          <w:p w14:paraId="11A4B57D"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107" w:history="1">
              <w:r w:rsidRPr="00E40295">
                <w:rPr>
                  <w:rStyle w:val="Hypertextovprepojenie"/>
                  <w:rFonts w:cstheme="minorHAnsi"/>
                  <w:i/>
                  <w:iCs/>
                  <w:color w:val="auto"/>
                  <w:sz w:val="16"/>
                  <w:szCs w:val="16"/>
                  <w:u w:val="none"/>
                </w:rPr>
                <w:t>https://www.portalvs.sk/regzam/detail/34528</w:t>
              </w:r>
            </w:hyperlink>
          </w:p>
        </w:tc>
        <w:tc>
          <w:tcPr>
            <w:tcW w:w="985" w:type="pct"/>
            <w:noWrap/>
            <w:vAlign w:val="center"/>
          </w:tcPr>
          <w:p w14:paraId="76D326BE"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108" w:history="1">
              <w:r w:rsidRPr="00E40295">
                <w:rPr>
                  <w:rStyle w:val="Hypertextovprepojenie"/>
                  <w:rFonts w:cstheme="minorHAnsi"/>
                  <w:i/>
                  <w:iCs/>
                  <w:color w:val="auto"/>
                  <w:sz w:val="16"/>
                  <w:szCs w:val="16"/>
                  <w:u w:val="none"/>
                </w:rPr>
                <w:t>martin.rigelsky@unipo.sk</w:t>
              </w:r>
            </w:hyperlink>
          </w:p>
        </w:tc>
      </w:tr>
      <w:tr w:rsidR="001E6908" w:rsidRPr="00E40295" w14:paraId="4C11BF68" w14:textId="77777777" w:rsidTr="0093745A">
        <w:trPr>
          <w:trHeight w:val="290"/>
        </w:trPr>
        <w:tc>
          <w:tcPr>
            <w:tcW w:w="1213" w:type="pct"/>
            <w:noWrap/>
            <w:vAlign w:val="center"/>
            <w:hideMark/>
          </w:tcPr>
          <w:p w14:paraId="27CE4672"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Mgr. Marta Miškufová, PhD.</w:t>
            </w:r>
          </w:p>
        </w:tc>
        <w:tc>
          <w:tcPr>
            <w:tcW w:w="1745" w:type="pct"/>
            <w:vAlign w:val="center"/>
          </w:tcPr>
          <w:p w14:paraId="2F714A4C" w14:textId="77777777" w:rsidR="001E6908" w:rsidRPr="00E40295"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Business and </w:t>
            </w:r>
            <w:proofErr w:type="spellStart"/>
            <w:r>
              <w:rPr>
                <w:rFonts w:cstheme="minorHAnsi"/>
                <w:i/>
                <w:iCs/>
                <w:sz w:val="16"/>
                <w:szCs w:val="16"/>
              </w:rPr>
              <w:t>Finance</w:t>
            </w:r>
            <w:proofErr w:type="spellEnd"/>
            <w:r>
              <w:rPr>
                <w:rFonts w:cstheme="minorHAnsi"/>
                <w:i/>
                <w:iCs/>
                <w:sz w:val="16"/>
                <w:szCs w:val="16"/>
              </w:rPr>
              <w:t>;</w:t>
            </w:r>
          </w:p>
          <w:p w14:paraId="283C1902"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Financial-Economic</w:t>
            </w:r>
            <w:proofErr w:type="spellEnd"/>
            <w:r>
              <w:rPr>
                <w:rFonts w:cstheme="minorHAnsi"/>
                <w:i/>
                <w:iCs/>
                <w:sz w:val="16"/>
                <w:szCs w:val="16"/>
              </w:rPr>
              <w:t xml:space="preserve"> Analysis</w:t>
            </w:r>
          </w:p>
        </w:tc>
        <w:tc>
          <w:tcPr>
            <w:tcW w:w="1057" w:type="pct"/>
            <w:noWrap/>
            <w:vAlign w:val="center"/>
            <w:hideMark/>
          </w:tcPr>
          <w:p w14:paraId="24981B93"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https://www.portalvs.sk/regzam/detail/45908</w:t>
            </w:r>
          </w:p>
        </w:tc>
        <w:tc>
          <w:tcPr>
            <w:tcW w:w="985" w:type="pct"/>
            <w:noWrap/>
            <w:vAlign w:val="center"/>
            <w:hideMark/>
          </w:tcPr>
          <w:p w14:paraId="7A669291"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r w:rsidRPr="00E40295">
              <w:rPr>
                <w:rFonts w:cstheme="minorHAnsi"/>
                <w:i/>
                <w:iCs/>
                <w:sz w:val="16"/>
                <w:szCs w:val="16"/>
              </w:rPr>
              <w:t>marta.miskufova@unipo.sk</w:t>
            </w:r>
          </w:p>
        </w:tc>
      </w:tr>
      <w:tr w:rsidR="001E6908" w:rsidRPr="00E40295" w14:paraId="306B0FE0" w14:textId="77777777" w:rsidTr="0093745A">
        <w:trPr>
          <w:trHeight w:val="290"/>
        </w:trPr>
        <w:tc>
          <w:tcPr>
            <w:tcW w:w="1213" w:type="pct"/>
            <w:noWrap/>
            <w:vAlign w:val="center"/>
          </w:tcPr>
          <w:p w14:paraId="5FE8E700"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Mgr. Martina Košíková, PhD.</w:t>
            </w:r>
          </w:p>
        </w:tc>
        <w:tc>
          <w:tcPr>
            <w:tcW w:w="1745" w:type="pct"/>
            <w:vAlign w:val="center"/>
          </w:tcPr>
          <w:p w14:paraId="04F2CC43"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Informatics</w:t>
            </w:r>
            <w:proofErr w:type="spellEnd"/>
            <w:r>
              <w:rPr>
                <w:rFonts w:cstheme="minorHAnsi"/>
                <w:i/>
                <w:iCs/>
                <w:sz w:val="16"/>
                <w:szCs w:val="16"/>
              </w:rPr>
              <w:t xml:space="preserve"> and AI </w:t>
            </w:r>
            <w:proofErr w:type="spellStart"/>
            <w:r>
              <w:rPr>
                <w:rFonts w:cstheme="minorHAnsi"/>
                <w:i/>
                <w:iCs/>
                <w:sz w:val="16"/>
                <w:szCs w:val="16"/>
              </w:rPr>
              <w:t>Applications</w:t>
            </w:r>
            <w:proofErr w:type="spellEnd"/>
          </w:p>
        </w:tc>
        <w:tc>
          <w:tcPr>
            <w:tcW w:w="1057" w:type="pct"/>
            <w:noWrap/>
            <w:vAlign w:val="center"/>
          </w:tcPr>
          <w:p w14:paraId="7192D0F9" w14:textId="77777777" w:rsidR="001E6908" w:rsidRPr="00E40295" w:rsidRDefault="001E6908" w:rsidP="001954D5">
            <w:pPr>
              <w:autoSpaceDE w:val="0"/>
              <w:autoSpaceDN w:val="0"/>
              <w:adjustRightInd w:val="0"/>
              <w:spacing w:after="0" w:line="240" w:lineRule="auto"/>
              <w:rPr>
                <w:i/>
                <w:iCs/>
                <w:sz w:val="16"/>
                <w:szCs w:val="16"/>
              </w:rPr>
            </w:pPr>
            <w:r w:rsidRPr="00E40295">
              <w:rPr>
                <w:i/>
                <w:iCs/>
                <w:sz w:val="16"/>
                <w:szCs w:val="16"/>
              </w:rPr>
              <w:t>https://www.portalvs.sk/regzam/detail/33022</w:t>
            </w:r>
          </w:p>
        </w:tc>
        <w:tc>
          <w:tcPr>
            <w:tcW w:w="985" w:type="pct"/>
            <w:noWrap/>
            <w:vAlign w:val="center"/>
          </w:tcPr>
          <w:p w14:paraId="2867C7DC" w14:textId="77777777" w:rsidR="001E6908" w:rsidRPr="00E40295" w:rsidRDefault="001E6908" w:rsidP="001954D5">
            <w:pPr>
              <w:autoSpaceDE w:val="0"/>
              <w:autoSpaceDN w:val="0"/>
              <w:adjustRightInd w:val="0"/>
              <w:spacing w:after="0" w:line="240" w:lineRule="auto"/>
              <w:jc w:val="both"/>
              <w:rPr>
                <w:i/>
                <w:iCs/>
                <w:sz w:val="16"/>
                <w:szCs w:val="16"/>
              </w:rPr>
            </w:pPr>
            <w:r w:rsidRPr="00E40295">
              <w:rPr>
                <w:i/>
                <w:iCs/>
                <w:sz w:val="16"/>
                <w:szCs w:val="16"/>
              </w:rPr>
              <w:t>martina.kosikova@unipo.sk</w:t>
            </w:r>
          </w:p>
        </w:tc>
      </w:tr>
      <w:tr w:rsidR="001E6908" w:rsidRPr="00E40295" w14:paraId="4479D5A0" w14:textId="77777777" w:rsidTr="0093745A">
        <w:trPr>
          <w:trHeight w:val="290"/>
        </w:trPr>
        <w:tc>
          <w:tcPr>
            <w:tcW w:w="1213" w:type="pct"/>
            <w:noWrap/>
            <w:vAlign w:val="center"/>
          </w:tcPr>
          <w:p w14:paraId="164CCCC2"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Ing. Mária Matijová, PhD.</w:t>
            </w:r>
          </w:p>
        </w:tc>
        <w:tc>
          <w:tcPr>
            <w:tcW w:w="1745" w:type="pct"/>
            <w:vAlign w:val="center"/>
          </w:tcPr>
          <w:p w14:paraId="1B57F3CA" w14:textId="77777777" w:rsidR="001E6908" w:rsidRPr="00E40295"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Accounting</w:t>
            </w:r>
            <w:proofErr w:type="spellEnd"/>
          </w:p>
        </w:tc>
        <w:tc>
          <w:tcPr>
            <w:tcW w:w="1057" w:type="pct"/>
            <w:noWrap/>
            <w:vAlign w:val="center"/>
          </w:tcPr>
          <w:p w14:paraId="18304089" w14:textId="77777777" w:rsidR="001E6908" w:rsidRPr="00E40295" w:rsidRDefault="001E6908" w:rsidP="001954D5">
            <w:pPr>
              <w:autoSpaceDE w:val="0"/>
              <w:autoSpaceDN w:val="0"/>
              <w:adjustRightInd w:val="0"/>
              <w:spacing w:after="0" w:line="240" w:lineRule="auto"/>
              <w:rPr>
                <w:rFonts w:cstheme="minorHAnsi"/>
                <w:i/>
                <w:iCs/>
                <w:sz w:val="16"/>
                <w:szCs w:val="16"/>
              </w:rPr>
            </w:pPr>
            <w:hyperlink r:id="rId109" w:history="1">
              <w:r w:rsidRPr="00E40295">
                <w:rPr>
                  <w:rStyle w:val="Hypertextovprepojenie"/>
                  <w:rFonts w:cstheme="minorHAnsi"/>
                  <w:i/>
                  <w:iCs/>
                  <w:color w:val="auto"/>
                  <w:sz w:val="16"/>
                  <w:szCs w:val="16"/>
                  <w:u w:val="none"/>
                </w:rPr>
                <w:t>https://www.portalvs.sk/regzam/detail/28356</w:t>
              </w:r>
            </w:hyperlink>
          </w:p>
        </w:tc>
        <w:tc>
          <w:tcPr>
            <w:tcW w:w="985" w:type="pct"/>
            <w:noWrap/>
            <w:vAlign w:val="center"/>
          </w:tcPr>
          <w:p w14:paraId="0E288B6F"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110" w:history="1">
              <w:r w:rsidRPr="00E40295">
                <w:rPr>
                  <w:rStyle w:val="Hypertextovprepojenie"/>
                  <w:rFonts w:cstheme="minorHAnsi"/>
                  <w:i/>
                  <w:iCs/>
                  <w:color w:val="auto"/>
                  <w:sz w:val="16"/>
                  <w:szCs w:val="16"/>
                  <w:u w:val="none"/>
                </w:rPr>
                <w:t>maria.matijova@unipo.sk</w:t>
              </w:r>
            </w:hyperlink>
          </w:p>
        </w:tc>
      </w:tr>
      <w:tr w:rsidR="001E6908" w:rsidRPr="00E40295" w14:paraId="072762C4" w14:textId="77777777" w:rsidTr="0093745A">
        <w:trPr>
          <w:trHeight w:val="290"/>
        </w:trPr>
        <w:tc>
          <w:tcPr>
            <w:tcW w:w="1213" w:type="pct"/>
            <w:noWrap/>
            <w:vAlign w:val="center"/>
            <w:hideMark/>
          </w:tcPr>
          <w:p w14:paraId="11052CBA"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Mgr. Štefan Kráľ, PhD.</w:t>
            </w:r>
          </w:p>
        </w:tc>
        <w:tc>
          <w:tcPr>
            <w:tcW w:w="1745" w:type="pct"/>
            <w:vAlign w:val="center"/>
          </w:tcPr>
          <w:p w14:paraId="0E9187A2"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p>
        </w:tc>
        <w:tc>
          <w:tcPr>
            <w:tcW w:w="1057" w:type="pct"/>
            <w:noWrap/>
            <w:vAlign w:val="center"/>
            <w:hideMark/>
          </w:tcPr>
          <w:p w14:paraId="000CFDD7" w14:textId="77777777" w:rsidR="001E6908" w:rsidRPr="00E40295" w:rsidRDefault="001E6908" w:rsidP="001954D5">
            <w:pPr>
              <w:autoSpaceDE w:val="0"/>
              <w:autoSpaceDN w:val="0"/>
              <w:adjustRightInd w:val="0"/>
              <w:spacing w:after="0" w:line="240" w:lineRule="auto"/>
              <w:rPr>
                <w:rFonts w:cstheme="minorHAnsi"/>
                <w:i/>
                <w:iCs/>
                <w:sz w:val="16"/>
                <w:szCs w:val="16"/>
              </w:rPr>
            </w:pPr>
            <w:r w:rsidRPr="005C09F5">
              <w:rPr>
                <w:rFonts w:cstheme="minorHAnsi"/>
                <w:i/>
                <w:iCs/>
                <w:sz w:val="16"/>
                <w:szCs w:val="16"/>
              </w:rPr>
              <w:t>https://www.portalvs.sk/regzam/detail/70301</w:t>
            </w:r>
          </w:p>
        </w:tc>
        <w:tc>
          <w:tcPr>
            <w:tcW w:w="985" w:type="pct"/>
            <w:noWrap/>
            <w:vAlign w:val="center"/>
            <w:hideMark/>
          </w:tcPr>
          <w:p w14:paraId="0D72C620" w14:textId="77777777" w:rsidR="001E6908" w:rsidRPr="00E40295" w:rsidRDefault="001E6908" w:rsidP="001954D5">
            <w:pPr>
              <w:autoSpaceDE w:val="0"/>
              <w:autoSpaceDN w:val="0"/>
              <w:adjustRightInd w:val="0"/>
              <w:spacing w:after="0" w:line="240" w:lineRule="auto"/>
              <w:jc w:val="both"/>
              <w:rPr>
                <w:rFonts w:cstheme="minorHAnsi"/>
                <w:i/>
                <w:iCs/>
                <w:sz w:val="16"/>
                <w:szCs w:val="16"/>
              </w:rPr>
            </w:pPr>
            <w:hyperlink r:id="rId111" w:history="1">
              <w:r w:rsidRPr="00E40295">
                <w:rPr>
                  <w:rStyle w:val="Hypertextovprepojenie"/>
                  <w:rFonts w:cstheme="minorHAnsi"/>
                  <w:i/>
                  <w:iCs/>
                  <w:color w:val="auto"/>
                  <w:sz w:val="16"/>
                  <w:szCs w:val="16"/>
                  <w:u w:val="none"/>
                </w:rPr>
                <w:t>stefan.kral@unipo.sk</w:t>
              </w:r>
            </w:hyperlink>
          </w:p>
        </w:tc>
      </w:tr>
      <w:tr w:rsidR="001E6908" w:rsidRPr="00E40295" w14:paraId="23884FF8" w14:textId="77777777" w:rsidTr="0093745A">
        <w:trPr>
          <w:trHeight w:val="290"/>
        </w:trPr>
        <w:tc>
          <w:tcPr>
            <w:tcW w:w="1213" w:type="pct"/>
            <w:noWrap/>
            <w:vAlign w:val="center"/>
          </w:tcPr>
          <w:p w14:paraId="0D04AFA0"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Ing. Mária </w:t>
            </w:r>
            <w:proofErr w:type="spellStart"/>
            <w:r w:rsidRPr="002C4CDA">
              <w:rPr>
                <w:rFonts w:cstheme="minorHAnsi"/>
                <w:i/>
                <w:iCs/>
                <w:sz w:val="16"/>
                <w:szCs w:val="16"/>
              </w:rPr>
              <w:t>Tomášová</w:t>
            </w:r>
            <w:proofErr w:type="spellEnd"/>
            <w:r w:rsidRPr="002C4CDA">
              <w:rPr>
                <w:rFonts w:cstheme="minorHAnsi"/>
                <w:i/>
                <w:iCs/>
                <w:sz w:val="16"/>
                <w:szCs w:val="16"/>
              </w:rPr>
              <w:t>, PhD.</w:t>
            </w:r>
          </w:p>
        </w:tc>
        <w:tc>
          <w:tcPr>
            <w:tcW w:w="1745" w:type="pct"/>
            <w:vAlign w:val="center"/>
          </w:tcPr>
          <w:p w14:paraId="07D233CF"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Consumer</w:t>
            </w:r>
            <w:proofErr w:type="spellEnd"/>
            <w:r>
              <w:rPr>
                <w:rFonts w:cstheme="minorHAnsi"/>
                <w:i/>
                <w:iCs/>
                <w:sz w:val="16"/>
                <w:szCs w:val="16"/>
              </w:rPr>
              <w:t xml:space="preserve"> </w:t>
            </w:r>
            <w:proofErr w:type="spellStart"/>
            <w:r>
              <w:rPr>
                <w:rFonts w:cstheme="minorHAnsi"/>
                <w:i/>
                <w:iCs/>
                <w:sz w:val="16"/>
                <w:szCs w:val="16"/>
              </w:rPr>
              <w:t>Behavior</w:t>
            </w:r>
            <w:proofErr w:type="spellEnd"/>
            <w:r w:rsidRPr="002C4CDA">
              <w:rPr>
                <w:rFonts w:cstheme="minorHAnsi"/>
                <w:i/>
                <w:iCs/>
                <w:sz w:val="16"/>
                <w:szCs w:val="16"/>
              </w:rPr>
              <w:t xml:space="preserve">, </w:t>
            </w:r>
            <w:proofErr w:type="spellStart"/>
            <w:r>
              <w:rPr>
                <w:rFonts w:cstheme="minorHAnsi"/>
                <w:i/>
                <w:iCs/>
                <w:sz w:val="16"/>
                <w:szCs w:val="16"/>
              </w:rPr>
              <w:t>Sales</w:t>
            </w:r>
            <w:proofErr w:type="spellEnd"/>
            <w:r>
              <w:rPr>
                <w:rFonts w:cstheme="minorHAnsi"/>
                <w:i/>
                <w:iCs/>
                <w:sz w:val="16"/>
                <w:szCs w:val="16"/>
              </w:rPr>
              <w:t xml:space="preserve"> Management and </w:t>
            </w:r>
            <w:proofErr w:type="spellStart"/>
            <w:r>
              <w:rPr>
                <w:rFonts w:cstheme="minorHAnsi"/>
                <w:i/>
                <w:iCs/>
                <w:sz w:val="16"/>
                <w:szCs w:val="16"/>
              </w:rPr>
              <w:t>Customer</w:t>
            </w:r>
            <w:proofErr w:type="spellEnd"/>
            <w:r>
              <w:rPr>
                <w:rFonts w:cstheme="minorHAnsi"/>
                <w:i/>
                <w:iCs/>
                <w:sz w:val="16"/>
                <w:szCs w:val="16"/>
              </w:rPr>
              <w:t xml:space="preserve"> </w:t>
            </w:r>
            <w:proofErr w:type="spellStart"/>
            <w:r>
              <w:rPr>
                <w:rFonts w:cstheme="minorHAnsi"/>
                <w:i/>
                <w:iCs/>
                <w:sz w:val="16"/>
                <w:szCs w:val="16"/>
              </w:rPr>
              <w:t>Relationship</w:t>
            </w:r>
            <w:proofErr w:type="spellEnd"/>
            <w:r>
              <w:rPr>
                <w:rFonts w:cstheme="minorHAnsi"/>
                <w:i/>
                <w:iCs/>
                <w:sz w:val="16"/>
                <w:szCs w:val="16"/>
              </w:rPr>
              <w:t xml:space="preserve"> Management</w:t>
            </w:r>
          </w:p>
        </w:tc>
        <w:tc>
          <w:tcPr>
            <w:tcW w:w="1057" w:type="pct"/>
            <w:noWrap/>
            <w:vAlign w:val="center"/>
          </w:tcPr>
          <w:p w14:paraId="261A53B4"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1C32C0">
              <w:rPr>
                <w:rFonts w:cstheme="minorHAnsi"/>
                <w:i/>
                <w:iCs/>
                <w:sz w:val="16"/>
                <w:szCs w:val="16"/>
              </w:rPr>
              <w:t>https://www.portalvs.sk/regzam/detail/81407</w:t>
            </w:r>
          </w:p>
        </w:tc>
        <w:tc>
          <w:tcPr>
            <w:tcW w:w="985" w:type="pct"/>
            <w:noWrap/>
            <w:vAlign w:val="center"/>
          </w:tcPr>
          <w:p w14:paraId="5B09D6F5" w14:textId="77777777" w:rsidR="001E6908" w:rsidRPr="001C32C0" w:rsidRDefault="001E6908" w:rsidP="001954D5">
            <w:pPr>
              <w:autoSpaceDE w:val="0"/>
              <w:autoSpaceDN w:val="0"/>
              <w:adjustRightInd w:val="0"/>
              <w:spacing w:after="0" w:line="240" w:lineRule="auto"/>
              <w:jc w:val="both"/>
              <w:rPr>
                <w:rFonts w:cstheme="minorHAnsi"/>
                <w:i/>
                <w:iCs/>
                <w:sz w:val="16"/>
                <w:szCs w:val="16"/>
                <w:highlight w:val="yellow"/>
              </w:rPr>
            </w:pPr>
            <w:hyperlink r:id="rId112" w:history="1">
              <w:r w:rsidRPr="001C32C0">
                <w:rPr>
                  <w:rStyle w:val="Hypertextovprepojenie"/>
                  <w:rFonts w:cstheme="minorHAnsi"/>
                  <w:i/>
                  <w:iCs/>
                  <w:color w:val="auto"/>
                  <w:sz w:val="16"/>
                  <w:szCs w:val="16"/>
                  <w:u w:val="none"/>
                </w:rPr>
                <w:t>maria.tomasova@unipo.sk</w:t>
              </w:r>
            </w:hyperlink>
          </w:p>
        </w:tc>
      </w:tr>
      <w:tr w:rsidR="001E6908" w:rsidRPr="00E40295" w14:paraId="09417E93" w14:textId="77777777" w:rsidTr="0093745A">
        <w:trPr>
          <w:trHeight w:val="290"/>
        </w:trPr>
        <w:tc>
          <w:tcPr>
            <w:tcW w:w="1213" w:type="pct"/>
            <w:noWrap/>
            <w:vAlign w:val="center"/>
          </w:tcPr>
          <w:p w14:paraId="3F70A433"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doc. Mgr. Gabriel Baník, PhD.</w:t>
            </w:r>
          </w:p>
        </w:tc>
        <w:tc>
          <w:tcPr>
            <w:tcW w:w="1745" w:type="pct"/>
            <w:vAlign w:val="center"/>
          </w:tcPr>
          <w:p w14:paraId="5F5820D3"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Psychology</w:t>
            </w:r>
            <w:proofErr w:type="spellEnd"/>
            <w:r w:rsidRPr="002C4CDA">
              <w:rPr>
                <w:rFonts w:cstheme="minorHAnsi"/>
                <w:i/>
                <w:iCs/>
                <w:sz w:val="16"/>
                <w:szCs w:val="16"/>
              </w:rPr>
              <w:t xml:space="preserve">, </w:t>
            </w:r>
            <w:proofErr w:type="spellStart"/>
            <w:r>
              <w:rPr>
                <w:rFonts w:cstheme="minorHAnsi"/>
                <w:i/>
                <w:iCs/>
                <w:sz w:val="16"/>
                <w:szCs w:val="16"/>
              </w:rPr>
              <w:t>Social</w:t>
            </w:r>
            <w:proofErr w:type="spellEnd"/>
            <w:r>
              <w:rPr>
                <w:rFonts w:cstheme="minorHAnsi"/>
                <w:i/>
                <w:iCs/>
                <w:sz w:val="16"/>
                <w:szCs w:val="16"/>
              </w:rPr>
              <w:t xml:space="preserve"> </w:t>
            </w:r>
            <w:proofErr w:type="spellStart"/>
            <w:r>
              <w:rPr>
                <w:rFonts w:cstheme="minorHAnsi"/>
                <w:i/>
                <w:iCs/>
                <w:sz w:val="16"/>
                <w:szCs w:val="16"/>
              </w:rPr>
              <w:t>Psychology</w:t>
            </w:r>
            <w:proofErr w:type="spellEnd"/>
            <w:r w:rsidRPr="002C4CDA">
              <w:rPr>
                <w:rFonts w:cstheme="minorHAnsi"/>
                <w:i/>
                <w:iCs/>
                <w:sz w:val="16"/>
                <w:szCs w:val="16"/>
              </w:rPr>
              <w:t xml:space="preserve">, </w:t>
            </w:r>
            <w:proofErr w:type="spellStart"/>
            <w:r>
              <w:rPr>
                <w:rFonts w:cstheme="minorHAnsi"/>
                <w:i/>
                <w:iCs/>
                <w:sz w:val="16"/>
                <w:szCs w:val="16"/>
              </w:rPr>
              <w:t>Psychology</w:t>
            </w:r>
            <w:proofErr w:type="spellEnd"/>
            <w:r>
              <w:rPr>
                <w:rFonts w:cstheme="minorHAnsi"/>
                <w:i/>
                <w:iCs/>
                <w:sz w:val="16"/>
                <w:szCs w:val="16"/>
              </w:rPr>
              <w:t xml:space="preserve"> in </w:t>
            </w:r>
            <w:proofErr w:type="spellStart"/>
            <w:r>
              <w:rPr>
                <w:rFonts w:cstheme="minorHAnsi"/>
                <w:i/>
                <w:iCs/>
                <w:sz w:val="16"/>
                <w:szCs w:val="16"/>
              </w:rPr>
              <w:t>Human</w:t>
            </w:r>
            <w:proofErr w:type="spellEnd"/>
            <w:r>
              <w:rPr>
                <w:rFonts w:cstheme="minorHAnsi"/>
                <w:i/>
                <w:iCs/>
                <w:sz w:val="16"/>
                <w:szCs w:val="16"/>
              </w:rPr>
              <w:t xml:space="preserve"> </w:t>
            </w:r>
            <w:proofErr w:type="spellStart"/>
            <w:r>
              <w:rPr>
                <w:rFonts w:cstheme="minorHAnsi"/>
                <w:i/>
                <w:iCs/>
                <w:sz w:val="16"/>
                <w:szCs w:val="16"/>
              </w:rPr>
              <w:t>Resource</w:t>
            </w:r>
            <w:proofErr w:type="spellEnd"/>
            <w:r>
              <w:rPr>
                <w:rFonts w:cstheme="minorHAnsi"/>
                <w:i/>
                <w:iCs/>
                <w:sz w:val="16"/>
                <w:szCs w:val="16"/>
              </w:rPr>
              <w:t xml:space="preserve"> Management</w:t>
            </w:r>
          </w:p>
        </w:tc>
        <w:tc>
          <w:tcPr>
            <w:tcW w:w="1057" w:type="pct"/>
            <w:noWrap/>
            <w:vAlign w:val="center"/>
          </w:tcPr>
          <w:p w14:paraId="52F038DC"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152CFA">
              <w:rPr>
                <w:rFonts w:cstheme="minorHAnsi"/>
                <w:i/>
                <w:iCs/>
                <w:sz w:val="16"/>
                <w:szCs w:val="16"/>
              </w:rPr>
              <w:t>https://www.portalvs.sk/regzam/detail/23264</w:t>
            </w:r>
          </w:p>
        </w:tc>
        <w:tc>
          <w:tcPr>
            <w:tcW w:w="985" w:type="pct"/>
            <w:noWrap/>
            <w:vAlign w:val="center"/>
          </w:tcPr>
          <w:p w14:paraId="64C23393" w14:textId="77777777" w:rsidR="001E6908" w:rsidRPr="00152CFA" w:rsidRDefault="001E6908" w:rsidP="001954D5">
            <w:pPr>
              <w:autoSpaceDE w:val="0"/>
              <w:autoSpaceDN w:val="0"/>
              <w:adjustRightInd w:val="0"/>
              <w:spacing w:after="0" w:line="240" w:lineRule="auto"/>
              <w:jc w:val="both"/>
              <w:rPr>
                <w:i/>
                <w:iCs/>
                <w:sz w:val="16"/>
                <w:szCs w:val="16"/>
              </w:rPr>
            </w:pPr>
            <w:r>
              <w:rPr>
                <w:i/>
                <w:iCs/>
                <w:sz w:val="16"/>
                <w:szCs w:val="16"/>
              </w:rPr>
              <w:t>gabriel.banik@unipo.sk</w:t>
            </w:r>
          </w:p>
        </w:tc>
      </w:tr>
      <w:tr w:rsidR="001E6908" w:rsidRPr="00E40295" w14:paraId="56A4E085" w14:textId="77777777" w:rsidTr="0093745A">
        <w:trPr>
          <w:trHeight w:val="290"/>
        </w:trPr>
        <w:tc>
          <w:tcPr>
            <w:tcW w:w="1213" w:type="pct"/>
            <w:noWrap/>
            <w:vAlign w:val="center"/>
          </w:tcPr>
          <w:p w14:paraId="30A17DA8"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doc. Mgr. Ľudovít </w:t>
            </w:r>
            <w:proofErr w:type="spellStart"/>
            <w:r w:rsidRPr="002C4CDA">
              <w:rPr>
                <w:rFonts w:cstheme="minorHAnsi"/>
                <w:i/>
                <w:iCs/>
                <w:sz w:val="16"/>
                <w:szCs w:val="16"/>
              </w:rPr>
              <w:t>Nastišin</w:t>
            </w:r>
            <w:proofErr w:type="spellEnd"/>
            <w:r w:rsidRPr="002C4CDA">
              <w:rPr>
                <w:rFonts w:cstheme="minorHAnsi"/>
                <w:i/>
                <w:iCs/>
                <w:sz w:val="16"/>
                <w:szCs w:val="16"/>
              </w:rPr>
              <w:t>, PhD.</w:t>
            </w:r>
          </w:p>
        </w:tc>
        <w:tc>
          <w:tcPr>
            <w:tcW w:w="1745" w:type="pct"/>
            <w:vAlign w:val="center"/>
          </w:tcPr>
          <w:p w14:paraId="3E5E6EF9"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Digital</w:t>
            </w:r>
            <w:proofErr w:type="spellEnd"/>
            <w:r>
              <w:rPr>
                <w:rFonts w:cstheme="minorHAnsi"/>
                <w:i/>
                <w:iCs/>
                <w:sz w:val="16"/>
                <w:szCs w:val="16"/>
              </w:rPr>
              <w:t xml:space="preserve"> and AI </w:t>
            </w:r>
            <w:proofErr w:type="spellStart"/>
            <w:r>
              <w:rPr>
                <w:rFonts w:cstheme="minorHAnsi"/>
                <w:i/>
                <w:iCs/>
                <w:sz w:val="16"/>
                <w:szCs w:val="16"/>
              </w:rPr>
              <w:t>creation</w:t>
            </w:r>
            <w:proofErr w:type="spellEnd"/>
            <w:r>
              <w:rPr>
                <w:rFonts w:cstheme="minorHAnsi"/>
                <w:i/>
                <w:iCs/>
                <w:sz w:val="16"/>
                <w:szCs w:val="16"/>
              </w:rPr>
              <w:t xml:space="preserve"> of </w:t>
            </w:r>
            <w:proofErr w:type="spellStart"/>
            <w:r>
              <w:rPr>
                <w:rFonts w:cstheme="minorHAnsi"/>
                <w:i/>
                <w:iCs/>
                <w:sz w:val="16"/>
                <w:szCs w:val="16"/>
              </w:rPr>
              <w:t>Multimedia</w:t>
            </w:r>
            <w:proofErr w:type="spellEnd"/>
            <w:r>
              <w:rPr>
                <w:rFonts w:cstheme="minorHAnsi"/>
                <w:i/>
                <w:iCs/>
                <w:sz w:val="16"/>
                <w:szCs w:val="16"/>
              </w:rPr>
              <w:t xml:space="preserve"> </w:t>
            </w:r>
            <w:proofErr w:type="spellStart"/>
            <w:r>
              <w:rPr>
                <w:rFonts w:cstheme="minorHAnsi"/>
                <w:i/>
                <w:iCs/>
                <w:sz w:val="16"/>
                <w:szCs w:val="16"/>
              </w:rPr>
              <w:t>Documents</w:t>
            </w:r>
            <w:proofErr w:type="spellEnd"/>
          </w:p>
        </w:tc>
        <w:tc>
          <w:tcPr>
            <w:tcW w:w="1057" w:type="pct"/>
            <w:noWrap/>
            <w:vAlign w:val="center"/>
          </w:tcPr>
          <w:p w14:paraId="47D4113C"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0C35BA">
              <w:rPr>
                <w:rFonts w:cstheme="minorHAnsi"/>
                <w:i/>
                <w:iCs/>
                <w:sz w:val="16"/>
                <w:szCs w:val="16"/>
              </w:rPr>
              <w:t>https://www.portalvs.sk/regzam/detail/26489</w:t>
            </w:r>
          </w:p>
        </w:tc>
        <w:tc>
          <w:tcPr>
            <w:tcW w:w="985" w:type="pct"/>
            <w:noWrap/>
            <w:vAlign w:val="center"/>
          </w:tcPr>
          <w:p w14:paraId="2DA60F47" w14:textId="77777777" w:rsidR="001E6908" w:rsidRPr="000C35BA" w:rsidRDefault="001E6908" w:rsidP="001954D5">
            <w:pPr>
              <w:autoSpaceDE w:val="0"/>
              <w:autoSpaceDN w:val="0"/>
              <w:adjustRightInd w:val="0"/>
              <w:spacing w:after="0" w:line="240" w:lineRule="auto"/>
              <w:jc w:val="both"/>
              <w:rPr>
                <w:i/>
                <w:iCs/>
                <w:sz w:val="16"/>
                <w:szCs w:val="16"/>
              </w:rPr>
            </w:pPr>
            <w:r>
              <w:rPr>
                <w:i/>
                <w:iCs/>
                <w:sz w:val="16"/>
                <w:szCs w:val="16"/>
              </w:rPr>
              <w:t>ludovit.nastisin@unipo.sk</w:t>
            </w:r>
          </w:p>
        </w:tc>
      </w:tr>
      <w:tr w:rsidR="001E6908" w:rsidRPr="00E40295" w14:paraId="16FF8219" w14:textId="77777777" w:rsidTr="0093745A">
        <w:trPr>
          <w:trHeight w:val="290"/>
        </w:trPr>
        <w:tc>
          <w:tcPr>
            <w:tcW w:w="1213" w:type="pct"/>
            <w:noWrap/>
            <w:vAlign w:val="center"/>
          </w:tcPr>
          <w:p w14:paraId="0E464455"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w:t>
            </w:r>
            <w:proofErr w:type="spellStart"/>
            <w:r w:rsidRPr="002C4CDA">
              <w:rPr>
                <w:rFonts w:cstheme="minorHAnsi"/>
                <w:i/>
                <w:iCs/>
                <w:sz w:val="16"/>
                <w:szCs w:val="16"/>
              </w:rPr>
              <w:t>Kateryna</w:t>
            </w:r>
            <w:proofErr w:type="spellEnd"/>
            <w:r w:rsidRPr="002C4CDA">
              <w:rPr>
                <w:rFonts w:cstheme="minorHAnsi"/>
                <w:i/>
                <w:iCs/>
                <w:sz w:val="16"/>
                <w:szCs w:val="16"/>
              </w:rPr>
              <w:t xml:space="preserve"> </w:t>
            </w:r>
            <w:proofErr w:type="spellStart"/>
            <w:r w:rsidRPr="002C4CDA">
              <w:rPr>
                <w:rFonts w:cstheme="minorHAnsi"/>
                <w:i/>
                <w:iCs/>
                <w:sz w:val="16"/>
                <w:szCs w:val="16"/>
              </w:rPr>
              <w:t>Melnyk</w:t>
            </w:r>
            <w:proofErr w:type="spellEnd"/>
          </w:p>
        </w:tc>
        <w:tc>
          <w:tcPr>
            <w:tcW w:w="1745" w:type="pct"/>
            <w:vAlign w:val="center"/>
          </w:tcPr>
          <w:p w14:paraId="38B82794"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S</w:t>
            </w:r>
            <w:r w:rsidRPr="002C4CDA">
              <w:rPr>
                <w:rFonts w:cstheme="minorHAnsi"/>
                <w:i/>
                <w:iCs/>
                <w:sz w:val="16"/>
                <w:szCs w:val="16"/>
              </w:rPr>
              <w:t>tatisti</w:t>
            </w:r>
            <w:r>
              <w:rPr>
                <w:rFonts w:cstheme="minorHAnsi"/>
                <w:i/>
                <w:iCs/>
                <w:sz w:val="16"/>
                <w:szCs w:val="16"/>
              </w:rPr>
              <w:t>cs</w:t>
            </w:r>
            <w:proofErr w:type="spellEnd"/>
          </w:p>
        </w:tc>
        <w:tc>
          <w:tcPr>
            <w:tcW w:w="1057" w:type="pct"/>
            <w:noWrap/>
            <w:vAlign w:val="center"/>
          </w:tcPr>
          <w:p w14:paraId="0BD3232C"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2C4CDA">
              <w:rPr>
                <w:rFonts w:cstheme="minorHAnsi"/>
                <w:i/>
                <w:iCs/>
                <w:sz w:val="16"/>
                <w:szCs w:val="16"/>
              </w:rPr>
              <w:t>nenachádza sa v portáli VS</w:t>
            </w:r>
          </w:p>
        </w:tc>
        <w:tc>
          <w:tcPr>
            <w:tcW w:w="985" w:type="pct"/>
            <w:noWrap/>
            <w:vAlign w:val="center"/>
          </w:tcPr>
          <w:p w14:paraId="3DF9109F" w14:textId="77777777" w:rsidR="001E6908" w:rsidRPr="000C35BA" w:rsidRDefault="001E6908" w:rsidP="001954D5">
            <w:pPr>
              <w:autoSpaceDE w:val="0"/>
              <w:autoSpaceDN w:val="0"/>
              <w:adjustRightInd w:val="0"/>
              <w:spacing w:after="0" w:line="240" w:lineRule="auto"/>
              <w:jc w:val="both"/>
              <w:rPr>
                <w:i/>
                <w:iCs/>
                <w:sz w:val="16"/>
                <w:szCs w:val="16"/>
              </w:rPr>
            </w:pPr>
            <w:r>
              <w:rPr>
                <w:i/>
                <w:iCs/>
                <w:sz w:val="16"/>
                <w:szCs w:val="16"/>
              </w:rPr>
              <w:t>kateryna.melnyk@smail.unipo.sk</w:t>
            </w:r>
          </w:p>
        </w:tc>
      </w:tr>
      <w:tr w:rsidR="001E6908" w:rsidRPr="00E40295" w14:paraId="38C402F6" w14:textId="77777777" w:rsidTr="0093745A">
        <w:trPr>
          <w:trHeight w:val="290"/>
        </w:trPr>
        <w:tc>
          <w:tcPr>
            <w:tcW w:w="1213" w:type="pct"/>
            <w:noWrap/>
            <w:vAlign w:val="center"/>
          </w:tcPr>
          <w:p w14:paraId="632EC6DB"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Veronika </w:t>
            </w:r>
            <w:proofErr w:type="spellStart"/>
            <w:r w:rsidRPr="002C4CDA">
              <w:rPr>
                <w:rFonts w:cstheme="minorHAnsi"/>
                <w:i/>
                <w:iCs/>
                <w:sz w:val="16"/>
                <w:szCs w:val="16"/>
              </w:rPr>
              <w:t>Loumová</w:t>
            </w:r>
            <w:proofErr w:type="spellEnd"/>
            <w:r w:rsidRPr="002C4CDA">
              <w:rPr>
                <w:rFonts w:cstheme="minorHAnsi"/>
                <w:i/>
                <w:iCs/>
                <w:sz w:val="16"/>
                <w:szCs w:val="16"/>
              </w:rPr>
              <w:t>, PhD.</w:t>
            </w:r>
          </w:p>
        </w:tc>
        <w:tc>
          <w:tcPr>
            <w:tcW w:w="1745" w:type="pct"/>
            <w:vAlign w:val="center"/>
          </w:tcPr>
          <w:p w14:paraId="148FAE3B"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sidRPr="002C4CDA">
              <w:rPr>
                <w:rFonts w:cstheme="minorHAnsi"/>
                <w:i/>
                <w:iCs/>
                <w:sz w:val="16"/>
                <w:szCs w:val="16"/>
              </w:rPr>
              <w:t>Neuro</w:t>
            </w:r>
            <w:proofErr w:type="spellEnd"/>
            <w:r w:rsidRPr="002C4CDA">
              <w:rPr>
                <w:rFonts w:cstheme="minorHAnsi"/>
                <w:i/>
                <w:iCs/>
                <w:sz w:val="16"/>
                <w:szCs w:val="16"/>
              </w:rPr>
              <w:t xml:space="preserve"> </w:t>
            </w:r>
            <w:r>
              <w:rPr>
                <w:rFonts w:cstheme="minorHAnsi"/>
                <w:i/>
                <w:iCs/>
                <w:sz w:val="16"/>
                <w:szCs w:val="16"/>
              </w:rPr>
              <w:t>Business</w:t>
            </w:r>
            <w:r w:rsidRPr="002C4CDA">
              <w:rPr>
                <w:rFonts w:cstheme="minorHAnsi"/>
                <w:i/>
                <w:iCs/>
                <w:sz w:val="16"/>
                <w:szCs w:val="16"/>
              </w:rPr>
              <w:t xml:space="preserve"> a</w:t>
            </w:r>
            <w:r>
              <w:rPr>
                <w:rFonts w:cstheme="minorHAnsi"/>
                <w:i/>
                <w:iCs/>
                <w:sz w:val="16"/>
                <w:szCs w:val="16"/>
              </w:rPr>
              <w:t>nd</w:t>
            </w:r>
            <w:r w:rsidRPr="002C4CDA">
              <w:rPr>
                <w:rFonts w:cstheme="minorHAnsi"/>
                <w:i/>
                <w:iCs/>
                <w:sz w:val="16"/>
                <w:szCs w:val="16"/>
              </w:rPr>
              <w:t> </w:t>
            </w:r>
            <w:proofErr w:type="spellStart"/>
            <w:r>
              <w:rPr>
                <w:rFonts w:cstheme="minorHAnsi"/>
                <w:i/>
                <w:iCs/>
                <w:sz w:val="16"/>
                <w:szCs w:val="16"/>
              </w:rPr>
              <w:t>N</w:t>
            </w:r>
            <w:r w:rsidRPr="002C4CDA">
              <w:rPr>
                <w:rFonts w:cstheme="minorHAnsi"/>
                <w:i/>
                <w:iCs/>
                <w:sz w:val="16"/>
                <w:szCs w:val="16"/>
              </w:rPr>
              <w:t>euro</w:t>
            </w:r>
            <w:proofErr w:type="spellEnd"/>
            <w:r w:rsidRPr="002C4CDA">
              <w:rPr>
                <w:rFonts w:cstheme="minorHAnsi"/>
                <w:i/>
                <w:iCs/>
                <w:sz w:val="16"/>
                <w:szCs w:val="16"/>
              </w:rPr>
              <w:t xml:space="preserve"> </w:t>
            </w:r>
            <w:r>
              <w:rPr>
                <w:rFonts w:cstheme="minorHAnsi"/>
                <w:i/>
                <w:iCs/>
                <w:sz w:val="16"/>
                <w:szCs w:val="16"/>
              </w:rPr>
              <w:t>M</w:t>
            </w:r>
            <w:r w:rsidRPr="002C4CDA">
              <w:rPr>
                <w:rFonts w:cstheme="minorHAnsi"/>
                <w:i/>
                <w:iCs/>
                <w:sz w:val="16"/>
                <w:szCs w:val="16"/>
              </w:rPr>
              <w:t>arketing</w:t>
            </w:r>
          </w:p>
        </w:tc>
        <w:tc>
          <w:tcPr>
            <w:tcW w:w="1057" w:type="pct"/>
            <w:noWrap/>
            <w:vAlign w:val="center"/>
          </w:tcPr>
          <w:p w14:paraId="671BCBC6"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0C35BA">
              <w:rPr>
                <w:rFonts w:cstheme="minorHAnsi"/>
                <w:i/>
                <w:iCs/>
                <w:sz w:val="16"/>
                <w:szCs w:val="16"/>
              </w:rPr>
              <w:t>https://www.portalvs.sk/regzam/detail/70309</w:t>
            </w:r>
          </w:p>
        </w:tc>
        <w:tc>
          <w:tcPr>
            <w:tcW w:w="985" w:type="pct"/>
            <w:noWrap/>
            <w:vAlign w:val="center"/>
          </w:tcPr>
          <w:p w14:paraId="30654991" w14:textId="77777777" w:rsidR="001E6908" w:rsidRPr="000C35BA" w:rsidRDefault="001E6908" w:rsidP="001954D5">
            <w:pPr>
              <w:autoSpaceDE w:val="0"/>
              <w:autoSpaceDN w:val="0"/>
              <w:adjustRightInd w:val="0"/>
              <w:spacing w:after="0" w:line="240" w:lineRule="auto"/>
              <w:jc w:val="both"/>
              <w:rPr>
                <w:i/>
                <w:iCs/>
                <w:sz w:val="16"/>
                <w:szCs w:val="16"/>
              </w:rPr>
            </w:pPr>
            <w:r>
              <w:rPr>
                <w:i/>
                <w:iCs/>
                <w:sz w:val="16"/>
                <w:szCs w:val="16"/>
              </w:rPr>
              <w:t>veronika.loumova@unipo.sk</w:t>
            </w:r>
          </w:p>
        </w:tc>
      </w:tr>
      <w:tr w:rsidR="001E6908" w:rsidRPr="00E40295" w14:paraId="291FD985" w14:textId="77777777" w:rsidTr="0093745A">
        <w:trPr>
          <w:trHeight w:val="290"/>
        </w:trPr>
        <w:tc>
          <w:tcPr>
            <w:tcW w:w="1213" w:type="pct"/>
            <w:noWrap/>
            <w:vAlign w:val="center"/>
          </w:tcPr>
          <w:p w14:paraId="52B2758D"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Barbara </w:t>
            </w:r>
            <w:proofErr w:type="spellStart"/>
            <w:r w:rsidRPr="002C4CDA">
              <w:rPr>
                <w:rFonts w:cstheme="minorHAnsi"/>
                <w:i/>
                <w:iCs/>
                <w:sz w:val="16"/>
                <w:szCs w:val="16"/>
              </w:rPr>
              <w:t>Nicole</w:t>
            </w:r>
            <w:proofErr w:type="spellEnd"/>
            <w:r w:rsidRPr="002C4CDA">
              <w:rPr>
                <w:rFonts w:cstheme="minorHAnsi"/>
                <w:i/>
                <w:iCs/>
                <w:sz w:val="16"/>
                <w:szCs w:val="16"/>
              </w:rPr>
              <w:t xml:space="preserve"> </w:t>
            </w:r>
            <w:proofErr w:type="spellStart"/>
            <w:r w:rsidRPr="002C4CDA">
              <w:rPr>
                <w:rFonts w:cstheme="minorHAnsi"/>
                <w:i/>
                <w:iCs/>
                <w:sz w:val="16"/>
                <w:szCs w:val="16"/>
              </w:rPr>
              <w:t>Čigarská</w:t>
            </w:r>
            <w:proofErr w:type="spellEnd"/>
            <w:r w:rsidRPr="002C4CDA">
              <w:rPr>
                <w:rFonts w:cstheme="minorHAnsi"/>
                <w:i/>
                <w:iCs/>
                <w:sz w:val="16"/>
                <w:szCs w:val="16"/>
              </w:rPr>
              <w:t>, PhD.</w:t>
            </w:r>
          </w:p>
        </w:tc>
        <w:tc>
          <w:tcPr>
            <w:tcW w:w="1745" w:type="pct"/>
            <w:vAlign w:val="center"/>
          </w:tcPr>
          <w:p w14:paraId="2354886D"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Innovation</w:t>
            </w:r>
            <w:proofErr w:type="spellEnd"/>
            <w:r>
              <w:rPr>
                <w:rFonts w:cstheme="minorHAnsi"/>
                <w:i/>
                <w:iCs/>
                <w:sz w:val="16"/>
                <w:szCs w:val="16"/>
              </w:rPr>
              <w:t xml:space="preserve"> Management</w:t>
            </w:r>
          </w:p>
        </w:tc>
        <w:tc>
          <w:tcPr>
            <w:tcW w:w="1057" w:type="pct"/>
            <w:noWrap/>
            <w:vAlign w:val="center"/>
          </w:tcPr>
          <w:p w14:paraId="7D028E24"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0C35BA">
              <w:rPr>
                <w:rFonts w:cstheme="minorHAnsi"/>
                <w:i/>
                <w:iCs/>
                <w:sz w:val="16"/>
                <w:szCs w:val="16"/>
              </w:rPr>
              <w:t>https://www.portalvs.sk/regzam/detail/81400</w:t>
            </w:r>
          </w:p>
        </w:tc>
        <w:tc>
          <w:tcPr>
            <w:tcW w:w="985" w:type="pct"/>
            <w:noWrap/>
            <w:vAlign w:val="center"/>
          </w:tcPr>
          <w:p w14:paraId="66140565" w14:textId="77777777" w:rsidR="001E6908" w:rsidRPr="000C35BA" w:rsidRDefault="001E6908" w:rsidP="001954D5">
            <w:pPr>
              <w:autoSpaceDE w:val="0"/>
              <w:autoSpaceDN w:val="0"/>
              <w:adjustRightInd w:val="0"/>
              <w:spacing w:after="0" w:line="240" w:lineRule="auto"/>
              <w:jc w:val="both"/>
              <w:rPr>
                <w:i/>
                <w:iCs/>
                <w:sz w:val="16"/>
                <w:szCs w:val="16"/>
              </w:rPr>
            </w:pPr>
            <w:r>
              <w:rPr>
                <w:i/>
                <w:iCs/>
                <w:sz w:val="16"/>
                <w:szCs w:val="16"/>
              </w:rPr>
              <w:t>barbaranicole.cigarska@unipo.sk</w:t>
            </w:r>
          </w:p>
        </w:tc>
      </w:tr>
      <w:tr w:rsidR="001E6908" w:rsidRPr="00E40295" w14:paraId="4516ECF1" w14:textId="77777777" w:rsidTr="0093745A">
        <w:trPr>
          <w:trHeight w:val="290"/>
        </w:trPr>
        <w:tc>
          <w:tcPr>
            <w:tcW w:w="1213" w:type="pct"/>
            <w:noWrap/>
            <w:vAlign w:val="center"/>
          </w:tcPr>
          <w:p w14:paraId="45E89763"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doc. Mgr. Eva Benková, PhD.</w:t>
            </w:r>
          </w:p>
        </w:tc>
        <w:tc>
          <w:tcPr>
            <w:tcW w:w="1745" w:type="pct"/>
            <w:vAlign w:val="center"/>
          </w:tcPr>
          <w:p w14:paraId="0704832A"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Neurocommunication</w:t>
            </w:r>
            <w:proofErr w:type="spellEnd"/>
            <w:r>
              <w:rPr>
                <w:rFonts w:cstheme="minorHAnsi"/>
                <w:i/>
                <w:iCs/>
                <w:sz w:val="16"/>
                <w:szCs w:val="16"/>
              </w:rPr>
              <w:t xml:space="preserve"> in Management and Marketing</w:t>
            </w:r>
            <w:r w:rsidRPr="002C4CDA">
              <w:rPr>
                <w:rFonts w:cstheme="minorHAnsi"/>
                <w:i/>
                <w:iCs/>
                <w:sz w:val="16"/>
                <w:szCs w:val="16"/>
              </w:rPr>
              <w:t xml:space="preserve">, </w:t>
            </w:r>
            <w:r>
              <w:rPr>
                <w:rFonts w:cstheme="minorHAnsi"/>
                <w:i/>
                <w:iCs/>
                <w:sz w:val="16"/>
                <w:szCs w:val="16"/>
              </w:rPr>
              <w:t xml:space="preserve">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Tourism</w:t>
            </w:r>
            <w:proofErr w:type="spellEnd"/>
            <w:r w:rsidRPr="002C4CDA">
              <w:rPr>
                <w:rFonts w:cstheme="minorHAnsi"/>
                <w:i/>
                <w:iCs/>
                <w:sz w:val="16"/>
                <w:szCs w:val="16"/>
              </w:rPr>
              <w:t xml:space="preserve"> 2, </w:t>
            </w:r>
            <w:proofErr w:type="spellStart"/>
            <w:r>
              <w:rPr>
                <w:rFonts w:cstheme="minorHAnsi"/>
                <w:i/>
                <w:iCs/>
                <w:sz w:val="16"/>
                <w:szCs w:val="16"/>
              </w:rPr>
              <w:t>Presentation</w:t>
            </w:r>
            <w:proofErr w:type="spellEnd"/>
            <w:r>
              <w:rPr>
                <w:rFonts w:cstheme="minorHAnsi"/>
                <w:i/>
                <w:iCs/>
                <w:sz w:val="16"/>
                <w:szCs w:val="16"/>
              </w:rPr>
              <w:t xml:space="preserve"> and </w:t>
            </w:r>
            <w:proofErr w:type="spellStart"/>
            <w:r>
              <w:rPr>
                <w:rFonts w:cstheme="minorHAnsi"/>
                <w:i/>
                <w:iCs/>
                <w:sz w:val="16"/>
                <w:szCs w:val="16"/>
              </w:rPr>
              <w:t>Communication</w:t>
            </w:r>
            <w:proofErr w:type="spellEnd"/>
            <w:r>
              <w:rPr>
                <w:rFonts w:cstheme="minorHAnsi"/>
                <w:i/>
                <w:iCs/>
                <w:sz w:val="16"/>
                <w:szCs w:val="16"/>
              </w:rPr>
              <w:t xml:space="preserve"> </w:t>
            </w:r>
            <w:proofErr w:type="spellStart"/>
            <w:r>
              <w:rPr>
                <w:rFonts w:cstheme="minorHAnsi"/>
                <w:i/>
                <w:iCs/>
                <w:sz w:val="16"/>
                <w:szCs w:val="16"/>
              </w:rPr>
              <w:t>Skills</w:t>
            </w:r>
            <w:proofErr w:type="spellEnd"/>
            <w:r>
              <w:rPr>
                <w:rFonts w:cstheme="minorHAnsi"/>
                <w:i/>
                <w:iCs/>
                <w:sz w:val="16"/>
                <w:szCs w:val="16"/>
              </w:rPr>
              <w:t xml:space="preserve"> of a </w:t>
            </w:r>
            <w:proofErr w:type="spellStart"/>
            <w:r>
              <w:rPr>
                <w:rFonts w:cstheme="minorHAnsi"/>
                <w:i/>
                <w:iCs/>
                <w:sz w:val="16"/>
                <w:szCs w:val="16"/>
              </w:rPr>
              <w:t>Sales</w:t>
            </w:r>
            <w:proofErr w:type="spellEnd"/>
            <w:r>
              <w:rPr>
                <w:rFonts w:cstheme="minorHAnsi"/>
                <w:i/>
                <w:iCs/>
                <w:sz w:val="16"/>
                <w:szCs w:val="16"/>
              </w:rPr>
              <w:t xml:space="preserve"> Manager</w:t>
            </w:r>
          </w:p>
        </w:tc>
        <w:tc>
          <w:tcPr>
            <w:tcW w:w="1057" w:type="pct"/>
            <w:noWrap/>
            <w:vAlign w:val="center"/>
          </w:tcPr>
          <w:p w14:paraId="53289FB3"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807EE0">
              <w:rPr>
                <w:rFonts w:cstheme="minorHAnsi"/>
                <w:i/>
                <w:iCs/>
                <w:sz w:val="16"/>
                <w:szCs w:val="16"/>
              </w:rPr>
              <w:t>https://www.portalvs.sk/regzam/detail/23266</w:t>
            </w:r>
          </w:p>
        </w:tc>
        <w:tc>
          <w:tcPr>
            <w:tcW w:w="985" w:type="pct"/>
            <w:noWrap/>
            <w:vAlign w:val="center"/>
          </w:tcPr>
          <w:p w14:paraId="58836DC4" w14:textId="77777777" w:rsidR="001E6908" w:rsidRPr="00807EE0" w:rsidRDefault="001E6908" w:rsidP="001954D5">
            <w:pPr>
              <w:autoSpaceDE w:val="0"/>
              <w:autoSpaceDN w:val="0"/>
              <w:adjustRightInd w:val="0"/>
              <w:spacing w:after="0" w:line="240" w:lineRule="auto"/>
              <w:jc w:val="both"/>
              <w:rPr>
                <w:i/>
                <w:iCs/>
                <w:sz w:val="16"/>
                <w:szCs w:val="16"/>
              </w:rPr>
            </w:pPr>
            <w:r>
              <w:rPr>
                <w:i/>
                <w:iCs/>
                <w:sz w:val="16"/>
                <w:szCs w:val="16"/>
              </w:rPr>
              <w:t>eva.benkova@unipo.sk</w:t>
            </w:r>
          </w:p>
        </w:tc>
      </w:tr>
      <w:tr w:rsidR="001E6908" w:rsidRPr="00E40295" w14:paraId="2BA13079" w14:textId="77777777" w:rsidTr="0093745A">
        <w:trPr>
          <w:trHeight w:val="290"/>
        </w:trPr>
        <w:tc>
          <w:tcPr>
            <w:tcW w:w="1213" w:type="pct"/>
            <w:noWrap/>
            <w:vAlign w:val="center"/>
          </w:tcPr>
          <w:p w14:paraId="1B8CB33E"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Mgr. Stela Kolesárová, PhD.</w:t>
            </w:r>
          </w:p>
        </w:tc>
        <w:tc>
          <w:tcPr>
            <w:tcW w:w="1745" w:type="pct"/>
            <w:vAlign w:val="center"/>
          </w:tcPr>
          <w:p w14:paraId="7FC51541"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Tourist</w:t>
            </w:r>
            <w:proofErr w:type="spellEnd"/>
            <w:r>
              <w:rPr>
                <w:rFonts w:cstheme="minorHAnsi"/>
                <w:i/>
                <w:iCs/>
                <w:sz w:val="16"/>
                <w:szCs w:val="16"/>
              </w:rPr>
              <w:t xml:space="preserve"> </w:t>
            </w:r>
            <w:proofErr w:type="spellStart"/>
            <w:r>
              <w:rPr>
                <w:rFonts w:cstheme="minorHAnsi"/>
                <w:i/>
                <w:iCs/>
                <w:sz w:val="16"/>
                <w:szCs w:val="16"/>
              </w:rPr>
              <w:t>Destinations</w:t>
            </w:r>
            <w:proofErr w:type="spellEnd"/>
            <w:r>
              <w:rPr>
                <w:rFonts w:cstheme="minorHAnsi"/>
                <w:i/>
                <w:iCs/>
                <w:sz w:val="16"/>
                <w:szCs w:val="16"/>
              </w:rPr>
              <w:t xml:space="preserve"> in Slovakia</w:t>
            </w:r>
            <w:r w:rsidRPr="002C4CDA">
              <w:rPr>
                <w:rFonts w:cstheme="minorHAnsi"/>
                <w:i/>
                <w:iCs/>
                <w:sz w:val="16"/>
                <w:szCs w:val="16"/>
              </w:rPr>
              <w:t xml:space="preserve">, </w:t>
            </w:r>
            <w:proofErr w:type="spellStart"/>
            <w:r>
              <w:rPr>
                <w:rFonts w:cstheme="minorHAnsi"/>
                <w:i/>
                <w:iCs/>
                <w:sz w:val="16"/>
                <w:szCs w:val="16"/>
              </w:rPr>
              <w:t>Gastronomy</w:t>
            </w:r>
            <w:proofErr w:type="spellEnd"/>
            <w:r>
              <w:rPr>
                <w:rFonts w:cstheme="minorHAnsi"/>
                <w:i/>
                <w:iCs/>
                <w:sz w:val="16"/>
                <w:szCs w:val="16"/>
              </w:rPr>
              <w:t xml:space="preserve"> and </w:t>
            </w:r>
            <w:proofErr w:type="spellStart"/>
            <w:r>
              <w:rPr>
                <w:rFonts w:cstheme="minorHAnsi"/>
                <w:i/>
                <w:iCs/>
                <w:sz w:val="16"/>
                <w:szCs w:val="16"/>
              </w:rPr>
              <w:t>Restaurant</w:t>
            </w:r>
            <w:proofErr w:type="spellEnd"/>
            <w:r>
              <w:rPr>
                <w:rFonts w:cstheme="minorHAnsi"/>
                <w:i/>
                <w:iCs/>
                <w:sz w:val="16"/>
                <w:szCs w:val="16"/>
              </w:rPr>
              <w:t xml:space="preserve"> Management</w:t>
            </w:r>
          </w:p>
        </w:tc>
        <w:tc>
          <w:tcPr>
            <w:tcW w:w="1057" w:type="pct"/>
            <w:noWrap/>
            <w:vAlign w:val="center"/>
          </w:tcPr>
          <w:p w14:paraId="46CD669C"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B70A32">
              <w:rPr>
                <w:rFonts w:cstheme="minorHAnsi"/>
                <w:i/>
                <w:iCs/>
                <w:sz w:val="16"/>
                <w:szCs w:val="16"/>
              </w:rPr>
              <w:t>https://www.portalvs.sk/regzam/detail/49807</w:t>
            </w:r>
          </w:p>
        </w:tc>
        <w:tc>
          <w:tcPr>
            <w:tcW w:w="985" w:type="pct"/>
            <w:noWrap/>
            <w:vAlign w:val="center"/>
          </w:tcPr>
          <w:p w14:paraId="50E63C39" w14:textId="77777777" w:rsidR="001E6908" w:rsidRPr="00B70A32" w:rsidRDefault="001E6908" w:rsidP="001954D5">
            <w:pPr>
              <w:autoSpaceDE w:val="0"/>
              <w:autoSpaceDN w:val="0"/>
              <w:adjustRightInd w:val="0"/>
              <w:spacing w:after="0" w:line="240" w:lineRule="auto"/>
              <w:jc w:val="both"/>
              <w:rPr>
                <w:i/>
                <w:iCs/>
                <w:sz w:val="16"/>
                <w:szCs w:val="16"/>
              </w:rPr>
            </w:pPr>
            <w:r>
              <w:rPr>
                <w:i/>
                <w:iCs/>
                <w:sz w:val="16"/>
                <w:szCs w:val="16"/>
              </w:rPr>
              <w:t>stela.kolesarova@unipo.sk</w:t>
            </w:r>
          </w:p>
        </w:tc>
      </w:tr>
      <w:tr w:rsidR="001E6908" w:rsidRPr="00E40295" w14:paraId="63FE73B5" w14:textId="77777777" w:rsidTr="0093745A">
        <w:trPr>
          <w:trHeight w:val="290"/>
        </w:trPr>
        <w:tc>
          <w:tcPr>
            <w:tcW w:w="1213" w:type="pct"/>
            <w:noWrap/>
            <w:vAlign w:val="center"/>
          </w:tcPr>
          <w:p w14:paraId="61CD5CA9"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w:t>
            </w:r>
            <w:proofErr w:type="spellStart"/>
            <w:r w:rsidRPr="002C4CDA">
              <w:rPr>
                <w:rFonts w:cstheme="minorHAnsi"/>
                <w:i/>
                <w:iCs/>
                <w:sz w:val="16"/>
                <w:szCs w:val="16"/>
              </w:rPr>
              <w:t>Tünde</w:t>
            </w:r>
            <w:proofErr w:type="spellEnd"/>
            <w:r w:rsidRPr="002C4CDA">
              <w:rPr>
                <w:rFonts w:cstheme="minorHAnsi"/>
                <w:i/>
                <w:iCs/>
                <w:sz w:val="16"/>
                <w:szCs w:val="16"/>
              </w:rPr>
              <w:t xml:space="preserve"> </w:t>
            </w:r>
            <w:proofErr w:type="spellStart"/>
            <w:r w:rsidRPr="002C4CDA">
              <w:rPr>
                <w:rFonts w:cstheme="minorHAnsi"/>
                <w:i/>
                <w:iCs/>
                <w:sz w:val="16"/>
                <w:szCs w:val="16"/>
              </w:rPr>
              <w:t>Dzurov</w:t>
            </w:r>
            <w:proofErr w:type="spellEnd"/>
            <w:r w:rsidRPr="002C4CDA">
              <w:rPr>
                <w:rFonts w:cstheme="minorHAnsi"/>
                <w:i/>
                <w:iCs/>
                <w:sz w:val="16"/>
                <w:szCs w:val="16"/>
              </w:rPr>
              <w:t xml:space="preserve"> Vargová, PhD.</w:t>
            </w:r>
          </w:p>
        </w:tc>
        <w:tc>
          <w:tcPr>
            <w:tcW w:w="1745" w:type="pct"/>
            <w:vAlign w:val="center"/>
          </w:tcPr>
          <w:p w14:paraId="1E689CE8"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Quality</w:t>
            </w:r>
            <w:proofErr w:type="spellEnd"/>
            <w:r>
              <w:rPr>
                <w:rFonts w:cstheme="minorHAnsi"/>
                <w:i/>
                <w:iCs/>
                <w:sz w:val="16"/>
                <w:szCs w:val="16"/>
              </w:rPr>
              <w:t xml:space="preserve"> of </w:t>
            </w:r>
            <w:proofErr w:type="spellStart"/>
            <w:r>
              <w:rPr>
                <w:rFonts w:cstheme="minorHAnsi"/>
                <w:i/>
                <w:iCs/>
                <w:sz w:val="16"/>
                <w:szCs w:val="16"/>
              </w:rPr>
              <w:t>Services</w:t>
            </w:r>
            <w:proofErr w:type="spellEnd"/>
            <w:r>
              <w:rPr>
                <w:rFonts w:cstheme="minorHAnsi"/>
                <w:i/>
                <w:iCs/>
                <w:sz w:val="16"/>
                <w:szCs w:val="16"/>
              </w:rPr>
              <w:t xml:space="preserve"> in </w:t>
            </w:r>
            <w:proofErr w:type="spellStart"/>
            <w:r>
              <w:rPr>
                <w:rFonts w:cstheme="minorHAnsi"/>
                <w:i/>
                <w:iCs/>
                <w:sz w:val="16"/>
                <w:szCs w:val="16"/>
              </w:rPr>
              <w:t>Tourism</w:t>
            </w:r>
            <w:proofErr w:type="spellEnd"/>
            <w:r w:rsidRPr="002C4CDA">
              <w:rPr>
                <w:rFonts w:cstheme="minorHAnsi"/>
                <w:i/>
                <w:iCs/>
                <w:sz w:val="16"/>
                <w:szCs w:val="16"/>
              </w:rPr>
              <w:t xml:space="preserve">, </w:t>
            </w:r>
            <w:proofErr w:type="spellStart"/>
            <w:r>
              <w:rPr>
                <w:rFonts w:cstheme="minorHAnsi"/>
                <w:i/>
                <w:iCs/>
                <w:sz w:val="16"/>
                <w:szCs w:val="16"/>
              </w:rPr>
              <w:t>Creating</w:t>
            </w:r>
            <w:proofErr w:type="spellEnd"/>
            <w:r>
              <w:rPr>
                <w:rFonts w:cstheme="minorHAnsi"/>
                <w:i/>
                <w:iCs/>
                <w:sz w:val="16"/>
                <w:szCs w:val="16"/>
              </w:rPr>
              <w:t xml:space="preserve"> </w:t>
            </w:r>
            <w:proofErr w:type="spellStart"/>
            <w:r>
              <w:rPr>
                <w:rFonts w:cstheme="minorHAnsi"/>
                <w:i/>
                <w:iCs/>
                <w:sz w:val="16"/>
                <w:szCs w:val="16"/>
              </w:rPr>
              <w:t>Projects</w:t>
            </w:r>
            <w:proofErr w:type="spellEnd"/>
            <w:r>
              <w:rPr>
                <w:rFonts w:cstheme="minorHAnsi"/>
                <w:i/>
                <w:iCs/>
                <w:sz w:val="16"/>
                <w:szCs w:val="16"/>
              </w:rPr>
              <w:t xml:space="preserve"> in </w:t>
            </w:r>
            <w:proofErr w:type="spellStart"/>
            <w:r>
              <w:rPr>
                <w:rFonts w:cstheme="minorHAnsi"/>
                <w:i/>
                <w:iCs/>
                <w:sz w:val="16"/>
                <w:szCs w:val="16"/>
              </w:rPr>
              <w:t>Tourism</w:t>
            </w:r>
            <w:proofErr w:type="spellEnd"/>
          </w:p>
        </w:tc>
        <w:tc>
          <w:tcPr>
            <w:tcW w:w="1057" w:type="pct"/>
            <w:noWrap/>
            <w:vAlign w:val="center"/>
          </w:tcPr>
          <w:p w14:paraId="2E583E22"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FA3489">
              <w:rPr>
                <w:rFonts w:cstheme="minorHAnsi"/>
                <w:i/>
                <w:iCs/>
                <w:sz w:val="16"/>
                <w:szCs w:val="16"/>
              </w:rPr>
              <w:t>https://www.portalvs.sk/regzam/detail/45913</w:t>
            </w:r>
          </w:p>
        </w:tc>
        <w:tc>
          <w:tcPr>
            <w:tcW w:w="985" w:type="pct"/>
            <w:noWrap/>
            <w:vAlign w:val="center"/>
          </w:tcPr>
          <w:p w14:paraId="0A546DA1" w14:textId="77777777" w:rsidR="001E6908" w:rsidRPr="00FA3489" w:rsidRDefault="001E6908" w:rsidP="001954D5">
            <w:pPr>
              <w:autoSpaceDE w:val="0"/>
              <w:autoSpaceDN w:val="0"/>
              <w:adjustRightInd w:val="0"/>
              <w:spacing w:after="0" w:line="240" w:lineRule="auto"/>
              <w:jc w:val="both"/>
              <w:rPr>
                <w:i/>
                <w:iCs/>
                <w:sz w:val="16"/>
                <w:szCs w:val="16"/>
              </w:rPr>
            </w:pPr>
            <w:r>
              <w:rPr>
                <w:i/>
                <w:iCs/>
                <w:sz w:val="16"/>
                <w:szCs w:val="16"/>
              </w:rPr>
              <w:t>tunde.dzurovvargova@unipo.sk</w:t>
            </w:r>
          </w:p>
        </w:tc>
      </w:tr>
      <w:tr w:rsidR="001E6908" w:rsidRPr="00E40295" w14:paraId="02C1BF42" w14:textId="77777777" w:rsidTr="0093745A">
        <w:trPr>
          <w:trHeight w:val="290"/>
        </w:trPr>
        <w:tc>
          <w:tcPr>
            <w:tcW w:w="1213" w:type="pct"/>
            <w:noWrap/>
            <w:vAlign w:val="center"/>
          </w:tcPr>
          <w:p w14:paraId="33A9C5C4"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Mgr. Lenka Kráľová, PhD.</w:t>
            </w:r>
          </w:p>
        </w:tc>
        <w:tc>
          <w:tcPr>
            <w:tcW w:w="1745" w:type="pct"/>
            <w:vAlign w:val="center"/>
          </w:tcPr>
          <w:p w14:paraId="1314AFF8" w14:textId="77777777" w:rsidR="001E6908" w:rsidRPr="002C4CDA" w:rsidRDefault="001E6908" w:rsidP="001954D5">
            <w:pPr>
              <w:autoSpaceDE w:val="0"/>
              <w:autoSpaceDN w:val="0"/>
              <w:adjustRightInd w:val="0"/>
              <w:spacing w:after="0" w:line="240" w:lineRule="auto"/>
              <w:rPr>
                <w:rFonts w:cstheme="minorHAnsi"/>
                <w:i/>
                <w:iCs/>
                <w:sz w:val="16"/>
                <w:szCs w:val="16"/>
              </w:rPr>
            </w:pPr>
            <w:r>
              <w:rPr>
                <w:rFonts w:cstheme="minorHAnsi"/>
                <w:i/>
                <w:iCs/>
                <w:sz w:val="16"/>
                <w:szCs w:val="16"/>
              </w:rPr>
              <w:t xml:space="preserve">International </w:t>
            </w:r>
            <w:proofErr w:type="spellStart"/>
            <w:r>
              <w:rPr>
                <w:rFonts w:cstheme="minorHAnsi"/>
                <w:i/>
                <w:iCs/>
                <w:sz w:val="16"/>
                <w:szCs w:val="16"/>
              </w:rPr>
              <w:t>Trade</w:t>
            </w:r>
            <w:proofErr w:type="spellEnd"/>
            <w:r>
              <w:rPr>
                <w:rFonts w:cstheme="minorHAnsi"/>
                <w:i/>
                <w:iCs/>
                <w:sz w:val="16"/>
                <w:szCs w:val="16"/>
              </w:rPr>
              <w:t xml:space="preserve"> and International Marketing</w:t>
            </w:r>
            <w:r w:rsidRPr="002C4CDA">
              <w:rPr>
                <w:rFonts w:cstheme="minorHAnsi"/>
                <w:i/>
                <w:iCs/>
                <w:sz w:val="16"/>
                <w:szCs w:val="16"/>
              </w:rPr>
              <w:t xml:space="preserve"> </w:t>
            </w:r>
          </w:p>
        </w:tc>
        <w:tc>
          <w:tcPr>
            <w:tcW w:w="1057" w:type="pct"/>
            <w:noWrap/>
            <w:vAlign w:val="center"/>
          </w:tcPr>
          <w:p w14:paraId="1BAF86AD"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AA2A5F">
              <w:rPr>
                <w:rFonts w:cstheme="minorHAnsi"/>
                <w:i/>
                <w:iCs/>
                <w:sz w:val="16"/>
                <w:szCs w:val="16"/>
              </w:rPr>
              <w:t>https://www.portalvs.sk/regzam/detail/49818</w:t>
            </w:r>
          </w:p>
        </w:tc>
        <w:tc>
          <w:tcPr>
            <w:tcW w:w="985" w:type="pct"/>
            <w:noWrap/>
            <w:vAlign w:val="center"/>
          </w:tcPr>
          <w:p w14:paraId="37CE5C90" w14:textId="77777777" w:rsidR="001E6908" w:rsidRPr="00AA2A5F" w:rsidRDefault="001E6908" w:rsidP="001954D5">
            <w:pPr>
              <w:autoSpaceDE w:val="0"/>
              <w:autoSpaceDN w:val="0"/>
              <w:adjustRightInd w:val="0"/>
              <w:spacing w:after="0" w:line="240" w:lineRule="auto"/>
              <w:jc w:val="both"/>
              <w:rPr>
                <w:i/>
                <w:iCs/>
                <w:sz w:val="16"/>
                <w:szCs w:val="16"/>
              </w:rPr>
            </w:pPr>
            <w:r>
              <w:rPr>
                <w:i/>
                <w:iCs/>
                <w:sz w:val="16"/>
                <w:szCs w:val="16"/>
              </w:rPr>
              <w:t>lenka.kralova@unipo.sk</w:t>
            </w:r>
          </w:p>
        </w:tc>
      </w:tr>
      <w:tr w:rsidR="001E6908" w:rsidRPr="00E40295" w14:paraId="2B92B822" w14:textId="77777777" w:rsidTr="0093745A">
        <w:trPr>
          <w:trHeight w:val="290"/>
        </w:trPr>
        <w:tc>
          <w:tcPr>
            <w:tcW w:w="1213" w:type="pct"/>
            <w:noWrap/>
            <w:vAlign w:val="center"/>
          </w:tcPr>
          <w:p w14:paraId="5DD2EA44"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Bohuš </w:t>
            </w:r>
            <w:proofErr w:type="spellStart"/>
            <w:r w:rsidRPr="002C4CDA">
              <w:rPr>
                <w:rFonts w:cstheme="minorHAnsi"/>
                <w:i/>
                <w:iCs/>
                <w:sz w:val="16"/>
                <w:szCs w:val="16"/>
              </w:rPr>
              <w:t>Hajduch</w:t>
            </w:r>
            <w:proofErr w:type="spellEnd"/>
            <w:r w:rsidRPr="002C4CDA">
              <w:rPr>
                <w:rFonts w:cstheme="minorHAnsi"/>
                <w:i/>
                <w:iCs/>
                <w:sz w:val="16"/>
                <w:szCs w:val="16"/>
              </w:rPr>
              <w:t>, PhD.</w:t>
            </w:r>
          </w:p>
        </w:tc>
        <w:tc>
          <w:tcPr>
            <w:tcW w:w="1745" w:type="pct"/>
            <w:vAlign w:val="center"/>
          </w:tcPr>
          <w:p w14:paraId="7F7221BF"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Customer</w:t>
            </w:r>
            <w:proofErr w:type="spellEnd"/>
            <w:r>
              <w:rPr>
                <w:rFonts w:cstheme="minorHAnsi"/>
                <w:i/>
                <w:iCs/>
                <w:sz w:val="16"/>
                <w:szCs w:val="16"/>
              </w:rPr>
              <w:t xml:space="preserve"> Decision-</w:t>
            </w:r>
            <w:proofErr w:type="spellStart"/>
            <w:r>
              <w:rPr>
                <w:rFonts w:cstheme="minorHAnsi"/>
                <w:i/>
                <w:iCs/>
                <w:sz w:val="16"/>
                <w:szCs w:val="16"/>
              </w:rPr>
              <w:t>Making</w:t>
            </w:r>
            <w:proofErr w:type="spellEnd"/>
            <w:r>
              <w:rPr>
                <w:rFonts w:cstheme="minorHAnsi"/>
                <w:i/>
                <w:iCs/>
                <w:sz w:val="16"/>
                <w:szCs w:val="16"/>
              </w:rPr>
              <w:t xml:space="preserve"> in </w:t>
            </w:r>
            <w:proofErr w:type="spellStart"/>
            <w:r>
              <w:rPr>
                <w:rFonts w:cstheme="minorHAnsi"/>
                <w:i/>
                <w:iCs/>
                <w:sz w:val="16"/>
                <w:szCs w:val="16"/>
              </w:rPr>
              <w:t>the</w:t>
            </w:r>
            <w:proofErr w:type="spellEnd"/>
            <w:r>
              <w:rPr>
                <w:rFonts w:cstheme="minorHAnsi"/>
                <w:i/>
                <w:iCs/>
                <w:sz w:val="16"/>
                <w:szCs w:val="16"/>
              </w:rPr>
              <w:t xml:space="preserve"> </w:t>
            </w:r>
            <w:proofErr w:type="spellStart"/>
            <w:r>
              <w:rPr>
                <w:rFonts w:cstheme="minorHAnsi"/>
                <w:i/>
                <w:iCs/>
                <w:sz w:val="16"/>
                <w:szCs w:val="16"/>
              </w:rPr>
              <w:t>Store</w:t>
            </w:r>
            <w:proofErr w:type="spellEnd"/>
          </w:p>
        </w:tc>
        <w:tc>
          <w:tcPr>
            <w:tcW w:w="1057" w:type="pct"/>
            <w:noWrap/>
            <w:vAlign w:val="center"/>
          </w:tcPr>
          <w:p w14:paraId="58859492"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0E260B">
              <w:rPr>
                <w:rFonts w:cstheme="minorHAnsi"/>
                <w:i/>
                <w:iCs/>
                <w:sz w:val="16"/>
                <w:szCs w:val="16"/>
              </w:rPr>
              <w:t>https://www.portalvs.sk/regzam/detail/81406</w:t>
            </w:r>
          </w:p>
        </w:tc>
        <w:tc>
          <w:tcPr>
            <w:tcW w:w="985" w:type="pct"/>
            <w:noWrap/>
            <w:vAlign w:val="center"/>
          </w:tcPr>
          <w:p w14:paraId="17A18C5E" w14:textId="77777777" w:rsidR="001E6908" w:rsidRPr="000E260B" w:rsidRDefault="001E6908" w:rsidP="001954D5">
            <w:pPr>
              <w:autoSpaceDE w:val="0"/>
              <w:autoSpaceDN w:val="0"/>
              <w:adjustRightInd w:val="0"/>
              <w:spacing w:after="0" w:line="240" w:lineRule="auto"/>
              <w:jc w:val="both"/>
              <w:rPr>
                <w:i/>
                <w:iCs/>
                <w:sz w:val="16"/>
                <w:szCs w:val="16"/>
              </w:rPr>
            </w:pPr>
            <w:r>
              <w:rPr>
                <w:i/>
                <w:iCs/>
                <w:sz w:val="16"/>
                <w:szCs w:val="16"/>
              </w:rPr>
              <w:t>bohus.hajduch@unipo.sk</w:t>
            </w:r>
          </w:p>
        </w:tc>
      </w:tr>
      <w:tr w:rsidR="001E6908" w:rsidRPr="00E40295" w14:paraId="732B582B" w14:textId="77777777" w:rsidTr="0093745A">
        <w:trPr>
          <w:trHeight w:val="290"/>
        </w:trPr>
        <w:tc>
          <w:tcPr>
            <w:tcW w:w="1213" w:type="pct"/>
            <w:noWrap/>
            <w:vAlign w:val="center"/>
          </w:tcPr>
          <w:p w14:paraId="36AEBCDB"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prof. Ing. Peter </w:t>
            </w:r>
            <w:proofErr w:type="spellStart"/>
            <w:r w:rsidRPr="002C4CDA">
              <w:rPr>
                <w:rFonts w:cstheme="minorHAnsi"/>
                <w:i/>
                <w:iCs/>
                <w:sz w:val="16"/>
                <w:szCs w:val="16"/>
              </w:rPr>
              <w:t>Adamišin</w:t>
            </w:r>
            <w:proofErr w:type="spellEnd"/>
            <w:r w:rsidRPr="002C4CDA">
              <w:rPr>
                <w:rFonts w:cstheme="minorHAnsi"/>
                <w:i/>
                <w:iCs/>
                <w:sz w:val="16"/>
                <w:szCs w:val="16"/>
              </w:rPr>
              <w:t>, PhD.</w:t>
            </w:r>
          </w:p>
        </w:tc>
        <w:tc>
          <w:tcPr>
            <w:tcW w:w="1745" w:type="pct"/>
            <w:vAlign w:val="center"/>
          </w:tcPr>
          <w:p w14:paraId="688FE27E"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Sustainable</w:t>
            </w:r>
            <w:proofErr w:type="spellEnd"/>
            <w:r>
              <w:rPr>
                <w:rFonts w:cstheme="minorHAnsi"/>
                <w:i/>
                <w:iCs/>
                <w:sz w:val="16"/>
                <w:szCs w:val="16"/>
              </w:rPr>
              <w:t xml:space="preserve"> </w:t>
            </w:r>
            <w:proofErr w:type="spellStart"/>
            <w:r>
              <w:rPr>
                <w:rFonts w:cstheme="minorHAnsi"/>
                <w:i/>
                <w:iCs/>
                <w:sz w:val="16"/>
                <w:szCs w:val="16"/>
              </w:rPr>
              <w:t>Development</w:t>
            </w:r>
            <w:proofErr w:type="spellEnd"/>
            <w:r w:rsidRPr="002C4CDA">
              <w:rPr>
                <w:rFonts w:cstheme="minorHAnsi"/>
                <w:i/>
                <w:iCs/>
                <w:sz w:val="16"/>
                <w:szCs w:val="16"/>
              </w:rPr>
              <w:t xml:space="preserve">, </w:t>
            </w:r>
            <w:proofErr w:type="spellStart"/>
            <w:r>
              <w:rPr>
                <w:rFonts w:cstheme="minorHAnsi"/>
                <w:i/>
                <w:iCs/>
                <w:sz w:val="16"/>
                <w:szCs w:val="16"/>
              </w:rPr>
              <w:t>Environmental</w:t>
            </w:r>
            <w:proofErr w:type="spellEnd"/>
            <w:r>
              <w:rPr>
                <w:rFonts w:cstheme="minorHAnsi"/>
                <w:i/>
                <w:iCs/>
                <w:sz w:val="16"/>
                <w:szCs w:val="16"/>
              </w:rPr>
              <w:t xml:space="preserve"> </w:t>
            </w:r>
            <w:proofErr w:type="spellStart"/>
            <w:r>
              <w:rPr>
                <w:rFonts w:cstheme="minorHAnsi"/>
                <w:i/>
                <w:iCs/>
                <w:sz w:val="16"/>
                <w:szCs w:val="16"/>
              </w:rPr>
              <w:t>Policy</w:t>
            </w:r>
            <w:proofErr w:type="spellEnd"/>
            <w:r w:rsidRPr="002C4CDA">
              <w:rPr>
                <w:rFonts w:cstheme="minorHAnsi"/>
                <w:i/>
                <w:iCs/>
                <w:sz w:val="16"/>
                <w:szCs w:val="16"/>
              </w:rPr>
              <w:t xml:space="preserve">, </w:t>
            </w:r>
            <w:proofErr w:type="spellStart"/>
            <w:r w:rsidRPr="002C4CDA">
              <w:rPr>
                <w:rFonts w:cstheme="minorHAnsi"/>
                <w:i/>
                <w:iCs/>
                <w:sz w:val="16"/>
                <w:szCs w:val="16"/>
              </w:rPr>
              <w:t>Environment</w:t>
            </w:r>
            <w:r>
              <w:rPr>
                <w:rFonts w:cstheme="minorHAnsi"/>
                <w:i/>
                <w:iCs/>
                <w:sz w:val="16"/>
                <w:szCs w:val="16"/>
              </w:rPr>
              <w:t>al</w:t>
            </w:r>
            <w:proofErr w:type="spellEnd"/>
            <w:r>
              <w:rPr>
                <w:rFonts w:cstheme="minorHAnsi"/>
                <w:i/>
                <w:iCs/>
                <w:sz w:val="16"/>
                <w:szCs w:val="16"/>
              </w:rPr>
              <w:t xml:space="preserve"> </w:t>
            </w:r>
            <w:proofErr w:type="spellStart"/>
            <w:r>
              <w:rPr>
                <w:rFonts w:cstheme="minorHAnsi"/>
                <w:i/>
                <w:iCs/>
                <w:sz w:val="16"/>
                <w:szCs w:val="16"/>
              </w:rPr>
              <w:t>Information</w:t>
            </w:r>
            <w:proofErr w:type="spellEnd"/>
            <w:r>
              <w:rPr>
                <w:rFonts w:cstheme="minorHAnsi"/>
                <w:i/>
                <w:iCs/>
                <w:sz w:val="16"/>
                <w:szCs w:val="16"/>
              </w:rPr>
              <w:t xml:space="preserve"> Systems</w:t>
            </w:r>
          </w:p>
        </w:tc>
        <w:tc>
          <w:tcPr>
            <w:tcW w:w="1057" w:type="pct"/>
            <w:noWrap/>
            <w:vAlign w:val="center"/>
          </w:tcPr>
          <w:p w14:paraId="72F0D9CE"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182403">
              <w:rPr>
                <w:rFonts w:cstheme="minorHAnsi"/>
                <w:i/>
                <w:iCs/>
                <w:sz w:val="16"/>
                <w:szCs w:val="16"/>
              </w:rPr>
              <w:t>https://www.portalvs.sk/regzam/detail/6815</w:t>
            </w:r>
          </w:p>
        </w:tc>
        <w:tc>
          <w:tcPr>
            <w:tcW w:w="985" w:type="pct"/>
            <w:noWrap/>
            <w:vAlign w:val="center"/>
          </w:tcPr>
          <w:p w14:paraId="1CE0B278" w14:textId="77777777" w:rsidR="001E6908" w:rsidRPr="00182403" w:rsidRDefault="001E6908" w:rsidP="001954D5">
            <w:pPr>
              <w:autoSpaceDE w:val="0"/>
              <w:autoSpaceDN w:val="0"/>
              <w:adjustRightInd w:val="0"/>
              <w:spacing w:after="0" w:line="240" w:lineRule="auto"/>
              <w:jc w:val="both"/>
              <w:rPr>
                <w:i/>
                <w:iCs/>
                <w:sz w:val="16"/>
                <w:szCs w:val="16"/>
              </w:rPr>
            </w:pPr>
            <w:r>
              <w:rPr>
                <w:i/>
                <w:iCs/>
                <w:sz w:val="16"/>
                <w:szCs w:val="16"/>
              </w:rPr>
              <w:t>peter.adamisin@unipo.sk</w:t>
            </w:r>
          </w:p>
        </w:tc>
      </w:tr>
      <w:tr w:rsidR="001E6908" w:rsidRPr="00E40295" w14:paraId="0FF02033" w14:textId="77777777" w:rsidTr="0093745A">
        <w:trPr>
          <w:trHeight w:val="290"/>
        </w:trPr>
        <w:tc>
          <w:tcPr>
            <w:tcW w:w="1213" w:type="pct"/>
            <w:noWrap/>
            <w:vAlign w:val="center"/>
          </w:tcPr>
          <w:p w14:paraId="60E25AC3"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doc. Ing. Jana Chovancová, PhD.</w:t>
            </w:r>
          </w:p>
        </w:tc>
        <w:tc>
          <w:tcPr>
            <w:tcW w:w="1745" w:type="pct"/>
            <w:vAlign w:val="center"/>
          </w:tcPr>
          <w:p w14:paraId="66C0CF77"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Environmental</w:t>
            </w:r>
            <w:proofErr w:type="spellEnd"/>
            <w:r>
              <w:rPr>
                <w:rFonts w:cstheme="minorHAnsi"/>
                <w:i/>
                <w:iCs/>
                <w:sz w:val="16"/>
                <w:szCs w:val="16"/>
              </w:rPr>
              <w:t xml:space="preserve"> </w:t>
            </w:r>
            <w:proofErr w:type="spellStart"/>
            <w:r>
              <w:rPr>
                <w:rFonts w:cstheme="minorHAnsi"/>
                <w:i/>
                <w:iCs/>
                <w:sz w:val="16"/>
                <w:szCs w:val="16"/>
              </w:rPr>
              <w:t>Challenges</w:t>
            </w:r>
            <w:proofErr w:type="spellEnd"/>
            <w:r>
              <w:rPr>
                <w:rFonts w:cstheme="minorHAnsi"/>
                <w:i/>
                <w:iCs/>
                <w:sz w:val="16"/>
                <w:szCs w:val="16"/>
              </w:rPr>
              <w:t xml:space="preserve"> and </w:t>
            </w:r>
            <w:proofErr w:type="spellStart"/>
            <w:r>
              <w:rPr>
                <w:rFonts w:cstheme="minorHAnsi"/>
                <w:i/>
                <w:iCs/>
                <w:sz w:val="16"/>
                <w:szCs w:val="16"/>
              </w:rPr>
              <w:t>Innovations</w:t>
            </w:r>
            <w:proofErr w:type="spellEnd"/>
            <w:r w:rsidRPr="002C4CDA">
              <w:rPr>
                <w:rFonts w:cstheme="minorHAnsi"/>
                <w:i/>
                <w:iCs/>
                <w:sz w:val="16"/>
                <w:szCs w:val="16"/>
              </w:rPr>
              <w:t xml:space="preserve">, </w:t>
            </w:r>
            <w:proofErr w:type="spellStart"/>
            <w:r>
              <w:rPr>
                <w:rFonts w:cstheme="minorHAnsi"/>
                <w:i/>
                <w:iCs/>
                <w:sz w:val="16"/>
                <w:szCs w:val="16"/>
              </w:rPr>
              <w:t>Green</w:t>
            </w:r>
            <w:proofErr w:type="spellEnd"/>
            <w:r>
              <w:rPr>
                <w:rFonts w:cstheme="minorHAnsi"/>
                <w:i/>
                <w:iCs/>
                <w:sz w:val="16"/>
                <w:szCs w:val="16"/>
              </w:rPr>
              <w:t xml:space="preserve"> </w:t>
            </w:r>
            <w:proofErr w:type="spellStart"/>
            <w:r>
              <w:rPr>
                <w:rFonts w:cstheme="minorHAnsi"/>
                <w:i/>
                <w:iCs/>
                <w:sz w:val="16"/>
                <w:szCs w:val="16"/>
              </w:rPr>
              <w:t>initiatives</w:t>
            </w:r>
            <w:proofErr w:type="spellEnd"/>
            <w:r>
              <w:rPr>
                <w:rFonts w:cstheme="minorHAnsi"/>
                <w:i/>
                <w:iCs/>
                <w:sz w:val="16"/>
                <w:szCs w:val="16"/>
              </w:rPr>
              <w:t xml:space="preserve"> and </w:t>
            </w:r>
            <w:proofErr w:type="spellStart"/>
            <w:r>
              <w:rPr>
                <w:rFonts w:cstheme="minorHAnsi"/>
                <w:i/>
                <w:iCs/>
                <w:sz w:val="16"/>
                <w:szCs w:val="16"/>
              </w:rPr>
              <w:t>strategies</w:t>
            </w:r>
            <w:proofErr w:type="spellEnd"/>
            <w:r w:rsidRPr="002C4CDA">
              <w:rPr>
                <w:rFonts w:cstheme="minorHAnsi"/>
                <w:i/>
                <w:iCs/>
                <w:sz w:val="16"/>
                <w:szCs w:val="16"/>
              </w:rPr>
              <w:t xml:space="preserve">, </w:t>
            </w:r>
            <w:proofErr w:type="spellStart"/>
            <w:r w:rsidRPr="002C4CDA">
              <w:rPr>
                <w:rFonts w:cstheme="minorHAnsi"/>
                <w:i/>
                <w:iCs/>
                <w:sz w:val="16"/>
                <w:szCs w:val="16"/>
              </w:rPr>
              <w:t>E</w:t>
            </w:r>
            <w:r>
              <w:rPr>
                <w:rFonts w:cstheme="minorHAnsi"/>
                <w:i/>
                <w:iCs/>
                <w:sz w:val="16"/>
                <w:szCs w:val="16"/>
              </w:rPr>
              <w:t>c</w:t>
            </w:r>
            <w:r w:rsidRPr="002C4CDA">
              <w:rPr>
                <w:rFonts w:cstheme="minorHAnsi"/>
                <w:i/>
                <w:iCs/>
                <w:sz w:val="16"/>
                <w:szCs w:val="16"/>
              </w:rPr>
              <w:t>o</w:t>
            </w:r>
            <w:proofErr w:type="spellEnd"/>
            <w:r>
              <w:rPr>
                <w:rFonts w:cstheme="minorHAnsi"/>
                <w:i/>
                <w:iCs/>
                <w:sz w:val="16"/>
                <w:szCs w:val="16"/>
              </w:rPr>
              <w:t>-Business</w:t>
            </w:r>
            <w:r w:rsidRPr="002C4CDA">
              <w:rPr>
                <w:rFonts w:cstheme="minorHAnsi"/>
                <w:i/>
                <w:iCs/>
                <w:sz w:val="16"/>
                <w:szCs w:val="16"/>
              </w:rPr>
              <w:t xml:space="preserve"> – </w:t>
            </w:r>
            <w:proofErr w:type="spellStart"/>
            <w:r>
              <w:rPr>
                <w:rFonts w:cstheme="minorHAnsi"/>
                <w:i/>
                <w:iCs/>
                <w:sz w:val="16"/>
                <w:szCs w:val="16"/>
              </w:rPr>
              <w:t>Case</w:t>
            </w:r>
            <w:proofErr w:type="spellEnd"/>
            <w:r>
              <w:rPr>
                <w:rFonts w:cstheme="minorHAnsi"/>
                <w:i/>
                <w:iCs/>
                <w:sz w:val="16"/>
                <w:szCs w:val="16"/>
              </w:rPr>
              <w:t xml:space="preserve"> </w:t>
            </w:r>
            <w:proofErr w:type="spellStart"/>
            <w:r>
              <w:rPr>
                <w:rFonts w:cstheme="minorHAnsi"/>
                <w:i/>
                <w:iCs/>
                <w:sz w:val="16"/>
                <w:szCs w:val="16"/>
              </w:rPr>
              <w:t>Studies</w:t>
            </w:r>
            <w:proofErr w:type="spellEnd"/>
            <w:r w:rsidRPr="002C4CDA">
              <w:rPr>
                <w:rFonts w:cstheme="minorHAnsi"/>
                <w:i/>
                <w:iCs/>
                <w:sz w:val="16"/>
                <w:szCs w:val="16"/>
              </w:rPr>
              <w:t xml:space="preserve">, </w:t>
            </w:r>
            <w:proofErr w:type="spellStart"/>
            <w:r>
              <w:rPr>
                <w:rFonts w:cstheme="minorHAnsi"/>
                <w:i/>
                <w:iCs/>
                <w:sz w:val="16"/>
                <w:szCs w:val="16"/>
              </w:rPr>
              <w:t>Natural</w:t>
            </w:r>
            <w:proofErr w:type="spellEnd"/>
            <w:r>
              <w:rPr>
                <w:rFonts w:cstheme="minorHAnsi"/>
                <w:i/>
                <w:iCs/>
                <w:sz w:val="16"/>
                <w:szCs w:val="16"/>
              </w:rPr>
              <w:t xml:space="preserve"> </w:t>
            </w:r>
            <w:proofErr w:type="spellStart"/>
            <w:r>
              <w:rPr>
                <w:rFonts w:cstheme="minorHAnsi"/>
                <w:i/>
                <w:iCs/>
                <w:sz w:val="16"/>
                <w:szCs w:val="16"/>
              </w:rPr>
              <w:t>Resource</w:t>
            </w:r>
            <w:proofErr w:type="spellEnd"/>
            <w:r>
              <w:rPr>
                <w:rFonts w:cstheme="minorHAnsi"/>
                <w:i/>
                <w:iCs/>
                <w:sz w:val="16"/>
                <w:szCs w:val="16"/>
              </w:rPr>
              <w:t xml:space="preserve"> Management</w:t>
            </w:r>
            <w:r w:rsidRPr="002C4CDA">
              <w:rPr>
                <w:rFonts w:cstheme="minorHAnsi"/>
                <w:i/>
                <w:iCs/>
                <w:sz w:val="16"/>
                <w:szCs w:val="16"/>
              </w:rPr>
              <w:t xml:space="preserve">, </w:t>
            </w:r>
            <w:proofErr w:type="spellStart"/>
            <w:r>
              <w:rPr>
                <w:rFonts w:cstheme="minorHAnsi"/>
                <w:i/>
                <w:iCs/>
                <w:sz w:val="16"/>
                <w:szCs w:val="16"/>
              </w:rPr>
              <w:t>Creative</w:t>
            </w:r>
            <w:proofErr w:type="spellEnd"/>
            <w:r>
              <w:rPr>
                <w:rFonts w:cstheme="minorHAnsi"/>
                <w:i/>
                <w:iCs/>
                <w:sz w:val="16"/>
                <w:szCs w:val="16"/>
              </w:rPr>
              <w:t xml:space="preserve"> </w:t>
            </w:r>
            <w:proofErr w:type="spellStart"/>
            <w:r>
              <w:rPr>
                <w:rFonts w:cstheme="minorHAnsi"/>
                <w:i/>
                <w:iCs/>
                <w:sz w:val="16"/>
                <w:szCs w:val="16"/>
              </w:rPr>
              <w:t>Methods</w:t>
            </w:r>
            <w:proofErr w:type="spellEnd"/>
            <w:r>
              <w:rPr>
                <w:rFonts w:cstheme="minorHAnsi"/>
                <w:i/>
                <w:iCs/>
                <w:sz w:val="16"/>
                <w:szCs w:val="16"/>
              </w:rPr>
              <w:t xml:space="preserve"> and </w:t>
            </w:r>
            <w:proofErr w:type="spellStart"/>
            <w:r>
              <w:rPr>
                <w:rFonts w:cstheme="minorHAnsi"/>
                <w:i/>
                <w:iCs/>
                <w:sz w:val="16"/>
                <w:szCs w:val="16"/>
              </w:rPr>
              <w:t>Innovation</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Sutainable</w:t>
            </w:r>
            <w:proofErr w:type="spellEnd"/>
            <w:r>
              <w:rPr>
                <w:rFonts w:cstheme="minorHAnsi"/>
                <w:i/>
                <w:iCs/>
                <w:sz w:val="16"/>
                <w:szCs w:val="16"/>
              </w:rPr>
              <w:t xml:space="preserve"> Business</w:t>
            </w:r>
            <w:r w:rsidRPr="002C4CDA">
              <w:rPr>
                <w:rFonts w:cstheme="minorHAnsi"/>
                <w:i/>
                <w:iCs/>
                <w:sz w:val="16"/>
                <w:szCs w:val="16"/>
              </w:rPr>
              <w:t xml:space="preserve"> </w:t>
            </w:r>
          </w:p>
        </w:tc>
        <w:tc>
          <w:tcPr>
            <w:tcW w:w="1057" w:type="pct"/>
            <w:noWrap/>
            <w:vAlign w:val="center"/>
          </w:tcPr>
          <w:p w14:paraId="0DE40643"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747E35">
              <w:rPr>
                <w:rFonts w:cstheme="minorHAnsi"/>
                <w:i/>
                <w:iCs/>
                <w:sz w:val="16"/>
                <w:szCs w:val="16"/>
              </w:rPr>
              <w:t>https://www.portalvs.sk/regzam/detail/6860</w:t>
            </w:r>
          </w:p>
        </w:tc>
        <w:tc>
          <w:tcPr>
            <w:tcW w:w="985" w:type="pct"/>
            <w:noWrap/>
            <w:vAlign w:val="center"/>
          </w:tcPr>
          <w:p w14:paraId="7FD0FFBE" w14:textId="77777777" w:rsidR="001E6908" w:rsidRPr="00995516" w:rsidRDefault="001E6908" w:rsidP="001954D5">
            <w:pPr>
              <w:autoSpaceDE w:val="0"/>
              <w:autoSpaceDN w:val="0"/>
              <w:adjustRightInd w:val="0"/>
              <w:spacing w:after="0" w:line="240" w:lineRule="auto"/>
              <w:jc w:val="both"/>
              <w:rPr>
                <w:i/>
                <w:iCs/>
                <w:sz w:val="16"/>
                <w:szCs w:val="16"/>
              </w:rPr>
            </w:pPr>
            <w:r>
              <w:rPr>
                <w:i/>
                <w:iCs/>
                <w:sz w:val="16"/>
                <w:szCs w:val="16"/>
              </w:rPr>
              <w:t>jana.chovancova@unipo.sk</w:t>
            </w:r>
          </w:p>
        </w:tc>
      </w:tr>
      <w:tr w:rsidR="001E6908" w:rsidRPr="00E40295" w14:paraId="59F888BD" w14:textId="77777777" w:rsidTr="0093745A">
        <w:trPr>
          <w:trHeight w:val="290"/>
        </w:trPr>
        <w:tc>
          <w:tcPr>
            <w:tcW w:w="1213" w:type="pct"/>
            <w:noWrap/>
            <w:vAlign w:val="center"/>
          </w:tcPr>
          <w:p w14:paraId="0A1007E4"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Ing. Matúš </w:t>
            </w:r>
            <w:proofErr w:type="spellStart"/>
            <w:r w:rsidRPr="002C4CDA">
              <w:rPr>
                <w:rFonts w:cstheme="minorHAnsi"/>
                <w:i/>
                <w:iCs/>
                <w:sz w:val="16"/>
                <w:szCs w:val="16"/>
              </w:rPr>
              <w:t>Bakoň</w:t>
            </w:r>
            <w:proofErr w:type="spellEnd"/>
            <w:r w:rsidRPr="002C4CDA">
              <w:rPr>
                <w:rFonts w:cstheme="minorHAnsi"/>
                <w:i/>
                <w:iCs/>
                <w:sz w:val="16"/>
                <w:szCs w:val="16"/>
              </w:rPr>
              <w:t>, PhD.</w:t>
            </w:r>
          </w:p>
        </w:tc>
        <w:tc>
          <w:tcPr>
            <w:tcW w:w="1745" w:type="pct"/>
            <w:vAlign w:val="center"/>
          </w:tcPr>
          <w:p w14:paraId="240B749F"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Environmental</w:t>
            </w:r>
            <w:proofErr w:type="spellEnd"/>
            <w:r>
              <w:rPr>
                <w:rFonts w:cstheme="minorHAnsi"/>
                <w:i/>
                <w:iCs/>
                <w:sz w:val="16"/>
                <w:szCs w:val="16"/>
              </w:rPr>
              <w:t xml:space="preserve"> </w:t>
            </w:r>
            <w:proofErr w:type="spellStart"/>
            <w:r>
              <w:rPr>
                <w:rFonts w:cstheme="minorHAnsi"/>
                <w:i/>
                <w:iCs/>
                <w:sz w:val="16"/>
                <w:szCs w:val="16"/>
              </w:rPr>
              <w:t>Challenges</w:t>
            </w:r>
            <w:proofErr w:type="spellEnd"/>
            <w:r>
              <w:rPr>
                <w:rFonts w:cstheme="minorHAnsi"/>
                <w:i/>
                <w:iCs/>
                <w:sz w:val="16"/>
                <w:szCs w:val="16"/>
              </w:rPr>
              <w:t xml:space="preserve"> and </w:t>
            </w:r>
            <w:proofErr w:type="spellStart"/>
            <w:r>
              <w:rPr>
                <w:rFonts w:cstheme="minorHAnsi"/>
                <w:i/>
                <w:iCs/>
                <w:sz w:val="16"/>
                <w:szCs w:val="16"/>
              </w:rPr>
              <w:t>Innovations</w:t>
            </w:r>
            <w:proofErr w:type="spellEnd"/>
            <w:r w:rsidRPr="002C4CDA">
              <w:rPr>
                <w:rFonts w:cstheme="minorHAnsi"/>
                <w:i/>
                <w:iCs/>
                <w:sz w:val="16"/>
                <w:szCs w:val="16"/>
              </w:rPr>
              <w:t xml:space="preserve">, </w:t>
            </w:r>
            <w:proofErr w:type="spellStart"/>
            <w:r>
              <w:rPr>
                <w:rFonts w:cstheme="minorHAnsi"/>
                <w:i/>
                <w:iCs/>
                <w:sz w:val="16"/>
                <w:szCs w:val="16"/>
              </w:rPr>
              <w:t>Green</w:t>
            </w:r>
            <w:proofErr w:type="spellEnd"/>
            <w:r>
              <w:rPr>
                <w:rFonts w:cstheme="minorHAnsi"/>
                <w:i/>
                <w:iCs/>
                <w:sz w:val="16"/>
                <w:szCs w:val="16"/>
              </w:rPr>
              <w:t xml:space="preserve"> </w:t>
            </w:r>
            <w:proofErr w:type="spellStart"/>
            <w:r>
              <w:rPr>
                <w:rFonts w:cstheme="minorHAnsi"/>
                <w:i/>
                <w:iCs/>
                <w:sz w:val="16"/>
                <w:szCs w:val="16"/>
              </w:rPr>
              <w:t>initiatives</w:t>
            </w:r>
            <w:proofErr w:type="spellEnd"/>
            <w:r>
              <w:rPr>
                <w:rFonts w:cstheme="minorHAnsi"/>
                <w:i/>
                <w:iCs/>
                <w:sz w:val="16"/>
                <w:szCs w:val="16"/>
              </w:rPr>
              <w:t xml:space="preserve"> and </w:t>
            </w:r>
            <w:proofErr w:type="spellStart"/>
            <w:r>
              <w:rPr>
                <w:rFonts w:cstheme="minorHAnsi"/>
                <w:i/>
                <w:iCs/>
                <w:sz w:val="16"/>
                <w:szCs w:val="16"/>
              </w:rPr>
              <w:t>strategies</w:t>
            </w:r>
            <w:proofErr w:type="spellEnd"/>
            <w:r w:rsidRPr="002C4CDA">
              <w:rPr>
                <w:rFonts w:cstheme="minorHAnsi"/>
                <w:i/>
                <w:iCs/>
                <w:sz w:val="16"/>
                <w:szCs w:val="16"/>
              </w:rPr>
              <w:t xml:space="preserve">, </w:t>
            </w:r>
            <w:proofErr w:type="spellStart"/>
            <w:r>
              <w:rPr>
                <w:rFonts w:cstheme="minorHAnsi"/>
                <w:i/>
                <w:iCs/>
                <w:sz w:val="16"/>
                <w:szCs w:val="16"/>
              </w:rPr>
              <w:t>Natural</w:t>
            </w:r>
            <w:proofErr w:type="spellEnd"/>
            <w:r>
              <w:rPr>
                <w:rFonts w:cstheme="minorHAnsi"/>
                <w:i/>
                <w:iCs/>
                <w:sz w:val="16"/>
                <w:szCs w:val="16"/>
              </w:rPr>
              <w:t xml:space="preserve"> </w:t>
            </w:r>
            <w:proofErr w:type="spellStart"/>
            <w:r>
              <w:rPr>
                <w:rFonts w:cstheme="minorHAnsi"/>
                <w:i/>
                <w:iCs/>
                <w:sz w:val="16"/>
                <w:szCs w:val="16"/>
              </w:rPr>
              <w:t>Resource</w:t>
            </w:r>
            <w:proofErr w:type="spellEnd"/>
            <w:r>
              <w:rPr>
                <w:rFonts w:cstheme="minorHAnsi"/>
                <w:i/>
                <w:iCs/>
                <w:sz w:val="16"/>
                <w:szCs w:val="16"/>
              </w:rPr>
              <w:t xml:space="preserve"> Management</w:t>
            </w:r>
            <w:r w:rsidRPr="002C4CDA">
              <w:rPr>
                <w:rFonts w:cstheme="minorHAnsi"/>
                <w:i/>
                <w:iCs/>
                <w:sz w:val="16"/>
                <w:szCs w:val="16"/>
              </w:rPr>
              <w:t xml:space="preserve">, </w:t>
            </w:r>
            <w:proofErr w:type="spellStart"/>
            <w:r>
              <w:rPr>
                <w:rFonts w:cstheme="minorHAnsi"/>
                <w:i/>
                <w:iCs/>
                <w:sz w:val="16"/>
                <w:szCs w:val="16"/>
              </w:rPr>
              <w:t>Environmental</w:t>
            </w:r>
            <w:proofErr w:type="spellEnd"/>
            <w:r>
              <w:rPr>
                <w:rFonts w:cstheme="minorHAnsi"/>
                <w:i/>
                <w:iCs/>
                <w:sz w:val="16"/>
                <w:szCs w:val="16"/>
              </w:rPr>
              <w:t xml:space="preserve"> </w:t>
            </w:r>
            <w:proofErr w:type="spellStart"/>
            <w:r>
              <w:rPr>
                <w:rFonts w:cstheme="minorHAnsi"/>
                <w:i/>
                <w:iCs/>
                <w:sz w:val="16"/>
                <w:szCs w:val="16"/>
              </w:rPr>
              <w:t>Information</w:t>
            </w:r>
            <w:proofErr w:type="spellEnd"/>
            <w:r>
              <w:rPr>
                <w:rFonts w:cstheme="minorHAnsi"/>
                <w:i/>
                <w:iCs/>
                <w:sz w:val="16"/>
                <w:szCs w:val="16"/>
              </w:rPr>
              <w:t xml:space="preserve"> Systems</w:t>
            </w:r>
            <w:r w:rsidRPr="002C4CDA">
              <w:rPr>
                <w:rFonts w:cstheme="minorHAnsi"/>
                <w:i/>
                <w:iCs/>
                <w:sz w:val="16"/>
                <w:szCs w:val="16"/>
              </w:rPr>
              <w:t xml:space="preserve">, </w:t>
            </w:r>
            <w:proofErr w:type="spellStart"/>
            <w:r>
              <w:rPr>
                <w:rFonts w:cstheme="minorHAnsi"/>
                <w:i/>
                <w:iCs/>
                <w:sz w:val="16"/>
                <w:szCs w:val="16"/>
              </w:rPr>
              <w:t>Creative</w:t>
            </w:r>
            <w:proofErr w:type="spellEnd"/>
            <w:r>
              <w:rPr>
                <w:rFonts w:cstheme="minorHAnsi"/>
                <w:i/>
                <w:iCs/>
                <w:sz w:val="16"/>
                <w:szCs w:val="16"/>
              </w:rPr>
              <w:t xml:space="preserve"> </w:t>
            </w:r>
            <w:proofErr w:type="spellStart"/>
            <w:r>
              <w:rPr>
                <w:rFonts w:cstheme="minorHAnsi"/>
                <w:i/>
                <w:iCs/>
                <w:sz w:val="16"/>
                <w:szCs w:val="16"/>
              </w:rPr>
              <w:t>Methods</w:t>
            </w:r>
            <w:proofErr w:type="spellEnd"/>
            <w:r>
              <w:rPr>
                <w:rFonts w:cstheme="minorHAnsi"/>
                <w:i/>
                <w:iCs/>
                <w:sz w:val="16"/>
                <w:szCs w:val="16"/>
              </w:rPr>
              <w:t xml:space="preserve"> and </w:t>
            </w:r>
            <w:proofErr w:type="spellStart"/>
            <w:r>
              <w:rPr>
                <w:rFonts w:cstheme="minorHAnsi"/>
                <w:i/>
                <w:iCs/>
                <w:sz w:val="16"/>
                <w:szCs w:val="16"/>
              </w:rPr>
              <w:t>Innovation</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Sustainable</w:t>
            </w:r>
            <w:proofErr w:type="spellEnd"/>
            <w:r>
              <w:rPr>
                <w:rFonts w:cstheme="minorHAnsi"/>
                <w:i/>
                <w:iCs/>
                <w:sz w:val="16"/>
                <w:szCs w:val="16"/>
              </w:rPr>
              <w:t xml:space="preserve"> Business</w:t>
            </w:r>
          </w:p>
        </w:tc>
        <w:tc>
          <w:tcPr>
            <w:tcW w:w="1057" w:type="pct"/>
            <w:noWrap/>
            <w:vAlign w:val="center"/>
          </w:tcPr>
          <w:p w14:paraId="6685B37A"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507C21">
              <w:rPr>
                <w:rFonts w:cstheme="minorHAnsi"/>
                <w:i/>
                <w:iCs/>
                <w:sz w:val="16"/>
                <w:szCs w:val="16"/>
              </w:rPr>
              <w:t>https://www.portalvs.sk/regzam/detail/30226</w:t>
            </w:r>
          </w:p>
        </w:tc>
        <w:tc>
          <w:tcPr>
            <w:tcW w:w="985" w:type="pct"/>
            <w:noWrap/>
            <w:vAlign w:val="center"/>
          </w:tcPr>
          <w:p w14:paraId="3243469B" w14:textId="77777777" w:rsidR="001E6908" w:rsidRPr="002047A7" w:rsidRDefault="001E6908" w:rsidP="001954D5">
            <w:pPr>
              <w:autoSpaceDE w:val="0"/>
              <w:autoSpaceDN w:val="0"/>
              <w:adjustRightInd w:val="0"/>
              <w:spacing w:after="0" w:line="240" w:lineRule="auto"/>
              <w:jc w:val="both"/>
              <w:rPr>
                <w:i/>
                <w:iCs/>
                <w:sz w:val="16"/>
                <w:szCs w:val="16"/>
              </w:rPr>
            </w:pPr>
            <w:r>
              <w:rPr>
                <w:i/>
                <w:iCs/>
                <w:sz w:val="16"/>
                <w:szCs w:val="16"/>
              </w:rPr>
              <w:t>matus.bakon@unipo.sk</w:t>
            </w:r>
          </w:p>
        </w:tc>
      </w:tr>
      <w:tr w:rsidR="001E6908" w:rsidRPr="00E40295" w14:paraId="26FB5A07" w14:textId="77777777" w:rsidTr="0093745A">
        <w:trPr>
          <w:trHeight w:val="290"/>
        </w:trPr>
        <w:tc>
          <w:tcPr>
            <w:tcW w:w="1213" w:type="pct"/>
            <w:noWrap/>
            <w:vAlign w:val="center"/>
          </w:tcPr>
          <w:p w14:paraId="2EA2B219" w14:textId="77777777" w:rsidR="001E6908" w:rsidRPr="002C4CDA" w:rsidRDefault="001E6908" w:rsidP="001954D5">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doc. Ing. Martin </w:t>
            </w:r>
            <w:proofErr w:type="spellStart"/>
            <w:r w:rsidRPr="002C4CDA">
              <w:rPr>
                <w:rFonts w:cstheme="minorHAnsi"/>
                <w:i/>
                <w:iCs/>
                <w:sz w:val="16"/>
                <w:szCs w:val="16"/>
              </w:rPr>
              <w:t>Rovňák</w:t>
            </w:r>
            <w:proofErr w:type="spellEnd"/>
            <w:r w:rsidRPr="002C4CDA">
              <w:rPr>
                <w:rFonts w:cstheme="minorHAnsi"/>
                <w:i/>
                <w:iCs/>
                <w:sz w:val="16"/>
                <w:szCs w:val="16"/>
              </w:rPr>
              <w:t>, PhD.</w:t>
            </w:r>
          </w:p>
        </w:tc>
        <w:tc>
          <w:tcPr>
            <w:tcW w:w="1745" w:type="pct"/>
            <w:vAlign w:val="center"/>
          </w:tcPr>
          <w:p w14:paraId="32973117" w14:textId="77777777" w:rsidR="001E6908" w:rsidRPr="002C4CDA" w:rsidRDefault="001E6908" w:rsidP="001954D5">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Natural</w:t>
            </w:r>
            <w:proofErr w:type="spellEnd"/>
            <w:r>
              <w:rPr>
                <w:rFonts w:cstheme="minorHAnsi"/>
                <w:i/>
                <w:iCs/>
                <w:sz w:val="16"/>
                <w:szCs w:val="16"/>
              </w:rPr>
              <w:t xml:space="preserve"> </w:t>
            </w:r>
            <w:proofErr w:type="spellStart"/>
            <w:r>
              <w:rPr>
                <w:rFonts w:cstheme="minorHAnsi"/>
                <w:i/>
                <w:iCs/>
                <w:sz w:val="16"/>
                <w:szCs w:val="16"/>
              </w:rPr>
              <w:t>Resource</w:t>
            </w:r>
            <w:proofErr w:type="spellEnd"/>
            <w:r>
              <w:rPr>
                <w:rFonts w:cstheme="minorHAnsi"/>
                <w:i/>
                <w:iCs/>
                <w:sz w:val="16"/>
                <w:szCs w:val="16"/>
              </w:rPr>
              <w:t xml:space="preserve"> Management</w:t>
            </w:r>
            <w:r w:rsidRPr="002C4CDA">
              <w:rPr>
                <w:rFonts w:cstheme="minorHAnsi"/>
                <w:i/>
                <w:iCs/>
                <w:sz w:val="16"/>
                <w:szCs w:val="16"/>
              </w:rPr>
              <w:t xml:space="preserve">, </w:t>
            </w:r>
            <w:proofErr w:type="spellStart"/>
            <w:r>
              <w:rPr>
                <w:rFonts w:cstheme="minorHAnsi"/>
                <w:i/>
                <w:iCs/>
                <w:sz w:val="16"/>
                <w:szCs w:val="16"/>
              </w:rPr>
              <w:t>Environmental</w:t>
            </w:r>
            <w:proofErr w:type="spellEnd"/>
            <w:r>
              <w:rPr>
                <w:rFonts w:cstheme="minorHAnsi"/>
                <w:i/>
                <w:iCs/>
                <w:sz w:val="16"/>
                <w:szCs w:val="16"/>
              </w:rPr>
              <w:t xml:space="preserve"> </w:t>
            </w:r>
            <w:proofErr w:type="spellStart"/>
            <w:r>
              <w:rPr>
                <w:rFonts w:cstheme="minorHAnsi"/>
                <w:i/>
                <w:iCs/>
                <w:sz w:val="16"/>
                <w:szCs w:val="16"/>
              </w:rPr>
              <w:t>Information</w:t>
            </w:r>
            <w:proofErr w:type="spellEnd"/>
            <w:r>
              <w:rPr>
                <w:rFonts w:cstheme="minorHAnsi"/>
                <w:i/>
                <w:iCs/>
                <w:sz w:val="16"/>
                <w:szCs w:val="16"/>
              </w:rPr>
              <w:t xml:space="preserve"> Systems</w:t>
            </w:r>
          </w:p>
        </w:tc>
        <w:tc>
          <w:tcPr>
            <w:tcW w:w="1057" w:type="pct"/>
            <w:noWrap/>
            <w:vAlign w:val="center"/>
          </w:tcPr>
          <w:p w14:paraId="6D43082F" w14:textId="77777777" w:rsidR="001E6908" w:rsidRPr="00636CA5" w:rsidRDefault="001E6908" w:rsidP="001954D5">
            <w:pPr>
              <w:autoSpaceDE w:val="0"/>
              <w:autoSpaceDN w:val="0"/>
              <w:adjustRightInd w:val="0"/>
              <w:spacing w:after="0" w:line="240" w:lineRule="auto"/>
              <w:rPr>
                <w:rFonts w:cstheme="minorHAnsi"/>
                <w:i/>
                <w:iCs/>
                <w:sz w:val="16"/>
                <w:szCs w:val="16"/>
                <w:highlight w:val="yellow"/>
              </w:rPr>
            </w:pPr>
            <w:r w:rsidRPr="002C4CDA">
              <w:rPr>
                <w:rFonts w:cstheme="minorHAnsi"/>
                <w:i/>
                <w:iCs/>
                <w:sz w:val="16"/>
                <w:szCs w:val="16"/>
              </w:rPr>
              <w:t>https://www.portalvs.sk/regzam/detail/905</w:t>
            </w:r>
          </w:p>
        </w:tc>
        <w:tc>
          <w:tcPr>
            <w:tcW w:w="985" w:type="pct"/>
            <w:noWrap/>
            <w:vAlign w:val="center"/>
          </w:tcPr>
          <w:p w14:paraId="3F9DE231" w14:textId="77777777" w:rsidR="001E6908" w:rsidRPr="00394C9F" w:rsidRDefault="001E6908" w:rsidP="001954D5">
            <w:pPr>
              <w:autoSpaceDE w:val="0"/>
              <w:autoSpaceDN w:val="0"/>
              <w:adjustRightInd w:val="0"/>
              <w:spacing w:after="0" w:line="240" w:lineRule="auto"/>
              <w:jc w:val="both"/>
              <w:rPr>
                <w:i/>
                <w:iCs/>
                <w:sz w:val="16"/>
                <w:szCs w:val="16"/>
              </w:rPr>
            </w:pPr>
            <w:r>
              <w:rPr>
                <w:i/>
                <w:iCs/>
                <w:sz w:val="16"/>
                <w:szCs w:val="16"/>
              </w:rPr>
              <w:t>martin.rovnak@unipo.sk</w:t>
            </w:r>
          </w:p>
        </w:tc>
      </w:tr>
    </w:tbl>
    <w:p w14:paraId="6B322BB3" w14:textId="77777777" w:rsidR="00F73422" w:rsidRPr="00B92A4F" w:rsidRDefault="00F73422" w:rsidP="00F73422">
      <w:pPr>
        <w:autoSpaceDE w:val="0"/>
        <w:autoSpaceDN w:val="0"/>
        <w:adjustRightInd w:val="0"/>
        <w:spacing w:after="0" w:line="240" w:lineRule="auto"/>
        <w:rPr>
          <w:rFonts w:cstheme="minorHAnsi"/>
          <w:sz w:val="16"/>
          <w:szCs w:val="16"/>
          <w:lang w:val="en-GB"/>
        </w:rPr>
      </w:pPr>
    </w:p>
    <w:p w14:paraId="51669042" w14:textId="7A1B34F7" w:rsidR="00431DCB" w:rsidRPr="00B92A4F" w:rsidRDefault="00E24450"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32" w:name="_Hlk167434411"/>
      <w:r w:rsidRPr="00B92A4F">
        <w:rPr>
          <w:rFonts w:cstheme="minorHAnsi"/>
          <w:sz w:val="16"/>
          <w:szCs w:val="16"/>
          <w:lang w:val="en-GB"/>
        </w:rPr>
        <w:t>List of thesis supervisors with assignment to topics (with contacts</w:t>
      </w:r>
      <w:bookmarkEnd w:id="132"/>
      <w:r w:rsidR="00431DCB" w:rsidRPr="00B92A4F">
        <w:rPr>
          <w:rFonts w:cstheme="minorHAnsi"/>
          <w:sz w:val="16"/>
          <w:szCs w:val="16"/>
          <w:lang w:val="en-GB"/>
        </w:rPr>
        <w:t xml:space="preserve">). </w:t>
      </w:r>
      <w:r w:rsidR="000413DC" w:rsidRPr="00B92A4F">
        <w:rPr>
          <w:rFonts w:cstheme="minorHAnsi"/>
          <w:sz w:val="16"/>
          <w:szCs w:val="16"/>
          <w:lang w:val="en-GB"/>
        </w:rPr>
        <w:t xml:space="preserve"> </w:t>
      </w:r>
    </w:p>
    <w:p w14:paraId="06CCDB03" w14:textId="447D8F74" w:rsidR="000A79AF" w:rsidRPr="00B92A4F" w:rsidRDefault="001E6908" w:rsidP="000A79AF">
      <w:pPr>
        <w:autoSpaceDE w:val="0"/>
        <w:autoSpaceDN w:val="0"/>
        <w:adjustRightInd w:val="0"/>
        <w:spacing w:after="0" w:line="240" w:lineRule="auto"/>
        <w:rPr>
          <w:rFonts w:cstheme="minorHAnsi"/>
          <w:sz w:val="16"/>
          <w:szCs w:val="16"/>
          <w:lang w:val="en-GB"/>
        </w:rPr>
      </w:pPr>
      <w:r>
        <w:rPr>
          <w:rFonts w:cstheme="minorHAnsi"/>
          <w:sz w:val="16"/>
          <w:szCs w:val="16"/>
          <w:lang w:val="en-GB"/>
        </w:rPr>
        <w:t>-</w:t>
      </w:r>
    </w:p>
    <w:p w14:paraId="71AF250F" w14:textId="71E71FCB" w:rsidR="00F44009" w:rsidRPr="00B92A4F" w:rsidRDefault="00E24450"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33" w:name="_Hlk167436483"/>
      <w:r w:rsidRPr="00B92A4F">
        <w:rPr>
          <w:rFonts w:cstheme="minorHAnsi"/>
          <w:sz w:val="16"/>
          <w:szCs w:val="16"/>
          <w:lang w:val="en-GB"/>
        </w:rPr>
        <w:t>Reference to the scientific/artistic/teaching characteristics of the thesis supervisors</w:t>
      </w:r>
      <w:bookmarkEnd w:id="133"/>
      <w:r w:rsidR="000A79AF" w:rsidRPr="00B92A4F">
        <w:rPr>
          <w:rFonts w:cstheme="minorHAnsi"/>
          <w:sz w:val="16"/>
          <w:szCs w:val="16"/>
          <w:lang w:val="en-GB"/>
        </w:rPr>
        <w:t>.</w:t>
      </w:r>
    </w:p>
    <w:p w14:paraId="1B39982A" w14:textId="40157824" w:rsidR="00F44009" w:rsidRPr="00B92A4F" w:rsidRDefault="00E24450" w:rsidP="002D7D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lang w:val="en-GB"/>
        </w:rPr>
      </w:pPr>
      <w:bookmarkStart w:id="134" w:name="_Hlk167436492"/>
      <w:r w:rsidRPr="00B92A4F">
        <w:rPr>
          <w:rFonts w:cstheme="minorHAnsi"/>
          <w:i/>
          <w:sz w:val="20"/>
          <w:szCs w:val="20"/>
          <w:lang w:val="en-GB"/>
        </w:rPr>
        <w:t xml:space="preserve">VUPCH </w:t>
      </w:r>
      <w:r w:rsidR="00820FDC">
        <w:rPr>
          <w:rFonts w:cstheme="minorHAnsi"/>
          <w:i/>
          <w:sz w:val="20"/>
          <w:szCs w:val="20"/>
          <w:lang w:val="en-GB"/>
        </w:rPr>
        <w:t xml:space="preserve">of </w:t>
      </w:r>
      <w:r w:rsidRPr="00B92A4F">
        <w:rPr>
          <w:rFonts w:cstheme="minorHAnsi"/>
          <w:i/>
          <w:sz w:val="20"/>
          <w:szCs w:val="20"/>
          <w:lang w:val="en-GB"/>
        </w:rPr>
        <w:t>thesis supervisors are listed in</w:t>
      </w:r>
      <w:bookmarkEnd w:id="134"/>
      <w:r w:rsidR="00835807" w:rsidRPr="00B92A4F">
        <w:rPr>
          <w:rFonts w:cstheme="minorHAnsi"/>
          <w:i/>
          <w:sz w:val="20"/>
          <w:szCs w:val="20"/>
          <w:lang w:val="en-GB"/>
        </w:rPr>
        <w:t xml:space="preserve">: </w:t>
      </w:r>
      <w:r w:rsidR="001E6908" w:rsidRPr="00664857">
        <w:rPr>
          <w:rFonts w:cstheme="minorHAnsi"/>
          <w:i/>
          <w:sz w:val="20"/>
          <w:szCs w:val="20"/>
          <w:lang w:val="en-GB"/>
        </w:rPr>
        <w:t>https://www.unipo.sk/fakulta-manazmentu-ekonomiky-a-obchodu/vnutorny-system-kvality-a-akreditacia/sp/bc/mdf</w:t>
      </w:r>
    </w:p>
    <w:p w14:paraId="29452BD0" w14:textId="77777777" w:rsidR="00844150" w:rsidRPr="00B92A4F" w:rsidRDefault="00844150" w:rsidP="00F44009">
      <w:pPr>
        <w:autoSpaceDE w:val="0"/>
        <w:autoSpaceDN w:val="0"/>
        <w:adjustRightInd w:val="0"/>
        <w:spacing w:after="0" w:line="240" w:lineRule="auto"/>
        <w:rPr>
          <w:rFonts w:cstheme="minorHAnsi"/>
          <w:sz w:val="16"/>
          <w:szCs w:val="16"/>
          <w:lang w:val="en-GB"/>
        </w:rPr>
      </w:pPr>
    </w:p>
    <w:p w14:paraId="499E83D1" w14:textId="1A6F6D34" w:rsidR="00F44009" w:rsidRPr="00B92A4F" w:rsidRDefault="00E24450"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35" w:name="_Hlk167436506"/>
      <w:r w:rsidRPr="00B92A4F">
        <w:rPr>
          <w:rFonts w:cstheme="minorHAnsi"/>
          <w:sz w:val="16"/>
          <w:szCs w:val="16"/>
          <w:lang w:val="en-GB"/>
        </w:rPr>
        <w:t>Student representatives who represent the interests of students in the study programme (name and contact</w:t>
      </w:r>
      <w:bookmarkEnd w:id="135"/>
      <w:r w:rsidR="009572B9" w:rsidRPr="00B92A4F">
        <w:rPr>
          <w:rFonts w:cstheme="minorHAnsi"/>
          <w:sz w:val="16"/>
          <w:szCs w:val="16"/>
          <w:lang w:val="en-GB"/>
        </w:rPr>
        <w:t xml:space="preserve">). </w:t>
      </w:r>
    </w:p>
    <w:p w14:paraId="21B31027" w14:textId="77777777" w:rsidR="00E24450" w:rsidRPr="00B92A4F" w:rsidRDefault="00E24450" w:rsidP="00E244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bookmarkStart w:id="136" w:name="_Hlk167436516"/>
      <w:r w:rsidRPr="00B92A4F">
        <w:rPr>
          <w:rFonts w:cstheme="minorHAnsi"/>
          <w:i/>
          <w:sz w:val="20"/>
          <w:szCs w:val="20"/>
          <w:lang w:val="en-GB"/>
        </w:rPr>
        <w:t>Representatives of students of the first degree of study of the study programme Management, members of the Academic Senate of FMEO PU for the student part, member of the Academic Senate of PU for the student part, representative of the student part of the Quality Council:</w:t>
      </w:r>
    </w:p>
    <w:bookmarkEnd w:id="136"/>
    <w:p w14:paraId="6559E1D7" w14:textId="688EB192" w:rsidR="008E6A2A" w:rsidRPr="00E40295" w:rsidRDefault="008E6A2A" w:rsidP="008E6A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E40295">
        <w:rPr>
          <w:rFonts w:cstheme="minorHAnsi"/>
          <w:b/>
          <w:bCs/>
          <w:i/>
          <w:sz w:val="20"/>
          <w:szCs w:val="20"/>
        </w:rPr>
        <w:t xml:space="preserve">Mgr. </w:t>
      </w:r>
      <w:proofErr w:type="spellStart"/>
      <w:r w:rsidRPr="00E40295">
        <w:rPr>
          <w:rFonts w:cstheme="minorHAnsi"/>
          <w:b/>
          <w:bCs/>
          <w:i/>
          <w:sz w:val="20"/>
          <w:szCs w:val="20"/>
        </w:rPr>
        <w:t>Bianka</w:t>
      </w:r>
      <w:proofErr w:type="spellEnd"/>
      <w:r w:rsidRPr="00E40295">
        <w:rPr>
          <w:rFonts w:cstheme="minorHAnsi"/>
          <w:b/>
          <w:bCs/>
          <w:i/>
          <w:sz w:val="20"/>
          <w:szCs w:val="20"/>
        </w:rPr>
        <w:t xml:space="preserve"> </w:t>
      </w:r>
      <w:proofErr w:type="spellStart"/>
      <w:r w:rsidRPr="00E40295">
        <w:rPr>
          <w:rFonts w:cstheme="minorHAnsi"/>
          <w:b/>
          <w:bCs/>
          <w:i/>
          <w:sz w:val="20"/>
          <w:szCs w:val="20"/>
        </w:rPr>
        <w:t>Herichová</w:t>
      </w:r>
      <w:proofErr w:type="spellEnd"/>
      <w:r w:rsidRPr="00E40295">
        <w:rPr>
          <w:rFonts w:cstheme="minorHAnsi"/>
          <w:i/>
          <w:sz w:val="20"/>
          <w:szCs w:val="20"/>
        </w:rPr>
        <w:t>,</w:t>
      </w:r>
      <w:r w:rsidRPr="00E40295">
        <w:rPr>
          <w:rFonts w:cstheme="minorHAnsi"/>
          <w:b/>
          <w:bCs/>
          <w:i/>
          <w:sz w:val="20"/>
          <w:szCs w:val="20"/>
        </w:rPr>
        <w:t xml:space="preserve"> </w:t>
      </w:r>
      <w:r w:rsidRPr="00E40295">
        <w:rPr>
          <w:rFonts w:cstheme="minorHAnsi"/>
          <w:i/>
          <w:sz w:val="20"/>
          <w:szCs w:val="20"/>
        </w:rPr>
        <w:t>bianka.herichova@smail.unipo.sk;</w:t>
      </w:r>
    </w:p>
    <w:p w14:paraId="75E69360" w14:textId="15F2B172" w:rsidR="008E6A2A" w:rsidRPr="00E40295" w:rsidRDefault="008E6A2A" w:rsidP="008E6A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E40295">
        <w:rPr>
          <w:rFonts w:cstheme="minorHAnsi"/>
          <w:b/>
          <w:bCs/>
          <w:i/>
          <w:sz w:val="20"/>
          <w:szCs w:val="20"/>
        </w:rPr>
        <w:t xml:space="preserve">Ing. Simona </w:t>
      </w:r>
      <w:proofErr w:type="spellStart"/>
      <w:r w:rsidRPr="00E40295">
        <w:rPr>
          <w:rFonts w:cstheme="minorHAnsi"/>
          <w:b/>
          <w:bCs/>
          <w:i/>
          <w:sz w:val="20"/>
          <w:szCs w:val="20"/>
        </w:rPr>
        <w:t>Minďašová</w:t>
      </w:r>
      <w:proofErr w:type="spellEnd"/>
      <w:r w:rsidRPr="00E40295">
        <w:rPr>
          <w:rFonts w:cstheme="minorHAnsi"/>
          <w:b/>
          <w:bCs/>
          <w:i/>
          <w:sz w:val="20"/>
          <w:szCs w:val="20"/>
        </w:rPr>
        <w:t xml:space="preserve"> </w:t>
      </w:r>
      <w:r w:rsidR="007B1E47">
        <w:rPr>
          <w:rFonts w:cstheme="minorHAnsi"/>
          <w:b/>
          <w:bCs/>
          <w:i/>
          <w:sz w:val="20"/>
          <w:szCs w:val="20"/>
        </w:rPr>
        <w:t xml:space="preserve">, </w:t>
      </w:r>
      <w:r w:rsidR="007B1E47">
        <w:rPr>
          <w:rFonts w:cstheme="minorHAnsi"/>
          <w:i/>
          <w:sz w:val="20"/>
          <w:szCs w:val="20"/>
        </w:rPr>
        <w:t>simona</w:t>
      </w:r>
      <w:r w:rsidR="007B1E47" w:rsidRPr="00E40295">
        <w:rPr>
          <w:rFonts w:cstheme="minorHAnsi"/>
          <w:i/>
          <w:sz w:val="20"/>
          <w:szCs w:val="20"/>
        </w:rPr>
        <w:t>.</w:t>
      </w:r>
      <w:r w:rsidR="007B1E47">
        <w:rPr>
          <w:rFonts w:cstheme="minorHAnsi"/>
          <w:i/>
          <w:sz w:val="20"/>
          <w:szCs w:val="20"/>
        </w:rPr>
        <w:t>mindasova</w:t>
      </w:r>
      <w:r w:rsidR="007B1E47" w:rsidRPr="00E40295">
        <w:rPr>
          <w:rFonts w:cstheme="minorHAnsi"/>
          <w:i/>
          <w:sz w:val="20"/>
          <w:szCs w:val="20"/>
        </w:rPr>
        <w:t>a@smail.unipo.sk</w:t>
      </w:r>
      <w:r w:rsidR="007B1E47">
        <w:rPr>
          <w:rFonts w:cstheme="minorHAnsi"/>
          <w:i/>
          <w:sz w:val="20"/>
          <w:szCs w:val="20"/>
        </w:rPr>
        <w:t>.</w:t>
      </w:r>
    </w:p>
    <w:p w14:paraId="60FC6EF5" w14:textId="2F0C6D59" w:rsidR="00F44009" w:rsidRPr="00391DC0" w:rsidRDefault="00F44009" w:rsidP="00F44009">
      <w:pPr>
        <w:autoSpaceDE w:val="0"/>
        <w:autoSpaceDN w:val="0"/>
        <w:adjustRightInd w:val="0"/>
        <w:spacing w:after="0" w:line="240" w:lineRule="auto"/>
        <w:rPr>
          <w:rFonts w:cstheme="minorHAnsi"/>
          <w:sz w:val="16"/>
          <w:szCs w:val="16"/>
        </w:rPr>
      </w:pPr>
    </w:p>
    <w:p w14:paraId="4C7D118D" w14:textId="68E4B496" w:rsidR="005D1500" w:rsidRPr="00B92A4F" w:rsidRDefault="00E24450"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37" w:name="_Hlk167436549"/>
      <w:r w:rsidRPr="00B92A4F">
        <w:rPr>
          <w:rFonts w:cstheme="minorHAnsi"/>
          <w:sz w:val="16"/>
          <w:szCs w:val="16"/>
          <w:lang w:val="en-GB"/>
        </w:rPr>
        <w:t>Study programme advisor (with contact details and information on access to advising and timetable for advising</w:t>
      </w:r>
      <w:bookmarkEnd w:id="137"/>
      <w:r w:rsidR="00431DCB" w:rsidRPr="00B92A4F">
        <w:rPr>
          <w:rFonts w:cstheme="minorHAnsi"/>
          <w:sz w:val="16"/>
          <w:szCs w:val="16"/>
          <w:lang w:val="en-GB"/>
        </w:rPr>
        <w:t xml:space="preserve">).  </w:t>
      </w:r>
    </w:p>
    <w:p w14:paraId="34C9D2E3" w14:textId="53E2BB0C" w:rsidR="00E24450" w:rsidRPr="00B92A4F" w:rsidRDefault="00E24450" w:rsidP="00E244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lang w:val="en-GB"/>
        </w:rPr>
      </w:pPr>
      <w:bookmarkStart w:id="138" w:name="_Hlk167452342"/>
      <w:bookmarkStart w:id="139" w:name="_Hlk167436565"/>
      <w:r w:rsidRPr="00B92A4F">
        <w:rPr>
          <w:rFonts w:ascii="Calibri" w:eastAsia="Calibri" w:hAnsi="Calibri" w:cs="Calibri"/>
          <w:i/>
          <w:sz w:val="20"/>
          <w:szCs w:val="20"/>
          <w:lang w:val="en-GB"/>
        </w:rPr>
        <w:lastRenderedPageBreak/>
        <w:t xml:space="preserve">The </w:t>
      </w:r>
      <w:r w:rsidR="002B11E6">
        <w:rPr>
          <w:rFonts w:ascii="Calibri" w:eastAsia="Calibri" w:hAnsi="Calibri" w:cs="Calibri"/>
          <w:i/>
          <w:sz w:val="20"/>
          <w:szCs w:val="20"/>
          <w:lang w:val="en-GB"/>
        </w:rPr>
        <w:t>Faculty of Management and Business</w:t>
      </w:r>
      <w:r w:rsidRPr="00B92A4F">
        <w:rPr>
          <w:rFonts w:ascii="Calibri" w:eastAsia="Calibri" w:hAnsi="Calibri" w:cs="Calibri"/>
          <w:i/>
          <w:sz w:val="20"/>
          <w:szCs w:val="20"/>
          <w:lang w:val="en-GB"/>
        </w:rPr>
        <w:t xml:space="preserve"> has a network of tutors for full-time and part-time study who are responsible for consultancy activities. In addition to the supervisor as the main coordinator of this activity, there is a tutor for each study programme who carries out counselling activities. </w:t>
      </w:r>
    </w:p>
    <w:p w14:paraId="3DAC1307" w14:textId="77777777" w:rsidR="00E24450" w:rsidRPr="00B92A4F" w:rsidRDefault="00E24450" w:rsidP="00E244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lang w:val="en-GB"/>
        </w:rPr>
      </w:pPr>
      <w:r w:rsidRPr="00B92A4F">
        <w:rPr>
          <w:rFonts w:ascii="Calibri" w:eastAsia="Calibri" w:hAnsi="Calibri" w:cs="Calibri"/>
          <w:i/>
          <w:sz w:val="20"/>
          <w:szCs w:val="20"/>
          <w:lang w:val="en-GB"/>
        </w:rPr>
        <w:t xml:space="preserve">There is also a tutor for international students and a coordinator for students with special needs. </w:t>
      </w:r>
    </w:p>
    <w:p w14:paraId="0D62C5BE" w14:textId="77777777" w:rsidR="00E24450" w:rsidRPr="00B92A4F" w:rsidRDefault="00E24450" w:rsidP="00E244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lang w:val="en-GB"/>
        </w:rPr>
      </w:pPr>
      <w:r w:rsidRPr="00B92A4F">
        <w:rPr>
          <w:rFonts w:ascii="Calibri" w:eastAsia="Calibri" w:hAnsi="Calibri" w:cs="Calibri"/>
          <w:i/>
          <w:sz w:val="20"/>
          <w:szCs w:val="20"/>
          <w:lang w:val="en-GB"/>
        </w:rPr>
        <w:t xml:space="preserve">Within the framework of the basic principles for the provision and evaluation of the internal quality system of the University of </w:t>
      </w:r>
      <w:proofErr w:type="spellStart"/>
      <w:r w:rsidRPr="00B92A4F">
        <w:rPr>
          <w:rFonts w:ascii="Calibri" w:eastAsia="Calibri" w:hAnsi="Calibri" w:cs="Calibri"/>
          <w:i/>
          <w:sz w:val="20"/>
          <w:szCs w:val="20"/>
          <w:lang w:val="en-GB"/>
        </w:rPr>
        <w:t>Prešov</w:t>
      </w:r>
      <w:proofErr w:type="spellEnd"/>
      <w:r w:rsidRPr="00B92A4F">
        <w:rPr>
          <w:rFonts w:ascii="Calibri" w:eastAsia="Calibri" w:hAnsi="Calibri" w:cs="Calibri"/>
          <w:i/>
          <w:sz w:val="20"/>
          <w:szCs w:val="20"/>
          <w:lang w:val="en-GB"/>
        </w:rPr>
        <w:t xml:space="preserve"> in </w:t>
      </w:r>
      <w:proofErr w:type="spellStart"/>
      <w:r w:rsidRPr="00B92A4F">
        <w:rPr>
          <w:rFonts w:ascii="Calibri" w:eastAsia="Calibri" w:hAnsi="Calibri" w:cs="Calibri"/>
          <w:i/>
          <w:sz w:val="20"/>
          <w:szCs w:val="20"/>
          <w:lang w:val="en-GB"/>
        </w:rPr>
        <w:t>Prešov</w:t>
      </w:r>
      <w:proofErr w:type="spellEnd"/>
      <w:r w:rsidRPr="00B92A4F">
        <w:rPr>
          <w:rFonts w:ascii="Calibri" w:eastAsia="Calibri" w:hAnsi="Calibri" w:cs="Calibri"/>
          <w:i/>
          <w:sz w:val="20"/>
          <w:szCs w:val="20"/>
          <w:lang w:val="en-GB"/>
        </w:rPr>
        <w:t xml:space="preserve"> according to Article 5, point 10 for students with specific needs, there are coordinators at the University, faculties and university-wide departments who provide support services for students according to their type.</w:t>
      </w:r>
    </w:p>
    <w:p w14:paraId="4D00EB23" w14:textId="585A5569" w:rsidR="00374572" w:rsidRPr="00B92A4F" w:rsidRDefault="00E24450" w:rsidP="00E244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lang w:val="en-GB"/>
        </w:rPr>
      </w:pPr>
      <w:r w:rsidRPr="00B92A4F">
        <w:rPr>
          <w:rFonts w:ascii="Calibri" w:eastAsia="Calibri" w:hAnsi="Calibri" w:cs="Calibri"/>
          <w:i/>
          <w:sz w:val="20"/>
          <w:szCs w:val="20"/>
          <w:lang w:val="en-GB"/>
        </w:rPr>
        <w:t>specific needs. The Faculty of Management</w:t>
      </w:r>
      <w:r w:rsidR="002D42F0" w:rsidRPr="00B92A4F">
        <w:rPr>
          <w:rFonts w:ascii="Calibri" w:eastAsia="Calibri" w:hAnsi="Calibri" w:cs="Calibri"/>
          <w:i/>
          <w:sz w:val="20"/>
          <w:szCs w:val="20"/>
          <w:lang w:val="en-GB"/>
        </w:rPr>
        <w:t xml:space="preserve"> </w:t>
      </w:r>
      <w:r w:rsidRPr="00B92A4F">
        <w:rPr>
          <w:rFonts w:ascii="Calibri" w:eastAsia="Calibri" w:hAnsi="Calibri" w:cs="Calibri"/>
          <w:i/>
          <w:sz w:val="20"/>
          <w:szCs w:val="20"/>
          <w:lang w:val="en-GB"/>
        </w:rPr>
        <w:t>and Business has</w:t>
      </w:r>
      <w:r w:rsidR="00374572" w:rsidRPr="00B92A4F">
        <w:rPr>
          <w:rFonts w:ascii="Calibri" w:eastAsia="Calibri" w:hAnsi="Calibri" w:cs="Calibri"/>
          <w:i/>
          <w:sz w:val="20"/>
          <w:szCs w:val="20"/>
          <w:lang w:val="en-GB"/>
        </w:rPr>
        <w:t>:</w:t>
      </w:r>
    </w:p>
    <w:p w14:paraId="3E5CD7AF" w14:textId="75CD569E" w:rsidR="00ED0F9B" w:rsidRPr="00B92A4F" w:rsidRDefault="00374572" w:rsidP="006474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20"/>
          <w:szCs w:val="20"/>
          <w:lang w:val="en-GB"/>
        </w:rPr>
      </w:pPr>
      <w:r w:rsidRPr="00B92A4F">
        <w:rPr>
          <w:rFonts w:ascii="Calibri" w:eastAsia="Calibri" w:hAnsi="Calibri" w:cs="Calibri"/>
          <w:b/>
          <w:bCs/>
          <w:i/>
          <w:sz w:val="20"/>
          <w:szCs w:val="20"/>
          <w:lang w:val="en-GB"/>
        </w:rPr>
        <w:t xml:space="preserve">Mgr. Vladimír Čema, PhD. </w:t>
      </w:r>
      <w:r w:rsidRPr="00B92A4F">
        <w:rPr>
          <w:rFonts w:ascii="Calibri" w:eastAsia="Calibri" w:hAnsi="Calibri" w:cs="Calibri"/>
          <w:i/>
          <w:sz w:val="20"/>
          <w:szCs w:val="20"/>
          <w:lang w:val="en-GB"/>
        </w:rPr>
        <w:t xml:space="preserve">– </w:t>
      </w:r>
      <w:r w:rsidR="002D42F0" w:rsidRPr="00B92A4F">
        <w:rPr>
          <w:rFonts w:ascii="Calibri" w:eastAsia="Calibri" w:hAnsi="Calibri" w:cs="Calibri"/>
          <w:b/>
          <w:bCs/>
          <w:i/>
          <w:sz w:val="20"/>
          <w:szCs w:val="20"/>
          <w:lang w:val="en-GB"/>
        </w:rPr>
        <w:t xml:space="preserve">tutor for international students and coordinator for students with specific needs </w:t>
      </w:r>
      <w:r w:rsidRPr="00B92A4F">
        <w:rPr>
          <w:rFonts w:ascii="Calibri" w:eastAsia="Calibri" w:hAnsi="Calibri" w:cs="Calibri"/>
          <w:bCs/>
          <w:i/>
          <w:sz w:val="20"/>
          <w:szCs w:val="20"/>
          <w:lang w:val="en-GB"/>
        </w:rPr>
        <w:t>(</w:t>
      </w:r>
      <w:r w:rsidRPr="00B92A4F">
        <w:rPr>
          <w:i/>
          <w:sz w:val="20"/>
          <w:szCs w:val="20"/>
          <w:lang w:val="en-GB"/>
        </w:rPr>
        <w:t>vladimir.cema@unipo.sk</w:t>
      </w:r>
      <w:r w:rsidR="005069D7" w:rsidRPr="00B92A4F">
        <w:rPr>
          <w:i/>
          <w:sz w:val="20"/>
          <w:szCs w:val="20"/>
          <w:lang w:val="en-GB"/>
        </w:rPr>
        <w:t>,</w:t>
      </w:r>
      <w:r w:rsidRPr="00B92A4F">
        <w:rPr>
          <w:i/>
          <w:sz w:val="20"/>
          <w:szCs w:val="20"/>
          <w:lang w:val="en-GB"/>
        </w:rPr>
        <w:t xml:space="preserve"> </w:t>
      </w:r>
      <w:r w:rsidR="00B92A4F">
        <w:rPr>
          <w:i/>
          <w:sz w:val="20"/>
          <w:szCs w:val="20"/>
          <w:lang w:val="en-GB"/>
        </w:rPr>
        <w:t>tel</w:t>
      </w:r>
      <w:r w:rsidR="005069D7" w:rsidRPr="00B92A4F">
        <w:rPr>
          <w:i/>
          <w:sz w:val="20"/>
          <w:szCs w:val="20"/>
          <w:lang w:val="en-GB"/>
        </w:rPr>
        <w:t>.</w:t>
      </w:r>
      <w:r w:rsidR="00D955DD" w:rsidRPr="00B92A4F">
        <w:rPr>
          <w:i/>
          <w:sz w:val="20"/>
          <w:szCs w:val="20"/>
          <w:lang w:val="en-GB"/>
        </w:rPr>
        <w:t xml:space="preserve"> +421 51 </w:t>
      </w:r>
      <w:r w:rsidR="005069D7" w:rsidRPr="00B92A4F">
        <w:rPr>
          <w:i/>
          <w:sz w:val="20"/>
          <w:szCs w:val="20"/>
          <w:lang w:val="en-GB"/>
        </w:rPr>
        <w:t xml:space="preserve">74 70 627, </w:t>
      </w:r>
      <w:r w:rsidR="002D42F0" w:rsidRPr="00B92A4F">
        <w:rPr>
          <w:rFonts w:ascii="Calibri" w:eastAsia="Calibri" w:hAnsi="Calibri" w:cs="Calibri"/>
          <w:i/>
          <w:sz w:val="20"/>
          <w:szCs w:val="20"/>
          <w:lang w:val="en-GB"/>
        </w:rPr>
        <w:t>room No</w:t>
      </w:r>
      <w:r w:rsidR="005069D7" w:rsidRPr="00B92A4F">
        <w:rPr>
          <w:rFonts w:ascii="Calibri" w:eastAsia="Calibri" w:hAnsi="Calibri" w:cs="Calibri"/>
          <w:i/>
          <w:sz w:val="20"/>
          <w:szCs w:val="20"/>
          <w:lang w:val="en-GB"/>
        </w:rPr>
        <w:t xml:space="preserve">. 306, FMEO, KMP, </w:t>
      </w:r>
      <w:proofErr w:type="spellStart"/>
      <w:r w:rsidR="005069D7" w:rsidRPr="00B92A4F">
        <w:rPr>
          <w:rFonts w:ascii="Calibri" w:eastAsia="Calibri" w:hAnsi="Calibri" w:cs="Calibri"/>
          <w:i/>
          <w:sz w:val="20"/>
          <w:szCs w:val="20"/>
          <w:lang w:val="en-GB"/>
        </w:rPr>
        <w:t>Konštantínova</w:t>
      </w:r>
      <w:proofErr w:type="spellEnd"/>
      <w:r w:rsidR="005069D7" w:rsidRPr="00B92A4F">
        <w:rPr>
          <w:rFonts w:ascii="Calibri" w:eastAsia="Calibri" w:hAnsi="Calibri" w:cs="Calibri"/>
          <w:i/>
          <w:sz w:val="20"/>
          <w:szCs w:val="20"/>
          <w:lang w:val="en-GB"/>
        </w:rPr>
        <w:t xml:space="preserve"> 16, </w:t>
      </w:r>
      <w:proofErr w:type="spellStart"/>
      <w:r w:rsidR="005069D7" w:rsidRPr="00B92A4F">
        <w:rPr>
          <w:rFonts w:ascii="Calibri" w:eastAsia="Calibri" w:hAnsi="Calibri" w:cs="Calibri"/>
          <w:i/>
          <w:sz w:val="20"/>
          <w:szCs w:val="20"/>
          <w:lang w:val="en-GB"/>
        </w:rPr>
        <w:t>Prešov</w:t>
      </w:r>
      <w:proofErr w:type="spellEnd"/>
      <w:r w:rsidRPr="00B92A4F">
        <w:rPr>
          <w:rFonts w:ascii="Calibri" w:eastAsia="Calibri" w:hAnsi="Calibri" w:cs="Calibri"/>
          <w:i/>
          <w:sz w:val="20"/>
          <w:szCs w:val="20"/>
          <w:lang w:val="en-GB"/>
        </w:rPr>
        <w:t>)</w:t>
      </w:r>
      <w:r w:rsidR="00235BC6" w:rsidRPr="00B92A4F">
        <w:rPr>
          <w:rFonts w:cstheme="minorHAnsi"/>
          <w:sz w:val="20"/>
          <w:szCs w:val="20"/>
          <w:lang w:val="en-GB"/>
        </w:rPr>
        <w:t>;</w:t>
      </w:r>
    </w:p>
    <w:p w14:paraId="6D85A62D" w14:textId="5FF4FDB8" w:rsidR="00D315F6" w:rsidRPr="00B92A4F" w:rsidRDefault="00844150" w:rsidP="006474FF">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B92A4F">
        <w:rPr>
          <w:rFonts w:ascii="Calibri" w:eastAsia="Calibri" w:hAnsi="Calibri" w:cs="Calibri"/>
          <w:b/>
          <w:bCs/>
          <w:i/>
          <w:sz w:val="20"/>
          <w:szCs w:val="20"/>
          <w:lang w:val="en-GB"/>
        </w:rPr>
        <w:t xml:space="preserve">doc. </w:t>
      </w:r>
      <w:proofErr w:type="spellStart"/>
      <w:r w:rsidRPr="00B92A4F">
        <w:rPr>
          <w:rFonts w:ascii="Calibri" w:eastAsia="Calibri" w:hAnsi="Calibri" w:cs="Calibri"/>
          <w:b/>
          <w:bCs/>
          <w:i/>
          <w:sz w:val="20"/>
          <w:szCs w:val="20"/>
          <w:lang w:val="en-GB"/>
        </w:rPr>
        <w:t>PhDr</w:t>
      </w:r>
      <w:proofErr w:type="spellEnd"/>
      <w:r w:rsidRPr="00B92A4F">
        <w:rPr>
          <w:rFonts w:ascii="Calibri" w:eastAsia="Calibri" w:hAnsi="Calibri" w:cs="Calibri"/>
          <w:b/>
          <w:bCs/>
          <w:i/>
          <w:sz w:val="20"/>
          <w:szCs w:val="20"/>
          <w:lang w:val="en-GB"/>
        </w:rPr>
        <w:t xml:space="preserve">. Radovan </w:t>
      </w:r>
      <w:proofErr w:type="spellStart"/>
      <w:r w:rsidRPr="00B92A4F">
        <w:rPr>
          <w:rFonts w:ascii="Calibri" w:eastAsia="Calibri" w:hAnsi="Calibri" w:cs="Calibri"/>
          <w:b/>
          <w:bCs/>
          <w:i/>
          <w:sz w:val="20"/>
          <w:szCs w:val="20"/>
          <w:lang w:val="en-GB"/>
        </w:rPr>
        <w:t>Bačík</w:t>
      </w:r>
      <w:proofErr w:type="spellEnd"/>
      <w:r w:rsidRPr="00B92A4F">
        <w:rPr>
          <w:rFonts w:ascii="Calibri" w:eastAsia="Calibri" w:hAnsi="Calibri" w:cs="Calibri"/>
          <w:b/>
          <w:bCs/>
          <w:i/>
          <w:sz w:val="20"/>
          <w:szCs w:val="20"/>
          <w:lang w:val="en-GB"/>
        </w:rPr>
        <w:t>, PhD</w:t>
      </w:r>
      <w:r w:rsidR="00A776D8">
        <w:rPr>
          <w:rFonts w:ascii="Calibri" w:eastAsia="Calibri" w:hAnsi="Calibri" w:cs="Calibri"/>
          <w:b/>
          <w:bCs/>
          <w:i/>
          <w:sz w:val="20"/>
          <w:szCs w:val="20"/>
          <w:lang w:val="en-GB"/>
        </w:rPr>
        <w:t>.</w:t>
      </w:r>
      <w:r w:rsidRPr="00B92A4F">
        <w:rPr>
          <w:rFonts w:ascii="Calibri" w:eastAsia="Calibri" w:hAnsi="Calibri" w:cs="Calibri"/>
          <w:i/>
          <w:sz w:val="20"/>
          <w:szCs w:val="20"/>
          <w:lang w:val="en-GB"/>
        </w:rPr>
        <w:t xml:space="preserve"> – </w:t>
      </w:r>
      <w:r w:rsidR="00E24450" w:rsidRPr="00B92A4F">
        <w:rPr>
          <w:rFonts w:ascii="Calibri" w:eastAsia="Calibri" w:hAnsi="Calibri" w:cs="Calibri"/>
          <w:b/>
          <w:bCs/>
          <w:i/>
          <w:sz w:val="20"/>
          <w:szCs w:val="20"/>
          <w:lang w:val="en-GB"/>
        </w:rPr>
        <w:t>supervisor</w:t>
      </w:r>
      <w:r w:rsidRPr="00B92A4F">
        <w:rPr>
          <w:rFonts w:ascii="Calibri" w:eastAsia="Calibri" w:hAnsi="Calibri" w:cs="Calibri"/>
          <w:i/>
          <w:sz w:val="20"/>
          <w:szCs w:val="20"/>
          <w:lang w:val="en-GB"/>
        </w:rPr>
        <w:t xml:space="preserve"> </w:t>
      </w:r>
    </w:p>
    <w:p w14:paraId="5DBFDA05" w14:textId="46FADFFB" w:rsidR="00844150" w:rsidRPr="00B92A4F" w:rsidRDefault="00844150" w:rsidP="006474FF">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B92A4F">
        <w:rPr>
          <w:rFonts w:ascii="Calibri" w:eastAsia="Calibri" w:hAnsi="Calibri" w:cs="Calibri"/>
          <w:i/>
          <w:sz w:val="20"/>
          <w:szCs w:val="20"/>
          <w:lang w:val="en-GB"/>
        </w:rPr>
        <w:t>(</w:t>
      </w:r>
      <w:hyperlink r:id="rId113" w:history="1">
        <w:r w:rsidRPr="00B92A4F">
          <w:rPr>
            <w:rFonts w:ascii="Calibri" w:eastAsia="Calibri" w:hAnsi="Calibri" w:cs="Calibri"/>
            <w:i/>
            <w:sz w:val="20"/>
            <w:szCs w:val="20"/>
            <w:lang w:val="en-GB"/>
          </w:rPr>
          <w:t>radovan.bacik@unipo.sk</w:t>
        </w:r>
      </w:hyperlink>
      <w:r w:rsidRPr="00B92A4F">
        <w:rPr>
          <w:rFonts w:ascii="Calibri" w:eastAsia="Calibri" w:hAnsi="Calibri" w:cs="Calibri"/>
          <w:i/>
          <w:sz w:val="20"/>
          <w:szCs w:val="20"/>
          <w:lang w:val="en-GB"/>
        </w:rPr>
        <w:t xml:space="preserve">; </w:t>
      </w:r>
      <w:r w:rsidR="002D42F0" w:rsidRPr="00B92A4F">
        <w:rPr>
          <w:rFonts w:ascii="Calibri" w:eastAsia="Calibri" w:hAnsi="Calibri" w:cs="Calibri"/>
          <w:i/>
          <w:sz w:val="20"/>
          <w:szCs w:val="20"/>
          <w:lang w:val="en-GB"/>
        </w:rPr>
        <w:t>tel</w:t>
      </w:r>
      <w:r w:rsidR="00226F9B">
        <w:rPr>
          <w:rFonts w:ascii="Calibri" w:eastAsia="Calibri" w:hAnsi="Calibri" w:cs="Calibri"/>
          <w:i/>
          <w:sz w:val="20"/>
          <w:szCs w:val="20"/>
          <w:lang w:val="en-GB"/>
        </w:rPr>
        <w:t>.</w:t>
      </w:r>
      <w:r w:rsidR="00DF523B" w:rsidRPr="00B92A4F">
        <w:rPr>
          <w:rFonts w:ascii="Calibri" w:eastAsia="Calibri" w:hAnsi="Calibri" w:cs="Calibri"/>
          <w:i/>
          <w:sz w:val="20"/>
          <w:szCs w:val="20"/>
          <w:lang w:val="en-GB"/>
        </w:rPr>
        <w:t>: +421 48 80</w:t>
      </w:r>
      <w:r w:rsidR="005069D7" w:rsidRPr="00B92A4F">
        <w:rPr>
          <w:rFonts w:ascii="Calibri" w:eastAsia="Calibri" w:hAnsi="Calibri" w:cs="Calibri"/>
          <w:i/>
          <w:sz w:val="20"/>
          <w:szCs w:val="20"/>
          <w:lang w:val="en-GB"/>
        </w:rPr>
        <w:t> </w:t>
      </w:r>
      <w:r w:rsidR="00DF523B" w:rsidRPr="00B92A4F">
        <w:rPr>
          <w:rFonts w:ascii="Calibri" w:eastAsia="Calibri" w:hAnsi="Calibri" w:cs="Calibri"/>
          <w:i/>
          <w:sz w:val="20"/>
          <w:szCs w:val="20"/>
          <w:lang w:val="en-GB"/>
        </w:rPr>
        <w:t>543</w:t>
      </w:r>
      <w:r w:rsidR="005069D7" w:rsidRPr="00B92A4F">
        <w:rPr>
          <w:rFonts w:ascii="Calibri" w:eastAsia="Calibri" w:hAnsi="Calibri" w:cs="Calibri"/>
          <w:i/>
          <w:sz w:val="20"/>
          <w:szCs w:val="20"/>
          <w:lang w:val="en-GB"/>
        </w:rPr>
        <w:t>,</w:t>
      </w:r>
      <w:r w:rsidR="00DF523B" w:rsidRPr="00B92A4F">
        <w:rPr>
          <w:rFonts w:ascii="Calibri" w:eastAsia="Calibri" w:hAnsi="Calibri" w:cs="Calibri"/>
          <w:i/>
          <w:sz w:val="20"/>
          <w:szCs w:val="20"/>
          <w:lang w:val="en-GB"/>
        </w:rPr>
        <w:t xml:space="preserve"> </w:t>
      </w:r>
      <w:r w:rsidR="002D42F0" w:rsidRPr="00B92A4F">
        <w:rPr>
          <w:rFonts w:ascii="Calibri" w:eastAsia="Calibri" w:hAnsi="Calibri" w:cs="Calibri"/>
          <w:i/>
          <w:sz w:val="20"/>
          <w:szCs w:val="20"/>
          <w:lang w:val="en-GB"/>
        </w:rPr>
        <w:t>room</w:t>
      </w:r>
      <w:r w:rsidR="00DF523B" w:rsidRPr="00B92A4F">
        <w:rPr>
          <w:rFonts w:ascii="Calibri" w:eastAsia="Calibri" w:hAnsi="Calibri" w:cs="Calibri"/>
          <w:i/>
          <w:sz w:val="20"/>
          <w:szCs w:val="20"/>
          <w:lang w:val="en-GB"/>
        </w:rPr>
        <w:t xml:space="preserve"> </w:t>
      </w:r>
      <w:r w:rsidR="002D42F0" w:rsidRPr="00B92A4F">
        <w:rPr>
          <w:rFonts w:ascii="Calibri" w:eastAsia="Calibri" w:hAnsi="Calibri" w:cs="Calibri"/>
          <w:i/>
          <w:sz w:val="20"/>
          <w:szCs w:val="20"/>
          <w:lang w:val="en-GB"/>
        </w:rPr>
        <w:t>No.</w:t>
      </w:r>
      <w:r w:rsidR="00DF523B" w:rsidRPr="00B92A4F">
        <w:rPr>
          <w:rFonts w:ascii="Calibri" w:eastAsia="Calibri" w:hAnsi="Calibri" w:cs="Calibri"/>
          <w:i/>
          <w:sz w:val="20"/>
          <w:szCs w:val="20"/>
          <w:lang w:val="en-GB"/>
        </w:rPr>
        <w:t xml:space="preserve"> 311</w:t>
      </w:r>
      <w:r w:rsidR="005069D7" w:rsidRPr="00B92A4F">
        <w:rPr>
          <w:rFonts w:ascii="Calibri" w:eastAsia="Calibri" w:hAnsi="Calibri" w:cs="Calibri"/>
          <w:i/>
          <w:sz w:val="20"/>
          <w:szCs w:val="20"/>
          <w:lang w:val="en-GB"/>
        </w:rPr>
        <w:t>,</w:t>
      </w:r>
      <w:r w:rsidR="00DF523B" w:rsidRPr="00B92A4F">
        <w:rPr>
          <w:rFonts w:ascii="Calibri" w:eastAsia="Calibri" w:hAnsi="Calibri" w:cs="Calibri"/>
          <w:i/>
          <w:sz w:val="20"/>
          <w:szCs w:val="20"/>
          <w:lang w:val="en-GB"/>
        </w:rPr>
        <w:t xml:space="preserve"> FMEO</w:t>
      </w:r>
      <w:r w:rsidR="005069D7" w:rsidRPr="00B92A4F">
        <w:rPr>
          <w:rFonts w:ascii="Calibri" w:eastAsia="Calibri" w:hAnsi="Calibri" w:cs="Calibri"/>
          <w:i/>
          <w:sz w:val="20"/>
          <w:szCs w:val="20"/>
          <w:lang w:val="en-GB"/>
        </w:rPr>
        <w:t>,</w:t>
      </w:r>
      <w:r w:rsidR="00DF523B" w:rsidRPr="00B92A4F">
        <w:rPr>
          <w:rFonts w:ascii="Calibri" w:eastAsia="Calibri" w:hAnsi="Calibri" w:cs="Calibri"/>
          <w:i/>
          <w:sz w:val="20"/>
          <w:szCs w:val="20"/>
          <w:lang w:val="en-GB"/>
        </w:rPr>
        <w:t xml:space="preserve"> </w:t>
      </w:r>
      <w:proofErr w:type="spellStart"/>
      <w:r w:rsidR="00DF523B" w:rsidRPr="00B92A4F">
        <w:rPr>
          <w:rFonts w:ascii="Calibri" w:eastAsia="Calibri" w:hAnsi="Calibri" w:cs="Calibri"/>
          <w:i/>
          <w:sz w:val="20"/>
          <w:szCs w:val="20"/>
          <w:lang w:val="en-GB"/>
        </w:rPr>
        <w:t>KMaMO</w:t>
      </w:r>
      <w:proofErr w:type="spellEnd"/>
      <w:r w:rsidR="00DF523B" w:rsidRPr="00B92A4F">
        <w:rPr>
          <w:rFonts w:ascii="Calibri" w:eastAsia="Calibri" w:hAnsi="Calibri" w:cs="Calibri"/>
          <w:i/>
          <w:sz w:val="20"/>
          <w:szCs w:val="20"/>
          <w:lang w:val="en-GB"/>
        </w:rPr>
        <w:t xml:space="preserve">, </w:t>
      </w:r>
      <w:proofErr w:type="spellStart"/>
      <w:r w:rsidR="00DF523B" w:rsidRPr="00B92A4F">
        <w:rPr>
          <w:rFonts w:ascii="Calibri" w:eastAsia="Calibri" w:hAnsi="Calibri" w:cs="Calibri"/>
          <w:i/>
          <w:sz w:val="20"/>
          <w:szCs w:val="20"/>
          <w:lang w:val="en-GB"/>
        </w:rPr>
        <w:t>Konštantínova</w:t>
      </w:r>
      <w:proofErr w:type="spellEnd"/>
      <w:r w:rsidR="00DF523B" w:rsidRPr="00B92A4F">
        <w:rPr>
          <w:rFonts w:ascii="Calibri" w:eastAsia="Calibri" w:hAnsi="Calibri" w:cs="Calibri"/>
          <w:i/>
          <w:sz w:val="20"/>
          <w:szCs w:val="20"/>
          <w:lang w:val="en-GB"/>
        </w:rPr>
        <w:t xml:space="preserve"> 16, </w:t>
      </w:r>
      <w:proofErr w:type="spellStart"/>
      <w:r w:rsidR="00DF523B" w:rsidRPr="00B92A4F">
        <w:rPr>
          <w:rFonts w:ascii="Calibri" w:eastAsia="Calibri" w:hAnsi="Calibri" w:cs="Calibri"/>
          <w:i/>
          <w:sz w:val="20"/>
          <w:szCs w:val="20"/>
          <w:lang w:val="en-GB"/>
        </w:rPr>
        <w:t>Prešov</w:t>
      </w:r>
      <w:proofErr w:type="spellEnd"/>
      <w:r w:rsidRPr="00B92A4F">
        <w:rPr>
          <w:rFonts w:ascii="Calibri" w:eastAsia="Calibri" w:hAnsi="Calibri" w:cs="Calibri"/>
          <w:i/>
          <w:sz w:val="20"/>
          <w:szCs w:val="20"/>
          <w:lang w:val="en-GB"/>
        </w:rPr>
        <w:t>)</w:t>
      </w:r>
      <w:r w:rsidR="005E1708" w:rsidRPr="00B92A4F">
        <w:rPr>
          <w:rFonts w:ascii="Calibri" w:eastAsia="Calibri" w:hAnsi="Calibri" w:cs="Calibri"/>
          <w:i/>
          <w:sz w:val="20"/>
          <w:szCs w:val="20"/>
          <w:lang w:val="en-GB"/>
        </w:rPr>
        <w:t>;</w:t>
      </w:r>
    </w:p>
    <w:bookmarkEnd w:id="138"/>
    <w:bookmarkEnd w:id="139"/>
    <w:p w14:paraId="595446B2" w14:textId="33BE2527" w:rsidR="008E6A2A" w:rsidRPr="00E40295" w:rsidRDefault="008E6A2A" w:rsidP="008E6A2A">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b/>
          <w:bCs/>
          <w:i/>
          <w:sz w:val="20"/>
          <w:szCs w:val="20"/>
        </w:rPr>
        <w:t xml:space="preserve">doc. Ing. Mariana </w:t>
      </w:r>
      <w:proofErr w:type="spellStart"/>
      <w:r w:rsidRPr="00E40295">
        <w:rPr>
          <w:rFonts w:ascii="Calibri" w:eastAsia="Calibri" w:hAnsi="Calibri" w:cs="Calibri"/>
          <w:b/>
          <w:bCs/>
          <w:i/>
          <w:sz w:val="20"/>
          <w:szCs w:val="20"/>
        </w:rPr>
        <w:t>Dubravská</w:t>
      </w:r>
      <w:proofErr w:type="spellEnd"/>
      <w:r w:rsidRPr="00E40295">
        <w:rPr>
          <w:rFonts w:ascii="Calibri" w:eastAsia="Calibri" w:hAnsi="Calibri" w:cs="Calibri"/>
          <w:b/>
          <w:bCs/>
          <w:i/>
          <w:sz w:val="20"/>
          <w:szCs w:val="20"/>
        </w:rPr>
        <w:t xml:space="preserve">, PhD. </w:t>
      </w:r>
      <w:r w:rsidR="007B1E47">
        <w:rPr>
          <w:rFonts w:ascii="Calibri" w:eastAsia="Calibri" w:hAnsi="Calibri" w:cs="Calibri"/>
          <w:i/>
          <w:sz w:val="20"/>
          <w:szCs w:val="20"/>
        </w:rPr>
        <w:t xml:space="preserve">, </w:t>
      </w:r>
      <w:r w:rsidRPr="00E40295">
        <w:rPr>
          <w:rFonts w:ascii="Calibri" w:eastAsia="Calibri" w:hAnsi="Calibri" w:cs="Calibri"/>
          <w:i/>
          <w:sz w:val="20"/>
          <w:szCs w:val="20"/>
        </w:rPr>
        <w:t>(</w:t>
      </w:r>
      <w:hyperlink r:id="rId114" w:history="1">
        <w:r w:rsidRPr="00E40295">
          <w:rPr>
            <w:rStyle w:val="Hypertextovprepojenie"/>
            <w:rFonts w:ascii="Calibri" w:eastAsia="Calibri" w:hAnsi="Calibri" w:cs="Calibri"/>
            <w:i/>
            <w:color w:val="auto"/>
            <w:sz w:val="20"/>
            <w:szCs w:val="20"/>
            <w:u w:val="none"/>
          </w:rPr>
          <w:t>mariana.dubravska@unipo.sk</w:t>
        </w:r>
      </w:hyperlink>
      <w:r w:rsidRPr="00E40295">
        <w:rPr>
          <w:rFonts w:ascii="Calibri" w:eastAsia="Calibri" w:hAnsi="Calibri" w:cs="Calibri"/>
          <w:i/>
          <w:sz w:val="20"/>
          <w:szCs w:val="20"/>
        </w:rPr>
        <w:t xml:space="preserve">, č. t.: +421 74 70 585, miestnosť č. 308, FMEO, KFUMM, Konštantínova ul. č. 16, Prešov); </w:t>
      </w:r>
    </w:p>
    <w:p w14:paraId="6FD075A3" w14:textId="50565E23" w:rsidR="008E6A2A" w:rsidRPr="007B1E47" w:rsidRDefault="008E6A2A" w:rsidP="008E6A2A">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sidRPr="00E40295">
        <w:rPr>
          <w:rFonts w:ascii="Calibri" w:eastAsia="Calibri" w:hAnsi="Calibri" w:cs="Calibri"/>
          <w:b/>
          <w:bCs/>
          <w:i/>
          <w:sz w:val="20"/>
          <w:szCs w:val="20"/>
        </w:rPr>
        <w:t xml:space="preserve">Mgr. Roman Novotný, PhD. </w:t>
      </w:r>
      <w:r w:rsidR="007B1E47">
        <w:rPr>
          <w:rFonts w:ascii="Calibri" w:eastAsia="Calibri" w:hAnsi="Calibri" w:cs="Calibri"/>
          <w:i/>
          <w:sz w:val="20"/>
          <w:szCs w:val="20"/>
        </w:rPr>
        <w:t>,</w:t>
      </w:r>
      <w:r w:rsidRPr="00E40295">
        <w:rPr>
          <w:i/>
          <w:iCs/>
        </w:rPr>
        <w:t>(</w:t>
      </w:r>
      <w:hyperlink r:id="rId115" w:history="1">
        <w:r w:rsidR="007B1E47" w:rsidRPr="00C54844">
          <w:rPr>
            <w:rStyle w:val="Hypertextovprepojenie"/>
            <w:rFonts w:ascii="Calibri" w:eastAsia="Calibri" w:hAnsi="Calibri" w:cs="Calibri"/>
            <w:i/>
            <w:sz w:val="20"/>
            <w:szCs w:val="20"/>
          </w:rPr>
          <w:t>roman.novotny@unipo.sk</w:t>
        </w:r>
      </w:hyperlink>
      <w:r w:rsidRPr="00E40295">
        <w:rPr>
          <w:rFonts w:ascii="Calibri" w:eastAsia="Calibri" w:hAnsi="Calibri" w:cs="Calibri"/>
          <w:i/>
          <w:sz w:val="20"/>
          <w:szCs w:val="20"/>
        </w:rPr>
        <w:t>, miestnosť č. 325,FMEO, KTHK, Konštantínova ul. č. 16, Prešov)</w:t>
      </w:r>
      <w:r w:rsidRPr="00E40295">
        <w:t>;</w:t>
      </w:r>
    </w:p>
    <w:p w14:paraId="2B3DF071" w14:textId="77777777" w:rsidR="008E6A2A" w:rsidRPr="00E40295" w:rsidRDefault="008E6A2A" w:rsidP="008E6A2A">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sidRPr="00E40295">
        <w:rPr>
          <w:rFonts w:ascii="Calibri" w:eastAsia="Calibri" w:hAnsi="Calibri" w:cs="Calibri"/>
          <w:b/>
          <w:bCs/>
          <w:i/>
          <w:sz w:val="20"/>
          <w:szCs w:val="20"/>
        </w:rPr>
        <w:t>https://www.unipo.sk/fakulta-manazmentu/vzdelavanie/informacieprestudentova/supervizoratutoriprestudium</w:t>
      </w:r>
    </w:p>
    <w:p w14:paraId="1ED8A758" w14:textId="77777777" w:rsidR="00F7794E" w:rsidRPr="00391DC0" w:rsidRDefault="00F7794E" w:rsidP="00F7794E">
      <w:pPr>
        <w:pStyle w:val="Odsekzoznamu"/>
        <w:autoSpaceDE w:val="0"/>
        <w:autoSpaceDN w:val="0"/>
        <w:adjustRightInd w:val="0"/>
        <w:spacing w:after="0" w:line="240" w:lineRule="auto"/>
        <w:ind w:left="360"/>
        <w:rPr>
          <w:rFonts w:cstheme="minorHAnsi"/>
          <w:sz w:val="16"/>
          <w:szCs w:val="16"/>
        </w:rPr>
      </w:pPr>
    </w:p>
    <w:p w14:paraId="5A6353E2" w14:textId="02851E55" w:rsidR="00D06BA5" w:rsidRPr="00B92A4F" w:rsidRDefault="002D42F0"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40" w:name="_Hlk167436575"/>
      <w:bookmarkStart w:id="141" w:name="_Hlk167439561"/>
      <w:r w:rsidRPr="00B92A4F">
        <w:rPr>
          <w:rFonts w:cstheme="minorHAnsi"/>
          <w:sz w:val="16"/>
          <w:szCs w:val="16"/>
          <w:lang w:val="en-GB"/>
        </w:rPr>
        <w:t>Other study programme support staff - assigned study officer, careers adviser, administration, accommodation office, etc. (with contacts</w:t>
      </w:r>
      <w:bookmarkEnd w:id="140"/>
      <w:r w:rsidR="00811355" w:rsidRPr="00B92A4F">
        <w:rPr>
          <w:rFonts w:cstheme="minorHAnsi"/>
          <w:sz w:val="16"/>
          <w:szCs w:val="16"/>
          <w:lang w:val="en-GB"/>
        </w:rPr>
        <w:t xml:space="preserve">). </w:t>
      </w:r>
    </w:p>
    <w:p w14:paraId="0297F32F" w14:textId="1B9669C5" w:rsidR="00D06BA5" w:rsidRPr="00B92A4F" w:rsidRDefault="002D42F0" w:rsidP="006474FF">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20"/>
          <w:szCs w:val="20"/>
          <w:lang w:val="en-GB"/>
        </w:rPr>
      </w:pPr>
      <w:bookmarkStart w:id="142" w:name="_Hlk167452369"/>
      <w:bookmarkStart w:id="143" w:name="_Hlk167436585"/>
      <w:bookmarkEnd w:id="141"/>
      <w:r w:rsidRPr="00B92A4F">
        <w:rPr>
          <w:rFonts w:cstheme="minorHAnsi"/>
          <w:i/>
          <w:sz w:val="20"/>
          <w:szCs w:val="20"/>
          <w:lang w:val="en-GB"/>
        </w:rPr>
        <w:t>Student support staff consists of an Education Coordinator and Education Officers (Learning Officers</w:t>
      </w:r>
      <w:r w:rsidR="00D06BA5" w:rsidRPr="00B92A4F">
        <w:rPr>
          <w:rFonts w:cstheme="minorHAnsi"/>
          <w:i/>
          <w:sz w:val="20"/>
          <w:szCs w:val="20"/>
          <w:lang w:val="en-GB"/>
        </w:rPr>
        <w:t>):</w:t>
      </w:r>
    </w:p>
    <w:p w14:paraId="611A87B8" w14:textId="46A29AF6" w:rsidR="00D06BA5" w:rsidRPr="00B92A4F" w:rsidRDefault="00D06BA5" w:rsidP="006474FF">
      <w:pPr>
        <w:pBdr>
          <w:top w:val="single" w:sz="4" w:space="1" w:color="auto"/>
          <w:left w:val="single" w:sz="4" w:space="4" w:color="auto"/>
          <w:bottom w:val="single" w:sz="4" w:space="1" w:color="auto"/>
          <w:right w:val="single" w:sz="4" w:space="4" w:color="auto"/>
        </w:pBdr>
        <w:spacing w:after="0" w:line="240" w:lineRule="auto"/>
        <w:jc w:val="both"/>
        <w:rPr>
          <w:rFonts w:cstheme="minorHAnsi"/>
          <w:bCs/>
          <w:i/>
          <w:sz w:val="20"/>
          <w:szCs w:val="20"/>
          <w:lang w:val="en-GB"/>
        </w:rPr>
      </w:pPr>
      <w:r w:rsidRPr="00B92A4F">
        <w:rPr>
          <w:rFonts w:cstheme="minorHAnsi"/>
          <w:b/>
          <w:i/>
          <w:sz w:val="20"/>
          <w:szCs w:val="20"/>
          <w:lang w:val="en-GB"/>
        </w:rPr>
        <w:t xml:space="preserve">Mgr. Marcela Stríšová - </w:t>
      </w:r>
      <w:r w:rsidR="002D42F0" w:rsidRPr="00B92A4F">
        <w:rPr>
          <w:rFonts w:cstheme="minorHAnsi"/>
          <w:b/>
          <w:i/>
          <w:sz w:val="20"/>
          <w:szCs w:val="20"/>
          <w:lang w:val="en-GB"/>
        </w:rPr>
        <w:t>Education Coordinator</w:t>
      </w:r>
      <w:r w:rsidRPr="00B92A4F">
        <w:rPr>
          <w:rFonts w:cstheme="minorHAnsi"/>
          <w:b/>
          <w:i/>
          <w:sz w:val="20"/>
          <w:szCs w:val="20"/>
          <w:lang w:val="en-GB"/>
        </w:rPr>
        <w:t xml:space="preserve">, </w:t>
      </w:r>
      <w:r w:rsidRPr="00B92A4F">
        <w:rPr>
          <w:rFonts w:cstheme="minorHAnsi"/>
          <w:i/>
          <w:sz w:val="20"/>
          <w:szCs w:val="20"/>
          <w:lang w:val="en-GB"/>
        </w:rPr>
        <w:t>(</w:t>
      </w:r>
      <w:hyperlink r:id="rId116" w:history="1">
        <w:r w:rsidRPr="00B92A4F">
          <w:rPr>
            <w:rFonts w:cstheme="minorHAnsi"/>
            <w:bCs/>
            <w:i/>
            <w:sz w:val="20"/>
            <w:szCs w:val="20"/>
            <w:lang w:val="en-GB"/>
          </w:rPr>
          <w:t>marcela.strisova@unipo.sk</w:t>
        </w:r>
      </w:hyperlink>
      <w:r w:rsidR="00933587" w:rsidRPr="00B92A4F">
        <w:rPr>
          <w:rFonts w:cstheme="minorHAnsi"/>
          <w:i/>
          <w:sz w:val="20"/>
          <w:szCs w:val="20"/>
          <w:lang w:val="en-GB"/>
        </w:rPr>
        <w:t>,</w:t>
      </w:r>
      <w:r w:rsidRPr="00B92A4F">
        <w:rPr>
          <w:rFonts w:cstheme="minorHAnsi"/>
          <w:i/>
          <w:sz w:val="20"/>
          <w:szCs w:val="20"/>
          <w:lang w:val="en-GB"/>
        </w:rPr>
        <w:t xml:space="preserve"> </w:t>
      </w:r>
      <w:r w:rsidR="002D42F0" w:rsidRPr="00B92A4F">
        <w:rPr>
          <w:rFonts w:cstheme="minorHAnsi"/>
          <w:bCs/>
          <w:i/>
          <w:sz w:val="20"/>
          <w:szCs w:val="20"/>
          <w:lang w:val="en-GB"/>
        </w:rPr>
        <w:t>room</w:t>
      </w:r>
      <w:r w:rsidR="001447F9" w:rsidRPr="00B92A4F">
        <w:rPr>
          <w:rFonts w:cstheme="minorHAnsi"/>
          <w:bCs/>
          <w:i/>
          <w:sz w:val="20"/>
          <w:szCs w:val="20"/>
          <w:lang w:val="en-GB"/>
        </w:rPr>
        <w:t xml:space="preserve"> 307/A </w:t>
      </w:r>
      <w:r w:rsidR="002D42F0" w:rsidRPr="00B92A4F">
        <w:rPr>
          <w:rFonts w:cstheme="minorHAnsi"/>
          <w:bCs/>
          <w:i/>
          <w:sz w:val="20"/>
          <w:szCs w:val="20"/>
          <w:lang w:val="en-GB"/>
        </w:rPr>
        <w:t>–</w:t>
      </w:r>
      <w:r w:rsidR="001447F9" w:rsidRPr="00B92A4F">
        <w:rPr>
          <w:rFonts w:cstheme="minorHAnsi"/>
          <w:bCs/>
          <w:i/>
          <w:sz w:val="20"/>
          <w:szCs w:val="20"/>
          <w:lang w:val="en-GB"/>
        </w:rPr>
        <w:t xml:space="preserve"> </w:t>
      </w:r>
      <w:r w:rsidR="002D42F0" w:rsidRPr="00B92A4F">
        <w:rPr>
          <w:rFonts w:cstheme="minorHAnsi"/>
          <w:bCs/>
          <w:i/>
          <w:sz w:val="20"/>
          <w:szCs w:val="20"/>
          <w:lang w:val="en-GB"/>
        </w:rPr>
        <w:t>old building</w:t>
      </w:r>
      <w:r w:rsidR="001447F9" w:rsidRPr="00B92A4F">
        <w:rPr>
          <w:rFonts w:cstheme="minorHAnsi"/>
          <w:bCs/>
          <w:i/>
          <w:sz w:val="20"/>
          <w:szCs w:val="20"/>
          <w:lang w:val="en-GB"/>
        </w:rPr>
        <w:t xml:space="preserve">, </w:t>
      </w:r>
      <w:proofErr w:type="spellStart"/>
      <w:r w:rsidR="00880EE3" w:rsidRPr="00B92A4F">
        <w:rPr>
          <w:rFonts w:cstheme="minorHAnsi"/>
          <w:bCs/>
          <w:i/>
          <w:sz w:val="20"/>
          <w:szCs w:val="20"/>
          <w:lang w:val="en-GB"/>
        </w:rPr>
        <w:t>Konštantínova</w:t>
      </w:r>
      <w:proofErr w:type="spellEnd"/>
      <w:r w:rsidR="002D42F0" w:rsidRPr="00B92A4F">
        <w:rPr>
          <w:rFonts w:cstheme="minorHAnsi"/>
          <w:bCs/>
          <w:i/>
          <w:sz w:val="20"/>
          <w:szCs w:val="20"/>
          <w:lang w:val="en-GB"/>
        </w:rPr>
        <w:t xml:space="preserve"> </w:t>
      </w:r>
      <w:r w:rsidR="00880EE3" w:rsidRPr="00B92A4F">
        <w:rPr>
          <w:rFonts w:cstheme="minorHAnsi"/>
          <w:bCs/>
          <w:i/>
          <w:sz w:val="20"/>
          <w:szCs w:val="20"/>
          <w:lang w:val="en-GB"/>
        </w:rPr>
        <w:t xml:space="preserve">16, </w:t>
      </w:r>
      <w:proofErr w:type="spellStart"/>
      <w:r w:rsidR="00880EE3" w:rsidRPr="00B92A4F">
        <w:rPr>
          <w:rFonts w:cstheme="minorHAnsi"/>
          <w:bCs/>
          <w:i/>
          <w:sz w:val="20"/>
          <w:szCs w:val="20"/>
          <w:lang w:val="en-GB"/>
        </w:rPr>
        <w:t>Prešov</w:t>
      </w:r>
      <w:proofErr w:type="spellEnd"/>
      <w:r w:rsidR="00807146" w:rsidRPr="00B92A4F">
        <w:rPr>
          <w:rFonts w:cstheme="minorHAnsi"/>
          <w:bCs/>
          <w:i/>
          <w:sz w:val="20"/>
          <w:szCs w:val="20"/>
          <w:lang w:val="en-GB"/>
        </w:rPr>
        <w:t xml:space="preserve">, </w:t>
      </w:r>
      <w:r w:rsidR="001447F9" w:rsidRPr="00B92A4F">
        <w:rPr>
          <w:rFonts w:cstheme="minorHAnsi"/>
          <w:bCs/>
          <w:i/>
          <w:sz w:val="20"/>
          <w:szCs w:val="20"/>
          <w:lang w:val="en-GB"/>
        </w:rPr>
        <w:t xml:space="preserve">tel. </w:t>
      </w:r>
      <w:r w:rsidR="00D955DD" w:rsidRPr="00B92A4F">
        <w:rPr>
          <w:rFonts w:cstheme="minorHAnsi"/>
          <w:bCs/>
          <w:i/>
          <w:sz w:val="20"/>
          <w:szCs w:val="20"/>
          <w:lang w:val="en-GB"/>
        </w:rPr>
        <w:t xml:space="preserve">+421 51 </w:t>
      </w:r>
      <w:r w:rsidR="001447F9" w:rsidRPr="00B92A4F">
        <w:rPr>
          <w:rFonts w:cstheme="minorHAnsi"/>
          <w:bCs/>
          <w:i/>
          <w:sz w:val="20"/>
          <w:szCs w:val="20"/>
          <w:lang w:val="en-GB"/>
        </w:rPr>
        <w:t>4880 580</w:t>
      </w:r>
      <w:r w:rsidRPr="00B92A4F">
        <w:rPr>
          <w:rFonts w:cstheme="minorHAnsi"/>
          <w:bCs/>
          <w:i/>
          <w:sz w:val="20"/>
          <w:szCs w:val="20"/>
          <w:lang w:val="en-GB"/>
        </w:rPr>
        <w:t>)</w:t>
      </w:r>
      <w:r w:rsidR="00835807" w:rsidRPr="00B92A4F">
        <w:rPr>
          <w:rFonts w:cstheme="minorHAnsi"/>
          <w:bCs/>
          <w:i/>
          <w:sz w:val="20"/>
          <w:szCs w:val="20"/>
          <w:lang w:val="en-GB"/>
        </w:rPr>
        <w:t>;</w:t>
      </w:r>
    </w:p>
    <w:bookmarkEnd w:id="142"/>
    <w:bookmarkEnd w:id="143"/>
    <w:p w14:paraId="4EDD1EC1" w14:textId="3AE28FDB" w:rsidR="00D03617" w:rsidRDefault="00D03617" w:rsidP="008E6A2A">
      <w:pPr>
        <w:pBdr>
          <w:top w:val="single" w:sz="4" w:space="1" w:color="auto"/>
          <w:left w:val="single" w:sz="4" w:space="4" w:color="auto"/>
          <w:bottom w:val="single" w:sz="4" w:space="1" w:color="auto"/>
          <w:right w:val="single" w:sz="4" w:space="4" w:color="auto"/>
        </w:pBdr>
        <w:spacing w:after="0" w:line="240" w:lineRule="auto"/>
        <w:jc w:val="both"/>
        <w:rPr>
          <w:rFonts w:cstheme="minorHAnsi"/>
          <w:b/>
          <w:bCs/>
          <w:i/>
          <w:sz w:val="20"/>
          <w:szCs w:val="20"/>
        </w:rPr>
      </w:pPr>
      <w:r w:rsidRPr="00D03617">
        <w:rPr>
          <w:rFonts w:cstheme="minorHAnsi"/>
          <w:b/>
          <w:bCs/>
          <w:i/>
          <w:sz w:val="20"/>
          <w:szCs w:val="20"/>
        </w:rPr>
        <w:t>Study department</w:t>
      </w:r>
      <w:r>
        <w:rPr>
          <w:rFonts w:cstheme="minorHAnsi"/>
          <w:b/>
          <w:bCs/>
          <w:i/>
          <w:sz w:val="20"/>
          <w:szCs w:val="20"/>
        </w:rPr>
        <w:t>:</w:t>
      </w:r>
    </w:p>
    <w:p w14:paraId="23FF3690" w14:textId="79CBA64D" w:rsidR="008E6A2A" w:rsidRPr="00E40295" w:rsidRDefault="008E6A2A" w:rsidP="008E6A2A">
      <w:pPr>
        <w:pBdr>
          <w:top w:val="single" w:sz="4" w:space="1" w:color="auto"/>
          <w:left w:val="single" w:sz="4" w:space="4" w:color="auto"/>
          <w:bottom w:val="single" w:sz="4" w:space="1" w:color="auto"/>
          <w:right w:val="single" w:sz="4" w:space="4" w:color="auto"/>
        </w:pBdr>
        <w:spacing w:after="0" w:line="240" w:lineRule="auto"/>
        <w:jc w:val="both"/>
        <w:rPr>
          <w:rFonts w:cstheme="minorHAnsi"/>
          <w:b/>
          <w:i/>
          <w:sz w:val="20"/>
          <w:szCs w:val="20"/>
        </w:rPr>
      </w:pPr>
      <w:r w:rsidRPr="00E40295">
        <w:rPr>
          <w:rFonts w:cstheme="minorHAnsi"/>
          <w:b/>
          <w:bCs/>
          <w:i/>
          <w:sz w:val="20"/>
          <w:szCs w:val="20"/>
        </w:rPr>
        <w:t xml:space="preserve">Lenka </w:t>
      </w:r>
      <w:proofErr w:type="spellStart"/>
      <w:r w:rsidRPr="00E40295">
        <w:rPr>
          <w:rFonts w:cstheme="minorHAnsi"/>
          <w:b/>
          <w:bCs/>
          <w:i/>
          <w:sz w:val="20"/>
          <w:szCs w:val="20"/>
        </w:rPr>
        <w:t>Šmalecová</w:t>
      </w:r>
      <w:proofErr w:type="spellEnd"/>
      <w:r w:rsidRPr="00E40295">
        <w:rPr>
          <w:rFonts w:cstheme="minorHAnsi"/>
          <w:b/>
          <w:bCs/>
          <w:i/>
          <w:sz w:val="20"/>
          <w:szCs w:val="20"/>
        </w:rPr>
        <w:t xml:space="preserve"> </w:t>
      </w:r>
      <w:r w:rsidR="004D09B2">
        <w:rPr>
          <w:rFonts w:cstheme="minorHAnsi"/>
          <w:i/>
          <w:sz w:val="20"/>
          <w:szCs w:val="20"/>
        </w:rPr>
        <w:t xml:space="preserve">– </w:t>
      </w:r>
      <w:r w:rsidRPr="00E40295">
        <w:rPr>
          <w:rFonts w:cstheme="minorHAnsi"/>
          <w:bCs/>
          <w:i/>
          <w:sz w:val="20"/>
          <w:szCs w:val="20"/>
        </w:rPr>
        <w:t>(</w:t>
      </w:r>
      <w:r w:rsidRPr="00E40295">
        <w:rPr>
          <w:i/>
          <w:sz w:val="20"/>
          <w:szCs w:val="20"/>
        </w:rPr>
        <w:t>lenka.smalecova@unipo.sk</w:t>
      </w:r>
      <w:r w:rsidRPr="00E40295">
        <w:rPr>
          <w:rFonts w:cstheme="minorHAnsi"/>
          <w:i/>
          <w:sz w:val="20"/>
          <w:szCs w:val="20"/>
        </w:rPr>
        <w:t xml:space="preserve">, miestnosť č.307 - stará budova, Konštantínova ul. č. 16, Prešov, </w:t>
      </w:r>
      <w:r w:rsidRPr="00E40295">
        <w:rPr>
          <w:rFonts w:cstheme="minorHAnsi"/>
          <w:bCs/>
          <w:i/>
          <w:sz w:val="20"/>
          <w:szCs w:val="20"/>
        </w:rPr>
        <w:t>tel. č. +421 51 4880 582);</w:t>
      </w:r>
    </w:p>
    <w:p w14:paraId="10DCFA2C" w14:textId="20B58AB2" w:rsidR="008E6A2A" w:rsidRPr="00E40295" w:rsidRDefault="008E6A2A" w:rsidP="008E6A2A">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r w:rsidRPr="00E40295">
        <w:rPr>
          <w:rFonts w:cstheme="minorHAnsi"/>
          <w:b/>
          <w:bCs/>
          <w:i/>
          <w:sz w:val="20"/>
          <w:szCs w:val="20"/>
        </w:rPr>
        <w:t xml:space="preserve">Mgr. Anna </w:t>
      </w:r>
      <w:proofErr w:type="spellStart"/>
      <w:r w:rsidRPr="00E40295">
        <w:rPr>
          <w:rFonts w:cstheme="minorHAnsi"/>
          <w:b/>
          <w:bCs/>
          <w:i/>
          <w:sz w:val="20"/>
          <w:szCs w:val="20"/>
        </w:rPr>
        <w:t>Lederová</w:t>
      </w:r>
      <w:proofErr w:type="spellEnd"/>
      <w:r w:rsidRPr="00E40295">
        <w:rPr>
          <w:rFonts w:cstheme="minorHAnsi"/>
          <w:i/>
          <w:sz w:val="20"/>
          <w:szCs w:val="20"/>
        </w:rPr>
        <w:t xml:space="preserve"> </w:t>
      </w:r>
      <w:r w:rsidRPr="00E40295">
        <w:rPr>
          <w:rFonts w:cstheme="minorHAnsi"/>
          <w:b/>
          <w:i/>
          <w:sz w:val="20"/>
          <w:szCs w:val="20"/>
        </w:rPr>
        <w:t xml:space="preserve">- </w:t>
      </w:r>
      <w:r w:rsidRPr="00E40295">
        <w:rPr>
          <w:rFonts w:cstheme="minorHAnsi"/>
          <w:bCs/>
          <w:i/>
          <w:sz w:val="20"/>
          <w:szCs w:val="20"/>
        </w:rPr>
        <w:t>(</w:t>
      </w:r>
      <w:hyperlink r:id="rId117" w:history="1">
        <w:r w:rsidRPr="00E40295">
          <w:rPr>
            <w:rFonts w:cstheme="minorHAnsi"/>
            <w:i/>
            <w:sz w:val="20"/>
            <w:szCs w:val="20"/>
          </w:rPr>
          <w:t>anna.lederova@unipo.sk</w:t>
        </w:r>
      </w:hyperlink>
      <w:r w:rsidRPr="00E40295">
        <w:rPr>
          <w:rFonts w:cstheme="minorHAnsi"/>
          <w:i/>
          <w:sz w:val="20"/>
          <w:szCs w:val="20"/>
        </w:rPr>
        <w:t xml:space="preserve">,  miestnosť č. 309 - stará budova, Konštantínova ul. č. 16, Prešov, </w:t>
      </w:r>
      <w:r w:rsidRPr="00E40295">
        <w:rPr>
          <w:rFonts w:cstheme="minorHAnsi"/>
          <w:bCs/>
          <w:i/>
          <w:sz w:val="20"/>
          <w:szCs w:val="20"/>
        </w:rPr>
        <w:t>tel. č. +421 51 4880 581);</w:t>
      </w:r>
    </w:p>
    <w:p w14:paraId="087624E2" w14:textId="6F9682BD" w:rsidR="008E6A2A" w:rsidRPr="00E40295" w:rsidRDefault="008E6A2A" w:rsidP="008E6A2A">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E40295">
        <w:rPr>
          <w:rFonts w:cstheme="minorHAnsi"/>
          <w:b/>
          <w:bCs/>
          <w:i/>
          <w:sz w:val="20"/>
          <w:szCs w:val="20"/>
        </w:rPr>
        <w:t xml:space="preserve">Blanka </w:t>
      </w:r>
      <w:proofErr w:type="spellStart"/>
      <w:r w:rsidRPr="00E40295">
        <w:rPr>
          <w:rFonts w:cstheme="minorHAnsi"/>
          <w:b/>
          <w:bCs/>
          <w:i/>
          <w:sz w:val="20"/>
          <w:szCs w:val="20"/>
        </w:rPr>
        <w:t>Dudašová</w:t>
      </w:r>
      <w:proofErr w:type="spellEnd"/>
      <w:r w:rsidRPr="00E40295">
        <w:rPr>
          <w:rFonts w:cstheme="minorHAnsi"/>
          <w:b/>
          <w:bCs/>
          <w:i/>
          <w:sz w:val="20"/>
          <w:szCs w:val="20"/>
        </w:rPr>
        <w:t xml:space="preserve"> </w:t>
      </w:r>
      <w:r w:rsidRPr="00E40295">
        <w:rPr>
          <w:rFonts w:cstheme="minorHAnsi"/>
          <w:b/>
          <w:i/>
          <w:sz w:val="20"/>
          <w:szCs w:val="20"/>
        </w:rPr>
        <w:t xml:space="preserve">- </w:t>
      </w:r>
      <w:r w:rsidRPr="00E40295">
        <w:rPr>
          <w:rFonts w:cstheme="minorHAnsi"/>
          <w:i/>
          <w:sz w:val="20"/>
          <w:szCs w:val="20"/>
        </w:rPr>
        <w:t>(</w:t>
      </w:r>
      <w:r w:rsidRPr="00E40295">
        <w:rPr>
          <w:i/>
          <w:sz w:val="20"/>
          <w:szCs w:val="20"/>
        </w:rPr>
        <w:t>blanka.dudasova@unipo.sk</w:t>
      </w:r>
      <w:r w:rsidRPr="00E40295">
        <w:rPr>
          <w:rFonts w:cstheme="minorHAnsi"/>
          <w:i/>
          <w:sz w:val="20"/>
          <w:szCs w:val="20"/>
        </w:rPr>
        <w:t>, miestnosť č. 307 - stará budova,</w:t>
      </w:r>
      <w:r w:rsidRPr="00E40295">
        <w:rPr>
          <w:sz w:val="20"/>
          <w:szCs w:val="20"/>
        </w:rPr>
        <w:t xml:space="preserve"> </w:t>
      </w:r>
      <w:r w:rsidRPr="00E40295">
        <w:rPr>
          <w:rFonts w:cstheme="minorHAnsi"/>
          <w:i/>
          <w:sz w:val="20"/>
          <w:szCs w:val="20"/>
        </w:rPr>
        <w:t xml:space="preserve">Konštantínova ul. č. 16, Prešov, </w:t>
      </w:r>
      <w:r w:rsidRPr="00E40295">
        <w:rPr>
          <w:rFonts w:cstheme="minorHAnsi"/>
          <w:bCs/>
          <w:i/>
          <w:sz w:val="20"/>
          <w:szCs w:val="20"/>
        </w:rPr>
        <w:t>tel. č. +421 51 4880 583);</w:t>
      </w:r>
    </w:p>
    <w:p w14:paraId="37719CBD" w14:textId="7C226FB6" w:rsidR="008E6A2A" w:rsidRPr="00E40295" w:rsidRDefault="008E6A2A" w:rsidP="008E6A2A">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E40295">
        <w:rPr>
          <w:rFonts w:cstheme="minorHAnsi"/>
          <w:b/>
          <w:bCs/>
          <w:i/>
          <w:sz w:val="20"/>
          <w:szCs w:val="20"/>
        </w:rPr>
        <w:t xml:space="preserve">Ing. Mária </w:t>
      </w:r>
      <w:proofErr w:type="spellStart"/>
      <w:r w:rsidRPr="00E40295">
        <w:rPr>
          <w:rFonts w:cstheme="minorHAnsi"/>
          <w:b/>
          <w:bCs/>
          <w:i/>
          <w:sz w:val="20"/>
          <w:szCs w:val="20"/>
        </w:rPr>
        <w:t>Omastová</w:t>
      </w:r>
      <w:proofErr w:type="spellEnd"/>
      <w:r w:rsidRPr="00E40295">
        <w:rPr>
          <w:rFonts w:cstheme="minorHAnsi"/>
          <w:i/>
          <w:sz w:val="20"/>
          <w:szCs w:val="20"/>
        </w:rPr>
        <w:t xml:space="preserve"> </w:t>
      </w:r>
      <w:r w:rsidRPr="00E40295">
        <w:rPr>
          <w:rFonts w:cstheme="minorHAnsi"/>
          <w:b/>
          <w:i/>
          <w:sz w:val="20"/>
          <w:szCs w:val="20"/>
        </w:rPr>
        <w:t xml:space="preserve">- </w:t>
      </w:r>
      <w:r w:rsidRPr="00E40295">
        <w:rPr>
          <w:rFonts w:cstheme="minorHAnsi"/>
          <w:bCs/>
          <w:i/>
          <w:sz w:val="20"/>
          <w:szCs w:val="20"/>
        </w:rPr>
        <w:t>(</w:t>
      </w:r>
      <w:hyperlink r:id="rId118" w:history="1">
        <w:r w:rsidRPr="00E40295">
          <w:rPr>
            <w:rStyle w:val="Hypertextovprepojenie"/>
            <w:rFonts w:cstheme="minorHAnsi"/>
            <w:i/>
            <w:color w:val="auto"/>
            <w:sz w:val="20"/>
            <w:szCs w:val="20"/>
          </w:rPr>
          <w:t>maria.omastová@unipo.sk</w:t>
        </w:r>
      </w:hyperlink>
      <w:r w:rsidRPr="00E40295">
        <w:rPr>
          <w:rFonts w:cstheme="minorHAnsi"/>
          <w:i/>
          <w:sz w:val="20"/>
          <w:szCs w:val="20"/>
        </w:rPr>
        <w:t xml:space="preserve">, miestnosť č. 309 - stará budova, </w:t>
      </w:r>
      <w:r w:rsidRPr="00E40295">
        <w:rPr>
          <w:rFonts w:cstheme="minorHAnsi"/>
          <w:bCs/>
          <w:i/>
          <w:sz w:val="20"/>
          <w:szCs w:val="20"/>
        </w:rPr>
        <w:t>tel. č. +421 51 4880 582, MD);</w:t>
      </w:r>
    </w:p>
    <w:p w14:paraId="41121785" w14:textId="1ABB5648" w:rsidR="00D03617" w:rsidRPr="00D03617" w:rsidRDefault="00D03617" w:rsidP="008E6A2A">
      <w:pPr>
        <w:pBdr>
          <w:top w:val="single" w:sz="4" w:space="1" w:color="auto"/>
          <w:left w:val="single" w:sz="4" w:space="4" w:color="auto"/>
          <w:bottom w:val="single" w:sz="4" w:space="1" w:color="auto"/>
          <w:right w:val="single" w:sz="4" w:space="4" w:color="auto"/>
        </w:pBdr>
        <w:spacing w:after="0"/>
        <w:jc w:val="both"/>
        <w:rPr>
          <w:i/>
          <w:iCs/>
          <w:sz w:val="20"/>
          <w:szCs w:val="20"/>
        </w:rPr>
      </w:pPr>
      <w:hyperlink r:id="rId119" w:history="1">
        <w:r w:rsidRPr="00D03617">
          <w:rPr>
            <w:rStyle w:val="Hypertextovprepojenie"/>
            <w:i/>
            <w:iCs/>
            <w:color w:val="auto"/>
            <w:sz w:val="20"/>
            <w:szCs w:val="20"/>
            <w:u w:val="none"/>
          </w:rPr>
          <w:t>https://www.unipo.sk/en/faculty-of-management/study/contact</w:t>
        </w:r>
      </w:hyperlink>
    </w:p>
    <w:p w14:paraId="18901F91" w14:textId="77777777" w:rsidR="008E6A2A" w:rsidRPr="00E40295" w:rsidRDefault="008E6A2A" w:rsidP="008E6A2A">
      <w:pPr>
        <w:pBdr>
          <w:top w:val="single" w:sz="4" w:space="1" w:color="auto"/>
          <w:left w:val="single" w:sz="4" w:space="4" w:color="auto"/>
          <w:bottom w:val="single" w:sz="4" w:space="1" w:color="auto"/>
          <w:right w:val="single" w:sz="4" w:space="4" w:color="auto"/>
        </w:pBdr>
        <w:spacing w:after="0" w:line="240" w:lineRule="auto"/>
        <w:rPr>
          <w:i/>
        </w:rPr>
      </w:pPr>
      <w:r w:rsidRPr="00E40295">
        <w:rPr>
          <w:rFonts w:ascii="Calibri" w:eastAsia="Calibri" w:hAnsi="Calibri" w:cs="Calibri"/>
          <w:b/>
          <w:bCs/>
          <w:i/>
          <w:sz w:val="20"/>
          <w:szCs w:val="20"/>
        </w:rPr>
        <w:t>Mgr. Beáta Vargová</w:t>
      </w:r>
      <w:r w:rsidRPr="00E40295">
        <w:rPr>
          <w:rFonts w:ascii="Calibri" w:eastAsia="Calibri" w:hAnsi="Calibri" w:cs="Calibri"/>
          <w:i/>
          <w:sz w:val="20"/>
          <w:szCs w:val="20"/>
        </w:rPr>
        <w:t xml:space="preserve"> – ubytovacie služby,</w:t>
      </w:r>
      <w:r w:rsidRPr="00E40295">
        <w:rPr>
          <w:sz w:val="20"/>
          <w:szCs w:val="20"/>
        </w:rPr>
        <w:t xml:space="preserve"> </w:t>
      </w:r>
      <w:r w:rsidRPr="00E40295">
        <w:rPr>
          <w:rFonts w:cstheme="minorHAnsi"/>
          <w:bCs/>
          <w:i/>
          <w:sz w:val="20"/>
          <w:szCs w:val="20"/>
        </w:rPr>
        <w:t xml:space="preserve">tel. č. </w:t>
      </w:r>
      <w:r w:rsidRPr="00E40295">
        <w:rPr>
          <w:i/>
          <w:sz w:val="20"/>
          <w:szCs w:val="20"/>
        </w:rPr>
        <w:t>+421 51 77 222 60</w:t>
      </w:r>
      <w:r w:rsidRPr="00E40295">
        <w:rPr>
          <w:i/>
        </w:rPr>
        <w:t xml:space="preserve"> </w:t>
      </w:r>
    </w:p>
    <w:p w14:paraId="6C17C2FB" w14:textId="77777777" w:rsidR="008E6A2A" w:rsidRPr="00E40295" w:rsidRDefault="008E6A2A" w:rsidP="008E6A2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
          <w:sz w:val="20"/>
          <w:szCs w:val="20"/>
        </w:rPr>
      </w:pPr>
      <w:r w:rsidRPr="00E40295">
        <w:rPr>
          <w:rFonts w:ascii="Calibri" w:eastAsia="Calibri" w:hAnsi="Calibri" w:cs="Calibri"/>
          <w:b/>
          <w:bCs/>
          <w:i/>
          <w:sz w:val="20"/>
          <w:szCs w:val="20"/>
        </w:rPr>
        <w:t>https://www.unipo.sk/pks/hlavne-sekcie/ubytovanie/</w:t>
      </w:r>
    </w:p>
    <w:p w14:paraId="38274541" w14:textId="7CA05E30" w:rsidR="00C47855" w:rsidRPr="00391DC0" w:rsidRDefault="00C47855" w:rsidP="001D3FC4">
      <w:pPr>
        <w:pStyle w:val="Odsekzoznamu"/>
        <w:autoSpaceDE w:val="0"/>
        <w:autoSpaceDN w:val="0"/>
        <w:adjustRightInd w:val="0"/>
        <w:spacing w:after="0" w:line="240" w:lineRule="auto"/>
        <w:ind w:left="360"/>
        <w:rPr>
          <w:rFonts w:cstheme="minorHAnsi"/>
          <w:b/>
          <w:bCs/>
          <w:sz w:val="16"/>
          <w:szCs w:val="16"/>
        </w:rPr>
      </w:pPr>
    </w:p>
    <w:p w14:paraId="0B9DD301" w14:textId="5907CBD8" w:rsidR="002D42F0" w:rsidRPr="00C94BF0" w:rsidRDefault="00C94BF0" w:rsidP="00C94BF0">
      <w:pPr>
        <w:autoSpaceDE w:val="0"/>
        <w:autoSpaceDN w:val="0"/>
        <w:adjustRightInd w:val="0"/>
        <w:spacing w:after="0" w:line="240" w:lineRule="auto"/>
        <w:jc w:val="both"/>
        <w:rPr>
          <w:rFonts w:cstheme="minorHAnsi"/>
          <w:sz w:val="16"/>
          <w:szCs w:val="16"/>
          <w:lang w:val="en-GB"/>
        </w:rPr>
      </w:pPr>
      <w:bookmarkStart w:id="144" w:name="_Hlk167436604"/>
      <w:r>
        <w:rPr>
          <w:rFonts w:cstheme="minorHAnsi"/>
          <w:b/>
          <w:bCs/>
          <w:sz w:val="16"/>
          <w:szCs w:val="16"/>
          <w:lang w:val="en-GB"/>
        </w:rPr>
        <w:t xml:space="preserve">8. </w:t>
      </w:r>
      <w:r w:rsidR="002D42F0" w:rsidRPr="00C94BF0">
        <w:rPr>
          <w:rFonts w:cstheme="minorHAnsi"/>
          <w:b/>
          <w:bCs/>
          <w:sz w:val="16"/>
          <w:szCs w:val="16"/>
          <w:lang w:val="en-GB"/>
        </w:rPr>
        <w:t>Spatial, material and technical provision of the study programme and support</w:t>
      </w:r>
    </w:p>
    <w:p w14:paraId="21C1B115" w14:textId="7D14480C" w:rsidR="002D42F0" w:rsidRPr="00B92A4F" w:rsidRDefault="002D42F0" w:rsidP="002D42F0">
      <w:pPr>
        <w:pStyle w:val="Odsekzoznamu"/>
        <w:numPr>
          <w:ilvl w:val="0"/>
          <w:numId w:val="40"/>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list and characteristics of the study programme classrooms and their technical equipment with assignment to learning outcomes and subject matter (laboratories, project and art studios, ateliers, workshops, interpreter's booths, clinics, seminaries, science and technology parks, technology incubators, school enterprises, practice centres, training schools, teaching-training facilities, sports halls, swimming pools, sports grounds</w:t>
      </w:r>
      <w:bookmarkEnd w:id="144"/>
      <w:r w:rsidRPr="00B92A4F">
        <w:rPr>
          <w:rFonts w:cstheme="minorHAnsi"/>
          <w:sz w:val="16"/>
          <w:szCs w:val="16"/>
          <w:lang w:val="en-GB"/>
        </w:rPr>
        <w:t>).</w:t>
      </w:r>
    </w:p>
    <w:p w14:paraId="17D10015" w14:textId="6CE1A49A"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bookmarkStart w:id="145" w:name="_Hlk167452515"/>
      <w:bookmarkStart w:id="146" w:name="_Hlk167436632"/>
      <w:r w:rsidRPr="00B92A4F">
        <w:rPr>
          <w:rFonts w:cstheme="minorHAnsi"/>
          <w:i/>
          <w:sz w:val="20"/>
          <w:szCs w:val="20"/>
          <w:lang w:val="en-GB"/>
        </w:rPr>
        <w:t xml:space="preserve">The </w:t>
      </w:r>
      <w:r w:rsidR="002B11E6">
        <w:rPr>
          <w:rFonts w:cstheme="minorHAnsi"/>
          <w:i/>
          <w:sz w:val="20"/>
          <w:szCs w:val="20"/>
          <w:lang w:val="en-GB"/>
        </w:rPr>
        <w:t>Faculty of Management and Business</w:t>
      </w:r>
      <w:r w:rsidRPr="00B92A4F">
        <w:rPr>
          <w:rFonts w:cstheme="minorHAnsi"/>
          <w:i/>
          <w:sz w:val="20"/>
          <w:szCs w:val="20"/>
          <w:lang w:val="en-GB"/>
        </w:rPr>
        <w:t xml:space="preserve"> of the PU is situated in a reconstructed building on </w:t>
      </w:r>
      <w:proofErr w:type="spellStart"/>
      <w:r w:rsidRPr="00B92A4F">
        <w:rPr>
          <w:rFonts w:cstheme="minorHAnsi"/>
          <w:i/>
          <w:sz w:val="20"/>
          <w:szCs w:val="20"/>
          <w:lang w:val="en-GB"/>
        </w:rPr>
        <w:t>Kon</w:t>
      </w:r>
      <w:r w:rsidR="00226F9B">
        <w:rPr>
          <w:rFonts w:cstheme="minorHAnsi"/>
          <w:i/>
          <w:sz w:val="20"/>
          <w:szCs w:val="20"/>
          <w:lang w:val="en-GB"/>
        </w:rPr>
        <w:t>š</w:t>
      </w:r>
      <w:r w:rsidRPr="00B92A4F">
        <w:rPr>
          <w:rFonts w:cstheme="minorHAnsi"/>
          <w:i/>
          <w:sz w:val="20"/>
          <w:szCs w:val="20"/>
          <w:lang w:val="en-GB"/>
        </w:rPr>
        <w:t>tantínova</w:t>
      </w:r>
      <w:proofErr w:type="spellEnd"/>
      <w:r w:rsidRPr="00B92A4F">
        <w:rPr>
          <w:rFonts w:cstheme="minorHAnsi"/>
          <w:i/>
          <w:sz w:val="20"/>
          <w:szCs w:val="20"/>
          <w:lang w:val="en-GB"/>
        </w:rPr>
        <w:t xml:space="preserve"> Street No. 16 in </w:t>
      </w:r>
      <w:proofErr w:type="spellStart"/>
      <w:r w:rsidRPr="00B92A4F">
        <w:rPr>
          <w:rFonts w:cstheme="minorHAnsi"/>
          <w:i/>
          <w:sz w:val="20"/>
          <w:szCs w:val="20"/>
          <w:lang w:val="en-GB"/>
        </w:rPr>
        <w:t>Prešov</w:t>
      </w:r>
      <w:proofErr w:type="spellEnd"/>
      <w:r w:rsidRPr="00B92A4F">
        <w:rPr>
          <w:rFonts w:cstheme="minorHAnsi"/>
          <w:i/>
          <w:sz w:val="20"/>
          <w:szCs w:val="20"/>
          <w:lang w:val="en-GB"/>
        </w:rPr>
        <w:t xml:space="preserve"> and is owned by the University. The total area is 1094 m2, with office and administrative space on 379 m2. </w:t>
      </w:r>
    </w:p>
    <w:p w14:paraId="47FCF461"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B92A4F">
        <w:rPr>
          <w:rFonts w:cstheme="minorHAnsi"/>
          <w:i/>
          <w:sz w:val="20"/>
          <w:szCs w:val="20"/>
          <w:lang w:val="en-GB"/>
        </w:rPr>
        <w:t xml:space="preserve">In the building there are rooms for teaching and activities of the faculty ensuring the completion of individual study programmes. </w:t>
      </w:r>
    </w:p>
    <w:p w14:paraId="4E380368" w14:textId="73B68D52"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B92A4F">
        <w:rPr>
          <w:rFonts w:cstheme="minorHAnsi"/>
          <w:i/>
          <w:sz w:val="20"/>
          <w:szCs w:val="20"/>
          <w:lang w:val="en-GB"/>
        </w:rPr>
        <w:t xml:space="preserve">The </w:t>
      </w:r>
      <w:r w:rsidR="002B11E6">
        <w:rPr>
          <w:rFonts w:cstheme="minorHAnsi"/>
          <w:i/>
          <w:sz w:val="20"/>
          <w:szCs w:val="20"/>
          <w:lang w:val="en-GB"/>
        </w:rPr>
        <w:t>Faculty of Management and Business</w:t>
      </w:r>
      <w:r w:rsidRPr="00B92A4F">
        <w:rPr>
          <w:rFonts w:cstheme="minorHAnsi"/>
          <w:i/>
          <w:sz w:val="20"/>
          <w:szCs w:val="20"/>
          <w:lang w:val="en-GB"/>
        </w:rPr>
        <w:t xml:space="preserve"> has 16 rooms for the educational process. These are 13 rooms, door number: M215, M216, M217, M218, M219, M220, M221, t101, t102, t106, t202 PC., t205, t206 I., which are equipped with computer and didactic equipment at an appropriate level for the implementation of the educational process, in which seminars are held. The capacity of the rooms is up to 30 persons.</w:t>
      </w:r>
    </w:p>
    <w:p w14:paraId="55E78246" w14:textId="15114A2E"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B92A4F">
        <w:rPr>
          <w:rFonts w:cstheme="minorHAnsi"/>
          <w:i/>
          <w:sz w:val="20"/>
          <w:szCs w:val="20"/>
          <w:lang w:val="en-GB"/>
        </w:rPr>
        <w:t xml:space="preserve">Listening room M120 Aula M. </w:t>
      </w:r>
      <w:proofErr w:type="spellStart"/>
      <w:r w:rsidRPr="00B92A4F">
        <w:rPr>
          <w:rFonts w:cstheme="minorHAnsi"/>
          <w:i/>
          <w:sz w:val="20"/>
          <w:szCs w:val="20"/>
          <w:lang w:val="en-GB"/>
        </w:rPr>
        <w:t>Bosák</w:t>
      </w:r>
      <w:proofErr w:type="spellEnd"/>
      <w:r w:rsidRPr="00B92A4F">
        <w:rPr>
          <w:rFonts w:cstheme="minorHAnsi"/>
          <w:i/>
          <w:sz w:val="20"/>
          <w:szCs w:val="20"/>
          <w:lang w:val="en-GB"/>
        </w:rPr>
        <w:t xml:space="preserve">, which has a capacity of 330 persons. It is one of the most modern listening rooms in public universities in the Slovak Republic. Rooms t202 PC, t206 </w:t>
      </w:r>
      <w:r w:rsidR="000B5D25">
        <w:rPr>
          <w:rFonts w:cstheme="minorHAnsi"/>
          <w:i/>
          <w:sz w:val="20"/>
          <w:szCs w:val="20"/>
          <w:lang w:val="en-GB"/>
        </w:rPr>
        <w:t>lang</w:t>
      </w:r>
      <w:r w:rsidRPr="00B92A4F">
        <w:rPr>
          <w:rFonts w:cstheme="minorHAnsi"/>
          <w:i/>
          <w:sz w:val="20"/>
          <w:szCs w:val="20"/>
          <w:lang w:val="en-GB"/>
        </w:rPr>
        <w:t>. are equipped with modern computer technology and are used for teaching computer science and statistics.</w:t>
      </w:r>
    </w:p>
    <w:p w14:paraId="68738021" w14:textId="77777777" w:rsidR="00820484"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B92A4F">
        <w:rPr>
          <w:rFonts w:cstheme="minorHAnsi"/>
          <w:i/>
          <w:sz w:val="20"/>
          <w:szCs w:val="20"/>
          <w:lang w:val="en-GB"/>
        </w:rPr>
        <w:t xml:space="preserve">The </w:t>
      </w:r>
      <w:r w:rsidR="002B11E6">
        <w:rPr>
          <w:rFonts w:cstheme="minorHAnsi"/>
          <w:i/>
          <w:sz w:val="20"/>
          <w:szCs w:val="20"/>
          <w:lang w:val="en-GB"/>
        </w:rPr>
        <w:t>Faculty of Management and Business</w:t>
      </w:r>
      <w:r w:rsidRPr="00B92A4F">
        <w:rPr>
          <w:rFonts w:cstheme="minorHAnsi"/>
          <w:i/>
          <w:sz w:val="20"/>
          <w:szCs w:val="20"/>
          <w:lang w:val="en-GB"/>
        </w:rPr>
        <w:t xml:space="preserve"> has a modernly equipped meeting room of the Scientific Council of FMEO PU and a meeting room of the Dean of FMEO PU. These rooms are also used as lecture or seminar rooms, </w:t>
      </w:r>
    </w:p>
    <w:p w14:paraId="61A37FC2" w14:textId="77777777" w:rsidR="00820484" w:rsidRDefault="00820484" w:rsidP="00820484">
      <w:pPr>
        <w:autoSpaceDE w:val="0"/>
        <w:autoSpaceDN w:val="0"/>
        <w:adjustRightInd w:val="0"/>
        <w:spacing w:before="60" w:after="0" w:line="240" w:lineRule="auto"/>
        <w:jc w:val="both"/>
        <w:rPr>
          <w:rFonts w:cstheme="minorHAnsi"/>
          <w:i/>
          <w:sz w:val="20"/>
          <w:szCs w:val="20"/>
          <w:lang w:val="en-GB"/>
        </w:rPr>
      </w:pPr>
    </w:p>
    <w:p w14:paraId="5299FB4B" w14:textId="77777777" w:rsidR="00820484" w:rsidRDefault="00820484" w:rsidP="00820484">
      <w:pPr>
        <w:autoSpaceDE w:val="0"/>
        <w:autoSpaceDN w:val="0"/>
        <w:adjustRightInd w:val="0"/>
        <w:spacing w:before="60" w:after="0" w:line="240" w:lineRule="auto"/>
        <w:jc w:val="both"/>
        <w:rPr>
          <w:rFonts w:cstheme="minorHAnsi"/>
          <w:i/>
          <w:sz w:val="20"/>
          <w:szCs w:val="20"/>
          <w:lang w:val="en-GB"/>
        </w:rPr>
      </w:pPr>
    </w:p>
    <w:p w14:paraId="2D7D9AF0" w14:textId="586916BB"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B92A4F">
        <w:rPr>
          <w:rFonts w:cstheme="minorHAnsi"/>
          <w:i/>
          <w:sz w:val="20"/>
          <w:szCs w:val="20"/>
          <w:lang w:val="en-GB"/>
        </w:rPr>
        <w:t>if necessary.</w:t>
      </w:r>
    </w:p>
    <w:p w14:paraId="46ADA50E" w14:textId="0A144FFD"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B92A4F">
        <w:rPr>
          <w:rFonts w:cstheme="minorHAnsi"/>
          <w:i/>
          <w:sz w:val="20"/>
          <w:szCs w:val="20"/>
          <w:lang w:val="en-GB"/>
        </w:rPr>
        <w:t xml:space="preserve">The </w:t>
      </w:r>
      <w:r w:rsidR="002B11E6">
        <w:rPr>
          <w:rFonts w:cstheme="minorHAnsi"/>
          <w:i/>
          <w:sz w:val="20"/>
          <w:szCs w:val="20"/>
          <w:lang w:val="en-GB"/>
        </w:rPr>
        <w:t>Faculty of Management and Business</w:t>
      </w:r>
      <w:r w:rsidRPr="00B92A4F">
        <w:rPr>
          <w:rFonts w:cstheme="minorHAnsi"/>
          <w:i/>
          <w:sz w:val="20"/>
          <w:szCs w:val="20"/>
          <w:lang w:val="en-GB"/>
        </w:rPr>
        <w:t xml:space="preserve"> is equipped with a special neuromarketing laboratory based on consumer neuroscience tools for simulation and analysis of user and consumer behaviour, it is aimed at implementing the spectrum of knowledge and practices of neuroscience into practice-oriented education by innovating selected subjects. From the perspective of graduates' practical application, its main goal is to prepare students well trained to actively implement these modern marketing tools in practice and thus increase their employability in the labour market.</w:t>
      </w:r>
    </w:p>
    <w:p w14:paraId="637731A1" w14:textId="53578AAC"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B92A4F">
        <w:rPr>
          <w:rFonts w:cstheme="minorHAnsi"/>
          <w:i/>
          <w:sz w:val="20"/>
          <w:szCs w:val="20"/>
          <w:lang w:val="en-GB"/>
        </w:rPr>
        <w:t xml:space="preserve">In case of room occupancy in the FMEO building on </w:t>
      </w:r>
      <w:proofErr w:type="spellStart"/>
      <w:r w:rsidRPr="00B92A4F">
        <w:rPr>
          <w:rFonts w:cstheme="minorHAnsi"/>
          <w:i/>
          <w:sz w:val="20"/>
          <w:szCs w:val="20"/>
          <w:lang w:val="en-GB"/>
        </w:rPr>
        <w:t>Konštantínov</w:t>
      </w:r>
      <w:r w:rsidR="000B5D25">
        <w:rPr>
          <w:rFonts w:cstheme="minorHAnsi"/>
          <w:i/>
          <w:sz w:val="20"/>
          <w:szCs w:val="20"/>
          <w:lang w:val="en-GB"/>
        </w:rPr>
        <w:t>a</w:t>
      </w:r>
      <w:proofErr w:type="spellEnd"/>
      <w:r w:rsidRPr="00B92A4F">
        <w:rPr>
          <w:rFonts w:cstheme="minorHAnsi"/>
          <w:i/>
          <w:sz w:val="20"/>
          <w:szCs w:val="20"/>
          <w:lang w:val="en-GB"/>
        </w:rPr>
        <w:t xml:space="preserve"> Street No. 16, the FMEO has classrooms and auditoriums in the premises of the Faculty of Education of the PU and the Rector's Office of the University of </w:t>
      </w:r>
      <w:proofErr w:type="spellStart"/>
      <w:r w:rsidRPr="00B92A4F">
        <w:rPr>
          <w:rFonts w:cstheme="minorHAnsi"/>
          <w:i/>
          <w:sz w:val="20"/>
          <w:szCs w:val="20"/>
          <w:lang w:val="en-GB"/>
        </w:rPr>
        <w:t>Prešov</w:t>
      </w:r>
      <w:proofErr w:type="spellEnd"/>
      <w:r w:rsidRPr="00B92A4F">
        <w:rPr>
          <w:rFonts w:cstheme="minorHAnsi"/>
          <w:i/>
          <w:sz w:val="20"/>
          <w:szCs w:val="20"/>
          <w:lang w:val="en-GB"/>
        </w:rPr>
        <w:t xml:space="preserve"> at its disposal. One of the objectives of the University of </w:t>
      </w:r>
      <w:proofErr w:type="spellStart"/>
      <w:r w:rsidRPr="00B92A4F">
        <w:rPr>
          <w:rFonts w:cstheme="minorHAnsi"/>
          <w:i/>
          <w:sz w:val="20"/>
          <w:szCs w:val="20"/>
          <w:lang w:val="en-GB"/>
        </w:rPr>
        <w:t>Prešov</w:t>
      </w:r>
      <w:proofErr w:type="spellEnd"/>
      <w:r w:rsidRPr="00B92A4F">
        <w:rPr>
          <w:rFonts w:cstheme="minorHAnsi"/>
          <w:i/>
          <w:sz w:val="20"/>
          <w:szCs w:val="20"/>
          <w:lang w:val="en-GB"/>
        </w:rPr>
        <w:t xml:space="preserve"> is to innovate and digitalize the classrooms. New equipment has been installed in a total of 165 seminar, lecture and professional classrooms. These included 136 computers for lecture and seminar rooms, 406 computers for computer and professional classrooms, 132 data projectors and electric screens, 17 interactive whiteboards and other small equipment. In 2020, 25 of the largest classrooms at the university were further upgraded, ICT equipment and video-presentation technology were upgraded.</w:t>
      </w:r>
    </w:p>
    <w:p w14:paraId="5D0456DE" w14:textId="2F4E1CDE" w:rsidR="003D53A9"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B92A4F">
        <w:rPr>
          <w:rFonts w:cstheme="minorHAnsi"/>
          <w:i/>
          <w:sz w:val="20"/>
          <w:szCs w:val="20"/>
          <w:lang w:val="en-GB"/>
        </w:rPr>
        <w:t xml:space="preserve">As a result of the intensive linking of higher education with the needs of practice, the transition from a large number of formerly isolated centres based on individual student placement contracts to a more comprehensive model has taken place. Therefore, in addition to continuing to implement student internships on the basis of over 100 original contracts, since 2013 the faculty has switched to the creation and gradual expansion of a network of "Centres for Student Internship, Practical Training and Research Transfer" on the basis of mutually beneficial terms and conditions enshrined in the contract for each centre thus created </w:t>
      </w:r>
      <w:bookmarkEnd w:id="145"/>
      <w:r w:rsidRPr="00B92A4F">
        <w:rPr>
          <w:rFonts w:cstheme="minorHAnsi"/>
          <w:i/>
          <w:sz w:val="20"/>
          <w:szCs w:val="20"/>
          <w:lang w:val="en-GB"/>
        </w:rPr>
        <w:t xml:space="preserve">(more on </w:t>
      </w:r>
      <w:bookmarkEnd w:id="146"/>
      <w:r w:rsidR="00C94BF0">
        <w:rPr>
          <w:rFonts w:cstheme="minorHAnsi"/>
          <w:b/>
          <w:bCs/>
          <w:i/>
          <w:sz w:val="20"/>
          <w:szCs w:val="20"/>
          <w:lang w:val="en-GB"/>
        </w:rPr>
        <w:fldChar w:fldCharType="begin"/>
      </w:r>
      <w:r w:rsidR="00C94BF0">
        <w:rPr>
          <w:rFonts w:cstheme="minorHAnsi"/>
          <w:b/>
          <w:bCs/>
          <w:i/>
          <w:sz w:val="20"/>
          <w:szCs w:val="20"/>
          <w:lang w:val="en-GB"/>
        </w:rPr>
        <w:instrText>HYPERLINK "</w:instrText>
      </w:r>
      <w:r w:rsidR="00C94BF0" w:rsidRPr="00B92A4F">
        <w:rPr>
          <w:rFonts w:cstheme="minorHAnsi"/>
          <w:b/>
          <w:bCs/>
          <w:i/>
          <w:sz w:val="20"/>
          <w:szCs w:val="20"/>
          <w:lang w:val="en-GB"/>
        </w:rPr>
        <w:instrText>https://www.studujmanazment.sk/strediska-studentskej-praxe.php</w:instrText>
      </w:r>
      <w:r w:rsidR="00C94BF0">
        <w:rPr>
          <w:rFonts w:cstheme="minorHAnsi"/>
          <w:b/>
          <w:bCs/>
          <w:i/>
          <w:sz w:val="20"/>
          <w:szCs w:val="20"/>
          <w:lang w:val="en-GB"/>
        </w:rPr>
        <w:instrText>"</w:instrText>
      </w:r>
      <w:r w:rsidR="00C94BF0">
        <w:rPr>
          <w:rFonts w:cstheme="minorHAnsi"/>
          <w:b/>
          <w:bCs/>
          <w:i/>
          <w:sz w:val="20"/>
          <w:szCs w:val="20"/>
          <w:lang w:val="en-GB"/>
        </w:rPr>
      </w:r>
      <w:r w:rsidR="00C94BF0">
        <w:rPr>
          <w:rFonts w:cstheme="minorHAnsi"/>
          <w:b/>
          <w:bCs/>
          <w:i/>
          <w:sz w:val="20"/>
          <w:szCs w:val="20"/>
          <w:lang w:val="en-GB"/>
        </w:rPr>
        <w:fldChar w:fldCharType="separate"/>
      </w:r>
      <w:r w:rsidR="00C94BF0" w:rsidRPr="00D06AA0">
        <w:rPr>
          <w:rStyle w:val="Hypertextovprepojenie"/>
          <w:rFonts w:cstheme="minorHAnsi"/>
          <w:b/>
          <w:bCs/>
          <w:i/>
          <w:sz w:val="20"/>
          <w:szCs w:val="20"/>
          <w:lang w:val="en-GB"/>
        </w:rPr>
        <w:t>https://www.studujmanazment.sk/strediska-studentskej-praxe.php</w:t>
      </w:r>
      <w:r w:rsidR="00C94BF0">
        <w:rPr>
          <w:rFonts w:cstheme="minorHAnsi"/>
          <w:b/>
          <w:bCs/>
          <w:i/>
          <w:sz w:val="20"/>
          <w:szCs w:val="20"/>
          <w:lang w:val="en-GB"/>
        </w:rPr>
        <w:fldChar w:fldCharType="end"/>
      </w:r>
      <w:r w:rsidR="00AC4C75" w:rsidRPr="00B92A4F">
        <w:rPr>
          <w:rFonts w:cstheme="minorHAnsi"/>
          <w:i/>
          <w:sz w:val="20"/>
          <w:szCs w:val="20"/>
          <w:lang w:val="en-GB"/>
        </w:rPr>
        <w:t>).</w:t>
      </w:r>
    </w:p>
    <w:p w14:paraId="19E82648" w14:textId="77777777" w:rsidR="00C94BF0" w:rsidRPr="00C94BF0" w:rsidRDefault="00C94B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bookmarkStart w:id="147" w:name="_Hlk167436661"/>
      <w:r w:rsidRPr="00C94BF0">
        <w:rPr>
          <w:rFonts w:cstheme="minorHAnsi"/>
          <w:i/>
          <w:sz w:val="20"/>
          <w:szCs w:val="20"/>
          <w:lang w:val="en-GB"/>
        </w:rPr>
        <w:t xml:space="preserve">Since the end of 2019, the number of resorts has increased dramatically by 1/3. Currently, the FMEO has established 66 Slovak "Centres of Student Practice, Practical Training and Research Transfer" on the basis of contracts signed with various companies and other practice organizations. </w:t>
      </w:r>
    </w:p>
    <w:p w14:paraId="7A1153DF" w14:textId="77777777" w:rsidR="00C94BF0" w:rsidRPr="00C94BF0" w:rsidRDefault="00C94B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C94BF0">
        <w:rPr>
          <w:rFonts w:cstheme="minorHAnsi"/>
          <w:i/>
          <w:sz w:val="20"/>
          <w:szCs w:val="20"/>
          <w:lang w:val="en-GB"/>
        </w:rPr>
        <w:t xml:space="preserve">The most important domestic partner companies and municipalities for the field of professional practice include e.g. GEMOR FASHION, </w:t>
      </w:r>
      <w:proofErr w:type="spellStart"/>
      <w:r w:rsidRPr="00C94BF0">
        <w:rPr>
          <w:rFonts w:cstheme="minorHAnsi"/>
          <w:i/>
          <w:sz w:val="20"/>
          <w:szCs w:val="20"/>
          <w:lang w:val="en-GB"/>
        </w:rPr>
        <w:t>s.r.o.</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Prešov</w:t>
      </w:r>
      <w:proofErr w:type="spellEnd"/>
      <w:r w:rsidRPr="00C94BF0">
        <w:rPr>
          <w:rFonts w:cstheme="minorHAnsi"/>
          <w:i/>
          <w:sz w:val="20"/>
          <w:szCs w:val="20"/>
          <w:lang w:val="en-GB"/>
        </w:rPr>
        <w:t xml:space="preserve">, METROSTAV Slovakia, </w:t>
      </w:r>
      <w:proofErr w:type="spellStart"/>
      <w:r w:rsidRPr="00C94BF0">
        <w:rPr>
          <w:rFonts w:cstheme="minorHAnsi"/>
          <w:i/>
          <w:sz w:val="20"/>
          <w:szCs w:val="20"/>
          <w:lang w:val="en-GB"/>
        </w:rPr>
        <w:t>a.s.</w:t>
      </w:r>
      <w:proofErr w:type="spellEnd"/>
      <w:r w:rsidRPr="00C94BF0">
        <w:rPr>
          <w:rFonts w:cstheme="minorHAnsi"/>
          <w:i/>
          <w:sz w:val="20"/>
          <w:szCs w:val="20"/>
          <w:lang w:val="en-GB"/>
        </w:rPr>
        <w:t xml:space="preserve">, SPINEA, </w:t>
      </w:r>
      <w:proofErr w:type="spellStart"/>
      <w:r w:rsidRPr="00C94BF0">
        <w:rPr>
          <w:rFonts w:cstheme="minorHAnsi"/>
          <w:i/>
          <w:sz w:val="20"/>
          <w:szCs w:val="20"/>
          <w:lang w:val="en-GB"/>
        </w:rPr>
        <w:t>s.r.o.</w:t>
      </w:r>
      <w:proofErr w:type="spellEnd"/>
      <w:r w:rsidRPr="00C94BF0">
        <w:rPr>
          <w:rFonts w:cstheme="minorHAnsi"/>
          <w:i/>
          <w:sz w:val="20"/>
          <w:szCs w:val="20"/>
          <w:lang w:val="en-GB"/>
        </w:rPr>
        <w:t xml:space="preserve">, Association of Employers' Unions and Associations of the Slovak Republic, Fecupral, </w:t>
      </w:r>
      <w:proofErr w:type="spellStart"/>
      <w:r w:rsidRPr="00C94BF0">
        <w:rPr>
          <w:rFonts w:cstheme="minorHAnsi"/>
          <w:i/>
          <w:sz w:val="20"/>
          <w:szCs w:val="20"/>
          <w:lang w:val="en-GB"/>
        </w:rPr>
        <w:t>s.r.o.</w:t>
      </w:r>
      <w:proofErr w:type="spellEnd"/>
      <w:r w:rsidRPr="00C94BF0">
        <w:rPr>
          <w:rFonts w:cstheme="minorHAnsi"/>
          <w:i/>
          <w:sz w:val="20"/>
          <w:szCs w:val="20"/>
          <w:lang w:val="en-GB"/>
        </w:rPr>
        <w:t xml:space="preserve">, PRELIKA, </w:t>
      </w:r>
      <w:proofErr w:type="spellStart"/>
      <w:r w:rsidRPr="00C94BF0">
        <w:rPr>
          <w:rFonts w:cstheme="minorHAnsi"/>
          <w:i/>
          <w:sz w:val="20"/>
          <w:szCs w:val="20"/>
          <w:lang w:val="en-GB"/>
        </w:rPr>
        <w:t>a.s.</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Prešov</w:t>
      </w:r>
      <w:proofErr w:type="spellEnd"/>
      <w:r w:rsidRPr="00C94BF0">
        <w:rPr>
          <w:rFonts w:cstheme="minorHAnsi"/>
          <w:i/>
          <w:sz w:val="20"/>
          <w:szCs w:val="20"/>
          <w:lang w:val="en-GB"/>
        </w:rPr>
        <w:t xml:space="preserve">, PK Auto, </w:t>
      </w:r>
      <w:proofErr w:type="spellStart"/>
      <w:r w:rsidRPr="00C94BF0">
        <w:rPr>
          <w:rFonts w:cstheme="minorHAnsi"/>
          <w:i/>
          <w:sz w:val="20"/>
          <w:szCs w:val="20"/>
          <w:lang w:val="en-GB"/>
        </w:rPr>
        <w:t>s.r.o.</w:t>
      </w:r>
      <w:proofErr w:type="spellEnd"/>
      <w:r w:rsidRPr="00C94BF0">
        <w:rPr>
          <w:rFonts w:cstheme="minorHAnsi"/>
          <w:i/>
          <w:sz w:val="20"/>
          <w:szCs w:val="20"/>
          <w:lang w:val="en-GB"/>
        </w:rPr>
        <w:t xml:space="preserve">, TOMARK, </w:t>
      </w:r>
      <w:proofErr w:type="spellStart"/>
      <w:r w:rsidRPr="00C94BF0">
        <w:rPr>
          <w:rFonts w:cstheme="minorHAnsi"/>
          <w:i/>
          <w:sz w:val="20"/>
          <w:szCs w:val="20"/>
          <w:lang w:val="en-GB"/>
        </w:rPr>
        <w:t>s.r.o.</w:t>
      </w:r>
      <w:proofErr w:type="spellEnd"/>
      <w:r w:rsidRPr="00C94BF0">
        <w:rPr>
          <w:rFonts w:cstheme="minorHAnsi"/>
          <w:i/>
          <w:sz w:val="20"/>
          <w:szCs w:val="20"/>
          <w:lang w:val="en-GB"/>
        </w:rPr>
        <w:t xml:space="preserve">, COOP </w:t>
      </w:r>
      <w:proofErr w:type="spellStart"/>
      <w:r w:rsidRPr="00C94BF0">
        <w:rPr>
          <w:rFonts w:cstheme="minorHAnsi"/>
          <w:i/>
          <w:sz w:val="20"/>
          <w:szCs w:val="20"/>
          <w:lang w:val="en-GB"/>
        </w:rPr>
        <w:t>Jednota</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Prešov</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s.d.</w:t>
      </w:r>
      <w:proofErr w:type="spellEnd"/>
      <w:r w:rsidRPr="00C94BF0">
        <w:rPr>
          <w:rFonts w:cstheme="minorHAnsi"/>
          <w:i/>
          <w:sz w:val="20"/>
          <w:szCs w:val="20"/>
          <w:lang w:val="en-GB"/>
        </w:rPr>
        <w:t xml:space="preserve">, ELCOM, </w:t>
      </w:r>
      <w:proofErr w:type="spellStart"/>
      <w:r w:rsidRPr="00C94BF0">
        <w:rPr>
          <w:rFonts w:cstheme="minorHAnsi"/>
          <w:i/>
          <w:sz w:val="20"/>
          <w:szCs w:val="20"/>
          <w:lang w:val="en-GB"/>
        </w:rPr>
        <w:t>s.r.o.</w:t>
      </w:r>
      <w:proofErr w:type="spellEnd"/>
      <w:r w:rsidRPr="00C94BF0">
        <w:rPr>
          <w:rFonts w:cstheme="minorHAnsi"/>
          <w:i/>
          <w:sz w:val="20"/>
          <w:szCs w:val="20"/>
          <w:lang w:val="en-GB"/>
        </w:rPr>
        <w:t xml:space="preserve">, Municipal Office </w:t>
      </w:r>
      <w:proofErr w:type="spellStart"/>
      <w:r w:rsidRPr="00C94BF0">
        <w:rPr>
          <w:rFonts w:cstheme="minorHAnsi"/>
          <w:i/>
          <w:sz w:val="20"/>
          <w:szCs w:val="20"/>
          <w:lang w:val="en-GB"/>
        </w:rPr>
        <w:t>Vysoké</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Tatry</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Bardejovské</w:t>
      </w:r>
      <w:proofErr w:type="spellEnd"/>
      <w:r w:rsidRPr="00C94BF0">
        <w:rPr>
          <w:rFonts w:cstheme="minorHAnsi"/>
          <w:i/>
          <w:sz w:val="20"/>
          <w:szCs w:val="20"/>
          <w:lang w:val="en-GB"/>
        </w:rPr>
        <w:t xml:space="preserve"> Kúpele, </w:t>
      </w:r>
      <w:proofErr w:type="spellStart"/>
      <w:r w:rsidRPr="00C94BF0">
        <w:rPr>
          <w:rFonts w:cstheme="minorHAnsi"/>
          <w:i/>
          <w:sz w:val="20"/>
          <w:szCs w:val="20"/>
          <w:lang w:val="en-GB"/>
        </w:rPr>
        <w:t>a.s.</w:t>
      </w:r>
      <w:proofErr w:type="spellEnd"/>
      <w:r w:rsidRPr="00C94BF0">
        <w:rPr>
          <w:rFonts w:cstheme="minorHAnsi"/>
          <w:i/>
          <w:sz w:val="20"/>
          <w:szCs w:val="20"/>
          <w:lang w:val="en-GB"/>
        </w:rPr>
        <w:t xml:space="preserve">, Nový </w:t>
      </w:r>
      <w:proofErr w:type="spellStart"/>
      <w:r w:rsidRPr="00C94BF0">
        <w:rPr>
          <w:rFonts w:cstheme="minorHAnsi"/>
          <w:i/>
          <w:sz w:val="20"/>
          <w:szCs w:val="20"/>
          <w:lang w:val="en-GB"/>
        </w:rPr>
        <w:t>Smokovec</w:t>
      </w:r>
      <w:proofErr w:type="spellEnd"/>
      <w:r w:rsidRPr="00C94BF0">
        <w:rPr>
          <w:rFonts w:cstheme="minorHAnsi"/>
          <w:i/>
          <w:sz w:val="20"/>
          <w:szCs w:val="20"/>
          <w:lang w:val="en-GB"/>
        </w:rPr>
        <w:t xml:space="preserve"> Spa, </w:t>
      </w:r>
      <w:proofErr w:type="spellStart"/>
      <w:r w:rsidRPr="00C94BF0">
        <w:rPr>
          <w:rFonts w:cstheme="minorHAnsi"/>
          <w:i/>
          <w:sz w:val="20"/>
          <w:szCs w:val="20"/>
          <w:lang w:val="en-GB"/>
        </w:rPr>
        <w:t>a.s.</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Výšené</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Ružbachy</w:t>
      </w:r>
      <w:proofErr w:type="spellEnd"/>
      <w:r w:rsidRPr="00C94BF0">
        <w:rPr>
          <w:rFonts w:cstheme="minorHAnsi"/>
          <w:i/>
          <w:sz w:val="20"/>
          <w:szCs w:val="20"/>
          <w:lang w:val="en-GB"/>
        </w:rPr>
        <w:t xml:space="preserve"> Spa, </w:t>
      </w:r>
      <w:proofErr w:type="spellStart"/>
      <w:r w:rsidRPr="00C94BF0">
        <w:rPr>
          <w:rFonts w:cstheme="minorHAnsi"/>
          <w:i/>
          <w:sz w:val="20"/>
          <w:szCs w:val="20"/>
          <w:lang w:val="en-GB"/>
        </w:rPr>
        <w:t>a.s.</w:t>
      </w:r>
      <w:proofErr w:type="spellEnd"/>
      <w:r w:rsidRPr="00C94BF0">
        <w:rPr>
          <w:rFonts w:cstheme="minorHAnsi"/>
          <w:i/>
          <w:sz w:val="20"/>
          <w:szCs w:val="20"/>
          <w:lang w:val="en-GB"/>
        </w:rPr>
        <w:t xml:space="preserve"> and others. Recently, companies such as </w:t>
      </w:r>
      <w:proofErr w:type="spellStart"/>
      <w:r w:rsidRPr="00C94BF0">
        <w:rPr>
          <w:rFonts w:cstheme="minorHAnsi"/>
          <w:i/>
          <w:sz w:val="20"/>
          <w:szCs w:val="20"/>
          <w:lang w:val="en-GB"/>
        </w:rPr>
        <w:t>Promiseo</w:t>
      </w:r>
      <w:proofErr w:type="spellEnd"/>
      <w:r w:rsidRPr="00C94BF0">
        <w:rPr>
          <w:rFonts w:cstheme="minorHAnsi"/>
          <w:i/>
          <w:sz w:val="20"/>
          <w:szCs w:val="20"/>
          <w:lang w:val="en-GB"/>
        </w:rPr>
        <w:t xml:space="preserve">, s. r. o., Regional Tourism Organisation - KOCR Northeast of Slovakia, OOCR </w:t>
      </w:r>
      <w:proofErr w:type="spellStart"/>
      <w:r w:rsidRPr="00C94BF0">
        <w:rPr>
          <w:rFonts w:cstheme="minorHAnsi"/>
          <w:i/>
          <w:sz w:val="20"/>
          <w:szCs w:val="20"/>
          <w:lang w:val="en-GB"/>
        </w:rPr>
        <w:t>Šariš</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Plzeňský</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Prazdroj</w:t>
      </w:r>
      <w:proofErr w:type="spellEnd"/>
      <w:r w:rsidRPr="00C94BF0">
        <w:rPr>
          <w:rFonts w:cstheme="minorHAnsi"/>
          <w:i/>
          <w:sz w:val="20"/>
          <w:szCs w:val="20"/>
          <w:lang w:val="en-GB"/>
        </w:rPr>
        <w:t xml:space="preserve"> Slovensko, a. s., Environmental Energy Agency, n. o. and other organisations have been added to the offer of student practice centres</w:t>
      </w:r>
      <w:bookmarkEnd w:id="147"/>
      <w:r w:rsidRPr="00C94BF0">
        <w:rPr>
          <w:rFonts w:cstheme="minorHAnsi"/>
          <w:i/>
          <w:sz w:val="20"/>
          <w:szCs w:val="20"/>
          <w:lang w:val="en-GB"/>
        </w:rPr>
        <w:t>.</w:t>
      </w:r>
    </w:p>
    <w:p w14:paraId="37F4FBD6" w14:textId="77777777" w:rsidR="001263B7" w:rsidRPr="00B92A4F" w:rsidRDefault="001263B7" w:rsidP="006474FF">
      <w:pPr>
        <w:autoSpaceDE w:val="0"/>
        <w:autoSpaceDN w:val="0"/>
        <w:adjustRightInd w:val="0"/>
        <w:spacing w:after="0" w:line="240" w:lineRule="auto"/>
        <w:jc w:val="both"/>
        <w:rPr>
          <w:rFonts w:cstheme="minorHAnsi"/>
          <w:i/>
          <w:sz w:val="20"/>
          <w:szCs w:val="20"/>
          <w:lang w:val="en-GB"/>
        </w:rPr>
      </w:pPr>
    </w:p>
    <w:p w14:paraId="2F25686D" w14:textId="1CC275D3" w:rsidR="005526B2" w:rsidRPr="00B92A4F" w:rsidRDefault="002D42F0" w:rsidP="002D42F0">
      <w:pPr>
        <w:pStyle w:val="Odsekzoznamu"/>
        <w:numPr>
          <w:ilvl w:val="0"/>
          <w:numId w:val="40"/>
        </w:numPr>
        <w:autoSpaceDE w:val="0"/>
        <w:autoSpaceDN w:val="0"/>
        <w:adjustRightInd w:val="0"/>
        <w:spacing w:after="0" w:line="240" w:lineRule="auto"/>
        <w:jc w:val="both"/>
        <w:rPr>
          <w:rFonts w:cstheme="minorHAnsi"/>
          <w:sz w:val="16"/>
          <w:szCs w:val="16"/>
          <w:lang w:val="en-GB"/>
        </w:rPr>
      </w:pPr>
      <w:bookmarkStart w:id="148" w:name="_Hlk167436672"/>
      <w:r w:rsidRPr="00B92A4F">
        <w:rPr>
          <w:rFonts w:cstheme="minorHAnsi"/>
          <w:sz w:val="16"/>
          <w:szCs w:val="16"/>
          <w:lang w:val="en-GB"/>
        </w:rPr>
        <w:t>Characteristics of information provision of the study programme (access to study literature according to course information sheets), access to information databases and other information resources, information technologies, etc</w:t>
      </w:r>
      <w:bookmarkEnd w:id="148"/>
      <w:r w:rsidRPr="00B92A4F">
        <w:rPr>
          <w:rFonts w:cstheme="minorHAnsi"/>
          <w:sz w:val="16"/>
          <w:szCs w:val="16"/>
          <w:lang w:val="en-GB"/>
        </w:rPr>
        <w:t>.</w:t>
      </w:r>
      <w:r w:rsidR="00B86EE3" w:rsidRPr="00B92A4F">
        <w:rPr>
          <w:rFonts w:cstheme="minorHAnsi"/>
          <w:sz w:val="16"/>
          <w:szCs w:val="16"/>
          <w:lang w:val="en-GB"/>
        </w:rPr>
        <w:t xml:space="preserve"> </w:t>
      </w:r>
    </w:p>
    <w:p w14:paraId="44F6E989" w14:textId="040391B3" w:rsidR="00440B46"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149" w:name="_Hlk167452610"/>
      <w:bookmarkStart w:id="150" w:name="_Hlk167436692"/>
      <w:r w:rsidRPr="00B92A4F">
        <w:rPr>
          <w:rFonts w:cstheme="minorHAnsi"/>
          <w:i/>
          <w:iCs/>
          <w:sz w:val="20"/>
          <w:szCs w:val="20"/>
          <w:lang w:val="en-GB"/>
        </w:rPr>
        <w:t>The rules for the operation and management of the information system for the automated management of registers are available at</w:t>
      </w:r>
      <w:bookmarkEnd w:id="149"/>
      <w:r w:rsidR="00440B46" w:rsidRPr="00B92A4F">
        <w:rPr>
          <w:rFonts w:cstheme="minorHAnsi"/>
          <w:i/>
          <w:iCs/>
          <w:sz w:val="20"/>
          <w:szCs w:val="20"/>
          <w:lang w:val="en-GB"/>
        </w:rPr>
        <w:t xml:space="preserve">:  </w:t>
      </w:r>
      <w:hyperlink r:id="rId120" w:history="1">
        <w:r w:rsidR="00440B46" w:rsidRPr="00B92A4F">
          <w:rPr>
            <w:rStyle w:val="Hypertextovprepojenie"/>
            <w:rFonts w:cstheme="minorHAnsi"/>
            <w:i/>
            <w:iCs/>
            <w:color w:val="auto"/>
            <w:sz w:val="20"/>
            <w:szCs w:val="20"/>
            <w:u w:val="none"/>
            <w:lang w:val="en-GB"/>
          </w:rPr>
          <w:t>https://www.unipo.sk/public/media/31600/VSK_04_03i_Pravidla%20prevadzky%20a%20spravy%20IS%20Memphis_8_2019%20s%20prilohami.pdf</w:t>
        </w:r>
      </w:hyperlink>
    </w:p>
    <w:p w14:paraId="2C63B187" w14:textId="3794D2DC"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151" w:name="_Hlk167452627"/>
      <w:r w:rsidRPr="00B92A4F">
        <w:rPr>
          <w:rFonts w:cstheme="minorHAnsi"/>
          <w:i/>
          <w:iCs/>
          <w:sz w:val="20"/>
          <w:szCs w:val="20"/>
          <w:lang w:val="en-GB"/>
        </w:rPr>
        <w:t xml:space="preserve">The Centre of Computer Technology of the University of </w:t>
      </w:r>
      <w:proofErr w:type="spellStart"/>
      <w:r w:rsidRPr="00B92A4F">
        <w:rPr>
          <w:rFonts w:cstheme="minorHAnsi"/>
          <w:i/>
          <w:iCs/>
          <w:sz w:val="20"/>
          <w:szCs w:val="20"/>
          <w:lang w:val="en-GB"/>
        </w:rPr>
        <w:t>Presov</w:t>
      </w:r>
      <w:proofErr w:type="spellEnd"/>
      <w:r w:rsidRPr="00B92A4F">
        <w:rPr>
          <w:rFonts w:cstheme="minorHAnsi"/>
          <w:i/>
          <w:iCs/>
          <w:sz w:val="20"/>
          <w:szCs w:val="20"/>
          <w:lang w:val="en-GB"/>
        </w:rPr>
        <w:t xml:space="preserve"> offers the following inputs:</w:t>
      </w:r>
    </w:p>
    <w:p w14:paraId="079E5B97"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University e-mail,</w:t>
      </w:r>
    </w:p>
    <w:p w14:paraId="612C77A3"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 PU </w:t>
      </w:r>
      <w:proofErr w:type="spellStart"/>
      <w:r w:rsidRPr="00B92A4F">
        <w:rPr>
          <w:rFonts w:cstheme="minorHAnsi"/>
          <w:i/>
          <w:iCs/>
          <w:sz w:val="20"/>
          <w:szCs w:val="20"/>
          <w:lang w:val="en-GB"/>
        </w:rPr>
        <w:t>WiFi</w:t>
      </w:r>
      <w:proofErr w:type="spellEnd"/>
      <w:r w:rsidRPr="00B92A4F">
        <w:rPr>
          <w:rFonts w:cstheme="minorHAnsi"/>
          <w:i/>
          <w:iCs/>
          <w:sz w:val="20"/>
          <w:szCs w:val="20"/>
          <w:lang w:val="en-GB"/>
        </w:rPr>
        <w:t xml:space="preserve"> network,</w:t>
      </w:r>
    </w:p>
    <w:p w14:paraId="01F68282"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 IS MEMPHIS - Registrar's Office, </w:t>
      </w:r>
    </w:p>
    <w:p w14:paraId="68F963FB"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MAIS - student,</w:t>
      </w:r>
    </w:p>
    <w:p w14:paraId="427D7B36"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MAIS - Educator,</w:t>
      </w:r>
    </w:p>
    <w:p w14:paraId="62ECAE17"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Moodle E-learning,</w:t>
      </w:r>
    </w:p>
    <w:p w14:paraId="2CDFA2A4"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Ordering electronic meal tickets,</w:t>
      </w:r>
    </w:p>
    <w:p w14:paraId="1A6F31D7"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Catering IS,</w:t>
      </w:r>
    </w:p>
    <w:p w14:paraId="36D7CACA"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 Employee Portal, Payroll, </w:t>
      </w:r>
    </w:p>
    <w:p w14:paraId="0F8B7E61"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Attendance IS,</w:t>
      </w:r>
    </w:p>
    <w:p w14:paraId="757BFE4A"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IDM User Portal,</w:t>
      </w:r>
    </w:p>
    <w:p w14:paraId="30D75FC9"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Microsoft 365 applications,</w:t>
      </w:r>
    </w:p>
    <w:p w14:paraId="0FC8ACFD" w14:textId="51826215" w:rsidR="001B628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Defect Reporting (use Google Chrome for proper functioning</w:t>
      </w:r>
      <w:bookmarkEnd w:id="151"/>
      <w:r w:rsidR="005526B2" w:rsidRPr="00B92A4F">
        <w:rPr>
          <w:rFonts w:cstheme="minorHAnsi"/>
          <w:i/>
          <w:iCs/>
          <w:sz w:val="20"/>
          <w:szCs w:val="20"/>
          <w:lang w:val="en-GB"/>
        </w:rPr>
        <w:t>)</w:t>
      </w:r>
      <w:r w:rsidR="00BD3ABE" w:rsidRPr="00B92A4F">
        <w:rPr>
          <w:rFonts w:cstheme="minorHAnsi"/>
          <w:i/>
          <w:iCs/>
          <w:sz w:val="20"/>
          <w:szCs w:val="20"/>
          <w:lang w:val="en-GB"/>
        </w:rPr>
        <w:t>.</w:t>
      </w:r>
    </w:p>
    <w:p w14:paraId="58DDED39" w14:textId="77777777" w:rsidR="00820484"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bookmarkStart w:id="152" w:name="_Hlk167452582"/>
      <w:r w:rsidRPr="00820FDC">
        <w:rPr>
          <w:rFonts w:cstheme="minorHAnsi"/>
          <w:b/>
          <w:bCs/>
          <w:i/>
          <w:iCs/>
          <w:sz w:val="20"/>
          <w:szCs w:val="20"/>
          <w:lang w:val="en-GB"/>
        </w:rPr>
        <w:t>The information provision of the study programme</w:t>
      </w:r>
      <w:r w:rsidRPr="00B92A4F">
        <w:rPr>
          <w:rFonts w:cstheme="minorHAnsi"/>
          <w:i/>
          <w:iCs/>
          <w:sz w:val="20"/>
          <w:szCs w:val="20"/>
          <w:lang w:val="en-GB"/>
        </w:rPr>
        <w:t xml:space="preserve"> is at an adequate level. FMEO has servers and internet connection which is shared and provided free of charge to all students. The staff is equipped with didactic </w:t>
      </w:r>
    </w:p>
    <w:p w14:paraId="12167D17" w14:textId="77777777" w:rsidR="00820484" w:rsidRDefault="00820484" w:rsidP="00820484">
      <w:pPr>
        <w:autoSpaceDE w:val="0"/>
        <w:autoSpaceDN w:val="0"/>
        <w:adjustRightInd w:val="0"/>
        <w:spacing w:before="60" w:after="0" w:line="240" w:lineRule="auto"/>
        <w:jc w:val="both"/>
        <w:rPr>
          <w:rFonts w:cstheme="minorHAnsi"/>
          <w:i/>
          <w:iCs/>
          <w:sz w:val="20"/>
          <w:szCs w:val="20"/>
          <w:lang w:val="en-GB"/>
        </w:rPr>
      </w:pPr>
    </w:p>
    <w:p w14:paraId="6A6A45A8" w14:textId="77777777" w:rsidR="00820484" w:rsidRDefault="00820484" w:rsidP="00820484">
      <w:pPr>
        <w:autoSpaceDE w:val="0"/>
        <w:autoSpaceDN w:val="0"/>
        <w:adjustRightInd w:val="0"/>
        <w:spacing w:before="60" w:after="0" w:line="240" w:lineRule="auto"/>
        <w:jc w:val="both"/>
        <w:rPr>
          <w:rFonts w:cstheme="minorHAnsi"/>
          <w:i/>
          <w:iCs/>
          <w:sz w:val="20"/>
          <w:szCs w:val="20"/>
          <w:lang w:val="en-GB"/>
        </w:rPr>
      </w:pPr>
    </w:p>
    <w:p w14:paraId="105FEF3D" w14:textId="03C9A923"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equipment, personal computers, laptops. A centrally managed </w:t>
      </w:r>
      <w:proofErr w:type="spellStart"/>
      <w:r w:rsidRPr="00B92A4F">
        <w:rPr>
          <w:rFonts w:cstheme="minorHAnsi"/>
          <w:i/>
          <w:iCs/>
          <w:sz w:val="20"/>
          <w:szCs w:val="20"/>
          <w:lang w:val="en-GB"/>
        </w:rPr>
        <w:t>WiFi</w:t>
      </w:r>
      <w:proofErr w:type="spellEnd"/>
      <w:r w:rsidRPr="00B92A4F">
        <w:rPr>
          <w:rFonts w:cstheme="minorHAnsi"/>
          <w:i/>
          <w:iCs/>
          <w:sz w:val="20"/>
          <w:szCs w:val="20"/>
          <w:lang w:val="en-GB"/>
        </w:rPr>
        <w:t xml:space="preserve"> network of the university has been implemented throughout the premises, which allows, in particular, the connection of mobile devices in almost all the university buildings.</w:t>
      </w:r>
    </w:p>
    <w:p w14:paraId="4B69A564"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In recent years, modern metallic and optical computer wiring in 14 buildings of the University, including the initial wiring in the rooms of the students accommodated in the PU SJU, has been built and expanded within the framework of the projects from the SF. A total of 1 694 computer sockets were installed. All buildings have high-speed networks, which typically operate at 1 Gbit/s, but are also ready for the introduction of 10 Gbit/s in the future. </w:t>
      </w:r>
    </w:p>
    <w:p w14:paraId="2EFAC9F1"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Between 2017 and 2020, the University underwent a complete replacement and refurbishment of the centrally managed </w:t>
      </w:r>
      <w:proofErr w:type="spellStart"/>
      <w:r w:rsidRPr="00B92A4F">
        <w:rPr>
          <w:rFonts w:cstheme="minorHAnsi"/>
          <w:i/>
          <w:iCs/>
          <w:sz w:val="20"/>
          <w:szCs w:val="20"/>
          <w:lang w:val="en-GB"/>
        </w:rPr>
        <w:t>WiFi</w:t>
      </w:r>
      <w:proofErr w:type="spellEnd"/>
      <w:r w:rsidRPr="00B92A4F">
        <w:rPr>
          <w:rFonts w:cstheme="minorHAnsi"/>
          <w:i/>
          <w:iCs/>
          <w:sz w:val="20"/>
          <w:szCs w:val="20"/>
          <w:lang w:val="en-GB"/>
        </w:rPr>
        <w:t xml:space="preserve"> network at a cost of €154,000, with a total of 298 new access points installed in all buildings.</w:t>
      </w:r>
    </w:p>
    <w:p w14:paraId="6621E982"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Currently, there are more than 2880 personal computers, 98 servers, almost 1000 printers, 300 data projectors, 20 interactive whiteboards available to PU lecturers. </w:t>
      </w:r>
    </w:p>
    <w:p w14:paraId="59525674" w14:textId="77777777" w:rsidR="002D42F0"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University-wide information systems:</w:t>
      </w:r>
    </w:p>
    <w:p w14:paraId="122CD4E3" w14:textId="77777777" w:rsidR="00C94BF0" w:rsidRPr="00C94BF0" w:rsidRDefault="00C94B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lang w:val="en-GB"/>
        </w:rPr>
      </w:pPr>
      <w:bookmarkStart w:id="153" w:name="_Hlk167436725"/>
      <w:r w:rsidRPr="00C94BF0">
        <w:rPr>
          <w:rFonts w:cstheme="minorHAnsi"/>
          <w:b/>
          <w:bCs/>
          <w:i/>
          <w:iCs/>
          <w:sz w:val="20"/>
          <w:szCs w:val="20"/>
          <w:lang w:val="en-GB"/>
        </w:rPr>
        <w:t>Modular Academic Information System (MAIS)</w:t>
      </w:r>
    </w:p>
    <w:p w14:paraId="011F95C7" w14:textId="77777777" w:rsidR="002D42F0" w:rsidRPr="00B92A4F" w:rsidRDefault="002D42F0" w:rsidP="0082048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54" w:name="_Hlk167436747"/>
      <w:bookmarkEnd w:id="150"/>
      <w:bookmarkEnd w:id="152"/>
      <w:bookmarkEnd w:id="153"/>
      <w:r w:rsidRPr="00B92A4F">
        <w:rPr>
          <w:rFonts w:cstheme="minorHAnsi"/>
          <w:i/>
          <w:iCs/>
          <w:sz w:val="20"/>
          <w:szCs w:val="20"/>
          <w:lang w:val="en-GB"/>
        </w:rPr>
        <w:t>The Learning Management Information System provides support for the entire lifecycle of study. The MAIS is mainly designed for:</w:t>
      </w:r>
    </w:p>
    <w:p w14:paraId="33C199BB" w14:textId="77777777" w:rsidR="002D42F0" w:rsidRPr="00B92A4F" w:rsidRDefault="002D42F0" w:rsidP="0082048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admissions processing and registration,</w:t>
      </w:r>
    </w:p>
    <w:p w14:paraId="25337BBE" w14:textId="77777777" w:rsidR="002D42F0" w:rsidRPr="00B92A4F" w:rsidRDefault="002D42F0" w:rsidP="0082048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processing and recording of studies,</w:t>
      </w:r>
    </w:p>
    <w:p w14:paraId="431F0113" w14:textId="77777777" w:rsidR="002D42F0" w:rsidRPr="00B92A4F" w:rsidRDefault="002D42F0" w:rsidP="0082048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processing of study programmes,</w:t>
      </w:r>
    </w:p>
    <w:p w14:paraId="17791E51" w14:textId="77777777" w:rsidR="002D42F0" w:rsidRPr="00B92A4F" w:rsidRDefault="002D42F0" w:rsidP="0082048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 processing of timetables, </w:t>
      </w:r>
    </w:p>
    <w:p w14:paraId="1C8CD482" w14:textId="77777777" w:rsidR="002D42F0" w:rsidRPr="00B92A4F" w:rsidRDefault="002D42F0" w:rsidP="0082048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human resources management - university staff records,</w:t>
      </w:r>
    </w:p>
    <w:p w14:paraId="502A8F53" w14:textId="61C132DA" w:rsidR="001B6280" w:rsidRPr="00B92A4F" w:rsidRDefault="002D42F0" w:rsidP="0082048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processing and registration of student accommodation</w:t>
      </w:r>
      <w:r w:rsidR="005526B2" w:rsidRPr="00B92A4F">
        <w:rPr>
          <w:rFonts w:cstheme="minorHAnsi"/>
          <w:i/>
          <w:iCs/>
          <w:sz w:val="20"/>
          <w:szCs w:val="20"/>
          <w:lang w:val="en-GB"/>
        </w:rPr>
        <w:t>.</w:t>
      </w:r>
    </w:p>
    <w:p w14:paraId="0A6E8AFB"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Library information system</w:t>
      </w:r>
    </w:p>
    <w:p w14:paraId="4310241E" w14:textId="3E396BEA" w:rsidR="001B628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PU University Library is a scientific-information, bibliographic, coordinating and consulting workplace of the University, which provides library-information services primarily to students and employees of the University and, within its capabilities, to other professional public. UK PU develops its activities on the historical basis of the development of education and library culture of the region and builds on the traditions established by the Collegiate Library and the Eparchial Library. The mission of the library is primarily to provide free access to information; to assist in meeting the cultural, informational, scientific research and educational needs and interests of the university; to promote lifelong learning and the spiritual development of the university. To this end, the library provides the following basic and special library and information services: lending services, bibliographic and information services, consultancy services, reprographic services and other services (processing of records of the publication activities of the university staff; bibliographic registration of final and qualifying theses; operation of the Digital Library of the CU PU; organization of exhibitions of scientific literature, exhibitions of works of art, concerts, presentations, professional library events, etc.). The library collection contains a total of almost 225 000 library units (the annual growth of the library fund is about 4 000 books and 250 titles of periodicals, while the purchase of documents is made on the basis of the faculties' requirements with the aim of uniform purchase for the needs of all study programmes at PU). Since 2004, the library has been building a Digital Library (a database of electronic full-text publications created by the university staff, which contains over 800 publications. Since 1997, it has been building a database of PU publications, in which it registers over 66 000 documents. The library provides almost 280 000 loans annually, most of which are electronic. The total area of the library is over 2 600 m2, of which 1 150 m2 is for users. There are 303 study places in 6 study rooms (2 of which are database rooms). Over 70 000 readers visit the library every year and over 500 000 readers visit the library website. The library has its own computer network (</w:t>
      </w:r>
      <w:proofErr w:type="spellStart"/>
      <w:r w:rsidRPr="00B92A4F">
        <w:rPr>
          <w:rFonts w:cstheme="minorHAnsi"/>
          <w:i/>
          <w:iCs/>
          <w:sz w:val="20"/>
          <w:szCs w:val="20"/>
          <w:lang w:val="en-GB"/>
        </w:rPr>
        <w:t>PULIBnet</w:t>
      </w:r>
      <w:proofErr w:type="spellEnd"/>
      <w:r w:rsidRPr="00B92A4F">
        <w:rPr>
          <w:rFonts w:cstheme="minorHAnsi"/>
          <w:i/>
          <w:iCs/>
          <w:sz w:val="20"/>
          <w:szCs w:val="20"/>
          <w:lang w:val="en-GB"/>
        </w:rPr>
        <w:t>) with 4 servers, 84 computers, of which 45 computers are reserved for users. Annually it publishes a bibliography of PU's publishing activity. The library provides access to 9 paid full-text database centres</w:t>
      </w:r>
      <w:r w:rsidR="001B6280" w:rsidRPr="00B92A4F">
        <w:rPr>
          <w:rFonts w:cstheme="minorHAnsi"/>
          <w:i/>
          <w:iCs/>
          <w:sz w:val="20"/>
          <w:szCs w:val="20"/>
          <w:lang w:val="en-GB"/>
        </w:rPr>
        <w:t xml:space="preserve"> (EBSCO, Gale, ProQuest, Science Direct, Scopus, Springer, Taylor and Francis, Web of Knowledge, Wiley</w:t>
      </w:r>
      <w:bookmarkEnd w:id="154"/>
      <w:r w:rsidR="001B6280" w:rsidRPr="00B92A4F">
        <w:rPr>
          <w:rFonts w:cstheme="minorHAnsi"/>
          <w:i/>
          <w:iCs/>
          <w:sz w:val="20"/>
          <w:szCs w:val="20"/>
          <w:lang w:val="en-GB"/>
        </w:rPr>
        <w:t>).</w:t>
      </w:r>
    </w:p>
    <w:p w14:paraId="10312E62" w14:textId="77777777" w:rsidR="00006C1C" w:rsidRPr="00B92A4F" w:rsidRDefault="00006C1C" w:rsidP="00820484">
      <w:pPr>
        <w:autoSpaceDE w:val="0"/>
        <w:autoSpaceDN w:val="0"/>
        <w:adjustRightInd w:val="0"/>
        <w:spacing w:after="0" w:line="240" w:lineRule="auto"/>
        <w:jc w:val="both"/>
        <w:rPr>
          <w:rFonts w:cstheme="minorHAnsi"/>
          <w:sz w:val="16"/>
          <w:szCs w:val="16"/>
          <w:lang w:val="en-GB"/>
        </w:rPr>
      </w:pPr>
    </w:p>
    <w:p w14:paraId="2E924D4A" w14:textId="0ABA8FEE" w:rsidR="005F17DF" w:rsidRPr="00B92A4F" w:rsidRDefault="002D42F0" w:rsidP="00820484">
      <w:pPr>
        <w:pStyle w:val="Odsekzoznamu"/>
        <w:numPr>
          <w:ilvl w:val="0"/>
          <w:numId w:val="40"/>
        </w:numPr>
        <w:autoSpaceDE w:val="0"/>
        <w:autoSpaceDN w:val="0"/>
        <w:adjustRightInd w:val="0"/>
        <w:spacing w:after="0" w:line="240" w:lineRule="auto"/>
        <w:jc w:val="both"/>
        <w:rPr>
          <w:rFonts w:cstheme="minorHAnsi"/>
          <w:sz w:val="16"/>
          <w:szCs w:val="16"/>
          <w:lang w:val="en-GB"/>
        </w:rPr>
      </w:pPr>
      <w:bookmarkStart w:id="155" w:name="_Hlk167436758"/>
      <w:r w:rsidRPr="00B92A4F">
        <w:rPr>
          <w:rFonts w:cstheme="minorHAnsi"/>
          <w:sz w:val="16"/>
          <w:szCs w:val="16"/>
          <w:lang w:val="en-GB"/>
        </w:rPr>
        <w:t xml:space="preserve">Characteristics and scope of distance learning applied in the study programme with assignment to </w:t>
      </w:r>
      <w:r w:rsidR="000B5D25">
        <w:rPr>
          <w:rFonts w:cstheme="minorHAnsi"/>
          <w:sz w:val="16"/>
          <w:szCs w:val="16"/>
          <w:lang w:val="en-GB"/>
        </w:rPr>
        <w:t>courses</w:t>
      </w:r>
      <w:r w:rsidRPr="00B92A4F">
        <w:rPr>
          <w:rFonts w:cstheme="minorHAnsi"/>
          <w:sz w:val="16"/>
          <w:szCs w:val="16"/>
          <w:lang w:val="en-GB"/>
        </w:rPr>
        <w:t>. Approaches, manuals of e-learning portals. Procedures for the transition from full-time to distance learning</w:t>
      </w:r>
      <w:bookmarkEnd w:id="155"/>
      <w:r w:rsidR="00F356F5" w:rsidRPr="00B92A4F">
        <w:rPr>
          <w:rFonts w:cstheme="minorHAnsi"/>
          <w:sz w:val="16"/>
          <w:szCs w:val="16"/>
          <w:lang w:val="en-GB"/>
        </w:rPr>
        <w:t>.</w:t>
      </w:r>
      <w:bookmarkStart w:id="156" w:name="_Hlk94109239"/>
    </w:p>
    <w:p w14:paraId="594648D8"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57" w:name="_Hlk167436775"/>
      <w:r w:rsidRPr="00B92A4F">
        <w:rPr>
          <w:rFonts w:cstheme="minorHAnsi"/>
          <w:i/>
          <w:iCs/>
          <w:sz w:val="20"/>
          <w:szCs w:val="20"/>
          <w:lang w:val="en-GB"/>
        </w:rPr>
        <w:t xml:space="preserve">At FMEO there is a combined method of study. Distance learning is carried out within the framework of the combined method of study most often through the Moodle or MS Teams platform. </w:t>
      </w:r>
    </w:p>
    <w:p w14:paraId="786574D6"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manual is available at: https://www.unipo.sk/public/media/29681/N%C3%A1vod...Moodle.pdf</w:t>
      </w:r>
    </w:p>
    <w:p w14:paraId="3B0C85D3" w14:textId="57262DC0" w:rsidR="005F17DF"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Electronic support for education (e-learning) and access to the e-learning environment of the </w:t>
      </w:r>
      <w:r w:rsidR="002B11E6">
        <w:rPr>
          <w:rFonts w:cstheme="minorHAnsi"/>
          <w:i/>
          <w:iCs/>
          <w:sz w:val="20"/>
          <w:szCs w:val="20"/>
          <w:lang w:val="en-GB"/>
        </w:rPr>
        <w:t>Faculty of Management and Business</w:t>
      </w:r>
      <w:r w:rsidRPr="00B92A4F">
        <w:rPr>
          <w:rFonts w:cstheme="minorHAnsi"/>
          <w:i/>
          <w:iCs/>
          <w:sz w:val="20"/>
          <w:szCs w:val="20"/>
          <w:lang w:val="en-GB"/>
        </w:rPr>
        <w:t xml:space="preserve"> of PU are</w:t>
      </w:r>
      <w:r w:rsidR="005F17DF" w:rsidRPr="00B92A4F">
        <w:rPr>
          <w:rFonts w:cstheme="minorHAnsi"/>
          <w:i/>
          <w:iCs/>
          <w:sz w:val="20"/>
          <w:szCs w:val="20"/>
          <w:lang w:val="en-GB"/>
        </w:rPr>
        <w:t xml:space="preserve">: </w:t>
      </w:r>
    </w:p>
    <w:p w14:paraId="61C9E5B2" w14:textId="77777777" w:rsidR="00C63E12" w:rsidRPr="00B92A4F" w:rsidRDefault="00C63E12"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https://elearning.unipo.sk/</w:t>
      </w:r>
    </w:p>
    <w:p w14:paraId="13FFE114" w14:textId="77777777" w:rsidR="00820484" w:rsidRDefault="00820484" w:rsidP="00820484">
      <w:pPr>
        <w:autoSpaceDE w:val="0"/>
        <w:autoSpaceDN w:val="0"/>
        <w:adjustRightInd w:val="0"/>
        <w:spacing w:after="0" w:line="240" w:lineRule="auto"/>
        <w:jc w:val="both"/>
      </w:pPr>
    </w:p>
    <w:p w14:paraId="3F8D065C" w14:textId="77777777" w:rsidR="00820484" w:rsidRDefault="00820484" w:rsidP="00820484">
      <w:pPr>
        <w:autoSpaceDE w:val="0"/>
        <w:autoSpaceDN w:val="0"/>
        <w:adjustRightInd w:val="0"/>
        <w:spacing w:after="0" w:line="240" w:lineRule="auto"/>
        <w:jc w:val="both"/>
      </w:pPr>
    </w:p>
    <w:p w14:paraId="0E668F4A" w14:textId="6AA793D6" w:rsidR="00345452" w:rsidRPr="00B92A4F" w:rsidRDefault="00820484"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21" w:history="1">
        <w:r w:rsidRPr="00D67A54">
          <w:rPr>
            <w:rStyle w:val="Hypertextovprepojenie"/>
            <w:rFonts w:cstheme="minorHAnsi"/>
            <w:b/>
            <w:bCs/>
            <w:i/>
            <w:iCs/>
            <w:sz w:val="20"/>
            <w:szCs w:val="20"/>
            <w:lang w:val="en-GB"/>
          </w:rPr>
          <w:t>https://pc1254.fm.unipo.sk/moodle</w:t>
        </w:r>
      </w:hyperlink>
    </w:p>
    <w:p w14:paraId="6799895D" w14:textId="743FF15A" w:rsidR="008E3B2A"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i/>
          <w:iCs/>
          <w:sz w:val="20"/>
          <w:szCs w:val="20"/>
          <w:lang w:val="en-GB"/>
        </w:rPr>
        <w:t>Courses: Mathematics, Statistics, Informatics, Corporate Finance, Financial and Economic Analysis, Calculations and Budgets, Control and Controlling, Information Technology in Management and Management Information Systems, Case Studies in Digital Marketing</w:t>
      </w:r>
      <w:r w:rsidR="000B5D25">
        <w:rPr>
          <w:rFonts w:cstheme="minorHAnsi"/>
          <w:i/>
          <w:iCs/>
          <w:sz w:val="20"/>
          <w:szCs w:val="20"/>
          <w:lang w:val="en-GB"/>
        </w:rPr>
        <w:t xml:space="preserve"> </w:t>
      </w:r>
      <w:hyperlink r:id="rId122" w:history="1">
        <w:r w:rsidR="000B5D25" w:rsidRPr="0046614C">
          <w:rPr>
            <w:rStyle w:val="Hypertextovprepojenie"/>
            <w:rFonts w:cstheme="minorHAnsi"/>
            <w:b/>
            <w:bCs/>
            <w:i/>
            <w:iCs/>
            <w:sz w:val="20"/>
            <w:szCs w:val="20"/>
            <w:lang w:val="en-GB"/>
          </w:rPr>
          <w:t>https://pc1254.fm.unipo.sk/moodle2/</w:t>
        </w:r>
      </w:hyperlink>
    </w:p>
    <w:p w14:paraId="0A85BC70" w14:textId="142E9E9B" w:rsidR="007E4522" w:rsidRDefault="002D42F0" w:rsidP="00820484">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Courses: Macroeconomics, National Economy, Business Economics, Entrepreneurship in Small and Medium Enterprises</w:t>
      </w:r>
      <w:r w:rsidR="00BD3ABE" w:rsidRPr="00B92A4F">
        <w:rPr>
          <w:rFonts w:cstheme="minorHAnsi"/>
          <w:i/>
          <w:iCs/>
          <w:sz w:val="20"/>
          <w:szCs w:val="20"/>
          <w:lang w:val="en-GB"/>
        </w:rPr>
        <w:t>.</w:t>
      </w:r>
    </w:p>
    <w:p w14:paraId="726C7F9E" w14:textId="77777777" w:rsidR="00C94BF0" w:rsidRPr="00C94BF0" w:rsidRDefault="00C94B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 xml:space="preserve">During the transition from face-to-face to distance learning, educators also began using the MS Teams platform through MS Office 365. Meetings, teams were created within the subject, separately for the lecture and separately for the seminar. Special teams were also created for consultation with students. </w:t>
      </w:r>
    </w:p>
    <w:p w14:paraId="5E3D40F4" w14:textId="4768D3F9" w:rsidR="00C94BF0" w:rsidRPr="00C94BF0" w:rsidRDefault="00C94B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During the examination period, the examination is conducted through MS Teams, MS Forms, Moodle.</w:t>
      </w:r>
    </w:p>
    <w:bookmarkEnd w:id="156"/>
    <w:bookmarkEnd w:id="157"/>
    <w:p w14:paraId="03FDB90E" w14:textId="77777777" w:rsidR="002D42F0" w:rsidRPr="00B92A4F" w:rsidRDefault="002D42F0" w:rsidP="00820484">
      <w:pPr>
        <w:autoSpaceDE w:val="0"/>
        <w:autoSpaceDN w:val="0"/>
        <w:adjustRightInd w:val="0"/>
        <w:spacing w:after="0" w:line="240" w:lineRule="auto"/>
        <w:jc w:val="both"/>
        <w:rPr>
          <w:rFonts w:cstheme="minorHAnsi"/>
          <w:sz w:val="16"/>
          <w:szCs w:val="16"/>
          <w:lang w:val="en-GB"/>
        </w:rPr>
      </w:pPr>
    </w:p>
    <w:p w14:paraId="68F63C25" w14:textId="3C19D905" w:rsidR="00237069" w:rsidRPr="00B92A4F" w:rsidRDefault="002D42F0" w:rsidP="00820484">
      <w:pPr>
        <w:pStyle w:val="Odsekzoznamu"/>
        <w:numPr>
          <w:ilvl w:val="0"/>
          <w:numId w:val="40"/>
        </w:numPr>
        <w:autoSpaceDE w:val="0"/>
        <w:autoSpaceDN w:val="0"/>
        <w:adjustRightInd w:val="0"/>
        <w:spacing w:after="0" w:line="240" w:lineRule="auto"/>
        <w:jc w:val="both"/>
        <w:rPr>
          <w:rFonts w:cstheme="minorHAnsi"/>
          <w:sz w:val="16"/>
          <w:szCs w:val="16"/>
          <w:lang w:val="en-GB"/>
        </w:rPr>
      </w:pPr>
      <w:bookmarkStart w:id="158" w:name="_Hlk167436783"/>
      <w:r w:rsidRPr="00B92A4F">
        <w:rPr>
          <w:rFonts w:cstheme="minorHAnsi"/>
          <w:sz w:val="16"/>
          <w:szCs w:val="16"/>
          <w:lang w:val="en-GB"/>
        </w:rPr>
        <w:t>Partners of the university in the provision of educational activities of the study programme and characteristics of their participation</w:t>
      </w:r>
      <w:bookmarkEnd w:id="158"/>
      <w:r w:rsidR="0085194C" w:rsidRPr="00B92A4F">
        <w:rPr>
          <w:rFonts w:cstheme="minorHAnsi"/>
          <w:sz w:val="16"/>
          <w:szCs w:val="16"/>
          <w:lang w:val="en-GB"/>
        </w:rPr>
        <w:t xml:space="preserve">. </w:t>
      </w:r>
    </w:p>
    <w:p w14:paraId="65511D5A" w14:textId="6BCE6446" w:rsidR="00B55EC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B92A4F">
        <w:rPr>
          <w:rFonts w:cstheme="minorHAnsi"/>
          <w:i/>
          <w:sz w:val="20"/>
          <w:szCs w:val="20"/>
          <w:lang w:val="en-GB"/>
        </w:rPr>
        <w:t>For students of the management study programme, lectures by top experts from several sectors of the national economy are offered, which significantly contribute to the enrichment of the pedagogical and professional competence of students. This is a link between the academic environment and practice (more on</w:t>
      </w:r>
      <w:r w:rsidR="00A97505" w:rsidRPr="00B92A4F">
        <w:rPr>
          <w:rFonts w:cstheme="minorHAnsi"/>
          <w:i/>
          <w:sz w:val="20"/>
          <w:szCs w:val="20"/>
          <w:lang w:val="en-GB"/>
        </w:rPr>
        <w:t xml:space="preserve">: </w:t>
      </w:r>
      <w:r w:rsidR="00A97505" w:rsidRPr="00B92A4F">
        <w:rPr>
          <w:rFonts w:cstheme="minorHAnsi"/>
          <w:b/>
          <w:bCs/>
          <w:i/>
          <w:sz w:val="20"/>
          <w:szCs w:val="20"/>
          <w:lang w:val="en-GB"/>
        </w:rPr>
        <w:t>https://www.unipo.sk/fakulta-manazmentu-ekonomiky-a-obchodu/</w:t>
      </w:r>
      <w:r w:rsidR="00A97505" w:rsidRPr="00B92A4F">
        <w:rPr>
          <w:rFonts w:cstheme="minorHAnsi"/>
          <w:i/>
          <w:sz w:val="20"/>
          <w:szCs w:val="20"/>
          <w:lang w:val="en-GB"/>
        </w:rPr>
        <w:t>)</w:t>
      </w:r>
      <w:r w:rsidR="00A97505" w:rsidRPr="00B92A4F">
        <w:rPr>
          <w:rFonts w:cstheme="minorHAnsi"/>
          <w:b/>
          <w:bCs/>
          <w:i/>
          <w:sz w:val="20"/>
          <w:szCs w:val="20"/>
          <w:lang w:val="en-GB"/>
        </w:rPr>
        <w:t>.</w:t>
      </w:r>
    </w:p>
    <w:p w14:paraId="7484CF61" w14:textId="527F1292"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B92A4F">
        <w:rPr>
          <w:rFonts w:cstheme="minorHAnsi"/>
          <w:i/>
          <w:sz w:val="20"/>
          <w:szCs w:val="20"/>
          <w:lang w:val="en-GB"/>
        </w:rPr>
        <w:t xml:space="preserve">The </w:t>
      </w:r>
      <w:r w:rsidR="002B11E6">
        <w:rPr>
          <w:rFonts w:cstheme="minorHAnsi"/>
          <w:i/>
          <w:sz w:val="20"/>
          <w:szCs w:val="20"/>
          <w:lang w:val="en-GB"/>
        </w:rPr>
        <w:t>Faculty of Management and Business</w:t>
      </w:r>
      <w:r w:rsidRPr="00B92A4F">
        <w:rPr>
          <w:rFonts w:cstheme="minorHAnsi"/>
          <w:i/>
          <w:sz w:val="20"/>
          <w:szCs w:val="20"/>
          <w:lang w:val="en-GB"/>
        </w:rPr>
        <w:t xml:space="preserve"> of the PU has established an extensive network of Student Practice, Practical Training and Research Transfer Centres, where students can carry out professional practice on the basis of cooperation agreements. Thanks to the Student Practice Centres, the </w:t>
      </w:r>
      <w:r w:rsidR="002B11E6">
        <w:rPr>
          <w:rFonts w:cstheme="minorHAnsi"/>
          <w:i/>
          <w:sz w:val="20"/>
          <w:szCs w:val="20"/>
          <w:lang w:val="en-GB"/>
        </w:rPr>
        <w:t>Faculty of Management and Business</w:t>
      </w:r>
      <w:r w:rsidRPr="00B92A4F">
        <w:rPr>
          <w:rFonts w:cstheme="minorHAnsi"/>
          <w:i/>
          <w:sz w:val="20"/>
          <w:szCs w:val="20"/>
          <w:lang w:val="en-GB"/>
        </w:rPr>
        <w:t xml:space="preserve"> enables students not only to have intensive contact with companies, but above all to verify the use of their knowledge in practice, to confront the knowledge acquired during their studies with practice. Representatives of the above-mentioned centres also offer a number of themes for final and diploma theses. It is also when students solve these theses that the transfer of research results to the practice of enterprises and other organizations naturally occurs. </w:t>
      </w:r>
    </w:p>
    <w:p w14:paraId="2C524B90" w14:textId="2614A72A" w:rsidR="00C519D1"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B92A4F">
        <w:rPr>
          <w:rFonts w:cstheme="minorHAnsi"/>
          <w:i/>
          <w:sz w:val="20"/>
          <w:szCs w:val="20"/>
          <w:lang w:val="en-GB"/>
        </w:rPr>
        <w:t>The interest of enterprises in this form of cooperation confirms that the knowledge potential of the faculty's students is a good prerequisite for future cooperation</w:t>
      </w:r>
      <w:r w:rsidR="000737CD" w:rsidRPr="00B92A4F">
        <w:rPr>
          <w:rFonts w:cstheme="minorHAnsi"/>
          <w:i/>
          <w:sz w:val="20"/>
          <w:szCs w:val="20"/>
          <w:lang w:val="en-GB"/>
        </w:rPr>
        <w:t xml:space="preserve">. </w:t>
      </w:r>
    </w:p>
    <w:p w14:paraId="673C46F0" w14:textId="62CC8665" w:rsidR="00C519D1"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bookmarkStart w:id="159" w:name="_Hlk167436798"/>
      <w:r w:rsidRPr="00B92A4F">
        <w:rPr>
          <w:rFonts w:cstheme="minorHAnsi"/>
          <w:i/>
          <w:iCs/>
          <w:sz w:val="20"/>
          <w:szCs w:val="20"/>
          <w:lang w:val="en-GB"/>
        </w:rPr>
        <w:t>FMEO students' internships abroad are carried out in the following organisations</w:t>
      </w:r>
      <w:r w:rsidR="00C519D1" w:rsidRPr="00B92A4F">
        <w:rPr>
          <w:rFonts w:cstheme="minorHAnsi"/>
          <w:i/>
          <w:iCs/>
          <w:sz w:val="20"/>
          <w:szCs w:val="20"/>
          <w:lang w:val="en-GB"/>
        </w:rPr>
        <w:t>:</w:t>
      </w:r>
    </w:p>
    <w:p w14:paraId="0E7A6039" w14:textId="77777777" w:rsidR="00C519D1" w:rsidRPr="00B92A4F" w:rsidRDefault="00C519D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1. Asterias Beach Hotel, </w:t>
      </w:r>
      <w:proofErr w:type="spellStart"/>
      <w:r w:rsidRPr="00B92A4F">
        <w:rPr>
          <w:rFonts w:cstheme="minorHAnsi"/>
          <w:i/>
          <w:iCs/>
          <w:sz w:val="20"/>
          <w:szCs w:val="20"/>
          <w:lang w:val="en-GB"/>
        </w:rPr>
        <w:t>Hadjisoteriou</w:t>
      </w:r>
      <w:proofErr w:type="spellEnd"/>
      <w:r w:rsidRPr="00B92A4F">
        <w:rPr>
          <w:rFonts w:cstheme="minorHAnsi"/>
          <w:i/>
          <w:iCs/>
          <w:sz w:val="20"/>
          <w:szCs w:val="20"/>
          <w:lang w:val="en-GB"/>
        </w:rPr>
        <w:t xml:space="preserve"> &amp; Nicolaou T.ENT, 115 Nissi Avenue, 5340 </w:t>
      </w:r>
      <w:proofErr w:type="spellStart"/>
      <w:r w:rsidRPr="00B92A4F">
        <w:rPr>
          <w:rFonts w:cstheme="minorHAnsi"/>
          <w:i/>
          <w:iCs/>
          <w:sz w:val="20"/>
          <w:szCs w:val="20"/>
          <w:lang w:val="en-GB"/>
        </w:rPr>
        <w:t>Agia</w:t>
      </w:r>
      <w:proofErr w:type="spellEnd"/>
      <w:r w:rsidRPr="00B92A4F">
        <w:rPr>
          <w:rFonts w:cstheme="minorHAnsi"/>
          <w:i/>
          <w:iCs/>
          <w:sz w:val="20"/>
          <w:szCs w:val="20"/>
          <w:lang w:val="en-GB"/>
        </w:rPr>
        <w:t xml:space="preserve"> Napa, Cyprus -www.asteriashotels.com</w:t>
      </w:r>
    </w:p>
    <w:p w14:paraId="07CA27ED" w14:textId="77777777" w:rsidR="00C519D1" w:rsidRPr="00B92A4F" w:rsidRDefault="00C519D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2. ECO Hotels Gestio S.L, Carlos Coll, Carrer del </w:t>
      </w:r>
      <w:proofErr w:type="spellStart"/>
      <w:r w:rsidRPr="00B92A4F">
        <w:rPr>
          <w:rFonts w:cstheme="minorHAnsi"/>
          <w:i/>
          <w:iCs/>
          <w:sz w:val="20"/>
          <w:szCs w:val="20"/>
          <w:lang w:val="en-GB"/>
        </w:rPr>
        <w:t>Montnegre</w:t>
      </w:r>
      <w:proofErr w:type="spellEnd"/>
      <w:r w:rsidRPr="00B92A4F">
        <w:rPr>
          <w:rFonts w:cstheme="minorHAnsi"/>
          <w:i/>
          <w:iCs/>
          <w:sz w:val="20"/>
          <w:szCs w:val="20"/>
          <w:lang w:val="en-GB"/>
        </w:rPr>
        <w:t xml:space="preserve">, 56, 08370 Calella, Barcelona, Spain - </w:t>
      </w:r>
      <w:hyperlink r:id="rId123" w:history="1">
        <w:r w:rsidRPr="00B92A4F">
          <w:rPr>
            <w:rStyle w:val="Hypertextovprepojenie"/>
            <w:rFonts w:cstheme="minorHAnsi"/>
            <w:i/>
            <w:iCs/>
            <w:color w:val="auto"/>
            <w:sz w:val="20"/>
            <w:szCs w:val="20"/>
            <w:u w:val="none"/>
            <w:lang w:val="en-GB"/>
          </w:rPr>
          <w:t>www.ecohotelsgestio.com</w:t>
        </w:r>
      </w:hyperlink>
    </w:p>
    <w:p w14:paraId="716A71EE" w14:textId="77777777" w:rsidR="00C519D1" w:rsidRPr="00391DC0" w:rsidRDefault="00C519D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fr-FR"/>
        </w:rPr>
      </w:pPr>
      <w:r w:rsidRPr="00391DC0">
        <w:rPr>
          <w:rFonts w:cstheme="minorHAnsi"/>
          <w:i/>
          <w:iCs/>
          <w:sz w:val="20"/>
          <w:szCs w:val="20"/>
          <w:lang w:val="fr-FR"/>
        </w:rPr>
        <w:t xml:space="preserve">3. SANI RESORT, SANI S.A., Kassandra Chalkidiki, Greece - </w:t>
      </w:r>
      <w:r>
        <w:fldChar w:fldCharType="begin"/>
      </w:r>
      <w:r>
        <w:instrText>HYPERLINK "mailto:dagmara.ratnayake-kascakova@unipo.sk"</w:instrText>
      </w:r>
      <w:r>
        <w:fldChar w:fldCharType="separate"/>
      </w:r>
      <w:r w:rsidRPr="00391DC0">
        <w:rPr>
          <w:rStyle w:val="Hypertextovprepojenie"/>
          <w:rFonts w:cstheme="minorHAnsi"/>
          <w:i/>
          <w:iCs/>
          <w:color w:val="auto"/>
          <w:sz w:val="20"/>
          <w:szCs w:val="20"/>
          <w:u w:val="none"/>
          <w:lang w:val="fr-FR"/>
        </w:rPr>
        <w:t>www.sani-resort.com</w:t>
      </w:r>
      <w:r>
        <w:fldChar w:fldCharType="end"/>
      </w:r>
    </w:p>
    <w:p w14:paraId="1BA1B891" w14:textId="77777777" w:rsidR="00C519D1" w:rsidRPr="00391DC0" w:rsidRDefault="00C519D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fr-FR"/>
        </w:rPr>
      </w:pPr>
      <w:r w:rsidRPr="00391DC0">
        <w:rPr>
          <w:rFonts w:cstheme="minorHAnsi"/>
          <w:i/>
          <w:iCs/>
          <w:sz w:val="20"/>
          <w:szCs w:val="20"/>
          <w:lang w:val="fr-FR"/>
        </w:rPr>
        <w:t xml:space="preserve">4. Hotel Diplomat, RECOOP TOUR a.s., Evropská 370/15, Praha 6, Česko - </w:t>
      </w:r>
      <w:r>
        <w:fldChar w:fldCharType="begin"/>
      </w:r>
      <w:r>
        <w:instrText>HYPERLINK "file:///C:/Users/kucharova/Desktop/AKREDITÁCIA/akreditacia%20zoznam%20ZP/Tabulky%20ZP_všetky%20katedry/jakub.horvath@unipo.sk"</w:instrText>
      </w:r>
      <w:r>
        <w:fldChar w:fldCharType="separate"/>
      </w:r>
      <w:r w:rsidRPr="00391DC0">
        <w:rPr>
          <w:rStyle w:val="Hypertextovprepojenie"/>
          <w:rFonts w:cstheme="minorHAnsi"/>
          <w:i/>
          <w:iCs/>
          <w:color w:val="auto"/>
          <w:sz w:val="20"/>
          <w:szCs w:val="20"/>
          <w:u w:val="none"/>
          <w:lang w:val="fr-FR"/>
        </w:rPr>
        <w:t>www.viennahouse.com</w:t>
      </w:r>
      <w:r>
        <w:fldChar w:fldCharType="end"/>
      </w:r>
    </w:p>
    <w:p w14:paraId="2AFA813A" w14:textId="46DB696D" w:rsidR="00C519D1" w:rsidRPr="00391DC0" w:rsidRDefault="00C519D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fr-FR"/>
        </w:rPr>
      </w:pPr>
      <w:r w:rsidRPr="00391DC0">
        <w:rPr>
          <w:rFonts w:cstheme="minorHAnsi"/>
          <w:i/>
          <w:iCs/>
          <w:sz w:val="20"/>
          <w:szCs w:val="20"/>
          <w:lang w:val="fr-FR"/>
        </w:rPr>
        <w:t>5. Zespół Szkół Publicznych w Rymanowie, Szkolna 2, 38-480 Rymanów, Polska - www.szkolnictwo.pl</w:t>
      </w:r>
    </w:p>
    <w:p w14:paraId="75DF316B" w14:textId="31A1DCC9" w:rsidR="001650A9"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sz w:val="20"/>
          <w:szCs w:val="20"/>
          <w:lang w:val="en-GB"/>
        </w:rPr>
      </w:pPr>
      <w:r w:rsidRPr="00B92A4F">
        <w:rPr>
          <w:rFonts w:cstheme="minorHAnsi"/>
          <w:i/>
          <w:sz w:val="20"/>
          <w:szCs w:val="20"/>
          <w:lang w:val="en-GB"/>
        </w:rPr>
        <w:t>The FMEO students' internships were carried out in the organisations available on</w:t>
      </w:r>
      <w:r w:rsidR="008D705D" w:rsidRPr="00B92A4F">
        <w:rPr>
          <w:rFonts w:cstheme="minorHAnsi"/>
          <w:i/>
          <w:sz w:val="20"/>
          <w:szCs w:val="20"/>
          <w:lang w:val="en-GB"/>
        </w:rPr>
        <w:t xml:space="preserve">: </w:t>
      </w:r>
      <w:hyperlink r:id="rId124" w:history="1">
        <w:r w:rsidR="001650A9" w:rsidRPr="00B92A4F">
          <w:rPr>
            <w:rStyle w:val="Hypertextovprepojenie"/>
            <w:rFonts w:cstheme="minorHAnsi"/>
            <w:b/>
            <w:bCs/>
            <w:i/>
            <w:color w:val="auto"/>
            <w:sz w:val="20"/>
            <w:szCs w:val="20"/>
            <w:u w:val="none"/>
            <w:lang w:val="en-GB"/>
          </w:rPr>
          <w:t>https://www.studujmanazment.sk/prax-studentov-2015-2016.php</w:t>
        </w:r>
      </w:hyperlink>
      <w:r w:rsidR="008D705D" w:rsidRPr="00B92A4F">
        <w:rPr>
          <w:rFonts w:cstheme="minorHAnsi"/>
          <w:b/>
          <w:bCs/>
          <w:i/>
          <w:sz w:val="20"/>
          <w:szCs w:val="20"/>
          <w:lang w:val="en-GB"/>
        </w:rPr>
        <w:t>.</w:t>
      </w:r>
      <w:r w:rsidR="001650A9" w:rsidRPr="00B92A4F">
        <w:rPr>
          <w:rFonts w:cstheme="minorHAnsi"/>
          <w:i/>
          <w:sz w:val="20"/>
          <w:szCs w:val="20"/>
          <w:lang w:val="en-GB"/>
        </w:rPr>
        <w:t xml:space="preserve"> </w:t>
      </w:r>
    </w:p>
    <w:p w14:paraId="2622EB3D" w14:textId="171922EE" w:rsidR="001650A9"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iCs/>
          <w:sz w:val="20"/>
          <w:szCs w:val="20"/>
          <w:lang w:val="en-GB"/>
        </w:rPr>
      </w:pPr>
      <w:r w:rsidRPr="00B92A4F">
        <w:rPr>
          <w:rFonts w:cstheme="minorHAnsi"/>
          <w:i/>
          <w:sz w:val="20"/>
          <w:szCs w:val="20"/>
          <w:lang w:val="en-GB"/>
        </w:rPr>
        <w:t xml:space="preserve">List of </w:t>
      </w:r>
      <w:r w:rsidRPr="00B92A4F">
        <w:rPr>
          <w:rFonts w:cstheme="minorHAnsi"/>
          <w:b/>
          <w:bCs/>
          <w:i/>
          <w:sz w:val="20"/>
          <w:szCs w:val="20"/>
          <w:lang w:val="en-GB"/>
        </w:rPr>
        <w:t>66</w:t>
      </w:r>
      <w:r w:rsidRPr="00B92A4F">
        <w:rPr>
          <w:rFonts w:cstheme="minorHAnsi"/>
          <w:i/>
          <w:sz w:val="20"/>
          <w:szCs w:val="20"/>
          <w:lang w:val="en-GB"/>
        </w:rPr>
        <w:t xml:space="preserve"> student practice centres</w:t>
      </w:r>
      <w:r w:rsidR="001650A9" w:rsidRPr="00B92A4F">
        <w:rPr>
          <w:rFonts w:cstheme="minorHAnsi"/>
          <w:i/>
          <w:sz w:val="20"/>
          <w:szCs w:val="20"/>
          <w:lang w:val="en-GB"/>
        </w:rPr>
        <w:t>:</w:t>
      </w:r>
      <w:r w:rsidR="001650A9" w:rsidRPr="00B92A4F">
        <w:rPr>
          <w:rFonts w:cstheme="minorHAnsi"/>
          <w:i/>
          <w:iCs/>
          <w:sz w:val="20"/>
          <w:szCs w:val="20"/>
          <w:lang w:val="en-GB"/>
        </w:rPr>
        <w:t xml:space="preserve"> </w:t>
      </w:r>
    </w:p>
    <w:p w14:paraId="7091750E" w14:textId="1A05EE4A" w:rsidR="00817205" w:rsidRPr="00B92A4F" w:rsidRDefault="00AE619C"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 </w:t>
      </w:r>
      <w:r w:rsidR="00817205" w:rsidRPr="00B92A4F">
        <w:rPr>
          <w:rFonts w:cstheme="minorHAnsi"/>
          <w:i/>
          <w:iCs/>
          <w:sz w:val="20"/>
          <w:szCs w:val="20"/>
          <w:lang w:val="en-GB"/>
        </w:rPr>
        <w:t>Alexandra Hotel ****</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2. </w:t>
      </w:r>
      <w:proofErr w:type="spellStart"/>
      <w:r w:rsidR="00817205" w:rsidRPr="00B92A4F">
        <w:rPr>
          <w:rFonts w:cstheme="minorHAnsi"/>
          <w:i/>
          <w:iCs/>
          <w:sz w:val="20"/>
          <w:szCs w:val="20"/>
          <w:lang w:val="en-GB"/>
        </w:rPr>
        <w:t>Asociácia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Duálneho</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Vzdelávania</w:t>
      </w:r>
      <w:proofErr w:type="spellEnd"/>
    </w:p>
    <w:p w14:paraId="3A36C4CA" w14:textId="11106FCC" w:rsidR="00817205" w:rsidRPr="00B92A4F" w:rsidRDefault="00AE619C"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 </w:t>
      </w:r>
      <w:proofErr w:type="spellStart"/>
      <w:r w:rsidR="00817205" w:rsidRPr="00B92A4F">
        <w:rPr>
          <w:rFonts w:cstheme="minorHAnsi"/>
          <w:i/>
          <w:iCs/>
          <w:sz w:val="20"/>
          <w:szCs w:val="20"/>
          <w:lang w:val="en-GB"/>
        </w:rPr>
        <w:t>Asociácia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zamestnávateľských</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zväzov</w:t>
      </w:r>
      <w:proofErr w:type="spellEnd"/>
      <w:r w:rsidR="00817205" w:rsidRPr="00B92A4F">
        <w:rPr>
          <w:rFonts w:cstheme="minorHAnsi"/>
          <w:i/>
          <w:iCs/>
          <w:sz w:val="20"/>
          <w:szCs w:val="20"/>
          <w:lang w:val="en-GB"/>
        </w:rPr>
        <w:t xml:space="preserve"> a </w:t>
      </w:r>
      <w:proofErr w:type="spellStart"/>
      <w:r w:rsidR="00817205" w:rsidRPr="00B92A4F">
        <w:rPr>
          <w:rFonts w:cstheme="minorHAnsi"/>
          <w:i/>
          <w:iCs/>
          <w:sz w:val="20"/>
          <w:szCs w:val="20"/>
          <w:lang w:val="en-GB"/>
        </w:rPr>
        <w:t>združení</w:t>
      </w:r>
      <w:proofErr w:type="spellEnd"/>
      <w:r w:rsidR="00817205" w:rsidRPr="00B92A4F">
        <w:rPr>
          <w:rFonts w:cstheme="minorHAnsi"/>
          <w:i/>
          <w:iCs/>
          <w:sz w:val="20"/>
          <w:szCs w:val="20"/>
          <w:lang w:val="en-GB"/>
        </w:rPr>
        <w:t xml:space="preserve"> SR</w:t>
      </w:r>
      <w:r w:rsidRPr="00B92A4F">
        <w:rPr>
          <w:rFonts w:cstheme="minorHAnsi"/>
          <w:i/>
          <w:iCs/>
          <w:sz w:val="20"/>
          <w:szCs w:val="20"/>
          <w:lang w:val="en-GB"/>
        </w:rPr>
        <w:t xml:space="preserve"> </w:t>
      </w:r>
      <w:r w:rsidRPr="00B92A4F">
        <w:rPr>
          <w:rFonts w:cstheme="minorHAnsi"/>
          <w:i/>
          <w:iCs/>
          <w:sz w:val="20"/>
          <w:szCs w:val="20"/>
          <w:lang w:val="en-GB"/>
        </w:rPr>
        <w:tab/>
        <w:t xml:space="preserve">4. </w:t>
      </w:r>
      <w:r w:rsidR="00817205" w:rsidRPr="00B92A4F">
        <w:rPr>
          <w:rFonts w:cstheme="minorHAnsi"/>
          <w:i/>
          <w:iCs/>
          <w:sz w:val="20"/>
          <w:szCs w:val="20"/>
          <w:lang w:val="en-GB"/>
        </w:rPr>
        <w:t xml:space="preserve">ATANA club, </w:t>
      </w:r>
      <w:proofErr w:type="spellStart"/>
      <w:r w:rsidR="00817205" w:rsidRPr="00B92A4F">
        <w:rPr>
          <w:rFonts w:cstheme="minorHAnsi"/>
          <w:i/>
          <w:iCs/>
          <w:sz w:val="20"/>
          <w:szCs w:val="20"/>
          <w:lang w:val="en-GB"/>
        </w:rPr>
        <w:t>s.r.o.</w:t>
      </w:r>
      <w:proofErr w:type="spellEnd"/>
    </w:p>
    <w:p w14:paraId="412456D6" w14:textId="5F01F8AB" w:rsidR="00817205" w:rsidRPr="00B92A4F" w:rsidRDefault="00AE619C"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 </w:t>
      </w:r>
      <w:r w:rsidR="00817205" w:rsidRPr="00B92A4F">
        <w:rPr>
          <w:rFonts w:cstheme="minorHAnsi"/>
          <w:i/>
          <w:iCs/>
          <w:sz w:val="20"/>
          <w:szCs w:val="20"/>
          <w:lang w:val="en-GB"/>
        </w:rPr>
        <w:t xml:space="preserve">Atena – Personal Consulting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6. </w:t>
      </w:r>
      <w:r w:rsidR="00817205" w:rsidRPr="00B92A4F">
        <w:rPr>
          <w:rFonts w:cstheme="minorHAnsi"/>
          <w:i/>
          <w:iCs/>
          <w:sz w:val="20"/>
          <w:szCs w:val="20"/>
          <w:lang w:val="en-GB"/>
        </w:rPr>
        <w:t xml:space="preserve">BAMIDA, </w:t>
      </w:r>
      <w:proofErr w:type="spellStart"/>
      <w:r w:rsidR="00817205" w:rsidRPr="00B92A4F">
        <w:rPr>
          <w:rFonts w:cstheme="minorHAnsi"/>
          <w:i/>
          <w:iCs/>
          <w:sz w:val="20"/>
          <w:szCs w:val="20"/>
          <w:lang w:val="en-GB"/>
        </w:rPr>
        <w:t>s.r.o.</w:t>
      </w:r>
      <w:proofErr w:type="spellEnd"/>
    </w:p>
    <w:p w14:paraId="45E0C762" w14:textId="17ECFFAB" w:rsidR="00817205" w:rsidRPr="00B92A4F" w:rsidRDefault="00AE619C"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7. </w:t>
      </w:r>
      <w:proofErr w:type="spellStart"/>
      <w:r w:rsidR="00817205" w:rsidRPr="00B92A4F">
        <w:rPr>
          <w:rFonts w:cstheme="minorHAnsi"/>
          <w:i/>
          <w:iCs/>
          <w:sz w:val="20"/>
          <w:szCs w:val="20"/>
          <w:lang w:val="en-GB"/>
        </w:rPr>
        <w:t>Bardejovské</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Kúpele</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a.s.</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8. </w:t>
      </w:r>
      <w:r w:rsidR="00817205" w:rsidRPr="00B92A4F">
        <w:rPr>
          <w:rFonts w:cstheme="minorHAnsi"/>
          <w:i/>
          <w:iCs/>
          <w:sz w:val="20"/>
          <w:szCs w:val="20"/>
          <w:lang w:val="en-GB"/>
        </w:rPr>
        <w:t xml:space="preserve">COOP </w:t>
      </w:r>
      <w:proofErr w:type="spellStart"/>
      <w:r w:rsidR="00817205" w:rsidRPr="00B92A4F">
        <w:rPr>
          <w:rFonts w:cstheme="minorHAnsi"/>
          <w:i/>
          <w:iCs/>
          <w:sz w:val="20"/>
          <w:szCs w:val="20"/>
          <w:lang w:val="en-GB"/>
        </w:rPr>
        <w:t>Jednota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Prešov</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s.d.</w:t>
      </w:r>
      <w:proofErr w:type="spellEnd"/>
    </w:p>
    <w:p w14:paraId="524C36B3" w14:textId="24367D6C" w:rsidR="00817205" w:rsidRPr="00391DC0" w:rsidRDefault="00AE619C"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fr-FR"/>
        </w:rPr>
      </w:pPr>
      <w:r w:rsidRPr="00CB5B16">
        <w:rPr>
          <w:rFonts w:cstheme="minorHAnsi"/>
          <w:i/>
          <w:iCs/>
          <w:sz w:val="20"/>
          <w:szCs w:val="20"/>
          <w:lang w:val="en-GB"/>
        </w:rPr>
        <w:t xml:space="preserve">9. </w:t>
      </w:r>
      <w:r w:rsidR="00817205" w:rsidRPr="00CB5B16">
        <w:rPr>
          <w:rFonts w:cstheme="minorHAnsi"/>
          <w:i/>
          <w:iCs/>
          <w:sz w:val="20"/>
          <w:szCs w:val="20"/>
          <w:lang w:val="en-GB"/>
        </w:rPr>
        <w:t xml:space="preserve">COUPONZONE, </w:t>
      </w:r>
      <w:proofErr w:type="spellStart"/>
      <w:r w:rsidR="00817205" w:rsidRPr="00CB5B16">
        <w:rPr>
          <w:rFonts w:cstheme="minorHAnsi"/>
          <w:i/>
          <w:iCs/>
          <w:sz w:val="20"/>
          <w:szCs w:val="20"/>
          <w:lang w:val="en-GB"/>
        </w:rPr>
        <w:t>s.r.o</w:t>
      </w:r>
      <w:r w:rsidRPr="00CB5B16">
        <w:rPr>
          <w:rFonts w:cstheme="minorHAnsi"/>
          <w:i/>
          <w:iCs/>
          <w:sz w:val="20"/>
          <w:szCs w:val="20"/>
          <w:lang w:val="en-GB"/>
        </w:rPr>
        <w:t>.</w:t>
      </w:r>
      <w:proofErr w:type="spellEnd"/>
      <w:r w:rsidRPr="00CB5B16">
        <w:rPr>
          <w:rFonts w:cstheme="minorHAnsi"/>
          <w:i/>
          <w:iCs/>
          <w:sz w:val="20"/>
          <w:szCs w:val="20"/>
          <w:lang w:val="en-GB"/>
        </w:rPr>
        <w:tab/>
      </w:r>
      <w:r w:rsidRPr="00CB5B16">
        <w:rPr>
          <w:rFonts w:cstheme="minorHAnsi"/>
          <w:i/>
          <w:iCs/>
          <w:sz w:val="20"/>
          <w:szCs w:val="20"/>
          <w:lang w:val="en-GB"/>
        </w:rPr>
        <w:tab/>
      </w:r>
      <w:r w:rsidRPr="00CB5B16">
        <w:rPr>
          <w:rFonts w:cstheme="minorHAnsi"/>
          <w:i/>
          <w:iCs/>
          <w:sz w:val="20"/>
          <w:szCs w:val="20"/>
          <w:lang w:val="en-GB"/>
        </w:rPr>
        <w:tab/>
      </w:r>
      <w:r w:rsidRPr="00CB5B16">
        <w:rPr>
          <w:rFonts w:cstheme="minorHAnsi"/>
          <w:i/>
          <w:iCs/>
          <w:sz w:val="20"/>
          <w:szCs w:val="20"/>
          <w:lang w:val="en-GB"/>
        </w:rPr>
        <w:tab/>
      </w:r>
      <w:r w:rsidRPr="00CB5B16">
        <w:rPr>
          <w:rFonts w:cstheme="minorHAnsi"/>
          <w:i/>
          <w:iCs/>
          <w:sz w:val="20"/>
          <w:szCs w:val="20"/>
          <w:lang w:val="en-GB"/>
        </w:rPr>
        <w:tab/>
      </w:r>
      <w:r w:rsidR="00411355" w:rsidRPr="00391DC0">
        <w:rPr>
          <w:rFonts w:cstheme="minorHAnsi"/>
          <w:i/>
          <w:iCs/>
          <w:sz w:val="20"/>
          <w:szCs w:val="20"/>
          <w:lang w:val="fr-FR"/>
        </w:rPr>
        <w:t xml:space="preserve">10. </w:t>
      </w:r>
      <w:r w:rsidR="00817205" w:rsidRPr="00391DC0">
        <w:rPr>
          <w:rFonts w:cstheme="minorHAnsi"/>
          <w:i/>
          <w:iCs/>
          <w:sz w:val="20"/>
          <w:szCs w:val="20"/>
          <w:lang w:val="fr-FR"/>
        </w:rPr>
        <w:t>Dukla Destination n.o.</w:t>
      </w:r>
    </w:p>
    <w:p w14:paraId="075E1DA0" w14:textId="3C94F84E" w:rsidR="00817205" w:rsidRPr="00CB5B16" w:rsidRDefault="00411355"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US"/>
        </w:rPr>
      </w:pPr>
      <w:r w:rsidRPr="00391DC0">
        <w:rPr>
          <w:rFonts w:cstheme="minorHAnsi"/>
          <w:i/>
          <w:iCs/>
          <w:sz w:val="20"/>
          <w:szCs w:val="20"/>
          <w:lang w:val="fr-FR"/>
        </w:rPr>
        <w:t xml:space="preserve">11. </w:t>
      </w:r>
      <w:r w:rsidR="00817205" w:rsidRPr="00391DC0">
        <w:rPr>
          <w:rFonts w:cstheme="minorHAnsi"/>
          <w:i/>
          <w:iCs/>
          <w:sz w:val="20"/>
          <w:szCs w:val="20"/>
          <w:lang w:val="fr-FR"/>
        </w:rPr>
        <w:t>EKO-FBB, s.r.o.</w:t>
      </w:r>
      <w:r w:rsidRPr="00391DC0">
        <w:rPr>
          <w:rFonts w:cstheme="minorHAnsi"/>
          <w:i/>
          <w:iCs/>
          <w:sz w:val="20"/>
          <w:szCs w:val="20"/>
          <w:lang w:val="fr-FR"/>
        </w:rPr>
        <w:t xml:space="preserve"> </w:t>
      </w:r>
      <w:r w:rsidRPr="00391DC0">
        <w:rPr>
          <w:rFonts w:cstheme="minorHAnsi"/>
          <w:i/>
          <w:iCs/>
          <w:sz w:val="20"/>
          <w:szCs w:val="20"/>
          <w:lang w:val="fr-FR"/>
        </w:rPr>
        <w:tab/>
      </w:r>
      <w:r w:rsidRPr="00391DC0">
        <w:rPr>
          <w:rFonts w:cstheme="minorHAnsi"/>
          <w:i/>
          <w:iCs/>
          <w:sz w:val="20"/>
          <w:szCs w:val="20"/>
          <w:lang w:val="fr-FR"/>
        </w:rPr>
        <w:tab/>
      </w:r>
      <w:r w:rsidRPr="00391DC0">
        <w:rPr>
          <w:rFonts w:cstheme="minorHAnsi"/>
          <w:i/>
          <w:iCs/>
          <w:sz w:val="20"/>
          <w:szCs w:val="20"/>
          <w:lang w:val="fr-FR"/>
        </w:rPr>
        <w:tab/>
      </w:r>
      <w:r w:rsidRPr="00391DC0">
        <w:rPr>
          <w:rFonts w:cstheme="minorHAnsi"/>
          <w:i/>
          <w:iCs/>
          <w:sz w:val="20"/>
          <w:szCs w:val="20"/>
          <w:lang w:val="fr-FR"/>
        </w:rPr>
        <w:tab/>
      </w:r>
      <w:r w:rsidRPr="00391DC0">
        <w:rPr>
          <w:rFonts w:cstheme="minorHAnsi"/>
          <w:i/>
          <w:iCs/>
          <w:sz w:val="20"/>
          <w:szCs w:val="20"/>
          <w:lang w:val="fr-FR"/>
        </w:rPr>
        <w:tab/>
      </w:r>
      <w:r w:rsidRPr="00CB5B16">
        <w:rPr>
          <w:rFonts w:cstheme="minorHAnsi"/>
          <w:i/>
          <w:iCs/>
          <w:sz w:val="20"/>
          <w:szCs w:val="20"/>
          <w:lang w:val="en-US"/>
        </w:rPr>
        <w:t xml:space="preserve">12. </w:t>
      </w:r>
      <w:r w:rsidR="00817205" w:rsidRPr="00CB5B16">
        <w:rPr>
          <w:rFonts w:cstheme="minorHAnsi"/>
          <w:i/>
          <w:iCs/>
          <w:sz w:val="20"/>
          <w:szCs w:val="20"/>
          <w:lang w:val="en-US"/>
        </w:rPr>
        <w:t xml:space="preserve">ELCOM, </w:t>
      </w:r>
      <w:proofErr w:type="spellStart"/>
      <w:r w:rsidR="00817205" w:rsidRPr="00CB5B16">
        <w:rPr>
          <w:rFonts w:cstheme="minorHAnsi"/>
          <w:i/>
          <w:iCs/>
          <w:sz w:val="20"/>
          <w:szCs w:val="20"/>
          <w:lang w:val="en-US"/>
        </w:rPr>
        <w:t>s.r.o.</w:t>
      </w:r>
      <w:proofErr w:type="spellEnd"/>
    </w:p>
    <w:p w14:paraId="7F7DEDCD" w14:textId="77777777" w:rsidR="00411355" w:rsidRPr="00B92A4F" w:rsidRDefault="00411355"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13. </w:t>
      </w:r>
      <w:r w:rsidR="00817205" w:rsidRPr="00B92A4F">
        <w:rPr>
          <w:rFonts w:cstheme="minorHAnsi"/>
          <w:i/>
          <w:iCs/>
          <w:sz w:val="20"/>
          <w:szCs w:val="20"/>
          <w:lang w:val="en-GB"/>
        </w:rPr>
        <w:t xml:space="preserve">Energia plus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14. FECUPRAL, </w:t>
      </w:r>
      <w:proofErr w:type="spellStart"/>
      <w:r w:rsidRPr="00B92A4F">
        <w:rPr>
          <w:rFonts w:cstheme="minorHAnsi"/>
          <w:i/>
          <w:iCs/>
          <w:sz w:val="20"/>
          <w:szCs w:val="20"/>
          <w:lang w:val="en-GB"/>
        </w:rPr>
        <w:t>spol</w:t>
      </w:r>
      <w:proofErr w:type="spellEnd"/>
      <w:r w:rsidRPr="00B92A4F">
        <w:rPr>
          <w:rFonts w:cstheme="minorHAnsi"/>
          <w:i/>
          <w:iCs/>
          <w:sz w:val="20"/>
          <w:szCs w:val="20"/>
          <w:lang w:val="en-GB"/>
        </w:rPr>
        <w:t xml:space="preserve">. s </w:t>
      </w:r>
      <w:proofErr w:type="spellStart"/>
      <w:r w:rsidRPr="00B92A4F">
        <w:rPr>
          <w:rFonts w:cstheme="minorHAnsi"/>
          <w:i/>
          <w:iCs/>
          <w:sz w:val="20"/>
          <w:szCs w:val="20"/>
          <w:lang w:val="en-GB"/>
        </w:rPr>
        <w:t>r.o</w:t>
      </w:r>
      <w:proofErr w:type="spellEnd"/>
      <w:r w:rsidRPr="00B92A4F">
        <w:rPr>
          <w:rFonts w:cstheme="minorHAnsi"/>
          <w:i/>
          <w:iCs/>
          <w:sz w:val="20"/>
          <w:szCs w:val="20"/>
          <w:lang w:val="en-GB"/>
        </w:rPr>
        <w:t>.</w:t>
      </w:r>
    </w:p>
    <w:p w14:paraId="512A2318" w14:textId="6B5581FB" w:rsidR="00411355" w:rsidRPr="00B92A4F" w:rsidRDefault="00411355"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15. </w:t>
      </w:r>
      <w:proofErr w:type="spellStart"/>
      <w:r w:rsidRPr="00B92A4F">
        <w:rPr>
          <w:rFonts w:cstheme="minorHAnsi"/>
          <w:i/>
          <w:iCs/>
          <w:sz w:val="20"/>
          <w:szCs w:val="20"/>
          <w:lang w:val="en-GB"/>
        </w:rPr>
        <w:t>FusionGroup</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16. </w:t>
      </w:r>
      <w:proofErr w:type="spellStart"/>
      <w:r w:rsidRPr="00B92A4F">
        <w:rPr>
          <w:rFonts w:cstheme="minorHAnsi"/>
          <w:i/>
          <w:iCs/>
          <w:sz w:val="20"/>
          <w:szCs w:val="20"/>
          <w:lang w:val="en-GB"/>
        </w:rPr>
        <w:t>Environmentálna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Energetická</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Agentúra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n.o.</w:t>
      </w:r>
      <w:proofErr w:type="spellEnd"/>
    </w:p>
    <w:p w14:paraId="1F8521C6" w14:textId="44B8C2D2" w:rsidR="00817205" w:rsidRPr="00B92A4F" w:rsidRDefault="00411355"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17. </w:t>
      </w:r>
      <w:r w:rsidR="00817205" w:rsidRPr="00B92A4F">
        <w:rPr>
          <w:rFonts w:cstheme="minorHAnsi"/>
          <w:i/>
          <w:iCs/>
          <w:sz w:val="20"/>
          <w:szCs w:val="20"/>
          <w:lang w:val="en-GB"/>
        </w:rPr>
        <w:t xml:space="preserve">GEMOR FASHION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18. </w:t>
      </w:r>
      <w:r w:rsidR="00817205" w:rsidRPr="00B92A4F">
        <w:rPr>
          <w:rFonts w:cstheme="minorHAnsi"/>
          <w:i/>
          <w:iCs/>
          <w:sz w:val="20"/>
          <w:szCs w:val="20"/>
          <w:lang w:val="en-GB"/>
        </w:rPr>
        <w:t xml:space="preserve">GOHR, </w:t>
      </w:r>
      <w:proofErr w:type="spellStart"/>
      <w:r w:rsidR="00817205" w:rsidRPr="00B92A4F">
        <w:rPr>
          <w:rFonts w:cstheme="minorHAnsi"/>
          <w:i/>
          <w:iCs/>
          <w:sz w:val="20"/>
          <w:szCs w:val="20"/>
          <w:lang w:val="en-GB"/>
        </w:rPr>
        <w:t>s.r.o.</w:t>
      </w:r>
      <w:proofErr w:type="spellEnd"/>
    </w:p>
    <w:p w14:paraId="6B7BF395" w14:textId="67F116F5" w:rsidR="00817205" w:rsidRPr="00B92A4F" w:rsidRDefault="00411355"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19. </w:t>
      </w:r>
      <w:r w:rsidR="00817205" w:rsidRPr="00B92A4F">
        <w:rPr>
          <w:rFonts w:cstheme="minorHAnsi"/>
          <w:i/>
          <w:iCs/>
          <w:sz w:val="20"/>
          <w:szCs w:val="20"/>
          <w:lang w:val="en-GB"/>
        </w:rPr>
        <w:t xml:space="preserve">HARČÁR a </w:t>
      </w:r>
      <w:proofErr w:type="spellStart"/>
      <w:r w:rsidR="00817205" w:rsidRPr="00B92A4F">
        <w:rPr>
          <w:rFonts w:cstheme="minorHAnsi"/>
          <w:i/>
          <w:iCs/>
          <w:sz w:val="20"/>
          <w:szCs w:val="20"/>
          <w:lang w:val="en-GB"/>
        </w:rPr>
        <w:t>partneri</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r w:rsidRPr="00B92A4F">
        <w:rPr>
          <w:rFonts w:cstheme="minorHAnsi"/>
          <w:i/>
          <w:iCs/>
          <w:sz w:val="20"/>
          <w:szCs w:val="20"/>
          <w:lang w:val="en-GB"/>
        </w:rPr>
        <w:t>.</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20. </w:t>
      </w:r>
      <w:r w:rsidR="00817205" w:rsidRPr="00B92A4F">
        <w:rPr>
          <w:rFonts w:cstheme="minorHAnsi"/>
          <w:i/>
          <w:iCs/>
          <w:sz w:val="20"/>
          <w:szCs w:val="20"/>
          <w:lang w:val="en-GB"/>
        </w:rPr>
        <w:t xml:space="preserve">HILTI Slovakia </w:t>
      </w:r>
      <w:proofErr w:type="spellStart"/>
      <w:r w:rsidR="00817205" w:rsidRPr="00B92A4F">
        <w:rPr>
          <w:rFonts w:cstheme="minorHAnsi"/>
          <w:i/>
          <w:iCs/>
          <w:sz w:val="20"/>
          <w:szCs w:val="20"/>
          <w:lang w:val="en-GB"/>
        </w:rPr>
        <w:t>spol</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p>
    <w:p w14:paraId="63ECF96D" w14:textId="3FD5DAFC" w:rsidR="00817205" w:rsidRPr="00B92A4F" w:rsidRDefault="00411355"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21. </w:t>
      </w:r>
      <w:r w:rsidR="00817205" w:rsidRPr="00B92A4F">
        <w:rPr>
          <w:rFonts w:cstheme="minorHAnsi"/>
          <w:i/>
          <w:iCs/>
          <w:sz w:val="20"/>
          <w:szCs w:val="20"/>
          <w:lang w:val="en-GB"/>
        </w:rPr>
        <w:t>Hotel DIXON ****</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22. </w:t>
      </w:r>
      <w:r w:rsidR="00817205" w:rsidRPr="00B92A4F">
        <w:rPr>
          <w:rFonts w:cstheme="minorHAnsi"/>
          <w:i/>
          <w:iCs/>
          <w:sz w:val="20"/>
          <w:szCs w:val="20"/>
          <w:lang w:val="en-GB"/>
        </w:rPr>
        <w:t xml:space="preserve">Hotel </w:t>
      </w:r>
      <w:proofErr w:type="spellStart"/>
      <w:r w:rsidR="00817205" w:rsidRPr="00B92A4F">
        <w:rPr>
          <w:rFonts w:cstheme="minorHAnsi"/>
          <w:i/>
          <w:iCs/>
          <w:sz w:val="20"/>
          <w:szCs w:val="20"/>
          <w:lang w:val="en-GB"/>
        </w:rPr>
        <w:t>Dukla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a.s.</w:t>
      </w:r>
      <w:proofErr w:type="spellEnd"/>
    </w:p>
    <w:p w14:paraId="7DC09E60" w14:textId="3FC8DF2E" w:rsidR="00817205" w:rsidRPr="00B92A4F" w:rsidRDefault="00411355"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23. </w:t>
      </w:r>
      <w:r w:rsidR="00817205" w:rsidRPr="00B92A4F">
        <w:rPr>
          <w:rFonts w:cstheme="minorHAnsi"/>
          <w:i/>
          <w:iCs/>
          <w:sz w:val="20"/>
          <w:szCs w:val="20"/>
          <w:lang w:val="en-GB"/>
        </w:rPr>
        <w:t>Hotel *** SOREA TITRIS</w:t>
      </w:r>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Pr="00B92A4F">
        <w:rPr>
          <w:rFonts w:cstheme="minorHAnsi"/>
          <w:i/>
          <w:iCs/>
          <w:sz w:val="20"/>
          <w:szCs w:val="20"/>
          <w:lang w:val="en-GB"/>
        </w:rPr>
        <w:t xml:space="preserve">24. </w:t>
      </w:r>
      <w:r w:rsidR="00817205" w:rsidRPr="00B92A4F">
        <w:rPr>
          <w:rFonts w:cstheme="minorHAnsi"/>
          <w:i/>
          <w:iCs/>
          <w:sz w:val="20"/>
          <w:szCs w:val="20"/>
          <w:lang w:val="en-GB"/>
        </w:rPr>
        <w:t xml:space="preserve">CHIMNEY´S, </w:t>
      </w:r>
      <w:proofErr w:type="spellStart"/>
      <w:r w:rsidR="00817205" w:rsidRPr="00B92A4F">
        <w:rPr>
          <w:rFonts w:cstheme="minorHAnsi"/>
          <w:i/>
          <w:iCs/>
          <w:sz w:val="20"/>
          <w:szCs w:val="20"/>
          <w:lang w:val="en-GB"/>
        </w:rPr>
        <w:t>s.r.o.</w:t>
      </w:r>
      <w:proofErr w:type="spellEnd"/>
    </w:p>
    <w:p w14:paraId="585D2D03" w14:textId="65555EB1" w:rsidR="00817205" w:rsidRPr="00B92A4F" w:rsidRDefault="00411355"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25. </w:t>
      </w:r>
      <w:r w:rsidR="00817205" w:rsidRPr="00B92A4F">
        <w:rPr>
          <w:rFonts w:cstheme="minorHAnsi"/>
          <w:i/>
          <w:iCs/>
          <w:sz w:val="20"/>
          <w:szCs w:val="20"/>
          <w:lang w:val="en-GB"/>
        </w:rPr>
        <w:t xml:space="preserve">IT-Solution4You, </w:t>
      </w:r>
      <w:proofErr w:type="spellStart"/>
      <w:r w:rsidR="00817205" w:rsidRPr="00B92A4F">
        <w:rPr>
          <w:rFonts w:cstheme="minorHAnsi"/>
          <w:i/>
          <w:iCs/>
          <w:sz w:val="20"/>
          <w:szCs w:val="20"/>
          <w:lang w:val="en-GB"/>
        </w:rPr>
        <w:t>s.r.o.</w:t>
      </w:r>
      <w:proofErr w:type="spellEnd"/>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Pr="00B92A4F">
        <w:rPr>
          <w:rFonts w:cstheme="minorHAnsi"/>
          <w:i/>
          <w:iCs/>
          <w:sz w:val="20"/>
          <w:szCs w:val="20"/>
          <w:lang w:val="en-GB"/>
        </w:rPr>
        <w:t xml:space="preserve">26. </w:t>
      </w:r>
      <w:r w:rsidR="00817205" w:rsidRPr="00B92A4F">
        <w:rPr>
          <w:rFonts w:cstheme="minorHAnsi"/>
          <w:i/>
          <w:iCs/>
          <w:sz w:val="20"/>
          <w:szCs w:val="20"/>
          <w:lang w:val="en-GB"/>
        </w:rPr>
        <w:t>InSAR Technology</w:t>
      </w:r>
    </w:p>
    <w:p w14:paraId="29FE66FC" w14:textId="7447FC7F" w:rsidR="00817205" w:rsidRPr="00B92A4F" w:rsidRDefault="00411355"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27. </w:t>
      </w:r>
      <w:r w:rsidR="00817205" w:rsidRPr="00B92A4F">
        <w:rPr>
          <w:rFonts w:cstheme="minorHAnsi"/>
          <w:i/>
          <w:iCs/>
          <w:sz w:val="20"/>
          <w:szCs w:val="20"/>
          <w:lang w:val="en-GB"/>
        </w:rPr>
        <w:t xml:space="preserve">JSP consult, </w:t>
      </w:r>
      <w:proofErr w:type="spellStart"/>
      <w:r w:rsidR="00817205" w:rsidRPr="00B92A4F">
        <w:rPr>
          <w:rFonts w:cstheme="minorHAnsi"/>
          <w:i/>
          <w:iCs/>
          <w:sz w:val="20"/>
          <w:szCs w:val="20"/>
          <w:lang w:val="en-GB"/>
        </w:rPr>
        <w:t>a.s.</w:t>
      </w:r>
      <w:proofErr w:type="spellEnd"/>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Pr="00B92A4F">
        <w:rPr>
          <w:rFonts w:cstheme="minorHAnsi"/>
          <w:i/>
          <w:iCs/>
          <w:sz w:val="20"/>
          <w:szCs w:val="20"/>
          <w:lang w:val="en-GB"/>
        </w:rPr>
        <w:t xml:space="preserve">28. </w:t>
      </w:r>
      <w:proofErr w:type="spellStart"/>
      <w:r w:rsidR="00817205" w:rsidRPr="00B92A4F">
        <w:rPr>
          <w:rFonts w:cstheme="minorHAnsi"/>
          <w:i/>
          <w:iCs/>
          <w:sz w:val="20"/>
          <w:szCs w:val="20"/>
          <w:lang w:val="en-GB"/>
        </w:rPr>
        <w:t>KuGu</w:t>
      </w:r>
      <w:proofErr w:type="spellEnd"/>
      <w:r w:rsidR="00817205" w:rsidRPr="00B92A4F">
        <w:rPr>
          <w:rFonts w:cstheme="minorHAnsi"/>
          <w:i/>
          <w:iCs/>
          <w:sz w:val="20"/>
          <w:szCs w:val="20"/>
          <w:lang w:val="en-GB"/>
        </w:rPr>
        <w:t xml:space="preserve"> PARTNERS</w:t>
      </w:r>
    </w:p>
    <w:p w14:paraId="5C7B4379" w14:textId="377EE17A" w:rsidR="00537D82" w:rsidRPr="00B92A4F" w:rsidRDefault="00411355"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29. </w:t>
      </w:r>
      <w:r w:rsidR="00817205" w:rsidRPr="00B92A4F">
        <w:rPr>
          <w:rFonts w:cstheme="minorHAnsi"/>
          <w:i/>
          <w:iCs/>
          <w:sz w:val="20"/>
          <w:szCs w:val="20"/>
          <w:lang w:val="en-GB"/>
        </w:rPr>
        <w:t xml:space="preserve">KOCR </w:t>
      </w:r>
      <w:proofErr w:type="spellStart"/>
      <w:r w:rsidR="00817205" w:rsidRPr="00B92A4F">
        <w:rPr>
          <w:rFonts w:cstheme="minorHAnsi"/>
          <w:i/>
          <w:iCs/>
          <w:sz w:val="20"/>
          <w:szCs w:val="20"/>
          <w:lang w:val="en-GB"/>
        </w:rPr>
        <w:t>Sverovýchod</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Slovenska</w:t>
      </w:r>
      <w:proofErr w:type="spellEnd"/>
      <w:r w:rsidR="00817205" w:rsidRPr="00B92A4F">
        <w:rPr>
          <w:rFonts w:cstheme="minorHAnsi"/>
          <w:i/>
          <w:iCs/>
          <w:sz w:val="20"/>
          <w:szCs w:val="20"/>
          <w:lang w:val="en-GB"/>
        </w:rPr>
        <w:t xml:space="preserve"> - </w:t>
      </w:r>
      <w:proofErr w:type="spellStart"/>
      <w:r w:rsidR="00817205" w:rsidRPr="00B92A4F">
        <w:rPr>
          <w:rFonts w:cstheme="minorHAnsi"/>
          <w:i/>
          <w:iCs/>
          <w:sz w:val="20"/>
          <w:szCs w:val="20"/>
          <w:lang w:val="en-GB"/>
        </w:rPr>
        <w:t>Krajská</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organizácia</w:t>
      </w:r>
      <w:proofErr w:type="spellEnd"/>
      <w:r w:rsidR="00817205" w:rsidRPr="00B92A4F">
        <w:rPr>
          <w:rFonts w:cstheme="minorHAnsi"/>
          <w:i/>
          <w:iCs/>
          <w:sz w:val="20"/>
          <w:szCs w:val="20"/>
          <w:lang w:val="en-GB"/>
        </w:rPr>
        <w:t xml:space="preserve"> </w:t>
      </w:r>
      <w:r w:rsidR="00537D82" w:rsidRPr="00B92A4F">
        <w:rPr>
          <w:rFonts w:cstheme="minorHAnsi"/>
          <w:i/>
          <w:iCs/>
          <w:sz w:val="20"/>
          <w:szCs w:val="20"/>
          <w:lang w:val="en-GB"/>
        </w:rPr>
        <w:t>CR</w:t>
      </w:r>
      <w:r w:rsidR="00537D82" w:rsidRPr="00B92A4F">
        <w:rPr>
          <w:rFonts w:cstheme="minorHAnsi"/>
          <w:i/>
          <w:iCs/>
          <w:sz w:val="20"/>
          <w:szCs w:val="20"/>
          <w:lang w:val="en-GB"/>
        </w:rPr>
        <w:tab/>
      </w:r>
      <w:r w:rsidRPr="00B92A4F">
        <w:rPr>
          <w:rFonts w:cstheme="minorHAnsi"/>
          <w:i/>
          <w:iCs/>
          <w:sz w:val="20"/>
          <w:szCs w:val="20"/>
          <w:lang w:val="en-GB"/>
        </w:rPr>
        <w:t xml:space="preserve">30. </w:t>
      </w:r>
      <w:r w:rsidR="002D42F0" w:rsidRPr="00B92A4F">
        <w:rPr>
          <w:rFonts w:cstheme="minorHAnsi"/>
          <w:i/>
          <w:iCs/>
          <w:sz w:val="20"/>
          <w:szCs w:val="20"/>
          <w:lang w:val="en-GB"/>
        </w:rPr>
        <w:t>Spa</w:t>
      </w:r>
      <w:r w:rsidR="00817205" w:rsidRPr="00B92A4F">
        <w:rPr>
          <w:rFonts w:cstheme="minorHAnsi"/>
          <w:i/>
          <w:iCs/>
          <w:sz w:val="20"/>
          <w:szCs w:val="20"/>
          <w:lang w:val="en-GB"/>
        </w:rPr>
        <w:t xml:space="preserve"> Nový </w:t>
      </w:r>
      <w:proofErr w:type="spellStart"/>
      <w:r w:rsidR="00817205" w:rsidRPr="00B92A4F">
        <w:rPr>
          <w:rFonts w:cstheme="minorHAnsi"/>
          <w:i/>
          <w:iCs/>
          <w:sz w:val="20"/>
          <w:szCs w:val="20"/>
          <w:lang w:val="en-GB"/>
        </w:rPr>
        <w:t>Smokovec</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a.s.</w:t>
      </w:r>
      <w:proofErr w:type="spellEnd"/>
    </w:p>
    <w:p w14:paraId="096F73BF" w14:textId="71CC6056"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31. </w:t>
      </w:r>
      <w:r w:rsidR="002D42F0" w:rsidRPr="00B92A4F">
        <w:rPr>
          <w:rFonts w:cstheme="minorHAnsi"/>
          <w:i/>
          <w:iCs/>
          <w:sz w:val="20"/>
          <w:szCs w:val="20"/>
          <w:lang w:val="en-GB"/>
        </w:rPr>
        <w:t>Spa</w:t>
      </w:r>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Vyšné</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Ružbachy</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a.s.</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32. </w:t>
      </w:r>
      <w:r w:rsidR="00817205" w:rsidRPr="00B92A4F">
        <w:rPr>
          <w:rFonts w:cstheme="minorHAnsi"/>
          <w:i/>
          <w:iCs/>
          <w:sz w:val="20"/>
          <w:szCs w:val="20"/>
          <w:lang w:val="en-GB"/>
        </w:rPr>
        <w:t xml:space="preserve">KVETY.SK </w:t>
      </w:r>
      <w:proofErr w:type="spellStart"/>
      <w:r w:rsidR="00817205" w:rsidRPr="00B92A4F">
        <w:rPr>
          <w:rFonts w:cstheme="minorHAnsi"/>
          <w:i/>
          <w:iCs/>
          <w:sz w:val="20"/>
          <w:szCs w:val="20"/>
          <w:lang w:val="en-GB"/>
        </w:rPr>
        <w:t>s.r.o.</w:t>
      </w:r>
      <w:proofErr w:type="spellEnd"/>
    </w:p>
    <w:p w14:paraId="1666803F" w14:textId="33BB3BC2"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33. </w:t>
      </w:r>
      <w:r w:rsidR="00817205" w:rsidRPr="00B92A4F">
        <w:rPr>
          <w:rFonts w:cstheme="minorHAnsi"/>
          <w:i/>
          <w:iCs/>
          <w:sz w:val="20"/>
          <w:szCs w:val="20"/>
          <w:lang w:val="en-GB"/>
        </w:rPr>
        <w:t xml:space="preserve">Learn2Code, </w:t>
      </w:r>
      <w:proofErr w:type="spellStart"/>
      <w:r w:rsidR="00817205" w:rsidRPr="00B92A4F">
        <w:rPr>
          <w:rFonts w:cstheme="minorHAnsi"/>
          <w:i/>
          <w:iCs/>
          <w:sz w:val="20"/>
          <w:szCs w:val="20"/>
          <w:lang w:val="en-GB"/>
        </w:rPr>
        <w:t>o.z</w:t>
      </w:r>
      <w:proofErr w:type="spellEnd"/>
      <w:r w:rsidR="00817205" w:rsidRPr="00B92A4F">
        <w:rPr>
          <w:rFonts w:cstheme="minorHAnsi"/>
          <w:i/>
          <w:iCs/>
          <w:sz w:val="20"/>
          <w:szCs w:val="20"/>
          <w:lang w:val="en-GB"/>
        </w:rPr>
        <w:t>.</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34. </w:t>
      </w:r>
      <w:r w:rsidR="00817205" w:rsidRPr="00B92A4F">
        <w:rPr>
          <w:rFonts w:cstheme="minorHAnsi"/>
          <w:i/>
          <w:iCs/>
          <w:sz w:val="20"/>
          <w:szCs w:val="20"/>
          <w:lang w:val="en-GB"/>
        </w:rPr>
        <w:t>MCK+ s. r. o.</w:t>
      </w:r>
    </w:p>
    <w:p w14:paraId="2BA61501" w14:textId="77777777" w:rsidR="00820484" w:rsidRDefault="00820484" w:rsidP="00820484">
      <w:pPr>
        <w:autoSpaceDE w:val="0"/>
        <w:autoSpaceDN w:val="0"/>
        <w:adjustRightInd w:val="0"/>
        <w:spacing w:after="0"/>
        <w:rPr>
          <w:rFonts w:cstheme="minorHAnsi"/>
          <w:i/>
          <w:iCs/>
          <w:sz w:val="20"/>
          <w:szCs w:val="20"/>
          <w:lang w:val="en-GB"/>
        </w:rPr>
      </w:pPr>
    </w:p>
    <w:p w14:paraId="65D591B0" w14:textId="77777777" w:rsidR="00820484" w:rsidRDefault="00820484" w:rsidP="00820484">
      <w:pPr>
        <w:autoSpaceDE w:val="0"/>
        <w:autoSpaceDN w:val="0"/>
        <w:adjustRightInd w:val="0"/>
        <w:spacing w:after="0"/>
        <w:rPr>
          <w:rFonts w:cstheme="minorHAnsi"/>
          <w:i/>
          <w:iCs/>
          <w:sz w:val="20"/>
          <w:szCs w:val="20"/>
          <w:lang w:val="en-GB"/>
        </w:rPr>
      </w:pPr>
    </w:p>
    <w:p w14:paraId="023B4A23" w14:textId="1D8080B0"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35. </w:t>
      </w:r>
      <w:r w:rsidR="002D42F0" w:rsidRPr="00B92A4F">
        <w:rPr>
          <w:rFonts w:cstheme="minorHAnsi"/>
          <w:i/>
          <w:iCs/>
          <w:sz w:val="20"/>
          <w:szCs w:val="20"/>
          <w:lang w:val="en-GB"/>
        </w:rPr>
        <w:t>Town</w:t>
      </w:r>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Lipany</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36. </w:t>
      </w:r>
      <w:r w:rsidR="002D42F0" w:rsidRPr="00B92A4F">
        <w:rPr>
          <w:rFonts w:cstheme="minorHAnsi"/>
          <w:i/>
          <w:iCs/>
          <w:sz w:val="20"/>
          <w:szCs w:val="20"/>
          <w:lang w:val="en-GB"/>
        </w:rPr>
        <w:t>Town</w:t>
      </w:r>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Veľký</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Šariš</w:t>
      </w:r>
      <w:proofErr w:type="spellEnd"/>
    </w:p>
    <w:p w14:paraId="56B9ED37" w14:textId="5C9E3349"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37. </w:t>
      </w:r>
      <w:r w:rsidR="002D42F0" w:rsidRPr="00B92A4F">
        <w:rPr>
          <w:rFonts w:cstheme="minorHAnsi"/>
          <w:i/>
          <w:iCs/>
          <w:sz w:val="20"/>
          <w:szCs w:val="20"/>
          <w:lang w:val="en-GB"/>
        </w:rPr>
        <w:t>Town</w:t>
      </w:r>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Vysoké</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Tatry</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38. </w:t>
      </w:r>
      <w:proofErr w:type="spellStart"/>
      <w:r w:rsidR="00817205" w:rsidRPr="00B92A4F">
        <w:rPr>
          <w:rFonts w:cstheme="minorHAnsi"/>
          <w:i/>
          <w:iCs/>
          <w:sz w:val="20"/>
          <w:szCs w:val="20"/>
          <w:lang w:val="en-GB"/>
        </w:rPr>
        <w:t>Metrostav</w:t>
      </w:r>
      <w:proofErr w:type="spellEnd"/>
      <w:r w:rsidR="00817205" w:rsidRPr="00B92A4F">
        <w:rPr>
          <w:rFonts w:cstheme="minorHAnsi"/>
          <w:i/>
          <w:iCs/>
          <w:sz w:val="20"/>
          <w:szCs w:val="20"/>
          <w:lang w:val="en-GB"/>
        </w:rPr>
        <w:t xml:space="preserve"> Slovakia </w:t>
      </w:r>
      <w:proofErr w:type="spellStart"/>
      <w:r w:rsidR="00817205" w:rsidRPr="00B92A4F">
        <w:rPr>
          <w:rFonts w:cstheme="minorHAnsi"/>
          <w:i/>
          <w:iCs/>
          <w:sz w:val="20"/>
          <w:szCs w:val="20"/>
          <w:lang w:val="en-GB"/>
        </w:rPr>
        <w:t>a.s.</w:t>
      </w:r>
      <w:proofErr w:type="spellEnd"/>
    </w:p>
    <w:p w14:paraId="4458C142" w14:textId="18FC7448"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39. </w:t>
      </w:r>
      <w:r w:rsidR="00817205" w:rsidRPr="00B92A4F">
        <w:rPr>
          <w:rFonts w:cstheme="minorHAnsi"/>
          <w:i/>
          <w:iCs/>
          <w:sz w:val="20"/>
          <w:szCs w:val="20"/>
          <w:lang w:val="en-GB"/>
        </w:rPr>
        <w:t xml:space="preserve">Motor-Car </w:t>
      </w:r>
      <w:proofErr w:type="spellStart"/>
      <w:r w:rsidR="00817205" w:rsidRPr="00B92A4F">
        <w:rPr>
          <w:rFonts w:cstheme="minorHAnsi"/>
          <w:i/>
          <w:iCs/>
          <w:sz w:val="20"/>
          <w:szCs w:val="20"/>
          <w:lang w:val="en-GB"/>
        </w:rPr>
        <w:t>Prešov</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40. </w:t>
      </w:r>
      <w:r w:rsidR="00817205" w:rsidRPr="00B92A4F">
        <w:rPr>
          <w:rFonts w:cstheme="minorHAnsi"/>
          <w:i/>
          <w:iCs/>
          <w:sz w:val="20"/>
          <w:szCs w:val="20"/>
          <w:lang w:val="en-GB"/>
        </w:rPr>
        <w:t xml:space="preserve">Mgr. </w:t>
      </w:r>
      <w:proofErr w:type="spellStart"/>
      <w:r w:rsidR="00817205" w:rsidRPr="00B92A4F">
        <w:rPr>
          <w:rFonts w:cstheme="minorHAnsi"/>
          <w:i/>
          <w:iCs/>
          <w:sz w:val="20"/>
          <w:szCs w:val="20"/>
          <w:lang w:val="en-GB"/>
        </w:rPr>
        <w:t>MVDr</w:t>
      </w:r>
      <w:proofErr w:type="spellEnd"/>
      <w:r w:rsidR="00817205" w:rsidRPr="00B92A4F">
        <w:rPr>
          <w:rFonts w:cstheme="minorHAnsi"/>
          <w:i/>
          <w:iCs/>
          <w:sz w:val="20"/>
          <w:szCs w:val="20"/>
          <w:lang w:val="en-GB"/>
        </w:rPr>
        <w:t>. Pavol Kovaľ</w:t>
      </w:r>
    </w:p>
    <w:p w14:paraId="045E166F" w14:textId="1641756B"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41. </w:t>
      </w:r>
      <w:r w:rsidR="00817205" w:rsidRPr="00B92A4F">
        <w:rPr>
          <w:rFonts w:cstheme="minorHAnsi"/>
          <w:i/>
          <w:iCs/>
          <w:sz w:val="20"/>
          <w:szCs w:val="20"/>
          <w:lang w:val="en-GB"/>
        </w:rPr>
        <w:t xml:space="preserve">MXM, </w:t>
      </w:r>
      <w:proofErr w:type="spellStart"/>
      <w:r w:rsidR="00817205" w:rsidRPr="00B92A4F">
        <w:rPr>
          <w:rFonts w:cstheme="minorHAnsi"/>
          <w:i/>
          <w:iCs/>
          <w:sz w:val="20"/>
          <w:szCs w:val="20"/>
          <w:lang w:val="en-GB"/>
        </w:rPr>
        <w:t>spol</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42. </w:t>
      </w:r>
      <w:r w:rsidR="002D42F0" w:rsidRPr="00B92A4F">
        <w:rPr>
          <w:rFonts w:cstheme="minorHAnsi"/>
          <w:i/>
          <w:iCs/>
          <w:sz w:val="20"/>
          <w:szCs w:val="20"/>
          <w:lang w:val="en-GB"/>
        </w:rPr>
        <w:t>Municipality</w:t>
      </w:r>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Kvakovce</w:t>
      </w:r>
      <w:proofErr w:type="spellEnd"/>
      <w:r w:rsidR="00817205" w:rsidRPr="00B92A4F">
        <w:rPr>
          <w:rFonts w:cstheme="minorHAnsi"/>
          <w:i/>
          <w:iCs/>
          <w:sz w:val="20"/>
          <w:szCs w:val="20"/>
          <w:lang w:val="en-GB"/>
        </w:rPr>
        <w:t xml:space="preserve"> </w:t>
      </w:r>
      <w:r w:rsidR="002D42F0" w:rsidRPr="00B92A4F">
        <w:rPr>
          <w:rFonts w:cstheme="minorHAnsi"/>
          <w:i/>
          <w:iCs/>
          <w:sz w:val="20"/>
          <w:szCs w:val="20"/>
          <w:lang w:val="en-GB"/>
        </w:rPr>
        <w:t>–</w:t>
      </w:r>
      <w:r w:rsidR="00817205" w:rsidRPr="00B92A4F">
        <w:rPr>
          <w:rFonts w:cstheme="minorHAnsi"/>
          <w:i/>
          <w:iCs/>
          <w:sz w:val="20"/>
          <w:szCs w:val="20"/>
          <w:lang w:val="en-GB"/>
        </w:rPr>
        <w:t xml:space="preserve"> </w:t>
      </w:r>
      <w:r w:rsidR="002D42F0" w:rsidRPr="00B92A4F">
        <w:rPr>
          <w:rFonts w:cstheme="minorHAnsi"/>
          <w:i/>
          <w:iCs/>
          <w:sz w:val="20"/>
          <w:szCs w:val="20"/>
          <w:lang w:val="en-GB"/>
        </w:rPr>
        <w:t>Municipality office</w:t>
      </w:r>
    </w:p>
    <w:p w14:paraId="1E214A8D" w14:textId="0C4264D3"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43. </w:t>
      </w:r>
      <w:r w:rsidR="00817205" w:rsidRPr="00B92A4F">
        <w:rPr>
          <w:rFonts w:cstheme="minorHAnsi"/>
          <w:i/>
          <w:iCs/>
          <w:sz w:val="20"/>
          <w:szCs w:val="20"/>
          <w:lang w:val="en-GB"/>
        </w:rPr>
        <w:t xml:space="preserve">OOCR </w:t>
      </w:r>
      <w:proofErr w:type="spellStart"/>
      <w:r w:rsidR="00817205" w:rsidRPr="00B92A4F">
        <w:rPr>
          <w:rFonts w:cstheme="minorHAnsi"/>
          <w:i/>
          <w:iCs/>
          <w:sz w:val="20"/>
          <w:szCs w:val="20"/>
          <w:lang w:val="en-GB"/>
        </w:rPr>
        <w:t>Šariš</w:t>
      </w:r>
      <w:proofErr w:type="spellEnd"/>
      <w:r w:rsidR="00817205" w:rsidRPr="00B92A4F">
        <w:rPr>
          <w:rFonts w:cstheme="minorHAnsi"/>
          <w:i/>
          <w:iCs/>
          <w:sz w:val="20"/>
          <w:szCs w:val="20"/>
          <w:lang w:val="en-GB"/>
        </w:rPr>
        <w:t xml:space="preserve"> – </w:t>
      </w:r>
      <w:proofErr w:type="spellStart"/>
      <w:r w:rsidR="00817205" w:rsidRPr="00B92A4F">
        <w:rPr>
          <w:rFonts w:cstheme="minorHAnsi"/>
          <w:i/>
          <w:iCs/>
          <w:sz w:val="20"/>
          <w:szCs w:val="20"/>
          <w:lang w:val="en-GB"/>
        </w:rPr>
        <w:t>Oblastná</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organizácia</w:t>
      </w:r>
      <w:proofErr w:type="spellEnd"/>
      <w:r w:rsidR="00817205" w:rsidRPr="00B92A4F">
        <w:rPr>
          <w:rFonts w:cstheme="minorHAnsi"/>
          <w:i/>
          <w:iCs/>
          <w:sz w:val="20"/>
          <w:szCs w:val="20"/>
          <w:lang w:val="en-GB"/>
        </w:rPr>
        <w:t xml:space="preserve"> </w:t>
      </w:r>
      <w:r w:rsidRPr="00B92A4F">
        <w:rPr>
          <w:rFonts w:cstheme="minorHAnsi"/>
          <w:i/>
          <w:iCs/>
          <w:sz w:val="20"/>
          <w:szCs w:val="20"/>
          <w:lang w:val="en-GB"/>
        </w:rPr>
        <w:t>CR</w:t>
      </w:r>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Región</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Šariš</w:t>
      </w:r>
      <w:proofErr w:type="spellEnd"/>
      <w:r w:rsidRPr="00B92A4F">
        <w:rPr>
          <w:rFonts w:cstheme="minorHAnsi"/>
          <w:i/>
          <w:iCs/>
          <w:sz w:val="20"/>
          <w:szCs w:val="20"/>
          <w:lang w:val="en-GB"/>
        </w:rPr>
        <w:tab/>
        <w:t xml:space="preserve">44. </w:t>
      </w:r>
      <w:proofErr w:type="spellStart"/>
      <w:r w:rsidR="00817205" w:rsidRPr="00B92A4F">
        <w:rPr>
          <w:rFonts w:cstheme="minorHAnsi"/>
          <w:i/>
          <w:iCs/>
          <w:sz w:val="20"/>
          <w:szCs w:val="20"/>
          <w:lang w:val="en-GB"/>
        </w:rPr>
        <w:t>Opálové</w:t>
      </w:r>
      <w:proofErr w:type="spellEnd"/>
      <w:r w:rsidR="00817205" w:rsidRPr="00B92A4F">
        <w:rPr>
          <w:rFonts w:cstheme="minorHAnsi"/>
          <w:i/>
          <w:iCs/>
          <w:sz w:val="20"/>
          <w:szCs w:val="20"/>
          <w:lang w:val="en-GB"/>
        </w:rPr>
        <w:t xml:space="preserve"> bane </w:t>
      </w:r>
      <w:proofErr w:type="spellStart"/>
      <w:r w:rsidR="00817205" w:rsidRPr="00B92A4F">
        <w:rPr>
          <w:rFonts w:cstheme="minorHAnsi"/>
          <w:i/>
          <w:iCs/>
          <w:sz w:val="20"/>
          <w:szCs w:val="20"/>
          <w:lang w:val="en-GB"/>
        </w:rPr>
        <w:t>Libanka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p>
    <w:p w14:paraId="709D00F1" w14:textId="546190EC"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45. </w:t>
      </w:r>
      <w:proofErr w:type="spellStart"/>
      <w:r w:rsidR="00817205" w:rsidRPr="00B92A4F">
        <w:rPr>
          <w:rFonts w:cstheme="minorHAnsi"/>
          <w:i/>
          <w:iCs/>
          <w:sz w:val="20"/>
          <w:szCs w:val="20"/>
          <w:lang w:val="en-GB"/>
        </w:rPr>
        <w:t>Outdoorpark</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46. </w:t>
      </w:r>
      <w:proofErr w:type="spellStart"/>
      <w:r w:rsidR="00817205" w:rsidRPr="00B92A4F">
        <w:rPr>
          <w:rFonts w:cstheme="minorHAnsi"/>
          <w:i/>
          <w:iCs/>
          <w:sz w:val="20"/>
          <w:szCs w:val="20"/>
          <w:lang w:val="en-GB"/>
        </w:rPr>
        <w:t>PEhAES</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spol</w:t>
      </w:r>
      <w:proofErr w:type="spellEnd"/>
      <w:r w:rsidR="00817205" w:rsidRPr="00B92A4F">
        <w:rPr>
          <w:rFonts w:cstheme="minorHAnsi"/>
          <w:i/>
          <w:iCs/>
          <w:sz w:val="20"/>
          <w:szCs w:val="20"/>
          <w:lang w:val="en-GB"/>
        </w:rPr>
        <w:t xml:space="preserve">. s </w:t>
      </w:r>
      <w:proofErr w:type="spellStart"/>
      <w:r w:rsidR="00817205" w:rsidRPr="00B92A4F">
        <w:rPr>
          <w:rFonts w:cstheme="minorHAnsi"/>
          <w:i/>
          <w:iCs/>
          <w:sz w:val="20"/>
          <w:szCs w:val="20"/>
          <w:lang w:val="en-GB"/>
        </w:rPr>
        <w:t>r.o</w:t>
      </w:r>
      <w:proofErr w:type="spellEnd"/>
      <w:r w:rsidR="00817205" w:rsidRPr="00B92A4F">
        <w:rPr>
          <w:rFonts w:cstheme="minorHAnsi"/>
          <w:i/>
          <w:iCs/>
          <w:sz w:val="20"/>
          <w:szCs w:val="20"/>
          <w:lang w:val="en-GB"/>
        </w:rPr>
        <w:t>.</w:t>
      </w:r>
    </w:p>
    <w:p w14:paraId="1A4F49F7" w14:textId="5A1274F5"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47. </w:t>
      </w:r>
      <w:r w:rsidR="00817205" w:rsidRPr="00B92A4F">
        <w:rPr>
          <w:rFonts w:cstheme="minorHAnsi"/>
          <w:i/>
          <w:iCs/>
          <w:sz w:val="20"/>
          <w:szCs w:val="20"/>
          <w:lang w:val="en-GB"/>
        </w:rPr>
        <w:t xml:space="preserve">Pharmacy - BR, </w:t>
      </w:r>
      <w:proofErr w:type="spellStart"/>
      <w:r w:rsidR="00817205" w:rsidRPr="00B92A4F">
        <w:rPr>
          <w:rFonts w:cstheme="minorHAnsi"/>
          <w:i/>
          <w:iCs/>
          <w:sz w:val="20"/>
          <w:szCs w:val="20"/>
          <w:lang w:val="en-GB"/>
        </w:rPr>
        <w:t>spol</w:t>
      </w:r>
      <w:proofErr w:type="spellEnd"/>
      <w:r w:rsidR="00817205" w:rsidRPr="00B92A4F">
        <w:rPr>
          <w:rFonts w:cstheme="minorHAnsi"/>
          <w:i/>
          <w:iCs/>
          <w:sz w:val="20"/>
          <w:szCs w:val="20"/>
          <w:lang w:val="en-GB"/>
        </w:rPr>
        <w:t xml:space="preserve">. s </w:t>
      </w:r>
      <w:proofErr w:type="spellStart"/>
      <w:r w:rsidR="00817205" w:rsidRPr="00B92A4F">
        <w:rPr>
          <w:rFonts w:cstheme="minorHAnsi"/>
          <w:i/>
          <w:iCs/>
          <w:sz w:val="20"/>
          <w:szCs w:val="20"/>
          <w:lang w:val="en-GB"/>
        </w:rPr>
        <w:t>r.o</w:t>
      </w:r>
      <w:proofErr w:type="spellEnd"/>
      <w:r w:rsidR="00817205" w:rsidRPr="00B92A4F">
        <w:rPr>
          <w:rFonts w:cstheme="minorHAnsi"/>
          <w:i/>
          <w:iCs/>
          <w:sz w:val="20"/>
          <w:szCs w:val="20"/>
          <w:lang w:val="en-GB"/>
        </w:rPr>
        <w:t>.</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48. </w:t>
      </w:r>
      <w:r w:rsidR="00817205" w:rsidRPr="00B92A4F">
        <w:rPr>
          <w:rFonts w:cstheme="minorHAnsi"/>
          <w:i/>
          <w:iCs/>
          <w:sz w:val="20"/>
          <w:szCs w:val="20"/>
          <w:lang w:val="en-GB"/>
        </w:rPr>
        <w:t xml:space="preserve">PK Auto, </w:t>
      </w:r>
      <w:proofErr w:type="spellStart"/>
      <w:r w:rsidR="00817205" w:rsidRPr="00B92A4F">
        <w:rPr>
          <w:rFonts w:cstheme="minorHAnsi"/>
          <w:i/>
          <w:iCs/>
          <w:sz w:val="20"/>
          <w:szCs w:val="20"/>
          <w:lang w:val="en-GB"/>
        </w:rPr>
        <w:t>spol</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p>
    <w:p w14:paraId="09C07D66" w14:textId="00E00DEB"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49. </w:t>
      </w:r>
      <w:r w:rsidR="00817205" w:rsidRPr="00B92A4F">
        <w:rPr>
          <w:rFonts w:cstheme="minorHAnsi"/>
          <w:i/>
          <w:iCs/>
          <w:sz w:val="20"/>
          <w:szCs w:val="20"/>
          <w:lang w:val="en-GB"/>
        </w:rPr>
        <w:t xml:space="preserve">PKO </w:t>
      </w:r>
      <w:proofErr w:type="spellStart"/>
      <w:r w:rsidR="00817205" w:rsidRPr="00B92A4F">
        <w:rPr>
          <w:rFonts w:cstheme="minorHAnsi"/>
          <w:i/>
          <w:iCs/>
          <w:sz w:val="20"/>
          <w:szCs w:val="20"/>
          <w:lang w:val="en-GB"/>
        </w:rPr>
        <w:t>Prešov</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50. </w:t>
      </w:r>
      <w:proofErr w:type="spellStart"/>
      <w:r w:rsidR="00817205" w:rsidRPr="00B92A4F">
        <w:rPr>
          <w:rFonts w:cstheme="minorHAnsi"/>
          <w:i/>
          <w:iCs/>
          <w:sz w:val="20"/>
          <w:szCs w:val="20"/>
          <w:lang w:val="en-GB"/>
        </w:rPr>
        <w:t>Plzeňský</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Prazdroj</w:t>
      </w:r>
      <w:proofErr w:type="spellEnd"/>
      <w:r w:rsidR="00817205" w:rsidRPr="00B92A4F">
        <w:rPr>
          <w:rFonts w:cstheme="minorHAnsi"/>
          <w:i/>
          <w:iCs/>
          <w:sz w:val="20"/>
          <w:szCs w:val="20"/>
          <w:lang w:val="en-GB"/>
        </w:rPr>
        <w:t xml:space="preserve"> Slovensko, </w:t>
      </w:r>
      <w:proofErr w:type="spellStart"/>
      <w:r w:rsidR="00817205" w:rsidRPr="00B92A4F">
        <w:rPr>
          <w:rFonts w:cstheme="minorHAnsi"/>
          <w:i/>
          <w:iCs/>
          <w:sz w:val="20"/>
          <w:szCs w:val="20"/>
          <w:lang w:val="en-GB"/>
        </w:rPr>
        <w:t>a.s.</w:t>
      </w:r>
      <w:proofErr w:type="spellEnd"/>
    </w:p>
    <w:p w14:paraId="223EAE2B" w14:textId="226E1FAA"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51. </w:t>
      </w:r>
      <w:r w:rsidR="00817205" w:rsidRPr="00B92A4F">
        <w:rPr>
          <w:rFonts w:cstheme="minorHAnsi"/>
          <w:i/>
          <w:iCs/>
          <w:sz w:val="20"/>
          <w:szCs w:val="20"/>
          <w:lang w:val="en-GB"/>
        </w:rPr>
        <w:t xml:space="preserve">PRELIKA, </w:t>
      </w:r>
      <w:proofErr w:type="spellStart"/>
      <w:r w:rsidR="00817205" w:rsidRPr="00B92A4F">
        <w:rPr>
          <w:rFonts w:cstheme="minorHAnsi"/>
          <w:i/>
          <w:iCs/>
          <w:sz w:val="20"/>
          <w:szCs w:val="20"/>
          <w:lang w:val="en-GB"/>
        </w:rPr>
        <w:t>a.s.</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52. </w:t>
      </w:r>
      <w:proofErr w:type="spellStart"/>
      <w:r w:rsidR="00817205" w:rsidRPr="00B92A4F">
        <w:rPr>
          <w:rFonts w:cstheme="minorHAnsi"/>
          <w:i/>
          <w:iCs/>
          <w:sz w:val="20"/>
          <w:szCs w:val="20"/>
          <w:lang w:val="en-GB"/>
        </w:rPr>
        <w:t>Promiseo</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p>
    <w:p w14:paraId="464C0771" w14:textId="1705151C"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53. </w:t>
      </w:r>
      <w:r w:rsidR="00817205" w:rsidRPr="00B92A4F">
        <w:rPr>
          <w:rFonts w:cstheme="minorHAnsi"/>
          <w:i/>
          <w:iCs/>
          <w:sz w:val="20"/>
          <w:szCs w:val="20"/>
          <w:lang w:val="en-GB"/>
        </w:rPr>
        <w:t xml:space="preserve">Rocks,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54. </w:t>
      </w:r>
      <w:r w:rsidR="00817205" w:rsidRPr="00B92A4F">
        <w:rPr>
          <w:rFonts w:cstheme="minorHAnsi"/>
          <w:i/>
          <w:iCs/>
          <w:sz w:val="20"/>
          <w:szCs w:val="20"/>
          <w:lang w:val="en-GB"/>
        </w:rPr>
        <w:t xml:space="preserve">SAD </w:t>
      </w:r>
      <w:proofErr w:type="spellStart"/>
      <w:r w:rsidR="00817205" w:rsidRPr="00B92A4F">
        <w:rPr>
          <w:rFonts w:cstheme="minorHAnsi"/>
          <w:i/>
          <w:iCs/>
          <w:sz w:val="20"/>
          <w:szCs w:val="20"/>
          <w:lang w:val="en-GB"/>
        </w:rPr>
        <w:t>Prešov</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a.s.</w:t>
      </w:r>
      <w:proofErr w:type="spellEnd"/>
    </w:p>
    <w:p w14:paraId="6B5C7135" w14:textId="6331C181"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55. </w:t>
      </w:r>
      <w:proofErr w:type="spellStart"/>
      <w:r w:rsidR="00817205" w:rsidRPr="00B92A4F">
        <w:rPr>
          <w:rFonts w:cstheme="minorHAnsi"/>
          <w:i/>
          <w:iCs/>
          <w:sz w:val="20"/>
          <w:szCs w:val="20"/>
          <w:lang w:val="en-GB"/>
        </w:rPr>
        <w:t>Sanatórium</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Tatranská</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Kotlina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n.o.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56. </w:t>
      </w:r>
      <w:r w:rsidR="00817205" w:rsidRPr="00B92A4F">
        <w:rPr>
          <w:rFonts w:cstheme="minorHAnsi"/>
          <w:i/>
          <w:iCs/>
          <w:sz w:val="20"/>
          <w:szCs w:val="20"/>
          <w:lang w:val="en-GB"/>
        </w:rPr>
        <w:t xml:space="preserve">SCHNEIDER Pharma, </w:t>
      </w:r>
      <w:proofErr w:type="spellStart"/>
      <w:r w:rsidR="00817205" w:rsidRPr="00B92A4F">
        <w:rPr>
          <w:rFonts w:cstheme="minorHAnsi"/>
          <w:i/>
          <w:iCs/>
          <w:sz w:val="20"/>
          <w:szCs w:val="20"/>
          <w:lang w:val="en-GB"/>
        </w:rPr>
        <w:t>s.r.o.</w:t>
      </w:r>
      <w:proofErr w:type="spellEnd"/>
    </w:p>
    <w:p w14:paraId="63E9C9A2" w14:textId="3F71282C"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57. </w:t>
      </w:r>
      <w:r w:rsidR="00817205" w:rsidRPr="00B92A4F">
        <w:rPr>
          <w:rFonts w:cstheme="minorHAnsi"/>
          <w:i/>
          <w:iCs/>
          <w:sz w:val="20"/>
          <w:szCs w:val="20"/>
          <w:lang w:val="en-GB"/>
        </w:rPr>
        <w:t xml:space="preserve">SLOVEXA PD - </w:t>
      </w:r>
      <w:proofErr w:type="spellStart"/>
      <w:r w:rsidR="00817205" w:rsidRPr="00B92A4F">
        <w:rPr>
          <w:rFonts w:cstheme="minorHAnsi"/>
          <w:i/>
          <w:iCs/>
          <w:sz w:val="20"/>
          <w:szCs w:val="20"/>
          <w:lang w:val="en-GB"/>
        </w:rPr>
        <w:t>Kapušany</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58. </w:t>
      </w:r>
      <w:r w:rsidR="00817205" w:rsidRPr="00B92A4F">
        <w:rPr>
          <w:rFonts w:cstheme="minorHAnsi"/>
          <w:i/>
          <w:iCs/>
          <w:sz w:val="20"/>
          <w:szCs w:val="20"/>
          <w:lang w:val="en-GB"/>
        </w:rPr>
        <w:t xml:space="preserve">Smash, </w:t>
      </w:r>
      <w:proofErr w:type="spellStart"/>
      <w:r w:rsidR="00817205" w:rsidRPr="00B92A4F">
        <w:rPr>
          <w:rFonts w:cstheme="minorHAnsi"/>
          <w:i/>
          <w:iCs/>
          <w:sz w:val="20"/>
          <w:szCs w:val="20"/>
          <w:lang w:val="en-GB"/>
        </w:rPr>
        <w:t>s.r.o.</w:t>
      </w:r>
      <w:proofErr w:type="spellEnd"/>
    </w:p>
    <w:p w14:paraId="0079C4E5" w14:textId="7407C769"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59. </w:t>
      </w:r>
      <w:proofErr w:type="spellStart"/>
      <w:r w:rsidR="00817205" w:rsidRPr="00B92A4F">
        <w:rPr>
          <w:rFonts w:cstheme="minorHAnsi"/>
          <w:i/>
          <w:iCs/>
          <w:sz w:val="20"/>
          <w:szCs w:val="20"/>
          <w:lang w:val="en-GB"/>
        </w:rPr>
        <w:t>Sociálna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poisťovňa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Prešov</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60. </w:t>
      </w:r>
      <w:r w:rsidR="00817205" w:rsidRPr="00B92A4F">
        <w:rPr>
          <w:rFonts w:cstheme="minorHAnsi"/>
          <w:i/>
          <w:iCs/>
          <w:sz w:val="20"/>
          <w:szCs w:val="20"/>
          <w:lang w:val="en-GB"/>
        </w:rPr>
        <w:t xml:space="preserve">SPINEA, </w:t>
      </w:r>
      <w:proofErr w:type="spellStart"/>
      <w:r w:rsidR="00817205" w:rsidRPr="00B92A4F">
        <w:rPr>
          <w:rFonts w:cstheme="minorHAnsi"/>
          <w:i/>
          <w:iCs/>
          <w:sz w:val="20"/>
          <w:szCs w:val="20"/>
          <w:lang w:val="en-GB"/>
        </w:rPr>
        <w:t>s.r.o.</w:t>
      </w:r>
      <w:proofErr w:type="spellEnd"/>
    </w:p>
    <w:p w14:paraId="773BA8A1" w14:textId="1DA755FC"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61. </w:t>
      </w:r>
      <w:proofErr w:type="spellStart"/>
      <w:r w:rsidR="00817205" w:rsidRPr="00B92A4F">
        <w:rPr>
          <w:rFonts w:cstheme="minorHAnsi"/>
          <w:i/>
          <w:iCs/>
          <w:sz w:val="20"/>
          <w:szCs w:val="20"/>
          <w:lang w:val="en-GB"/>
        </w:rPr>
        <w:t>Súkromná</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stredná</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odborná</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škola</w:t>
      </w:r>
      <w:proofErr w:type="spellEnd"/>
      <w:r w:rsidR="00817205" w:rsidRPr="00B92A4F">
        <w:rPr>
          <w:rFonts w:cstheme="minorHAnsi"/>
          <w:i/>
          <w:iCs/>
          <w:sz w:val="20"/>
          <w:szCs w:val="20"/>
          <w:lang w:val="en-GB"/>
        </w:rPr>
        <w:t xml:space="preserve">, Pod </w:t>
      </w:r>
      <w:proofErr w:type="spellStart"/>
      <w:r w:rsidR="00817205" w:rsidRPr="00B92A4F">
        <w:rPr>
          <w:rFonts w:cstheme="minorHAnsi"/>
          <w:i/>
          <w:iCs/>
          <w:sz w:val="20"/>
          <w:szCs w:val="20"/>
          <w:lang w:val="en-GB"/>
        </w:rPr>
        <w:t>Kalváriou</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Prešov</w:t>
      </w:r>
      <w:proofErr w:type="spellEnd"/>
      <w:r w:rsidRPr="00B92A4F">
        <w:rPr>
          <w:rFonts w:cstheme="minorHAnsi"/>
          <w:i/>
          <w:iCs/>
          <w:sz w:val="20"/>
          <w:szCs w:val="20"/>
          <w:lang w:val="en-GB"/>
        </w:rPr>
        <w:tab/>
        <w:t xml:space="preserve">62. </w:t>
      </w:r>
      <w:r w:rsidR="00817205" w:rsidRPr="00B92A4F">
        <w:rPr>
          <w:rFonts w:cstheme="minorHAnsi"/>
          <w:i/>
          <w:iCs/>
          <w:sz w:val="20"/>
          <w:szCs w:val="20"/>
          <w:lang w:val="en-GB"/>
        </w:rPr>
        <w:t xml:space="preserve">TOMARK, </w:t>
      </w:r>
      <w:proofErr w:type="spellStart"/>
      <w:r w:rsidR="00817205" w:rsidRPr="00B92A4F">
        <w:rPr>
          <w:rFonts w:cstheme="minorHAnsi"/>
          <w:i/>
          <w:iCs/>
          <w:sz w:val="20"/>
          <w:szCs w:val="20"/>
          <w:lang w:val="en-GB"/>
        </w:rPr>
        <w:t>s.r.o.</w:t>
      </w:r>
      <w:proofErr w:type="spellEnd"/>
    </w:p>
    <w:p w14:paraId="775A8D0D" w14:textId="3325178A"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63. </w:t>
      </w:r>
      <w:r w:rsidR="00817205" w:rsidRPr="00B92A4F">
        <w:rPr>
          <w:rFonts w:cstheme="minorHAnsi"/>
          <w:i/>
          <w:iCs/>
          <w:sz w:val="20"/>
          <w:szCs w:val="20"/>
          <w:lang w:val="en-GB"/>
        </w:rPr>
        <w:t xml:space="preserve">Vector Invest,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64. </w:t>
      </w:r>
      <w:proofErr w:type="spellStart"/>
      <w:r w:rsidR="00817205" w:rsidRPr="00B92A4F">
        <w:rPr>
          <w:rFonts w:cstheme="minorHAnsi"/>
          <w:i/>
          <w:iCs/>
          <w:sz w:val="20"/>
          <w:szCs w:val="20"/>
          <w:lang w:val="en-GB"/>
        </w:rPr>
        <w:t>Výskumno</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vzdelávacie</w:t>
      </w:r>
      <w:proofErr w:type="spellEnd"/>
      <w:r w:rsidR="00817205" w:rsidRPr="00B92A4F">
        <w:rPr>
          <w:rFonts w:cstheme="minorHAnsi"/>
          <w:i/>
          <w:iCs/>
          <w:sz w:val="20"/>
          <w:szCs w:val="20"/>
          <w:lang w:val="en-GB"/>
        </w:rPr>
        <w:t xml:space="preserve"> centrum </w:t>
      </w:r>
      <w:proofErr w:type="spellStart"/>
      <w:r w:rsidR="00817205" w:rsidRPr="00B92A4F">
        <w:rPr>
          <w:rFonts w:cstheme="minorHAnsi"/>
          <w:i/>
          <w:iCs/>
          <w:sz w:val="20"/>
          <w:szCs w:val="20"/>
          <w:lang w:val="en-GB"/>
        </w:rPr>
        <w:t>bioenergie</w:t>
      </w:r>
      <w:proofErr w:type="spellEnd"/>
    </w:p>
    <w:p w14:paraId="6829B288" w14:textId="216C380D" w:rsidR="00817205" w:rsidRPr="00B92A4F" w:rsidRDefault="00537D82" w:rsidP="00820484">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65. </w:t>
      </w:r>
      <w:proofErr w:type="spellStart"/>
      <w:r w:rsidR="00817205" w:rsidRPr="00B92A4F">
        <w:rPr>
          <w:rFonts w:cstheme="minorHAnsi"/>
          <w:i/>
          <w:iCs/>
          <w:sz w:val="20"/>
          <w:szCs w:val="20"/>
          <w:lang w:val="en-GB"/>
        </w:rPr>
        <w:t>Zväz</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automobilového</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priemyslu</w:t>
      </w:r>
      <w:proofErr w:type="spellEnd"/>
      <w:r w:rsidR="00817205" w:rsidRPr="00B92A4F">
        <w:rPr>
          <w:rFonts w:cstheme="minorHAnsi"/>
          <w:i/>
          <w:iCs/>
          <w:sz w:val="20"/>
          <w:szCs w:val="20"/>
          <w:lang w:val="en-GB"/>
        </w:rPr>
        <w:t xml:space="preserve"> SR</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66. </w:t>
      </w:r>
      <w:proofErr w:type="spellStart"/>
      <w:r w:rsidR="00817205" w:rsidRPr="00B92A4F">
        <w:rPr>
          <w:rFonts w:cstheme="minorHAnsi"/>
          <w:i/>
          <w:iCs/>
          <w:sz w:val="20"/>
          <w:szCs w:val="20"/>
          <w:lang w:val="en-GB"/>
        </w:rPr>
        <w:t>Zväz</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cestovného</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ruchu</w:t>
      </w:r>
      <w:proofErr w:type="spellEnd"/>
      <w:r w:rsidR="00817205" w:rsidRPr="00B92A4F">
        <w:rPr>
          <w:rFonts w:cstheme="minorHAnsi"/>
          <w:i/>
          <w:iCs/>
          <w:sz w:val="20"/>
          <w:szCs w:val="20"/>
          <w:lang w:val="en-GB"/>
        </w:rPr>
        <w:t xml:space="preserve"> SR</w:t>
      </w:r>
    </w:p>
    <w:bookmarkEnd w:id="159"/>
    <w:p w14:paraId="70F55EE8" w14:textId="30F5FB36" w:rsidR="001650A9" w:rsidRPr="00B92A4F" w:rsidRDefault="001650A9" w:rsidP="00817205">
      <w:pPr>
        <w:autoSpaceDE w:val="0"/>
        <w:autoSpaceDN w:val="0"/>
        <w:adjustRightInd w:val="0"/>
        <w:spacing w:after="0"/>
        <w:rPr>
          <w:rFonts w:cstheme="minorHAnsi"/>
          <w:i/>
          <w:iCs/>
          <w:sz w:val="20"/>
          <w:szCs w:val="20"/>
          <w:lang w:val="en-GB"/>
        </w:rPr>
      </w:pPr>
    </w:p>
    <w:p w14:paraId="59106B11" w14:textId="50DA16B4" w:rsidR="006D5A8C" w:rsidRPr="00B92A4F" w:rsidRDefault="002D42F0" w:rsidP="002D42F0">
      <w:pPr>
        <w:pStyle w:val="Odsekzoznamu"/>
        <w:numPr>
          <w:ilvl w:val="0"/>
          <w:numId w:val="40"/>
        </w:numPr>
        <w:autoSpaceDE w:val="0"/>
        <w:autoSpaceDN w:val="0"/>
        <w:adjustRightInd w:val="0"/>
        <w:spacing w:after="0" w:line="240" w:lineRule="auto"/>
        <w:jc w:val="both"/>
        <w:rPr>
          <w:rFonts w:cstheme="minorHAnsi"/>
          <w:sz w:val="16"/>
          <w:szCs w:val="16"/>
          <w:lang w:val="en-GB"/>
        </w:rPr>
      </w:pPr>
      <w:bookmarkStart w:id="160" w:name="_Hlk167436810"/>
      <w:r w:rsidRPr="00B92A4F">
        <w:rPr>
          <w:rFonts w:cstheme="minorHAnsi"/>
          <w:sz w:val="16"/>
          <w:szCs w:val="16"/>
          <w:lang w:val="en-GB"/>
        </w:rPr>
        <w:t>Characteristics of social, sporting, cultural, spiritual and community facilities</w:t>
      </w:r>
      <w:bookmarkEnd w:id="160"/>
      <w:r w:rsidR="0085194C" w:rsidRPr="00B92A4F">
        <w:rPr>
          <w:rFonts w:cstheme="minorHAnsi"/>
          <w:sz w:val="16"/>
          <w:szCs w:val="16"/>
          <w:lang w:val="en-GB"/>
        </w:rPr>
        <w:t>.</w:t>
      </w:r>
    </w:p>
    <w:p w14:paraId="685BD7BA" w14:textId="77777777" w:rsidR="002D42F0"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61" w:name="_Hlk167436823"/>
      <w:r w:rsidRPr="00B92A4F">
        <w:rPr>
          <w:rFonts w:cstheme="minorHAnsi"/>
          <w:i/>
          <w:iCs/>
          <w:sz w:val="20"/>
          <w:szCs w:val="20"/>
          <w:lang w:val="en-GB"/>
        </w:rPr>
        <w:t xml:space="preserve">The central slogan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is "</w:t>
      </w:r>
      <w:proofErr w:type="spellStart"/>
      <w:r w:rsidRPr="00B92A4F">
        <w:rPr>
          <w:rFonts w:cstheme="minorHAnsi"/>
          <w:i/>
          <w:iCs/>
          <w:sz w:val="20"/>
          <w:szCs w:val="20"/>
          <w:lang w:val="en-GB"/>
        </w:rPr>
        <w:t>magis</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quam</w:t>
      </w:r>
      <w:proofErr w:type="spellEnd"/>
      <w:r w:rsidRPr="00B92A4F">
        <w:rPr>
          <w:rFonts w:cstheme="minorHAnsi"/>
          <w:i/>
          <w:iCs/>
          <w:sz w:val="20"/>
          <w:szCs w:val="20"/>
          <w:lang w:val="en-GB"/>
        </w:rPr>
        <w:t xml:space="preserve"> erudition", i.e. more than education. </w:t>
      </w:r>
    </w:p>
    <w:p w14:paraId="33BB04BB" w14:textId="0985456B" w:rsidR="00A96008"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aim is to provide students and staff with a stimulating environment for personal development, which also includes cultural and social activities. In the context of cultural and social activities, the University seeks to participate in its own artistic activities, which focus on literary, dramatic, visual and musical arts. The University is home to the Student Theatre of the Faculty of Arts, the P.A.D.A.K Theatre of the Faculty of Education, the Women's Choir </w:t>
      </w:r>
      <w:proofErr w:type="spellStart"/>
      <w:r w:rsidRPr="00B92A4F">
        <w:rPr>
          <w:rFonts w:cstheme="minorHAnsi"/>
          <w:i/>
          <w:iCs/>
          <w:sz w:val="20"/>
          <w:szCs w:val="20"/>
          <w:lang w:val="en-GB"/>
        </w:rPr>
        <w:t>Iuventus</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Paedagogica</w:t>
      </w:r>
      <w:proofErr w:type="spellEnd"/>
      <w:r w:rsidRPr="00B92A4F">
        <w:rPr>
          <w:rFonts w:cstheme="minorHAnsi"/>
          <w:i/>
          <w:iCs/>
          <w:sz w:val="20"/>
          <w:szCs w:val="20"/>
          <w:lang w:val="en-GB"/>
        </w:rPr>
        <w:t xml:space="preserve">, the University Folklore Ensemble </w:t>
      </w:r>
      <w:proofErr w:type="spellStart"/>
      <w:r w:rsidRPr="00B92A4F">
        <w:rPr>
          <w:rFonts w:cstheme="minorHAnsi"/>
          <w:i/>
          <w:iCs/>
          <w:sz w:val="20"/>
          <w:szCs w:val="20"/>
          <w:lang w:val="en-GB"/>
        </w:rPr>
        <w:t>Torysa</w:t>
      </w:r>
      <w:proofErr w:type="spellEnd"/>
      <w:r w:rsidRPr="00B92A4F">
        <w:rPr>
          <w:rFonts w:cstheme="minorHAnsi"/>
          <w:i/>
          <w:iCs/>
          <w:sz w:val="20"/>
          <w:szCs w:val="20"/>
          <w:lang w:val="en-GB"/>
        </w:rPr>
        <w:t xml:space="preserve">, the Camerata Academica Chamber Orchestra, the Nostro Canto Mixed Choir, the St. Roman </w:t>
      </w:r>
      <w:proofErr w:type="spellStart"/>
      <w:r w:rsidRPr="00B92A4F">
        <w:rPr>
          <w:rFonts w:cstheme="minorHAnsi"/>
          <w:i/>
          <w:iCs/>
          <w:sz w:val="20"/>
          <w:szCs w:val="20"/>
          <w:lang w:val="en-GB"/>
        </w:rPr>
        <w:t>Sladkopevec</w:t>
      </w:r>
      <w:proofErr w:type="spellEnd"/>
      <w:r w:rsidRPr="00B92A4F">
        <w:rPr>
          <w:rFonts w:cstheme="minorHAnsi"/>
          <w:i/>
          <w:iCs/>
          <w:sz w:val="20"/>
          <w:szCs w:val="20"/>
          <w:lang w:val="en-GB"/>
        </w:rPr>
        <w:t xml:space="preserve"> Choir, the Choir of the Orthodox Divinity Faculty, the Piano Vocal, and the Accordion Quartet</w:t>
      </w:r>
      <w:bookmarkEnd w:id="161"/>
      <w:r w:rsidRPr="00B92A4F">
        <w:rPr>
          <w:rFonts w:cstheme="minorHAnsi"/>
          <w:i/>
          <w:iCs/>
          <w:sz w:val="20"/>
          <w:szCs w:val="20"/>
          <w:lang w:val="en-GB"/>
        </w:rPr>
        <w:t>.</w:t>
      </w:r>
    </w:p>
    <w:p w14:paraId="1CE20AD5" w14:textId="77777777" w:rsidR="002D42F0"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62" w:name="_Hlk167436835"/>
      <w:r w:rsidRPr="00B92A4F">
        <w:rPr>
          <w:rFonts w:cstheme="minorHAnsi"/>
          <w:i/>
          <w:iCs/>
          <w:sz w:val="20"/>
          <w:szCs w:val="20"/>
          <w:lang w:val="en-GB"/>
        </w:rPr>
        <w:t xml:space="preserve">The tradition of the </w:t>
      </w:r>
      <w:proofErr w:type="spellStart"/>
      <w:r w:rsidRPr="00B92A4F">
        <w:rPr>
          <w:rFonts w:cstheme="minorHAnsi"/>
          <w:i/>
          <w:iCs/>
          <w:sz w:val="20"/>
          <w:szCs w:val="20"/>
          <w:lang w:val="en-GB"/>
        </w:rPr>
        <w:t>Akademický</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festival continues successfully. University media are an inseparable part of academic life - the university's in-house radio </w:t>
      </w:r>
      <w:proofErr w:type="spellStart"/>
      <w:r w:rsidRPr="00B92A4F">
        <w:rPr>
          <w:rFonts w:cstheme="minorHAnsi"/>
          <w:i/>
          <w:iCs/>
          <w:sz w:val="20"/>
          <w:szCs w:val="20"/>
          <w:lang w:val="en-GB"/>
        </w:rPr>
        <w:t>Radio</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PaF</w:t>
      </w:r>
      <w:proofErr w:type="spellEnd"/>
      <w:r w:rsidRPr="00B92A4F">
        <w:rPr>
          <w:rFonts w:cstheme="minorHAnsi"/>
          <w:i/>
          <w:iCs/>
          <w:sz w:val="20"/>
          <w:szCs w:val="20"/>
          <w:lang w:val="en-GB"/>
        </w:rPr>
        <w:t xml:space="preserve">, the university magazine NA PULZE, the student internet television </w:t>
      </w:r>
      <w:proofErr w:type="spellStart"/>
      <w:r w:rsidRPr="00B92A4F">
        <w:rPr>
          <w:rFonts w:cstheme="minorHAnsi"/>
          <w:i/>
          <w:iCs/>
          <w:sz w:val="20"/>
          <w:szCs w:val="20"/>
          <w:lang w:val="en-GB"/>
        </w:rPr>
        <w:t>Televízia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Mediálka</w:t>
      </w:r>
      <w:proofErr w:type="spellEnd"/>
      <w:r w:rsidRPr="00B92A4F">
        <w:rPr>
          <w:rFonts w:cstheme="minorHAnsi"/>
          <w:i/>
          <w:iCs/>
          <w:sz w:val="20"/>
          <w:szCs w:val="20"/>
          <w:lang w:val="en-GB"/>
        </w:rPr>
        <w:t xml:space="preserve"> and the student online magazine UNIPO PRESS. </w:t>
      </w:r>
    </w:p>
    <w:p w14:paraId="26C656CF" w14:textId="4BE4208C" w:rsidR="002D42F0"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In the field of spiritual development, the University Pastoral Centre presents particularly varied activities. The University Pastoral Centre of Dr. Štefan Hesek is located at</w:t>
      </w:r>
      <w:r w:rsidR="00B92A4F">
        <w:rPr>
          <w:rFonts w:cstheme="minorHAnsi"/>
          <w:i/>
          <w:iCs/>
          <w:sz w:val="20"/>
          <w:szCs w:val="20"/>
          <w:lang w:val="en-GB"/>
        </w:rPr>
        <w:t xml:space="preserve"> </w:t>
      </w:r>
      <w:proofErr w:type="spellStart"/>
      <w:r w:rsidRPr="00B92A4F">
        <w:rPr>
          <w:rFonts w:cstheme="minorHAnsi"/>
          <w:i/>
          <w:iCs/>
          <w:sz w:val="20"/>
          <w:szCs w:val="20"/>
          <w:lang w:val="en-GB"/>
        </w:rPr>
        <w:t>Jarková</w:t>
      </w:r>
      <w:proofErr w:type="spellEnd"/>
      <w:r w:rsidR="00B92A4F">
        <w:rPr>
          <w:rFonts w:cstheme="minorHAnsi"/>
          <w:i/>
          <w:iCs/>
          <w:sz w:val="20"/>
          <w:szCs w:val="20"/>
          <w:lang w:val="en-GB"/>
        </w:rPr>
        <w:t xml:space="preserve"> Street No.</w:t>
      </w:r>
      <w:r w:rsidRPr="00B92A4F">
        <w:rPr>
          <w:rFonts w:cstheme="minorHAnsi"/>
          <w:i/>
          <w:iCs/>
          <w:sz w:val="20"/>
          <w:szCs w:val="20"/>
          <w:lang w:val="en-GB"/>
        </w:rPr>
        <w:t xml:space="preserve"> 77,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It is a meeting place and various events under the auspices of the UPC </w:t>
      </w:r>
      <w:proofErr w:type="spellStart"/>
      <w:r w:rsidRPr="00B92A4F">
        <w:rPr>
          <w:rFonts w:cstheme="minorHAnsi"/>
          <w:i/>
          <w:iCs/>
          <w:sz w:val="20"/>
          <w:szCs w:val="20"/>
          <w:lang w:val="en-GB"/>
        </w:rPr>
        <w:t>Presov</w:t>
      </w:r>
      <w:proofErr w:type="spellEnd"/>
      <w:r w:rsidRPr="00B92A4F">
        <w:rPr>
          <w:rFonts w:cstheme="minorHAnsi"/>
          <w:i/>
          <w:iCs/>
          <w:sz w:val="20"/>
          <w:szCs w:val="20"/>
          <w:lang w:val="en-GB"/>
        </w:rPr>
        <w:t xml:space="preserve">. UPC has a chapel and since 30 November 2002 it has been part of the nationwide network of university pastoral centres. Its main task is to care for the spiritual needs of university students and teachers in a way that takes into account their spiritual, intellectual and personal level, as well as the celebration of the Eucharist, listening to the Word of God, preparation for the reception of the initiation sacraments and spiritual counselling. </w:t>
      </w:r>
    </w:p>
    <w:p w14:paraId="21FD1D57" w14:textId="39C5055C" w:rsidR="002D42F0"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New Dormitory Chapel - an ecumenical room on the 11th floor of the dormitory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at 11, 17</w:t>
      </w:r>
      <w:r w:rsidR="000B5D25">
        <w:rPr>
          <w:rFonts w:cstheme="minorHAnsi"/>
          <w:i/>
          <w:iCs/>
          <w:sz w:val="20"/>
          <w:szCs w:val="20"/>
          <w:lang w:val="en-GB"/>
        </w:rPr>
        <w:t>.</w:t>
      </w:r>
      <w:r w:rsidRPr="00B92A4F">
        <w:rPr>
          <w:rFonts w:cstheme="minorHAnsi"/>
          <w:i/>
          <w:iCs/>
          <w:sz w:val="20"/>
          <w:szCs w:val="20"/>
          <w:lang w:val="en-GB"/>
        </w:rPr>
        <w:t xml:space="preserve"> </w:t>
      </w:r>
      <w:proofErr w:type="spellStart"/>
      <w:r w:rsidRPr="00B92A4F">
        <w:rPr>
          <w:rFonts w:cstheme="minorHAnsi"/>
          <w:i/>
          <w:iCs/>
          <w:sz w:val="20"/>
          <w:szCs w:val="20"/>
          <w:lang w:val="en-GB"/>
        </w:rPr>
        <w:t>Novemb</w:t>
      </w:r>
      <w:r w:rsidR="000B5D25">
        <w:rPr>
          <w:rFonts w:cstheme="minorHAnsi"/>
          <w:i/>
          <w:iCs/>
          <w:sz w:val="20"/>
          <w:szCs w:val="20"/>
          <w:lang w:val="en-GB"/>
        </w:rPr>
        <w:t>ra</w:t>
      </w:r>
      <w:proofErr w:type="spellEnd"/>
      <w:r w:rsidRPr="00B92A4F">
        <w:rPr>
          <w:rFonts w:cstheme="minorHAnsi"/>
          <w:i/>
          <w:iCs/>
          <w:sz w:val="20"/>
          <w:szCs w:val="20"/>
          <w:lang w:val="en-GB"/>
        </w:rPr>
        <w:t xml:space="preserve"> Street,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is used for the celebration of Holy Mass and various discussions with invited guests. It is known among the students as the Chapel at the New Dormitory. It is dedicated to the Archangels Gabriel, Raphael and Michael. </w:t>
      </w:r>
    </w:p>
    <w:p w14:paraId="773B4B92" w14:textId="065B59CB" w:rsidR="00984E97"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Within the sports activities are active sports clubs TJ </w:t>
      </w:r>
      <w:proofErr w:type="spellStart"/>
      <w:r w:rsidRPr="00B92A4F">
        <w:rPr>
          <w:rFonts w:cstheme="minorHAnsi"/>
          <w:i/>
          <w:iCs/>
          <w:sz w:val="20"/>
          <w:szCs w:val="20"/>
          <w:lang w:val="en-GB"/>
        </w:rPr>
        <w:t>Slávia</w:t>
      </w:r>
      <w:proofErr w:type="spellEnd"/>
      <w:r w:rsidRPr="00B92A4F">
        <w:rPr>
          <w:rFonts w:cstheme="minorHAnsi"/>
          <w:i/>
          <w:iCs/>
          <w:sz w:val="20"/>
          <w:szCs w:val="20"/>
          <w:lang w:val="en-GB"/>
        </w:rPr>
        <w:t xml:space="preserve"> PU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basketball club BK Akademik PU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volleyball club VK MIRAD PU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Technical Sports Club PU and hockey club UNIPO WARRIORS (available at</w:t>
      </w:r>
      <w:r w:rsidR="00AF1A54" w:rsidRPr="00B92A4F">
        <w:rPr>
          <w:rFonts w:cstheme="minorHAnsi"/>
          <w:i/>
          <w:iCs/>
          <w:sz w:val="20"/>
          <w:szCs w:val="20"/>
          <w:lang w:val="en-GB"/>
        </w:rPr>
        <w:t>:</w:t>
      </w:r>
      <w:r w:rsidR="00484D81" w:rsidRPr="00B92A4F">
        <w:rPr>
          <w:rFonts w:cstheme="minorHAnsi"/>
          <w:i/>
          <w:iCs/>
          <w:sz w:val="20"/>
          <w:szCs w:val="20"/>
          <w:lang w:val="en-GB"/>
        </w:rPr>
        <w:t xml:space="preserve"> </w:t>
      </w:r>
      <w:bookmarkEnd w:id="162"/>
      <w:r>
        <w:fldChar w:fldCharType="begin"/>
      </w:r>
      <w:r>
        <w:instrText>HYPERLINK "mailto:ivana.kravcakova.vozarova@unipo.sk"</w:instrText>
      </w:r>
      <w:r>
        <w:fldChar w:fldCharType="separate"/>
      </w:r>
      <w:r w:rsidR="00AF1A54" w:rsidRPr="00B92A4F">
        <w:rPr>
          <w:rStyle w:val="Hypertextovprepojenie"/>
          <w:rFonts w:cstheme="minorHAnsi"/>
          <w:b/>
          <w:bCs/>
          <w:i/>
          <w:iCs/>
          <w:color w:val="auto"/>
          <w:sz w:val="20"/>
          <w:szCs w:val="20"/>
          <w:u w:val="none"/>
          <w:lang w:val="en-GB"/>
        </w:rPr>
        <w:t>https://www.unipo.sk/informacie-o-univerzite/ouniverzite/</w:t>
      </w:r>
      <w:r>
        <w:rPr>
          <w:rStyle w:val="Hypertextovprepojenie"/>
          <w:rFonts w:cstheme="minorHAnsi"/>
          <w:b/>
          <w:bCs/>
          <w:i/>
          <w:iCs/>
          <w:color w:val="auto"/>
          <w:sz w:val="20"/>
          <w:szCs w:val="20"/>
          <w:u w:val="none"/>
          <w:lang w:val="en-GB"/>
        </w:rPr>
        <w:fldChar w:fldCharType="end"/>
      </w:r>
      <w:r w:rsidR="00AF1A54" w:rsidRPr="00B92A4F">
        <w:rPr>
          <w:rFonts w:cstheme="minorHAnsi"/>
          <w:b/>
          <w:bCs/>
          <w:i/>
          <w:iCs/>
          <w:sz w:val="20"/>
          <w:szCs w:val="20"/>
          <w:lang w:val="en-GB"/>
        </w:rPr>
        <w:t>;</w:t>
      </w:r>
      <w:r w:rsidR="00AF1A54" w:rsidRPr="00B92A4F">
        <w:rPr>
          <w:b/>
          <w:bCs/>
          <w:lang w:val="en-GB"/>
        </w:rPr>
        <w:t xml:space="preserve"> </w:t>
      </w:r>
      <w:r w:rsidR="00AF1A54" w:rsidRPr="00B92A4F">
        <w:rPr>
          <w:rFonts w:cstheme="minorHAnsi"/>
          <w:b/>
          <w:bCs/>
          <w:i/>
          <w:iCs/>
          <w:sz w:val="20"/>
          <w:szCs w:val="20"/>
          <w:lang w:val="en-GB"/>
        </w:rPr>
        <w:t>http://upc.unipo.sk</w:t>
      </w:r>
      <w:r w:rsidR="00484D81" w:rsidRPr="00B92A4F">
        <w:rPr>
          <w:rFonts w:cstheme="minorHAnsi"/>
          <w:i/>
          <w:iCs/>
          <w:sz w:val="20"/>
          <w:szCs w:val="20"/>
          <w:lang w:val="en-GB"/>
        </w:rPr>
        <w:t>)</w:t>
      </w:r>
      <w:r w:rsidR="009E3EE2" w:rsidRPr="00B92A4F">
        <w:rPr>
          <w:rFonts w:cstheme="minorHAnsi"/>
          <w:i/>
          <w:iCs/>
          <w:sz w:val="20"/>
          <w:szCs w:val="20"/>
          <w:lang w:val="en-GB"/>
        </w:rPr>
        <w:t>.</w:t>
      </w:r>
    </w:p>
    <w:p w14:paraId="314D734D" w14:textId="77777777" w:rsidR="000676A4" w:rsidRPr="00B92A4F" w:rsidRDefault="000676A4" w:rsidP="000676A4">
      <w:pPr>
        <w:pStyle w:val="Odsekzoznamu"/>
        <w:autoSpaceDE w:val="0"/>
        <w:autoSpaceDN w:val="0"/>
        <w:adjustRightInd w:val="0"/>
        <w:spacing w:after="0" w:line="240" w:lineRule="auto"/>
        <w:ind w:left="360"/>
        <w:jc w:val="both"/>
        <w:rPr>
          <w:rFonts w:cstheme="minorHAnsi"/>
          <w:sz w:val="16"/>
          <w:szCs w:val="16"/>
          <w:lang w:val="en-GB"/>
        </w:rPr>
      </w:pPr>
    </w:p>
    <w:p w14:paraId="3E7EC660" w14:textId="0AE858EC" w:rsidR="00E132F3" w:rsidRPr="00B92A4F" w:rsidRDefault="002D42F0" w:rsidP="002D42F0">
      <w:pPr>
        <w:pStyle w:val="Odsekzoznamu"/>
        <w:numPr>
          <w:ilvl w:val="0"/>
          <w:numId w:val="40"/>
        </w:numPr>
        <w:autoSpaceDE w:val="0"/>
        <w:autoSpaceDN w:val="0"/>
        <w:adjustRightInd w:val="0"/>
        <w:spacing w:after="0" w:line="240" w:lineRule="auto"/>
        <w:jc w:val="both"/>
        <w:rPr>
          <w:rFonts w:cstheme="minorHAnsi"/>
          <w:sz w:val="16"/>
          <w:szCs w:val="16"/>
          <w:lang w:val="en-GB"/>
        </w:rPr>
      </w:pPr>
      <w:bookmarkStart w:id="163" w:name="_Hlk167436847"/>
      <w:r w:rsidRPr="00B92A4F">
        <w:rPr>
          <w:rFonts w:cstheme="minorHAnsi"/>
          <w:sz w:val="16"/>
          <w:szCs w:val="16"/>
          <w:lang w:val="en-GB"/>
        </w:rPr>
        <w:t>Opportunities and conditions for students of the study programme to participate in mobility and internships (with contact details), application guidelines, rules for the recognition of this learning</w:t>
      </w:r>
      <w:bookmarkEnd w:id="163"/>
      <w:r w:rsidR="008F5165" w:rsidRPr="00B92A4F">
        <w:rPr>
          <w:rFonts w:cstheme="minorHAnsi"/>
          <w:sz w:val="16"/>
          <w:szCs w:val="16"/>
          <w:lang w:val="en-GB"/>
        </w:rPr>
        <w:t xml:space="preserve">. </w:t>
      </w:r>
    </w:p>
    <w:p w14:paraId="2C3440E4" w14:textId="21F7C4C4" w:rsidR="00EC5663" w:rsidRPr="00820FDC"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64" w:name="_Hlk167452867"/>
      <w:bookmarkStart w:id="165" w:name="_Hlk167436899"/>
      <w:r w:rsidRPr="00820FDC">
        <w:rPr>
          <w:rFonts w:cstheme="minorHAnsi"/>
          <w:b/>
          <w:bCs/>
          <w:i/>
          <w:iCs/>
          <w:sz w:val="20"/>
          <w:szCs w:val="20"/>
          <w:lang w:val="en-GB"/>
        </w:rPr>
        <w:t>Opportunities and conditions for participation of students</w:t>
      </w:r>
      <w:r w:rsidRPr="00820FDC">
        <w:rPr>
          <w:rFonts w:cstheme="minorHAnsi"/>
          <w:i/>
          <w:iCs/>
          <w:sz w:val="20"/>
          <w:szCs w:val="20"/>
          <w:lang w:val="en-GB"/>
        </w:rPr>
        <w:t xml:space="preserve"> of the study programme in mobility and internships are listed on the website of the University of </w:t>
      </w:r>
      <w:proofErr w:type="spellStart"/>
      <w:r w:rsidRPr="00820FDC">
        <w:rPr>
          <w:rFonts w:cstheme="minorHAnsi"/>
          <w:i/>
          <w:iCs/>
          <w:sz w:val="20"/>
          <w:szCs w:val="20"/>
          <w:lang w:val="en-GB"/>
        </w:rPr>
        <w:t>Prešov</w:t>
      </w:r>
      <w:proofErr w:type="spellEnd"/>
      <w:r w:rsidRPr="00820FDC">
        <w:rPr>
          <w:rFonts w:cstheme="minorHAnsi"/>
          <w:i/>
          <w:iCs/>
          <w:sz w:val="20"/>
          <w:szCs w:val="20"/>
          <w:lang w:val="en-GB"/>
        </w:rPr>
        <w:t xml:space="preserve"> </w:t>
      </w:r>
      <w:hyperlink r:id="rId125" w:history="1">
        <w:r w:rsidR="009E3EE2" w:rsidRPr="00820FDC">
          <w:rPr>
            <w:rStyle w:val="Hypertextovprepojenie"/>
            <w:rFonts w:cstheme="minorHAnsi"/>
            <w:b/>
            <w:bCs/>
            <w:i/>
            <w:iCs/>
            <w:color w:val="auto"/>
            <w:sz w:val="20"/>
            <w:szCs w:val="20"/>
            <w:u w:val="none"/>
            <w:lang w:val="en-GB"/>
          </w:rPr>
          <w:t>https://www.unipo.sk/zahranicie/erasmus/studium/</w:t>
        </w:r>
      </w:hyperlink>
      <w:r w:rsidR="00EC5663" w:rsidRPr="00820FDC">
        <w:rPr>
          <w:rFonts w:cstheme="minorHAnsi"/>
          <w:b/>
          <w:bCs/>
          <w:i/>
          <w:iCs/>
          <w:sz w:val="20"/>
          <w:szCs w:val="20"/>
          <w:lang w:val="en-GB"/>
        </w:rPr>
        <w:t>.</w:t>
      </w:r>
    </w:p>
    <w:p w14:paraId="7EFEDF68" w14:textId="1157CA48" w:rsidR="00EC5663" w:rsidRPr="00CF2280"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lang w:val="en-GB"/>
        </w:rPr>
      </w:pPr>
      <w:r w:rsidRPr="00B92A4F">
        <w:rPr>
          <w:rFonts w:cstheme="minorHAnsi"/>
          <w:b/>
          <w:bCs/>
          <w:i/>
          <w:iCs/>
          <w:sz w:val="20"/>
          <w:szCs w:val="20"/>
          <w:lang w:val="en-GB"/>
        </w:rPr>
        <w:t xml:space="preserve">For pre-mobility instructions, </w:t>
      </w:r>
      <w:r w:rsidRPr="00B92A4F">
        <w:rPr>
          <w:rFonts w:cstheme="minorHAnsi"/>
          <w:i/>
          <w:iCs/>
          <w:sz w:val="20"/>
          <w:szCs w:val="20"/>
          <w:lang w:val="en-GB"/>
        </w:rPr>
        <w:t>a</w:t>
      </w:r>
      <w:r w:rsidRPr="00B92A4F">
        <w:rPr>
          <w:rFonts w:cstheme="minorHAnsi"/>
          <w:b/>
          <w:bCs/>
          <w:i/>
          <w:iCs/>
          <w:sz w:val="20"/>
          <w:szCs w:val="20"/>
          <w:lang w:val="en-GB"/>
        </w:rPr>
        <w:t xml:space="preserve"> </w:t>
      </w:r>
      <w:r w:rsidRPr="00B92A4F">
        <w:rPr>
          <w:rFonts w:cstheme="minorHAnsi"/>
          <w:i/>
          <w:iCs/>
          <w:sz w:val="20"/>
          <w:szCs w:val="20"/>
          <w:lang w:val="en-GB"/>
        </w:rPr>
        <w:t>more detailed and precise description of the individual steps can be found</w:t>
      </w:r>
      <w:r w:rsidR="00EC5663" w:rsidRPr="00B92A4F">
        <w:rPr>
          <w:rFonts w:cstheme="minorHAnsi"/>
          <w:b/>
          <w:bCs/>
          <w:i/>
          <w:iCs/>
          <w:sz w:val="20"/>
          <w:szCs w:val="20"/>
          <w:lang w:val="en-GB"/>
        </w:rPr>
        <w:t xml:space="preserve">: </w:t>
      </w:r>
      <w:hyperlink r:id="rId126" w:history="1">
        <w:r w:rsidR="00EC5663" w:rsidRPr="00CF2280">
          <w:rPr>
            <w:rStyle w:val="Hypertextovprepojenie"/>
            <w:rFonts w:cstheme="minorHAnsi"/>
            <w:i/>
            <w:iCs/>
            <w:color w:val="auto"/>
            <w:sz w:val="20"/>
            <w:szCs w:val="20"/>
            <w:u w:val="none"/>
            <w:lang w:val="en-GB"/>
          </w:rPr>
          <w:t>https://www.unipo.sk/zahranicie/erasmus/studiumpred/</w:t>
        </w:r>
      </w:hyperlink>
    </w:p>
    <w:p w14:paraId="689D8B88" w14:textId="072FD609" w:rsidR="00EC5663" w:rsidRDefault="00CF228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hyperlink r:id="rId127" w:history="1">
        <w:r w:rsidRPr="00936C26">
          <w:rPr>
            <w:rStyle w:val="Hypertextovprepojenie"/>
            <w:rFonts w:cstheme="minorHAnsi"/>
            <w:i/>
            <w:iCs/>
            <w:sz w:val="20"/>
            <w:szCs w:val="20"/>
            <w:lang w:val="en-GB"/>
          </w:rPr>
          <w:t>https://www.unipo.sk/public/media/21250/05_21_opatrenie_outgoing_student_mobility_pravne_uvv.pdf</w:t>
        </w:r>
      </w:hyperlink>
      <w:r w:rsidR="00C4034B" w:rsidRPr="00CF2280">
        <w:rPr>
          <w:rFonts w:cstheme="minorHAnsi"/>
          <w:i/>
          <w:iCs/>
          <w:sz w:val="20"/>
          <w:szCs w:val="20"/>
          <w:lang w:val="en-GB"/>
        </w:rPr>
        <w:t>.</w:t>
      </w:r>
    </w:p>
    <w:p w14:paraId="78F315B1" w14:textId="77777777" w:rsidR="00CF2280" w:rsidRPr="00CF2280" w:rsidRDefault="00CF228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p>
    <w:p w14:paraId="4E8FFB85" w14:textId="77777777" w:rsidR="00820484"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b/>
          <w:bCs/>
          <w:i/>
          <w:iCs/>
          <w:sz w:val="20"/>
          <w:szCs w:val="20"/>
          <w:lang w:val="en-GB"/>
        </w:rPr>
        <w:t>An ERASMUS+</w:t>
      </w:r>
      <w:r w:rsidRPr="00CF2280">
        <w:rPr>
          <w:rFonts w:cstheme="minorHAnsi"/>
          <w:i/>
          <w:iCs/>
          <w:sz w:val="20"/>
          <w:szCs w:val="20"/>
          <w:lang w:val="en-GB"/>
        </w:rPr>
        <w:t xml:space="preserve"> study placement is a period of study abroad with partial financial support from the EU, which must be fully recognised by the home higher education institution and replaces a comparable period of study at the home higher education institution. Upon completion of the study abroad placement, the student will receive </w:t>
      </w:r>
    </w:p>
    <w:p w14:paraId="16764F24" w14:textId="77777777" w:rsidR="00820484" w:rsidRDefault="00820484" w:rsidP="00820484">
      <w:pPr>
        <w:autoSpaceDE w:val="0"/>
        <w:autoSpaceDN w:val="0"/>
        <w:adjustRightInd w:val="0"/>
        <w:spacing w:after="0" w:line="240" w:lineRule="auto"/>
        <w:jc w:val="both"/>
        <w:rPr>
          <w:rFonts w:cstheme="minorHAnsi"/>
          <w:i/>
          <w:iCs/>
          <w:sz w:val="20"/>
          <w:szCs w:val="20"/>
          <w:lang w:val="en-GB"/>
        </w:rPr>
      </w:pPr>
    </w:p>
    <w:p w14:paraId="10614B63" w14:textId="77777777" w:rsidR="00820484" w:rsidRDefault="00820484" w:rsidP="00820484">
      <w:pPr>
        <w:autoSpaceDE w:val="0"/>
        <w:autoSpaceDN w:val="0"/>
        <w:adjustRightInd w:val="0"/>
        <w:spacing w:after="0" w:line="240" w:lineRule="auto"/>
        <w:jc w:val="both"/>
        <w:rPr>
          <w:rFonts w:cstheme="minorHAnsi"/>
          <w:i/>
          <w:iCs/>
          <w:sz w:val="20"/>
          <w:szCs w:val="20"/>
          <w:lang w:val="en-GB"/>
        </w:rPr>
      </w:pPr>
    </w:p>
    <w:p w14:paraId="2E90DBBC" w14:textId="77777777" w:rsidR="00820484" w:rsidRDefault="00820484" w:rsidP="00820484">
      <w:pPr>
        <w:autoSpaceDE w:val="0"/>
        <w:autoSpaceDN w:val="0"/>
        <w:adjustRightInd w:val="0"/>
        <w:spacing w:after="0" w:line="240" w:lineRule="auto"/>
        <w:jc w:val="both"/>
        <w:rPr>
          <w:rFonts w:cstheme="minorHAnsi"/>
          <w:i/>
          <w:iCs/>
          <w:sz w:val="20"/>
          <w:szCs w:val="20"/>
          <w:lang w:val="en-GB"/>
        </w:rPr>
      </w:pPr>
    </w:p>
    <w:p w14:paraId="0E6430D6" w14:textId="7F95BD6C" w:rsidR="002D42F0" w:rsidRPr="00CF2280"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i/>
          <w:iCs/>
          <w:sz w:val="20"/>
          <w:szCs w:val="20"/>
          <w:lang w:val="en-GB"/>
        </w:rPr>
        <w:t xml:space="preserve">written evidence of completion of the agreed studies together with a Transcript of Records (Transcript of Learning Achievements). Students wishing to take part in an Erasmus+ study placement at a foreign university must first of all meet the student mobility criteria: </w:t>
      </w:r>
    </w:p>
    <w:p w14:paraId="34B23419" w14:textId="77777777" w:rsidR="002D42F0" w:rsidRPr="00CF2280"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i/>
          <w:iCs/>
          <w:sz w:val="20"/>
          <w:szCs w:val="20"/>
          <w:lang w:val="en-GB"/>
        </w:rPr>
        <w:t>- Erasmus+ mobility is open to all full-time and part-time PU students who have completed their first year of study.</w:t>
      </w:r>
    </w:p>
    <w:p w14:paraId="33856475" w14:textId="77777777" w:rsidR="002D42F0" w:rsidRPr="00CF2280"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i/>
          <w:iCs/>
          <w:sz w:val="20"/>
          <w:szCs w:val="20"/>
          <w:lang w:val="en-GB"/>
        </w:rPr>
        <w:t xml:space="preserve">- The mobility can last for a minimum of 3 and a maximum of 12 months. </w:t>
      </w:r>
    </w:p>
    <w:p w14:paraId="3BDD7B84" w14:textId="1F6BB5A2" w:rsidR="004D4EF1" w:rsidRPr="00CF2280"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i/>
          <w:iCs/>
          <w:sz w:val="20"/>
          <w:szCs w:val="20"/>
          <w:lang w:val="en-GB"/>
        </w:rPr>
        <w:t>- A student can participate in Erasmus+ mobility (study stay + internship) for a cumulative duration of 12 months at each level of study</w:t>
      </w:r>
      <w:r w:rsidR="00160C16" w:rsidRPr="00CF2280">
        <w:rPr>
          <w:rFonts w:cstheme="minorHAnsi"/>
          <w:i/>
          <w:iCs/>
          <w:sz w:val="20"/>
          <w:szCs w:val="20"/>
          <w:lang w:val="en-GB"/>
        </w:rPr>
        <w:t>.</w:t>
      </w:r>
      <w:bookmarkEnd w:id="164"/>
    </w:p>
    <w:p w14:paraId="75769F4F"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b/>
          <w:bCs/>
          <w:i/>
          <w:iCs/>
          <w:sz w:val="20"/>
          <w:szCs w:val="20"/>
          <w:lang w:val="en-GB"/>
        </w:rPr>
        <w:t>Traineeships</w:t>
      </w:r>
      <w:r w:rsidRPr="00B92A4F">
        <w:rPr>
          <w:rFonts w:cstheme="minorHAnsi"/>
          <w:i/>
          <w:iCs/>
          <w:sz w:val="20"/>
          <w:szCs w:val="20"/>
          <w:lang w:val="en-GB"/>
        </w:rPr>
        <w:t>: a traineeship is a period spent in a company or organisation in an Erasmus+ country. The aim of the traineeship is to help students adapt to the requirements of the European labour market, acquire professional skills and better understand the economic and social conditions of the host country in the context of gaining work experience.</w:t>
      </w:r>
    </w:p>
    <w:p w14:paraId="62CA92EE"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b/>
          <w:bCs/>
          <w:i/>
          <w:iCs/>
          <w:sz w:val="20"/>
          <w:szCs w:val="20"/>
          <w:lang w:val="en-GB"/>
        </w:rPr>
        <w:t>Traineeships for students and PhD students</w:t>
      </w:r>
      <w:r w:rsidRPr="00B92A4F">
        <w:rPr>
          <w:rFonts w:cstheme="minorHAnsi"/>
          <w:i/>
          <w:iCs/>
          <w:sz w:val="20"/>
          <w:szCs w:val="20"/>
          <w:lang w:val="en-GB"/>
        </w:rPr>
        <w:t>: bachelor, master and PhD students, both full-time and part-time, can apply for a professional traineeship.</w:t>
      </w:r>
    </w:p>
    <w:p w14:paraId="1073B0C5"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Internships for graduates - final years: https://www.unipo.sk/zahranicie/erasmus/staze/absolventi/.</w:t>
      </w:r>
    </w:p>
    <w:p w14:paraId="41513628"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 The participant of the graduate internship can be a student in the final year of bachelor, master or doctoral studies, who is either a citizen of the Slovak Republic or of other countries, enrolled for the entire study at the University of </w:t>
      </w:r>
      <w:proofErr w:type="spellStart"/>
      <w:r w:rsidRPr="00B92A4F">
        <w:rPr>
          <w:rFonts w:cstheme="minorHAnsi"/>
          <w:i/>
          <w:iCs/>
          <w:sz w:val="20"/>
          <w:szCs w:val="20"/>
          <w:lang w:val="en-GB"/>
        </w:rPr>
        <w:t>Presov</w:t>
      </w:r>
      <w:proofErr w:type="spellEnd"/>
      <w:r w:rsidRPr="00B92A4F">
        <w:rPr>
          <w:rFonts w:cstheme="minorHAnsi"/>
          <w:i/>
          <w:iCs/>
          <w:sz w:val="20"/>
          <w:szCs w:val="20"/>
          <w:lang w:val="en-GB"/>
        </w:rPr>
        <w:t xml:space="preserve"> in both full-time and part-time form;</w:t>
      </w:r>
    </w:p>
    <w:p w14:paraId="63976609"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a student studying at PU but residing outside the Slovak Republic cannot participate in mobility to the country of residence;</w:t>
      </w:r>
    </w:p>
    <w:p w14:paraId="42324860"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students who have already completed an Erasmus+ traineeship/mobility in the past may also apply for a grant: the length of the traineeship is then dependent on the length of the mobility in the last stage of education - i.e. the number of months of previous Erasmus+ mobilities is taken into account when calculating the possible length of the traineeship, so that the sum of the months is a maximum of 12 months;</w:t>
      </w:r>
    </w:p>
    <w:p w14:paraId="1E0F744D"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the duration of the traineeship is a minimum of 2 months (60 days) and a maximum of 12 months;</w:t>
      </w:r>
    </w:p>
    <w:p w14:paraId="51ED7740"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the traineeship must be completed within 12 months of graduation;</w:t>
      </w:r>
    </w:p>
    <w:p w14:paraId="1E04C4D1"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the selection of the graduate must take place in the final year of studies;</w:t>
      </w:r>
    </w:p>
    <w:p w14:paraId="37FF555A"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the traineeship should be carried out for as many hours per day as the full-time equivalent in the country concerned.</w:t>
      </w:r>
    </w:p>
    <w:p w14:paraId="5815337A" w14:textId="597A25DA" w:rsidR="009D3371"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For traineeship offers in several fields, see the online databases</w:t>
      </w:r>
      <w:r w:rsidR="009D3371" w:rsidRPr="00B92A4F">
        <w:rPr>
          <w:rFonts w:cstheme="minorHAnsi"/>
          <w:i/>
          <w:iCs/>
          <w:sz w:val="20"/>
          <w:szCs w:val="20"/>
          <w:lang w:val="en-GB"/>
        </w:rPr>
        <w:t>:</w:t>
      </w:r>
    </w:p>
    <w:bookmarkEnd w:id="165"/>
    <w:p w14:paraId="4064B0BA" w14:textId="67B23EC1" w:rsidR="009D3371"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https://erasmusintern.org/</w:t>
      </w:r>
    </w:p>
    <w:p w14:paraId="71DCAE80" w14:textId="0EF7A6E9" w:rsidR="009D3371"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http://erasmus-databaze.naep.cz/modules/erasmus/</w:t>
      </w:r>
    </w:p>
    <w:p w14:paraId="508F2236" w14:textId="44986AF7" w:rsidR="0035539D"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https://erasmus.amu.edu.pl/en/internships </w:t>
      </w:r>
    </w:p>
    <w:p w14:paraId="62333607" w14:textId="3C597FF8" w:rsidR="009D3371"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https://www.workspaceeurope.sk/</w:t>
      </w:r>
    </w:p>
    <w:p w14:paraId="61ACA02E" w14:textId="1FD147CA" w:rsidR="009D3371"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https://www.scholarshipportal.com/</w:t>
      </w:r>
    </w:p>
    <w:p w14:paraId="632E4D41" w14:textId="10BE460A" w:rsidR="009D3371"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https://myinternship.eu/https://myinternship.eu/our-database/</w:t>
      </w:r>
    </w:p>
    <w:p w14:paraId="02569CBF" w14:textId="269223F9" w:rsidR="009D3371"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https://www.trainingexperience.org/</w:t>
      </w:r>
    </w:p>
    <w:p w14:paraId="44197206" w14:textId="1105A9C2" w:rsidR="009D3371"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https://esn.org/studentshttps://www.praxisnetwork.eu/</w:t>
      </w:r>
    </w:p>
    <w:p w14:paraId="1F382620" w14:textId="4D8BD0A8" w:rsidR="009D3371"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https://europe-internship.com/</w:t>
      </w:r>
    </w:p>
    <w:p w14:paraId="481B5A37" w14:textId="0A1B23D8" w:rsidR="009D3371"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https://svetneziskovek.cz/</w:t>
      </w:r>
    </w:p>
    <w:p w14:paraId="5C60B97C" w14:textId="531E661B" w:rsidR="009D3371"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https://myinternship.eu/our-database/</w:t>
      </w:r>
    </w:p>
    <w:p w14:paraId="79F946F8" w14:textId="45540C5D" w:rsidR="0035539D" w:rsidRPr="00B92A4F" w:rsidRDefault="0035539D"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hyperlink r:id="rId128" w:history="1">
        <w:r w:rsidRPr="00B92A4F">
          <w:rPr>
            <w:rStyle w:val="Hypertextovprepojenie"/>
            <w:rFonts w:cstheme="minorHAnsi"/>
            <w:i/>
            <w:iCs/>
            <w:color w:val="auto"/>
            <w:sz w:val="20"/>
            <w:szCs w:val="20"/>
            <w:u w:val="none"/>
            <w:lang w:val="en-GB"/>
          </w:rPr>
          <w:t>https://www.schooleducationgateway.eu/en/pub/index.htm</w:t>
        </w:r>
      </w:hyperlink>
    </w:p>
    <w:p w14:paraId="188AE098" w14:textId="6FD5D92B" w:rsidR="009D3371"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https://www.wikijob.co.uk/jobs/graduate</w:t>
      </w:r>
    </w:p>
    <w:p w14:paraId="4F87F22B" w14:textId="3346CE25" w:rsidR="002F32AE" w:rsidRPr="00B92A4F" w:rsidRDefault="009D3371"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https://www.wikijob.co.uk/jobs/trainee</w:t>
      </w:r>
    </w:p>
    <w:p w14:paraId="6BC74A72"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166" w:name="_Hlk167436922"/>
      <w:r w:rsidRPr="00B92A4F">
        <w:rPr>
          <w:rFonts w:cstheme="minorHAnsi"/>
          <w:i/>
          <w:iCs/>
          <w:sz w:val="20"/>
          <w:szCs w:val="20"/>
          <w:lang w:val="en-GB"/>
        </w:rPr>
        <w:t>Information sessions for students on Erasmus+ mobility are held in the MS Teams environment. During the meeting they are provided with basic information about Erasmus+ student mobility (study/internship) abroad. At the same time, students can also listen to the experiences of students who have already done such mobility in order to decide to take advantage of this great opportunity and apply.</w:t>
      </w:r>
    </w:p>
    <w:p w14:paraId="6AD6A214" w14:textId="577FEF73" w:rsidR="00EC5663"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lang w:val="en-GB"/>
        </w:rPr>
      </w:pPr>
      <w:r w:rsidRPr="00B92A4F">
        <w:rPr>
          <w:rFonts w:cstheme="minorHAnsi"/>
          <w:b/>
          <w:bCs/>
          <w:i/>
          <w:iCs/>
          <w:sz w:val="20"/>
          <w:szCs w:val="20"/>
          <w:lang w:val="en-GB"/>
        </w:rPr>
        <w:t>For the selection criteria for Erasmus+ student mobility applicants for the academic year 2021/2022, see</w:t>
      </w:r>
      <w:r w:rsidR="000F57C6" w:rsidRPr="00B92A4F">
        <w:rPr>
          <w:rFonts w:cstheme="minorHAnsi"/>
          <w:b/>
          <w:bCs/>
          <w:i/>
          <w:iCs/>
          <w:sz w:val="20"/>
          <w:szCs w:val="20"/>
          <w:lang w:val="en-GB"/>
        </w:rPr>
        <w:t>:</w:t>
      </w:r>
      <w:r w:rsidR="000F57C6" w:rsidRPr="00B92A4F">
        <w:rPr>
          <w:lang w:val="en-GB"/>
        </w:rPr>
        <w:t xml:space="preserve"> </w:t>
      </w:r>
      <w:r w:rsidR="000F57C6" w:rsidRPr="00B92A4F">
        <w:rPr>
          <w:rFonts w:cstheme="minorHAnsi"/>
          <w:b/>
          <w:bCs/>
          <w:i/>
          <w:iCs/>
          <w:sz w:val="20"/>
          <w:szCs w:val="20"/>
          <w:lang w:val="en-GB"/>
        </w:rPr>
        <w:t>https://www.unipo.sk/fakulta-manazmentu/zahranicne-vztahy/informacie/</w:t>
      </w:r>
    </w:p>
    <w:p w14:paraId="30FD8CBB"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Recognition of studies = agreement on transfer of credits RECOGNITION OF SUBJECTS according to their relevance</w:t>
      </w:r>
    </w:p>
    <w:p w14:paraId="0A0CBB54"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1. If the course is identical at the receiving and home institution - the course is entered into MAIS with the code of the receiving institution and fully recognised.</w:t>
      </w:r>
    </w:p>
    <w:p w14:paraId="75063FDE" w14:textId="77777777" w:rsidR="00820484"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2. If the course is partially identical in content - credit recognition of one or more courses is agreed (the number </w:t>
      </w:r>
    </w:p>
    <w:p w14:paraId="589B66A6" w14:textId="77777777" w:rsidR="00820484" w:rsidRDefault="00820484" w:rsidP="00820484">
      <w:pPr>
        <w:autoSpaceDE w:val="0"/>
        <w:autoSpaceDN w:val="0"/>
        <w:adjustRightInd w:val="0"/>
        <w:spacing w:after="0" w:line="240" w:lineRule="auto"/>
        <w:jc w:val="both"/>
        <w:rPr>
          <w:rFonts w:cstheme="minorHAnsi"/>
          <w:i/>
          <w:iCs/>
          <w:sz w:val="20"/>
          <w:szCs w:val="20"/>
          <w:lang w:val="en-GB"/>
        </w:rPr>
      </w:pPr>
    </w:p>
    <w:p w14:paraId="7840DEC6" w14:textId="77777777" w:rsidR="00820484" w:rsidRDefault="00820484" w:rsidP="00820484">
      <w:pPr>
        <w:autoSpaceDE w:val="0"/>
        <w:autoSpaceDN w:val="0"/>
        <w:adjustRightInd w:val="0"/>
        <w:spacing w:after="0" w:line="240" w:lineRule="auto"/>
        <w:jc w:val="both"/>
        <w:rPr>
          <w:rFonts w:cstheme="minorHAnsi"/>
          <w:i/>
          <w:iCs/>
          <w:sz w:val="20"/>
          <w:szCs w:val="20"/>
          <w:lang w:val="en-GB"/>
        </w:rPr>
      </w:pPr>
    </w:p>
    <w:p w14:paraId="257B2D61" w14:textId="5CBDCBD0"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of credits earned must be recognised).</w:t>
      </w:r>
    </w:p>
    <w:p w14:paraId="0188ADFF"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 If the receiving institution's course does not exist at the home institution and is not related in content - the course is recognized as an elective course.</w:t>
      </w:r>
    </w:p>
    <w:p w14:paraId="3939AD7C" w14:textId="77777777" w:rsidR="002D42F0" w:rsidRPr="00B92A4F" w:rsidRDefault="002D42F0"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Contacts:</w:t>
      </w:r>
    </w:p>
    <w:p w14:paraId="71A3ABEF" w14:textId="38413922" w:rsidR="0027470F" w:rsidRPr="00B92A4F" w:rsidRDefault="002F32AE"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Mgr. Eva Benková, PhD.</w:t>
      </w:r>
    </w:p>
    <w:p w14:paraId="583BC781" w14:textId="0DD0B66F" w:rsidR="002F32AE" w:rsidRPr="00B92A4F" w:rsidRDefault="00B62446"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Vice-Dean for External Relations</w:t>
      </w:r>
      <w:r w:rsidR="002F32AE" w:rsidRPr="00B92A4F">
        <w:rPr>
          <w:rFonts w:cstheme="minorHAnsi"/>
          <w:i/>
          <w:iCs/>
          <w:sz w:val="20"/>
          <w:szCs w:val="20"/>
          <w:lang w:val="en-GB"/>
        </w:rPr>
        <w:t xml:space="preserve">, </w:t>
      </w:r>
      <w:hyperlink r:id="rId129" w:history="1">
        <w:r w:rsidR="002F32AE" w:rsidRPr="00B92A4F">
          <w:rPr>
            <w:rStyle w:val="Hypertextovprepojenie"/>
            <w:rFonts w:cstheme="minorHAnsi"/>
            <w:i/>
            <w:iCs/>
            <w:color w:val="auto"/>
            <w:sz w:val="20"/>
            <w:szCs w:val="20"/>
            <w:u w:val="none"/>
            <w:lang w:val="en-GB"/>
          </w:rPr>
          <w:t>eva.benkova@unipo.sk</w:t>
        </w:r>
      </w:hyperlink>
      <w:r w:rsidR="002F32AE" w:rsidRPr="00B92A4F">
        <w:rPr>
          <w:rFonts w:cstheme="minorHAnsi"/>
          <w:i/>
          <w:iCs/>
          <w:sz w:val="20"/>
          <w:szCs w:val="20"/>
          <w:lang w:val="en-GB"/>
        </w:rPr>
        <w:t>, tel.</w:t>
      </w:r>
      <w:r w:rsidR="00F43045" w:rsidRPr="00B92A4F">
        <w:rPr>
          <w:rFonts w:cstheme="minorHAnsi"/>
          <w:i/>
          <w:iCs/>
          <w:sz w:val="20"/>
          <w:szCs w:val="20"/>
          <w:lang w:val="en-GB"/>
        </w:rPr>
        <w:t xml:space="preserve"> </w:t>
      </w:r>
      <w:r w:rsidR="002F32AE" w:rsidRPr="00B92A4F">
        <w:rPr>
          <w:rFonts w:cstheme="minorHAnsi"/>
          <w:i/>
          <w:iCs/>
          <w:sz w:val="20"/>
          <w:szCs w:val="20"/>
          <w:lang w:val="en-GB"/>
        </w:rPr>
        <w:t xml:space="preserve"> 00421 51 4880 533, mobil</w:t>
      </w:r>
      <w:r w:rsidRPr="00B92A4F">
        <w:rPr>
          <w:rFonts w:cstheme="minorHAnsi"/>
          <w:i/>
          <w:iCs/>
          <w:sz w:val="20"/>
          <w:szCs w:val="20"/>
          <w:lang w:val="en-GB"/>
        </w:rPr>
        <w:t>e</w:t>
      </w:r>
      <w:r w:rsidR="002F32AE" w:rsidRPr="00B92A4F">
        <w:rPr>
          <w:rFonts w:cstheme="minorHAnsi"/>
          <w:i/>
          <w:iCs/>
          <w:sz w:val="20"/>
          <w:szCs w:val="20"/>
          <w:lang w:val="en-GB"/>
        </w:rPr>
        <w:t xml:space="preserve">: 00421 907 047 879, </w:t>
      </w:r>
      <w:r w:rsidRPr="00B92A4F">
        <w:rPr>
          <w:rFonts w:cstheme="minorHAnsi"/>
          <w:i/>
          <w:iCs/>
          <w:sz w:val="20"/>
          <w:szCs w:val="20"/>
          <w:lang w:val="en-GB"/>
        </w:rPr>
        <w:t>room</w:t>
      </w:r>
      <w:r w:rsidR="002F32AE" w:rsidRPr="00B92A4F">
        <w:rPr>
          <w:rFonts w:cstheme="minorHAnsi"/>
          <w:i/>
          <w:iCs/>
          <w:sz w:val="20"/>
          <w:szCs w:val="20"/>
          <w:lang w:val="en-GB"/>
        </w:rPr>
        <w:t xml:space="preserve"> 316 </w:t>
      </w:r>
      <w:r w:rsidRPr="00B92A4F">
        <w:rPr>
          <w:rFonts w:cstheme="minorHAnsi"/>
          <w:i/>
          <w:iCs/>
          <w:sz w:val="20"/>
          <w:szCs w:val="20"/>
          <w:lang w:val="en-GB"/>
        </w:rPr>
        <w:t>–</w:t>
      </w:r>
      <w:r w:rsidR="002F32AE" w:rsidRPr="00B92A4F">
        <w:rPr>
          <w:rFonts w:cstheme="minorHAnsi"/>
          <w:i/>
          <w:iCs/>
          <w:sz w:val="20"/>
          <w:szCs w:val="20"/>
          <w:lang w:val="en-GB"/>
        </w:rPr>
        <w:t xml:space="preserve"> </w:t>
      </w:r>
      <w:r w:rsidRPr="00B92A4F">
        <w:rPr>
          <w:rFonts w:cstheme="minorHAnsi"/>
          <w:i/>
          <w:iCs/>
          <w:sz w:val="20"/>
          <w:szCs w:val="20"/>
          <w:lang w:val="en-GB"/>
        </w:rPr>
        <w:t>new building</w:t>
      </w:r>
      <w:r w:rsidR="002F32AE" w:rsidRPr="00B92A4F">
        <w:rPr>
          <w:rFonts w:cstheme="minorHAnsi"/>
          <w:i/>
          <w:iCs/>
          <w:sz w:val="20"/>
          <w:szCs w:val="20"/>
          <w:lang w:val="en-GB"/>
        </w:rPr>
        <w:t xml:space="preserve">, </w:t>
      </w:r>
      <w:proofErr w:type="spellStart"/>
      <w:r w:rsidR="00D26ECA" w:rsidRPr="00B92A4F">
        <w:rPr>
          <w:rFonts w:cstheme="minorHAnsi"/>
          <w:i/>
          <w:iCs/>
          <w:sz w:val="20"/>
          <w:szCs w:val="20"/>
          <w:lang w:val="en-GB"/>
        </w:rPr>
        <w:t>Konštantínova</w:t>
      </w:r>
      <w:proofErr w:type="spellEnd"/>
      <w:r w:rsidR="00D26ECA" w:rsidRPr="00B92A4F">
        <w:rPr>
          <w:rFonts w:cstheme="minorHAnsi"/>
          <w:i/>
          <w:iCs/>
          <w:sz w:val="20"/>
          <w:szCs w:val="20"/>
          <w:lang w:val="en-GB"/>
        </w:rPr>
        <w:t xml:space="preserve"> </w:t>
      </w:r>
      <w:r w:rsidR="002F32AE" w:rsidRPr="00B92A4F">
        <w:rPr>
          <w:rFonts w:cstheme="minorHAnsi"/>
          <w:i/>
          <w:iCs/>
          <w:sz w:val="20"/>
          <w:szCs w:val="20"/>
          <w:lang w:val="en-GB"/>
        </w:rPr>
        <w:t xml:space="preserve">16, </w:t>
      </w:r>
      <w:proofErr w:type="spellStart"/>
      <w:r w:rsidR="002F32AE" w:rsidRPr="00B92A4F">
        <w:rPr>
          <w:rFonts w:cstheme="minorHAnsi"/>
          <w:i/>
          <w:iCs/>
          <w:sz w:val="20"/>
          <w:szCs w:val="20"/>
          <w:lang w:val="en-GB"/>
        </w:rPr>
        <w:t>Prešov</w:t>
      </w:r>
      <w:proofErr w:type="spellEnd"/>
      <w:r w:rsidR="0027470F" w:rsidRPr="00B92A4F">
        <w:rPr>
          <w:rFonts w:cstheme="minorHAnsi"/>
          <w:i/>
          <w:iCs/>
          <w:sz w:val="20"/>
          <w:szCs w:val="20"/>
          <w:lang w:val="en-GB"/>
        </w:rPr>
        <w:t>;</w:t>
      </w:r>
    </w:p>
    <w:p w14:paraId="329C3EEB" w14:textId="77777777" w:rsidR="0027470F" w:rsidRPr="00B92A4F" w:rsidRDefault="0027470F"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 xml:space="preserve">Mgr. Monika </w:t>
      </w:r>
      <w:proofErr w:type="spellStart"/>
      <w:r w:rsidRPr="00B92A4F">
        <w:rPr>
          <w:rFonts w:cstheme="minorHAnsi"/>
          <w:b/>
          <w:bCs/>
          <w:i/>
          <w:iCs/>
          <w:sz w:val="20"/>
          <w:szCs w:val="20"/>
          <w:lang w:val="en-GB"/>
        </w:rPr>
        <w:t>Pastirová</w:t>
      </w:r>
      <w:proofErr w:type="spellEnd"/>
    </w:p>
    <w:p w14:paraId="015AB3E9" w14:textId="6D4CAB8F" w:rsidR="0027470F" w:rsidRPr="00B92A4F" w:rsidRDefault="00B62446"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i/>
          <w:iCs/>
          <w:sz w:val="20"/>
          <w:szCs w:val="20"/>
          <w:lang w:val="en-GB"/>
        </w:rPr>
        <w:t>External Relations Officer</w:t>
      </w:r>
      <w:r w:rsidR="0027470F" w:rsidRPr="00B92A4F">
        <w:rPr>
          <w:rFonts w:cstheme="minorHAnsi"/>
          <w:i/>
          <w:iCs/>
          <w:sz w:val="20"/>
          <w:szCs w:val="20"/>
          <w:lang w:val="en-GB"/>
        </w:rPr>
        <w:t xml:space="preserve">,  </w:t>
      </w:r>
      <w:hyperlink r:id="rId130" w:history="1">
        <w:r w:rsidR="0027470F" w:rsidRPr="00B92A4F">
          <w:rPr>
            <w:rStyle w:val="Hypertextovprepojenie"/>
            <w:rFonts w:cstheme="minorHAnsi"/>
            <w:i/>
            <w:iCs/>
            <w:color w:val="auto"/>
            <w:sz w:val="20"/>
            <w:szCs w:val="20"/>
            <w:u w:val="none"/>
            <w:lang w:val="en-GB"/>
          </w:rPr>
          <w:t>monika.pastirova@unipo.sk</w:t>
        </w:r>
      </w:hyperlink>
      <w:r w:rsidR="0027470F" w:rsidRPr="00B92A4F">
        <w:rPr>
          <w:rFonts w:cstheme="minorHAnsi"/>
          <w:i/>
          <w:iCs/>
          <w:sz w:val="20"/>
          <w:szCs w:val="20"/>
          <w:lang w:val="en-GB"/>
        </w:rPr>
        <w:t xml:space="preserve">, </w:t>
      </w:r>
      <w:r w:rsidR="00F43045" w:rsidRPr="00B92A4F">
        <w:rPr>
          <w:rFonts w:cstheme="minorHAnsi"/>
          <w:i/>
          <w:iCs/>
          <w:sz w:val="20"/>
          <w:szCs w:val="20"/>
          <w:lang w:val="en-GB"/>
        </w:rPr>
        <w:t>tel</w:t>
      </w:r>
      <w:r w:rsidRPr="00B92A4F">
        <w:rPr>
          <w:rFonts w:cstheme="minorHAnsi"/>
          <w:i/>
          <w:iCs/>
          <w:sz w:val="20"/>
          <w:szCs w:val="20"/>
          <w:lang w:val="en-GB"/>
        </w:rPr>
        <w:t>.</w:t>
      </w:r>
      <w:r w:rsidR="00F43045" w:rsidRPr="00B92A4F">
        <w:rPr>
          <w:rFonts w:cstheme="minorHAnsi"/>
          <w:i/>
          <w:iCs/>
          <w:sz w:val="20"/>
          <w:szCs w:val="20"/>
          <w:lang w:val="en-GB"/>
        </w:rPr>
        <w:t xml:space="preserve"> </w:t>
      </w:r>
      <w:r w:rsidR="0027470F" w:rsidRPr="00B92A4F">
        <w:rPr>
          <w:rFonts w:cstheme="minorHAnsi"/>
          <w:i/>
          <w:iCs/>
          <w:sz w:val="20"/>
          <w:szCs w:val="20"/>
          <w:lang w:val="en-GB"/>
        </w:rPr>
        <w:t xml:space="preserve">00421 51 4880 525, </w:t>
      </w:r>
      <w:r w:rsidRPr="00B92A4F">
        <w:rPr>
          <w:rFonts w:cstheme="minorHAnsi"/>
          <w:i/>
          <w:iCs/>
          <w:sz w:val="20"/>
          <w:szCs w:val="20"/>
          <w:lang w:val="en-GB"/>
        </w:rPr>
        <w:t>room</w:t>
      </w:r>
      <w:r w:rsidR="0027470F" w:rsidRPr="00B92A4F">
        <w:rPr>
          <w:rFonts w:cstheme="minorHAnsi"/>
          <w:i/>
          <w:iCs/>
          <w:sz w:val="20"/>
          <w:szCs w:val="20"/>
          <w:lang w:val="en-GB"/>
        </w:rPr>
        <w:t xml:space="preserve"> </w:t>
      </w:r>
      <w:r w:rsidRPr="00B92A4F">
        <w:rPr>
          <w:rFonts w:cstheme="minorHAnsi"/>
          <w:i/>
          <w:iCs/>
          <w:sz w:val="20"/>
          <w:szCs w:val="20"/>
          <w:lang w:val="en-GB"/>
        </w:rPr>
        <w:t>–</w:t>
      </w:r>
      <w:r w:rsidR="0027470F" w:rsidRPr="00B92A4F">
        <w:rPr>
          <w:rFonts w:cstheme="minorHAnsi"/>
          <w:i/>
          <w:iCs/>
          <w:sz w:val="20"/>
          <w:szCs w:val="20"/>
          <w:lang w:val="en-GB"/>
        </w:rPr>
        <w:t xml:space="preserve"> </w:t>
      </w:r>
      <w:r w:rsidRPr="00B92A4F">
        <w:rPr>
          <w:rFonts w:cstheme="minorHAnsi"/>
          <w:i/>
          <w:iCs/>
          <w:sz w:val="20"/>
          <w:szCs w:val="20"/>
          <w:lang w:val="en-GB"/>
        </w:rPr>
        <w:t>new building</w:t>
      </w:r>
      <w:r w:rsidR="0027470F" w:rsidRPr="00B92A4F">
        <w:rPr>
          <w:rFonts w:cstheme="minorHAnsi"/>
          <w:i/>
          <w:iCs/>
          <w:sz w:val="20"/>
          <w:szCs w:val="20"/>
          <w:lang w:val="en-GB"/>
        </w:rPr>
        <w:t xml:space="preserve">, </w:t>
      </w:r>
      <w:proofErr w:type="spellStart"/>
      <w:r w:rsidR="0027470F" w:rsidRPr="00B92A4F">
        <w:rPr>
          <w:rFonts w:cstheme="minorHAnsi"/>
          <w:i/>
          <w:iCs/>
          <w:sz w:val="20"/>
          <w:szCs w:val="20"/>
          <w:lang w:val="en-GB"/>
        </w:rPr>
        <w:t>Konštantínova</w:t>
      </w:r>
      <w:proofErr w:type="spellEnd"/>
      <w:r w:rsidR="0027470F" w:rsidRPr="00B92A4F">
        <w:rPr>
          <w:rFonts w:cstheme="minorHAnsi"/>
          <w:i/>
          <w:iCs/>
          <w:sz w:val="20"/>
          <w:szCs w:val="20"/>
          <w:lang w:val="en-GB"/>
        </w:rPr>
        <w:t xml:space="preserve"> 16, </w:t>
      </w:r>
      <w:proofErr w:type="spellStart"/>
      <w:r w:rsidR="0027470F" w:rsidRPr="00B92A4F">
        <w:rPr>
          <w:rFonts w:cstheme="minorHAnsi"/>
          <w:i/>
          <w:iCs/>
          <w:sz w:val="20"/>
          <w:szCs w:val="20"/>
          <w:lang w:val="en-GB"/>
        </w:rPr>
        <w:t>Prešov</w:t>
      </w:r>
      <w:proofErr w:type="spellEnd"/>
      <w:r w:rsidR="0027470F" w:rsidRPr="00B92A4F">
        <w:rPr>
          <w:rFonts w:cstheme="minorHAnsi"/>
          <w:i/>
          <w:iCs/>
          <w:sz w:val="20"/>
          <w:szCs w:val="20"/>
          <w:lang w:val="en-GB"/>
        </w:rPr>
        <w:t>;</w:t>
      </w:r>
    </w:p>
    <w:p w14:paraId="0FAF1468" w14:textId="77777777" w:rsidR="006D6CCB" w:rsidRPr="00E40295" w:rsidRDefault="006D6CCB"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doc. Ing. Mariana </w:t>
      </w:r>
      <w:proofErr w:type="spellStart"/>
      <w:r w:rsidRPr="00E40295">
        <w:rPr>
          <w:rFonts w:cstheme="minorHAnsi"/>
          <w:b/>
          <w:bCs/>
          <w:i/>
          <w:iCs/>
          <w:sz w:val="20"/>
          <w:szCs w:val="20"/>
        </w:rPr>
        <w:t>Dubravská</w:t>
      </w:r>
      <w:proofErr w:type="spellEnd"/>
      <w:r w:rsidRPr="00E40295">
        <w:rPr>
          <w:rFonts w:cstheme="minorHAnsi"/>
          <w:b/>
          <w:bCs/>
          <w:i/>
          <w:iCs/>
          <w:sz w:val="20"/>
          <w:szCs w:val="20"/>
        </w:rPr>
        <w:t>, PhD.</w:t>
      </w:r>
      <w:r w:rsidRPr="00E40295">
        <w:rPr>
          <w:rFonts w:cstheme="minorHAnsi"/>
          <w:i/>
          <w:iCs/>
          <w:sz w:val="20"/>
          <w:szCs w:val="20"/>
        </w:rPr>
        <w:t xml:space="preserve"> ECTS fakultný Koordinátor, Fakultný Erasmus+ koordinátor</w:t>
      </w:r>
    </w:p>
    <w:p w14:paraId="224FC3B0" w14:textId="0A78B271" w:rsidR="001925FB" w:rsidRPr="006D6CCB" w:rsidRDefault="006D6CCB"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Fakultný ECTS koordinátor; viktoria.ali-taha@unipo.sk;</w:t>
      </w:r>
      <w:r w:rsidRPr="00E40295">
        <w:t xml:space="preserve"> </w:t>
      </w:r>
      <w:r w:rsidRPr="00E40295">
        <w:rPr>
          <w:rFonts w:cstheme="minorHAnsi"/>
          <w:i/>
          <w:iCs/>
          <w:sz w:val="20"/>
          <w:szCs w:val="20"/>
        </w:rPr>
        <w:t>tel. č. +421 51 4880 585;</w:t>
      </w:r>
      <w:r w:rsidRPr="00E40295">
        <w:t xml:space="preserve"> </w:t>
      </w:r>
      <w:r w:rsidRPr="00E40295">
        <w:rPr>
          <w:rFonts w:cstheme="minorHAnsi"/>
          <w:i/>
          <w:iCs/>
          <w:sz w:val="20"/>
          <w:szCs w:val="20"/>
        </w:rPr>
        <w:t>miestnosť č. 308 - stará budova, Konštantínova ul. 16, Prešov</w:t>
      </w:r>
      <w:r w:rsidR="0027470F" w:rsidRPr="00391DC0">
        <w:rPr>
          <w:rFonts w:cstheme="minorHAnsi"/>
          <w:i/>
          <w:iCs/>
          <w:sz w:val="20"/>
          <w:szCs w:val="20"/>
        </w:rPr>
        <w:t>;</w:t>
      </w:r>
    </w:p>
    <w:p w14:paraId="5360E497" w14:textId="77777777" w:rsidR="00343B0E" w:rsidRPr="00391DC0" w:rsidRDefault="00896536"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sz w:val="18"/>
          <w:szCs w:val="18"/>
        </w:rPr>
      </w:pPr>
      <w:r w:rsidRPr="00391DC0">
        <w:rPr>
          <w:rFonts w:cstheme="minorHAnsi"/>
          <w:b/>
          <w:bCs/>
          <w:i/>
          <w:iCs/>
          <w:sz w:val="20"/>
          <w:szCs w:val="20"/>
        </w:rPr>
        <w:t xml:space="preserve">doc. </w:t>
      </w:r>
      <w:r w:rsidR="00495C8B" w:rsidRPr="00391DC0">
        <w:rPr>
          <w:rFonts w:cstheme="minorHAnsi"/>
          <w:b/>
          <w:bCs/>
          <w:i/>
          <w:iCs/>
          <w:sz w:val="20"/>
          <w:szCs w:val="20"/>
        </w:rPr>
        <w:t xml:space="preserve">Ing. Kristína </w:t>
      </w:r>
      <w:proofErr w:type="spellStart"/>
      <w:r w:rsidR="00495C8B" w:rsidRPr="00391DC0">
        <w:rPr>
          <w:rFonts w:cstheme="minorHAnsi"/>
          <w:b/>
          <w:bCs/>
          <w:i/>
          <w:iCs/>
          <w:sz w:val="20"/>
          <w:szCs w:val="20"/>
        </w:rPr>
        <w:t>Šambronská</w:t>
      </w:r>
      <w:proofErr w:type="spellEnd"/>
      <w:r w:rsidR="00495C8B" w:rsidRPr="00391DC0">
        <w:rPr>
          <w:rFonts w:cstheme="minorHAnsi"/>
          <w:b/>
          <w:bCs/>
          <w:i/>
          <w:iCs/>
          <w:sz w:val="20"/>
          <w:szCs w:val="20"/>
        </w:rPr>
        <w:t>, PhD.</w:t>
      </w:r>
      <w:r w:rsidR="00495C8B" w:rsidRPr="00391DC0">
        <w:rPr>
          <w:b/>
          <w:bCs/>
          <w:sz w:val="18"/>
          <w:szCs w:val="18"/>
        </w:rPr>
        <w:t xml:space="preserve"> </w:t>
      </w:r>
    </w:p>
    <w:p w14:paraId="0CBC9202" w14:textId="588D1396" w:rsidR="00495C8B" w:rsidRPr="00B92A4F" w:rsidRDefault="00B62446"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Coordinator for the study programme Tourism, Hotel and Spa Management (1st level of study) and for the specialisation Tourism and Hotel Management in the study programme Management (1st and 2nd level of study), Department of Tourism and Hotel Management, </w:t>
      </w:r>
      <w:hyperlink r:id="rId131" w:history="1">
        <w:r w:rsidR="00495C8B" w:rsidRPr="00B92A4F">
          <w:rPr>
            <w:rStyle w:val="Hypertextovprepojenie"/>
            <w:rFonts w:cstheme="minorHAnsi"/>
            <w:i/>
            <w:iCs/>
            <w:color w:val="auto"/>
            <w:sz w:val="20"/>
            <w:szCs w:val="20"/>
            <w:u w:val="none"/>
            <w:lang w:val="en-GB"/>
          </w:rPr>
          <w:t>kristina.sambronska@unipo.sk</w:t>
        </w:r>
      </w:hyperlink>
      <w:r w:rsidR="00495C8B" w:rsidRPr="00B92A4F">
        <w:rPr>
          <w:rFonts w:cstheme="minorHAnsi"/>
          <w:i/>
          <w:iCs/>
          <w:sz w:val="20"/>
          <w:szCs w:val="20"/>
          <w:lang w:val="en-GB"/>
        </w:rPr>
        <w:t>,</w:t>
      </w:r>
      <w:r w:rsidR="00F43045" w:rsidRPr="00B92A4F">
        <w:rPr>
          <w:rFonts w:cstheme="minorHAnsi"/>
          <w:i/>
          <w:iCs/>
          <w:sz w:val="20"/>
          <w:szCs w:val="20"/>
          <w:lang w:val="en-GB"/>
        </w:rPr>
        <w:t xml:space="preserve"> tel.</w:t>
      </w:r>
      <w:r w:rsidR="00495C8B" w:rsidRPr="00B92A4F">
        <w:rPr>
          <w:rFonts w:cstheme="minorHAnsi"/>
          <w:i/>
          <w:iCs/>
          <w:sz w:val="20"/>
          <w:szCs w:val="20"/>
          <w:lang w:val="en-GB"/>
        </w:rPr>
        <w:t xml:space="preserve"> </w:t>
      </w:r>
      <w:r w:rsidR="00343B0E" w:rsidRPr="00B92A4F">
        <w:rPr>
          <w:rFonts w:cstheme="minorHAnsi"/>
          <w:i/>
          <w:iCs/>
          <w:sz w:val="20"/>
          <w:szCs w:val="20"/>
          <w:lang w:val="en-GB"/>
        </w:rPr>
        <w:t xml:space="preserve">+421 </w:t>
      </w:r>
      <w:r w:rsidR="00DE1273" w:rsidRPr="00B92A4F">
        <w:rPr>
          <w:rFonts w:cstheme="minorHAnsi"/>
          <w:i/>
          <w:iCs/>
          <w:sz w:val="20"/>
          <w:szCs w:val="20"/>
          <w:lang w:val="en-GB"/>
        </w:rPr>
        <w:t xml:space="preserve">51 </w:t>
      </w:r>
      <w:r w:rsidR="00495C8B" w:rsidRPr="00B92A4F">
        <w:rPr>
          <w:rFonts w:cstheme="minorHAnsi"/>
          <w:i/>
          <w:iCs/>
          <w:sz w:val="20"/>
          <w:szCs w:val="20"/>
          <w:lang w:val="en-GB"/>
        </w:rPr>
        <w:t>4880 591</w:t>
      </w:r>
      <w:r w:rsidR="00343B0E" w:rsidRPr="00B92A4F">
        <w:rPr>
          <w:rFonts w:cstheme="minorHAnsi"/>
          <w:i/>
          <w:iCs/>
          <w:sz w:val="20"/>
          <w:szCs w:val="20"/>
          <w:lang w:val="en-GB"/>
        </w:rPr>
        <w:t>,</w:t>
      </w:r>
      <w:r w:rsidR="00343B0E" w:rsidRPr="00B92A4F">
        <w:rPr>
          <w:lang w:val="en-GB"/>
        </w:rPr>
        <w:t xml:space="preserve"> </w:t>
      </w:r>
      <w:r w:rsidRPr="00B92A4F">
        <w:rPr>
          <w:rFonts w:cstheme="minorHAnsi"/>
          <w:i/>
          <w:iCs/>
          <w:sz w:val="20"/>
          <w:szCs w:val="20"/>
          <w:lang w:val="en-GB"/>
        </w:rPr>
        <w:t>room</w:t>
      </w:r>
      <w:r w:rsidR="00343B0E" w:rsidRPr="00B92A4F">
        <w:rPr>
          <w:rFonts w:cstheme="minorHAnsi"/>
          <w:i/>
          <w:iCs/>
          <w:sz w:val="20"/>
          <w:szCs w:val="20"/>
          <w:lang w:val="en-GB"/>
        </w:rPr>
        <w:t>. 3</w:t>
      </w:r>
      <w:r w:rsidR="00F008EC" w:rsidRPr="00B92A4F">
        <w:rPr>
          <w:rFonts w:cstheme="minorHAnsi"/>
          <w:i/>
          <w:iCs/>
          <w:sz w:val="20"/>
          <w:szCs w:val="20"/>
          <w:lang w:val="en-GB"/>
        </w:rPr>
        <w:t>1</w:t>
      </w:r>
      <w:r w:rsidR="00343B0E" w:rsidRPr="00B92A4F">
        <w:rPr>
          <w:rFonts w:cstheme="minorHAnsi"/>
          <w:i/>
          <w:iCs/>
          <w:sz w:val="20"/>
          <w:szCs w:val="20"/>
          <w:lang w:val="en-GB"/>
        </w:rPr>
        <w:t xml:space="preserve">3 - </w:t>
      </w:r>
      <w:r w:rsidRPr="00B92A4F">
        <w:rPr>
          <w:rFonts w:cstheme="minorHAnsi"/>
          <w:i/>
          <w:iCs/>
          <w:sz w:val="20"/>
          <w:szCs w:val="20"/>
          <w:lang w:val="en-GB"/>
        </w:rPr>
        <w:t>old building</w:t>
      </w:r>
      <w:r w:rsidR="00343B0E" w:rsidRPr="00B92A4F">
        <w:rPr>
          <w:rFonts w:cstheme="minorHAnsi"/>
          <w:i/>
          <w:iCs/>
          <w:sz w:val="20"/>
          <w:szCs w:val="20"/>
          <w:lang w:val="en-GB"/>
        </w:rPr>
        <w:t xml:space="preserve">, </w:t>
      </w:r>
      <w:proofErr w:type="spellStart"/>
      <w:r w:rsidR="00343B0E" w:rsidRPr="00B92A4F">
        <w:rPr>
          <w:rFonts w:cstheme="minorHAnsi"/>
          <w:i/>
          <w:iCs/>
          <w:sz w:val="20"/>
          <w:szCs w:val="20"/>
          <w:lang w:val="en-GB"/>
        </w:rPr>
        <w:t>Konštantínova</w:t>
      </w:r>
      <w:proofErr w:type="spellEnd"/>
      <w:r w:rsidR="00343B0E" w:rsidRPr="00B92A4F">
        <w:rPr>
          <w:rFonts w:cstheme="minorHAnsi"/>
          <w:i/>
          <w:iCs/>
          <w:sz w:val="20"/>
          <w:szCs w:val="20"/>
          <w:lang w:val="en-GB"/>
        </w:rPr>
        <w:t xml:space="preserve"> 16, </w:t>
      </w:r>
      <w:proofErr w:type="spellStart"/>
      <w:r w:rsidR="00343B0E" w:rsidRPr="00B92A4F">
        <w:rPr>
          <w:rFonts w:cstheme="minorHAnsi"/>
          <w:i/>
          <w:iCs/>
          <w:sz w:val="20"/>
          <w:szCs w:val="20"/>
          <w:lang w:val="en-GB"/>
        </w:rPr>
        <w:t>Prešov</w:t>
      </w:r>
      <w:proofErr w:type="spellEnd"/>
      <w:r w:rsidR="00343B0E" w:rsidRPr="00B92A4F">
        <w:rPr>
          <w:rFonts w:cstheme="minorHAnsi"/>
          <w:i/>
          <w:iCs/>
          <w:sz w:val="20"/>
          <w:szCs w:val="20"/>
          <w:lang w:val="en-GB"/>
        </w:rPr>
        <w:t>;</w:t>
      </w:r>
    </w:p>
    <w:p w14:paraId="265262BB" w14:textId="77777777" w:rsidR="00B24766" w:rsidRPr="00B92A4F" w:rsidRDefault="00495C8B"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b/>
          <w:bCs/>
          <w:i/>
          <w:iCs/>
          <w:sz w:val="20"/>
          <w:szCs w:val="20"/>
          <w:lang w:val="en-GB"/>
        </w:rPr>
        <w:t>Mgr. Martin Rigelský, PhD.</w:t>
      </w:r>
      <w:r w:rsidRPr="00B92A4F">
        <w:rPr>
          <w:rFonts w:cstheme="minorHAnsi"/>
          <w:i/>
          <w:iCs/>
          <w:sz w:val="20"/>
          <w:szCs w:val="20"/>
          <w:lang w:val="en-GB"/>
        </w:rPr>
        <w:t xml:space="preserve"> </w:t>
      </w:r>
    </w:p>
    <w:p w14:paraId="589C55D4" w14:textId="1AF38171" w:rsidR="00495C8B" w:rsidRPr="00B92A4F" w:rsidRDefault="00B62446"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Coordinator for the specialization Digital Marketing and for the specialization Business, Marketing and Psychology of Business in the study programme Management (1st and 2nd level of study). Department of Business, Marketing and Psychology of Business</w:t>
      </w:r>
      <w:r w:rsidR="00495C8B" w:rsidRPr="00B92A4F">
        <w:rPr>
          <w:rFonts w:cstheme="minorHAnsi"/>
          <w:i/>
          <w:iCs/>
          <w:sz w:val="20"/>
          <w:szCs w:val="20"/>
          <w:lang w:val="en-GB"/>
        </w:rPr>
        <w:t xml:space="preserve">, </w:t>
      </w:r>
      <w:hyperlink r:id="rId132" w:history="1">
        <w:r w:rsidR="00495C8B" w:rsidRPr="00B92A4F">
          <w:rPr>
            <w:rStyle w:val="Hypertextovprepojenie"/>
            <w:rFonts w:cstheme="minorHAnsi"/>
            <w:i/>
            <w:iCs/>
            <w:color w:val="auto"/>
            <w:sz w:val="20"/>
            <w:szCs w:val="20"/>
            <w:u w:val="none"/>
            <w:lang w:val="en-GB"/>
          </w:rPr>
          <w:t>martin.rigelsky@unipo.sk</w:t>
        </w:r>
      </w:hyperlink>
      <w:r w:rsidR="00B24766" w:rsidRPr="00B92A4F">
        <w:rPr>
          <w:rStyle w:val="Hypertextovprepojenie"/>
          <w:rFonts w:cstheme="minorHAnsi"/>
          <w:i/>
          <w:iCs/>
          <w:color w:val="auto"/>
          <w:sz w:val="20"/>
          <w:szCs w:val="20"/>
          <w:u w:val="none"/>
          <w:lang w:val="en-GB"/>
        </w:rPr>
        <w:t>,</w:t>
      </w:r>
      <w:r w:rsidR="00B24766" w:rsidRPr="00B92A4F">
        <w:rPr>
          <w:lang w:val="en-GB"/>
        </w:rPr>
        <w:t xml:space="preserve"> </w:t>
      </w:r>
      <w:r w:rsidRPr="00B92A4F">
        <w:rPr>
          <w:rFonts w:cstheme="minorHAnsi"/>
          <w:i/>
          <w:iCs/>
          <w:sz w:val="20"/>
          <w:szCs w:val="20"/>
          <w:lang w:val="en-GB"/>
        </w:rPr>
        <w:t xml:space="preserve">room </w:t>
      </w:r>
      <w:r w:rsidR="00217392" w:rsidRPr="00B92A4F">
        <w:rPr>
          <w:i/>
          <w:iCs/>
          <w:sz w:val="20"/>
          <w:szCs w:val="20"/>
          <w:lang w:val="en-GB"/>
        </w:rPr>
        <w:t xml:space="preserve">212 - </w:t>
      </w:r>
      <w:r w:rsidRPr="00B92A4F">
        <w:rPr>
          <w:rFonts w:cstheme="minorHAnsi"/>
          <w:i/>
          <w:iCs/>
          <w:sz w:val="20"/>
          <w:szCs w:val="20"/>
          <w:lang w:val="en-GB"/>
        </w:rPr>
        <w:t>new building</w:t>
      </w:r>
      <w:r w:rsidR="00217392" w:rsidRPr="00B92A4F">
        <w:rPr>
          <w:i/>
          <w:iCs/>
          <w:sz w:val="20"/>
          <w:szCs w:val="20"/>
          <w:lang w:val="en-GB"/>
        </w:rPr>
        <w:t>,</w:t>
      </w:r>
      <w:r w:rsidR="00217392" w:rsidRPr="00B92A4F">
        <w:rPr>
          <w:rStyle w:val="Hypertextovprepojenie"/>
          <w:color w:val="auto"/>
          <w:u w:val="none"/>
          <w:lang w:val="en-GB"/>
        </w:rPr>
        <w:t xml:space="preserve"> </w:t>
      </w:r>
      <w:proofErr w:type="spellStart"/>
      <w:r w:rsidR="00B24766" w:rsidRPr="00B92A4F">
        <w:rPr>
          <w:rStyle w:val="Hypertextovprepojenie"/>
          <w:rFonts w:cstheme="minorHAnsi"/>
          <w:i/>
          <w:iCs/>
          <w:color w:val="auto"/>
          <w:sz w:val="20"/>
          <w:szCs w:val="20"/>
          <w:u w:val="none"/>
          <w:lang w:val="en-GB"/>
        </w:rPr>
        <w:t>Konštantínova</w:t>
      </w:r>
      <w:proofErr w:type="spellEnd"/>
      <w:r w:rsidR="00B24766" w:rsidRPr="00B92A4F">
        <w:rPr>
          <w:rStyle w:val="Hypertextovprepojenie"/>
          <w:rFonts w:cstheme="minorHAnsi"/>
          <w:i/>
          <w:iCs/>
          <w:color w:val="auto"/>
          <w:sz w:val="20"/>
          <w:szCs w:val="20"/>
          <w:u w:val="none"/>
          <w:lang w:val="en-GB"/>
        </w:rPr>
        <w:t xml:space="preserve"> 16, </w:t>
      </w:r>
      <w:proofErr w:type="spellStart"/>
      <w:r w:rsidR="00B24766" w:rsidRPr="00B92A4F">
        <w:rPr>
          <w:rStyle w:val="Hypertextovprepojenie"/>
          <w:rFonts w:cstheme="minorHAnsi"/>
          <w:i/>
          <w:iCs/>
          <w:color w:val="auto"/>
          <w:sz w:val="20"/>
          <w:szCs w:val="20"/>
          <w:u w:val="none"/>
          <w:lang w:val="en-GB"/>
        </w:rPr>
        <w:t>Prešov</w:t>
      </w:r>
      <w:proofErr w:type="spellEnd"/>
      <w:r w:rsidR="00B24766" w:rsidRPr="00B92A4F">
        <w:rPr>
          <w:rStyle w:val="Hypertextovprepojenie"/>
          <w:rFonts w:cstheme="minorHAnsi"/>
          <w:i/>
          <w:iCs/>
          <w:color w:val="auto"/>
          <w:sz w:val="20"/>
          <w:szCs w:val="20"/>
          <w:u w:val="none"/>
          <w:lang w:val="en-GB"/>
        </w:rPr>
        <w:t>;</w:t>
      </w:r>
    </w:p>
    <w:p w14:paraId="2A4D8295" w14:textId="42558FA9" w:rsidR="00B24766" w:rsidRPr="00B92A4F" w:rsidRDefault="00495C8B"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67" w:name="_Hlk167436934"/>
      <w:bookmarkEnd w:id="166"/>
      <w:r w:rsidRPr="00B92A4F">
        <w:rPr>
          <w:rFonts w:cstheme="minorHAnsi"/>
          <w:b/>
          <w:bCs/>
          <w:i/>
          <w:iCs/>
          <w:sz w:val="20"/>
          <w:szCs w:val="20"/>
          <w:lang w:val="en-GB"/>
        </w:rPr>
        <w:t>Ing. Michaela Harničárová, PhD</w:t>
      </w:r>
      <w:r w:rsidR="00D03617">
        <w:rPr>
          <w:rFonts w:cstheme="minorHAnsi"/>
          <w:b/>
          <w:bCs/>
          <w:i/>
          <w:iCs/>
          <w:sz w:val="20"/>
          <w:szCs w:val="20"/>
          <w:lang w:val="en-GB"/>
        </w:rPr>
        <w:t>.</w:t>
      </w:r>
      <w:r w:rsidRPr="00B92A4F">
        <w:rPr>
          <w:rFonts w:cstheme="minorHAnsi"/>
          <w:i/>
          <w:iCs/>
          <w:sz w:val="20"/>
          <w:szCs w:val="20"/>
          <w:lang w:val="en-GB"/>
        </w:rPr>
        <w:t xml:space="preserve"> </w:t>
      </w:r>
    </w:p>
    <w:p w14:paraId="2C6A733E" w14:textId="5D65EE37" w:rsidR="00495C8B" w:rsidRPr="00B92A4F" w:rsidRDefault="00B62446"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Coordinator for the specialisation Human Resource Management in the study programme Management (1st and 2nd level of study)  </w:t>
      </w:r>
      <w:r w:rsidR="00B24766" w:rsidRPr="00B92A4F">
        <w:rPr>
          <w:rFonts w:cstheme="minorHAnsi"/>
          <w:i/>
          <w:iCs/>
          <w:sz w:val="20"/>
          <w:szCs w:val="20"/>
          <w:lang w:val="en-GB"/>
        </w:rPr>
        <w:t xml:space="preserve">michaela.sirkova@unipo.sk, </w:t>
      </w:r>
      <w:r w:rsidRPr="00B92A4F">
        <w:rPr>
          <w:rFonts w:cstheme="minorHAnsi"/>
          <w:i/>
          <w:iCs/>
          <w:sz w:val="20"/>
          <w:szCs w:val="20"/>
          <w:lang w:val="en-GB"/>
        </w:rPr>
        <w:t>Department of Management</w:t>
      </w:r>
      <w:r w:rsidR="00495C8B" w:rsidRPr="00B92A4F">
        <w:rPr>
          <w:rFonts w:cstheme="minorHAnsi"/>
          <w:i/>
          <w:iCs/>
          <w:sz w:val="20"/>
          <w:szCs w:val="20"/>
          <w:lang w:val="en-GB"/>
        </w:rPr>
        <w:t xml:space="preserve">, </w:t>
      </w:r>
      <w:proofErr w:type="spellStart"/>
      <w:r w:rsidR="00B24766" w:rsidRPr="00B92A4F">
        <w:rPr>
          <w:rFonts w:cstheme="minorHAnsi"/>
          <w:i/>
          <w:iCs/>
          <w:sz w:val="20"/>
          <w:szCs w:val="20"/>
          <w:lang w:val="en-GB"/>
        </w:rPr>
        <w:t>Konštantínova</w:t>
      </w:r>
      <w:proofErr w:type="spellEnd"/>
      <w:r w:rsidR="00D26ECA" w:rsidRPr="00B92A4F">
        <w:rPr>
          <w:rFonts w:cstheme="minorHAnsi"/>
          <w:i/>
          <w:iCs/>
          <w:sz w:val="20"/>
          <w:szCs w:val="20"/>
          <w:lang w:val="en-GB"/>
        </w:rPr>
        <w:t xml:space="preserve"> </w:t>
      </w:r>
      <w:r w:rsidR="00B24766" w:rsidRPr="00B92A4F">
        <w:rPr>
          <w:rFonts w:cstheme="minorHAnsi"/>
          <w:i/>
          <w:iCs/>
          <w:sz w:val="20"/>
          <w:szCs w:val="20"/>
          <w:lang w:val="en-GB"/>
        </w:rPr>
        <w:t xml:space="preserve">16, </w:t>
      </w:r>
      <w:proofErr w:type="spellStart"/>
      <w:r w:rsidR="00B24766" w:rsidRPr="00B92A4F">
        <w:rPr>
          <w:rFonts w:cstheme="minorHAnsi"/>
          <w:i/>
          <w:iCs/>
          <w:sz w:val="20"/>
          <w:szCs w:val="20"/>
          <w:lang w:val="en-GB"/>
        </w:rPr>
        <w:t>Prešov</w:t>
      </w:r>
      <w:proofErr w:type="spellEnd"/>
      <w:r w:rsidR="00B24766" w:rsidRPr="00B92A4F">
        <w:rPr>
          <w:rFonts w:cstheme="minorHAnsi"/>
          <w:i/>
          <w:iCs/>
          <w:sz w:val="20"/>
          <w:szCs w:val="20"/>
          <w:lang w:val="en-GB"/>
        </w:rPr>
        <w:t>;</w:t>
      </w:r>
    </w:p>
    <w:p w14:paraId="16678493" w14:textId="77777777" w:rsidR="006D6CCB" w:rsidRPr="00E40295" w:rsidRDefault="006D6CCB"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Mgr. Zdenka Tomko </w:t>
      </w:r>
      <w:proofErr w:type="spellStart"/>
      <w:r w:rsidRPr="00E40295">
        <w:rPr>
          <w:rFonts w:cstheme="minorHAnsi"/>
          <w:b/>
          <w:bCs/>
          <w:i/>
          <w:iCs/>
          <w:sz w:val="20"/>
          <w:szCs w:val="20"/>
        </w:rPr>
        <w:t>Medoňová</w:t>
      </w:r>
      <w:proofErr w:type="spellEnd"/>
      <w:r w:rsidRPr="00E40295">
        <w:rPr>
          <w:rFonts w:cstheme="minorHAnsi"/>
          <w:i/>
          <w:iCs/>
          <w:sz w:val="20"/>
          <w:szCs w:val="20"/>
        </w:rPr>
        <w:t xml:space="preserve">, </w:t>
      </w:r>
    </w:p>
    <w:p w14:paraId="1C55B9AC" w14:textId="77777777" w:rsidR="006D6CCB" w:rsidRPr="00E40295" w:rsidRDefault="006D6CCB"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i/>
          <w:iCs/>
          <w:color w:val="auto"/>
          <w:sz w:val="20"/>
          <w:szCs w:val="20"/>
          <w:u w:val="none"/>
        </w:rPr>
      </w:pPr>
      <w:r w:rsidRPr="00E40295">
        <w:rPr>
          <w:rFonts w:cstheme="minorHAnsi"/>
          <w:i/>
          <w:iCs/>
          <w:sz w:val="20"/>
          <w:szCs w:val="20"/>
        </w:rPr>
        <w:t xml:space="preserve">Univerzitný koordinátor programu Erasmus+ pre </w:t>
      </w:r>
      <w:proofErr w:type="spellStart"/>
      <w:r w:rsidRPr="00E40295">
        <w:rPr>
          <w:rFonts w:cstheme="minorHAnsi"/>
          <w:i/>
          <w:iCs/>
          <w:sz w:val="20"/>
          <w:szCs w:val="20"/>
        </w:rPr>
        <w:t>outgoing</w:t>
      </w:r>
      <w:proofErr w:type="spellEnd"/>
      <w:r w:rsidRPr="00E40295">
        <w:rPr>
          <w:rFonts w:cstheme="minorHAnsi"/>
          <w:i/>
          <w:iCs/>
          <w:sz w:val="20"/>
          <w:szCs w:val="20"/>
        </w:rPr>
        <w:t xml:space="preserve"> študentov (KA103 - stáže študentov a absolventov), finančný manažment projektu Erasmus+, poradenstvo v oblasti centralizovaných aktivít programu Erasmus+, manažér marketingových aktivít IRO, </w:t>
      </w:r>
      <w:hyperlink r:id="rId133" w:history="1">
        <w:r w:rsidRPr="00E40295">
          <w:rPr>
            <w:rStyle w:val="Hypertextovprepojenie"/>
            <w:color w:val="auto"/>
          </w:rPr>
          <w:t xml:space="preserve"> </w:t>
        </w:r>
        <w:r w:rsidRPr="00E40295">
          <w:rPr>
            <w:rStyle w:val="Hypertextovprepojenie"/>
            <w:rFonts w:cstheme="minorHAnsi"/>
            <w:i/>
            <w:iCs/>
            <w:color w:val="auto"/>
            <w:sz w:val="20"/>
            <w:szCs w:val="20"/>
          </w:rPr>
          <w:t>zdenka.medonova@unipo.sk</w:t>
        </w:r>
      </w:hyperlink>
      <w:r w:rsidRPr="00E40295">
        <w:rPr>
          <w:rStyle w:val="Hypertextovprepojenie"/>
          <w:rFonts w:cstheme="minorHAnsi"/>
          <w:i/>
          <w:iCs/>
          <w:color w:val="auto"/>
          <w:sz w:val="20"/>
          <w:szCs w:val="20"/>
          <w:u w:val="none"/>
        </w:rPr>
        <w:t>, tel. č. +421 51 7563 179,</w:t>
      </w:r>
      <w:r w:rsidRPr="00E40295">
        <w:t xml:space="preserve"> </w:t>
      </w:r>
      <w:r w:rsidRPr="00E40295">
        <w:rPr>
          <w:rStyle w:val="Hypertextovprepojenie"/>
          <w:rFonts w:cstheme="minorHAnsi"/>
          <w:i/>
          <w:iCs/>
          <w:color w:val="auto"/>
          <w:sz w:val="20"/>
          <w:szCs w:val="20"/>
          <w:u w:val="none"/>
        </w:rPr>
        <w:t xml:space="preserve">rektorát, 3. poschodie, miestnosť č. D 418, </w:t>
      </w:r>
      <w:r w:rsidRPr="00E40295">
        <w:rPr>
          <w:rFonts w:cstheme="minorHAnsi"/>
          <w:i/>
          <w:iCs/>
          <w:sz w:val="20"/>
          <w:szCs w:val="20"/>
        </w:rPr>
        <w:t>Ul. 17. novembra č.15, Prešov</w:t>
      </w:r>
    </w:p>
    <w:p w14:paraId="714ADC3D" w14:textId="77777777" w:rsidR="00DE1273" w:rsidRPr="00B92A4F" w:rsidRDefault="00DE1273"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lang w:val="en-GB"/>
        </w:rPr>
      </w:pPr>
      <w:r w:rsidRPr="00B92A4F">
        <w:rPr>
          <w:rFonts w:cstheme="minorHAnsi"/>
          <w:b/>
          <w:bCs/>
          <w:i/>
          <w:iCs/>
          <w:sz w:val="20"/>
          <w:szCs w:val="20"/>
          <w:lang w:val="en-GB"/>
        </w:rPr>
        <w:t>Mgr. Ema Fričeková</w:t>
      </w:r>
      <w:r w:rsidRPr="00B92A4F">
        <w:rPr>
          <w:b/>
          <w:bCs/>
          <w:lang w:val="en-GB"/>
        </w:rPr>
        <w:t xml:space="preserve"> </w:t>
      </w:r>
    </w:p>
    <w:p w14:paraId="18656811" w14:textId="77777777" w:rsidR="00B62446" w:rsidRPr="00B92A4F" w:rsidRDefault="00B62446"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University coordinator of the Erasmus+ programme for outgoing students (KA 103 - studies), </w:t>
      </w:r>
    </w:p>
    <w:p w14:paraId="3A3E520B" w14:textId="055615BE" w:rsidR="00DE1273" w:rsidRPr="00B92A4F" w:rsidRDefault="00B62446"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Erasmus+ project financial management, Erasmus+ ICM project manager KA-107, IRO marketing activities manager</w:t>
      </w:r>
      <w:r w:rsidR="00DE1273" w:rsidRPr="00B92A4F">
        <w:rPr>
          <w:rFonts w:cstheme="minorHAnsi"/>
          <w:i/>
          <w:iCs/>
          <w:sz w:val="20"/>
          <w:szCs w:val="20"/>
          <w:lang w:val="en-GB"/>
        </w:rPr>
        <w:t xml:space="preserve">, </w:t>
      </w:r>
      <w:r w:rsidR="00F43045" w:rsidRPr="00B92A4F">
        <w:rPr>
          <w:rFonts w:cstheme="minorHAnsi"/>
          <w:i/>
          <w:iCs/>
          <w:sz w:val="20"/>
          <w:szCs w:val="20"/>
          <w:lang w:val="en-GB"/>
        </w:rPr>
        <w:t>tel</w:t>
      </w:r>
      <w:r w:rsidRPr="00B92A4F">
        <w:rPr>
          <w:rFonts w:cstheme="minorHAnsi"/>
          <w:i/>
          <w:iCs/>
          <w:sz w:val="20"/>
          <w:szCs w:val="20"/>
          <w:lang w:val="en-GB"/>
        </w:rPr>
        <w:t>.</w:t>
      </w:r>
      <w:r w:rsidR="00F43045" w:rsidRPr="00B92A4F">
        <w:rPr>
          <w:rFonts w:cstheme="minorHAnsi"/>
          <w:i/>
          <w:iCs/>
          <w:sz w:val="20"/>
          <w:szCs w:val="20"/>
          <w:lang w:val="en-GB"/>
        </w:rPr>
        <w:t xml:space="preserve"> </w:t>
      </w:r>
      <w:r w:rsidR="00DE1273" w:rsidRPr="00B92A4F">
        <w:rPr>
          <w:rFonts w:cstheme="minorHAnsi"/>
          <w:i/>
          <w:iCs/>
          <w:sz w:val="20"/>
          <w:szCs w:val="20"/>
          <w:lang w:val="en-GB"/>
        </w:rPr>
        <w:t xml:space="preserve">+421 51 7563 143, e-mail: </w:t>
      </w:r>
      <w:hyperlink r:id="rId134" w:history="1">
        <w:r w:rsidR="00DE1273" w:rsidRPr="00B92A4F">
          <w:rPr>
            <w:rStyle w:val="Hypertextovprepojenie"/>
            <w:rFonts w:cstheme="minorHAnsi"/>
            <w:i/>
            <w:iCs/>
            <w:color w:val="auto"/>
            <w:sz w:val="20"/>
            <w:szCs w:val="20"/>
            <w:u w:val="none"/>
            <w:lang w:val="en-GB"/>
          </w:rPr>
          <w:t>ema.fricekova@unipo.sk</w:t>
        </w:r>
      </w:hyperlink>
      <w:r w:rsidR="00DE1273" w:rsidRPr="00B92A4F">
        <w:rPr>
          <w:rFonts w:cstheme="minorHAnsi"/>
          <w:i/>
          <w:iCs/>
          <w:sz w:val="20"/>
          <w:szCs w:val="20"/>
          <w:lang w:val="en-GB"/>
        </w:rPr>
        <w:t xml:space="preserve">, </w:t>
      </w:r>
      <w:r w:rsidRPr="00B92A4F">
        <w:rPr>
          <w:rStyle w:val="Hypertextovprepojenie"/>
          <w:rFonts w:cstheme="minorHAnsi"/>
          <w:i/>
          <w:iCs/>
          <w:color w:val="auto"/>
          <w:sz w:val="20"/>
          <w:szCs w:val="20"/>
          <w:u w:val="none"/>
          <w:lang w:val="en-GB"/>
        </w:rPr>
        <w:t>Rectorate, 3. floor</w:t>
      </w:r>
      <w:r w:rsidR="00DE1273" w:rsidRPr="00B92A4F">
        <w:rPr>
          <w:rFonts w:cstheme="minorHAnsi"/>
          <w:i/>
          <w:iCs/>
          <w:sz w:val="20"/>
          <w:szCs w:val="20"/>
          <w:lang w:val="en-GB"/>
        </w:rPr>
        <w:t xml:space="preserve">, </w:t>
      </w:r>
      <w:r w:rsidRPr="00B92A4F">
        <w:rPr>
          <w:rFonts w:cstheme="minorHAnsi"/>
          <w:i/>
          <w:iCs/>
          <w:sz w:val="20"/>
          <w:szCs w:val="20"/>
          <w:lang w:val="en-GB"/>
        </w:rPr>
        <w:t>room</w:t>
      </w:r>
      <w:r w:rsidR="00DE1273" w:rsidRPr="00B92A4F">
        <w:rPr>
          <w:rFonts w:cstheme="minorHAnsi"/>
          <w:i/>
          <w:iCs/>
          <w:sz w:val="20"/>
          <w:szCs w:val="20"/>
          <w:lang w:val="en-GB"/>
        </w:rPr>
        <w:t xml:space="preserve">  430,</w:t>
      </w:r>
      <w:r w:rsidR="00DE1273" w:rsidRPr="00B92A4F">
        <w:rPr>
          <w:lang w:val="en-GB"/>
        </w:rPr>
        <w:t xml:space="preserve"> </w:t>
      </w:r>
      <w:r w:rsidR="00DE1273" w:rsidRPr="00B92A4F">
        <w:rPr>
          <w:rFonts w:cstheme="minorHAnsi"/>
          <w:i/>
          <w:iCs/>
          <w:sz w:val="20"/>
          <w:szCs w:val="20"/>
          <w:lang w:val="en-GB"/>
        </w:rPr>
        <w:t xml:space="preserve">17. </w:t>
      </w:r>
      <w:proofErr w:type="spellStart"/>
      <w:r w:rsidR="00DE1273" w:rsidRPr="00B92A4F">
        <w:rPr>
          <w:rFonts w:cstheme="minorHAnsi"/>
          <w:i/>
          <w:iCs/>
          <w:sz w:val="20"/>
          <w:szCs w:val="20"/>
          <w:lang w:val="en-GB"/>
        </w:rPr>
        <w:t>novembra</w:t>
      </w:r>
      <w:proofErr w:type="spellEnd"/>
      <w:r w:rsidRPr="00B92A4F">
        <w:rPr>
          <w:rFonts w:cstheme="minorHAnsi"/>
          <w:i/>
          <w:iCs/>
          <w:sz w:val="20"/>
          <w:szCs w:val="20"/>
          <w:lang w:val="en-GB"/>
        </w:rPr>
        <w:t xml:space="preserve"> 15</w:t>
      </w:r>
      <w:r w:rsidR="00DE1273" w:rsidRPr="00B92A4F">
        <w:rPr>
          <w:rFonts w:cstheme="minorHAnsi"/>
          <w:i/>
          <w:iCs/>
          <w:sz w:val="20"/>
          <w:szCs w:val="20"/>
          <w:lang w:val="en-GB"/>
        </w:rPr>
        <w:t xml:space="preserve">, </w:t>
      </w:r>
      <w:bookmarkEnd w:id="167"/>
      <w:proofErr w:type="spellStart"/>
      <w:r w:rsidR="00DE1273" w:rsidRPr="00B92A4F">
        <w:rPr>
          <w:rFonts w:cstheme="minorHAnsi"/>
          <w:i/>
          <w:iCs/>
          <w:sz w:val="20"/>
          <w:szCs w:val="20"/>
          <w:lang w:val="en-GB"/>
        </w:rPr>
        <w:t>Prešov</w:t>
      </w:r>
      <w:proofErr w:type="spellEnd"/>
    </w:p>
    <w:p w14:paraId="6AE574C5" w14:textId="72C1A625" w:rsidR="00BD0A85" w:rsidRPr="00B92A4F" w:rsidRDefault="00BD0A85" w:rsidP="00495C8B">
      <w:pPr>
        <w:autoSpaceDE w:val="0"/>
        <w:autoSpaceDN w:val="0"/>
        <w:adjustRightInd w:val="0"/>
        <w:spacing w:after="0" w:line="240" w:lineRule="auto"/>
        <w:jc w:val="both"/>
        <w:rPr>
          <w:rFonts w:cstheme="minorHAnsi"/>
          <w:i/>
          <w:iCs/>
          <w:sz w:val="20"/>
          <w:szCs w:val="20"/>
          <w:lang w:val="en-GB"/>
        </w:rPr>
      </w:pPr>
    </w:p>
    <w:p w14:paraId="7146D3A8" w14:textId="49E89144" w:rsidR="00B62446" w:rsidRPr="00C94BF0" w:rsidRDefault="00C94BF0" w:rsidP="00C94BF0">
      <w:pPr>
        <w:autoSpaceDE w:val="0"/>
        <w:autoSpaceDN w:val="0"/>
        <w:adjustRightInd w:val="0"/>
        <w:spacing w:after="0" w:line="240" w:lineRule="auto"/>
        <w:rPr>
          <w:rFonts w:cstheme="minorHAnsi"/>
          <w:sz w:val="16"/>
          <w:szCs w:val="16"/>
          <w:lang w:val="en-GB"/>
        </w:rPr>
      </w:pPr>
      <w:bookmarkStart w:id="168" w:name="_Hlk167436945"/>
      <w:r>
        <w:rPr>
          <w:rFonts w:cstheme="minorHAnsi"/>
          <w:b/>
          <w:bCs/>
          <w:sz w:val="16"/>
          <w:szCs w:val="16"/>
          <w:lang w:val="en-GB"/>
        </w:rPr>
        <w:t xml:space="preserve">9. </w:t>
      </w:r>
      <w:r w:rsidR="00B62446" w:rsidRPr="00C94BF0">
        <w:rPr>
          <w:rFonts w:cstheme="minorHAnsi"/>
          <w:b/>
          <w:bCs/>
          <w:sz w:val="16"/>
          <w:szCs w:val="16"/>
          <w:lang w:val="en-GB"/>
        </w:rPr>
        <w:t xml:space="preserve">Required abilities and prerequisites of the applicant for the study programme </w:t>
      </w:r>
    </w:p>
    <w:p w14:paraId="2335CA83" w14:textId="0203094A" w:rsidR="00D618EF" w:rsidRPr="00B92A4F" w:rsidRDefault="00B62446" w:rsidP="00B62446">
      <w:pPr>
        <w:pStyle w:val="Odsekzoznamu"/>
        <w:numPr>
          <w:ilvl w:val="0"/>
          <w:numId w:val="41"/>
        </w:numPr>
        <w:autoSpaceDE w:val="0"/>
        <w:autoSpaceDN w:val="0"/>
        <w:adjustRightInd w:val="0"/>
        <w:spacing w:after="0" w:line="240" w:lineRule="auto"/>
        <w:rPr>
          <w:rFonts w:cstheme="minorHAnsi"/>
          <w:sz w:val="16"/>
          <w:szCs w:val="16"/>
          <w:lang w:val="en-GB"/>
        </w:rPr>
      </w:pPr>
      <w:r w:rsidRPr="00B92A4F">
        <w:rPr>
          <w:rFonts w:cstheme="minorHAnsi"/>
          <w:sz w:val="16"/>
          <w:szCs w:val="16"/>
          <w:lang w:val="en-GB"/>
        </w:rPr>
        <w:t>Required competences and prerequisites for admission</w:t>
      </w:r>
      <w:bookmarkEnd w:id="168"/>
      <w:r w:rsidR="002D4C87" w:rsidRPr="00B92A4F">
        <w:rPr>
          <w:rFonts w:cstheme="minorHAnsi"/>
          <w:sz w:val="16"/>
          <w:szCs w:val="16"/>
          <w:lang w:val="en-GB"/>
        </w:rPr>
        <w:t>.</w:t>
      </w:r>
      <w:r w:rsidR="00200599" w:rsidRPr="00B92A4F">
        <w:rPr>
          <w:rFonts w:cstheme="minorHAnsi"/>
          <w:sz w:val="16"/>
          <w:szCs w:val="16"/>
          <w:lang w:val="en-GB"/>
        </w:rPr>
        <w:t xml:space="preserve"> </w:t>
      </w:r>
    </w:p>
    <w:p w14:paraId="50476FEC" w14:textId="5D90484A" w:rsidR="00B62446" w:rsidRPr="00B92A4F" w:rsidRDefault="00B62446" w:rsidP="00B624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69" w:name="_Hlk167436960"/>
      <w:r w:rsidRPr="00B92A4F">
        <w:rPr>
          <w:rFonts w:cstheme="minorHAnsi"/>
          <w:i/>
          <w:iCs/>
          <w:sz w:val="20"/>
          <w:szCs w:val="20"/>
          <w:lang w:val="en-GB"/>
        </w:rPr>
        <w:t xml:space="preserve">All information regarding the admission of applicants to bachelor studies (Conditions of admission to studies at the </w:t>
      </w:r>
      <w:r w:rsidR="002B11E6">
        <w:rPr>
          <w:rFonts w:cstheme="minorHAnsi"/>
          <w:i/>
          <w:iCs/>
          <w:sz w:val="20"/>
          <w:szCs w:val="20"/>
          <w:lang w:val="en-GB"/>
        </w:rPr>
        <w:t>Faculty of Management and Business</w:t>
      </w:r>
      <w:r w:rsidRPr="00B92A4F">
        <w:rPr>
          <w:rFonts w:cstheme="minorHAnsi"/>
          <w:i/>
          <w:iCs/>
          <w:sz w:val="20"/>
          <w:szCs w:val="20"/>
          <w:lang w:val="en-GB"/>
        </w:rPr>
        <w:t xml:space="preserv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for the academic year 202</w:t>
      </w:r>
      <w:r w:rsidR="00B25BB3">
        <w:rPr>
          <w:rFonts w:cstheme="minorHAnsi"/>
          <w:i/>
          <w:iCs/>
          <w:sz w:val="20"/>
          <w:szCs w:val="20"/>
          <w:lang w:val="en-GB"/>
        </w:rPr>
        <w:t>6</w:t>
      </w:r>
      <w:r w:rsidRPr="00B92A4F">
        <w:rPr>
          <w:rFonts w:cstheme="minorHAnsi"/>
          <w:i/>
          <w:iCs/>
          <w:sz w:val="20"/>
          <w:szCs w:val="20"/>
          <w:lang w:val="en-GB"/>
        </w:rPr>
        <w:t>/202</w:t>
      </w:r>
      <w:r w:rsidR="00B25BB3">
        <w:rPr>
          <w:rFonts w:cstheme="minorHAnsi"/>
          <w:i/>
          <w:iCs/>
          <w:sz w:val="20"/>
          <w:szCs w:val="20"/>
          <w:lang w:val="en-GB"/>
        </w:rPr>
        <w:t>7</w:t>
      </w:r>
      <w:r w:rsidRPr="00B92A4F">
        <w:rPr>
          <w:rFonts w:cstheme="minorHAnsi"/>
          <w:i/>
          <w:iCs/>
          <w:sz w:val="20"/>
          <w:szCs w:val="20"/>
          <w:lang w:val="en-GB"/>
        </w:rPr>
        <w:t xml:space="preserve"> and the ranking algorithm) are published on the website of the </w:t>
      </w:r>
      <w:r w:rsidR="002B11E6">
        <w:rPr>
          <w:rFonts w:cstheme="minorHAnsi"/>
          <w:i/>
          <w:iCs/>
          <w:sz w:val="20"/>
          <w:szCs w:val="20"/>
          <w:lang w:val="en-GB"/>
        </w:rPr>
        <w:t>Faculty of Management and Business</w:t>
      </w:r>
      <w:r w:rsidRPr="00B92A4F">
        <w:rPr>
          <w:rFonts w:cstheme="minorHAnsi"/>
          <w:i/>
          <w:iCs/>
          <w:sz w:val="20"/>
          <w:szCs w:val="20"/>
          <w:lang w:val="en-GB"/>
        </w:rPr>
        <w:t xml:space="preserv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w:t>
      </w:r>
      <w:r w:rsidRPr="00820FDC">
        <w:rPr>
          <w:rFonts w:cstheme="minorHAnsi"/>
          <w:b/>
          <w:bCs/>
          <w:i/>
          <w:iCs/>
          <w:sz w:val="20"/>
          <w:szCs w:val="20"/>
          <w:lang w:val="en-GB"/>
        </w:rPr>
        <w:t>see https://www.unipo.sk/fakulta-manazmentu/informacie/uchadzaci/).</w:t>
      </w:r>
    </w:p>
    <w:p w14:paraId="5F9D9104" w14:textId="58B35F37" w:rsidR="00B62446" w:rsidRPr="00B92A4F" w:rsidRDefault="00B62446" w:rsidP="00B624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w:t>
      </w:r>
      <w:r w:rsidR="002B11E6">
        <w:rPr>
          <w:rFonts w:cstheme="minorHAnsi"/>
          <w:i/>
          <w:iCs/>
          <w:sz w:val="20"/>
          <w:szCs w:val="20"/>
          <w:lang w:val="en-GB"/>
        </w:rPr>
        <w:t>Faculty of Management and Business</w:t>
      </w:r>
      <w:r w:rsidRPr="00B92A4F">
        <w:rPr>
          <w:rFonts w:cstheme="minorHAnsi"/>
          <w:i/>
          <w:iCs/>
          <w:sz w:val="20"/>
          <w:szCs w:val="20"/>
          <w:lang w:val="en-GB"/>
        </w:rPr>
        <w:t xml:space="preserv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also publishes the planned number of admitted applicants. </w:t>
      </w:r>
    </w:p>
    <w:p w14:paraId="3AD12FF4" w14:textId="77777777" w:rsidR="00B62446" w:rsidRPr="00B92A4F" w:rsidRDefault="00B62446" w:rsidP="00B624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basic condition for admission to the studies is the acquisition of a complete secondary education or a complete secondary vocational education, including the matriculation examination. </w:t>
      </w:r>
    </w:p>
    <w:p w14:paraId="062973E5" w14:textId="77777777" w:rsidR="00B62446" w:rsidRPr="00B92A4F" w:rsidRDefault="00B62446" w:rsidP="00B624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For foreign applicants for bachelor's studies in the Slovak language, in addition to a full secondary education or a full secondary vocational education completed by the final examination, another condition for admission to the studies is proof of linguistic competence to study the study programme in the Slovak language. </w:t>
      </w:r>
    </w:p>
    <w:p w14:paraId="0B9541EF" w14:textId="7F4FB9E8" w:rsidR="00D618EF" w:rsidRPr="00B92A4F" w:rsidRDefault="00B62446" w:rsidP="00B624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For foreign applicants, information on admission requirements is available in English (more information at: https://www.unipo.sk/en/faculty-of-management/study/admissionprocedure/. If you are interested in studying in English, please fill in the published application form in English "An application form for Master's study in English</w:t>
      </w:r>
      <w:r w:rsidR="002F38FD" w:rsidRPr="00B92A4F">
        <w:rPr>
          <w:rFonts w:cstheme="minorHAnsi"/>
          <w:i/>
          <w:iCs/>
          <w:sz w:val="20"/>
          <w:szCs w:val="20"/>
          <w:lang w:val="en-GB"/>
        </w:rPr>
        <w:t>“.</w:t>
      </w:r>
    </w:p>
    <w:bookmarkEnd w:id="169"/>
    <w:p w14:paraId="4EB734E2" w14:textId="77777777" w:rsidR="000F57C6" w:rsidRPr="00B92A4F" w:rsidRDefault="000F57C6" w:rsidP="00917877">
      <w:pPr>
        <w:autoSpaceDE w:val="0"/>
        <w:autoSpaceDN w:val="0"/>
        <w:adjustRightInd w:val="0"/>
        <w:spacing w:after="0" w:line="240" w:lineRule="auto"/>
        <w:rPr>
          <w:rFonts w:cstheme="minorHAnsi"/>
          <w:sz w:val="16"/>
          <w:szCs w:val="16"/>
          <w:lang w:val="en-GB"/>
        </w:rPr>
      </w:pPr>
    </w:p>
    <w:p w14:paraId="093BBA58" w14:textId="185DAE95" w:rsidR="00963CCF" w:rsidRPr="00B92A4F" w:rsidRDefault="00B62446" w:rsidP="00B62446">
      <w:pPr>
        <w:pStyle w:val="Odsekzoznamu"/>
        <w:numPr>
          <w:ilvl w:val="0"/>
          <w:numId w:val="41"/>
        </w:numPr>
        <w:autoSpaceDE w:val="0"/>
        <w:autoSpaceDN w:val="0"/>
        <w:adjustRightInd w:val="0"/>
        <w:spacing w:after="0" w:line="240" w:lineRule="auto"/>
        <w:rPr>
          <w:rFonts w:cstheme="minorHAnsi"/>
          <w:sz w:val="16"/>
          <w:szCs w:val="16"/>
          <w:lang w:val="en-GB"/>
        </w:rPr>
      </w:pPr>
      <w:bookmarkStart w:id="170" w:name="_Hlk167436973"/>
      <w:r w:rsidRPr="00B92A4F">
        <w:rPr>
          <w:rFonts w:cstheme="minorHAnsi"/>
          <w:sz w:val="16"/>
          <w:szCs w:val="16"/>
          <w:lang w:val="en-GB"/>
        </w:rPr>
        <w:t>Admission procedures</w:t>
      </w:r>
      <w:bookmarkEnd w:id="170"/>
      <w:r w:rsidR="00200599" w:rsidRPr="00B92A4F">
        <w:rPr>
          <w:rFonts w:cstheme="minorHAnsi"/>
          <w:sz w:val="16"/>
          <w:szCs w:val="16"/>
          <w:lang w:val="en-GB"/>
        </w:rPr>
        <w:t xml:space="preserve">. </w:t>
      </w:r>
    </w:p>
    <w:p w14:paraId="686811B3" w14:textId="77777777" w:rsidR="00820484" w:rsidRDefault="00F75ADA"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bookmarkStart w:id="171" w:name="_Hlk167437012"/>
      <w:r w:rsidRPr="00B92A4F">
        <w:rPr>
          <w:rFonts w:cstheme="minorHAnsi"/>
          <w:bCs/>
          <w:i/>
          <w:sz w:val="20"/>
          <w:szCs w:val="20"/>
          <w:lang w:val="en-GB"/>
        </w:rPr>
        <w:t xml:space="preserve">The Study Regulations of the University of </w:t>
      </w:r>
      <w:proofErr w:type="spellStart"/>
      <w:r w:rsidRPr="00B92A4F">
        <w:rPr>
          <w:rFonts w:cstheme="minorHAnsi"/>
          <w:bCs/>
          <w:i/>
          <w:sz w:val="20"/>
          <w:szCs w:val="20"/>
          <w:lang w:val="en-GB"/>
        </w:rPr>
        <w:t>Prešov</w:t>
      </w:r>
      <w:proofErr w:type="spellEnd"/>
      <w:r w:rsidRPr="00B92A4F">
        <w:rPr>
          <w:rFonts w:cstheme="minorHAnsi"/>
          <w:bCs/>
          <w:i/>
          <w:sz w:val="20"/>
          <w:szCs w:val="20"/>
          <w:lang w:val="en-GB"/>
        </w:rPr>
        <w:t xml:space="preserve"> in the second part - Study in the bachelor's study programme </w:t>
      </w:r>
    </w:p>
    <w:p w14:paraId="5CA39CD1" w14:textId="77777777" w:rsidR="00820484" w:rsidRDefault="00820484" w:rsidP="00820484">
      <w:pPr>
        <w:autoSpaceDE w:val="0"/>
        <w:autoSpaceDN w:val="0"/>
        <w:adjustRightInd w:val="0"/>
        <w:spacing w:after="0" w:line="240" w:lineRule="auto"/>
        <w:jc w:val="both"/>
        <w:rPr>
          <w:rFonts w:cstheme="minorHAnsi"/>
          <w:bCs/>
          <w:i/>
          <w:sz w:val="20"/>
          <w:szCs w:val="20"/>
          <w:lang w:val="en-GB"/>
        </w:rPr>
      </w:pPr>
    </w:p>
    <w:p w14:paraId="76AEA40A" w14:textId="77777777" w:rsidR="00820484" w:rsidRDefault="00820484" w:rsidP="00820484">
      <w:pPr>
        <w:autoSpaceDE w:val="0"/>
        <w:autoSpaceDN w:val="0"/>
        <w:adjustRightInd w:val="0"/>
        <w:spacing w:after="0" w:line="240" w:lineRule="auto"/>
        <w:jc w:val="both"/>
        <w:rPr>
          <w:rFonts w:cstheme="minorHAnsi"/>
          <w:bCs/>
          <w:i/>
          <w:sz w:val="20"/>
          <w:szCs w:val="20"/>
          <w:lang w:val="en-GB"/>
        </w:rPr>
      </w:pPr>
    </w:p>
    <w:p w14:paraId="3A238519" w14:textId="0BC3EED9" w:rsidR="00F75ADA" w:rsidRPr="00B92A4F" w:rsidRDefault="00F75ADA"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B92A4F">
        <w:rPr>
          <w:rFonts w:cstheme="minorHAnsi"/>
          <w:bCs/>
          <w:i/>
          <w:sz w:val="20"/>
          <w:szCs w:val="20"/>
          <w:lang w:val="en-GB"/>
        </w:rPr>
        <w:t>in, in Art. 6 in point 1-5, defines the admission procedure.</w:t>
      </w:r>
    </w:p>
    <w:p w14:paraId="2456708E" w14:textId="6BD817D3" w:rsidR="000C5358" w:rsidRPr="00B92A4F" w:rsidRDefault="00F75ADA" w:rsidP="0082048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sz w:val="20"/>
          <w:szCs w:val="20"/>
          <w:lang w:val="en-GB"/>
        </w:rPr>
      </w:pPr>
      <w:r w:rsidRPr="00B92A4F">
        <w:rPr>
          <w:rFonts w:cstheme="minorHAnsi"/>
          <w:b/>
          <w:i/>
          <w:sz w:val="20"/>
          <w:szCs w:val="20"/>
          <w:lang w:val="en-GB"/>
        </w:rPr>
        <w:t xml:space="preserve">The admission procedure </w:t>
      </w:r>
      <w:r w:rsidRPr="00B92A4F">
        <w:rPr>
          <w:rFonts w:cstheme="minorHAnsi"/>
          <w:bCs/>
          <w:i/>
          <w:sz w:val="20"/>
          <w:szCs w:val="20"/>
          <w:lang w:val="en-GB"/>
        </w:rPr>
        <w:t xml:space="preserve">for first degree studies at the </w:t>
      </w:r>
      <w:r w:rsidR="002B11E6">
        <w:rPr>
          <w:rFonts w:cstheme="minorHAnsi"/>
          <w:bCs/>
          <w:i/>
          <w:sz w:val="20"/>
          <w:szCs w:val="20"/>
          <w:lang w:val="en-GB"/>
        </w:rPr>
        <w:t>Faculty of Management and Business</w:t>
      </w:r>
      <w:r w:rsidRPr="00B92A4F">
        <w:rPr>
          <w:rFonts w:cstheme="minorHAnsi"/>
          <w:bCs/>
          <w:i/>
          <w:sz w:val="20"/>
          <w:szCs w:val="20"/>
          <w:lang w:val="en-GB"/>
        </w:rPr>
        <w:t xml:space="preserve"> of the University of </w:t>
      </w:r>
      <w:proofErr w:type="spellStart"/>
      <w:r w:rsidRPr="00B92A4F">
        <w:rPr>
          <w:rFonts w:cstheme="minorHAnsi"/>
          <w:bCs/>
          <w:i/>
          <w:sz w:val="20"/>
          <w:szCs w:val="20"/>
          <w:lang w:val="en-GB"/>
        </w:rPr>
        <w:t>Prešov</w:t>
      </w:r>
      <w:proofErr w:type="spellEnd"/>
      <w:r w:rsidRPr="00B92A4F">
        <w:rPr>
          <w:rFonts w:cstheme="minorHAnsi"/>
          <w:bCs/>
          <w:i/>
          <w:sz w:val="20"/>
          <w:szCs w:val="20"/>
          <w:lang w:val="en-GB"/>
        </w:rPr>
        <w:t xml:space="preserve"> is listed on the faculty's website</w:t>
      </w:r>
      <w:r w:rsidR="000C5358" w:rsidRPr="00B92A4F">
        <w:rPr>
          <w:rFonts w:cstheme="minorHAnsi"/>
          <w:bCs/>
          <w:i/>
          <w:sz w:val="20"/>
          <w:szCs w:val="20"/>
          <w:lang w:val="en-GB"/>
        </w:rPr>
        <w:t>:</w:t>
      </w:r>
    </w:p>
    <w:p w14:paraId="73EB96E6" w14:textId="4491B195" w:rsidR="000C5358" w:rsidRPr="00B92A4F" w:rsidRDefault="000C5358"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lang w:val="en-GB"/>
        </w:rPr>
      </w:pPr>
      <w:r w:rsidRPr="00B92A4F">
        <w:rPr>
          <w:rFonts w:cstheme="minorHAnsi"/>
          <w:b/>
          <w:i/>
          <w:sz w:val="20"/>
          <w:szCs w:val="20"/>
          <w:lang w:val="en-GB"/>
        </w:rPr>
        <w:t>https://www.unipo.sk/fakulta-manazmentu/informacie/uchadzaci/.</w:t>
      </w:r>
    </w:p>
    <w:p w14:paraId="07677FA5" w14:textId="4B16491D" w:rsidR="00F75ADA" w:rsidRPr="00B92A4F" w:rsidRDefault="00F75ADA"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B92A4F">
        <w:rPr>
          <w:rFonts w:cstheme="minorHAnsi"/>
          <w:bCs/>
          <w:i/>
          <w:sz w:val="20"/>
          <w:szCs w:val="20"/>
          <w:lang w:val="en-GB"/>
        </w:rPr>
        <w:t xml:space="preserve">The admission procedure for all applicants will be without an entrance examination. All those applicants who are ranked in the admission order created on the basis of the algorithm of evaluation and creation of the admission order will be admitted to the </w:t>
      </w:r>
      <w:r w:rsidR="002B11E6">
        <w:rPr>
          <w:rFonts w:cstheme="minorHAnsi"/>
          <w:bCs/>
          <w:i/>
          <w:sz w:val="20"/>
          <w:szCs w:val="20"/>
          <w:lang w:val="en-GB"/>
        </w:rPr>
        <w:t>Faculty of Management and Business</w:t>
      </w:r>
      <w:r w:rsidRPr="00B92A4F">
        <w:rPr>
          <w:rFonts w:cstheme="minorHAnsi"/>
          <w:bCs/>
          <w:i/>
          <w:sz w:val="20"/>
          <w:szCs w:val="20"/>
          <w:lang w:val="en-GB"/>
        </w:rPr>
        <w:t>.</w:t>
      </w:r>
    </w:p>
    <w:p w14:paraId="7F39D26E" w14:textId="5C16FD00" w:rsidR="00F75ADA" w:rsidRPr="00B92A4F" w:rsidRDefault="00F75ADA"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B92A4F">
        <w:rPr>
          <w:rFonts w:cstheme="minorHAnsi"/>
          <w:bCs/>
          <w:i/>
          <w:sz w:val="20"/>
          <w:szCs w:val="20"/>
          <w:lang w:val="en-GB"/>
        </w:rPr>
        <w:t xml:space="preserve">If interested, applicants may take the optional SCIO test (https://www.scio.cz/nps/vsp.asp and https://www.scio.sk/). All applicants for first cycle studies who achieve a percentile of more than 50 (inclusive) on the optional SCIO test 'General study prerequisites' (or 'General study prerequisites') will be automatically and preferentially admitted to the course of study. This is admission regardless of the average of the marks obtained in the final school-leaving examination, subject to the condition that they submit their valid school-leaving certificate. These applicants will be admitted without evaluation by the algorithm. They will be required to produce their school leaving certificate as a condition for admission. Admission will be granted to all applicants who are ranked in the order of admission established by an algorithm consisting of compulsory items (arithmetic average of the marks on the matriculation certificate of any secondary school coefficient for any secondary school) and optional items (SCIOB , Bonuses) strictly listed and described on the faculty's website. </w:t>
      </w:r>
    </w:p>
    <w:p w14:paraId="25F46706" w14:textId="2D24C7C2" w:rsidR="00D618EF" w:rsidRPr="00B92A4F" w:rsidRDefault="00F75ADA" w:rsidP="0082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B92A4F">
        <w:rPr>
          <w:rFonts w:cstheme="minorHAnsi"/>
          <w:bCs/>
          <w:i/>
          <w:sz w:val="20"/>
          <w:szCs w:val="20"/>
          <w:lang w:val="en-GB"/>
        </w:rPr>
        <w:t>In the first step, the order of admission will be determined from the applicants on the basis of all types of school-leaving certificates, including all types of original school-leaving examinations taken at any time (even before 2005), from all types of secondary schools, i.e. grammar schools and all other vocational secondary schools, according to the marks obtained in the school-leaving certificates (in the event of equality of marks on the basis of the algorithm, the requested end-of-year school-leaving certificate may also be used</w:t>
      </w:r>
      <w:bookmarkEnd w:id="171"/>
      <w:r w:rsidRPr="00B92A4F">
        <w:rPr>
          <w:rFonts w:cstheme="minorHAnsi"/>
          <w:bCs/>
          <w:i/>
          <w:sz w:val="20"/>
          <w:szCs w:val="20"/>
          <w:lang w:val="en-GB"/>
        </w:rPr>
        <w:t>).</w:t>
      </w:r>
    </w:p>
    <w:p w14:paraId="0F81F03C" w14:textId="77777777" w:rsidR="00D618EF" w:rsidRPr="00B92A4F" w:rsidRDefault="00D618EF" w:rsidP="00D618EF">
      <w:pPr>
        <w:autoSpaceDE w:val="0"/>
        <w:autoSpaceDN w:val="0"/>
        <w:adjustRightInd w:val="0"/>
        <w:spacing w:after="0" w:line="240" w:lineRule="auto"/>
        <w:rPr>
          <w:rFonts w:cstheme="minorHAnsi"/>
          <w:sz w:val="16"/>
          <w:szCs w:val="16"/>
          <w:lang w:val="en-GB"/>
        </w:rPr>
      </w:pPr>
    </w:p>
    <w:p w14:paraId="18B37EA5" w14:textId="703EE597" w:rsidR="00200599" w:rsidRPr="00B92A4F" w:rsidRDefault="00F75ADA" w:rsidP="00B62446">
      <w:pPr>
        <w:pStyle w:val="Odsekzoznamu"/>
        <w:numPr>
          <w:ilvl w:val="0"/>
          <w:numId w:val="41"/>
        </w:numPr>
        <w:autoSpaceDE w:val="0"/>
        <w:autoSpaceDN w:val="0"/>
        <w:adjustRightInd w:val="0"/>
        <w:spacing w:after="0" w:line="240" w:lineRule="auto"/>
        <w:rPr>
          <w:rFonts w:cstheme="minorHAnsi"/>
          <w:sz w:val="16"/>
          <w:szCs w:val="16"/>
          <w:lang w:val="en-GB"/>
        </w:rPr>
      </w:pPr>
      <w:bookmarkStart w:id="172" w:name="_Hlk167437030"/>
      <w:r w:rsidRPr="00B92A4F">
        <w:rPr>
          <w:rFonts w:cstheme="minorHAnsi"/>
          <w:sz w:val="16"/>
          <w:szCs w:val="16"/>
          <w:lang w:val="en-GB"/>
        </w:rPr>
        <w:t>Admission results for the most recent period</w:t>
      </w:r>
    </w:p>
    <w:bookmarkEnd w:id="172"/>
    <w:p w14:paraId="62C11997" w14:textId="3890E2D4" w:rsidR="00D85110" w:rsidRPr="00B92A4F" w:rsidRDefault="00B25BB3" w:rsidP="00F75ADA">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i/>
          <w:sz w:val="20"/>
          <w:szCs w:val="20"/>
          <w:lang w:val="en-GB" w:eastAsia="sk-SK"/>
        </w:rPr>
      </w:pPr>
      <w:r>
        <w:rPr>
          <w:rFonts w:cstheme="minorHAnsi"/>
          <w:bCs/>
          <w:i/>
          <w:sz w:val="20"/>
          <w:szCs w:val="20"/>
          <w:lang w:val="en-GB"/>
        </w:rPr>
        <w:t>-</w:t>
      </w:r>
    </w:p>
    <w:p w14:paraId="6C34B486" w14:textId="77777777" w:rsidR="006D5A8C" w:rsidRPr="00B92A4F" w:rsidRDefault="006D5A8C" w:rsidP="00200599">
      <w:pPr>
        <w:autoSpaceDE w:val="0"/>
        <w:autoSpaceDN w:val="0"/>
        <w:adjustRightInd w:val="0"/>
        <w:spacing w:after="0" w:line="240" w:lineRule="auto"/>
        <w:rPr>
          <w:rFonts w:cstheme="minorHAnsi"/>
          <w:sz w:val="16"/>
          <w:szCs w:val="16"/>
          <w:lang w:val="en-GB"/>
        </w:rPr>
      </w:pPr>
    </w:p>
    <w:p w14:paraId="1CB325A1" w14:textId="0F797700" w:rsidR="006B5827" w:rsidRPr="00C94BF0" w:rsidRDefault="00C94BF0" w:rsidP="00C94BF0">
      <w:pPr>
        <w:autoSpaceDE w:val="0"/>
        <w:autoSpaceDN w:val="0"/>
        <w:adjustRightInd w:val="0"/>
        <w:spacing w:after="0" w:line="240" w:lineRule="auto"/>
        <w:rPr>
          <w:rFonts w:cstheme="minorHAnsi"/>
          <w:b/>
          <w:bCs/>
          <w:sz w:val="16"/>
          <w:szCs w:val="16"/>
          <w:lang w:val="en-GB"/>
        </w:rPr>
      </w:pPr>
      <w:bookmarkStart w:id="173" w:name="_Hlk167437207"/>
      <w:r>
        <w:rPr>
          <w:rFonts w:cstheme="minorHAnsi"/>
          <w:b/>
          <w:bCs/>
          <w:sz w:val="16"/>
          <w:szCs w:val="16"/>
          <w:lang w:val="en-GB"/>
        </w:rPr>
        <w:t xml:space="preserve">10. </w:t>
      </w:r>
      <w:r w:rsidR="00F75ADA" w:rsidRPr="00C94BF0">
        <w:rPr>
          <w:rFonts w:cstheme="minorHAnsi"/>
          <w:b/>
          <w:bCs/>
          <w:sz w:val="16"/>
          <w:szCs w:val="16"/>
          <w:lang w:val="en-GB"/>
        </w:rPr>
        <w:t>Feedback on the quality of education provided</w:t>
      </w:r>
      <w:r w:rsidR="00200599" w:rsidRPr="00C94BF0">
        <w:rPr>
          <w:rFonts w:cstheme="minorHAnsi"/>
          <w:b/>
          <w:bCs/>
          <w:sz w:val="16"/>
          <w:szCs w:val="16"/>
          <w:lang w:val="en-GB"/>
        </w:rPr>
        <w:t xml:space="preserve"> </w:t>
      </w:r>
    </w:p>
    <w:p w14:paraId="73308BFD" w14:textId="4B3079DC" w:rsidR="006D5A8C" w:rsidRPr="00B92A4F" w:rsidRDefault="00F75ADA" w:rsidP="00C67D03">
      <w:pPr>
        <w:pStyle w:val="Odsekzoznamu"/>
        <w:numPr>
          <w:ilvl w:val="0"/>
          <w:numId w:val="8"/>
        </w:numPr>
        <w:autoSpaceDE w:val="0"/>
        <w:autoSpaceDN w:val="0"/>
        <w:adjustRightInd w:val="0"/>
        <w:spacing w:after="0" w:line="240" w:lineRule="auto"/>
        <w:rPr>
          <w:rFonts w:cstheme="minorHAnsi"/>
          <w:sz w:val="16"/>
          <w:szCs w:val="16"/>
          <w:lang w:val="en-GB"/>
        </w:rPr>
      </w:pPr>
      <w:r w:rsidRPr="00B92A4F">
        <w:rPr>
          <w:rFonts w:cstheme="minorHAnsi"/>
          <w:sz w:val="16"/>
          <w:szCs w:val="16"/>
          <w:lang w:val="en-GB"/>
        </w:rPr>
        <w:t>Procedures for monitoring and evaluating students' views on the quality of the study programme</w:t>
      </w:r>
      <w:bookmarkEnd w:id="173"/>
      <w:r w:rsidR="00200599" w:rsidRPr="00B92A4F">
        <w:rPr>
          <w:rFonts w:cstheme="minorHAnsi"/>
          <w:sz w:val="16"/>
          <w:szCs w:val="16"/>
          <w:lang w:val="en-GB"/>
        </w:rPr>
        <w:t xml:space="preserve">. </w:t>
      </w:r>
    </w:p>
    <w:p w14:paraId="26A21D9F"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lang w:val="en-GB"/>
        </w:rPr>
      </w:pPr>
      <w:bookmarkStart w:id="174" w:name="_Hlk167437221"/>
      <w:r w:rsidRPr="00B92A4F">
        <w:rPr>
          <w:rFonts w:cstheme="minorHAnsi"/>
          <w:i/>
          <w:iCs/>
          <w:sz w:val="20"/>
          <w:szCs w:val="20"/>
          <w:lang w:val="en-GB"/>
        </w:rPr>
        <w:t>Students have the opportunity to express their views on the quality of teaching through an anonymous questionnaire each semester of the academic year. They evaluate both the subjects taught and the teachers providing the individual subjects.</w:t>
      </w:r>
    </w:p>
    <w:p w14:paraId="345725AB"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lang w:val="en-GB"/>
        </w:rPr>
      </w:pPr>
      <w:r w:rsidRPr="00B92A4F">
        <w:rPr>
          <w:rFonts w:cstheme="minorHAnsi"/>
          <w:i/>
          <w:iCs/>
          <w:sz w:val="20"/>
          <w:szCs w:val="20"/>
          <w:lang w:val="en-GB"/>
        </w:rPr>
        <w:t>The anonymous feedback questionnaire for a subject consists of 20 questions, where they can answer on a 5-point scale, where 1 - very high level of agreement (very high quality), 2 - high level of agreement (high quality), 3 - medium level of agreement (medium quality), 4 - low level of agreement (low quality), 5 - very low level of agreement (very low quality).</w:t>
      </w:r>
    </w:p>
    <w:p w14:paraId="3A7409C0" w14:textId="0E4CE0D9" w:rsidR="000A5BF4" w:rsidRPr="00B92A4F" w:rsidRDefault="00F75ADA" w:rsidP="00820484">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lang w:val="en-GB"/>
        </w:rPr>
      </w:pPr>
      <w:r w:rsidRPr="00B92A4F">
        <w:rPr>
          <w:rFonts w:cstheme="minorHAnsi"/>
          <w:i/>
          <w:iCs/>
          <w:sz w:val="20"/>
          <w:szCs w:val="20"/>
          <w:lang w:val="en-GB"/>
        </w:rPr>
        <w:t>The following questions of the feedback questionnaire (Subject) are provided in the MAIS system for students, (available at</w:t>
      </w:r>
      <w:r w:rsidR="00C4034B" w:rsidRPr="00B92A4F">
        <w:rPr>
          <w:rFonts w:cstheme="minorHAnsi"/>
          <w:i/>
          <w:iCs/>
          <w:sz w:val="20"/>
          <w:szCs w:val="20"/>
          <w:lang w:val="en-GB"/>
        </w:rPr>
        <w:t xml:space="preserve">: </w:t>
      </w:r>
      <w:r w:rsidR="000A5BF4" w:rsidRPr="00B92A4F">
        <w:rPr>
          <w:rFonts w:cstheme="minorHAnsi"/>
          <w:i/>
          <w:iCs/>
          <w:sz w:val="20"/>
          <w:szCs w:val="20"/>
          <w:lang w:val="en-GB"/>
        </w:rPr>
        <w:t>https://mais.unipo.sk/pedagog/pages/studium/anketa/anketaReport_display.mais</w:t>
      </w:r>
      <w:r w:rsidR="003D34BE" w:rsidRPr="00B92A4F">
        <w:rPr>
          <w:rFonts w:cstheme="minorHAnsi"/>
          <w:i/>
          <w:iCs/>
          <w:sz w:val="20"/>
          <w:szCs w:val="20"/>
          <w:lang w:val="en-GB"/>
        </w:rPr>
        <w:t>)</w:t>
      </w:r>
      <w:r w:rsidR="001044F1" w:rsidRPr="00B92A4F">
        <w:rPr>
          <w:rFonts w:cstheme="minorHAnsi"/>
          <w:i/>
          <w:iCs/>
          <w:sz w:val="20"/>
          <w:szCs w:val="20"/>
          <w:lang w:val="en-GB"/>
        </w:rPr>
        <w:t>:</w:t>
      </w:r>
    </w:p>
    <w:p w14:paraId="00614796"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 The teacher has professional knowledge.</w:t>
      </w:r>
    </w:p>
    <w:p w14:paraId="2F03F8E5"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2. Responds promptly to students' suggestions.</w:t>
      </w:r>
    </w:p>
    <w:p w14:paraId="467033E5"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3. Teacher can make information clearly and comprehensibly accessible.</w:t>
      </w:r>
    </w:p>
    <w:p w14:paraId="5983C416"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4. Provides information that is related to the content of the course, does not go into other topics unnecessarily.</w:t>
      </w:r>
    </w:p>
    <w:p w14:paraId="2F066F69"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5. Uses practical examples, points out the connection between theory and practice.</w:t>
      </w:r>
    </w:p>
    <w:p w14:paraId="24ECECCF"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6. Encourages students to engage in the classroom by creating space for discussion.</w:t>
      </w:r>
    </w:p>
    <w:p w14:paraId="304576A0"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7. Clearly articulates requirements and assessment criteria at the beginning of the semester.</w:t>
      </w:r>
    </w:p>
    <w:p w14:paraId="73E49F27"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8. Evaluates student performance objectively, based on predetermined criteria.</w:t>
      </w:r>
    </w:p>
    <w:p w14:paraId="24BAA2DD"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9. Can get students excited about learning the subject.</w:t>
      </w:r>
    </w:p>
    <w:p w14:paraId="2706D054"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10. Creates space for critical and independent thinking.</w:t>
      </w:r>
    </w:p>
    <w:p w14:paraId="4B72EA66"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11. Makes effective use of a variety of aids in the classroom, including ICT.</w:t>
      </w:r>
    </w:p>
    <w:p w14:paraId="12973AA0"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12. Adheres to the set timetable for teaching.</w:t>
      </w:r>
    </w:p>
    <w:p w14:paraId="4EB0D15C"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13. Creates a positive atmosphere in the classroom.</w:t>
      </w:r>
    </w:p>
    <w:p w14:paraId="705C89F7"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14. Is responsive to students, takes into account their requests and needs.</w:t>
      </w:r>
    </w:p>
    <w:p w14:paraId="2925B6E0"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15. I would like to take other courses with this teacher.</w:t>
      </w:r>
    </w:p>
    <w:p w14:paraId="26E589D1"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16. He is able to give advice and consultation when needed.</w:t>
      </w:r>
    </w:p>
    <w:p w14:paraId="4EE4D39E"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17. The teacher adequately substituted for full-time teaching during an emergency situation (interruption of full-time teaching).</w:t>
      </w:r>
    </w:p>
    <w:p w14:paraId="3B97332F"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18. Teacher in the distance method adhered to the agreed teaching schedule.</w:t>
      </w:r>
    </w:p>
    <w:p w14:paraId="13A89D2B" w14:textId="77777777" w:rsidR="00820484"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 xml:space="preserve">19. during the distance method, the teacher gave clarifying information about the change of (form of) </w:t>
      </w:r>
    </w:p>
    <w:p w14:paraId="58FCEDAA" w14:textId="77777777" w:rsidR="00820484" w:rsidRDefault="00820484" w:rsidP="00820484">
      <w:pPr>
        <w:spacing w:after="0" w:line="240" w:lineRule="auto"/>
        <w:jc w:val="both"/>
        <w:rPr>
          <w:rFonts w:cstheme="minorHAnsi"/>
          <w:i/>
          <w:iCs/>
          <w:sz w:val="20"/>
          <w:szCs w:val="20"/>
          <w:lang w:val="en-GB"/>
        </w:rPr>
      </w:pPr>
    </w:p>
    <w:p w14:paraId="15CB716E" w14:textId="77777777" w:rsidR="00820484" w:rsidRDefault="00820484" w:rsidP="00820484">
      <w:pPr>
        <w:spacing w:after="0" w:line="240" w:lineRule="auto"/>
        <w:jc w:val="both"/>
        <w:rPr>
          <w:rFonts w:cstheme="minorHAnsi"/>
          <w:i/>
          <w:iCs/>
          <w:sz w:val="20"/>
          <w:szCs w:val="20"/>
          <w:lang w:val="en-GB"/>
        </w:rPr>
      </w:pPr>
    </w:p>
    <w:p w14:paraId="3293634C" w14:textId="7A36724A"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assessment, if necessary.</w:t>
      </w:r>
    </w:p>
    <w:p w14:paraId="2AE42810" w14:textId="5B55308D" w:rsidR="00A02DA4"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20. Your feedback is important to us. If you want to comment on something, make a suggestion, use this space</w:t>
      </w:r>
      <w:r w:rsidR="000A5BF4" w:rsidRPr="00B92A4F">
        <w:rPr>
          <w:rFonts w:cstheme="minorHAnsi"/>
          <w:i/>
          <w:iCs/>
          <w:sz w:val="20"/>
          <w:szCs w:val="20"/>
          <w:lang w:val="en-GB"/>
        </w:rPr>
        <w:t>.</w:t>
      </w:r>
    </w:p>
    <w:p w14:paraId="48053589" w14:textId="77777777" w:rsidR="00F75ADA"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lang w:val="en-GB"/>
        </w:rPr>
      </w:pPr>
      <w:r w:rsidRPr="00B92A4F">
        <w:rPr>
          <w:rFonts w:cstheme="minorHAnsi"/>
          <w:bCs/>
          <w:i/>
          <w:iCs/>
          <w:sz w:val="20"/>
          <w:szCs w:val="20"/>
          <w:lang w:val="en-GB"/>
        </w:rPr>
        <w:t xml:space="preserve">The evaluation of students' opinions on the quality of the management study programme includes anonymous feedback, which is carried out by the lecturers in the individual subjects of the study programme. </w:t>
      </w:r>
    </w:p>
    <w:p w14:paraId="467BEF3F" w14:textId="79C8A63B" w:rsidR="000A5BF4" w:rsidRPr="00B92A4F" w:rsidRDefault="00F75ADA" w:rsidP="00820484">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bCs/>
          <w:i/>
          <w:iCs/>
          <w:sz w:val="20"/>
          <w:szCs w:val="20"/>
          <w:lang w:val="en-GB"/>
        </w:rPr>
        <w:t xml:space="preserve">The information obtained represents an important source for the faculty management, the Board of Education, of feedback from students on the quality and relevance of the courses included in the </w:t>
      </w:r>
      <w:r w:rsidR="00CB3C0F">
        <w:rPr>
          <w:rFonts w:cstheme="minorHAnsi"/>
          <w:bCs/>
          <w:i/>
          <w:iCs/>
          <w:sz w:val="20"/>
          <w:szCs w:val="20"/>
          <w:lang w:val="en-GB"/>
        </w:rPr>
        <w:t>study plan</w:t>
      </w:r>
      <w:r w:rsidRPr="00B92A4F">
        <w:rPr>
          <w:rFonts w:cstheme="minorHAnsi"/>
          <w:bCs/>
          <w:i/>
          <w:iCs/>
          <w:sz w:val="20"/>
          <w:szCs w:val="20"/>
          <w:lang w:val="en-GB"/>
        </w:rPr>
        <w:t xml:space="preserve"> of the management study programme</w:t>
      </w:r>
      <w:bookmarkEnd w:id="174"/>
      <w:r w:rsidR="00392C56" w:rsidRPr="00B92A4F">
        <w:rPr>
          <w:rFonts w:cstheme="minorHAnsi"/>
          <w:i/>
          <w:iCs/>
          <w:sz w:val="20"/>
          <w:szCs w:val="20"/>
          <w:lang w:val="en-GB"/>
        </w:rPr>
        <w:t>.</w:t>
      </w:r>
    </w:p>
    <w:p w14:paraId="44246D2C" w14:textId="77777777" w:rsidR="005874BB" w:rsidRPr="00B92A4F" w:rsidRDefault="005874BB" w:rsidP="005874BB">
      <w:pPr>
        <w:spacing w:after="0" w:line="240" w:lineRule="auto"/>
        <w:jc w:val="both"/>
        <w:rPr>
          <w:rFonts w:cstheme="minorHAnsi"/>
          <w:i/>
          <w:iCs/>
          <w:sz w:val="20"/>
          <w:szCs w:val="20"/>
          <w:lang w:val="en-GB"/>
        </w:rPr>
      </w:pPr>
    </w:p>
    <w:p w14:paraId="08149F96" w14:textId="3F9503EA" w:rsidR="005874BB" w:rsidRPr="00B92A4F" w:rsidRDefault="00F75ADA" w:rsidP="00815579">
      <w:pPr>
        <w:pStyle w:val="Odsekzoznamu"/>
        <w:numPr>
          <w:ilvl w:val="0"/>
          <w:numId w:val="8"/>
        </w:numPr>
        <w:autoSpaceDE w:val="0"/>
        <w:autoSpaceDN w:val="0"/>
        <w:adjustRightInd w:val="0"/>
        <w:spacing w:after="0" w:line="240" w:lineRule="auto"/>
        <w:rPr>
          <w:rFonts w:cstheme="minorHAnsi"/>
          <w:sz w:val="16"/>
          <w:szCs w:val="16"/>
          <w:lang w:val="en-GB"/>
        </w:rPr>
      </w:pPr>
      <w:bookmarkStart w:id="175" w:name="_Hlk167437232"/>
      <w:r w:rsidRPr="00B92A4F">
        <w:rPr>
          <w:rFonts w:cstheme="minorHAnsi"/>
          <w:sz w:val="16"/>
          <w:szCs w:val="16"/>
          <w:lang w:val="en-GB"/>
        </w:rPr>
        <w:t>Results of student feedback and related measures to improve the quality of the study programme</w:t>
      </w:r>
      <w:bookmarkEnd w:id="175"/>
      <w:r w:rsidR="00200599" w:rsidRPr="00B92A4F">
        <w:rPr>
          <w:rFonts w:cstheme="minorHAnsi"/>
          <w:sz w:val="16"/>
          <w:szCs w:val="16"/>
          <w:lang w:val="en-GB"/>
        </w:rPr>
        <w:t xml:space="preserve">. </w:t>
      </w:r>
    </w:p>
    <w:p w14:paraId="0F24AA56" w14:textId="1492C7DA" w:rsidR="00C5663B" w:rsidRPr="00B92A4F" w:rsidRDefault="00B25BB3"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Pr>
          <w:rFonts w:cstheme="minorHAnsi"/>
          <w:bCs/>
          <w:i/>
          <w:iCs/>
          <w:sz w:val="20"/>
          <w:szCs w:val="20"/>
          <w:lang w:val="en-GB"/>
        </w:rPr>
        <w:t>-</w:t>
      </w:r>
    </w:p>
    <w:p w14:paraId="36A2BF3D" w14:textId="77777777" w:rsidR="00786C0D" w:rsidRPr="00B92A4F" w:rsidRDefault="00786C0D" w:rsidP="00786C0D">
      <w:pPr>
        <w:autoSpaceDE w:val="0"/>
        <w:autoSpaceDN w:val="0"/>
        <w:adjustRightInd w:val="0"/>
        <w:spacing w:after="0" w:line="240" w:lineRule="auto"/>
        <w:rPr>
          <w:rFonts w:cstheme="minorHAnsi"/>
          <w:sz w:val="16"/>
          <w:szCs w:val="16"/>
          <w:lang w:val="en-GB"/>
        </w:rPr>
      </w:pPr>
    </w:p>
    <w:p w14:paraId="3D1F63E7" w14:textId="1211316A" w:rsidR="008B4987" w:rsidRPr="00B92A4F" w:rsidRDefault="00F75ADA" w:rsidP="008B4987">
      <w:pPr>
        <w:pStyle w:val="Odsekzoznamu"/>
        <w:numPr>
          <w:ilvl w:val="0"/>
          <w:numId w:val="8"/>
        </w:numPr>
        <w:autoSpaceDE w:val="0"/>
        <w:autoSpaceDN w:val="0"/>
        <w:adjustRightInd w:val="0"/>
        <w:spacing w:after="0" w:line="240" w:lineRule="auto"/>
        <w:rPr>
          <w:rFonts w:cstheme="minorHAnsi"/>
          <w:sz w:val="16"/>
          <w:szCs w:val="16"/>
          <w:lang w:val="en-GB"/>
        </w:rPr>
      </w:pPr>
      <w:bookmarkStart w:id="176" w:name="_Hlk167437317"/>
      <w:r w:rsidRPr="00B92A4F">
        <w:rPr>
          <w:rFonts w:cstheme="minorHAnsi"/>
          <w:sz w:val="16"/>
          <w:szCs w:val="16"/>
          <w:lang w:val="en-GB"/>
        </w:rPr>
        <w:t>Results of alumni feedback and related measures to improve the quality of the study programme</w:t>
      </w:r>
      <w:bookmarkEnd w:id="176"/>
      <w:r w:rsidR="00FF2726" w:rsidRPr="00B92A4F">
        <w:rPr>
          <w:rFonts w:cstheme="minorHAnsi"/>
          <w:sz w:val="16"/>
          <w:szCs w:val="16"/>
          <w:lang w:val="en-GB"/>
        </w:rPr>
        <w:t xml:space="preserve">. </w:t>
      </w:r>
    </w:p>
    <w:p w14:paraId="2FD0954F" w14:textId="3406D9ED" w:rsidR="0056455E" w:rsidRPr="00B92A4F" w:rsidRDefault="00B25BB3" w:rsidP="00F75A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bCs/>
          <w:i/>
          <w:iCs/>
          <w:sz w:val="20"/>
          <w:szCs w:val="20"/>
          <w:lang w:val="en-GB"/>
        </w:rPr>
        <w:t>-</w:t>
      </w:r>
    </w:p>
    <w:p w14:paraId="63939171" w14:textId="2E1DECB9" w:rsidR="008B4987" w:rsidRPr="00B92A4F" w:rsidRDefault="008B4987" w:rsidP="008B4987">
      <w:pPr>
        <w:autoSpaceDE w:val="0"/>
        <w:autoSpaceDN w:val="0"/>
        <w:adjustRightInd w:val="0"/>
        <w:spacing w:after="0" w:line="240" w:lineRule="auto"/>
        <w:rPr>
          <w:rFonts w:cstheme="minorHAnsi"/>
          <w:i/>
          <w:iCs/>
          <w:sz w:val="20"/>
          <w:szCs w:val="20"/>
          <w:lang w:val="en-GB"/>
        </w:rPr>
      </w:pPr>
    </w:p>
    <w:p w14:paraId="7A6B8B70" w14:textId="604BA52F" w:rsidR="00E55AA8" w:rsidRPr="00C94BF0" w:rsidRDefault="00C94BF0" w:rsidP="00C94BF0">
      <w:pPr>
        <w:autoSpaceDE w:val="0"/>
        <w:autoSpaceDN w:val="0"/>
        <w:adjustRightInd w:val="0"/>
        <w:spacing w:after="0" w:line="240" w:lineRule="auto"/>
        <w:rPr>
          <w:rFonts w:cstheme="minorHAnsi"/>
          <w:b/>
          <w:bCs/>
          <w:sz w:val="16"/>
          <w:szCs w:val="16"/>
          <w:lang w:val="en-GB"/>
        </w:rPr>
      </w:pPr>
      <w:bookmarkStart w:id="177" w:name="_Hlk167437334"/>
      <w:r>
        <w:rPr>
          <w:rFonts w:cstheme="minorHAnsi"/>
          <w:b/>
          <w:sz w:val="16"/>
          <w:szCs w:val="16"/>
          <w:lang w:val="en-GB"/>
        </w:rPr>
        <w:t xml:space="preserve">11. </w:t>
      </w:r>
      <w:r w:rsidR="00F75ADA" w:rsidRPr="00C94BF0">
        <w:rPr>
          <w:rFonts w:cstheme="minorHAnsi"/>
          <w:b/>
          <w:sz w:val="16"/>
          <w:szCs w:val="16"/>
          <w:lang w:val="en-GB"/>
        </w:rPr>
        <w:t xml:space="preserve">Links to other relevant internal regulations and information relating to the study or the student's programme of study </w:t>
      </w:r>
      <w:r w:rsidR="00F75ADA" w:rsidRPr="00C94BF0">
        <w:rPr>
          <w:rFonts w:cstheme="minorHAnsi"/>
          <w:bCs/>
          <w:sz w:val="16"/>
          <w:szCs w:val="16"/>
          <w:lang w:val="en-GB"/>
        </w:rPr>
        <w:t>(e.g. study guide, accommodation regulations, fee guidelines, student loan guidelines, etc</w:t>
      </w:r>
      <w:bookmarkEnd w:id="177"/>
      <w:r w:rsidR="00F75ADA" w:rsidRPr="00C94BF0">
        <w:rPr>
          <w:rFonts w:cstheme="minorHAnsi"/>
          <w:bCs/>
          <w:sz w:val="16"/>
          <w:szCs w:val="16"/>
          <w:lang w:val="en-GB"/>
        </w:rPr>
        <w:t>.)</w:t>
      </w:r>
      <w:r w:rsidR="00D55264" w:rsidRPr="00C94BF0">
        <w:rPr>
          <w:rFonts w:cstheme="minorHAnsi"/>
          <w:b/>
          <w:bCs/>
          <w:sz w:val="16"/>
          <w:szCs w:val="16"/>
          <w:lang w:val="en-GB"/>
        </w:rPr>
        <w:t xml:space="preserve"> </w:t>
      </w:r>
    </w:p>
    <w:tbl>
      <w:tblPr>
        <w:tblStyle w:val="Mriekatabuky1"/>
        <w:tblW w:w="9062" w:type="dxa"/>
        <w:tblLayout w:type="fixed"/>
        <w:tblLook w:val="04A0" w:firstRow="1" w:lastRow="0" w:firstColumn="1" w:lastColumn="0" w:noHBand="0" w:noVBand="1"/>
      </w:tblPr>
      <w:tblGrid>
        <w:gridCol w:w="3256"/>
        <w:gridCol w:w="5806"/>
      </w:tblGrid>
      <w:tr w:rsidR="00F25FAD" w:rsidRPr="00B92A4F" w14:paraId="009458D5" w14:textId="77777777" w:rsidTr="007244EE">
        <w:tc>
          <w:tcPr>
            <w:tcW w:w="3256" w:type="dxa"/>
            <w:vAlign w:val="center"/>
          </w:tcPr>
          <w:p w14:paraId="2382E524" w14:textId="7DC07B61" w:rsidR="00F25FAD" w:rsidRPr="00B92A4F" w:rsidRDefault="00F75ADA" w:rsidP="007244EE">
            <w:pPr>
              <w:autoSpaceDE w:val="0"/>
              <w:autoSpaceDN w:val="0"/>
              <w:adjustRightInd w:val="0"/>
              <w:rPr>
                <w:rFonts w:ascii="Calibri" w:eastAsia="Calibri" w:hAnsi="Calibri" w:cs="Calibri"/>
                <w:i/>
                <w:iCs/>
                <w:sz w:val="20"/>
                <w:szCs w:val="20"/>
                <w:lang w:val="en-GB"/>
              </w:rPr>
            </w:pPr>
            <w:bookmarkStart w:id="178" w:name="_Hlk167437384"/>
            <w:r w:rsidRPr="00B92A4F">
              <w:rPr>
                <w:rFonts w:ascii="Calibri" w:eastAsia="Calibri" w:hAnsi="Calibri" w:cs="Calibri"/>
                <w:i/>
                <w:iCs/>
                <w:sz w:val="20"/>
                <w:szCs w:val="20"/>
                <w:lang w:val="en-GB"/>
              </w:rPr>
              <w:t>Study Regulations</w:t>
            </w:r>
          </w:p>
        </w:tc>
        <w:tc>
          <w:tcPr>
            <w:tcW w:w="5806" w:type="dxa"/>
          </w:tcPr>
          <w:p w14:paraId="6F9D4CB3" w14:textId="11EF42F4" w:rsidR="00F25FAD" w:rsidRPr="006D6CCB" w:rsidRDefault="006D6CCB" w:rsidP="00F25FAD">
            <w:pPr>
              <w:rPr>
                <w:rFonts w:ascii="Calibri" w:eastAsia="Calibri" w:hAnsi="Calibri" w:cs="Calibri"/>
                <w:i/>
                <w:iCs/>
                <w:sz w:val="20"/>
                <w:szCs w:val="20"/>
                <w:lang w:val="en-GB"/>
              </w:rPr>
            </w:pPr>
            <w:r w:rsidRPr="006D6CCB">
              <w:rPr>
                <w:i/>
                <w:iCs/>
                <w:sz w:val="20"/>
                <w:szCs w:val="20"/>
              </w:rPr>
              <w:t>https://www.unipo.sk/public/media/5225/Studijny%20poriadok%202024_AS.pdf</w:t>
            </w:r>
          </w:p>
        </w:tc>
      </w:tr>
      <w:tr w:rsidR="00F25FAD" w:rsidRPr="00B92A4F" w14:paraId="23001BC0" w14:textId="77777777" w:rsidTr="007244EE">
        <w:tc>
          <w:tcPr>
            <w:tcW w:w="3256" w:type="dxa"/>
            <w:vAlign w:val="center"/>
          </w:tcPr>
          <w:p w14:paraId="562082C6" w14:textId="68ABDADE"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Scholarship Regulations</w:t>
            </w:r>
          </w:p>
        </w:tc>
        <w:tc>
          <w:tcPr>
            <w:tcW w:w="5806" w:type="dxa"/>
          </w:tcPr>
          <w:p w14:paraId="3845C3E4" w14:textId="77777777" w:rsidR="00F25FAD" w:rsidRPr="00B92A4F" w:rsidRDefault="00F25FAD" w:rsidP="00F25FAD">
            <w:pPr>
              <w:rPr>
                <w:rFonts w:ascii="Calibri" w:eastAsia="Calibri" w:hAnsi="Calibri" w:cs="Calibri"/>
                <w:i/>
                <w:iCs/>
                <w:sz w:val="20"/>
                <w:szCs w:val="20"/>
                <w:lang w:val="en-GB"/>
              </w:rPr>
            </w:pPr>
            <w:hyperlink r:id="rId135" w:history="1">
              <w:r w:rsidRPr="00B92A4F">
                <w:rPr>
                  <w:rFonts w:ascii="Calibri" w:eastAsia="Calibri" w:hAnsi="Calibri" w:cs="Calibri"/>
                  <w:i/>
                  <w:iCs/>
                  <w:sz w:val="20"/>
                  <w:szCs w:val="20"/>
                  <w:lang w:val="en-GB"/>
                </w:rPr>
                <w:t>https://www.unipo.sk/public/media/0190/Stipendijny_poriadok_26042021.pdf</w:t>
              </w:r>
            </w:hyperlink>
          </w:p>
          <w:p w14:paraId="6778DE96" w14:textId="77777777" w:rsidR="00F25FAD" w:rsidRPr="00B92A4F" w:rsidRDefault="00F25FAD" w:rsidP="00F25FAD">
            <w:pPr>
              <w:rPr>
                <w:rFonts w:ascii="Calibri" w:eastAsia="Calibri" w:hAnsi="Calibri" w:cs="Calibri"/>
                <w:i/>
                <w:iCs/>
                <w:sz w:val="20"/>
                <w:szCs w:val="20"/>
                <w:lang w:val="en-GB"/>
              </w:rPr>
            </w:pPr>
            <w:hyperlink r:id="rId136" w:history="1">
              <w:r w:rsidRPr="00B92A4F">
                <w:rPr>
                  <w:rFonts w:ascii="Calibri" w:eastAsia="Calibri" w:hAnsi="Calibri" w:cs="Calibri"/>
                  <w:i/>
                  <w:iCs/>
                  <w:sz w:val="20"/>
                  <w:szCs w:val="20"/>
                  <w:lang w:val="en-GB"/>
                </w:rPr>
                <w:t>https://www.unipo.sk/fakulta-manazmentu/unipo.sk/3445/</w:t>
              </w:r>
            </w:hyperlink>
          </w:p>
        </w:tc>
      </w:tr>
      <w:tr w:rsidR="00F25FAD" w:rsidRPr="00B92A4F" w14:paraId="2A5F17AB" w14:textId="77777777" w:rsidTr="007244EE">
        <w:tc>
          <w:tcPr>
            <w:tcW w:w="3256" w:type="dxa"/>
            <w:vAlign w:val="center"/>
          </w:tcPr>
          <w:p w14:paraId="563566DF" w14:textId="3CE261C0"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Disciplinary Regulations and Rules of Procedure of the Disciplinary Board</w:t>
            </w:r>
          </w:p>
        </w:tc>
        <w:tc>
          <w:tcPr>
            <w:tcW w:w="5806" w:type="dxa"/>
          </w:tcPr>
          <w:p w14:paraId="59B855D9" w14:textId="77777777" w:rsidR="00F25FAD" w:rsidRPr="00B92A4F" w:rsidRDefault="00F25FAD" w:rsidP="00F25FAD">
            <w:pPr>
              <w:rPr>
                <w:rFonts w:ascii="Calibri" w:eastAsia="Calibri" w:hAnsi="Calibri" w:cs="Calibri"/>
                <w:i/>
                <w:iCs/>
                <w:sz w:val="20"/>
                <w:szCs w:val="20"/>
                <w:lang w:val="en-GB"/>
              </w:rPr>
            </w:pPr>
            <w:hyperlink r:id="rId137" w:history="1">
              <w:r w:rsidRPr="00B92A4F">
                <w:rPr>
                  <w:rFonts w:ascii="Calibri" w:eastAsia="Calibri" w:hAnsi="Calibri" w:cs="Calibri"/>
                  <w:i/>
                  <w:iCs/>
                  <w:sz w:val="20"/>
                  <w:szCs w:val="20"/>
                  <w:lang w:val="en-GB"/>
                </w:rPr>
                <w:t>https://www.unipo.sk/public/media/files/docs/u/svk/disciplinarny_poriadok_08.pdf</w:t>
              </w:r>
            </w:hyperlink>
          </w:p>
          <w:p w14:paraId="0FC241B3" w14:textId="77777777" w:rsidR="00F25FAD" w:rsidRPr="00B92A4F" w:rsidRDefault="00F25FAD" w:rsidP="00F25FAD">
            <w:pPr>
              <w:rPr>
                <w:rFonts w:ascii="Calibri" w:eastAsia="Calibri" w:hAnsi="Calibri" w:cs="Calibri"/>
                <w:i/>
                <w:iCs/>
                <w:sz w:val="20"/>
                <w:szCs w:val="20"/>
                <w:lang w:val="en-GB"/>
              </w:rPr>
            </w:pPr>
            <w:hyperlink r:id="rId138" w:history="1">
              <w:r w:rsidRPr="00B92A4F">
                <w:rPr>
                  <w:rFonts w:ascii="Calibri" w:eastAsia="Calibri" w:hAnsi="Calibri" w:cs="Calibri"/>
                  <w:i/>
                  <w:iCs/>
                  <w:sz w:val="20"/>
                  <w:szCs w:val="20"/>
                  <w:lang w:val="en-GB"/>
                </w:rPr>
                <w:t>https://www.unipo.sk/public/media/files/docs/u/svk/discip_rokovaci_08.pdf</w:t>
              </w:r>
            </w:hyperlink>
          </w:p>
        </w:tc>
      </w:tr>
      <w:tr w:rsidR="00F25FAD" w:rsidRPr="00B92A4F" w14:paraId="29134437" w14:textId="77777777" w:rsidTr="007244EE">
        <w:tc>
          <w:tcPr>
            <w:tcW w:w="3256" w:type="dxa"/>
            <w:vAlign w:val="center"/>
          </w:tcPr>
          <w:p w14:paraId="1D1BB1F9" w14:textId="4E9827A2"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Study Guide</w:t>
            </w:r>
          </w:p>
        </w:tc>
        <w:tc>
          <w:tcPr>
            <w:tcW w:w="5806" w:type="dxa"/>
          </w:tcPr>
          <w:p w14:paraId="4A874F6F" w14:textId="77777777" w:rsidR="00F25FAD" w:rsidRPr="00B92A4F" w:rsidRDefault="00F25FAD" w:rsidP="00F25FAD">
            <w:pPr>
              <w:rPr>
                <w:rFonts w:ascii="Calibri" w:eastAsia="Calibri" w:hAnsi="Calibri" w:cs="Calibri"/>
                <w:i/>
                <w:iCs/>
                <w:sz w:val="20"/>
                <w:szCs w:val="20"/>
                <w:lang w:val="en-GB"/>
              </w:rPr>
            </w:pPr>
            <w:hyperlink r:id="rId139" w:history="1">
              <w:r w:rsidRPr="00B92A4F">
                <w:rPr>
                  <w:rFonts w:ascii="Calibri" w:eastAsia="Calibri" w:hAnsi="Calibri" w:cs="Calibri"/>
                  <w:i/>
                  <w:iCs/>
                  <w:sz w:val="20"/>
                  <w:szCs w:val="20"/>
                  <w:lang w:val="en-GB"/>
                </w:rPr>
                <w:t>https://www.unipo.sk/fakulta-manazmentu/vzdelavanie/uvod-do-vysokoskolskeho-studia/</w:t>
              </w:r>
            </w:hyperlink>
          </w:p>
          <w:p w14:paraId="43FF3515" w14:textId="77777777" w:rsidR="00F25FAD" w:rsidRPr="00B92A4F" w:rsidRDefault="00F25FAD" w:rsidP="00F25FAD">
            <w:pPr>
              <w:rPr>
                <w:rFonts w:ascii="Calibri" w:eastAsia="Calibri" w:hAnsi="Calibri" w:cs="Calibri"/>
                <w:i/>
                <w:iCs/>
                <w:sz w:val="20"/>
                <w:szCs w:val="20"/>
                <w:lang w:val="en-GB"/>
              </w:rPr>
            </w:pPr>
            <w:hyperlink r:id="rId140" w:history="1">
              <w:r w:rsidRPr="00B92A4F">
                <w:rPr>
                  <w:rFonts w:ascii="Calibri" w:eastAsia="Calibri" w:hAnsi="Calibri" w:cs="Calibri"/>
                  <w:i/>
                  <w:iCs/>
                  <w:sz w:val="20"/>
                  <w:szCs w:val="20"/>
                  <w:lang w:val="en-GB"/>
                </w:rPr>
                <w:t>https://www.unipo.sk/fakulta-manazmentu/vzdelavanie/informacieprestudentova/</w:t>
              </w:r>
            </w:hyperlink>
          </w:p>
          <w:p w14:paraId="30A445B7" w14:textId="77777777" w:rsidR="00F25FAD" w:rsidRPr="00B92A4F" w:rsidRDefault="00F25FAD" w:rsidP="00F25FAD">
            <w:pPr>
              <w:rPr>
                <w:rFonts w:ascii="Calibri" w:eastAsia="Calibri" w:hAnsi="Calibri" w:cs="Calibri"/>
                <w:i/>
                <w:iCs/>
                <w:sz w:val="20"/>
                <w:szCs w:val="20"/>
                <w:lang w:val="en-GB"/>
              </w:rPr>
            </w:pPr>
            <w:hyperlink r:id="rId141" w:history="1">
              <w:r w:rsidRPr="00B92A4F">
                <w:rPr>
                  <w:rFonts w:ascii="Calibri" w:eastAsia="Calibri" w:hAnsi="Calibri" w:cs="Calibri"/>
                  <w:i/>
                  <w:iCs/>
                  <w:sz w:val="20"/>
                  <w:szCs w:val="20"/>
                  <w:lang w:val="en-GB"/>
                </w:rPr>
                <w:t>https://www.unipo.sk/fakulta-manazmentu/hlavnesekcie/vzdelavanie/nastenka/</w:t>
              </w:r>
            </w:hyperlink>
          </w:p>
        </w:tc>
      </w:tr>
      <w:tr w:rsidR="00F25FAD" w:rsidRPr="00B92A4F" w14:paraId="007E05F4" w14:textId="77777777" w:rsidTr="007244EE">
        <w:tc>
          <w:tcPr>
            <w:tcW w:w="3256" w:type="dxa"/>
            <w:vAlign w:val="center"/>
          </w:tcPr>
          <w:p w14:paraId="36DB65BE" w14:textId="116B578D"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Accessible academic environment for students with specific needs</w:t>
            </w:r>
          </w:p>
        </w:tc>
        <w:tc>
          <w:tcPr>
            <w:tcW w:w="5806" w:type="dxa"/>
          </w:tcPr>
          <w:p w14:paraId="19DAF88D" w14:textId="77777777" w:rsidR="00F25FAD" w:rsidRPr="00B92A4F" w:rsidRDefault="00F25FAD" w:rsidP="00F25FAD">
            <w:pPr>
              <w:rPr>
                <w:rFonts w:ascii="Calibri" w:eastAsia="Calibri" w:hAnsi="Calibri" w:cs="Calibri"/>
                <w:i/>
                <w:iCs/>
                <w:sz w:val="20"/>
                <w:szCs w:val="20"/>
                <w:lang w:val="en-GB"/>
              </w:rPr>
            </w:pPr>
            <w:hyperlink r:id="rId142" w:history="1">
              <w:r w:rsidRPr="00B92A4F">
                <w:rPr>
                  <w:rFonts w:ascii="Calibri" w:eastAsia="Calibri" w:hAnsi="Calibri" w:cs="Calibri"/>
                  <w:i/>
                  <w:iCs/>
                  <w:sz w:val="20"/>
                  <w:szCs w:val="20"/>
                  <w:lang w:val="en-GB"/>
                </w:rPr>
                <w:t>https://www.unipo.sk/public/media/35929/metod-sprievodca-pre-stud-so-spec-potr.pdf</w:t>
              </w:r>
            </w:hyperlink>
          </w:p>
        </w:tc>
      </w:tr>
      <w:tr w:rsidR="00F25FAD" w:rsidRPr="00B92A4F" w14:paraId="0C8D52F9" w14:textId="77777777" w:rsidTr="007244EE">
        <w:tc>
          <w:tcPr>
            <w:tcW w:w="3256" w:type="dxa"/>
            <w:vAlign w:val="center"/>
          </w:tcPr>
          <w:p w14:paraId="7DB7151D" w14:textId="7EEF262D"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Tuition fees and study-related fees</w:t>
            </w:r>
          </w:p>
        </w:tc>
        <w:tc>
          <w:tcPr>
            <w:tcW w:w="5806" w:type="dxa"/>
          </w:tcPr>
          <w:p w14:paraId="73B1F192" w14:textId="77777777" w:rsidR="00F25FAD" w:rsidRPr="00B92A4F" w:rsidRDefault="00F25FAD" w:rsidP="00F25FAD">
            <w:pPr>
              <w:rPr>
                <w:i/>
                <w:iCs/>
                <w:sz w:val="20"/>
                <w:szCs w:val="20"/>
                <w:lang w:val="en-GB"/>
              </w:rPr>
            </w:pPr>
            <w:hyperlink r:id="rId143" w:history="1">
              <w:r w:rsidRPr="00B92A4F">
                <w:rPr>
                  <w:i/>
                  <w:iCs/>
                  <w:sz w:val="20"/>
                  <w:szCs w:val="20"/>
                  <w:lang w:val="en-GB"/>
                </w:rPr>
                <w:t>https://www.unipo.sk/public/media/0190/smernica%20o%20skolnom%202017%20final.pdf</w:t>
              </w:r>
            </w:hyperlink>
          </w:p>
        </w:tc>
      </w:tr>
      <w:tr w:rsidR="00F25FAD" w:rsidRPr="00B92A4F" w14:paraId="15EF32E6" w14:textId="77777777" w:rsidTr="007244EE">
        <w:tc>
          <w:tcPr>
            <w:tcW w:w="3256" w:type="dxa"/>
            <w:vAlign w:val="center"/>
          </w:tcPr>
          <w:p w14:paraId="24B4C159" w14:textId="2348E444"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Student Loans</w:t>
            </w:r>
          </w:p>
        </w:tc>
        <w:tc>
          <w:tcPr>
            <w:tcW w:w="5806" w:type="dxa"/>
          </w:tcPr>
          <w:p w14:paraId="456A3139" w14:textId="77777777" w:rsidR="00F25FAD" w:rsidRPr="00B92A4F" w:rsidRDefault="00F25FAD" w:rsidP="00F25FAD">
            <w:pPr>
              <w:rPr>
                <w:rFonts w:ascii="Calibri" w:eastAsia="Calibri" w:hAnsi="Calibri" w:cs="Calibri"/>
                <w:i/>
                <w:iCs/>
                <w:sz w:val="20"/>
                <w:szCs w:val="20"/>
                <w:lang w:val="en-GB"/>
              </w:rPr>
            </w:pPr>
            <w:hyperlink r:id="rId144" w:history="1">
              <w:r w:rsidRPr="00B92A4F">
                <w:rPr>
                  <w:rFonts w:ascii="Calibri" w:eastAsia="Calibri" w:hAnsi="Calibri" w:cs="Calibri"/>
                  <w:i/>
                  <w:iCs/>
                  <w:sz w:val="20"/>
                  <w:szCs w:val="20"/>
                  <w:lang w:val="en-GB"/>
                </w:rPr>
                <w:t>https://www.unipo.sk/vseobecne-informacie/studenti/stipendia/</w:t>
              </w:r>
            </w:hyperlink>
          </w:p>
        </w:tc>
      </w:tr>
      <w:tr w:rsidR="00F25FAD" w:rsidRPr="00B92A4F" w14:paraId="445036FC" w14:textId="77777777" w:rsidTr="007244EE">
        <w:tc>
          <w:tcPr>
            <w:tcW w:w="3256" w:type="dxa"/>
            <w:vAlign w:val="center"/>
          </w:tcPr>
          <w:p w14:paraId="14805735" w14:textId="24A7D15B"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Job offers and temporary jobs</w:t>
            </w:r>
          </w:p>
        </w:tc>
        <w:tc>
          <w:tcPr>
            <w:tcW w:w="5806" w:type="dxa"/>
          </w:tcPr>
          <w:p w14:paraId="1A9E41D5" w14:textId="77777777" w:rsidR="00F25FAD" w:rsidRPr="00B92A4F" w:rsidRDefault="00F25FAD" w:rsidP="00F25FAD">
            <w:pPr>
              <w:rPr>
                <w:rFonts w:ascii="Calibri" w:eastAsia="Calibri" w:hAnsi="Calibri" w:cs="Calibri"/>
                <w:i/>
                <w:iCs/>
                <w:sz w:val="20"/>
                <w:szCs w:val="20"/>
                <w:lang w:val="en-GB"/>
              </w:rPr>
            </w:pPr>
            <w:hyperlink r:id="rId145" w:history="1">
              <w:r w:rsidRPr="00B92A4F">
                <w:rPr>
                  <w:rFonts w:ascii="Calibri" w:eastAsia="Calibri" w:hAnsi="Calibri" w:cs="Calibri"/>
                  <w:i/>
                  <w:iCs/>
                  <w:sz w:val="20"/>
                  <w:szCs w:val="20"/>
                  <w:lang w:val="en-GB"/>
                </w:rPr>
                <w:t>https://www.studujmanazment.sk/strediska-studentskej-praxe.php</w:t>
              </w:r>
            </w:hyperlink>
          </w:p>
        </w:tc>
      </w:tr>
      <w:tr w:rsidR="00F25FAD" w:rsidRPr="00B92A4F" w14:paraId="1DA221B3" w14:textId="77777777" w:rsidTr="007244EE">
        <w:tc>
          <w:tcPr>
            <w:tcW w:w="3256" w:type="dxa"/>
            <w:vAlign w:val="center"/>
          </w:tcPr>
          <w:p w14:paraId="545A3AA3" w14:textId="69817DBD"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Catering</w:t>
            </w:r>
          </w:p>
        </w:tc>
        <w:tc>
          <w:tcPr>
            <w:tcW w:w="5806" w:type="dxa"/>
          </w:tcPr>
          <w:p w14:paraId="248857EF" w14:textId="77777777" w:rsidR="00F25FAD" w:rsidRPr="00B92A4F" w:rsidRDefault="00F25FAD" w:rsidP="00F25FAD">
            <w:pPr>
              <w:rPr>
                <w:rFonts w:ascii="Calibri" w:eastAsia="Calibri" w:hAnsi="Calibri" w:cs="Calibri"/>
                <w:i/>
                <w:iCs/>
                <w:sz w:val="20"/>
                <w:szCs w:val="20"/>
                <w:lang w:val="en-GB"/>
              </w:rPr>
            </w:pPr>
            <w:hyperlink r:id="rId146" w:history="1">
              <w:r w:rsidRPr="00B92A4F">
                <w:rPr>
                  <w:rFonts w:ascii="Calibri" w:eastAsia="Calibri" w:hAnsi="Calibri" w:cs="Calibri"/>
                  <w:i/>
                  <w:iCs/>
                  <w:sz w:val="20"/>
                  <w:szCs w:val="20"/>
                  <w:lang w:val="en-GB"/>
                </w:rPr>
                <w:t>https://www.unipo.sk/sdj</w:t>
              </w:r>
            </w:hyperlink>
          </w:p>
        </w:tc>
      </w:tr>
      <w:tr w:rsidR="00F25FAD" w:rsidRPr="00B92A4F" w14:paraId="64CD06AA" w14:textId="77777777" w:rsidTr="007244EE">
        <w:tc>
          <w:tcPr>
            <w:tcW w:w="3256" w:type="dxa"/>
            <w:vAlign w:val="center"/>
          </w:tcPr>
          <w:p w14:paraId="6FF39A81" w14:textId="6F89368B"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Accommodation</w:t>
            </w:r>
          </w:p>
        </w:tc>
        <w:tc>
          <w:tcPr>
            <w:tcW w:w="5806" w:type="dxa"/>
          </w:tcPr>
          <w:p w14:paraId="6F7B35D4" w14:textId="77777777" w:rsidR="00F25FAD" w:rsidRPr="00B92A4F" w:rsidRDefault="00F25FAD" w:rsidP="00F25FAD">
            <w:pPr>
              <w:rPr>
                <w:rFonts w:ascii="Calibri" w:eastAsia="Calibri" w:hAnsi="Calibri" w:cs="Calibri"/>
                <w:i/>
                <w:iCs/>
                <w:sz w:val="20"/>
                <w:szCs w:val="20"/>
                <w:lang w:val="en-GB"/>
              </w:rPr>
            </w:pPr>
            <w:hyperlink r:id="rId147" w:history="1">
              <w:r w:rsidRPr="00B92A4F">
                <w:rPr>
                  <w:rFonts w:ascii="Calibri" w:eastAsia="Calibri" w:hAnsi="Calibri" w:cs="Calibri"/>
                  <w:i/>
                  <w:iCs/>
                  <w:sz w:val="20"/>
                  <w:szCs w:val="20"/>
                  <w:lang w:val="en-GB"/>
                </w:rPr>
                <w:t>https://www.unipo.sk/sdj</w:t>
              </w:r>
            </w:hyperlink>
          </w:p>
        </w:tc>
      </w:tr>
      <w:tr w:rsidR="00F25FAD" w:rsidRPr="00B92A4F" w14:paraId="3D4265CD" w14:textId="77777777" w:rsidTr="007244EE">
        <w:tc>
          <w:tcPr>
            <w:tcW w:w="3256" w:type="dxa"/>
            <w:vAlign w:val="center"/>
          </w:tcPr>
          <w:p w14:paraId="2885A351" w14:textId="40A3039B"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Sports activities</w:t>
            </w:r>
          </w:p>
        </w:tc>
        <w:tc>
          <w:tcPr>
            <w:tcW w:w="5806" w:type="dxa"/>
          </w:tcPr>
          <w:p w14:paraId="29D7220F" w14:textId="77777777" w:rsidR="00F25FAD" w:rsidRPr="00B92A4F" w:rsidRDefault="00F25FAD" w:rsidP="00F25FAD">
            <w:pPr>
              <w:rPr>
                <w:rFonts w:ascii="Calibri" w:eastAsia="Calibri" w:hAnsi="Calibri" w:cs="Calibri"/>
                <w:i/>
                <w:iCs/>
                <w:sz w:val="20"/>
                <w:szCs w:val="20"/>
                <w:lang w:val="en-GB"/>
              </w:rPr>
            </w:pPr>
            <w:hyperlink r:id="rId148" w:history="1">
              <w:r w:rsidRPr="00B92A4F">
                <w:rPr>
                  <w:rFonts w:ascii="Calibri" w:eastAsia="Calibri" w:hAnsi="Calibri" w:cs="Calibri"/>
                  <w:i/>
                  <w:iCs/>
                  <w:sz w:val="20"/>
                  <w:szCs w:val="20"/>
                  <w:lang w:val="en-GB"/>
                </w:rPr>
                <w:t>https://www.unipo.sk/aktuality/19208/</w:t>
              </w:r>
            </w:hyperlink>
          </w:p>
        </w:tc>
      </w:tr>
      <w:tr w:rsidR="00F25FAD" w:rsidRPr="00B92A4F" w14:paraId="19F1E252" w14:textId="77777777" w:rsidTr="007244EE">
        <w:tc>
          <w:tcPr>
            <w:tcW w:w="3256" w:type="dxa"/>
            <w:vAlign w:val="center"/>
          </w:tcPr>
          <w:p w14:paraId="351FC5B2" w14:textId="440E9497"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Student organisations</w:t>
            </w:r>
          </w:p>
        </w:tc>
        <w:tc>
          <w:tcPr>
            <w:tcW w:w="5806" w:type="dxa"/>
          </w:tcPr>
          <w:p w14:paraId="1EEFFD5B" w14:textId="77777777" w:rsidR="00F25FAD" w:rsidRPr="00B92A4F" w:rsidRDefault="00F25FAD" w:rsidP="00F25FAD">
            <w:pPr>
              <w:rPr>
                <w:rFonts w:ascii="Calibri" w:eastAsia="Calibri" w:hAnsi="Calibri" w:cs="Calibri"/>
                <w:i/>
                <w:iCs/>
                <w:sz w:val="20"/>
                <w:szCs w:val="20"/>
                <w:lang w:val="en-GB"/>
              </w:rPr>
            </w:pPr>
            <w:hyperlink r:id="rId149" w:history="1">
              <w:r w:rsidRPr="00B92A4F">
                <w:rPr>
                  <w:rFonts w:ascii="Calibri" w:eastAsia="Calibri" w:hAnsi="Calibri" w:cs="Calibri"/>
                  <w:i/>
                  <w:iCs/>
                  <w:sz w:val="20"/>
                  <w:szCs w:val="20"/>
                  <w:lang w:val="en-GB"/>
                </w:rPr>
                <w:t>https://www.unipo.sk/informacie-o-univerzite/stud-rada-vys-skol/</w:t>
              </w:r>
            </w:hyperlink>
          </w:p>
          <w:p w14:paraId="77D74EAB" w14:textId="77777777" w:rsidR="00F25FAD" w:rsidRPr="00B92A4F" w:rsidRDefault="00F25FAD" w:rsidP="00F25FAD">
            <w:pPr>
              <w:rPr>
                <w:rFonts w:ascii="Calibri" w:eastAsia="Calibri" w:hAnsi="Calibri" w:cs="Calibri"/>
                <w:i/>
                <w:iCs/>
                <w:sz w:val="20"/>
                <w:szCs w:val="20"/>
                <w:lang w:val="en-GB"/>
              </w:rPr>
            </w:pPr>
            <w:hyperlink r:id="rId150" w:history="1">
              <w:r w:rsidRPr="00B92A4F">
                <w:rPr>
                  <w:rFonts w:ascii="Calibri" w:eastAsia="Calibri" w:hAnsi="Calibri" w:cs="Calibri"/>
                  <w:i/>
                  <w:iCs/>
                  <w:sz w:val="20"/>
                  <w:szCs w:val="20"/>
                  <w:lang w:val="en-GB"/>
                </w:rPr>
                <w:t>https://www.studujmanazment.sk/aktuality-oznamy/klub-digitalneho-marketingu-potrebuje-prave-teba.php</w:t>
              </w:r>
            </w:hyperlink>
          </w:p>
        </w:tc>
      </w:tr>
      <w:tr w:rsidR="00F25FAD" w:rsidRPr="00B92A4F" w14:paraId="5A293D3B" w14:textId="77777777" w:rsidTr="007244EE">
        <w:tc>
          <w:tcPr>
            <w:tcW w:w="3256" w:type="dxa"/>
            <w:vAlign w:val="center"/>
          </w:tcPr>
          <w:p w14:paraId="6F84225A" w14:textId="2B390F57"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Student ID card</w:t>
            </w:r>
          </w:p>
        </w:tc>
        <w:tc>
          <w:tcPr>
            <w:tcW w:w="5806" w:type="dxa"/>
          </w:tcPr>
          <w:p w14:paraId="3B26CA3C" w14:textId="77777777" w:rsidR="00F25FAD" w:rsidRPr="00B92A4F" w:rsidRDefault="00F25FAD" w:rsidP="00F25FAD">
            <w:pPr>
              <w:rPr>
                <w:rFonts w:ascii="Calibri" w:eastAsia="Calibri" w:hAnsi="Calibri" w:cs="Calibri"/>
                <w:i/>
                <w:iCs/>
                <w:sz w:val="20"/>
                <w:szCs w:val="20"/>
                <w:lang w:val="en-GB"/>
              </w:rPr>
            </w:pPr>
            <w:hyperlink r:id="rId151" w:history="1">
              <w:r w:rsidRPr="00B92A4F">
                <w:rPr>
                  <w:rFonts w:ascii="Calibri" w:eastAsia="Calibri" w:hAnsi="Calibri" w:cs="Calibri"/>
                  <w:i/>
                  <w:iCs/>
                  <w:sz w:val="20"/>
                  <w:szCs w:val="20"/>
                  <w:lang w:val="en-GB"/>
                </w:rPr>
                <w:t>https://www.unipo.sk/cvtpu/hlavne-sekcie/univerzitna-karta/uvod</w:t>
              </w:r>
            </w:hyperlink>
          </w:p>
        </w:tc>
      </w:tr>
      <w:tr w:rsidR="00F25FAD" w:rsidRPr="00B92A4F" w14:paraId="11AABD98" w14:textId="77777777" w:rsidTr="007244EE">
        <w:tc>
          <w:tcPr>
            <w:tcW w:w="3256" w:type="dxa"/>
            <w:vAlign w:val="center"/>
          </w:tcPr>
          <w:p w14:paraId="7B1EEDAD" w14:textId="5A9DDA5C"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Information for applicants</w:t>
            </w:r>
          </w:p>
        </w:tc>
        <w:tc>
          <w:tcPr>
            <w:tcW w:w="5806" w:type="dxa"/>
          </w:tcPr>
          <w:p w14:paraId="6C90FF9B" w14:textId="77777777" w:rsidR="00F25FAD" w:rsidRPr="00B92A4F" w:rsidRDefault="00F25FAD" w:rsidP="00F25FAD">
            <w:pPr>
              <w:rPr>
                <w:rFonts w:ascii="Calibri" w:eastAsia="Calibri" w:hAnsi="Calibri" w:cs="Calibri"/>
                <w:i/>
                <w:iCs/>
                <w:sz w:val="20"/>
                <w:szCs w:val="20"/>
                <w:lang w:val="en-GB"/>
              </w:rPr>
            </w:pPr>
            <w:hyperlink r:id="rId152" w:history="1">
              <w:r w:rsidRPr="00B92A4F">
                <w:rPr>
                  <w:rFonts w:ascii="Calibri" w:eastAsia="Calibri" w:hAnsi="Calibri" w:cs="Calibri"/>
                  <w:i/>
                  <w:iCs/>
                  <w:sz w:val="20"/>
                  <w:szCs w:val="20"/>
                  <w:lang w:val="en-GB"/>
                </w:rPr>
                <w:t>https://www.unipo.sk/informacie-o-univerzite/</w:t>
              </w:r>
            </w:hyperlink>
          </w:p>
        </w:tc>
      </w:tr>
      <w:tr w:rsidR="00F25FAD" w:rsidRPr="00B92A4F" w14:paraId="53D3DAAC" w14:textId="77777777" w:rsidTr="007244EE">
        <w:tc>
          <w:tcPr>
            <w:tcW w:w="3256" w:type="dxa"/>
            <w:vAlign w:val="center"/>
          </w:tcPr>
          <w:p w14:paraId="5E38336E" w14:textId="77777777" w:rsidR="00F25FAD" w:rsidRPr="00B92A4F" w:rsidRDefault="00F25FAD"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Erasmus</w:t>
            </w:r>
          </w:p>
        </w:tc>
        <w:tc>
          <w:tcPr>
            <w:tcW w:w="5806" w:type="dxa"/>
          </w:tcPr>
          <w:p w14:paraId="2D19DA2E" w14:textId="77777777" w:rsidR="00F25FAD" w:rsidRPr="00B92A4F" w:rsidRDefault="00F25FAD" w:rsidP="00F25FAD">
            <w:pPr>
              <w:rPr>
                <w:rFonts w:ascii="Calibri" w:eastAsia="Calibri" w:hAnsi="Calibri" w:cs="Calibri"/>
                <w:i/>
                <w:iCs/>
                <w:sz w:val="20"/>
                <w:szCs w:val="20"/>
                <w:lang w:val="en-GB"/>
              </w:rPr>
            </w:pPr>
            <w:hyperlink r:id="rId153" w:history="1">
              <w:r w:rsidRPr="00B92A4F">
                <w:rPr>
                  <w:rFonts w:ascii="Calibri" w:eastAsia="Calibri" w:hAnsi="Calibri" w:cs="Calibri"/>
                  <w:i/>
                  <w:iCs/>
                  <w:sz w:val="20"/>
                  <w:szCs w:val="20"/>
                  <w:lang w:val="en-GB"/>
                </w:rPr>
                <w:t>https://www.unipo.sk/zahranicie/erasmus/studium/</w:t>
              </w:r>
            </w:hyperlink>
          </w:p>
        </w:tc>
      </w:tr>
      <w:tr w:rsidR="00F25FAD" w:rsidRPr="00B92A4F" w14:paraId="2A6A9B26" w14:textId="77777777" w:rsidTr="007244EE">
        <w:tc>
          <w:tcPr>
            <w:tcW w:w="3256" w:type="dxa"/>
            <w:vAlign w:val="center"/>
          </w:tcPr>
          <w:p w14:paraId="0178C8A9" w14:textId="77777777" w:rsidR="00F25FAD" w:rsidRPr="00B92A4F" w:rsidRDefault="00F25FAD"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Alumni Klub</w:t>
            </w:r>
          </w:p>
        </w:tc>
        <w:tc>
          <w:tcPr>
            <w:tcW w:w="5806" w:type="dxa"/>
          </w:tcPr>
          <w:p w14:paraId="11B6BC83" w14:textId="77777777" w:rsidR="00F25FAD" w:rsidRPr="00B92A4F" w:rsidRDefault="00F25FAD" w:rsidP="00F25FAD">
            <w:pPr>
              <w:rPr>
                <w:rFonts w:ascii="Calibri" w:eastAsia="Calibri" w:hAnsi="Calibri" w:cs="Calibri"/>
                <w:i/>
                <w:iCs/>
                <w:sz w:val="20"/>
                <w:szCs w:val="20"/>
                <w:lang w:val="en-GB"/>
              </w:rPr>
            </w:pPr>
            <w:hyperlink r:id="rId154" w:history="1">
              <w:r w:rsidRPr="00B92A4F">
                <w:rPr>
                  <w:rFonts w:ascii="Calibri" w:eastAsia="Calibri" w:hAnsi="Calibri" w:cs="Calibri"/>
                  <w:i/>
                  <w:iCs/>
                  <w:sz w:val="20"/>
                  <w:szCs w:val="20"/>
                  <w:lang w:val="en-GB"/>
                </w:rPr>
                <w:t>https://www.unipo.sk/fakulta-manazmentu/hlavne-sekcie/fakulta/Alumni/</w:t>
              </w:r>
            </w:hyperlink>
          </w:p>
        </w:tc>
      </w:tr>
      <w:tr w:rsidR="00F25FAD" w:rsidRPr="00B92A4F" w14:paraId="1DAE11E7" w14:textId="77777777" w:rsidTr="007244EE">
        <w:tc>
          <w:tcPr>
            <w:tcW w:w="3256" w:type="dxa"/>
            <w:vAlign w:val="center"/>
          </w:tcPr>
          <w:p w14:paraId="56CED091" w14:textId="392F05AA"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Services of the</w:t>
            </w:r>
            <w:r w:rsidR="00F25FAD" w:rsidRPr="00B92A4F">
              <w:rPr>
                <w:rFonts w:ascii="Calibri" w:eastAsia="Calibri" w:hAnsi="Calibri" w:cs="Calibri"/>
                <w:i/>
                <w:iCs/>
                <w:sz w:val="20"/>
                <w:szCs w:val="20"/>
                <w:lang w:val="en-GB"/>
              </w:rPr>
              <w:t xml:space="preserve"> U</w:t>
            </w:r>
            <w:r w:rsidRPr="00B92A4F">
              <w:rPr>
                <w:rFonts w:ascii="Calibri" w:eastAsia="Calibri" w:hAnsi="Calibri" w:cs="Calibri"/>
                <w:i/>
                <w:iCs/>
                <w:sz w:val="20"/>
                <w:szCs w:val="20"/>
                <w:lang w:val="en-GB"/>
              </w:rPr>
              <w:t>P</w:t>
            </w:r>
          </w:p>
        </w:tc>
        <w:tc>
          <w:tcPr>
            <w:tcW w:w="5806" w:type="dxa"/>
          </w:tcPr>
          <w:p w14:paraId="57241F02" w14:textId="77777777" w:rsidR="00F25FAD" w:rsidRPr="00B92A4F" w:rsidRDefault="00F25FAD" w:rsidP="00F25FAD">
            <w:pPr>
              <w:rPr>
                <w:rFonts w:ascii="Calibri" w:eastAsia="Calibri" w:hAnsi="Calibri" w:cs="Calibri"/>
                <w:i/>
                <w:iCs/>
                <w:sz w:val="20"/>
                <w:szCs w:val="20"/>
                <w:lang w:val="en-GB"/>
              </w:rPr>
            </w:pPr>
            <w:hyperlink r:id="rId155" w:history="1">
              <w:r w:rsidRPr="00B92A4F">
                <w:rPr>
                  <w:rFonts w:ascii="Calibri" w:eastAsia="Calibri" w:hAnsi="Calibri" w:cs="Calibri"/>
                  <w:i/>
                  <w:iCs/>
                  <w:sz w:val="20"/>
                  <w:szCs w:val="20"/>
                  <w:lang w:val="en-GB"/>
                </w:rPr>
                <w:t>https://www.unipo.sk/spodne-menu/kategoria-3/polozka-2/</w:t>
              </w:r>
            </w:hyperlink>
          </w:p>
          <w:p w14:paraId="1FC66718" w14:textId="77777777" w:rsidR="00F25FAD" w:rsidRPr="00B92A4F" w:rsidRDefault="00F25FAD" w:rsidP="00F25FAD">
            <w:pPr>
              <w:rPr>
                <w:rFonts w:ascii="Calibri" w:eastAsia="Calibri" w:hAnsi="Calibri" w:cs="Calibri"/>
                <w:i/>
                <w:iCs/>
                <w:sz w:val="20"/>
                <w:szCs w:val="20"/>
                <w:lang w:val="en-GB"/>
              </w:rPr>
            </w:pPr>
            <w:hyperlink r:id="rId156" w:history="1">
              <w:r w:rsidRPr="00B92A4F">
                <w:rPr>
                  <w:rFonts w:ascii="Calibri" w:eastAsia="Calibri" w:hAnsi="Calibri" w:cs="Calibri"/>
                  <w:i/>
                  <w:iCs/>
                  <w:sz w:val="20"/>
                  <w:szCs w:val="20"/>
                  <w:lang w:val="en-GB"/>
                </w:rPr>
                <w:t>https://www.unipo.sk/veda-a-vyskum/vydavatelstvoPUP/</w:t>
              </w:r>
            </w:hyperlink>
          </w:p>
          <w:p w14:paraId="196DD59E" w14:textId="77777777" w:rsidR="00F25FAD" w:rsidRPr="00B92A4F" w:rsidRDefault="00F25FAD" w:rsidP="00F25FAD">
            <w:pPr>
              <w:rPr>
                <w:rFonts w:ascii="Calibri" w:eastAsia="Calibri" w:hAnsi="Calibri" w:cs="Calibri"/>
                <w:i/>
                <w:iCs/>
                <w:sz w:val="20"/>
                <w:szCs w:val="20"/>
                <w:lang w:val="en-GB"/>
              </w:rPr>
            </w:pPr>
            <w:hyperlink r:id="rId157" w:history="1">
              <w:r w:rsidRPr="00B92A4F">
                <w:rPr>
                  <w:rFonts w:ascii="Calibri" w:eastAsia="Calibri" w:hAnsi="Calibri" w:cs="Calibri"/>
                  <w:i/>
                  <w:iCs/>
                  <w:sz w:val="20"/>
                  <w:szCs w:val="20"/>
                  <w:lang w:val="en-GB"/>
                </w:rPr>
                <w:t>https://www.unipo.sk/veda-a-vyskum/vedecke-casopisy/</w:t>
              </w:r>
            </w:hyperlink>
          </w:p>
          <w:p w14:paraId="25A8D655" w14:textId="77777777" w:rsidR="00F25FAD" w:rsidRPr="00B92A4F" w:rsidRDefault="00F25FAD" w:rsidP="00F25FAD">
            <w:pPr>
              <w:rPr>
                <w:rFonts w:ascii="Calibri" w:eastAsia="Calibri" w:hAnsi="Calibri" w:cs="Calibri"/>
                <w:i/>
                <w:iCs/>
                <w:sz w:val="20"/>
                <w:szCs w:val="20"/>
                <w:lang w:val="en-GB"/>
              </w:rPr>
            </w:pPr>
            <w:hyperlink r:id="rId158" w:history="1">
              <w:r w:rsidRPr="00B92A4F">
                <w:rPr>
                  <w:rFonts w:ascii="Calibri" w:eastAsia="Calibri" w:hAnsi="Calibri" w:cs="Calibri"/>
                  <w:i/>
                  <w:iCs/>
                  <w:sz w:val="20"/>
                  <w:szCs w:val="20"/>
                  <w:lang w:val="en-GB"/>
                </w:rPr>
                <w:t>https://www.unipo.sk/cckv/AVarchiv/tyzden-na-pu/</w:t>
              </w:r>
            </w:hyperlink>
          </w:p>
          <w:p w14:paraId="59333CBD" w14:textId="77777777" w:rsidR="00F25FAD" w:rsidRPr="00B92A4F" w:rsidRDefault="00F25FAD" w:rsidP="00F25FAD">
            <w:pPr>
              <w:rPr>
                <w:rFonts w:ascii="Calibri" w:eastAsia="Calibri" w:hAnsi="Calibri" w:cs="Calibri"/>
                <w:i/>
                <w:iCs/>
                <w:sz w:val="20"/>
                <w:szCs w:val="20"/>
                <w:lang w:val="en-GB"/>
              </w:rPr>
            </w:pPr>
            <w:hyperlink r:id="rId159" w:history="1">
              <w:r w:rsidRPr="00B92A4F">
                <w:rPr>
                  <w:rFonts w:ascii="Calibri" w:eastAsia="Calibri" w:hAnsi="Calibri" w:cs="Calibri"/>
                  <w:i/>
                  <w:iCs/>
                  <w:sz w:val="20"/>
                  <w:szCs w:val="20"/>
                  <w:lang w:val="en-GB"/>
                </w:rPr>
                <w:t>https://shop.unipo.sk/knizne-publikacie/</w:t>
              </w:r>
            </w:hyperlink>
          </w:p>
        </w:tc>
      </w:tr>
      <w:tr w:rsidR="00F25FAD" w:rsidRPr="00B92A4F" w14:paraId="04454AD8" w14:textId="77777777" w:rsidTr="007244EE">
        <w:tc>
          <w:tcPr>
            <w:tcW w:w="3256" w:type="dxa"/>
            <w:vAlign w:val="center"/>
          </w:tcPr>
          <w:p w14:paraId="39F18C55" w14:textId="141C4CFC"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Electronic support for education</w:t>
            </w:r>
          </w:p>
        </w:tc>
        <w:tc>
          <w:tcPr>
            <w:tcW w:w="5806" w:type="dxa"/>
          </w:tcPr>
          <w:p w14:paraId="02A16250" w14:textId="77777777" w:rsidR="00F25FAD" w:rsidRPr="00B92A4F" w:rsidRDefault="00F25FAD" w:rsidP="00F25FAD">
            <w:pPr>
              <w:rPr>
                <w:rFonts w:ascii="Calibri" w:eastAsia="Calibri" w:hAnsi="Calibri" w:cs="Calibri"/>
                <w:i/>
                <w:iCs/>
                <w:sz w:val="20"/>
                <w:szCs w:val="20"/>
                <w:lang w:val="en-GB"/>
              </w:rPr>
            </w:pPr>
            <w:hyperlink r:id="rId160" w:history="1">
              <w:r w:rsidRPr="00B92A4F">
                <w:rPr>
                  <w:rFonts w:ascii="Calibri" w:eastAsia="Calibri" w:hAnsi="Calibri" w:cs="Calibri"/>
                  <w:i/>
                  <w:iCs/>
                  <w:sz w:val="20"/>
                  <w:szCs w:val="20"/>
                  <w:lang w:val="en-GB"/>
                </w:rPr>
                <w:t>https://elearning.unipo.sk/</w:t>
              </w:r>
            </w:hyperlink>
          </w:p>
        </w:tc>
      </w:tr>
      <w:tr w:rsidR="00F25FAD" w:rsidRPr="00B92A4F" w14:paraId="60F16AAF" w14:textId="77777777" w:rsidTr="007244EE">
        <w:tc>
          <w:tcPr>
            <w:tcW w:w="3256" w:type="dxa"/>
            <w:vAlign w:val="center"/>
          </w:tcPr>
          <w:p w14:paraId="7154E149" w14:textId="358EDECD" w:rsidR="00F25FAD" w:rsidRPr="00B92A4F" w:rsidRDefault="00F25FAD"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w:t>
            </w:r>
            <w:r w:rsidR="00F75ADA" w:rsidRPr="00B92A4F">
              <w:rPr>
                <w:rFonts w:ascii="Calibri" w:eastAsia="Calibri" w:hAnsi="Calibri" w:cs="Calibri"/>
                <w:i/>
                <w:iCs/>
                <w:sz w:val="20"/>
                <w:szCs w:val="20"/>
                <w:lang w:val="en-GB"/>
              </w:rPr>
              <w:t>sity media</w:t>
            </w:r>
          </w:p>
        </w:tc>
        <w:tc>
          <w:tcPr>
            <w:tcW w:w="5806" w:type="dxa"/>
          </w:tcPr>
          <w:p w14:paraId="6053B3C8" w14:textId="77777777" w:rsidR="00F25FAD" w:rsidRPr="00B92A4F" w:rsidRDefault="00F25FAD" w:rsidP="00F25FAD">
            <w:pPr>
              <w:rPr>
                <w:rFonts w:ascii="Calibri" w:eastAsia="Calibri" w:hAnsi="Calibri" w:cs="Calibri"/>
                <w:i/>
                <w:iCs/>
                <w:sz w:val="20"/>
                <w:szCs w:val="20"/>
                <w:lang w:val="en-GB"/>
              </w:rPr>
            </w:pPr>
            <w:hyperlink r:id="rId161" w:history="1">
              <w:r w:rsidRPr="00B92A4F">
                <w:rPr>
                  <w:rFonts w:ascii="Calibri" w:eastAsia="Calibri" w:hAnsi="Calibri" w:cs="Calibri"/>
                  <w:i/>
                  <w:iCs/>
                  <w:sz w:val="20"/>
                  <w:szCs w:val="20"/>
                  <w:lang w:val="en-GB"/>
                </w:rPr>
                <w:t>http://napulze.unipo.sk/</w:t>
              </w:r>
            </w:hyperlink>
          </w:p>
          <w:p w14:paraId="0624DD8C" w14:textId="77777777" w:rsidR="00F25FAD" w:rsidRPr="00B92A4F" w:rsidRDefault="00F25FAD" w:rsidP="00F25FAD">
            <w:pPr>
              <w:rPr>
                <w:rFonts w:ascii="Calibri" w:eastAsia="Calibri" w:hAnsi="Calibri" w:cs="Calibri"/>
                <w:i/>
                <w:iCs/>
                <w:sz w:val="20"/>
                <w:szCs w:val="20"/>
                <w:lang w:val="en-GB"/>
              </w:rPr>
            </w:pPr>
            <w:hyperlink r:id="rId162" w:history="1">
              <w:r w:rsidRPr="00B92A4F">
                <w:rPr>
                  <w:rFonts w:ascii="Calibri" w:eastAsia="Calibri" w:hAnsi="Calibri" w:cs="Calibri"/>
                  <w:i/>
                  <w:iCs/>
                  <w:sz w:val="20"/>
                  <w:szCs w:val="20"/>
                  <w:lang w:val="en-GB"/>
                </w:rPr>
                <w:t>https://pafradio.sk/</w:t>
              </w:r>
            </w:hyperlink>
          </w:p>
          <w:p w14:paraId="4F53E7D3" w14:textId="77777777" w:rsidR="00F25FAD" w:rsidRPr="00B92A4F" w:rsidRDefault="00F25FAD" w:rsidP="00F25FAD">
            <w:pPr>
              <w:rPr>
                <w:rFonts w:ascii="Calibri" w:eastAsia="Calibri" w:hAnsi="Calibri" w:cs="Calibri"/>
                <w:i/>
                <w:iCs/>
                <w:sz w:val="20"/>
                <w:szCs w:val="20"/>
                <w:lang w:val="en-GB"/>
              </w:rPr>
            </w:pPr>
            <w:hyperlink r:id="rId163" w:history="1">
              <w:r w:rsidRPr="00B92A4F">
                <w:rPr>
                  <w:rFonts w:ascii="Calibri" w:eastAsia="Calibri" w:hAnsi="Calibri" w:cs="Calibri"/>
                  <w:i/>
                  <w:iCs/>
                  <w:sz w:val="20"/>
                  <w:szCs w:val="20"/>
                  <w:lang w:val="en-GB"/>
                </w:rPr>
                <w:t>https://www.facebook.com/Presovskauniverzita</w:t>
              </w:r>
            </w:hyperlink>
          </w:p>
        </w:tc>
      </w:tr>
      <w:tr w:rsidR="00F25FAD" w:rsidRPr="00B92A4F" w14:paraId="7616B086" w14:textId="77777777" w:rsidTr="007244EE">
        <w:tc>
          <w:tcPr>
            <w:tcW w:w="3256" w:type="dxa"/>
            <w:vAlign w:val="center"/>
          </w:tcPr>
          <w:p w14:paraId="28969E08" w14:textId="04D4134B"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lastRenderedPageBreak/>
              <w:t>University library</w:t>
            </w:r>
          </w:p>
        </w:tc>
        <w:tc>
          <w:tcPr>
            <w:tcW w:w="5806" w:type="dxa"/>
          </w:tcPr>
          <w:p w14:paraId="3539664F" w14:textId="77777777" w:rsidR="00F25FAD" w:rsidRPr="00B92A4F" w:rsidRDefault="00F25FAD" w:rsidP="00F25FAD">
            <w:pPr>
              <w:rPr>
                <w:rFonts w:ascii="Calibri" w:eastAsia="Calibri" w:hAnsi="Calibri" w:cs="Calibri"/>
                <w:i/>
                <w:iCs/>
                <w:sz w:val="20"/>
                <w:szCs w:val="20"/>
                <w:lang w:val="en-GB"/>
              </w:rPr>
            </w:pPr>
            <w:hyperlink r:id="rId164" w:history="1">
              <w:r w:rsidRPr="00B92A4F">
                <w:rPr>
                  <w:rFonts w:ascii="Calibri" w:eastAsia="Calibri" w:hAnsi="Calibri" w:cs="Calibri"/>
                  <w:i/>
                  <w:iCs/>
                  <w:sz w:val="20"/>
                  <w:szCs w:val="20"/>
                  <w:lang w:val="en-GB"/>
                </w:rPr>
                <w:t>http://www.pulib.sk/web/kniznica/strana/nazov/uvodna-strana</w:t>
              </w:r>
            </w:hyperlink>
          </w:p>
        </w:tc>
      </w:tr>
      <w:tr w:rsidR="00F25FAD" w:rsidRPr="00B92A4F" w14:paraId="4C987B40" w14:textId="77777777" w:rsidTr="007244EE">
        <w:tc>
          <w:tcPr>
            <w:tcW w:w="3256" w:type="dxa"/>
            <w:vAlign w:val="center"/>
          </w:tcPr>
          <w:p w14:paraId="5F7EFDFD" w14:textId="79F613CC"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University magazine</w:t>
            </w:r>
          </w:p>
        </w:tc>
        <w:tc>
          <w:tcPr>
            <w:tcW w:w="5806" w:type="dxa"/>
          </w:tcPr>
          <w:p w14:paraId="25E2AFC0" w14:textId="77777777" w:rsidR="00F25FAD" w:rsidRPr="00B92A4F" w:rsidRDefault="00F25FAD" w:rsidP="00F25FAD">
            <w:pPr>
              <w:rPr>
                <w:rFonts w:ascii="Calibri" w:eastAsia="Calibri" w:hAnsi="Calibri" w:cs="Calibri"/>
                <w:i/>
                <w:iCs/>
                <w:sz w:val="20"/>
                <w:szCs w:val="20"/>
                <w:lang w:val="en-GB"/>
              </w:rPr>
            </w:pPr>
            <w:hyperlink r:id="rId165" w:history="1">
              <w:r w:rsidRPr="00B92A4F">
                <w:rPr>
                  <w:rFonts w:ascii="Calibri" w:eastAsia="Calibri" w:hAnsi="Calibri" w:cs="Calibri"/>
                  <w:i/>
                  <w:iCs/>
                  <w:sz w:val="20"/>
                  <w:szCs w:val="20"/>
                  <w:lang w:val="en-GB"/>
                </w:rPr>
                <w:t>http://napulze.unipo.sk/</w:t>
              </w:r>
            </w:hyperlink>
          </w:p>
          <w:p w14:paraId="047D0E41" w14:textId="77777777" w:rsidR="00F25FAD" w:rsidRPr="00B92A4F" w:rsidRDefault="00F25FAD" w:rsidP="00F25FAD">
            <w:pPr>
              <w:rPr>
                <w:rFonts w:ascii="Calibri" w:eastAsia="Calibri" w:hAnsi="Calibri" w:cs="Calibri"/>
                <w:i/>
                <w:iCs/>
                <w:sz w:val="20"/>
                <w:szCs w:val="20"/>
                <w:lang w:val="en-GB"/>
              </w:rPr>
            </w:pPr>
            <w:hyperlink r:id="rId166" w:history="1">
              <w:r w:rsidRPr="00B92A4F">
                <w:rPr>
                  <w:rFonts w:ascii="Calibri" w:eastAsia="Calibri" w:hAnsi="Calibri" w:cs="Calibri"/>
                  <w:i/>
                  <w:iCs/>
                  <w:sz w:val="20"/>
                  <w:szCs w:val="20"/>
                  <w:lang w:val="en-GB"/>
                </w:rPr>
                <w:t>https://www.unipo.sk/informacie-o-univerzite/redakcna-rada/</w:t>
              </w:r>
            </w:hyperlink>
          </w:p>
        </w:tc>
      </w:tr>
      <w:tr w:rsidR="00F25FAD" w:rsidRPr="00B92A4F" w14:paraId="618D5703" w14:textId="77777777" w:rsidTr="007244EE">
        <w:tc>
          <w:tcPr>
            <w:tcW w:w="3256" w:type="dxa"/>
            <w:vAlign w:val="center"/>
          </w:tcPr>
          <w:p w14:paraId="10BD2377" w14:textId="78BFC078"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University driving school</w:t>
            </w:r>
          </w:p>
        </w:tc>
        <w:tc>
          <w:tcPr>
            <w:tcW w:w="5806" w:type="dxa"/>
          </w:tcPr>
          <w:p w14:paraId="43063E35" w14:textId="77777777" w:rsidR="00F25FAD" w:rsidRPr="00B92A4F" w:rsidRDefault="00F25FAD" w:rsidP="00F25FAD">
            <w:pPr>
              <w:rPr>
                <w:rFonts w:ascii="Calibri" w:eastAsia="Calibri" w:hAnsi="Calibri" w:cs="Calibri"/>
                <w:i/>
                <w:iCs/>
                <w:sz w:val="20"/>
                <w:szCs w:val="20"/>
                <w:lang w:val="en-GB"/>
              </w:rPr>
            </w:pPr>
            <w:hyperlink r:id="rId167" w:history="1">
              <w:r w:rsidRPr="00B92A4F">
                <w:rPr>
                  <w:rFonts w:ascii="Calibri" w:eastAsia="Calibri" w:hAnsi="Calibri" w:cs="Calibri"/>
                  <w:i/>
                  <w:iCs/>
                  <w:sz w:val="20"/>
                  <w:szCs w:val="20"/>
                  <w:lang w:val="en-GB"/>
                </w:rPr>
                <w:t>https://www.unipo.sk/cckv/autounipo/</w:t>
              </w:r>
            </w:hyperlink>
          </w:p>
        </w:tc>
      </w:tr>
      <w:tr w:rsidR="00F25FAD" w:rsidRPr="00B92A4F" w14:paraId="209F5117" w14:textId="77777777" w:rsidTr="007244EE">
        <w:tc>
          <w:tcPr>
            <w:tcW w:w="3256" w:type="dxa"/>
            <w:vAlign w:val="center"/>
          </w:tcPr>
          <w:p w14:paraId="064FED2D" w14:textId="7A77429F"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Recreational offer of the University</w:t>
            </w:r>
          </w:p>
        </w:tc>
        <w:tc>
          <w:tcPr>
            <w:tcW w:w="5806" w:type="dxa"/>
          </w:tcPr>
          <w:p w14:paraId="434A9E15" w14:textId="77777777" w:rsidR="00F25FAD" w:rsidRPr="00B92A4F" w:rsidRDefault="00F25FAD" w:rsidP="00F25FAD">
            <w:pPr>
              <w:rPr>
                <w:rFonts w:ascii="Calibri" w:eastAsia="Calibri" w:hAnsi="Calibri" w:cs="Calibri"/>
                <w:i/>
                <w:iCs/>
                <w:sz w:val="20"/>
                <w:szCs w:val="20"/>
                <w:lang w:val="en-GB"/>
              </w:rPr>
            </w:pPr>
            <w:hyperlink r:id="rId168" w:history="1">
              <w:r w:rsidRPr="00B92A4F">
                <w:rPr>
                  <w:rFonts w:ascii="Calibri" w:eastAsia="Calibri" w:hAnsi="Calibri" w:cs="Calibri"/>
                  <w:i/>
                  <w:iCs/>
                  <w:sz w:val="20"/>
                  <w:szCs w:val="20"/>
                  <w:lang w:val="en-GB"/>
                </w:rPr>
                <w:t>https://www.unipo.sk/rekreacna-ponuka</w:t>
              </w:r>
            </w:hyperlink>
          </w:p>
        </w:tc>
      </w:tr>
      <w:tr w:rsidR="00F25FAD" w:rsidRPr="00B92A4F" w14:paraId="4162BFCB" w14:textId="77777777" w:rsidTr="007244EE">
        <w:tc>
          <w:tcPr>
            <w:tcW w:w="3256" w:type="dxa"/>
            <w:vAlign w:val="center"/>
          </w:tcPr>
          <w:p w14:paraId="1AF6A172" w14:textId="5FD93633"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University Pastoral Centre</w:t>
            </w:r>
          </w:p>
        </w:tc>
        <w:tc>
          <w:tcPr>
            <w:tcW w:w="5806" w:type="dxa"/>
          </w:tcPr>
          <w:p w14:paraId="029C4DD6" w14:textId="77777777" w:rsidR="00F25FAD" w:rsidRPr="00B92A4F" w:rsidRDefault="00F25FAD" w:rsidP="00F25FAD">
            <w:pPr>
              <w:rPr>
                <w:rFonts w:ascii="Calibri" w:eastAsia="Calibri" w:hAnsi="Calibri" w:cs="Calibri"/>
                <w:i/>
                <w:iCs/>
                <w:sz w:val="20"/>
                <w:szCs w:val="20"/>
                <w:lang w:val="en-GB"/>
              </w:rPr>
            </w:pPr>
            <w:hyperlink r:id="rId169" w:history="1">
              <w:r w:rsidRPr="00B92A4F">
                <w:rPr>
                  <w:rFonts w:ascii="Calibri" w:eastAsia="Calibri" w:hAnsi="Calibri" w:cs="Calibri"/>
                  <w:i/>
                  <w:iCs/>
                  <w:sz w:val="20"/>
                  <w:szCs w:val="20"/>
                  <w:lang w:val="en-GB"/>
                </w:rPr>
                <w:t>http://upc.unipo.sk/</w:t>
              </w:r>
            </w:hyperlink>
          </w:p>
        </w:tc>
      </w:tr>
      <w:tr w:rsidR="00F25FAD" w:rsidRPr="00B92A4F" w14:paraId="7293BF3F" w14:textId="77777777" w:rsidTr="007244EE">
        <w:tc>
          <w:tcPr>
            <w:tcW w:w="3256" w:type="dxa"/>
            <w:vAlign w:val="center"/>
          </w:tcPr>
          <w:p w14:paraId="0464994E" w14:textId="35336809"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Children's University</w:t>
            </w:r>
          </w:p>
        </w:tc>
        <w:tc>
          <w:tcPr>
            <w:tcW w:w="5806" w:type="dxa"/>
          </w:tcPr>
          <w:p w14:paraId="225A058D" w14:textId="77777777" w:rsidR="00F25FAD" w:rsidRPr="00B92A4F" w:rsidRDefault="00F25FAD" w:rsidP="00F25FAD">
            <w:pPr>
              <w:rPr>
                <w:rFonts w:ascii="Calibri" w:eastAsia="Calibri" w:hAnsi="Calibri" w:cs="Calibri"/>
                <w:i/>
                <w:iCs/>
                <w:sz w:val="20"/>
                <w:szCs w:val="20"/>
                <w:lang w:val="en-GB"/>
              </w:rPr>
            </w:pPr>
            <w:hyperlink r:id="rId170" w:history="1">
              <w:r w:rsidRPr="00B92A4F">
                <w:rPr>
                  <w:rFonts w:ascii="Calibri" w:eastAsia="Calibri" w:hAnsi="Calibri" w:cs="Calibri"/>
                  <w:i/>
                  <w:iCs/>
                  <w:sz w:val="20"/>
                  <w:szCs w:val="20"/>
                  <w:lang w:val="en-GB"/>
                </w:rPr>
                <w:t>https://www.unipo.sk/cckv/pdu</w:t>
              </w:r>
            </w:hyperlink>
          </w:p>
        </w:tc>
      </w:tr>
      <w:tr w:rsidR="00F25FAD" w:rsidRPr="00B92A4F" w14:paraId="47B6051C" w14:textId="77777777" w:rsidTr="007244EE">
        <w:tc>
          <w:tcPr>
            <w:tcW w:w="3256" w:type="dxa"/>
            <w:vAlign w:val="center"/>
          </w:tcPr>
          <w:p w14:paraId="291CC99A" w14:textId="2832CF6D" w:rsidR="00F25FAD" w:rsidRPr="00B92A4F" w:rsidRDefault="00F75ADA" w:rsidP="007244EE">
            <w:pPr>
              <w:tabs>
                <w:tab w:val="left" w:pos="921"/>
              </w:tabs>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Artistic ensembles</w:t>
            </w:r>
          </w:p>
        </w:tc>
        <w:tc>
          <w:tcPr>
            <w:tcW w:w="5806" w:type="dxa"/>
          </w:tcPr>
          <w:p w14:paraId="506EDA35" w14:textId="77777777" w:rsidR="00F25FAD" w:rsidRPr="00B92A4F" w:rsidRDefault="00F25FAD" w:rsidP="00F25FAD">
            <w:pPr>
              <w:rPr>
                <w:rFonts w:ascii="Calibri" w:eastAsia="Calibri" w:hAnsi="Calibri" w:cs="Calibri"/>
                <w:i/>
                <w:iCs/>
                <w:sz w:val="20"/>
                <w:szCs w:val="20"/>
                <w:lang w:val="en-GB"/>
              </w:rPr>
            </w:pPr>
            <w:hyperlink r:id="rId171" w:history="1">
              <w:r w:rsidRPr="00B92A4F">
                <w:rPr>
                  <w:rFonts w:ascii="Calibri" w:eastAsia="Calibri" w:hAnsi="Calibri" w:cs="Calibri"/>
                  <w:i/>
                  <w:iCs/>
                  <w:sz w:val="20"/>
                  <w:szCs w:val="20"/>
                  <w:lang w:val="en-GB"/>
                </w:rPr>
                <w:t>https://www.unipo.sk/informacie-o-univerzite/rada-pre-umelecku/umelecke-subory/</w:t>
              </w:r>
            </w:hyperlink>
          </w:p>
        </w:tc>
      </w:tr>
      <w:tr w:rsidR="00F25FAD" w:rsidRPr="00B92A4F" w14:paraId="062372C5" w14:textId="77777777" w:rsidTr="007244EE">
        <w:tc>
          <w:tcPr>
            <w:tcW w:w="3256" w:type="dxa"/>
            <w:vAlign w:val="center"/>
          </w:tcPr>
          <w:p w14:paraId="2CEEE58E" w14:textId="4A415D52"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Ethical management and code of ethics</w:t>
            </w:r>
          </w:p>
        </w:tc>
        <w:tc>
          <w:tcPr>
            <w:tcW w:w="5806" w:type="dxa"/>
          </w:tcPr>
          <w:p w14:paraId="63E93F04" w14:textId="77777777" w:rsidR="00F25FAD" w:rsidRPr="00B92A4F" w:rsidRDefault="00F25FAD" w:rsidP="00F25FAD">
            <w:pPr>
              <w:rPr>
                <w:i/>
                <w:iCs/>
                <w:sz w:val="20"/>
                <w:szCs w:val="20"/>
                <w:lang w:val="en-GB"/>
              </w:rPr>
            </w:pPr>
            <w:hyperlink r:id="rId172" w:history="1">
              <w:r w:rsidRPr="00B92A4F">
                <w:rPr>
                  <w:i/>
                  <w:iCs/>
                  <w:sz w:val="20"/>
                  <w:szCs w:val="20"/>
                  <w:lang w:val="en-GB"/>
                </w:rPr>
                <w:t>https://www.unipo.sk/public/media/38250/Etick%C3%BD%20k%C3%B3dex%20Pre%C5%A1ovskej%20univerzity%20v%20Pre%C5%A1ove.pdf</w:t>
              </w:r>
            </w:hyperlink>
          </w:p>
        </w:tc>
      </w:tr>
      <w:tr w:rsidR="00F25FAD" w:rsidRPr="00B92A4F" w14:paraId="1960901E" w14:textId="77777777" w:rsidTr="007244EE">
        <w:tc>
          <w:tcPr>
            <w:tcW w:w="3256" w:type="dxa"/>
            <w:vAlign w:val="center"/>
          </w:tcPr>
          <w:p w14:paraId="18F69BC7" w14:textId="40B4AA74"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Quality policy</w:t>
            </w:r>
          </w:p>
        </w:tc>
        <w:tc>
          <w:tcPr>
            <w:tcW w:w="5806" w:type="dxa"/>
          </w:tcPr>
          <w:p w14:paraId="47C2DB36" w14:textId="77777777" w:rsidR="00F25FAD" w:rsidRPr="00B92A4F" w:rsidRDefault="00F25FAD" w:rsidP="00F25FAD">
            <w:pPr>
              <w:rPr>
                <w:rFonts w:ascii="Calibri" w:eastAsia="Calibri" w:hAnsi="Calibri" w:cs="Calibri"/>
                <w:i/>
                <w:iCs/>
                <w:sz w:val="20"/>
                <w:szCs w:val="20"/>
                <w:lang w:val="en-GB"/>
              </w:rPr>
            </w:pPr>
            <w:hyperlink r:id="rId173" w:history="1">
              <w:r w:rsidRPr="00B92A4F">
                <w:rPr>
                  <w:rFonts w:ascii="Calibri" w:eastAsia="Calibri" w:hAnsi="Calibri" w:cs="Calibri"/>
                  <w:i/>
                  <w:iCs/>
                  <w:sz w:val="20"/>
                  <w:szCs w:val="20"/>
                  <w:lang w:val="en-GB"/>
                </w:rPr>
                <w:t>https://www.unipo.sk/vsk/</w:t>
              </w:r>
            </w:hyperlink>
          </w:p>
        </w:tc>
      </w:tr>
      <w:tr w:rsidR="00F25FAD" w:rsidRPr="00B92A4F" w14:paraId="4727A043" w14:textId="77777777" w:rsidTr="007244EE">
        <w:tc>
          <w:tcPr>
            <w:tcW w:w="3256" w:type="dxa"/>
            <w:vAlign w:val="center"/>
          </w:tcPr>
          <w:p w14:paraId="28859F26" w14:textId="08C6B6DB"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Sustainable development</w:t>
            </w:r>
          </w:p>
        </w:tc>
        <w:tc>
          <w:tcPr>
            <w:tcW w:w="5806" w:type="dxa"/>
          </w:tcPr>
          <w:p w14:paraId="29373CE3" w14:textId="77777777" w:rsidR="00F25FAD" w:rsidRPr="00B92A4F" w:rsidRDefault="00F25FAD" w:rsidP="00F25FAD">
            <w:pPr>
              <w:rPr>
                <w:rFonts w:ascii="Calibri" w:eastAsia="Calibri" w:hAnsi="Calibri" w:cs="Calibri"/>
                <w:i/>
                <w:iCs/>
                <w:sz w:val="20"/>
                <w:szCs w:val="20"/>
                <w:lang w:val="en-GB"/>
              </w:rPr>
            </w:pPr>
            <w:hyperlink r:id="rId174" w:history="1">
              <w:r w:rsidRPr="00B92A4F">
                <w:rPr>
                  <w:rFonts w:ascii="Calibri" w:eastAsia="Calibri" w:hAnsi="Calibri" w:cs="Calibri"/>
                  <w:i/>
                  <w:iCs/>
                  <w:sz w:val="20"/>
                  <w:szCs w:val="20"/>
                  <w:lang w:val="en-GB"/>
                </w:rPr>
                <w:t>https://www.unipo.sk/fakulta-manazmentu/rozvoj/vsk</w:t>
              </w:r>
            </w:hyperlink>
          </w:p>
        </w:tc>
      </w:tr>
      <w:tr w:rsidR="00F25FAD" w:rsidRPr="00B92A4F" w14:paraId="035883F5" w14:textId="77777777" w:rsidTr="007244EE">
        <w:tc>
          <w:tcPr>
            <w:tcW w:w="3256" w:type="dxa"/>
            <w:vAlign w:val="center"/>
          </w:tcPr>
          <w:p w14:paraId="563C1556" w14:textId="4D5AA022"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Student scientific and professional activities</w:t>
            </w:r>
          </w:p>
        </w:tc>
        <w:tc>
          <w:tcPr>
            <w:tcW w:w="5806" w:type="dxa"/>
          </w:tcPr>
          <w:p w14:paraId="5A0B6CC4" w14:textId="77777777" w:rsidR="00F25FAD" w:rsidRPr="00B92A4F" w:rsidRDefault="00F25FAD" w:rsidP="00F25FAD">
            <w:pPr>
              <w:rPr>
                <w:rFonts w:ascii="Calibri" w:eastAsia="Calibri" w:hAnsi="Calibri" w:cs="Calibri"/>
                <w:i/>
                <w:iCs/>
                <w:sz w:val="20"/>
                <w:szCs w:val="20"/>
                <w:lang w:val="en-GB"/>
              </w:rPr>
            </w:pPr>
            <w:hyperlink r:id="rId175" w:history="1">
              <w:r w:rsidRPr="00B92A4F">
                <w:rPr>
                  <w:rFonts w:ascii="Calibri" w:eastAsia="Calibri" w:hAnsi="Calibri" w:cs="Calibri"/>
                  <w:i/>
                  <w:iCs/>
                  <w:sz w:val="20"/>
                  <w:szCs w:val="20"/>
                  <w:lang w:val="en-GB"/>
                </w:rPr>
                <w:t>https://www.unipo.sk/fakulta-manazmentu/veda-a-vyskum/SVOK/</w:t>
              </w:r>
            </w:hyperlink>
          </w:p>
        </w:tc>
      </w:tr>
      <w:tr w:rsidR="009D604D" w:rsidRPr="00B92A4F" w14:paraId="40E646E1" w14:textId="77777777" w:rsidTr="001B65E5">
        <w:tc>
          <w:tcPr>
            <w:tcW w:w="3256" w:type="dxa"/>
            <w:vAlign w:val="center"/>
          </w:tcPr>
          <w:p w14:paraId="1810347C" w14:textId="45673415" w:rsidR="009D604D" w:rsidRPr="00B92A4F" w:rsidRDefault="00F75ADA" w:rsidP="009D604D">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Internal rules</w:t>
            </w:r>
          </w:p>
        </w:tc>
        <w:tc>
          <w:tcPr>
            <w:tcW w:w="5806" w:type="dxa"/>
          </w:tcPr>
          <w:p w14:paraId="40BA29E7" w14:textId="0FB773EE" w:rsidR="009D604D" w:rsidRPr="00B92A4F" w:rsidRDefault="009D604D" w:rsidP="009D604D">
            <w:pPr>
              <w:rPr>
                <w:i/>
                <w:iCs/>
                <w:sz w:val="20"/>
                <w:szCs w:val="20"/>
                <w:lang w:val="en-GB"/>
              </w:rPr>
            </w:pPr>
            <w:hyperlink r:id="rId176" w:history="1">
              <w:r w:rsidRPr="00B92A4F">
                <w:rPr>
                  <w:rFonts w:ascii="Calibri" w:eastAsia="Calibri" w:hAnsi="Calibri" w:cs="Calibri"/>
                  <w:bCs/>
                  <w:i/>
                  <w:iCs/>
                  <w:sz w:val="20"/>
                  <w:szCs w:val="20"/>
                  <w:lang w:val="en-GB"/>
                </w:rPr>
                <w:t>https://www.unipo.sk/vzdelavanie/vnutorne-predpisy/</w:t>
              </w:r>
            </w:hyperlink>
          </w:p>
        </w:tc>
      </w:tr>
      <w:tr w:rsidR="009D604D" w:rsidRPr="00B92A4F" w14:paraId="56800315" w14:textId="77777777" w:rsidTr="007244EE">
        <w:tc>
          <w:tcPr>
            <w:tcW w:w="3256" w:type="dxa"/>
            <w:vAlign w:val="center"/>
          </w:tcPr>
          <w:p w14:paraId="01010E2D" w14:textId="545D419F" w:rsidR="009D604D" w:rsidRPr="00B92A4F" w:rsidRDefault="00F75ADA" w:rsidP="009D604D">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IQS of the UP documents</w:t>
            </w:r>
          </w:p>
        </w:tc>
        <w:tc>
          <w:tcPr>
            <w:tcW w:w="5806" w:type="dxa"/>
          </w:tcPr>
          <w:p w14:paraId="20898354" w14:textId="72231054" w:rsidR="009D604D" w:rsidRPr="00B92A4F" w:rsidRDefault="009D604D" w:rsidP="009D604D">
            <w:pPr>
              <w:rPr>
                <w:i/>
                <w:iCs/>
                <w:sz w:val="20"/>
                <w:szCs w:val="20"/>
                <w:lang w:val="en-GB"/>
              </w:rPr>
            </w:pPr>
            <w:r w:rsidRPr="00B92A4F">
              <w:rPr>
                <w:i/>
                <w:iCs/>
                <w:sz w:val="20"/>
                <w:szCs w:val="20"/>
                <w:lang w:val="en-GB"/>
              </w:rPr>
              <w:t>https://www.unipo.sk/vsk/dvsk/</w:t>
            </w:r>
          </w:p>
        </w:tc>
      </w:tr>
      <w:tr w:rsidR="009D604D" w:rsidRPr="00B92A4F" w14:paraId="6E3C8FFE" w14:textId="77777777" w:rsidTr="007244EE">
        <w:tc>
          <w:tcPr>
            <w:tcW w:w="3256" w:type="dxa"/>
            <w:vAlign w:val="center"/>
          </w:tcPr>
          <w:p w14:paraId="2084F0EF" w14:textId="55DF6396" w:rsidR="009D604D" w:rsidRPr="00B92A4F" w:rsidRDefault="00F75ADA" w:rsidP="009D604D">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Methodological guide for students with specific needs</w:t>
            </w:r>
          </w:p>
        </w:tc>
        <w:tc>
          <w:tcPr>
            <w:tcW w:w="5806" w:type="dxa"/>
          </w:tcPr>
          <w:p w14:paraId="271BBD5E" w14:textId="28FF427F" w:rsidR="009D604D" w:rsidRPr="00B92A4F" w:rsidRDefault="009D604D" w:rsidP="009D604D">
            <w:pPr>
              <w:rPr>
                <w:i/>
                <w:iCs/>
                <w:sz w:val="20"/>
                <w:szCs w:val="20"/>
                <w:lang w:val="en-GB"/>
              </w:rPr>
            </w:pPr>
            <w:r w:rsidRPr="00B92A4F">
              <w:rPr>
                <w:i/>
                <w:iCs/>
                <w:sz w:val="20"/>
                <w:szCs w:val="20"/>
                <w:lang w:val="en-GB"/>
              </w:rPr>
              <w:t>https://www.unipo.sk/public/media/35929/metod-sprievodca-pre-stud-so-spec-potr.pdf</w:t>
            </w:r>
          </w:p>
        </w:tc>
      </w:tr>
      <w:tr w:rsidR="009D604D" w:rsidRPr="00B92A4F" w14:paraId="0EBB752B" w14:textId="77777777" w:rsidTr="007244EE">
        <w:tc>
          <w:tcPr>
            <w:tcW w:w="3256" w:type="dxa"/>
            <w:vAlign w:val="center"/>
          </w:tcPr>
          <w:p w14:paraId="75CAFEEE" w14:textId="4A29DF32" w:rsidR="009D604D" w:rsidRPr="00B92A4F" w:rsidRDefault="00F75ADA" w:rsidP="009D604D">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More by individual faculties</w:t>
            </w:r>
          </w:p>
        </w:tc>
        <w:tc>
          <w:tcPr>
            <w:tcW w:w="5806" w:type="dxa"/>
          </w:tcPr>
          <w:p w14:paraId="07A2E1C2" w14:textId="405A116B" w:rsidR="009D604D" w:rsidRPr="00B92A4F" w:rsidRDefault="00F75ADA" w:rsidP="009D604D">
            <w:pPr>
              <w:rPr>
                <w:rFonts w:ascii="Calibri" w:eastAsia="Calibri" w:hAnsi="Calibri" w:cs="Calibri"/>
                <w:i/>
                <w:iCs/>
                <w:sz w:val="20"/>
                <w:szCs w:val="20"/>
                <w:lang w:val="en-GB"/>
              </w:rPr>
            </w:pPr>
            <w:r w:rsidRPr="00B92A4F">
              <w:rPr>
                <w:rFonts w:ascii="Calibri" w:eastAsia="Calibri" w:hAnsi="Calibri" w:cs="Calibri"/>
                <w:i/>
                <w:iCs/>
                <w:sz w:val="20"/>
                <w:szCs w:val="20"/>
                <w:lang w:val="en-GB"/>
              </w:rPr>
              <w:t>References to other relevant regulations and information are provided in the Internal Evaluation Report.</w:t>
            </w:r>
          </w:p>
        </w:tc>
      </w:tr>
      <w:bookmarkEnd w:id="178"/>
    </w:tbl>
    <w:p w14:paraId="694DB585" w14:textId="357F87D3" w:rsidR="00484B14" w:rsidRPr="00B92A4F" w:rsidRDefault="00484B14" w:rsidP="00484B14">
      <w:pPr>
        <w:rPr>
          <w:i/>
          <w:iCs/>
          <w:lang w:val="en-GB"/>
        </w:rPr>
      </w:pPr>
    </w:p>
    <w:sectPr w:rsidR="00484B14" w:rsidRPr="00B92A4F" w:rsidSect="006035A9">
      <w:headerReference w:type="default" r:id="rId177"/>
      <w:footerReference w:type="default" r:id="rId178"/>
      <w:type w:val="continuous"/>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7FE4" w14:textId="77777777" w:rsidR="004D031A" w:rsidRDefault="004D031A" w:rsidP="00111AAB">
      <w:pPr>
        <w:spacing w:after="0" w:line="240" w:lineRule="auto"/>
      </w:pPr>
      <w:r>
        <w:separator/>
      </w:r>
    </w:p>
  </w:endnote>
  <w:endnote w:type="continuationSeparator" w:id="0">
    <w:p w14:paraId="74FAE256" w14:textId="77777777" w:rsidR="004D031A" w:rsidRDefault="004D031A"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EndPr/>
    <w:sdtContent>
      <w:p w14:paraId="51826DD0" w14:textId="26E49439" w:rsidR="007E207F" w:rsidRPr="00474B4F" w:rsidRDefault="007E207F" w:rsidP="00474B4F">
        <w:pPr>
          <w:jc w:val="center"/>
        </w:pPr>
        <w:r>
          <w:t xml:space="preserve">Strana </w:t>
        </w:r>
        <w:r w:rsidRPr="00E90171">
          <w:fldChar w:fldCharType="begin"/>
        </w:r>
        <w:r w:rsidRPr="00E90171">
          <w:instrText>PAGE   \* MERGEFORMAT</w:instrText>
        </w:r>
        <w:r w:rsidRPr="00E90171">
          <w:fldChar w:fldCharType="separate"/>
        </w:r>
        <w:r w:rsidR="00B9739A">
          <w:rPr>
            <w:noProof/>
          </w:rPr>
          <w:t>21</w:t>
        </w:r>
        <w:r w:rsidRPr="00E90171">
          <w:fldChar w:fldCharType="end"/>
        </w:r>
        <w:r>
          <w:t xml:space="preserve"> z </w:t>
        </w:r>
        <w:fldSimple w:instr=" NUMPAGES  \* Arabic  \* MERGEFORMAT ">
          <w:r w:rsidR="00B9739A">
            <w:rPr>
              <w:noProof/>
            </w:rPr>
            <w:t>24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9D4F" w14:textId="77777777" w:rsidR="004D031A" w:rsidRDefault="004D031A" w:rsidP="00111AAB">
      <w:pPr>
        <w:spacing w:after="0" w:line="240" w:lineRule="auto"/>
      </w:pPr>
      <w:r>
        <w:separator/>
      </w:r>
    </w:p>
  </w:footnote>
  <w:footnote w:type="continuationSeparator" w:id="0">
    <w:p w14:paraId="46CFF83D" w14:textId="77777777" w:rsidR="004D031A" w:rsidRDefault="004D031A" w:rsidP="00111AAB">
      <w:pPr>
        <w:spacing w:after="0" w:line="240" w:lineRule="auto"/>
      </w:pPr>
      <w:r>
        <w:continuationSeparator/>
      </w:r>
    </w:p>
  </w:footnote>
  <w:footnote w:id="1">
    <w:p w14:paraId="48FFE917" w14:textId="66A33E8D" w:rsidR="00942500" w:rsidRPr="001C3D1D" w:rsidRDefault="00942500" w:rsidP="00942500">
      <w:pPr>
        <w:pStyle w:val="Textpoznmkypodiarou"/>
        <w:rPr>
          <w:sz w:val="14"/>
          <w:szCs w:val="14"/>
          <w:lang w:val="en-GB"/>
        </w:rPr>
      </w:pPr>
      <w:r w:rsidRPr="001C3D1D">
        <w:rPr>
          <w:rStyle w:val="Odkaznapoznmkupodiarou"/>
          <w:i w:val="0"/>
          <w:iCs/>
          <w:sz w:val="14"/>
          <w:szCs w:val="14"/>
          <w:lang w:val="en-GB"/>
        </w:rPr>
        <w:footnoteRef/>
      </w:r>
      <w:r w:rsidRPr="001C3D1D">
        <w:rPr>
          <w:sz w:val="14"/>
          <w:szCs w:val="14"/>
          <w:lang w:val="en-GB"/>
        </w:rPr>
        <w:t xml:space="preserve"> </w:t>
      </w:r>
      <w:bookmarkStart w:id="0" w:name="_Hlk167448577"/>
      <w:r w:rsidRPr="001C3D1D">
        <w:rPr>
          <w:sz w:val="14"/>
          <w:szCs w:val="14"/>
          <w:lang w:val="en-GB"/>
        </w:rPr>
        <w:t>If the change is not a modification of the study programme pursuant to Section 30 of Act No. 269/2018 Coll</w:t>
      </w:r>
      <w:bookmarkEnd w:id="0"/>
      <w:r w:rsidRPr="001C3D1D">
        <w:rPr>
          <w:sz w:val="14"/>
          <w:szCs w:val="14"/>
          <w:lang w:val="en-GB"/>
        </w:rPr>
        <w:t xml:space="preserve">..  </w:t>
      </w:r>
    </w:p>
  </w:footnote>
  <w:footnote w:id="2">
    <w:p w14:paraId="0F13CCA7" w14:textId="18680950" w:rsidR="00942500" w:rsidRPr="001C3D1D" w:rsidRDefault="00942500" w:rsidP="00942500">
      <w:pPr>
        <w:pStyle w:val="Textpoznmkypodiarou"/>
        <w:rPr>
          <w:sz w:val="14"/>
          <w:szCs w:val="14"/>
          <w:lang w:val="en-GB"/>
        </w:rPr>
      </w:pPr>
      <w:r w:rsidRPr="001C3D1D">
        <w:rPr>
          <w:rStyle w:val="Odkaznapoznmkupodiarou"/>
          <w:lang w:val="en-GB"/>
        </w:rPr>
        <w:footnoteRef/>
      </w:r>
      <w:r w:rsidRPr="001C3D1D">
        <w:rPr>
          <w:sz w:val="14"/>
          <w:szCs w:val="14"/>
          <w:lang w:val="en-GB"/>
        </w:rPr>
        <w:t xml:space="preserve"> </w:t>
      </w:r>
      <w:bookmarkStart w:id="1" w:name="_Hlk167448583"/>
      <w:r w:rsidRPr="001C3D1D">
        <w:rPr>
          <w:sz w:val="14"/>
          <w:szCs w:val="14"/>
          <w:lang w:val="en-GB"/>
        </w:rPr>
        <w:t>Indicated only if the study programme has been granted accreditation pursuant to Section 30 of Act No 269/2018 Coll</w:t>
      </w:r>
      <w:bookmarkEnd w:id="1"/>
      <w:r w:rsidRPr="001C3D1D">
        <w:rPr>
          <w:sz w:val="14"/>
          <w:szCs w:val="14"/>
          <w:lang w:val="en-GB"/>
        </w:rPr>
        <w:t xml:space="preserve">. </w:t>
      </w:r>
    </w:p>
  </w:footnote>
  <w:footnote w:id="3">
    <w:p w14:paraId="38E7221B" w14:textId="6A6F73AF" w:rsidR="007E207F" w:rsidRPr="001C3D1D" w:rsidRDefault="007E207F" w:rsidP="00903BFA">
      <w:pPr>
        <w:pStyle w:val="Textpoznmkypodiarou"/>
        <w:rPr>
          <w:sz w:val="14"/>
          <w:szCs w:val="14"/>
          <w:lang w:val="en-GB"/>
        </w:rPr>
      </w:pPr>
      <w:r w:rsidRPr="001C3D1D">
        <w:rPr>
          <w:rStyle w:val="Odkaznapoznmkupodiarou"/>
          <w:lang w:val="en-GB"/>
        </w:rPr>
        <w:footnoteRef/>
      </w:r>
      <w:r w:rsidRPr="001C3D1D">
        <w:rPr>
          <w:sz w:val="14"/>
          <w:szCs w:val="14"/>
          <w:lang w:val="en-GB"/>
        </w:rPr>
        <w:t xml:space="preserve"> </w:t>
      </w:r>
      <w:bookmarkStart w:id="3" w:name="_Hlk167427924"/>
      <w:r w:rsidR="005D0C72" w:rsidRPr="001C3D1D">
        <w:rPr>
          <w:sz w:val="14"/>
          <w:szCs w:val="14"/>
          <w:lang w:val="en-GB"/>
        </w:rPr>
        <w:t>According to the International Standard Classification of Education</w:t>
      </w:r>
      <w:r w:rsidR="002B11E6" w:rsidRPr="001C3D1D">
        <w:rPr>
          <w:sz w:val="14"/>
          <w:szCs w:val="14"/>
          <w:lang w:val="en-GB"/>
        </w:rPr>
        <w:t>,</w:t>
      </w:r>
      <w:r w:rsidR="005D0C72" w:rsidRPr="001C3D1D">
        <w:rPr>
          <w:sz w:val="14"/>
          <w:szCs w:val="14"/>
          <w:lang w:val="en-GB"/>
        </w:rPr>
        <w:t xml:space="preserve"> Fields of education and practice </w:t>
      </w:r>
      <w:bookmarkEnd w:id="3"/>
      <w:r w:rsidRPr="001C3D1D">
        <w:rPr>
          <w:sz w:val="14"/>
          <w:szCs w:val="14"/>
          <w:lang w:val="en-GB"/>
        </w:rPr>
        <w:t>2013.</w:t>
      </w:r>
    </w:p>
  </w:footnote>
  <w:footnote w:id="4">
    <w:p w14:paraId="5597F697" w14:textId="15F37C32" w:rsidR="007E207F" w:rsidRPr="001C3D1D" w:rsidRDefault="007E207F" w:rsidP="00EC7726">
      <w:pPr>
        <w:pStyle w:val="Textpoznmkypodiarou"/>
        <w:rPr>
          <w:sz w:val="14"/>
          <w:szCs w:val="18"/>
          <w:lang w:val="en-GB"/>
        </w:rPr>
      </w:pPr>
      <w:r w:rsidRPr="001C3D1D">
        <w:rPr>
          <w:rStyle w:val="Odkaznapoznmkupodiarou"/>
          <w:lang w:val="en-GB"/>
        </w:rPr>
        <w:footnoteRef/>
      </w:r>
      <w:r w:rsidRPr="001C3D1D">
        <w:rPr>
          <w:lang w:val="en-GB"/>
        </w:rPr>
        <w:t xml:space="preserve"> </w:t>
      </w:r>
      <w:bookmarkStart w:id="9" w:name="_Hlk167427931"/>
      <w:r w:rsidR="005D0C72" w:rsidRPr="001C3D1D">
        <w:rPr>
          <w:sz w:val="14"/>
          <w:szCs w:val="18"/>
          <w:lang w:val="en-GB"/>
        </w:rPr>
        <w:t>Pursuant to Section 60 of Act No. 131/2002 Coll. on Higher Education</w:t>
      </w:r>
      <w:bookmarkEnd w:id="9"/>
      <w:r w:rsidRPr="001C3D1D">
        <w:rPr>
          <w:sz w:val="14"/>
          <w:szCs w:val="18"/>
          <w:lang w:val="en-GB"/>
        </w:rPr>
        <w:t>.</w:t>
      </w:r>
    </w:p>
  </w:footnote>
  <w:footnote w:id="5">
    <w:p w14:paraId="7D4A112B" w14:textId="440C473B" w:rsidR="007E207F" w:rsidRPr="002257D8" w:rsidRDefault="007E207F" w:rsidP="00903BFA">
      <w:pPr>
        <w:pStyle w:val="Textpoznmkypodiarou"/>
        <w:rPr>
          <w:sz w:val="14"/>
          <w:szCs w:val="14"/>
        </w:rPr>
      </w:pPr>
      <w:r w:rsidRPr="001C3D1D">
        <w:rPr>
          <w:rStyle w:val="Odkaznapoznmkupodiarou"/>
          <w:lang w:val="en-GB"/>
        </w:rPr>
        <w:footnoteRef/>
      </w:r>
      <w:r w:rsidRPr="001C3D1D">
        <w:rPr>
          <w:sz w:val="14"/>
          <w:szCs w:val="14"/>
          <w:lang w:val="en-GB"/>
        </w:rPr>
        <w:t xml:space="preserve"> </w:t>
      </w:r>
      <w:bookmarkStart w:id="12" w:name="_Hlk167427939"/>
      <w:r w:rsidR="005D0C72" w:rsidRPr="001C3D1D">
        <w:rPr>
          <w:sz w:val="14"/>
          <w:szCs w:val="14"/>
          <w:lang w:val="en-GB"/>
        </w:rPr>
        <w:t xml:space="preserve">Languages in which all learning outcomes are achieved, all related subjects of the study programme and the state examination are carried out. The </w:t>
      </w:r>
      <w:r w:rsidR="002B11E6" w:rsidRPr="001C3D1D">
        <w:rPr>
          <w:sz w:val="14"/>
          <w:szCs w:val="14"/>
          <w:lang w:val="en-GB"/>
        </w:rPr>
        <w:t>higher education institution</w:t>
      </w:r>
      <w:r w:rsidR="005D0C72" w:rsidRPr="001C3D1D">
        <w:rPr>
          <w:sz w:val="14"/>
          <w:szCs w:val="14"/>
          <w:lang w:val="en-GB"/>
        </w:rPr>
        <w:t xml:space="preserve"> shall separately indicate information on the possibility of studying partial units/</w:t>
      </w:r>
      <w:r w:rsidR="002B11E6" w:rsidRPr="001C3D1D">
        <w:rPr>
          <w:sz w:val="14"/>
          <w:szCs w:val="14"/>
          <w:lang w:val="en-GB"/>
        </w:rPr>
        <w:t>courses</w:t>
      </w:r>
      <w:r w:rsidR="005D0C72" w:rsidRPr="001C3D1D">
        <w:rPr>
          <w:sz w:val="14"/>
          <w:szCs w:val="14"/>
          <w:lang w:val="en-GB"/>
        </w:rPr>
        <w:t xml:space="preserve"> in other languages in section 4 of the description</w:t>
      </w:r>
      <w:bookmarkEnd w:id="12"/>
      <w:r w:rsidRPr="001C3D1D">
        <w:rPr>
          <w:sz w:val="14"/>
          <w:szCs w:val="14"/>
          <w:lang w:val="en-GB"/>
        </w:rPr>
        <w:t>.</w:t>
      </w:r>
    </w:p>
  </w:footnote>
  <w:footnote w:id="6">
    <w:p w14:paraId="3837CE1C" w14:textId="06672E7B" w:rsidR="007E207F" w:rsidRPr="001C3D1D" w:rsidRDefault="007E207F" w:rsidP="00903BFA">
      <w:pPr>
        <w:pStyle w:val="Textpoznmkypodiarou"/>
        <w:rPr>
          <w:rFonts w:cstheme="minorHAnsi"/>
          <w:color w:val="0070C0"/>
          <w:sz w:val="14"/>
          <w:szCs w:val="14"/>
          <w:lang w:val="en-GB"/>
        </w:rPr>
      </w:pPr>
      <w:r w:rsidRPr="001C3D1D">
        <w:rPr>
          <w:rStyle w:val="Odkaznapoznmkupodiarou"/>
          <w:i w:val="0"/>
          <w:iCs/>
          <w:sz w:val="14"/>
          <w:szCs w:val="14"/>
          <w:lang w:val="en-GB"/>
        </w:rPr>
        <w:footnoteRef/>
      </w:r>
      <w:r w:rsidRPr="001C3D1D">
        <w:rPr>
          <w:sz w:val="14"/>
          <w:szCs w:val="14"/>
          <w:lang w:val="en-GB"/>
        </w:rPr>
        <w:t xml:space="preserve"> </w:t>
      </w:r>
      <w:r w:rsidR="005D0C72" w:rsidRPr="001C3D1D">
        <w:rPr>
          <w:rFonts w:cstheme="minorHAnsi"/>
          <w:sz w:val="14"/>
          <w:szCs w:val="14"/>
          <w:lang w:val="en-GB"/>
        </w:rPr>
        <w:t xml:space="preserve">The objectives of education are achieved in the study programme through measurable learning outcomes in individual parts (modules, </w:t>
      </w:r>
      <w:r w:rsidR="002B11E6" w:rsidRPr="001C3D1D">
        <w:rPr>
          <w:rFonts w:cstheme="minorHAnsi"/>
          <w:sz w:val="14"/>
          <w:szCs w:val="14"/>
          <w:lang w:val="en-GB"/>
        </w:rPr>
        <w:t>courses</w:t>
      </w:r>
      <w:r w:rsidR="005D0C72" w:rsidRPr="001C3D1D">
        <w:rPr>
          <w:rFonts w:cstheme="minorHAnsi"/>
          <w:sz w:val="14"/>
          <w:szCs w:val="14"/>
          <w:lang w:val="en-GB"/>
        </w:rPr>
        <w:t>) of the study programme. They correspond to the relevant level of the Qualifications Framework in the European Higher Education Area</w:t>
      </w:r>
      <w:r w:rsidRPr="001C3D1D">
        <w:rPr>
          <w:rFonts w:cstheme="minorHAnsi"/>
          <w:sz w:val="14"/>
          <w:szCs w:val="14"/>
          <w:lang w:val="en-GB"/>
        </w:rPr>
        <w:t xml:space="preserve">. </w:t>
      </w:r>
    </w:p>
  </w:footnote>
  <w:footnote w:id="7">
    <w:p w14:paraId="2E7FC05C" w14:textId="1F37A422" w:rsidR="007E207F" w:rsidRPr="00743E2A" w:rsidRDefault="007E207F" w:rsidP="003230C7">
      <w:pPr>
        <w:pStyle w:val="Textpoznmkypodiarou"/>
        <w:rPr>
          <w:sz w:val="14"/>
          <w:szCs w:val="14"/>
        </w:rPr>
      </w:pPr>
      <w:r w:rsidRPr="00743E2A">
        <w:rPr>
          <w:rStyle w:val="Odkaznapoznmkupodiarou"/>
        </w:rPr>
        <w:footnoteRef/>
      </w:r>
      <w:r w:rsidRPr="00743E2A">
        <w:rPr>
          <w:sz w:val="14"/>
          <w:szCs w:val="14"/>
        </w:rPr>
        <w:t xml:space="preserve"> </w:t>
      </w:r>
      <w:bookmarkStart w:id="32" w:name="_Hlk167428369"/>
      <w:r w:rsidR="0059207C" w:rsidRPr="0059207C">
        <w:rPr>
          <w:sz w:val="14"/>
          <w:szCs w:val="14"/>
        </w:rPr>
        <w:t xml:space="preserve">In </w:t>
      </w:r>
      <w:proofErr w:type="spellStart"/>
      <w:r w:rsidR="0059207C" w:rsidRPr="0059207C">
        <w:rPr>
          <w:sz w:val="14"/>
          <w:szCs w:val="14"/>
        </w:rPr>
        <w:t>the</w:t>
      </w:r>
      <w:proofErr w:type="spellEnd"/>
      <w:r w:rsidR="0059207C" w:rsidRPr="0059207C">
        <w:rPr>
          <w:sz w:val="14"/>
          <w:szCs w:val="14"/>
        </w:rPr>
        <w:t xml:space="preserve"> </w:t>
      </w:r>
      <w:proofErr w:type="spellStart"/>
      <w:r w:rsidR="0059207C" w:rsidRPr="0059207C">
        <w:rPr>
          <w:sz w:val="14"/>
          <w:szCs w:val="14"/>
        </w:rPr>
        <w:t>case</w:t>
      </w:r>
      <w:proofErr w:type="spellEnd"/>
      <w:r w:rsidR="0059207C" w:rsidRPr="0059207C">
        <w:rPr>
          <w:sz w:val="14"/>
          <w:szCs w:val="14"/>
        </w:rPr>
        <w:t xml:space="preserve"> of </w:t>
      </w:r>
      <w:proofErr w:type="spellStart"/>
      <w:r w:rsidR="0059207C" w:rsidRPr="0059207C">
        <w:rPr>
          <w:sz w:val="14"/>
          <w:szCs w:val="14"/>
        </w:rPr>
        <w:t>regulated</w:t>
      </w:r>
      <w:proofErr w:type="spellEnd"/>
      <w:r w:rsidR="0059207C" w:rsidRPr="0059207C">
        <w:rPr>
          <w:sz w:val="14"/>
          <w:szCs w:val="14"/>
        </w:rPr>
        <w:t xml:space="preserve"> </w:t>
      </w:r>
      <w:proofErr w:type="spellStart"/>
      <w:r w:rsidR="0059207C" w:rsidRPr="0059207C">
        <w:rPr>
          <w:sz w:val="14"/>
          <w:szCs w:val="14"/>
        </w:rPr>
        <w:t>professions</w:t>
      </w:r>
      <w:proofErr w:type="spellEnd"/>
      <w:r w:rsidR="0059207C" w:rsidRPr="0059207C">
        <w:rPr>
          <w:sz w:val="14"/>
          <w:szCs w:val="14"/>
        </w:rPr>
        <w:t xml:space="preserve"> in </w:t>
      </w:r>
      <w:proofErr w:type="spellStart"/>
      <w:r w:rsidR="0059207C" w:rsidRPr="0059207C">
        <w:rPr>
          <w:sz w:val="14"/>
          <w:szCs w:val="14"/>
        </w:rPr>
        <w:t>accordance</w:t>
      </w:r>
      <w:proofErr w:type="spellEnd"/>
      <w:r w:rsidR="0059207C" w:rsidRPr="0059207C">
        <w:rPr>
          <w:sz w:val="14"/>
          <w:szCs w:val="14"/>
        </w:rPr>
        <w:t xml:space="preserve"> </w:t>
      </w:r>
      <w:proofErr w:type="spellStart"/>
      <w:r w:rsidR="0059207C" w:rsidRPr="0059207C">
        <w:rPr>
          <w:sz w:val="14"/>
          <w:szCs w:val="14"/>
        </w:rPr>
        <w:t>with</w:t>
      </w:r>
      <w:proofErr w:type="spellEnd"/>
      <w:r w:rsidR="0059207C" w:rsidRPr="0059207C">
        <w:rPr>
          <w:sz w:val="14"/>
          <w:szCs w:val="14"/>
        </w:rPr>
        <w:t xml:space="preserve"> </w:t>
      </w:r>
      <w:proofErr w:type="spellStart"/>
      <w:r w:rsidR="0059207C" w:rsidRPr="0059207C">
        <w:rPr>
          <w:sz w:val="14"/>
          <w:szCs w:val="14"/>
        </w:rPr>
        <w:t>the</w:t>
      </w:r>
      <w:proofErr w:type="spellEnd"/>
      <w:r w:rsidR="0059207C" w:rsidRPr="0059207C">
        <w:rPr>
          <w:sz w:val="14"/>
          <w:szCs w:val="14"/>
        </w:rPr>
        <w:t xml:space="preserve"> </w:t>
      </w:r>
      <w:proofErr w:type="spellStart"/>
      <w:r w:rsidR="0059207C" w:rsidRPr="0059207C">
        <w:rPr>
          <w:sz w:val="14"/>
          <w:szCs w:val="14"/>
        </w:rPr>
        <w:t>requirements</w:t>
      </w:r>
      <w:proofErr w:type="spellEnd"/>
      <w:r w:rsidR="0059207C" w:rsidRPr="0059207C">
        <w:rPr>
          <w:sz w:val="14"/>
          <w:szCs w:val="14"/>
        </w:rPr>
        <w:t xml:space="preserve"> </w:t>
      </w:r>
      <w:proofErr w:type="spellStart"/>
      <w:r w:rsidR="0059207C" w:rsidRPr="0059207C">
        <w:rPr>
          <w:sz w:val="14"/>
          <w:szCs w:val="14"/>
        </w:rPr>
        <w:t>for</w:t>
      </w:r>
      <w:proofErr w:type="spellEnd"/>
      <w:r w:rsidR="0059207C" w:rsidRPr="0059207C">
        <w:rPr>
          <w:sz w:val="14"/>
          <w:szCs w:val="14"/>
        </w:rPr>
        <w:t xml:space="preserve"> </w:t>
      </w:r>
      <w:proofErr w:type="spellStart"/>
      <w:r w:rsidR="0059207C" w:rsidRPr="0059207C">
        <w:rPr>
          <w:sz w:val="14"/>
          <w:szCs w:val="14"/>
        </w:rPr>
        <w:t>the</w:t>
      </w:r>
      <w:proofErr w:type="spellEnd"/>
      <w:r w:rsidR="0059207C" w:rsidRPr="0059207C">
        <w:rPr>
          <w:sz w:val="14"/>
          <w:szCs w:val="14"/>
        </w:rPr>
        <w:t xml:space="preserve"> </w:t>
      </w:r>
      <w:proofErr w:type="spellStart"/>
      <w:r w:rsidR="0059207C" w:rsidRPr="0059207C">
        <w:rPr>
          <w:sz w:val="14"/>
          <w:szCs w:val="14"/>
        </w:rPr>
        <w:t>acquisition</w:t>
      </w:r>
      <w:proofErr w:type="spellEnd"/>
      <w:r w:rsidR="0059207C" w:rsidRPr="0059207C">
        <w:rPr>
          <w:sz w:val="14"/>
          <w:szCs w:val="14"/>
        </w:rPr>
        <w:t xml:space="preserve"> of </w:t>
      </w:r>
      <w:proofErr w:type="spellStart"/>
      <w:r w:rsidR="0059207C" w:rsidRPr="0059207C">
        <w:rPr>
          <w:sz w:val="14"/>
          <w:szCs w:val="14"/>
        </w:rPr>
        <w:t>professional</w:t>
      </w:r>
      <w:proofErr w:type="spellEnd"/>
      <w:r w:rsidR="0059207C" w:rsidRPr="0059207C">
        <w:rPr>
          <w:sz w:val="14"/>
          <w:szCs w:val="14"/>
        </w:rPr>
        <w:t xml:space="preserve"> </w:t>
      </w:r>
      <w:proofErr w:type="spellStart"/>
      <w:r w:rsidR="0059207C" w:rsidRPr="0059207C">
        <w:rPr>
          <w:sz w:val="14"/>
          <w:szCs w:val="14"/>
        </w:rPr>
        <w:t>competence</w:t>
      </w:r>
      <w:proofErr w:type="spellEnd"/>
      <w:r w:rsidR="0059207C" w:rsidRPr="0059207C">
        <w:rPr>
          <w:sz w:val="14"/>
          <w:szCs w:val="14"/>
        </w:rPr>
        <w:t xml:space="preserve"> </w:t>
      </w:r>
      <w:proofErr w:type="spellStart"/>
      <w:r w:rsidR="0059207C" w:rsidRPr="0059207C">
        <w:rPr>
          <w:sz w:val="14"/>
          <w:szCs w:val="14"/>
        </w:rPr>
        <w:t>under</w:t>
      </w:r>
      <w:proofErr w:type="spellEnd"/>
      <w:r w:rsidR="0059207C" w:rsidRPr="0059207C">
        <w:rPr>
          <w:sz w:val="14"/>
          <w:szCs w:val="14"/>
        </w:rPr>
        <w:t xml:space="preserve"> a </w:t>
      </w:r>
      <w:proofErr w:type="spellStart"/>
      <w:r w:rsidR="0059207C" w:rsidRPr="0059207C">
        <w:rPr>
          <w:sz w:val="14"/>
          <w:szCs w:val="14"/>
        </w:rPr>
        <w:t>special</w:t>
      </w:r>
      <w:proofErr w:type="spellEnd"/>
      <w:r w:rsidR="0059207C" w:rsidRPr="0059207C">
        <w:rPr>
          <w:sz w:val="14"/>
          <w:szCs w:val="14"/>
        </w:rPr>
        <w:t xml:space="preserve"> </w:t>
      </w:r>
      <w:proofErr w:type="spellStart"/>
      <w:r w:rsidR="0059207C" w:rsidRPr="0059207C">
        <w:rPr>
          <w:sz w:val="14"/>
          <w:szCs w:val="14"/>
        </w:rPr>
        <w:t>regulation</w:t>
      </w:r>
      <w:bookmarkEnd w:id="32"/>
      <w:proofErr w:type="spellEnd"/>
      <w:r w:rsidRPr="00743E2A">
        <w:rPr>
          <w:sz w:val="14"/>
          <w:szCs w:val="14"/>
        </w:rPr>
        <w:t>.</w:t>
      </w:r>
    </w:p>
  </w:footnote>
  <w:footnote w:id="8">
    <w:p w14:paraId="33BC3860" w14:textId="50220BFC" w:rsidR="007E207F" w:rsidRPr="001C3D1D" w:rsidRDefault="007E207F">
      <w:pPr>
        <w:pStyle w:val="Textpoznmkypodiarou"/>
        <w:rPr>
          <w:sz w:val="14"/>
          <w:szCs w:val="14"/>
          <w:lang w:val="en-GB"/>
        </w:rPr>
      </w:pPr>
      <w:r w:rsidRPr="00743E2A">
        <w:rPr>
          <w:rStyle w:val="Odkaznapoznmkupodiarou"/>
        </w:rPr>
        <w:footnoteRef/>
      </w:r>
      <w:r w:rsidRPr="00743E2A">
        <w:t xml:space="preserve"> </w:t>
      </w:r>
      <w:r w:rsidR="0059207C" w:rsidRPr="001C3D1D">
        <w:rPr>
          <w:sz w:val="14"/>
          <w:szCs w:val="14"/>
          <w:lang w:val="en-GB"/>
        </w:rPr>
        <w:t>Selected characteristics of the study programme content may be listed directly in the Course Information Sheets or supplemented with information from the Course Information Sheets</w:t>
      </w:r>
      <w:r w:rsidRPr="001C3D1D">
        <w:rPr>
          <w:sz w:val="14"/>
          <w:szCs w:val="14"/>
          <w:lang w:val="en-GB"/>
        </w:rPr>
        <w:t>.</w:t>
      </w:r>
    </w:p>
  </w:footnote>
  <w:footnote w:id="9">
    <w:p w14:paraId="65CECC95" w14:textId="44CB7C84" w:rsidR="007E207F" w:rsidRPr="00743E2A" w:rsidRDefault="007E207F" w:rsidP="00903BFA">
      <w:pPr>
        <w:pStyle w:val="Textpoznmkypodiarou"/>
        <w:rPr>
          <w:sz w:val="12"/>
          <w:szCs w:val="16"/>
        </w:rPr>
      </w:pPr>
      <w:r w:rsidRPr="001C3D1D">
        <w:rPr>
          <w:rStyle w:val="Odkaznapoznmkupodiarou"/>
          <w:i w:val="0"/>
          <w:iCs/>
          <w:sz w:val="14"/>
          <w:szCs w:val="14"/>
          <w:lang w:val="en-GB"/>
        </w:rPr>
        <w:footnoteRef/>
      </w:r>
      <w:r w:rsidRPr="001C3D1D">
        <w:rPr>
          <w:sz w:val="14"/>
          <w:szCs w:val="14"/>
          <w:lang w:val="en-GB"/>
        </w:rPr>
        <w:t xml:space="preserve"> </w:t>
      </w:r>
      <w:bookmarkStart w:id="44" w:name="_Hlk167432414"/>
      <w:r w:rsidR="0059207C" w:rsidRPr="001C3D1D">
        <w:rPr>
          <w:sz w:val="14"/>
          <w:szCs w:val="14"/>
          <w:lang w:val="en-GB"/>
        </w:rPr>
        <w:t>In accordance with Decree No. 614/2002 Coll. on the credit system of study and Act No. 131/2002 Coll. on Higher Education Institutions and on Amendments and Additions to Certain Acts</w:t>
      </w:r>
      <w:bookmarkEnd w:id="44"/>
      <w:r w:rsidRPr="00743E2A">
        <w:rPr>
          <w:sz w:val="14"/>
          <w:szCs w:val="14"/>
        </w:rPr>
        <w:t>.</w:t>
      </w:r>
    </w:p>
  </w:footnote>
  <w:footnote w:id="10">
    <w:p w14:paraId="7FAE3960" w14:textId="1BE7CA5E" w:rsidR="007E207F" w:rsidRPr="001C3D1D" w:rsidRDefault="007E207F" w:rsidP="00B219BD">
      <w:pPr>
        <w:pStyle w:val="Textpoznmkypodiarou"/>
        <w:rPr>
          <w:sz w:val="14"/>
          <w:szCs w:val="18"/>
          <w:lang w:val="en-GB"/>
        </w:rPr>
      </w:pPr>
      <w:r w:rsidRPr="00B57FBC">
        <w:rPr>
          <w:rStyle w:val="Odkaznapoznmkupodiarou"/>
          <w:sz w:val="14"/>
          <w:szCs w:val="18"/>
        </w:rPr>
        <w:footnoteRef/>
      </w:r>
      <w:r w:rsidRPr="00B57FBC">
        <w:rPr>
          <w:sz w:val="14"/>
          <w:szCs w:val="18"/>
        </w:rPr>
        <w:t xml:space="preserve"> </w:t>
      </w:r>
      <w:bookmarkStart w:id="60" w:name="_Hlk167432848"/>
      <w:r w:rsidR="0059207C" w:rsidRPr="001C3D1D">
        <w:rPr>
          <w:sz w:val="14"/>
          <w:szCs w:val="18"/>
          <w:lang w:val="en-GB"/>
        </w:rPr>
        <w:t>During the assessment, the teachers delivering the course will allow the working group access to the course materials and the content of the individual learning activities</w:t>
      </w:r>
      <w:bookmarkEnd w:id="60"/>
      <w:r w:rsidRPr="001C3D1D">
        <w:rPr>
          <w:sz w:val="14"/>
          <w:szCs w:val="18"/>
          <w:lang w:val="en-GB"/>
        </w:rPr>
        <w:t xml:space="preserve">. </w:t>
      </w:r>
    </w:p>
  </w:footnote>
  <w:footnote w:id="11">
    <w:p w14:paraId="31C4B509" w14:textId="40247DF9" w:rsidR="007E207F" w:rsidRPr="00DC7485" w:rsidRDefault="007E207F">
      <w:pPr>
        <w:pStyle w:val="Textpoznmkypodiarou"/>
        <w:rPr>
          <w:sz w:val="14"/>
          <w:szCs w:val="14"/>
        </w:rPr>
      </w:pPr>
      <w:r w:rsidRPr="001C3D1D">
        <w:rPr>
          <w:rStyle w:val="Odkaznapoznmkupodiarou"/>
          <w:lang w:val="en-GB"/>
        </w:rPr>
        <w:footnoteRef/>
      </w:r>
      <w:r w:rsidRPr="001C3D1D">
        <w:rPr>
          <w:lang w:val="en-GB"/>
        </w:rPr>
        <w:t xml:space="preserve"> </w:t>
      </w:r>
      <w:bookmarkStart w:id="63" w:name="_Hlk167432857"/>
      <w:r w:rsidR="0059207C" w:rsidRPr="001C3D1D">
        <w:rPr>
          <w:sz w:val="14"/>
          <w:szCs w:val="14"/>
          <w:lang w:val="en-GB"/>
        </w:rPr>
        <w:t xml:space="preserve">We recommend that the workload associated with both contact and non-contact teaching should be reported in accordance with </w:t>
      </w:r>
      <w:bookmarkEnd w:id="63"/>
      <w:r w:rsidRPr="001C3D1D">
        <w:rPr>
          <w:sz w:val="14"/>
          <w:szCs w:val="14"/>
          <w:lang w:val="en-GB"/>
        </w:rPr>
        <w:t>ECTS Users' Guide 2015</w:t>
      </w:r>
      <w:r w:rsidRPr="00DC7485">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77777777" w:rsidR="007E207F" w:rsidRPr="00E024DD" w:rsidRDefault="007E207F"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5B3"/>
    <w:multiLevelType w:val="hybridMultilevel"/>
    <w:tmpl w:val="1910C4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36AFB"/>
    <w:multiLevelType w:val="hybridMultilevel"/>
    <w:tmpl w:val="53D46D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2754A2"/>
    <w:multiLevelType w:val="hybridMultilevel"/>
    <w:tmpl w:val="322C24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394F8D"/>
    <w:multiLevelType w:val="hybridMultilevel"/>
    <w:tmpl w:val="F9748C5E"/>
    <w:lvl w:ilvl="0" w:tplc="8AA45F0E">
      <w:numFmt w:val="bullet"/>
      <w:lvlText w:val="-"/>
      <w:lvlJc w:val="left"/>
      <w:pPr>
        <w:ind w:left="720" w:hanging="360"/>
      </w:pPr>
      <w:rPr>
        <w:rFonts w:ascii="Arial" w:eastAsiaTheme="minorHAnsi" w:hAnsi="Arial" w:cs="Arial" w:hint="default"/>
        <w:b w:val="0"/>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EC28DD"/>
    <w:multiLevelType w:val="hybridMultilevel"/>
    <w:tmpl w:val="1DB86228"/>
    <w:lvl w:ilvl="0" w:tplc="F0BE28DE">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091E38"/>
    <w:multiLevelType w:val="hybridMultilevel"/>
    <w:tmpl w:val="87AAF18A"/>
    <w:lvl w:ilvl="0" w:tplc="6360BCD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920189"/>
    <w:multiLevelType w:val="hybridMultilevel"/>
    <w:tmpl w:val="123E5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D96040"/>
    <w:multiLevelType w:val="multilevel"/>
    <w:tmpl w:val="310C26EA"/>
    <w:lvl w:ilvl="0">
      <w:start w:val="1"/>
      <w:numFmt w:val="decimal"/>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100BD"/>
    <w:multiLevelType w:val="hybridMultilevel"/>
    <w:tmpl w:val="F0A0CA1E"/>
    <w:lvl w:ilvl="0" w:tplc="ABA68776">
      <w:start w:val="1"/>
      <w:numFmt w:val="decimal"/>
      <w:lvlText w:val="%1."/>
      <w:lvlJc w:val="left"/>
      <w:rPr>
        <w:rFonts w:hint="default"/>
        <w:b/>
        <w:bCs/>
        <w:sz w:val="16"/>
        <w:szCs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EB67399"/>
    <w:multiLevelType w:val="hybridMultilevel"/>
    <w:tmpl w:val="0A68AC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EC6E54"/>
    <w:multiLevelType w:val="hybridMultilevel"/>
    <w:tmpl w:val="ECF89944"/>
    <w:lvl w:ilvl="0" w:tplc="6A4C68CC">
      <w:start w:val="4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3B72D67"/>
    <w:multiLevelType w:val="multilevel"/>
    <w:tmpl w:val="F006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F7DF9"/>
    <w:multiLevelType w:val="hybridMultilevel"/>
    <w:tmpl w:val="8D80CC6A"/>
    <w:lvl w:ilvl="0" w:tplc="9464335C">
      <w:start w:val="1"/>
      <w:numFmt w:val="lowerLetter"/>
      <w:lvlText w:val="%1)"/>
      <w:lvlJc w:val="left"/>
      <w:pPr>
        <w:ind w:left="360" w:hanging="360"/>
      </w:pPr>
      <w:rPr>
        <w:rFonts w:hint="default"/>
        <w:i w:val="0"/>
        <w:iCs w:val="0"/>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8EE363E"/>
    <w:multiLevelType w:val="hybridMultilevel"/>
    <w:tmpl w:val="F28A1F1E"/>
    <w:lvl w:ilvl="0" w:tplc="15DCF53E">
      <w:start w:val="1"/>
      <w:numFmt w:val="decimal"/>
      <w:lvlText w:val="%1)"/>
      <w:lvlJc w:val="left"/>
      <w:pPr>
        <w:ind w:left="743" w:hanging="360"/>
      </w:pPr>
      <w:rPr>
        <w:rFonts w:hint="default"/>
        <w:b w:val="0"/>
        <w:color w:val="auto"/>
      </w:rPr>
    </w:lvl>
    <w:lvl w:ilvl="1" w:tplc="2D0C73AC">
      <w:start w:val="1"/>
      <w:numFmt w:val="lowerLetter"/>
      <w:lvlText w:val="%2)"/>
      <w:lvlJc w:val="left"/>
      <w:pPr>
        <w:ind w:left="1463" w:hanging="360"/>
      </w:pPr>
      <w:rPr>
        <w:rFonts w:hint="default"/>
      </w:r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17" w15:restartNumberingAfterBreak="0">
    <w:nsid w:val="3D2F002F"/>
    <w:multiLevelType w:val="hybridMultilevel"/>
    <w:tmpl w:val="7D6056F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D646251"/>
    <w:multiLevelType w:val="hybridMultilevel"/>
    <w:tmpl w:val="1B98F3F2"/>
    <w:lvl w:ilvl="0" w:tplc="7E4E1C74">
      <w:start w:val="1"/>
      <w:numFmt w:val="bullet"/>
      <w:lvlText w:val="-"/>
      <w:lvlJc w:val="left"/>
      <w:pPr>
        <w:ind w:left="1353"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EE77120"/>
    <w:multiLevelType w:val="hybridMultilevel"/>
    <w:tmpl w:val="940AE7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7D41E20"/>
    <w:multiLevelType w:val="hybridMultilevel"/>
    <w:tmpl w:val="CD80346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A233B7F"/>
    <w:multiLevelType w:val="hybridMultilevel"/>
    <w:tmpl w:val="D0FE1D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5AA414A9"/>
    <w:multiLevelType w:val="hybridMultilevel"/>
    <w:tmpl w:val="70B2C534"/>
    <w:lvl w:ilvl="0" w:tplc="E934263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4D396F"/>
    <w:multiLevelType w:val="hybridMultilevel"/>
    <w:tmpl w:val="0DD298AA"/>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AC08D8"/>
    <w:multiLevelType w:val="hybridMultilevel"/>
    <w:tmpl w:val="E80CD8E8"/>
    <w:lvl w:ilvl="0" w:tplc="DC622A62">
      <w:start w:val="1"/>
      <w:numFmt w:val="decimal"/>
      <w:lvlText w:val="%1."/>
      <w:lvlJc w:val="left"/>
      <w:pPr>
        <w:ind w:left="720" w:hanging="360"/>
      </w:pPr>
      <w:rPr>
        <w:rFonts w:asciiTheme="minorHAnsi" w:eastAsiaTheme="minorHAnsi"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24C4824"/>
    <w:multiLevelType w:val="hybridMultilevel"/>
    <w:tmpl w:val="6CD25716"/>
    <w:lvl w:ilvl="0" w:tplc="39B8D700">
      <w:start w:val="1"/>
      <w:numFmt w:val="decimal"/>
      <w:lvlText w:val="%1."/>
      <w:lvlJc w:val="left"/>
      <w:pPr>
        <w:ind w:left="360" w:hanging="360"/>
      </w:pPr>
      <w:rPr>
        <w:rFonts w:asciiTheme="minorHAnsi" w:eastAsiaTheme="minorHAnsi" w:hAnsiTheme="minorHAnsi" w:cstheme="minorHAnsi"/>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590129B"/>
    <w:multiLevelType w:val="hybridMultilevel"/>
    <w:tmpl w:val="F13073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5B758C3"/>
    <w:multiLevelType w:val="hybridMultilevel"/>
    <w:tmpl w:val="067AECA4"/>
    <w:lvl w:ilvl="0" w:tplc="B5EA4066">
      <w:start w:val="1"/>
      <w:numFmt w:val="decimal"/>
      <w:lvlText w:val="%1."/>
      <w:lvlJc w:val="left"/>
      <w:pPr>
        <w:ind w:left="473" w:hanging="360"/>
      </w:pPr>
      <w:rPr>
        <w:rFonts w:hint="default"/>
        <w:i/>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2" w15:restartNumberingAfterBreak="0">
    <w:nsid w:val="66E51FD0"/>
    <w:multiLevelType w:val="hybridMultilevel"/>
    <w:tmpl w:val="11D6A2D6"/>
    <w:lvl w:ilvl="0" w:tplc="97B8F9DC">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69453875"/>
    <w:multiLevelType w:val="hybridMultilevel"/>
    <w:tmpl w:val="9692F6A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B707792"/>
    <w:multiLevelType w:val="multilevel"/>
    <w:tmpl w:val="BA9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90ACC"/>
    <w:multiLevelType w:val="hybridMultilevel"/>
    <w:tmpl w:val="A6C213A2"/>
    <w:lvl w:ilvl="0" w:tplc="FC9C9460">
      <w:start w:val="1"/>
      <w:numFmt w:val="decimal"/>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1E5DB4"/>
    <w:multiLevelType w:val="hybridMultilevel"/>
    <w:tmpl w:val="F990B460"/>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C16A85"/>
    <w:multiLevelType w:val="hybridMultilevel"/>
    <w:tmpl w:val="E9B8EE58"/>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72A27CBB"/>
    <w:multiLevelType w:val="hybridMultilevel"/>
    <w:tmpl w:val="0C6A9828"/>
    <w:lvl w:ilvl="0" w:tplc="041B000F">
      <w:start w:val="1"/>
      <w:numFmt w:val="decimal"/>
      <w:lvlText w:val="%1."/>
      <w:lvlJc w:val="left"/>
      <w:pPr>
        <w:ind w:left="720" w:hanging="360"/>
      </w:pPr>
    </w:lvl>
    <w:lvl w:ilvl="1" w:tplc="816A3008">
      <w:start w:val="1"/>
      <w:numFmt w:val="decimal"/>
      <w:lvlText w:val="%2."/>
      <w:lvlJc w:val="left"/>
      <w:pPr>
        <w:ind w:left="36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D562014"/>
    <w:multiLevelType w:val="hybridMultilevel"/>
    <w:tmpl w:val="40B01130"/>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B93C4F"/>
    <w:multiLevelType w:val="hybridMultilevel"/>
    <w:tmpl w:val="8BDE4EE2"/>
    <w:lvl w:ilvl="0" w:tplc="C5CA634A">
      <w:start w:val="1"/>
      <w:numFmt w:val="decimal"/>
      <w:lvlText w:val="%1."/>
      <w:lvlJc w:val="left"/>
      <w:pPr>
        <w:ind w:left="360" w:hanging="360"/>
      </w:pPr>
      <w:rPr>
        <w:rFonts w:asciiTheme="minorHAnsi" w:eastAsiaTheme="minorHAnsi" w:hAnsiTheme="minorHAnsi" w:cstheme="minorHAnsi"/>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31817573">
    <w:abstractNumId w:val="9"/>
  </w:num>
  <w:num w:numId="2" w16cid:durableId="703990147">
    <w:abstractNumId w:val="29"/>
  </w:num>
  <w:num w:numId="3" w16cid:durableId="2085176177">
    <w:abstractNumId w:val="15"/>
  </w:num>
  <w:num w:numId="4" w16cid:durableId="2142376327">
    <w:abstractNumId w:val="22"/>
  </w:num>
  <w:num w:numId="5" w16cid:durableId="1351301744">
    <w:abstractNumId w:val="20"/>
  </w:num>
  <w:num w:numId="6" w16cid:durableId="472136582">
    <w:abstractNumId w:val="34"/>
  </w:num>
  <w:num w:numId="7" w16cid:durableId="2122383585">
    <w:abstractNumId w:val="11"/>
  </w:num>
  <w:num w:numId="8" w16cid:durableId="838422156">
    <w:abstractNumId w:val="23"/>
  </w:num>
  <w:num w:numId="9" w16cid:durableId="582449833">
    <w:abstractNumId w:val="12"/>
  </w:num>
  <w:num w:numId="10" w16cid:durableId="1125275248">
    <w:abstractNumId w:val="4"/>
  </w:num>
  <w:num w:numId="11" w16cid:durableId="273758288">
    <w:abstractNumId w:val="41"/>
  </w:num>
  <w:num w:numId="12" w16cid:durableId="692925918">
    <w:abstractNumId w:val="2"/>
  </w:num>
  <w:num w:numId="13" w16cid:durableId="607859831">
    <w:abstractNumId w:val="17"/>
  </w:num>
  <w:num w:numId="14" w16cid:durableId="1104612073">
    <w:abstractNumId w:val="38"/>
  </w:num>
  <w:num w:numId="15" w16cid:durableId="1353802399">
    <w:abstractNumId w:val="24"/>
  </w:num>
  <w:num w:numId="16" w16cid:durableId="2120837055">
    <w:abstractNumId w:val="16"/>
  </w:num>
  <w:num w:numId="17" w16cid:durableId="44373359">
    <w:abstractNumId w:val="28"/>
  </w:num>
  <w:num w:numId="18" w16cid:durableId="1675104154">
    <w:abstractNumId w:val="39"/>
  </w:num>
  <w:num w:numId="19" w16cid:durableId="1341161110">
    <w:abstractNumId w:val="6"/>
  </w:num>
  <w:num w:numId="20" w16cid:durableId="1689984441">
    <w:abstractNumId w:val="5"/>
  </w:num>
  <w:num w:numId="21" w16cid:durableId="402997233">
    <w:abstractNumId w:val="21"/>
  </w:num>
  <w:num w:numId="22" w16cid:durableId="2045013294">
    <w:abstractNumId w:val="37"/>
  </w:num>
  <w:num w:numId="23" w16cid:durableId="1717511051">
    <w:abstractNumId w:val="25"/>
  </w:num>
  <w:num w:numId="24" w16cid:durableId="345325058">
    <w:abstractNumId w:val="13"/>
  </w:num>
  <w:num w:numId="25" w16cid:durableId="1278292703">
    <w:abstractNumId w:val="18"/>
  </w:num>
  <w:num w:numId="26" w16cid:durableId="75245186">
    <w:abstractNumId w:val="27"/>
  </w:num>
  <w:num w:numId="27" w16cid:durableId="1792936219">
    <w:abstractNumId w:val="10"/>
  </w:num>
  <w:num w:numId="28" w16cid:durableId="1935354983">
    <w:abstractNumId w:val="7"/>
  </w:num>
  <w:num w:numId="29" w16cid:durableId="504170394">
    <w:abstractNumId w:val="33"/>
  </w:num>
  <w:num w:numId="30" w16cid:durableId="697973876">
    <w:abstractNumId w:val="40"/>
  </w:num>
  <w:num w:numId="31" w16cid:durableId="1218932608">
    <w:abstractNumId w:val="1"/>
  </w:num>
  <w:num w:numId="32" w16cid:durableId="644506308">
    <w:abstractNumId w:val="14"/>
  </w:num>
  <w:num w:numId="33" w16cid:durableId="1983919649">
    <w:abstractNumId w:val="8"/>
  </w:num>
  <w:num w:numId="34" w16cid:durableId="1712799713">
    <w:abstractNumId w:val="35"/>
  </w:num>
  <w:num w:numId="35" w16cid:durableId="1228300551">
    <w:abstractNumId w:val="30"/>
  </w:num>
  <w:num w:numId="36" w16cid:durableId="2093313944">
    <w:abstractNumId w:val="36"/>
  </w:num>
  <w:num w:numId="37" w16cid:durableId="695010997">
    <w:abstractNumId w:val="31"/>
  </w:num>
  <w:num w:numId="38" w16cid:durableId="837774454">
    <w:abstractNumId w:val="0"/>
  </w:num>
  <w:num w:numId="39" w16cid:durableId="658115918">
    <w:abstractNumId w:val="26"/>
  </w:num>
  <w:num w:numId="40" w16cid:durableId="1591232075">
    <w:abstractNumId w:val="19"/>
  </w:num>
  <w:num w:numId="41" w16cid:durableId="2133404027">
    <w:abstractNumId w:val="32"/>
  </w:num>
  <w:num w:numId="42" w16cid:durableId="140032868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263"/>
    <w:rsid w:val="00002480"/>
    <w:rsid w:val="00003BF3"/>
    <w:rsid w:val="0000634A"/>
    <w:rsid w:val="00006C1C"/>
    <w:rsid w:val="00013456"/>
    <w:rsid w:val="0001367B"/>
    <w:rsid w:val="00017A79"/>
    <w:rsid w:val="00020C28"/>
    <w:rsid w:val="00024B6D"/>
    <w:rsid w:val="000256AA"/>
    <w:rsid w:val="00026F87"/>
    <w:rsid w:val="00027477"/>
    <w:rsid w:val="000322A0"/>
    <w:rsid w:val="0003286B"/>
    <w:rsid w:val="00035729"/>
    <w:rsid w:val="00036941"/>
    <w:rsid w:val="00036AB3"/>
    <w:rsid w:val="0003774B"/>
    <w:rsid w:val="0004062F"/>
    <w:rsid w:val="00040930"/>
    <w:rsid w:val="00040B71"/>
    <w:rsid w:val="000413DC"/>
    <w:rsid w:val="00043229"/>
    <w:rsid w:val="0004493F"/>
    <w:rsid w:val="00045186"/>
    <w:rsid w:val="000453DA"/>
    <w:rsid w:val="00045FF0"/>
    <w:rsid w:val="00046102"/>
    <w:rsid w:val="0004736F"/>
    <w:rsid w:val="00050017"/>
    <w:rsid w:val="00050ED4"/>
    <w:rsid w:val="00053C91"/>
    <w:rsid w:val="000547BE"/>
    <w:rsid w:val="00056972"/>
    <w:rsid w:val="0005765C"/>
    <w:rsid w:val="00061307"/>
    <w:rsid w:val="000617CD"/>
    <w:rsid w:val="00062B1E"/>
    <w:rsid w:val="00062CD5"/>
    <w:rsid w:val="00064287"/>
    <w:rsid w:val="00065295"/>
    <w:rsid w:val="0006617A"/>
    <w:rsid w:val="000676A4"/>
    <w:rsid w:val="0007213E"/>
    <w:rsid w:val="00072652"/>
    <w:rsid w:val="000737CD"/>
    <w:rsid w:val="00073F5D"/>
    <w:rsid w:val="00073F95"/>
    <w:rsid w:val="0007479E"/>
    <w:rsid w:val="00076818"/>
    <w:rsid w:val="00076C46"/>
    <w:rsid w:val="00080064"/>
    <w:rsid w:val="0008044D"/>
    <w:rsid w:val="00080896"/>
    <w:rsid w:val="000821D6"/>
    <w:rsid w:val="00086051"/>
    <w:rsid w:val="00086A6A"/>
    <w:rsid w:val="0008708D"/>
    <w:rsid w:val="00087C75"/>
    <w:rsid w:val="00090AD7"/>
    <w:rsid w:val="00093174"/>
    <w:rsid w:val="00093B72"/>
    <w:rsid w:val="00093CDD"/>
    <w:rsid w:val="00093CEB"/>
    <w:rsid w:val="00096A51"/>
    <w:rsid w:val="00096EA6"/>
    <w:rsid w:val="00097269"/>
    <w:rsid w:val="000977CE"/>
    <w:rsid w:val="0009792E"/>
    <w:rsid w:val="000A15E2"/>
    <w:rsid w:val="000A2119"/>
    <w:rsid w:val="000A212F"/>
    <w:rsid w:val="000A275C"/>
    <w:rsid w:val="000A3F8E"/>
    <w:rsid w:val="000A5290"/>
    <w:rsid w:val="000A5345"/>
    <w:rsid w:val="000A5BF4"/>
    <w:rsid w:val="000A79AF"/>
    <w:rsid w:val="000B00AB"/>
    <w:rsid w:val="000B011B"/>
    <w:rsid w:val="000B51C5"/>
    <w:rsid w:val="000B5815"/>
    <w:rsid w:val="000B5D25"/>
    <w:rsid w:val="000B7441"/>
    <w:rsid w:val="000C0CCD"/>
    <w:rsid w:val="000C1608"/>
    <w:rsid w:val="000C3152"/>
    <w:rsid w:val="000C36B4"/>
    <w:rsid w:val="000C39E7"/>
    <w:rsid w:val="000C4D98"/>
    <w:rsid w:val="000C5358"/>
    <w:rsid w:val="000D28C6"/>
    <w:rsid w:val="000D45D8"/>
    <w:rsid w:val="000D4A70"/>
    <w:rsid w:val="000D4C1F"/>
    <w:rsid w:val="000D4C98"/>
    <w:rsid w:val="000D4CE9"/>
    <w:rsid w:val="000E152C"/>
    <w:rsid w:val="000E2344"/>
    <w:rsid w:val="000E272E"/>
    <w:rsid w:val="000E3943"/>
    <w:rsid w:val="000E3C9D"/>
    <w:rsid w:val="000E55E6"/>
    <w:rsid w:val="000E7105"/>
    <w:rsid w:val="000E7346"/>
    <w:rsid w:val="000F0F96"/>
    <w:rsid w:val="000F10EC"/>
    <w:rsid w:val="000F2075"/>
    <w:rsid w:val="000F570C"/>
    <w:rsid w:val="000F57C6"/>
    <w:rsid w:val="000F68E2"/>
    <w:rsid w:val="001003FB"/>
    <w:rsid w:val="001012C3"/>
    <w:rsid w:val="00101CA4"/>
    <w:rsid w:val="001044F1"/>
    <w:rsid w:val="00104D2A"/>
    <w:rsid w:val="00105D34"/>
    <w:rsid w:val="001078A1"/>
    <w:rsid w:val="00111068"/>
    <w:rsid w:val="00111916"/>
    <w:rsid w:val="00111AAB"/>
    <w:rsid w:val="00111D1F"/>
    <w:rsid w:val="00112A29"/>
    <w:rsid w:val="00114F93"/>
    <w:rsid w:val="00117387"/>
    <w:rsid w:val="00121C1B"/>
    <w:rsid w:val="00122C6E"/>
    <w:rsid w:val="0012441E"/>
    <w:rsid w:val="0012443A"/>
    <w:rsid w:val="001263B7"/>
    <w:rsid w:val="00126566"/>
    <w:rsid w:val="001265E4"/>
    <w:rsid w:val="00131C43"/>
    <w:rsid w:val="00131FC8"/>
    <w:rsid w:val="00135041"/>
    <w:rsid w:val="0013704A"/>
    <w:rsid w:val="00137288"/>
    <w:rsid w:val="00137772"/>
    <w:rsid w:val="00137788"/>
    <w:rsid w:val="001400EA"/>
    <w:rsid w:val="00141990"/>
    <w:rsid w:val="001425FC"/>
    <w:rsid w:val="00143519"/>
    <w:rsid w:val="001447F9"/>
    <w:rsid w:val="00144A39"/>
    <w:rsid w:val="00145282"/>
    <w:rsid w:val="001545D3"/>
    <w:rsid w:val="001547E5"/>
    <w:rsid w:val="001553FB"/>
    <w:rsid w:val="00155CAF"/>
    <w:rsid w:val="00155FD3"/>
    <w:rsid w:val="00160C16"/>
    <w:rsid w:val="00160E39"/>
    <w:rsid w:val="001610E4"/>
    <w:rsid w:val="00161A02"/>
    <w:rsid w:val="001647A4"/>
    <w:rsid w:val="001650A9"/>
    <w:rsid w:val="00165A89"/>
    <w:rsid w:val="00166EEB"/>
    <w:rsid w:val="001673C1"/>
    <w:rsid w:val="00170105"/>
    <w:rsid w:val="00172A82"/>
    <w:rsid w:val="00172CFA"/>
    <w:rsid w:val="00173BC4"/>
    <w:rsid w:val="00173E1D"/>
    <w:rsid w:val="001759A8"/>
    <w:rsid w:val="00175D58"/>
    <w:rsid w:val="00181824"/>
    <w:rsid w:val="00182778"/>
    <w:rsid w:val="00186FC8"/>
    <w:rsid w:val="00190792"/>
    <w:rsid w:val="001909DE"/>
    <w:rsid w:val="00192310"/>
    <w:rsid w:val="001925FB"/>
    <w:rsid w:val="00192FD0"/>
    <w:rsid w:val="0019418E"/>
    <w:rsid w:val="001951E8"/>
    <w:rsid w:val="0019522F"/>
    <w:rsid w:val="001A0122"/>
    <w:rsid w:val="001A093D"/>
    <w:rsid w:val="001A1B03"/>
    <w:rsid w:val="001A3C67"/>
    <w:rsid w:val="001A4E09"/>
    <w:rsid w:val="001A57C8"/>
    <w:rsid w:val="001A7A36"/>
    <w:rsid w:val="001B0E1C"/>
    <w:rsid w:val="001B1AAA"/>
    <w:rsid w:val="001B2CE4"/>
    <w:rsid w:val="001B568C"/>
    <w:rsid w:val="001B5D0E"/>
    <w:rsid w:val="001B5F7D"/>
    <w:rsid w:val="001B6280"/>
    <w:rsid w:val="001B6E49"/>
    <w:rsid w:val="001B7EDF"/>
    <w:rsid w:val="001C2232"/>
    <w:rsid w:val="001C3B41"/>
    <w:rsid w:val="001C3D1D"/>
    <w:rsid w:val="001C3ED8"/>
    <w:rsid w:val="001C62E1"/>
    <w:rsid w:val="001C693F"/>
    <w:rsid w:val="001C7DEB"/>
    <w:rsid w:val="001D03D8"/>
    <w:rsid w:val="001D0AA4"/>
    <w:rsid w:val="001D1DB4"/>
    <w:rsid w:val="001D1E2C"/>
    <w:rsid w:val="001D3FC4"/>
    <w:rsid w:val="001D5529"/>
    <w:rsid w:val="001D5BC5"/>
    <w:rsid w:val="001D634D"/>
    <w:rsid w:val="001D6EEC"/>
    <w:rsid w:val="001E011B"/>
    <w:rsid w:val="001E088A"/>
    <w:rsid w:val="001E0DEA"/>
    <w:rsid w:val="001E1007"/>
    <w:rsid w:val="001E1585"/>
    <w:rsid w:val="001E4728"/>
    <w:rsid w:val="001E53F3"/>
    <w:rsid w:val="001E56AF"/>
    <w:rsid w:val="001E60EB"/>
    <w:rsid w:val="001E6307"/>
    <w:rsid w:val="001E6908"/>
    <w:rsid w:val="001E7761"/>
    <w:rsid w:val="001F222F"/>
    <w:rsid w:val="001F3B7D"/>
    <w:rsid w:val="001F3EAE"/>
    <w:rsid w:val="001F6D38"/>
    <w:rsid w:val="001F6E5A"/>
    <w:rsid w:val="001F74E5"/>
    <w:rsid w:val="00200599"/>
    <w:rsid w:val="002035A7"/>
    <w:rsid w:val="00206321"/>
    <w:rsid w:val="00207CAD"/>
    <w:rsid w:val="00211211"/>
    <w:rsid w:val="00211535"/>
    <w:rsid w:val="00211A27"/>
    <w:rsid w:val="00211F85"/>
    <w:rsid w:val="00215DDB"/>
    <w:rsid w:val="00216BCC"/>
    <w:rsid w:val="00217392"/>
    <w:rsid w:val="0022083A"/>
    <w:rsid w:val="00221520"/>
    <w:rsid w:val="002229DC"/>
    <w:rsid w:val="002231C2"/>
    <w:rsid w:val="002257D8"/>
    <w:rsid w:val="00226F9B"/>
    <w:rsid w:val="00227B01"/>
    <w:rsid w:val="00230174"/>
    <w:rsid w:val="00230B34"/>
    <w:rsid w:val="00231700"/>
    <w:rsid w:val="00232392"/>
    <w:rsid w:val="002341C4"/>
    <w:rsid w:val="002353D4"/>
    <w:rsid w:val="00235BC6"/>
    <w:rsid w:val="0023701D"/>
    <w:rsid w:val="00237069"/>
    <w:rsid w:val="002370E8"/>
    <w:rsid w:val="00237F92"/>
    <w:rsid w:val="00240220"/>
    <w:rsid w:val="00241027"/>
    <w:rsid w:val="00241210"/>
    <w:rsid w:val="00241E62"/>
    <w:rsid w:val="00242650"/>
    <w:rsid w:val="00243434"/>
    <w:rsid w:val="00245CA9"/>
    <w:rsid w:val="00245D5D"/>
    <w:rsid w:val="00247A4F"/>
    <w:rsid w:val="002505BF"/>
    <w:rsid w:val="0025252B"/>
    <w:rsid w:val="00253EEA"/>
    <w:rsid w:val="0025528B"/>
    <w:rsid w:val="00256887"/>
    <w:rsid w:val="00256EA3"/>
    <w:rsid w:val="00257828"/>
    <w:rsid w:val="002601C8"/>
    <w:rsid w:val="00260272"/>
    <w:rsid w:val="00260945"/>
    <w:rsid w:val="00261EFF"/>
    <w:rsid w:val="00262010"/>
    <w:rsid w:val="00262077"/>
    <w:rsid w:val="00263356"/>
    <w:rsid w:val="002637A7"/>
    <w:rsid w:val="00264394"/>
    <w:rsid w:val="0026549A"/>
    <w:rsid w:val="00267863"/>
    <w:rsid w:val="002679B4"/>
    <w:rsid w:val="002744BD"/>
    <w:rsid w:val="0027470F"/>
    <w:rsid w:val="0027563A"/>
    <w:rsid w:val="00275A29"/>
    <w:rsid w:val="0028388C"/>
    <w:rsid w:val="0028521D"/>
    <w:rsid w:val="00286B80"/>
    <w:rsid w:val="002870B2"/>
    <w:rsid w:val="002876D9"/>
    <w:rsid w:val="002913D7"/>
    <w:rsid w:val="002926D2"/>
    <w:rsid w:val="00292917"/>
    <w:rsid w:val="0029500C"/>
    <w:rsid w:val="00295737"/>
    <w:rsid w:val="00295C8A"/>
    <w:rsid w:val="00297775"/>
    <w:rsid w:val="002A0AFD"/>
    <w:rsid w:val="002A2E5B"/>
    <w:rsid w:val="002A30E9"/>
    <w:rsid w:val="002A5BF7"/>
    <w:rsid w:val="002A68A6"/>
    <w:rsid w:val="002A745F"/>
    <w:rsid w:val="002B0085"/>
    <w:rsid w:val="002B11E6"/>
    <w:rsid w:val="002B2953"/>
    <w:rsid w:val="002B34F8"/>
    <w:rsid w:val="002B3E35"/>
    <w:rsid w:val="002B4140"/>
    <w:rsid w:val="002B4191"/>
    <w:rsid w:val="002B5125"/>
    <w:rsid w:val="002B6D5B"/>
    <w:rsid w:val="002B6E0A"/>
    <w:rsid w:val="002B780B"/>
    <w:rsid w:val="002C0571"/>
    <w:rsid w:val="002C2B98"/>
    <w:rsid w:val="002C31A1"/>
    <w:rsid w:val="002C3B4D"/>
    <w:rsid w:val="002C5846"/>
    <w:rsid w:val="002C63A1"/>
    <w:rsid w:val="002C7868"/>
    <w:rsid w:val="002D163A"/>
    <w:rsid w:val="002D18C2"/>
    <w:rsid w:val="002D3052"/>
    <w:rsid w:val="002D33FC"/>
    <w:rsid w:val="002D42F0"/>
    <w:rsid w:val="002D4C87"/>
    <w:rsid w:val="002D6A74"/>
    <w:rsid w:val="002D7DFB"/>
    <w:rsid w:val="002E09FC"/>
    <w:rsid w:val="002E27BC"/>
    <w:rsid w:val="002E2FFC"/>
    <w:rsid w:val="002E44F7"/>
    <w:rsid w:val="002E4CCC"/>
    <w:rsid w:val="002E5128"/>
    <w:rsid w:val="002E54B1"/>
    <w:rsid w:val="002E7394"/>
    <w:rsid w:val="002F070A"/>
    <w:rsid w:val="002F17BD"/>
    <w:rsid w:val="002F32AE"/>
    <w:rsid w:val="002F38FD"/>
    <w:rsid w:val="002F43F4"/>
    <w:rsid w:val="002F5D7A"/>
    <w:rsid w:val="002F738A"/>
    <w:rsid w:val="00300062"/>
    <w:rsid w:val="0030299A"/>
    <w:rsid w:val="0030306E"/>
    <w:rsid w:val="0030381D"/>
    <w:rsid w:val="00304029"/>
    <w:rsid w:val="003041BC"/>
    <w:rsid w:val="00305B49"/>
    <w:rsid w:val="003065AB"/>
    <w:rsid w:val="00311466"/>
    <w:rsid w:val="00311C9F"/>
    <w:rsid w:val="00312667"/>
    <w:rsid w:val="003127FA"/>
    <w:rsid w:val="00312854"/>
    <w:rsid w:val="003143B8"/>
    <w:rsid w:val="00315AEA"/>
    <w:rsid w:val="00317BBA"/>
    <w:rsid w:val="003216FC"/>
    <w:rsid w:val="003230C7"/>
    <w:rsid w:val="00323802"/>
    <w:rsid w:val="00323D7A"/>
    <w:rsid w:val="00324062"/>
    <w:rsid w:val="003247B7"/>
    <w:rsid w:val="00324A17"/>
    <w:rsid w:val="00325BFC"/>
    <w:rsid w:val="00332FE2"/>
    <w:rsid w:val="00334A31"/>
    <w:rsid w:val="00335A4E"/>
    <w:rsid w:val="00340106"/>
    <w:rsid w:val="003415C1"/>
    <w:rsid w:val="00342032"/>
    <w:rsid w:val="003421E3"/>
    <w:rsid w:val="00343B02"/>
    <w:rsid w:val="00343B0E"/>
    <w:rsid w:val="00344204"/>
    <w:rsid w:val="00345452"/>
    <w:rsid w:val="003477FD"/>
    <w:rsid w:val="00351013"/>
    <w:rsid w:val="00351E3D"/>
    <w:rsid w:val="00352B50"/>
    <w:rsid w:val="00353C34"/>
    <w:rsid w:val="0035539D"/>
    <w:rsid w:val="003555BB"/>
    <w:rsid w:val="003557CA"/>
    <w:rsid w:val="0035583D"/>
    <w:rsid w:val="00355BFF"/>
    <w:rsid w:val="00355DC6"/>
    <w:rsid w:val="003576EB"/>
    <w:rsid w:val="003618DB"/>
    <w:rsid w:val="00362A0C"/>
    <w:rsid w:val="003635EB"/>
    <w:rsid w:val="00364480"/>
    <w:rsid w:val="00365287"/>
    <w:rsid w:val="00370173"/>
    <w:rsid w:val="00370783"/>
    <w:rsid w:val="003712FC"/>
    <w:rsid w:val="0037296A"/>
    <w:rsid w:val="00372CBB"/>
    <w:rsid w:val="00372D6F"/>
    <w:rsid w:val="003733C6"/>
    <w:rsid w:val="00373526"/>
    <w:rsid w:val="00373A64"/>
    <w:rsid w:val="00373D9D"/>
    <w:rsid w:val="00374572"/>
    <w:rsid w:val="00374846"/>
    <w:rsid w:val="003763FC"/>
    <w:rsid w:val="0038004B"/>
    <w:rsid w:val="00381D2B"/>
    <w:rsid w:val="00382166"/>
    <w:rsid w:val="00384227"/>
    <w:rsid w:val="0038454B"/>
    <w:rsid w:val="00384CB4"/>
    <w:rsid w:val="00385CE6"/>
    <w:rsid w:val="00386524"/>
    <w:rsid w:val="00387B1B"/>
    <w:rsid w:val="0039098D"/>
    <w:rsid w:val="0039114D"/>
    <w:rsid w:val="00391DC0"/>
    <w:rsid w:val="00392C56"/>
    <w:rsid w:val="00393CF2"/>
    <w:rsid w:val="003A010D"/>
    <w:rsid w:val="003A1B14"/>
    <w:rsid w:val="003A7A0A"/>
    <w:rsid w:val="003B137E"/>
    <w:rsid w:val="003B32CA"/>
    <w:rsid w:val="003B48D4"/>
    <w:rsid w:val="003B608F"/>
    <w:rsid w:val="003C06F7"/>
    <w:rsid w:val="003C0DC3"/>
    <w:rsid w:val="003C2557"/>
    <w:rsid w:val="003C34BA"/>
    <w:rsid w:val="003C6A97"/>
    <w:rsid w:val="003C7830"/>
    <w:rsid w:val="003D11F1"/>
    <w:rsid w:val="003D2E11"/>
    <w:rsid w:val="003D30EC"/>
    <w:rsid w:val="003D33F5"/>
    <w:rsid w:val="003D34BE"/>
    <w:rsid w:val="003D5258"/>
    <w:rsid w:val="003D53A9"/>
    <w:rsid w:val="003D637E"/>
    <w:rsid w:val="003D6D98"/>
    <w:rsid w:val="003D7D58"/>
    <w:rsid w:val="003E3145"/>
    <w:rsid w:val="003E34C3"/>
    <w:rsid w:val="003E42D6"/>
    <w:rsid w:val="003E44F1"/>
    <w:rsid w:val="003E67EF"/>
    <w:rsid w:val="003F02AA"/>
    <w:rsid w:val="003F12FF"/>
    <w:rsid w:val="003F2B57"/>
    <w:rsid w:val="003F36D3"/>
    <w:rsid w:val="003F3DBE"/>
    <w:rsid w:val="003F43C4"/>
    <w:rsid w:val="003F7A86"/>
    <w:rsid w:val="004007A0"/>
    <w:rsid w:val="004012DC"/>
    <w:rsid w:val="00402BE6"/>
    <w:rsid w:val="00402FE8"/>
    <w:rsid w:val="004047EE"/>
    <w:rsid w:val="004061CC"/>
    <w:rsid w:val="00407713"/>
    <w:rsid w:val="00407CA3"/>
    <w:rsid w:val="00410125"/>
    <w:rsid w:val="004108F0"/>
    <w:rsid w:val="00411355"/>
    <w:rsid w:val="00412491"/>
    <w:rsid w:val="00413B06"/>
    <w:rsid w:val="00417343"/>
    <w:rsid w:val="00417AE1"/>
    <w:rsid w:val="00420F32"/>
    <w:rsid w:val="004227A9"/>
    <w:rsid w:val="004230B0"/>
    <w:rsid w:val="00423FD9"/>
    <w:rsid w:val="004244CD"/>
    <w:rsid w:val="00424B63"/>
    <w:rsid w:val="00424EBB"/>
    <w:rsid w:val="00425230"/>
    <w:rsid w:val="004255AC"/>
    <w:rsid w:val="004263EA"/>
    <w:rsid w:val="00426E04"/>
    <w:rsid w:val="00427B0D"/>
    <w:rsid w:val="00431065"/>
    <w:rsid w:val="00431DCB"/>
    <w:rsid w:val="004330C7"/>
    <w:rsid w:val="0043329E"/>
    <w:rsid w:val="00433624"/>
    <w:rsid w:val="004337BC"/>
    <w:rsid w:val="00434AC8"/>
    <w:rsid w:val="00434CB9"/>
    <w:rsid w:val="0043666E"/>
    <w:rsid w:val="00440B46"/>
    <w:rsid w:val="00440F3E"/>
    <w:rsid w:val="00441141"/>
    <w:rsid w:val="004412F7"/>
    <w:rsid w:val="00441CC1"/>
    <w:rsid w:val="00442F5C"/>
    <w:rsid w:val="004433CC"/>
    <w:rsid w:val="00443E51"/>
    <w:rsid w:val="00444CCB"/>
    <w:rsid w:val="0044502A"/>
    <w:rsid w:val="00446FCE"/>
    <w:rsid w:val="00447323"/>
    <w:rsid w:val="00447761"/>
    <w:rsid w:val="00450AEB"/>
    <w:rsid w:val="00450DD1"/>
    <w:rsid w:val="00451E1D"/>
    <w:rsid w:val="00452FE4"/>
    <w:rsid w:val="004532DF"/>
    <w:rsid w:val="00453640"/>
    <w:rsid w:val="004539E4"/>
    <w:rsid w:val="0045417A"/>
    <w:rsid w:val="00454F09"/>
    <w:rsid w:val="00457024"/>
    <w:rsid w:val="0045702E"/>
    <w:rsid w:val="004571F0"/>
    <w:rsid w:val="00457933"/>
    <w:rsid w:val="00457DC4"/>
    <w:rsid w:val="0046106F"/>
    <w:rsid w:val="00464846"/>
    <w:rsid w:val="0046664C"/>
    <w:rsid w:val="0046747F"/>
    <w:rsid w:val="004721BA"/>
    <w:rsid w:val="00474B4F"/>
    <w:rsid w:val="00474ECE"/>
    <w:rsid w:val="004755DF"/>
    <w:rsid w:val="004764AB"/>
    <w:rsid w:val="0047703D"/>
    <w:rsid w:val="00481C49"/>
    <w:rsid w:val="00483D23"/>
    <w:rsid w:val="00484B14"/>
    <w:rsid w:val="00484D81"/>
    <w:rsid w:val="004855F5"/>
    <w:rsid w:val="00485B26"/>
    <w:rsid w:val="0048758C"/>
    <w:rsid w:val="00490701"/>
    <w:rsid w:val="0049296F"/>
    <w:rsid w:val="00493084"/>
    <w:rsid w:val="004943EB"/>
    <w:rsid w:val="00495197"/>
    <w:rsid w:val="00495C8B"/>
    <w:rsid w:val="004977E4"/>
    <w:rsid w:val="00497E63"/>
    <w:rsid w:val="004A0779"/>
    <w:rsid w:val="004A1043"/>
    <w:rsid w:val="004A13B6"/>
    <w:rsid w:val="004A193E"/>
    <w:rsid w:val="004A4FA4"/>
    <w:rsid w:val="004A5368"/>
    <w:rsid w:val="004A648B"/>
    <w:rsid w:val="004A67EC"/>
    <w:rsid w:val="004A7DBF"/>
    <w:rsid w:val="004B0817"/>
    <w:rsid w:val="004B0BA7"/>
    <w:rsid w:val="004B1F98"/>
    <w:rsid w:val="004B2CC1"/>
    <w:rsid w:val="004B3E57"/>
    <w:rsid w:val="004B58B3"/>
    <w:rsid w:val="004B5D11"/>
    <w:rsid w:val="004B74F7"/>
    <w:rsid w:val="004C02C2"/>
    <w:rsid w:val="004C07D2"/>
    <w:rsid w:val="004C0D49"/>
    <w:rsid w:val="004C38D1"/>
    <w:rsid w:val="004C4B59"/>
    <w:rsid w:val="004C6BAB"/>
    <w:rsid w:val="004C7738"/>
    <w:rsid w:val="004C7955"/>
    <w:rsid w:val="004D031A"/>
    <w:rsid w:val="004D09B2"/>
    <w:rsid w:val="004D0AE1"/>
    <w:rsid w:val="004D1806"/>
    <w:rsid w:val="004D3F71"/>
    <w:rsid w:val="004D4EF1"/>
    <w:rsid w:val="004D5A1A"/>
    <w:rsid w:val="004D5F6D"/>
    <w:rsid w:val="004E3395"/>
    <w:rsid w:val="004E46DA"/>
    <w:rsid w:val="004E4B1C"/>
    <w:rsid w:val="004E5CCF"/>
    <w:rsid w:val="004F2F9A"/>
    <w:rsid w:val="004F3558"/>
    <w:rsid w:val="004F38AE"/>
    <w:rsid w:val="004F4695"/>
    <w:rsid w:val="004F6A6B"/>
    <w:rsid w:val="004F793B"/>
    <w:rsid w:val="00503BDA"/>
    <w:rsid w:val="005069D7"/>
    <w:rsid w:val="005072DB"/>
    <w:rsid w:val="00507CEC"/>
    <w:rsid w:val="00507FBF"/>
    <w:rsid w:val="00511D48"/>
    <w:rsid w:val="00512B62"/>
    <w:rsid w:val="0051333D"/>
    <w:rsid w:val="005145E8"/>
    <w:rsid w:val="00516FC7"/>
    <w:rsid w:val="005172CA"/>
    <w:rsid w:val="00523F92"/>
    <w:rsid w:val="005244D2"/>
    <w:rsid w:val="00524A48"/>
    <w:rsid w:val="00524CD1"/>
    <w:rsid w:val="005258AC"/>
    <w:rsid w:val="00525B44"/>
    <w:rsid w:val="00531470"/>
    <w:rsid w:val="0053325D"/>
    <w:rsid w:val="00534A04"/>
    <w:rsid w:val="005361AD"/>
    <w:rsid w:val="00536CEC"/>
    <w:rsid w:val="00537D82"/>
    <w:rsid w:val="0054118D"/>
    <w:rsid w:val="005415E7"/>
    <w:rsid w:val="00541CA8"/>
    <w:rsid w:val="00541F16"/>
    <w:rsid w:val="0054250D"/>
    <w:rsid w:val="005429D4"/>
    <w:rsid w:val="005443FF"/>
    <w:rsid w:val="0054575E"/>
    <w:rsid w:val="0054679C"/>
    <w:rsid w:val="00550846"/>
    <w:rsid w:val="005526B2"/>
    <w:rsid w:val="00553613"/>
    <w:rsid w:val="00553D6D"/>
    <w:rsid w:val="00554ED7"/>
    <w:rsid w:val="00556D56"/>
    <w:rsid w:val="00557058"/>
    <w:rsid w:val="005576FB"/>
    <w:rsid w:val="00560A71"/>
    <w:rsid w:val="005627EB"/>
    <w:rsid w:val="0056455E"/>
    <w:rsid w:val="0057099A"/>
    <w:rsid w:val="00572A28"/>
    <w:rsid w:val="00572B80"/>
    <w:rsid w:val="00575770"/>
    <w:rsid w:val="005808D8"/>
    <w:rsid w:val="0058293D"/>
    <w:rsid w:val="00582BE3"/>
    <w:rsid w:val="00583FD4"/>
    <w:rsid w:val="005854F4"/>
    <w:rsid w:val="00585C21"/>
    <w:rsid w:val="005867F5"/>
    <w:rsid w:val="005874BB"/>
    <w:rsid w:val="0059207C"/>
    <w:rsid w:val="0059229E"/>
    <w:rsid w:val="00592347"/>
    <w:rsid w:val="0059666A"/>
    <w:rsid w:val="00597618"/>
    <w:rsid w:val="005A0681"/>
    <w:rsid w:val="005A0CD7"/>
    <w:rsid w:val="005A136E"/>
    <w:rsid w:val="005A1A4E"/>
    <w:rsid w:val="005A240E"/>
    <w:rsid w:val="005A254D"/>
    <w:rsid w:val="005A28C4"/>
    <w:rsid w:val="005A300B"/>
    <w:rsid w:val="005A3545"/>
    <w:rsid w:val="005B0BC7"/>
    <w:rsid w:val="005B0CF5"/>
    <w:rsid w:val="005B138C"/>
    <w:rsid w:val="005B34E5"/>
    <w:rsid w:val="005B4151"/>
    <w:rsid w:val="005B53D3"/>
    <w:rsid w:val="005B55EE"/>
    <w:rsid w:val="005B77F6"/>
    <w:rsid w:val="005C074A"/>
    <w:rsid w:val="005C0943"/>
    <w:rsid w:val="005C1085"/>
    <w:rsid w:val="005C12EB"/>
    <w:rsid w:val="005C3AF9"/>
    <w:rsid w:val="005C46A3"/>
    <w:rsid w:val="005C4A57"/>
    <w:rsid w:val="005C4B21"/>
    <w:rsid w:val="005D0C72"/>
    <w:rsid w:val="005D1288"/>
    <w:rsid w:val="005D12E5"/>
    <w:rsid w:val="005D1500"/>
    <w:rsid w:val="005D324A"/>
    <w:rsid w:val="005D3722"/>
    <w:rsid w:val="005D66AF"/>
    <w:rsid w:val="005D6DDC"/>
    <w:rsid w:val="005E051E"/>
    <w:rsid w:val="005E1708"/>
    <w:rsid w:val="005E1A00"/>
    <w:rsid w:val="005E4197"/>
    <w:rsid w:val="005E43F5"/>
    <w:rsid w:val="005E464E"/>
    <w:rsid w:val="005E4F73"/>
    <w:rsid w:val="005E6123"/>
    <w:rsid w:val="005E6947"/>
    <w:rsid w:val="005F17DF"/>
    <w:rsid w:val="005F4BCC"/>
    <w:rsid w:val="005F5D1B"/>
    <w:rsid w:val="005F6160"/>
    <w:rsid w:val="005F6835"/>
    <w:rsid w:val="005F79F9"/>
    <w:rsid w:val="00602161"/>
    <w:rsid w:val="006022A0"/>
    <w:rsid w:val="006033B2"/>
    <w:rsid w:val="006035A9"/>
    <w:rsid w:val="00603736"/>
    <w:rsid w:val="00605098"/>
    <w:rsid w:val="00607B72"/>
    <w:rsid w:val="00607E6A"/>
    <w:rsid w:val="00611E25"/>
    <w:rsid w:val="00612657"/>
    <w:rsid w:val="00612933"/>
    <w:rsid w:val="00612C51"/>
    <w:rsid w:val="0061333F"/>
    <w:rsid w:val="00615341"/>
    <w:rsid w:val="00616C4D"/>
    <w:rsid w:val="00620472"/>
    <w:rsid w:val="00624B11"/>
    <w:rsid w:val="006253F2"/>
    <w:rsid w:val="00625B05"/>
    <w:rsid w:val="00625FD0"/>
    <w:rsid w:val="00631293"/>
    <w:rsid w:val="00631900"/>
    <w:rsid w:val="006330CA"/>
    <w:rsid w:val="00634709"/>
    <w:rsid w:val="00635BEC"/>
    <w:rsid w:val="00636164"/>
    <w:rsid w:val="006363CE"/>
    <w:rsid w:val="00636D21"/>
    <w:rsid w:val="00640EE7"/>
    <w:rsid w:val="00641B2C"/>
    <w:rsid w:val="00643544"/>
    <w:rsid w:val="00644F55"/>
    <w:rsid w:val="0064732D"/>
    <w:rsid w:val="006474FF"/>
    <w:rsid w:val="006526CB"/>
    <w:rsid w:val="0065452A"/>
    <w:rsid w:val="00654FC3"/>
    <w:rsid w:val="006565B0"/>
    <w:rsid w:val="00657DDA"/>
    <w:rsid w:val="00660EB7"/>
    <w:rsid w:val="0066133B"/>
    <w:rsid w:val="00662F04"/>
    <w:rsid w:val="0066458D"/>
    <w:rsid w:val="00664857"/>
    <w:rsid w:val="00665429"/>
    <w:rsid w:val="00666CB9"/>
    <w:rsid w:val="006709DD"/>
    <w:rsid w:val="00672BD4"/>
    <w:rsid w:val="00674616"/>
    <w:rsid w:val="00674A60"/>
    <w:rsid w:val="006769DA"/>
    <w:rsid w:val="00676ECA"/>
    <w:rsid w:val="006776C4"/>
    <w:rsid w:val="00677D24"/>
    <w:rsid w:val="00677F10"/>
    <w:rsid w:val="006805A0"/>
    <w:rsid w:val="00682DFA"/>
    <w:rsid w:val="006850AD"/>
    <w:rsid w:val="006877D2"/>
    <w:rsid w:val="0069133D"/>
    <w:rsid w:val="00691778"/>
    <w:rsid w:val="00691E58"/>
    <w:rsid w:val="00692ED7"/>
    <w:rsid w:val="00695349"/>
    <w:rsid w:val="0069611B"/>
    <w:rsid w:val="00697B79"/>
    <w:rsid w:val="006A1012"/>
    <w:rsid w:val="006A1A75"/>
    <w:rsid w:val="006A3C96"/>
    <w:rsid w:val="006A40A8"/>
    <w:rsid w:val="006A5B49"/>
    <w:rsid w:val="006A710F"/>
    <w:rsid w:val="006B02C5"/>
    <w:rsid w:val="006B54C1"/>
    <w:rsid w:val="006B5827"/>
    <w:rsid w:val="006B6C62"/>
    <w:rsid w:val="006B6C96"/>
    <w:rsid w:val="006B6E7F"/>
    <w:rsid w:val="006C03D2"/>
    <w:rsid w:val="006C07A2"/>
    <w:rsid w:val="006C2454"/>
    <w:rsid w:val="006C2790"/>
    <w:rsid w:val="006C6C00"/>
    <w:rsid w:val="006C7D00"/>
    <w:rsid w:val="006D020D"/>
    <w:rsid w:val="006D5A8C"/>
    <w:rsid w:val="006D6CCB"/>
    <w:rsid w:val="006D70B0"/>
    <w:rsid w:val="006D7250"/>
    <w:rsid w:val="006D75D2"/>
    <w:rsid w:val="006E0B7C"/>
    <w:rsid w:val="006E2498"/>
    <w:rsid w:val="006E36A5"/>
    <w:rsid w:val="006E5DE2"/>
    <w:rsid w:val="006F147A"/>
    <w:rsid w:val="006F1634"/>
    <w:rsid w:val="006F3648"/>
    <w:rsid w:val="006F49B8"/>
    <w:rsid w:val="006F5607"/>
    <w:rsid w:val="006F56D4"/>
    <w:rsid w:val="006F5745"/>
    <w:rsid w:val="006F7D96"/>
    <w:rsid w:val="00700C21"/>
    <w:rsid w:val="00701E83"/>
    <w:rsid w:val="00704B2F"/>
    <w:rsid w:val="00706B07"/>
    <w:rsid w:val="007071FA"/>
    <w:rsid w:val="00707F07"/>
    <w:rsid w:val="00711B93"/>
    <w:rsid w:val="00713472"/>
    <w:rsid w:val="00714819"/>
    <w:rsid w:val="00714A9B"/>
    <w:rsid w:val="00720922"/>
    <w:rsid w:val="00721001"/>
    <w:rsid w:val="00721A25"/>
    <w:rsid w:val="007232CB"/>
    <w:rsid w:val="007244EE"/>
    <w:rsid w:val="00726290"/>
    <w:rsid w:val="00727D46"/>
    <w:rsid w:val="007334F6"/>
    <w:rsid w:val="00734DBE"/>
    <w:rsid w:val="007353D6"/>
    <w:rsid w:val="007368C3"/>
    <w:rsid w:val="0073705A"/>
    <w:rsid w:val="00737108"/>
    <w:rsid w:val="00743E2A"/>
    <w:rsid w:val="007440A6"/>
    <w:rsid w:val="00744DCF"/>
    <w:rsid w:val="00746915"/>
    <w:rsid w:val="007474F5"/>
    <w:rsid w:val="0075054F"/>
    <w:rsid w:val="0075428F"/>
    <w:rsid w:val="00754D49"/>
    <w:rsid w:val="00755535"/>
    <w:rsid w:val="00765630"/>
    <w:rsid w:val="00770A8C"/>
    <w:rsid w:val="007741F5"/>
    <w:rsid w:val="007751B2"/>
    <w:rsid w:val="0077579B"/>
    <w:rsid w:val="0077616A"/>
    <w:rsid w:val="00780C51"/>
    <w:rsid w:val="00781623"/>
    <w:rsid w:val="00782A26"/>
    <w:rsid w:val="0078415E"/>
    <w:rsid w:val="00785030"/>
    <w:rsid w:val="007859AF"/>
    <w:rsid w:val="00785F3E"/>
    <w:rsid w:val="00786C0D"/>
    <w:rsid w:val="007902AA"/>
    <w:rsid w:val="00790CF8"/>
    <w:rsid w:val="007914BB"/>
    <w:rsid w:val="0079277B"/>
    <w:rsid w:val="00792F61"/>
    <w:rsid w:val="00793DBD"/>
    <w:rsid w:val="007955A0"/>
    <w:rsid w:val="00795B47"/>
    <w:rsid w:val="007A208A"/>
    <w:rsid w:val="007A24F0"/>
    <w:rsid w:val="007A4B49"/>
    <w:rsid w:val="007B1E47"/>
    <w:rsid w:val="007B3FD5"/>
    <w:rsid w:val="007B4D05"/>
    <w:rsid w:val="007B5AFB"/>
    <w:rsid w:val="007B6FA6"/>
    <w:rsid w:val="007B703F"/>
    <w:rsid w:val="007B70CF"/>
    <w:rsid w:val="007B72AA"/>
    <w:rsid w:val="007C0B4F"/>
    <w:rsid w:val="007C1556"/>
    <w:rsid w:val="007C1C0C"/>
    <w:rsid w:val="007C2EFB"/>
    <w:rsid w:val="007C2F69"/>
    <w:rsid w:val="007C38E8"/>
    <w:rsid w:val="007C4738"/>
    <w:rsid w:val="007C5198"/>
    <w:rsid w:val="007C5ADC"/>
    <w:rsid w:val="007C67E1"/>
    <w:rsid w:val="007D0F4F"/>
    <w:rsid w:val="007D20A8"/>
    <w:rsid w:val="007D3347"/>
    <w:rsid w:val="007D755C"/>
    <w:rsid w:val="007E207F"/>
    <w:rsid w:val="007E30C7"/>
    <w:rsid w:val="007E3D44"/>
    <w:rsid w:val="007E3E80"/>
    <w:rsid w:val="007E42A0"/>
    <w:rsid w:val="007E4522"/>
    <w:rsid w:val="007E4BEC"/>
    <w:rsid w:val="007E506A"/>
    <w:rsid w:val="007E79CB"/>
    <w:rsid w:val="007F2321"/>
    <w:rsid w:val="007F2B92"/>
    <w:rsid w:val="007F46FE"/>
    <w:rsid w:val="007F5F76"/>
    <w:rsid w:val="007F72B8"/>
    <w:rsid w:val="0080082E"/>
    <w:rsid w:val="00800AD6"/>
    <w:rsid w:val="00801661"/>
    <w:rsid w:val="00803771"/>
    <w:rsid w:val="00803AF8"/>
    <w:rsid w:val="0080464B"/>
    <w:rsid w:val="00804A1C"/>
    <w:rsid w:val="00807146"/>
    <w:rsid w:val="00807F32"/>
    <w:rsid w:val="008102C4"/>
    <w:rsid w:val="00810D62"/>
    <w:rsid w:val="00811355"/>
    <w:rsid w:val="008154CD"/>
    <w:rsid w:val="00815579"/>
    <w:rsid w:val="00815770"/>
    <w:rsid w:val="00817205"/>
    <w:rsid w:val="00820484"/>
    <w:rsid w:val="008207BE"/>
    <w:rsid w:val="00820FDC"/>
    <w:rsid w:val="008221F2"/>
    <w:rsid w:val="00825F10"/>
    <w:rsid w:val="00826F0C"/>
    <w:rsid w:val="0082733C"/>
    <w:rsid w:val="00827A95"/>
    <w:rsid w:val="00827ADE"/>
    <w:rsid w:val="00830D50"/>
    <w:rsid w:val="00834033"/>
    <w:rsid w:val="00835807"/>
    <w:rsid w:val="008368B4"/>
    <w:rsid w:val="00837DF2"/>
    <w:rsid w:val="00841C91"/>
    <w:rsid w:val="00842C64"/>
    <w:rsid w:val="00843AE1"/>
    <w:rsid w:val="00844150"/>
    <w:rsid w:val="0085083A"/>
    <w:rsid w:val="0085194C"/>
    <w:rsid w:val="00851E75"/>
    <w:rsid w:val="00853CA3"/>
    <w:rsid w:val="00854880"/>
    <w:rsid w:val="00856310"/>
    <w:rsid w:val="008567DB"/>
    <w:rsid w:val="008573EA"/>
    <w:rsid w:val="008600E5"/>
    <w:rsid w:val="00860C55"/>
    <w:rsid w:val="00862082"/>
    <w:rsid w:val="00862CAB"/>
    <w:rsid w:val="00866379"/>
    <w:rsid w:val="008667AF"/>
    <w:rsid w:val="0087004C"/>
    <w:rsid w:val="008712C0"/>
    <w:rsid w:val="00872441"/>
    <w:rsid w:val="00872F02"/>
    <w:rsid w:val="00873B77"/>
    <w:rsid w:val="00874FE1"/>
    <w:rsid w:val="00877BAF"/>
    <w:rsid w:val="00880615"/>
    <w:rsid w:val="00880EE3"/>
    <w:rsid w:val="0088160F"/>
    <w:rsid w:val="00884940"/>
    <w:rsid w:val="008852CE"/>
    <w:rsid w:val="008854EC"/>
    <w:rsid w:val="00885665"/>
    <w:rsid w:val="0089064D"/>
    <w:rsid w:val="00892052"/>
    <w:rsid w:val="00892223"/>
    <w:rsid w:val="008943E2"/>
    <w:rsid w:val="008949E5"/>
    <w:rsid w:val="00894E64"/>
    <w:rsid w:val="008952DA"/>
    <w:rsid w:val="008959BD"/>
    <w:rsid w:val="00896536"/>
    <w:rsid w:val="0089733E"/>
    <w:rsid w:val="00897EF5"/>
    <w:rsid w:val="008A082A"/>
    <w:rsid w:val="008A0C4A"/>
    <w:rsid w:val="008A18BD"/>
    <w:rsid w:val="008A3A20"/>
    <w:rsid w:val="008A7215"/>
    <w:rsid w:val="008B039E"/>
    <w:rsid w:val="008B067D"/>
    <w:rsid w:val="008B1D9A"/>
    <w:rsid w:val="008B24C0"/>
    <w:rsid w:val="008B2869"/>
    <w:rsid w:val="008B36B7"/>
    <w:rsid w:val="008B434B"/>
    <w:rsid w:val="008B466C"/>
    <w:rsid w:val="008B4987"/>
    <w:rsid w:val="008B5BFA"/>
    <w:rsid w:val="008C0C36"/>
    <w:rsid w:val="008C2174"/>
    <w:rsid w:val="008C4E2E"/>
    <w:rsid w:val="008C5F93"/>
    <w:rsid w:val="008C676B"/>
    <w:rsid w:val="008C6FCF"/>
    <w:rsid w:val="008D16A5"/>
    <w:rsid w:val="008D1AA1"/>
    <w:rsid w:val="008D37F7"/>
    <w:rsid w:val="008D3BDD"/>
    <w:rsid w:val="008D705D"/>
    <w:rsid w:val="008E3B2A"/>
    <w:rsid w:val="008E6A2A"/>
    <w:rsid w:val="008F0647"/>
    <w:rsid w:val="008F0942"/>
    <w:rsid w:val="008F1F60"/>
    <w:rsid w:val="008F27F6"/>
    <w:rsid w:val="008F29D9"/>
    <w:rsid w:val="008F2E07"/>
    <w:rsid w:val="008F3183"/>
    <w:rsid w:val="008F431A"/>
    <w:rsid w:val="008F4574"/>
    <w:rsid w:val="008F5165"/>
    <w:rsid w:val="008F5C0C"/>
    <w:rsid w:val="008F6007"/>
    <w:rsid w:val="00902B33"/>
    <w:rsid w:val="00903BFA"/>
    <w:rsid w:val="00904536"/>
    <w:rsid w:val="00905F7B"/>
    <w:rsid w:val="009072CE"/>
    <w:rsid w:val="00910044"/>
    <w:rsid w:val="009130AF"/>
    <w:rsid w:val="009136AE"/>
    <w:rsid w:val="00917877"/>
    <w:rsid w:val="009178A8"/>
    <w:rsid w:val="00917ECA"/>
    <w:rsid w:val="0092278C"/>
    <w:rsid w:val="0092426C"/>
    <w:rsid w:val="009246EB"/>
    <w:rsid w:val="009247B0"/>
    <w:rsid w:val="00925529"/>
    <w:rsid w:val="009259F3"/>
    <w:rsid w:val="00930C75"/>
    <w:rsid w:val="0093103D"/>
    <w:rsid w:val="00932D1E"/>
    <w:rsid w:val="009331ED"/>
    <w:rsid w:val="00933587"/>
    <w:rsid w:val="00934080"/>
    <w:rsid w:val="009347C5"/>
    <w:rsid w:val="00934D51"/>
    <w:rsid w:val="00935E26"/>
    <w:rsid w:val="0093745A"/>
    <w:rsid w:val="00937EBF"/>
    <w:rsid w:val="00940BC2"/>
    <w:rsid w:val="00940BF4"/>
    <w:rsid w:val="0094105F"/>
    <w:rsid w:val="009413A6"/>
    <w:rsid w:val="00941A55"/>
    <w:rsid w:val="00942500"/>
    <w:rsid w:val="00945BD5"/>
    <w:rsid w:val="0094602D"/>
    <w:rsid w:val="0095122A"/>
    <w:rsid w:val="00952418"/>
    <w:rsid w:val="0095279D"/>
    <w:rsid w:val="00952B11"/>
    <w:rsid w:val="009533B1"/>
    <w:rsid w:val="009551C7"/>
    <w:rsid w:val="00955EBF"/>
    <w:rsid w:val="009562A7"/>
    <w:rsid w:val="00956E2E"/>
    <w:rsid w:val="0095702E"/>
    <w:rsid w:val="009572B9"/>
    <w:rsid w:val="00957EDD"/>
    <w:rsid w:val="00960A75"/>
    <w:rsid w:val="00961611"/>
    <w:rsid w:val="00963149"/>
    <w:rsid w:val="0096387A"/>
    <w:rsid w:val="009638AC"/>
    <w:rsid w:val="00963CCF"/>
    <w:rsid w:val="009641C2"/>
    <w:rsid w:val="00966672"/>
    <w:rsid w:val="00966737"/>
    <w:rsid w:val="00966CE9"/>
    <w:rsid w:val="00971A4A"/>
    <w:rsid w:val="00972E4E"/>
    <w:rsid w:val="009754AD"/>
    <w:rsid w:val="00976795"/>
    <w:rsid w:val="009774F0"/>
    <w:rsid w:val="00980BE2"/>
    <w:rsid w:val="00982439"/>
    <w:rsid w:val="00982FB1"/>
    <w:rsid w:val="00984E97"/>
    <w:rsid w:val="00991059"/>
    <w:rsid w:val="0099160C"/>
    <w:rsid w:val="00991E28"/>
    <w:rsid w:val="00994B0B"/>
    <w:rsid w:val="00996AF0"/>
    <w:rsid w:val="00997BC6"/>
    <w:rsid w:val="009A29D4"/>
    <w:rsid w:val="009A2D95"/>
    <w:rsid w:val="009A3D04"/>
    <w:rsid w:val="009A50ED"/>
    <w:rsid w:val="009A5649"/>
    <w:rsid w:val="009A6492"/>
    <w:rsid w:val="009A6542"/>
    <w:rsid w:val="009A7C01"/>
    <w:rsid w:val="009B0DE9"/>
    <w:rsid w:val="009B1167"/>
    <w:rsid w:val="009B1989"/>
    <w:rsid w:val="009B5B39"/>
    <w:rsid w:val="009B5BAE"/>
    <w:rsid w:val="009B6B7B"/>
    <w:rsid w:val="009B71FD"/>
    <w:rsid w:val="009B7DCB"/>
    <w:rsid w:val="009C000B"/>
    <w:rsid w:val="009C29FD"/>
    <w:rsid w:val="009C5A02"/>
    <w:rsid w:val="009C64AF"/>
    <w:rsid w:val="009C651D"/>
    <w:rsid w:val="009C6736"/>
    <w:rsid w:val="009D1B11"/>
    <w:rsid w:val="009D2E39"/>
    <w:rsid w:val="009D3153"/>
    <w:rsid w:val="009D3371"/>
    <w:rsid w:val="009D43B1"/>
    <w:rsid w:val="009D604D"/>
    <w:rsid w:val="009D660D"/>
    <w:rsid w:val="009E050A"/>
    <w:rsid w:val="009E0DFD"/>
    <w:rsid w:val="009E2F0C"/>
    <w:rsid w:val="009E3EE2"/>
    <w:rsid w:val="009E477A"/>
    <w:rsid w:val="009E4DD1"/>
    <w:rsid w:val="009E58F6"/>
    <w:rsid w:val="009E5E4C"/>
    <w:rsid w:val="009E6313"/>
    <w:rsid w:val="009E6D6F"/>
    <w:rsid w:val="009F07DE"/>
    <w:rsid w:val="009F1264"/>
    <w:rsid w:val="009F2F8B"/>
    <w:rsid w:val="009F3A60"/>
    <w:rsid w:val="009F48C8"/>
    <w:rsid w:val="009F5F68"/>
    <w:rsid w:val="009F7F58"/>
    <w:rsid w:val="00A005E5"/>
    <w:rsid w:val="00A0091E"/>
    <w:rsid w:val="00A01EAC"/>
    <w:rsid w:val="00A02DA4"/>
    <w:rsid w:val="00A03126"/>
    <w:rsid w:val="00A03191"/>
    <w:rsid w:val="00A0375A"/>
    <w:rsid w:val="00A039A1"/>
    <w:rsid w:val="00A03C6B"/>
    <w:rsid w:val="00A0403C"/>
    <w:rsid w:val="00A04FA7"/>
    <w:rsid w:val="00A06C33"/>
    <w:rsid w:val="00A145C2"/>
    <w:rsid w:val="00A17AC4"/>
    <w:rsid w:val="00A23AE3"/>
    <w:rsid w:val="00A23FC9"/>
    <w:rsid w:val="00A2427A"/>
    <w:rsid w:val="00A25656"/>
    <w:rsid w:val="00A25745"/>
    <w:rsid w:val="00A2784D"/>
    <w:rsid w:val="00A319B1"/>
    <w:rsid w:val="00A34008"/>
    <w:rsid w:val="00A35493"/>
    <w:rsid w:val="00A35D56"/>
    <w:rsid w:val="00A37E03"/>
    <w:rsid w:val="00A42BA5"/>
    <w:rsid w:val="00A4496E"/>
    <w:rsid w:val="00A44F7C"/>
    <w:rsid w:val="00A45C3C"/>
    <w:rsid w:val="00A5358B"/>
    <w:rsid w:val="00A537D3"/>
    <w:rsid w:val="00A559E2"/>
    <w:rsid w:val="00A56FFB"/>
    <w:rsid w:val="00A572B8"/>
    <w:rsid w:val="00A57F87"/>
    <w:rsid w:val="00A60517"/>
    <w:rsid w:val="00A60858"/>
    <w:rsid w:val="00A614E9"/>
    <w:rsid w:val="00A619C0"/>
    <w:rsid w:val="00A61D6A"/>
    <w:rsid w:val="00A6279B"/>
    <w:rsid w:val="00A63186"/>
    <w:rsid w:val="00A6428F"/>
    <w:rsid w:val="00A649DB"/>
    <w:rsid w:val="00A65F12"/>
    <w:rsid w:val="00A6762C"/>
    <w:rsid w:val="00A67A82"/>
    <w:rsid w:val="00A70DF1"/>
    <w:rsid w:val="00A710F4"/>
    <w:rsid w:val="00A71FA8"/>
    <w:rsid w:val="00A72AC7"/>
    <w:rsid w:val="00A7362D"/>
    <w:rsid w:val="00A7399A"/>
    <w:rsid w:val="00A75CFA"/>
    <w:rsid w:val="00A77488"/>
    <w:rsid w:val="00A776D8"/>
    <w:rsid w:val="00A8061E"/>
    <w:rsid w:val="00A8199F"/>
    <w:rsid w:val="00A82B9E"/>
    <w:rsid w:val="00A82ED0"/>
    <w:rsid w:val="00A83452"/>
    <w:rsid w:val="00A85240"/>
    <w:rsid w:val="00A90264"/>
    <w:rsid w:val="00A919F7"/>
    <w:rsid w:val="00A95ABA"/>
    <w:rsid w:val="00A95FEB"/>
    <w:rsid w:val="00A96008"/>
    <w:rsid w:val="00A97505"/>
    <w:rsid w:val="00AA0073"/>
    <w:rsid w:val="00AA10B8"/>
    <w:rsid w:val="00AA30E2"/>
    <w:rsid w:val="00AA33A1"/>
    <w:rsid w:val="00AA4E8C"/>
    <w:rsid w:val="00AA6184"/>
    <w:rsid w:val="00AA7DC2"/>
    <w:rsid w:val="00AB1746"/>
    <w:rsid w:val="00AB1A0C"/>
    <w:rsid w:val="00AB31FF"/>
    <w:rsid w:val="00AB5B12"/>
    <w:rsid w:val="00AB614E"/>
    <w:rsid w:val="00AC0BAB"/>
    <w:rsid w:val="00AC0C80"/>
    <w:rsid w:val="00AC1309"/>
    <w:rsid w:val="00AC16B5"/>
    <w:rsid w:val="00AC2BC7"/>
    <w:rsid w:val="00AC487F"/>
    <w:rsid w:val="00AC4C75"/>
    <w:rsid w:val="00AC50A6"/>
    <w:rsid w:val="00AC5527"/>
    <w:rsid w:val="00AC6618"/>
    <w:rsid w:val="00AC68D1"/>
    <w:rsid w:val="00AD05FF"/>
    <w:rsid w:val="00AD069D"/>
    <w:rsid w:val="00AD0B84"/>
    <w:rsid w:val="00AD1489"/>
    <w:rsid w:val="00AE41C6"/>
    <w:rsid w:val="00AE5FDD"/>
    <w:rsid w:val="00AE619C"/>
    <w:rsid w:val="00AE6F4D"/>
    <w:rsid w:val="00AE6F5D"/>
    <w:rsid w:val="00AE78C0"/>
    <w:rsid w:val="00AF04F1"/>
    <w:rsid w:val="00AF0A6A"/>
    <w:rsid w:val="00AF18BB"/>
    <w:rsid w:val="00AF19E5"/>
    <w:rsid w:val="00AF1A54"/>
    <w:rsid w:val="00AF1C26"/>
    <w:rsid w:val="00AF3B72"/>
    <w:rsid w:val="00AF3EA2"/>
    <w:rsid w:val="00AF47E9"/>
    <w:rsid w:val="00AF681A"/>
    <w:rsid w:val="00AF6CE0"/>
    <w:rsid w:val="00AF6F44"/>
    <w:rsid w:val="00B02FEA"/>
    <w:rsid w:val="00B0423A"/>
    <w:rsid w:val="00B04F60"/>
    <w:rsid w:val="00B10CCD"/>
    <w:rsid w:val="00B10CD0"/>
    <w:rsid w:val="00B11E4F"/>
    <w:rsid w:val="00B13C68"/>
    <w:rsid w:val="00B144AF"/>
    <w:rsid w:val="00B152E8"/>
    <w:rsid w:val="00B1704F"/>
    <w:rsid w:val="00B20938"/>
    <w:rsid w:val="00B2113E"/>
    <w:rsid w:val="00B213AC"/>
    <w:rsid w:val="00B21477"/>
    <w:rsid w:val="00B219BD"/>
    <w:rsid w:val="00B22967"/>
    <w:rsid w:val="00B22B16"/>
    <w:rsid w:val="00B2305A"/>
    <w:rsid w:val="00B24766"/>
    <w:rsid w:val="00B25129"/>
    <w:rsid w:val="00B25BB3"/>
    <w:rsid w:val="00B269DC"/>
    <w:rsid w:val="00B26CEB"/>
    <w:rsid w:val="00B27C44"/>
    <w:rsid w:val="00B27D59"/>
    <w:rsid w:val="00B27E6C"/>
    <w:rsid w:val="00B3056C"/>
    <w:rsid w:val="00B30DC5"/>
    <w:rsid w:val="00B31511"/>
    <w:rsid w:val="00B33340"/>
    <w:rsid w:val="00B33EBF"/>
    <w:rsid w:val="00B35623"/>
    <w:rsid w:val="00B3710B"/>
    <w:rsid w:val="00B41045"/>
    <w:rsid w:val="00B41D8F"/>
    <w:rsid w:val="00B420EC"/>
    <w:rsid w:val="00B42521"/>
    <w:rsid w:val="00B4321D"/>
    <w:rsid w:val="00B46824"/>
    <w:rsid w:val="00B524D7"/>
    <w:rsid w:val="00B52E5B"/>
    <w:rsid w:val="00B53FFC"/>
    <w:rsid w:val="00B54809"/>
    <w:rsid w:val="00B54C14"/>
    <w:rsid w:val="00B55EC0"/>
    <w:rsid w:val="00B56026"/>
    <w:rsid w:val="00B57DF1"/>
    <w:rsid w:val="00B57FBC"/>
    <w:rsid w:val="00B62446"/>
    <w:rsid w:val="00B631C9"/>
    <w:rsid w:val="00B6329C"/>
    <w:rsid w:val="00B647B6"/>
    <w:rsid w:val="00B655C3"/>
    <w:rsid w:val="00B65AFD"/>
    <w:rsid w:val="00B6623A"/>
    <w:rsid w:val="00B706B2"/>
    <w:rsid w:val="00B706D8"/>
    <w:rsid w:val="00B7169D"/>
    <w:rsid w:val="00B719A6"/>
    <w:rsid w:val="00B73798"/>
    <w:rsid w:val="00B76DB0"/>
    <w:rsid w:val="00B77AD0"/>
    <w:rsid w:val="00B800D9"/>
    <w:rsid w:val="00B80FC4"/>
    <w:rsid w:val="00B81BE8"/>
    <w:rsid w:val="00B8608C"/>
    <w:rsid w:val="00B86EE3"/>
    <w:rsid w:val="00B87942"/>
    <w:rsid w:val="00B91876"/>
    <w:rsid w:val="00B91A41"/>
    <w:rsid w:val="00B9290A"/>
    <w:rsid w:val="00B92A4F"/>
    <w:rsid w:val="00B949E1"/>
    <w:rsid w:val="00B952F5"/>
    <w:rsid w:val="00B953F3"/>
    <w:rsid w:val="00B96058"/>
    <w:rsid w:val="00B9739A"/>
    <w:rsid w:val="00B975DF"/>
    <w:rsid w:val="00BA1A2F"/>
    <w:rsid w:val="00BA1CBA"/>
    <w:rsid w:val="00BA1D31"/>
    <w:rsid w:val="00BA2FBA"/>
    <w:rsid w:val="00BA536D"/>
    <w:rsid w:val="00BA5CBA"/>
    <w:rsid w:val="00BA7843"/>
    <w:rsid w:val="00BA7AC3"/>
    <w:rsid w:val="00BA7B8A"/>
    <w:rsid w:val="00BB19F4"/>
    <w:rsid w:val="00BB22DE"/>
    <w:rsid w:val="00BB29E0"/>
    <w:rsid w:val="00BB317F"/>
    <w:rsid w:val="00BB6193"/>
    <w:rsid w:val="00BB6449"/>
    <w:rsid w:val="00BB6804"/>
    <w:rsid w:val="00BB6A3D"/>
    <w:rsid w:val="00BB6AAE"/>
    <w:rsid w:val="00BB6CC9"/>
    <w:rsid w:val="00BB7261"/>
    <w:rsid w:val="00BC0232"/>
    <w:rsid w:val="00BC27F8"/>
    <w:rsid w:val="00BC321D"/>
    <w:rsid w:val="00BC62D3"/>
    <w:rsid w:val="00BC7FF6"/>
    <w:rsid w:val="00BD0A85"/>
    <w:rsid w:val="00BD154D"/>
    <w:rsid w:val="00BD2E74"/>
    <w:rsid w:val="00BD3361"/>
    <w:rsid w:val="00BD3ABE"/>
    <w:rsid w:val="00BD51AC"/>
    <w:rsid w:val="00BD7C70"/>
    <w:rsid w:val="00BE1681"/>
    <w:rsid w:val="00BE2846"/>
    <w:rsid w:val="00BE2B88"/>
    <w:rsid w:val="00BE4105"/>
    <w:rsid w:val="00BE4510"/>
    <w:rsid w:val="00BE76E0"/>
    <w:rsid w:val="00BF033B"/>
    <w:rsid w:val="00BF4290"/>
    <w:rsid w:val="00BF4539"/>
    <w:rsid w:val="00BF4D80"/>
    <w:rsid w:val="00BF5FEB"/>
    <w:rsid w:val="00BF7433"/>
    <w:rsid w:val="00BF794E"/>
    <w:rsid w:val="00C007BE"/>
    <w:rsid w:val="00C017D9"/>
    <w:rsid w:val="00C01BB5"/>
    <w:rsid w:val="00C02195"/>
    <w:rsid w:val="00C02F45"/>
    <w:rsid w:val="00C04238"/>
    <w:rsid w:val="00C04783"/>
    <w:rsid w:val="00C04F9D"/>
    <w:rsid w:val="00C06EBF"/>
    <w:rsid w:val="00C07E4C"/>
    <w:rsid w:val="00C1019C"/>
    <w:rsid w:val="00C10611"/>
    <w:rsid w:val="00C11908"/>
    <w:rsid w:val="00C12D43"/>
    <w:rsid w:val="00C13C27"/>
    <w:rsid w:val="00C150BD"/>
    <w:rsid w:val="00C16131"/>
    <w:rsid w:val="00C17807"/>
    <w:rsid w:val="00C2287A"/>
    <w:rsid w:val="00C23681"/>
    <w:rsid w:val="00C2431E"/>
    <w:rsid w:val="00C24CFB"/>
    <w:rsid w:val="00C2791F"/>
    <w:rsid w:val="00C32BA9"/>
    <w:rsid w:val="00C34162"/>
    <w:rsid w:val="00C35259"/>
    <w:rsid w:val="00C3591B"/>
    <w:rsid w:val="00C35A99"/>
    <w:rsid w:val="00C370AD"/>
    <w:rsid w:val="00C37141"/>
    <w:rsid w:val="00C4034B"/>
    <w:rsid w:val="00C439C2"/>
    <w:rsid w:val="00C43A06"/>
    <w:rsid w:val="00C4530C"/>
    <w:rsid w:val="00C460F0"/>
    <w:rsid w:val="00C46612"/>
    <w:rsid w:val="00C4661B"/>
    <w:rsid w:val="00C46E7A"/>
    <w:rsid w:val="00C476CB"/>
    <w:rsid w:val="00C47855"/>
    <w:rsid w:val="00C519D1"/>
    <w:rsid w:val="00C53FC4"/>
    <w:rsid w:val="00C54420"/>
    <w:rsid w:val="00C54DD0"/>
    <w:rsid w:val="00C5663B"/>
    <w:rsid w:val="00C61A22"/>
    <w:rsid w:val="00C63E12"/>
    <w:rsid w:val="00C64A59"/>
    <w:rsid w:val="00C64BA5"/>
    <w:rsid w:val="00C65D4F"/>
    <w:rsid w:val="00C67D03"/>
    <w:rsid w:val="00C67D23"/>
    <w:rsid w:val="00C70117"/>
    <w:rsid w:val="00C70350"/>
    <w:rsid w:val="00C7264A"/>
    <w:rsid w:val="00C73579"/>
    <w:rsid w:val="00C73F8E"/>
    <w:rsid w:val="00C75D6C"/>
    <w:rsid w:val="00C7629C"/>
    <w:rsid w:val="00C76307"/>
    <w:rsid w:val="00C7699D"/>
    <w:rsid w:val="00C76D6F"/>
    <w:rsid w:val="00C76F2D"/>
    <w:rsid w:val="00C77988"/>
    <w:rsid w:val="00C77FC0"/>
    <w:rsid w:val="00C80A11"/>
    <w:rsid w:val="00C842AA"/>
    <w:rsid w:val="00C84418"/>
    <w:rsid w:val="00C84EAF"/>
    <w:rsid w:val="00C85C5A"/>
    <w:rsid w:val="00C87300"/>
    <w:rsid w:val="00C90E48"/>
    <w:rsid w:val="00C918B8"/>
    <w:rsid w:val="00C91C15"/>
    <w:rsid w:val="00C94BF0"/>
    <w:rsid w:val="00C95DF3"/>
    <w:rsid w:val="00CA460B"/>
    <w:rsid w:val="00CA4827"/>
    <w:rsid w:val="00CA4D2D"/>
    <w:rsid w:val="00CA50D8"/>
    <w:rsid w:val="00CA6820"/>
    <w:rsid w:val="00CA6877"/>
    <w:rsid w:val="00CA772D"/>
    <w:rsid w:val="00CA7944"/>
    <w:rsid w:val="00CB0CC0"/>
    <w:rsid w:val="00CB2E90"/>
    <w:rsid w:val="00CB3C0F"/>
    <w:rsid w:val="00CB3F39"/>
    <w:rsid w:val="00CB47F3"/>
    <w:rsid w:val="00CB4AB3"/>
    <w:rsid w:val="00CB5655"/>
    <w:rsid w:val="00CB57E3"/>
    <w:rsid w:val="00CB5B16"/>
    <w:rsid w:val="00CB7430"/>
    <w:rsid w:val="00CB7C51"/>
    <w:rsid w:val="00CC01DE"/>
    <w:rsid w:val="00CC0E1B"/>
    <w:rsid w:val="00CC1643"/>
    <w:rsid w:val="00CC24D6"/>
    <w:rsid w:val="00CC3334"/>
    <w:rsid w:val="00CC37A3"/>
    <w:rsid w:val="00CC4AB4"/>
    <w:rsid w:val="00CC4DD1"/>
    <w:rsid w:val="00CC58B1"/>
    <w:rsid w:val="00CC6360"/>
    <w:rsid w:val="00CC6722"/>
    <w:rsid w:val="00CC6F89"/>
    <w:rsid w:val="00CD0BAC"/>
    <w:rsid w:val="00CD25C2"/>
    <w:rsid w:val="00CD35F9"/>
    <w:rsid w:val="00CD40A7"/>
    <w:rsid w:val="00CD4215"/>
    <w:rsid w:val="00CD754D"/>
    <w:rsid w:val="00CD7709"/>
    <w:rsid w:val="00CD7B05"/>
    <w:rsid w:val="00CD7D94"/>
    <w:rsid w:val="00CE2215"/>
    <w:rsid w:val="00CE2AA4"/>
    <w:rsid w:val="00CE2F9D"/>
    <w:rsid w:val="00CE313F"/>
    <w:rsid w:val="00CE3ED9"/>
    <w:rsid w:val="00CE3F59"/>
    <w:rsid w:val="00CE464B"/>
    <w:rsid w:val="00CE4F66"/>
    <w:rsid w:val="00CE6C4E"/>
    <w:rsid w:val="00CE7D2C"/>
    <w:rsid w:val="00CF00B0"/>
    <w:rsid w:val="00CF139F"/>
    <w:rsid w:val="00CF172C"/>
    <w:rsid w:val="00CF2280"/>
    <w:rsid w:val="00CF22A7"/>
    <w:rsid w:val="00CF2514"/>
    <w:rsid w:val="00CF2C0C"/>
    <w:rsid w:val="00D03617"/>
    <w:rsid w:val="00D06BA5"/>
    <w:rsid w:val="00D115A7"/>
    <w:rsid w:val="00D11E8B"/>
    <w:rsid w:val="00D12067"/>
    <w:rsid w:val="00D121C0"/>
    <w:rsid w:val="00D12BB8"/>
    <w:rsid w:val="00D14632"/>
    <w:rsid w:val="00D14A03"/>
    <w:rsid w:val="00D200B7"/>
    <w:rsid w:val="00D21251"/>
    <w:rsid w:val="00D21322"/>
    <w:rsid w:val="00D22F9F"/>
    <w:rsid w:val="00D23F4B"/>
    <w:rsid w:val="00D26994"/>
    <w:rsid w:val="00D26ECA"/>
    <w:rsid w:val="00D26EE9"/>
    <w:rsid w:val="00D272CD"/>
    <w:rsid w:val="00D274C6"/>
    <w:rsid w:val="00D27515"/>
    <w:rsid w:val="00D315F6"/>
    <w:rsid w:val="00D31641"/>
    <w:rsid w:val="00D317DC"/>
    <w:rsid w:val="00D325B1"/>
    <w:rsid w:val="00D332C7"/>
    <w:rsid w:val="00D358AB"/>
    <w:rsid w:val="00D37792"/>
    <w:rsid w:val="00D4358F"/>
    <w:rsid w:val="00D43C84"/>
    <w:rsid w:val="00D47CC1"/>
    <w:rsid w:val="00D504E5"/>
    <w:rsid w:val="00D50820"/>
    <w:rsid w:val="00D515DB"/>
    <w:rsid w:val="00D5335B"/>
    <w:rsid w:val="00D53B96"/>
    <w:rsid w:val="00D54899"/>
    <w:rsid w:val="00D55264"/>
    <w:rsid w:val="00D55D8B"/>
    <w:rsid w:val="00D618BB"/>
    <w:rsid w:val="00D618EF"/>
    <w:rsid w:val="00D63BB2"/>
    <w:rsid w:val="00D66E89"/>
    <w:rsid w:val="00D75007"/>
    <w:rsid w:val="00D75713"/>
    <w:rsid w:val="00D76A59"/>
    <w:rsid w:val="00D76F4D"/>
    <w:rsid w:val="00D77694"/>
    <w:rsid w:val="00D779F9"/>
    <w:rsid w:val="00D8257E"/>
    <w:rsid w:val="00D8310C"/>
    <w:rsid w:val="00D83FA4"/>
    <w:rsid w:val="00D84845"/>
    <w:rsid w:val="00D849A0"/>
    <w:rsid w:val="00D85110"/>
    <w:rsid w:val="00D8659D"/>
    <w:rsid w:val="00D86E86"/>
    <w:rsid w:val="00D87D8D"/>
    <w:rsid w:val="00D9058C"/>
    <w:rsid w:val="00D9116A"/>
    <w:rsid w:val="00D924C5"/>
    <w:rsid w:val="00D92C21"/>
    <w:rsid w:val="00D955DD"/>
    <w:rsid w:val="00D97589"/>
    <w:rsid w:val="00D97BA5"/>
    <w:rsid w:val="00DA501F"/>
    <w:rsid w:val="00DA55AF"/>
    <w:rsid w:val="00DA625F"/>
    <w:rsid w:val="00DA63D2"/>
    <w:rsid w:val="00DA6432"/>
    <w:rsid w:val="00DA653A"/>
    <w:rsid w:val="00DA6E4A"/>
    <w:rsid w:val="00DA6F1D"/>
    <w:rsid w:val="00DB027F"/>
    <w:rsid w:val="00DB3A22"/>
    <w:rsid w:val="00DB426E"/>
    <w:rsid w:val="00DB5F1C"/>
    <w:rsid w:val="00DC0BBE"/>
    <w:rsid w:val="00DC12D5"/>
    <w:rsid w:val="00DC1308"/>
    <w:rsid w:val="00DC18D9"/>
    <w:rsid w:val="00DC1D51"/>
    <w:rsid w:val="00DC26CE"/>
    <w:rsid w:val="00DC2EB4"/>
    <w:rsid w:val="00DC3714"/>
    <w:rsid w:val="00DC4C3C"/>
    <w:rsid w:val="00DC7485"/>
    <w:rsid w:val="00DC78A6"/>
    <w:rsid w:val="00DD09ED"/>
    <w:rsid w:val="00DD157B"/>
    <w:rsid w:val="00DD2284"/>
    <w:rsid w:val="00DD2674"/>
    <w:rsid w:val="00DD43C4"/>
    <w:rsid w:val="00DD4924"/>
    <w:rsid w:val="00DD4B38"/>
    <w:rsid w:val="00DD5EBE"/>
    <w:rsid w:val="00DD6185"/>
    <w:rsid w:val="00DD6ED6"/>
    <w:rsid w:val="00DD6F94"/>
    <w:rsid w:val="00DD7124"/>
    <w:rsid w:val="00DE0354"/>
    <w:rsid w:val="00DE07E6"/>
    <w:rsid w:val="00DE0869"/>
    <w:rsid w:val="00DE1273"/>
    <w:rsid w:val="00DE167F"/>
    <w:rsid w:val="00DE2C51"/>
    <w:rsid w:val="00DE4584"/>
    <w:rsid w:val="00DE6A07"/>
    <w:rsid w:val="00DE6DF3"/>
    <w:rsid w:val="00DE6F2A"/>
    <w:rsid w:val="00DF1560"/>
    <w:rsid w:val="00DF425B"/>
    <w:rsid w:val="00DF523B"/>
    <w:rsid w:val="00DF5292"/>
    <w:rsid w:val="00DF54DF"/>
    <w:rsid w:val="00DF6F79"/>
    <w:rsid w:val="00E007A8"/>
    <w:rsid w:val="00E00D2C"/>
    <w:rsid w:val="00E00E00"/>
    <w:rsid w:val="00E010FA"/>
    <w:rsid w:val="00E021FC"/>
    <w:rsid w:val="00E024DD"/>
    <w:rsid w:val="00E02AAF"/>
    <w:rsid w:val="00E03152"/>
    <w:rsid w:val="00E03617"/>
    <w:rsid w:val="00E04027"/>
    <w:rsid w:val="00E05E8F"/>
    <w:rsid w:val="00E07587"/>
    <w:rsid w:val="00E10456"/>
    <w:rsid w:val="00E110E8"/>
    <w:rsid w:val="00E1241F"/>
    <w:rsid w:val="00E132F3"/>
    <w:rsid w:val="00E15F28"/>
    <w:rsid w:val="00E20439"/>
    <w:rsid w:val="00E20F3F"/>
    <w:rsid w:val="00E24450"/>
    <w:rsid w:val="00E2549D"/>
    <w:rsid w:val="00E27417"/>
    <w:rsid w:val="00E27512"/>
    <w:rsid w:val="00E3006C"/>
    <w:rsid w:val="00E3151F"/>
    <w:rsid w:val="00E315A9"/>
    <w:rsid w:val="00E32185"/>
    <w:rsid w:val="00E32EA2"/>
    <w:rsid w:val="00E35076"/>
    <w:rsid w:val="00E35B05"/>
    <w:rsid w:val="00E37848"/>
    <w:rsid w:val="00E40B9D"/>
    <w:rsid w:val="00E410A6"/>
    <w:rsid w:val="00E41829"/>
    <w:rsid w:val="00E4270F"/>
    <w:rsid w:val="00E430FB"/>
    <w:rsid w:val="00E44D74"/>
    <w:rsid w:val="00E44F44"/>
    <w:rsid w:val="00E4604C"/>
    <w:rsid w:val="00E52176"/>
    <w:rsid w:val="00E55AA8"/>
    <w:rsid w:val="00E55E03"/>
    <w:rsid w:val="00E55E89"/>
    <w:rsid w:val="00E56D6F"/>
    <w:rsid w:val="00E63600"/>
    <w:rsid w:val="00E637B5"/>
    <w:rsid w:val="00E63818"/>
    <w:rsid w:val="00E65945"/>
    <w:rsid w:val="00E661A6"/>
    <w:rsid w:val="00E66EC9"/>
    <w:rsid w:val="00E67535"/>
    <w:rsid w:val="00E711AB"/>
    <w:rsid w:val="00E71DCA"/>
    <w:rsid w:val="00E72D1B"/>
    <w:rsid w:val="00E7342E"/>
    <w:rsid w:val="00E73A28"/>
    <w:rsid w:val="00E74B59"/>
    <w:rsid w:val="00E75238"/>
    <w:rsid w:val="00E81342"/>
    <w:rsid w:val="00E813BA"/>
    <w:rsid w:val="00E82227"/>
    <w:rsid w:val="00E85915"/>
    <w:rsid w:val="00E92A2C"/>
    <w:rsid w:val="00E92CBB"/>
    <w:rsid w:val="00E93C18"/>
    <w:rsid w:val="00E93E28"/>
    <w:rsid w:val="00EA086A"/>
    <w:rsid w:val="00EA181E"/>
    <w:rsid w:val="00EA39AF"/>
    <w:rsid w:val="00EA6EB4"/>
    <w:rsid w:val="00EB0EB1"/>
    <w:rsid w:val="00EB270A"/>
    <w:rsid w:val="00EB3150"/>
    <w:rsid w:val="00EB3B4C"/>
    <w:rsid w:val="00EB471E"/>
    <w:rsid w:val="00EB56A8"/>
    <w:rsid w:val="00EB6F6C"/>
    <w:rsid w:val="00EC0278"/>
    <w:rsid w:val="00EC1920"/>
    <w:rsid w:val="00EC3AD1"/>
    <w:rsid w:val="00EC50D8"/>
    <w:rsid w:val="00EC5663"/>
    <w:rsid w:val="00EC7726"/>
    <w:rsid w:val="00ED0F9B"/>
    <w:rsid w:val="00ED1887"/>
    <w:rsid w:val="00ED2E27"/>
    <w:rsid w:val="00EE203F"/>
    <w:rsid w:val="00EE3608"/>
    <w:rsid w:val="00EE5854"/>
    <w:rsid w:val="00EE7005"/>
    <w:rsid w:val="00EF00E3"/>
    <w:rsid w:val="00EF3E35"/>
    <w:rsid w:val="00EF47BB"/>
    <w:rsid w:val="00EF5EBE"/>
    <w:rsid w:val="00EF63E8"/>
    <w:rsid w:val="00EF6460"/>
    <w:rsid w:val="00EF6B9C"/>
    <w:rsid w:val="00EF761A"/>
    <w:rsid w:val="00EF7C5A"/>
    <w:rsid w:val="00F008EC"/>
    <w:rsid w:val="00F01B03"/>
    <w:rsid w:val="00F01EBD"/>
    <w:rsid w:val="00F03FE2"/>
    <w:rsid w:val="00F048E6"/>
    <w:rsid w:val="00F04F75"/>
    <w:rsid w:val="00F07138"/>
    <w:rsid w:val="00F10C9D"/>
    <w:rsid w:val="00F1179C"/>
    <w:rsid w:val="00F127C8"/>
    <w:rsid w:val="00F12ED9"/>
    <w:rsid w:val="00F16652"/>
    <w:rsid w:val="00F17560"/>
    <w:rsid w:val="00F213A6"/>
    <w:rsid w:val="00F21AAF"/>
    <w:rsid w:val="00F226A1"/>
    <w:rsid w:val="00F22F6D"/>
    <w:rsid w:val="00F24512"/>
    <w:rsid w:val="00F25BAA"/>
    <w:rsid w:val="00F25FAD"/>
    <w:rsid w:val="00F27203"/>
    <w:rsid w:val="00F31005"/>
    <w:rsid w:val="00F31273"/>
    <w:rsid w:val="00F31642"/>
    <w:rsid w:val="00F3284B"/>
    <w:rsid w:val="00F356F5"/>
    <w:rsid w:val="00F35B66"/>
    <w:rsid w:val="00F36361"/>
    <w:rsid w:val="00F36DA4"/>
    <w:rsid w:val="00F373A3"/>
    <w:rsid w:val="00F41277"/>
    <w:rsid w:val="00F43045"/>
    <w:rsid w:val="00F435A6"/>
    <w:rsid w:val="00F43BB4"/>
    <w:rsid w:val="00F43F51"/>
    <w:rsid w:val="00F44009"/>
    <w:rsid w:val="00F4462D"/>
    <w:rsid w:val="00F4607B"/>
    <w:rsid w:val="00F46956"/>
    <w:rsid w:val="00F52FC2"/>
    <w:rsid w:val="00F57087"/>
    <w:rsid w:val="00F57B3A"/>
    <w:rsid w:val="00F57BFF"/>
    <w:rsid w:val="00F57ED9"/>
    <w:rsid w:val="00F60F74"/>
    <w:rsid w:val="00F624EB"/>
    <w:rsid w:val="00F62931"/>
    <w:rsid w:val="00F62FF5"/>
    <w:rsid w:val="00F646F3"/>
    <w:rsid w:val="00F6590F"/>
    <w:rsid w:val="00F66367"/>
    <w:rsid w:val="00F70B18"/>
    <w:rsid w:val="00F72776"/>
    <w:rsid w:val="00F72C7F"/>
    <w:rsid w:val="00F73422"/>
    <w:rsid w:val="00F75ADA"/>
    <w:rsid w:val="00F760E7"/>
    <w:rsid w:val="00F775F5"/>
    <w:rsid w:val="00F77750"/>
    <w:rsid w:val="00F7794E"/>
    <w:rsid w:val="00F77ED2"/>
    <w:rsid w:val="00F80375"/>
    <w:rsid w:val="00F803A6"/>
    <w:rsid w:val="00F80C61"/>
    <w:rsid w:val="00F8214C"/>
    <w:rsid w:val="00F84B86"/>
    <w:rsid w:val="00F87712"/>
    <w:rsid w:val="00F87CB8"/>
    <w:rsid w:val="00F90EC6"/>
    <w:rsid w:val="00F93193"/>
    <w:rsid w:val="00F93A30"/>
    <w:rsid w:val="00F93E69"/>
    <w:rsid w:val="00F966D4"/>
    <w:rsid w:val="00F97843"/>
    <w:rsid w:val="00FA0B58"/>
    <w:rsid w:val="00FA1732"/>
    <w:rsid w:val="00FA6611"/>
    <w:rsid w:val="00FA6771"/>
    <w:rsid w:val="00FB2BBF"/>
    <w:rsid w:val="00FB2BCE"/>
    <w:rsid w:val="00FB3F68"/>
    <w:rsid w:val="00FC0E8E"/>
    <w:rsid w:val="00FC0F05"/>
    <w:rsid w:val="00FC1ADD"/>
    <w:rsid w:val="00FC2670"/>
    <w:rsid w:val="00FC2F97"/>
    <w:rsid w:val="00FC32F2"/>
    <w:rsid w:val="00FC5F65"/>
    <w:rsid w:val="00FD0095"/>
    <w:rsid w:val="00FD0555"/>
    <w:rsid w:val="00FD0E18"/>
    <w:rsid w:val="00FD2D7A"/>
    <w:rsid w:val="00FD6B01"/>
    <w:rsid w:val="00FD7A90"/>
    <w:rsid w:val="00FE4218"/>
    <w:rsid w:val="00FE57F5"/>
    <w:rsid w:val="00FE5EF9"/>
    <w:rsid w:val="00FE611A"/>
    <w:rsid w:val="00FE628D"/>
    <w:rsid w:val="00FE677E"/>
    <w:rsid w:val="00FE79DB"/>
    <w:rsid w:val="00FF18C0"/>
    <w:rsid w:val="00FF1F10"/>
    <w:rsid w:val="00FF2454"/>
    <w:rsid w:val="00FF2726"/>
    <w:rsid w:val="00FF39FB"/>
    <w:rsid w:val="00FF4290"/>
    <w:rsid w:val="00FF5C67"/>
    <w:rsid w:val="00FF76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docId w15:val="{5E1A7BC1-5597-4168-BF82-256652B4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6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3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BB7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2229DC"/>
    <w:rPr>
      <w:color w:val="605E5C"/>
      <w:shd w:val="clear" w:color="auto" w:fill="E1DFDD"/>
    </w:rPr>
  </w:style>
  <w:style w:type="table" w:styleId="Mriekatabuky">
    <w:name w:val="Table Grid"/>
    <w:basedOn w:val="Normlnatabuka"/>
    <w:uiPriority w:val="39"/>
    <w:rsid w:val="00484B1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BB726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C63E1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E132F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semiHidden/>
    <w:unhideWhenUsed/>
    <w:rsid w:val="00A95FEB"/>
    <w:rPr>
      <w:rFonts w:ascii="Times New Roman" w:hAnsi="Times New Roman" w:cs="Times New Roman"/>
      <w:sz w:val="24"/>
      <w:szCs w:val="24"/>
    </w:rPr>
  </w:style>
  <w:style w:type="table" w:customStyle="1" w:styleId="Mriekatabuky1">
    <w:name w:val="Mriežka tabuľky1"/>
    <w:basedOn w:val="Normlnatabuka"/>
    <w:next w:val="Mriekatabuky"/>
    <w:uiPriority w:val="39"/>
    <w:rsid w:val="00F2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7334F6"/>
    <w:rPr>
      <w:color w:val="605E5C"/>
      <w:shd w:val="clear" w:color="auto" w:fill="E1DFDD"/>
    </w:rPr>
  </w:style>
  <w:style w:type="character" w:styleId="PouitHypertextovPrepojenie">
    <w:name w:val="FollowedHyperlink"/>
    <w:basedOn w:val="Predvolenpsmoodseku"/>
    <w:uiPriority w:val="99"/>
    <w:semiHidden/>
    <w:unhideWhenUsed/>
    <w:rsid w:val="00512B62"/>
    <w:rPr>
      <w:color w:val="954F72" w:themeColor="followedHyperlink"/>
      <w:u w:val="single"/>
    </w:rPr>
  </w:style>
  <w:style w:type="character" w:customStyle="1" w:styleId="Nevyrieenzmienka3">
    <w:name w:val="Nevyriešená zmienka3"/>
    <w:basedOn w:val="Predvolenpsmoodseku"/>
    <w:uiPriority w:val="99"/>
    <w:semiHidden/>
    <w:unhideWhenUsed/>
    <w:rsid w:val="003B608F"/>
    <w:rPr>
      <w:color w:val="605E5C"/>
      <w:shd w:val="clear" w:color="auto" w:fill="E1DFDD"/>
    </w:rPr>
  </w:style>
  <w:style w:type="character" w:customStyle="1" w:styleId="Nevyrieenzmienka4">
    <w:name w:val="Nevyriešená zmienka4"/>
    <w:basedOn w:val="Predvolenpsmoodseku"/>
    <w:uiPriority w:val="99"/>
    <w:semiHidden/>
    <w:unhideWhenUsed/>
    <w:rsid w:val="000B5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01340667">
      <w:bodyDiv w:val="1"/>
      <w:marLeft w:val="0"/>
      <w:marRight w:val="0"/>
      <w:marTop w:val="0"/>
      <w:marBottom w:val="0"/>
      <w:divBdr>
        <w:top w:val="none" w:sz="0" w:space="0" w:color="auto"/>
        <w:left w:val="none" w:sz="0" w:space="0" w:color="auto"/>
        <w:bottom w:val="none" w:sz="0" w:space="0" w:color="auto"/>
        <w:right w:val="none" w:sz="0" w:space="0" w:color="auto"/>
      </w:divBdr>
      <w:divsChild>
        <w:div w:id="839277241">
          <w:marLeft w:val="0"/>
          <w:marRight w:val="0"/>
          <w:marTop w:val="0"/>
          <w:marBottom w:val="0"/>
          <w:divBdr>
            <w:top w:val="none" w:sz="0" w:space="0" w:color="auto"/>
            <w:left w:val="none" w:sz="0" w:space="0" w:color="auto"/>
            <w:bottom w:val="none" w:sz="0" w:space="0" w:color="auto"/>
            <w:right w:val="none" w:sz="0" w:space="0" w:color="auto"/>
          </w:divBdr>
          <w:divsChild>
            <w:div w:id="1706053248">
              <w:marLeft w:val="0"/>
              <w:marRight w:val="0"/>
              <w:marTop w:val="0"/>
              <w:marBottom w:val="0"/>
              <w:divBdr>
                <w:top w:val="none" w:sz="0" w:space="0" w:color="auto"/>
                <w:left w:val="none" w:sz="0" w:space="0" w:color="auto"/>
                <w:bottom w:val="none" w:sz="0" w:space="0" w:color="auto"/>
                <w:right w:val="none" w:sz="0" w:space="0" w:color="auto"/>
              </w:divBdr>
              <w:divsChild>
                <w:div w:id="126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4222">
      <w:bodyDiv w:val="1"/>
      <w:marLeft w:val="0"/>
      <w:marRight w:val="0"/>
      <w:marTop w:val="0"/>
      <w:marBottom w:val="0"/>
      <w:divBdr>
        <w:top w:val="none" w:sz="0" w:space="0" w:color="auto"/>
        <w:left w:val="none" w:sz="0" w:space="0" w:color="auto"/>
        <w:bottom w:val="none" w:sz="0" w:space="0" w:color="auto"/>
        <w:right w:val="none" w:sz="0" w:space="0" w:color="auto"/>
      </w:divBdr>
    </w:div>
    <w:div w:id="310016992">
      <w:bodyDiv w:val="1"/>
      <w:marLeft w:val="0"/>
      <w:marRight w:val="0"/>
      <w:marTop w:val="0"/>
      <w:marBottom w:val="0"/>
      <w:divBdr>
        <w:top w:val="none" w:sz="0" w:space="0" w:color="auto"/>
        <w:left w:val="none" w:sz="0" w:space="0" w:color="auto"/>
        <w:bottom w:val="none" w:sz="0" w:space="0" w:color="auto"/>
        <w:right w:val="none" w:sz="0" w:space="0" w:color="auto"/>
      </w:divBdr>
    </w:div>
    <w:div w:id="396903095">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
          <w:marLeft w:val="0"/>
          <w:marRight w:val="0"/>
          <w:marTop w:val="0"/>
          <w:marBottom w:val="0"/>
          <w:divBdr>
            <w:top w:val="none" w:sz="0" w:space="0" w:color="auto"/>
            <w:left w:val="none" w:sz="0" w:space="0" w:color="auto"/>
            <w:bottom w:val="none" w:sz="0" w:space="0" w:color="auto"/>
            <w:right w:val="none" w:sz="0" w:space="0" w:color="auto"/>
          </w:divBdr>
        </w:div>
      </w:divsChild>
    </w:div>
    <w:div w:id="411199690">
      <w:bodyDiv w:val="1"/>
      <w:marLeft w:val="0"/>
      <w:marRight w:val="0"/>
      <w:marTop w:val="0"/>
      <w:marBottom w:val="0"/>
      <w:divBdr>
        <w:top w:val="none" w:sz="0" w:space="0" w:color="auto"/>
        <w:left w:val="none" w:sz="0" w:space="0" w:color="auto"/>
        <w:bottom w:val="none" w:sz="0" w:space="0" w:color="auto"/>
        <w:right w:val="none" w:sz="0" w:space="0" w:color="auto"/>
      </w:divBdr>
      <w:divsChild>
        <w:div w:id="2013406616">
          <w:marLeft w:val="0"/>
          <w:marRight w:val="0"/>
          <w:marTop w:val="0"/>
          <w:marBottom w:val="0"/>
          <w:divBdr>
            <w:top w:val="none" w:sz="0" w:space="0" w:color="auto"/>
            <w:left w:val="none" w:sz="0" w:space="0" w:color="auto"/>
            <w:bottom w:val="none" w:sz="0" w:space="0" w:color="auto"/>
            <w:right w:val="none" w:sz="0" w:space="0" w:color="auto"/>
          </w:divBdr>
        </w:div>
        <w:div w:id="1033504532">
          <w:marLeft w:val="0"/>
          <w:marRight w:val="0"/>
          <w:marTop w:val="0"/>
          <w:marBottom w:val="0"/>
          <w:divBdr>
            <w:top w:val="none" w:sz="0" w:space="0" w:color="auto"/>
            <w:left w:val="none" w:sz="0" w:space="0" w:color="auto"/>
            <w:bottom w:val="none" w:sz="0" w:space="0" w:color="auto"/>
            <w:right w:val="none" w:sz="0" w:space="0" w:color="auto"/>
          </w:divBdr>
        </w:div>
        <w:div w:id="40835418">
          <w:marLeft w:val="0"/>
          <w:marRight w:val="0"/>
          <w:marTop w:val="0"/>
          <w:marBottom w:val="0"/>
          <w:divBdr>
            <w:top w:val="none" w:sz="0" w:space="0" w:color="auto"/>
            <w:left w:val="none" w:sz="0" w:space="0" w:color="auto"/>
            <w:bottom w:val="none" w:sz="0" w:space="0" w:color="auto"/>
            <w:right w:val="none" w:sz="0" w:space="0" w:color="auto"/>
          </w:divBdr>
        </w:div>
      </w:divsChild>
    </w:div>
    <w:div w:id="469903122">
      <w:bodyDiv w:val="1"/>
      <w:marLeft w:val="0"/>
      <w:marRight w:val="0"/>
      <w:marTop w:val="0"/>
      <w:marBottom w:val="0"/>
      <w:divBdr>
        <w:top w:val="none" w:sz="0" w:space="0" w:color="auto"/>
        <w:left w:val="none" w:sz="0" w:space="0" w:color="auto"/>
        <w:bottom w:val="none" w:sz="0" w:space="0" w:color="auto"/>
        <w:right w:val="none" w:sz="0" w:space="0" w:color="auto"/>
      </w:divBdr>
    </w:div>
    <w:div w:id="55122975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569392390">
      <w:bodyDiv w:val="1"/>
      <w:marLeft w:val="0"/>
      <w:marRight w:val="0"/>
      <w:marTop w:val="0"/>
      <w:marBottom w:val="0"/>
      <w:divBdr>
        <w:top w:val="none" w:sz="0" w:space="0" w:color="auto"/>
        <w:left w:val="none" w:sz="0" w:space="0" w:color="auto"/>
        <w:bottom w:val="none" w:sz="0" w:space="0" w:color="auto"/>
        <w:right w:val="none" w:sz="0" w:space="0" w:color="auto"/>
      </w:divBdr>
    </w:div>
    <w:div w:id="695041118">
      <w:bodyDiv w:val="1"/>
      <w:marLeft w:val="0"/>
      <w:marRight w:val="0"/>
      <w:marTop w:val="0"/>
      <w:marBottom w:val="0"/>
      <w:divBdr>
        <w:top w:val="none" w:sz="0" w:space="0" w:color="auto"/>
        <w:left w:val="none" w:sz="0" w:space="0" w:color="auto"/>
        <w:bottom w:val="none" w:sz="0" w:space="0" w:color="auto"/>
        <w:right w:val="none" w:sz="0" w:space="0" w:color="auto"/>
      </w:divBdr>
      <w:divsChild>
        <w:div w:id="89861285">
          <w:marLeft w:val="0"/>
          <w:marRight w:val="0"/>
          <w:marTop w:val="0"/>
          <w:marBottom w:val="0"/>
          <w:divBdr>
            <w:top w:val="none" w:sz="0" w:space="0" w:color="auto"/>
            <w:left w:val="none" w:sz="0" w:space="0" w:color="auto"/>
            <w:bottom w:val="none" w:sz="0" w:space="0" w:color="auto"/>
            <w:right w:val="none" w:sz="0" w:space="0" w:color="auto"/>
          </w:divBdr>
        </w:div>
        <w:div w:id="103156663">
          <w:marLeft w:val="0"/>
          <w:marRight w:val="0"/>
          <w:marTop w:val="0"/>
          <w:marBottom w:val="0"/>
          <w:divBdr>
            <w:top w:val="none" w:sz="0" w:space="0" w:color="auto"/>
            <w:left w:val="none" w:sz="0" w:space="0" w:color="auto"/>
            <w:bottom w:val="none" w:sz="0" w:space="0" w:color="auto"/>
            <w:right w:val="none" w:sz="0" w:space="0" w:color="auto"/>
          </w:divBdr>
        </w:div>
        <w:div w:id="352152893">
          <w:marLeft w:val="0"/>
          <w:marRight w:val="0"/>
          <w:marTop w:val="0"/>
          <w:marBottom w:val="0"/>
          <w:divBdr>
            <w:top w:val="none" w:sz="0" w:space="0" w:color="auto"/>
            <w:left w:val="none" w:sz="0" w:space="0" w:color="auto"/>
            <w:bottom w:val="none" w:sz="0" w:space="0" w:color="auto"/>
            <w:right w:val="none" w:sz="0" w:space="0" w:color="auto"/>
          </w:divBdr>
        </w:div>
        <w:div w:id="464200327">
          <w:marLeft w:val="0"/>
          <w:marRight w:val="0"/>
          <w:marTop w:val="0"/>
          <w:marBottom w:val="0"/>
          <w:divBdr>
            <w:top w:val="none" w:sz="0" w:space="0" w:color="auto"/>
            <w:left w:val="none" w:sz="0" w:space="0" w:color="auto"/>
            <w:bottom w:val="none" w:sz="0" w:space="0" w:color="auto"/>
            <w:right w:val="none" w:sz="0" w:space="0" w:color="auto"/>
          </w:divBdr>
        </w:div>
        <w:div w:id="807286347">
          <w:marLeft w:val="0"/>
          <w:marRight w:val="0"/>
          <w:marTop w:val="0"/>
          <w:marBottom w:val="0"/>
          <w:divBdr>
            <w:top w:val="none" w:sz="0" w:space="0" w:color="auto"/>
            <w:left w:val="none" w:sz="0" w:space="0" w:color="auto"/>
            <w:bottom w:val="none" w:sz="0" w:space="0" w:color="auto"/>
            <w:right w:val="none" w:sz="0" w:space="0" w:color="auto"/>
          </w:divBdr>
        </w:div>
        <w:div w:id="819881179">
          <w:marLeft w:val="0"/>
          <w:marRight w:val="0"/>
          <w:marTop w:val="0"/>
          <w:marBottom w:val="0"/>
          <w:divBdr>
            <w:top w:val="none" w:sz="0" w:space="0" w:color="auto"/>
            <w:left w:val="none" w:sz="0" w:space="0" w:color="auto"/>
            <w:bottom w:val="none" w:sz="0" w:space="0" w:color="auto"/>
            <w:right w:val="none" w:sz="0" w:space="0" w:color="auto"/>
          </w:divBdr>
        </w:div>
        <w:div w:id="995885237">
          <w:marLeft w:val="0"/>
          <w:marRight w:val="0"/>
          <w:marTop w:val="0"/>
          <w:marBottom w:val="0"/>
          <w:divBdr>
            <w:top w:val="none" w:sz="0" w:space="0" w:color="auto"/>
            <w:left w:val="none" w:sz="0" w:space="0" w:color="auto"/>
            <w:bottom w:val="none" w:sz="0" w:space="0" w:color="auto"/>
            <w:right w:val="none" w:sz="0" w:space="0" w:color="auto"/>
          </w:divBdr>
        </w:div>
        <w:div w:id="1113934983">
          <w:marLeft w:val="0"/>
          <w:marRight w:val="0"/>
          <w:marTop w:val="0"/>
          <w:marBottom w:val="0"/>
          <w:divBdr>
            <w:top w:val="none" w:sz="0" w:space="0" w:color="auto"/>
            <w:left w:val="none" w:sz="0" w:space="0" w:color="auto"/>
            <w:bottom w:val="none" w:sz="0" w:space="0" w:color="auto"/>
            <w:right w:val="none" w:sz="0" w:space="0" w:color="auto"/>
          </w:divBdr>
        </w:div>
        <w:div w:id="1245143872">
          <w:marLeft w:val="0"/>
          <w:marRight w:val="0"/>
          <w:marTop w:val="0"/>
          <w:marBottom w:val="0"/>
          <w:divBdr>
            <w:top w:val="none" w:sz="0" w:space="0" w:color="auto"/>
            <w:left w:val="none" w:sz="0" w:space="0" w:color="auto"/>
            <w:bottom w:val="none" w:sz="0" w:space="0" w:color="auto"/>
            <w:right w:val="none" w:sz="0" w:space="0" w:color="auto"/>
          </w:divBdr>
          <w:divsChild>
            <w:div w:id="494611434">
              <w:marLeft w:val="0"/>
              <w:marRight w:val="0"/>
              <w:marTop w:val="0"/>
              <w:marBottom w:val="0"/>
              <w:divBdr>
                <w:top w:val="none" w:sz="0" w:space="0" w:color="auto"/>
                <w:left w:val="none" w:sz="0" w:space="0" w:color="auto"/>
                <w:bottom w:val="none" w:sz="0" w:space="0" w:color="auto"/>
                <w:right w:val="none" w:sz="0" w:space="0" w:color="auto"/>
              </w:divBdr>
            </w:div>
            <w:div w:id="557518626">
              <w:marLeft w:val="0"/>
              <w:marRight w:val="0"/>
              <w:marTop w:val="0"/>
              <w:marBottom w:val="0"/>
              <w:divBdr>
                <w:top w:val="none" w:sz="0" w:space="0" w:color="auto"/>
                <w:left w:val="none" w:sz="0" w:space="0" w:color="auto"/>
                <w:bottom w:val="none" w:sz="0" w:space="0" w:color="auto"/>
                <w:right w:val="none" w:sz="0" w:space="0" w:color="auto"/>
              </w:divBdr>
            </w:div>
            <w:div w:id="1196112085">
              <w:marLeft w:val="0"/>
              <w:marRight w:val="0"/>
              <w:marTop w:val="0"/>
              <w:marBottom w:val="0"/>
              <w:divBdr>
                <w:top w:val="none" w:sz="0" w:space="0" w:color="auto"/>
                <w:left w:val="none" w:sz="0" w:space="0" w:color="auto"/>
                <w:bottom w:val="none" w:sz="0" w:space="0" w:color="auto"/>
                <w:right w:val="none" w:sz="0" w:space="0" w:color="auto"/>
              </w:divBdr>
            </w:div>
            <w:div w:id="1546217960">
              <w:marLeft w:val="0"/>
              <w:marRight w:val="0"/>
              <w:marTop w:val="0"/>
              <w:marBottom w:val="0"/>
              <w:divBdr>
                <w:top w:val="none" w:sz="0" w:space="0" w:color="auto"/>
                <w:left w:val="none" w:sz="0" w:space="0" w:color="auto"/>
                <w:bottom w:val="none" w:sz="0" w:space="0" w:color="auto"/>
                <w:right w:val="none" w:sz="0" w:space="0" w:color="auto"/>
              </w:divBdr>
            </w:div>
            <w:div w:id="1616980727">
              <w:marLeft w:val="0"/>
              <w:marRight w:val="0"/>
              <w:marTop w:val="0"/>
              <w:marBottom w:val="0"/>
              <w:divBdr>
                <w:top w:val="none" w:sz="0" w:space="0" w:color="auto"/>
                <w:left w:val="none" w:sz="0" w:space="0" w:color="auto"/>
                <w:bottom w:val="none" w:sz="0" w:space="0" w:color="auto"/>
                <w:right w:val="none" w:sz="0" w:space="0" w:color="auto"/>
              </w:divBdr>
              <w:divsChild>
                <w:div w:id="54201757">
                  <w:marLeft w:val="0"/>
                  <w:marRight w:val="0"/>
                  <w:marTop w:val="0"/>
                  <w:marBottom w:val="0"/>
                  <w:divBdr>
                    <w:top w:val="none" w:sz="0" w:space="0" w:color="auto"/>
                    <w:left w:val="none" w:sz="0" w:space="0" w:color="auto"/>
                    <w:bottom w:val="none" w:sz="0" w:space="0" w:color="auto"/>
                    <w:right w:val="none" w:sz="0" w:space="0" w:color="auto"/>
                  </w:divBdr>
                </w:div>
                <w:div w:id="71244958">
                  <w:marLeft w:val="0"/>
                  <w:marRight w:val="0"/>
                  <w:marTop w:val="0"/>
                  <w:marBottom w:val="0"/>
                  <w:divBdr>
                    <w:top w:val="none" w:sz="0" w:space="0" w:color="auto"/>
                    <w:left w:val="none" w:sz="0" w:space="0" w:color="auto"/>
                    <w:bottom w:val="none" w:sz="0" w:space="0" w:color="auto"/>
                    <w:right w:val="none" w:sz="0" w:space="0" w:color="auto"/>
                  </w:divBdr>
                </w:div>
                <w:div w:id="348799251">
                  <w:marLeft w:val="0"/>
                  <w:marRight w:val="0"/>
                  <w:marTop w:val="0"/>
                  <w:marBottom w:val="0"/>
                  <w:divBdr>
                    <w:top w:val="none" w:sz="0" w:space="0" w:color="auto"/>
                    <w:left w:val="none" w:sz="0" w:space="0" w:color="auto"/>
                    <w:bottom w:val="none" w:sz="0" w:space="0" w:color="auto"/>
                    <w:right w:val="none" w:sz="0" w:space="0" w:color="auto"/>
                  </w:divBdr>
                  <w:divsChild>
                    <w:div w:id="97717550">
                      <w:marLeft w:val="0"/>
                      <w:marRight w:val="0"/>
                      <w:marTop w:val="0"/>
                      <w:marBottom w:val="0"/>
                      <w:divBdr>
                        <w:top w:val="none" w:sz="0" w:space="0" w:color="auto"/>
                        <w:left w:val="none" w:sz="0" w:space="0" w:color="auto"/>
                        <w:bottom w:val="none" w:sz="0" w:space="0" w:color="auto"/>
                        <w:right w:val="none" w:sz="0" w:space="0" w:color="auto"/>
                      </w:divBdr>
                    </w:div>
                    <w:div w:id="676346618">
                      <w:marLeft w:val="0"/>
                      <w:marRight w:val="0"/>
                      <w:marTop w:val="0"/>
                      <w:marBottom w:val="0"/>
                      <w:divBdr>
                        <w:top w:val="none" w:sz="0" w:space="0" w:color="auto"/>
                        <w:left w:val="none" w:sz="0" w:space="0" w:color="auto"/>
                        <w:bottom w:val="none" w:sz="0" w:space="0" w:color="auto"/>
                        <w:right w:val="none" w:sz="0" w:space="0" w:color="auto"/>
                      </w:divBdr>
                    </w:div>
                    <w:div w:id="690227907">
                      <w:marLeft w:val="0"/>
                      <w:marRight w:val="0"/>
                      <w:marTop w:val="0"/>
                      <w:marBottom w:val="0"/>
                      <w:divBdr>
                        <w:top w:val="none" w:sz="0" w:space="0" w:color="auto"/>
                        <w:left w:val="none" w:sz="0" w:space="0" w:color="auto"/>
                        <w:bottom w:val="none" w:sz="0" w:space="0" w:color="auto"/>
                        <w:right w:val="none" w:sz="0" w:space="0" w:color="auto"/>
                      </w:divBdr>
                    </w:div>
                    <w:div w:id="905534161">
                      <w:marLeft w:val="0"/>
                      <w:marRight w:val="0"/>
                      <w:marTop w:val="0"/>
                      <w:marBottom w:val="0"/>
                      <w:divBdr>
                        <w:top w:val="none" w:sz="0" w:space="0" w:color="auto"/>
                        <w:left w:val="none" w:sz="0" w:space="0" w:color="auto"/>
                        <w:bottom w:val="none" w:sz="0" w:space="0" w:color="auto"/>
                        <w:right w:val="none" w:sz="0" w:space="0" w:color="auto"/>
                      </w:divBdr>
                    </w:div>
                    <w:div w:id="1980960750">
                      <w:marLeft w:val="0"/>
                      <w:marRight w:val="0"/>
                      <w:marTop w:val="0"/>
                      <w:marBottom w:val="0"/>
                      <w:divBdr>
                        <w:top w:val="none" w:sz="0" w:space="0" w:color="auto"/>
                        <w:left w:val="none" w:sz="0" w:space="0" w:color="auto"/>
                        <w:bottom w:val="none" w:sz="0" w:space="0" w:color="auto"/>
                        <w:right w:val="none" w:sz="0" w:space="0" w:color="auto"/>
                      </w:divBdr>
                    </w:div>
                  </w:divsChild>
                </w:div>
                <w:div w:id="143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745">
          <w:marLeft w:val="0"/>
          <w:marRight w:val="0"/>
          <w:marTop w:val="0"/>
          <w:marBottom w:val="0"/>
          <w:divBdr>
            <w:top w:val="none" w:sz="0" w:space="0" w:color="auto"/>
            <w:left w:val="none" w:sz="0" w:space="0" w:color="auto"/>
            <w:bottom w:val="none" w:sz="0" w:space="0" w:color="auto"/>
            <w:right w:val="none" w:sz="0" w:space="0" w:color="auto"/>
          </w:divBdr>
        </w:div>
        <w:div w:id="1576089574">
          <w:marLeft w:val="0"/>
          <w:marRight w:val="0"/>
          <w:marTop w:val="0"/>
          <w:marBottom w:val="0"/>
          <w:divBdr>
            <w:top w:val="none" w:sz="0" w:space="0" w:color="auto"/>
            <w:left w:val="none" w:sz="0" w:space="0" w:color="auto"/>
            <w:bottom w:val="none" w:sz="0" w:space="0" w:color="auto"/>
            <w:right w:val="none" w:sz="0" w:space="0" w:color="auto"/>
          </w:divBdr>
        </w:div>
        <w:div w:id="1604075407">
          <w:marLeft w:val="0"/>
          <w:marRight w:val="0"/>
          <w:marTop w:val="0"/>
          <w:marBottom w:val="0"/>
          <w:divBdr>
            <w:top w:val="none" w:sz="0" w:space="0" w:color="auto"/>
            <w:left w:val="none" w:sz="0" w:space="0" w:color="auto"/>
            <w:bottom w:val="none" w:sz="0" w:space="0" w:color="auto"/>
            <w:right w:val="none" w:sz="0" w:space="0" w:color="auto"/>
          </w:divBdr>
        </w:div>
        <w:div w:id="1785268277">
          <w:marLeft w:val="0"/>
          <w:marRight w:val="0"/>
          <w:marTop w:val="0"/>
          <w:marBottom w:val="0"/>
          <w:divBdr>
            <w:top w:val="none" w:sz="0" w:space="0" w:color="auto"/>
            <w:left w:val="none" w:sz="0" w:space="0" w:color="auto"/>
            <w:bottom w:val="none" w:sz="0" w:space="0" w:color="auto"/>
            <w:right w:val="none" w:sz="0" w:space="0" w:color="auto"/>
          </w:divBdr>
        </w:div>
        <w:div w:id="1904562586">
          <w:marLeft w:val="0"/>
          <w:marRight w:val="0"/>
          <w:marTop w:val="0"/>
          <w:marBottom w:val="0"/>
          <w:divBdr>
            <w:top w:val="none" w:sz="0" w:space="0" w:color="auto"/>
            <w:left w:val="none" w:sz="0" w:space="0" w:color="auto"/>
            <w:bottom w:val="none" w:sz="0" w:space="0" w:color="auto"/>
            <w:right w:val="none" w:sz="0" w:space="0" w:color="auto"/>
          </w:divBdr>
        </w:div>
        <w:div w:id="2140565563">
          <w:marLeft w:val="0"/>
          <w:marRight w:val="0"/>
          <w:marTop w:val="0"/>
          <w:marBottom w:val="0"/>
          <w:divBdr>
            <w:top w:val="none" w:sz="0" w:space="0" w:color="auto"/>
            <w:left w:val="none" w:sz="0" w:space="0" w:color="auto"/>
            <w:bottom w:val="none" w:sz="0" w:space="0" w:color="auto"/>
            <w:right w:val="none" w:sz="0" w:space="0" w:color="auto"/>
          </w:divBdr>
          <w:divsChild>
            <w:div w:id="167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734">
      <w:bodyDiv w:val="1"/>
      <w:marLeft w:val="0"/>
      <w:marRight w:val="0"/>
      <w:marTop w:val="0"/>
      <w:marBottom w:val="0"/>
      <w:divBdr>
        <w:top w:val="none" w:sz="0" w:space="0" w:color="auto"/>
        <w:left w:val="none" w:sz="0" w:space="0" w:color="auto"/>
        <w:bottom w:val="none" w:sz="0" w:space="0" w:color="auto"/>
        <w:right w:val="none" w:sz="0" w:space="0" w:color="auto"/>
      </w:divBdr>
    </w:div>
    <w:div w:id="898630815">
      <w:bodyDiv w:val="1"/>
      <w:marLeft w:val="0"/>
      <w:marRight w:val="0"/>
      <w:marTop w:val="0"/>
      <w:marBottom w:val="0"/>
      <w:divBdr>
        <w:top w:val="none" w:sz="0" w:space="0" w:color="auto"/>
        <w:left w:val="none" w:sz="0" w:space="0" w:color="auto"/>
        <w:bottom w:val="none" w:sz="0" w:space="0" w:color="auto"/>
        <w:right w:val="none" w:sz="0" w:space="0" w:color="auto"/>
      </w:divBdr>
      <w:divsChild>
        <w:div w:id="1739936480">
          <w:marLeft w:val="0"/>
          <w:marRight w:val="0"/>
          <w:marTop w:val="0"/>
          <w:marBottom w:val="0"/>
          <w:divBdr>
            <w:top w:val="none" w:sz="0" w:space="0" w:color="auto"/>
            <w:left w:val="none" w:sz="0" w:space="0" w:color="auto"/>
            <w:bottom w:val="none" w:sz="0" w:space="0" w:color="auto"/>
            <w:right w:val="none" w:sz="0" w:space="0" w:color="auto"/>
          </w:divBdr>
        </w:div>
        <w:div w:id="160702397">
          <w:marLeft w:val="0"/>
          <w:marRight w:val="0"/>
          <w:marTop w:val="0"/>
          <w:marBottom w:val="0"/>
          <w:divBdr>
            <w:top w:val="none" w:sz="0" w:space="0" w:color="auto"/>
            <w:left w:val="none" w:sz="0" w:space="0" w:color="auto"/>
            <w:bottom w:val="none" w:sz="0" w:space="0" w:color="auto"/>
            <w:right w:val="none" w:sz="0" w:space="0" w:color="auto"/>
          </w:divBdr>
        </w:div>
      </w:divsChild>
    </w:div>
    <w:div w:id="941836638">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sChild>
        <w:div w:id="307784877">
          <w:marLeft w:val="0"/>
          <w:marRight w:val="0"/>
          <w:marTop w:val="0"/>
          <w:marBottom w:val="0"/>
          <w:divBdr>
            <w:top w:val="none" w:sz="0" w:space="0" w:color="auto"/>
            <w:left w:val="none" w:sz="0" w:space="0" w:color="auto"/>
            <w:bottom w:val="none" w:sz="0" w:space="0" w:color="auto"/>
            <w:right w:val="none" w:sz="0" w:space="0" w:color="auto"/>
          </w:divBdr>
        </w:div>
        <w:div w:id="1107044733">
          <w:marLeft w:val="0"/>
          <w:marRight w:val="0"/>
          <w:marTop w:val="0"/>
          <w:marBottom w:val="0"/>
          <w:divBdr>
            <w:top w:val="none" w:sz="0" w:space="0" w:color="auto"/>
            <w:left w:val="none" w:sz="0" w:space="0" w:color="auto"/>
            <w:bottom w:val="none" w:sz="0" w:space="0" w:color="auto"/>
            <w:right w:val="none" w:sz="0" w:space="0" w:color="auto"/>
          </w:divBdr>
        </w:div>
        <w:div w:id="699092241">
          <w:marLeft w:val="0"/>
          <w:marRight w:val="0"/>
          <w:marTop w:val="0"/>
          <w:marBottom w:val="0"/>
          <w:divBdr>
            <w:top w:val="none" w:sz="0" w:space="0" w:color="auto"/>
            <w:left w:val="none" w:sz="0" w:space="0" w:color="auto"/>
            <w:bottom w:val="none" w:sz="0" w:space="0" w:color="auto"/>
            <w:right w:val="none" w:sz="0" w:space="0" w:color="auto"/>
          </w:divBdr>
        </w:div>
        <w:div w:id="1557886699">
          <w:marLeft w:val="0"/>
          <w:marRight w:val="0"/>
          <w:marTop w:val="0"/>
          <w:marBottom w:val="0"/>
          <w:divBdr>
            <w:top w:val="none" w:sz="0" w:space="0" w:color="auto"/>
            <w:left w:val="none" w:sz="0" w:space="0" w:color="auto"/>
            <w:bottom w:val="none" w:sz="0" w:space="0" w:color="auto"/>
            <w:right w:val="none" w:sz="0" w:space="0" w:color="auto"/>
          </w:divBdr>
        </w:div>
        <w:div w:id="1266424607">
          <w:marLeft w:val="0"/>
          <w:marRight w:val="0"/>
          <w:marTop w:val="0"/>
          <w:marBottom w:val="0"/>
          <w:divBdr>
            <w:top w:val="none" w:sz="0" w:space="0" w:color="auto"/>
            <w:left w:val="none" w:sz="0" w:space="0" w:color="auto"/>
            <w:bottom w:val="none" w:sz="0" w:space="0" w:color="auto"/>
            <w:right w:val="none" w:sz="0" w:space="0" w:color="auto"/>
          </w:divBdr>
        </w:div>
        <w:div w:id="1231846758">
          <w:marLeft w:val="0"/>
          <w:marRight w:val="0"/>
          <w:marTop w:val="0"/>
          <w:marBottom w:val="0"/>
          <w:divBdr>
            <w:top w:val="none" w:sz="0" w:space="0" w:color="auto"/>
            <w:left w:val="none" w:sz="0" w:space="0" w:color="auto"/>
            <w:bottom w:val="none" w:sz="0" w:space="0" w:color="auto"/>
            <w:right w:val="none" w:sz="0" w:space="0" w:color="auto"/>
          </w:divBdr>
        </w:div>
        <w:div w:id="1398014494">
          <w:marLeft w:val="0"/>
          <w:marRight w:val="0"/>
          <w:marTop w:val="0"/>
          <w:marBottom w:val="0"/>
          <w:divBdr>
            <w:top w:val="none" w:sz="0" w:space="0" w:color="auto"/>
            <w:left w:val="none" w:sz="0" w:space="0" w:color="auto"/>
            <w:bottom w:val="none" w:sz="0" w:space="0" w:color="auto"/>
            <w:right w:val="none" w:sz="0" w:space="0" w:color="auto"/>
          </w:divBdr>
        </w:div>
        <w:div w:id="1339889182">
          <w:marLeft w:val="0"/>
          <w:marRight w:val="0"/>
          <w:marTop w:val="0"/>
          <w:marBottom w:val="0"/>
          <w:divBdr>
            <w:top w:val="none" w:sz="0" w:space="0" w:color="auto"/>
            <w:left w:val="none" w:sz="0" w:space="0" w:color="auto"/>
            <w:bottom w:val="none" w:sz="0" w:space="0" w:color="auto"/>
            <w:right w:val="none" w:sz="0" w:space="0" w:color="auto"/>
          </w:divBdr>
        </w:div>
        <w:div w:id="413163233">
          <w:marLeft w:val="0"/>
          <w:marRight w:val="0"/>
          <w:marTop w:val="0"/>
          <w:marBottom w:val="0"/>
          <w:divBdr>
            <w:top w:val="none" w:sz="0" w:space="0" w:color="auto"/>
            <w:left w:val="none" w:sz="0" w:space="0" w:color="auto"/>
            <w:bottom w:val="none" w:sz="0" w:space="0" w:color="auto"/>
            <w:right w:val="none" w:sz="0" w:space="0" w:color="auto"/>
          </w:divBdr>
        </w:div>
        <w:div w:id="98643281">
          <w:marLeft w:val="0"/>
          <w:marRight w:val="0"/>
          <w:marTop w:val="0"/>
          <w:marBottom w:val="0"/>
          <w:divBdr>
            <w:top w:val="none" w:sz="0" w:space="0" w:color="auto"/>
            <w:left w:val="none" w:sz="0" w:space="0" w:color="auto"/>
            <w:bottom w:val="none" w:sz="0" w:space="0" w:color="auto"/>
            <w:right w:val="none" w:sz="0" w:space="0" w:color="auto"/>
          </w:divBdr>
        </w:div>
        <w:div w:id="195388664">
          <w:marLeft w:val="0"/>
          <w:marRight w:val="0"/>
          <w:marTop w:val="0"/>
          <w:marBottom w:val="0"/>
          <w:divBdr>
            <w:top w:val="none" w:sz="0" w:space="0" w:color="auto"/>
            <w:left w:val="none" w:sz="0" w:space="0" w:color="auto"/>
            <w:bottom w:val="none" w:sz="0" w:space="0" w:color="auto"/>
            <w:right w:val="none" w:sz="0" w:space="0" w:color="auto"/>
          </w:divBdr>
        </w:div>
        <w:div w:id="2071416479">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sChild>
    </w:div>
    <w:div w:id="1135636779">
      <w:bodyDiv w:val="1"/>
      <w:marLeft w:val="0"/>
      <w:marRight w:val="0"/>
      <w:marTop w:val="0"/>
      <w:marBottom w:val="0"/>
      <w:divBdr>
        <w:top w:val="none" w:sz="0" w:space="0" w:color="auto"/>
        <w:left w:val="none" w:sz="0" w:space="0" w:color="auto"/>
        <w:bottom w:val="none" w:sz="0" w:space="0" w:color="auto"/>
        <w:right w:val="none" w:sz="0" w:space="0" w:color="auto"/>
      </w:divBdr>
      <w:divsChild>
        <w:div w:id="534390528">
          <w:marLeft w:val="0"/>
          <w:marRight w:val="0"/>
          <w:marTop w:val="0"/>
          <w:marBottom w:val="0"/>
          <w:divBdr>
            <w:top w:val="none" w:sz="0" w:space="0" w:color="auto"/>
            <w:left w:val="none" w:sz="0" w:space="0" w:color="auto"/>
            <w:bottom w:val="none" w:sz="0" w:space="0" w:color="auto"/>
            <w:right w:val="none" w:sz="0" w:space="0" w:color="auto"/>
          </w:divBdr>
          <w:divsChild>
            <w:div w:id="1642492366">
              <w:marLeft w:val="0"/>
              <w:marRight w:val="0"/>
              <w:marTop w:val="0"/>
              <w:marBottom w:val="0"/>
              <w:divBdr>
                <w:top w:val="none" w:sz="0" w:space="0" w:color="auto"/>
                <w:left w:val="none" w:sz="0" w:space="0" w:color="auto"/>
                <w:bottom w:val="none" w:sz="0" w:space="0" w:color="auto"/>
                <w:right w:val="none" w:sz="0" w:space="0" w:color="auto"/>
              </w:divBdr>
              <w:divsChild>
                <w:div w:id="1206720837">
                  <w:marLeft w:val="0"/>
                  <w:marRight w:val="0"/>
                  <w:marTop w:val="0"/>
                  <w:marBottom w:val="0"/>
                  <w:divBdr>
                    <w:top w:val="none" w:sz="0" w:space="0" w:color="auto"/>
                    <w:left w:val="none" w:sz="0" w:space="0" w:color="auto"/>
                    <w:bottom w:val="none" w:sz="0" w:space="0" w:color="auto"/>
                    <w:right w:val="none" w:sz="0" w:space="0" w:color="auto"/>
                  </w:divBdr>
                </w:div>
                <w:div w:id="1656959052">
                  <w:marLeft w:val="0"/>
                  <w:marRight w:val="0"/>
                  <w:marTop w:val="0"/>
                  <w:marBottom w:val="0"/>
                  <w:divBdr>
                    <w:top w:val="none" w:sz="0" w:space="0" w:color="auto"/>
                    <w:left w:val="none" w:sz="0" w:space="0" w:color="auto"/>
                    <w:bottom w:val="none" w:sz="0" w:space="0" w:color="auto"/>
                    <w:right w:val="none" w:sz="0" w:space="0" w:color="auto"/>
                  </w:divBdr>
                  <w:divsChild>
                    <w:div w:id="2078551034">
                      <w:marLeft w:val="0"/>
                      <w:marRight w:val="0"/>
                      <w:marTop w:val="0"/>
                      <w:marBottom w:val="0"/>
                      <w:divBdr>
                        <w:top w:val="none" w:sz="0" w:space="0" w:color="auto"/>
                        <w:left w:val="none" w:sz="0" w:space="0" w:color="auto"/>
                        <w:bottom w:val="none" w:sz="0" w:space="0" w:color="auto"/>
                        <w:right w:val="none" w:sz="0" w:space="0" w:color="auto"/>
                      </w:divBdr>
                    </w:div>
                    <w:div w:id="9933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313870756">
      <w:bodyDiv w:val="1"/>
      <w:marLeft w:val="0"/>
      <w:marRight w:val="0"/>
      <w:marTop w:val="0"/>
      <w:marBottom w:val="0"/>
      <w:divBdr>
        <w:top w:val="none" w:sz="0" w:space="0" w:color="auto"/>
        <w:left w:val="none" w:sz="0" w:space="0" w:color="auto"/>
        <w:bottom w:val="none" w:sz="0" w:space="0" w:color="auto"/>
        <w:right w:val="none" w:sz="0" w:space="0" w:color="auto"/>
      </w:divBdr>
    </w:div>
    <w:div w:id="136309307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52618498">
      <w:bodyDiv w:val="1"/>
      <w:marLeft w:val="0"/>
      <w:marRight w:val="0"/>
      <w:marTop w:val="0"/>
      <w:marBottom w:val="0"/>
      <w:divBdr>
        <w:top w:val="none" w:sz="0" w:space="0" w:color="auto"/>
        <w:left w:val="none" w:sz="0" w:space="0" w:color="auto"/>
        <w:bottom w:val="none" w:sz="0" w:space="0" w:color="auto"/>
        <w:right w:val="none" w:sz="0" w:space="0" w:color="auto"/>
      </w:divBdr>
    </w:div>
    <w:div w:id="1562907973">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2339637">
      <w:bodyDiv w:val="1"/>
      <w:marLeft w:val="0"/>
      <w:marRight w:val="0"/>
      <w:marTop w:val="0"/>
      <w:marBottom w:val="0"/>
      <w:divBdr>
        <w:top w:val="none" w:sz="0" w:space="0" w:color="auto"/>
        <w:left w:val="none" w:sz="0" w:space="0" w:color="auto"/>
        <w:bottom w:val="none" w:sz="0" w:space="0" w:color="auto"/>
        <w:right w:val="none" w:sz="0" w:space="0" w:color="auto"/>
      </w:divBdr>
      <w:divsChild>
        <w:div w:id="33040306">
          <w:marLeft w:val="0"/>
          <w:marRight w:val="0"/>
          <w:marTop w:val="0"/>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0"/>
                  <w:marBottom w:val="0"/>
                  <w:divBdr>
                    <w:top w:val="none" w:sz="0" w:space="0" w:color="auto"/>
                    <w:left w:val="none" w:sz="0" w:space="0" w:color="auto"/>
                    <w:bottom w:val="none" w:sz="0" w:space="0" w:color="auto"/>
                    <w:right w:val="none" w:sz="0" w:space="0" w:color="auto"/>
                  </w:divBdr>
                  <w:divsChild>
                    <w:div w:id="44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164">
      <w:bodyDiv w:val="1"/>
      <w:marLeft w:val="0"/>
      <w:marRight w:val="0"/>
      <w:marTop w:val="0"/>
      <w:marBottom w:val="0"/>
      <w:divBdr>
        <w:top w:val="none" w:sz="0" w:space="0" w:color="auto"/>
        <w:left w:val="none" w:sz="0" w:space="0" w:color="auto"/>
        <w:bottom w:val="none" w:sz="0" w:space="0" w:color="auto"/>
        <w:right w:val="none" w:sz="0" w:space="0" w:color="auto"/>
      </w:divBdr>
      <w:divsChild>
        <w:div w:id="2038460721">
          <w:marLeft w:val="0"/>
          <w:marRight w:val="0"/>
          <w:marTop w:val="0"/>
          <w:marBottom w:val="0"/>
          <w:divBdr>
            <w:top w:val="none" w:sz="0" w:space="0" w:color="auto"/>
            <w:left w:val="none" w:sz="0" w:space="0" w:color="auto"/>
            <w:bottom w:val="none" w:sz="0" w:space="0" w:color="auto"/>
            <w:right w:val="none" w:sz="0" w:space="0" w:color="auto"/>
          </w:divBdr>
        </w:div>
        <w:div w:id="294718672">
          <w:marLeft w:val="0"/>
          <w:marRight w:val="0"/>
          <w:marTop w:val="0"/>
          <w:marBottom w:val="0"/>
          <w:divBdr>
            <w:top w:val="none" w:sz="0" w:space="0" w:color="auto"/>
            <w:left w:val="none" w:sz="0" w:space="0" w:color="auto"/>
            <w:bottom w:val="none" w:sz="0" w:space="0" w:color="auto"/>
            <w:right w:val="none" w:sz="0" w:space="0" w:color="auto"/>
          </w:divBdr>
        </w:div>
        <w:div w:id="272245415">
          <w:marLeft w:val="0"/>
          <w:marRight w:val="0"/>
          <w:marTop w:val="0"/>
          <w:marBottom w:val="0"/>
          <w:divBdr>
            <w:top w:val="none" w:sz="0" w:space="0" w:color="auto"/>
            <w:left w:val="none" w:sz="0" w:space="0" w:color="auto"/>
            <w:bottom w:val="none" w:sz="0" w:space="0" w:color="auto"/>
            <w:right w:val="none" w:sz="0" w:space="0" w:color="auto"/>
          </w:divBdr>
        </w:div>
      </w:divsChild>
    </w:div>
    <w:div w:id="1746566243">
      <w:bodyDiv w:val="1"/>
      <w:marLeft w:val="0"/>
      <w:marRight w:val="0"/>
      <w:marTop w:val="0"/>
      <w:marBottom w:val="0"/>
      <w:divBdr>
        <w:top w:val="none" w:sz="0" w:space="0" w:color="auto"/>
        <w:left w:val="none" w:sz="0" w:space="0" w:color="auto"/>
        <w:bottom w:val="none" w:sz="0" w:space="0" w:color="auto"/>
        <w:right w:val="none" w:sz="0" w:space="0" w:color="auto"/>
      </w:divBdr>
    </w:div>
    <w:div w:id="1775325911">
      <w:bodyDiv w:val="1"/>
      <w:marLeft w:val="0"/>
      <w:marRight w:val="0"/>
      <w:marTop w:val="0"/>
      <w:marBottom w:val="0"/>
      <w:divBdr>
        <w:top w:val="none" w:sz="0" w:space="0" w:color="auto"/>
        <w:left w:val="none" w:sz="0" w:space="0" w:color="auto"/>
        <w:bottom w:val="none" w:sz="0" w:space="0" w:color="auto"/>
        <w:right w:val="none" w:sz="0" w:space="0" w:color="auto"/>
      </w:divBdr>
    </w:div>
    <w:div w:id="1801342600">
      <w:bodyDiv w:val="1"/>
      <w:marLeft w:val="0"/>
      <w:marRight w:val="0"/>
      <w:marTop w:val="0"/>
      <w:marBottom w:val="0"/>
      <w:divBdr>
        <w:top w:val="none" w:sz="0" w:space="0" w:color="auto"/>
        <w:left w:val="none" w:sz="0" w:space="0" w:color="auto"/>
        <w:bottom w:val="none" w:sz="0" w:space="0" w:color="auto"/>
        <w:right w:val="none" w:sz="0" w:space="0" w:color="auto"/>
      </w:divBdr>
    </w:div>
    <w:div w:id="1832066377">
      <w:bodyDiv w:val="1"/>
      <w:marLeft w:val="0"/>
      <w:marRight w:val="0"/>
      <w:marTop w:val="0"/>
      <w:marBottom w:val="0"/>
      <w:divBdr>
        <w:top w:val="none" w:sz="0" w:space="0" w:color="auto"/>
        <w:left w:val="none" w:sz="0" w:space="0" w:color="auto"/>
        <w:bottom w:val="none" w:sz="0" w:space="0" w:color="auto"/>
        <w:right w:val="none" w:sz="0" w:space="0" w:color="auto"/>
      </w:divBdr>
    </w:div>
    <w:div w:id="1972248917">
      <w:bodyDiv w:val="1"/>
      <w:marLeft w:val="0"/>
      <w:marRight w:val="0"/>
      <w:marTop w:val="0"/>
      <w:marBottom w:val="0"/>
      <w:divBdr>
        <w:top w:val="none" w:sz="0" w:space="0" w:color="auto"/>
        <w:left w:val="none" w:sz="0" w:space="0" w:color="auto"/>
        <w:bottom w:val="none" w:sz="0" w:space="0" w:color="auto"/>
        <w:right w:val="none" w:sz="0" w:space="0" w:color="auto"/>
      </w:divBdr>
      <w:divsChild>
        <w:div w:id="1897857090">
          <w:marLeft w:val="0"/>
          <w:marRight w:val="0"/>
          <w:marTop w:val="0"/>
          <w:marBottom w:val="0"/>
          <w:divBdr>
            <w:top w:val="none" w:sz="0" w:space="0" w:color="auto"/>
            <w:left w:val="none" w:sz="0" w:space="0" w:color="auto"/>
            <w:bottom w:val="none" w:sz="0" w:space="0" w:color="auto"/>
            <w:right w:val="none" w:sz="0" w:space="0" w:color="auto"/>
          </w:divBdr>
        </w:div>
      </w:divsChild>
    </w:div>
    <w:div w:id="2088763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anna.lederova@unipo.sk" TargetMode="External"/><Relationship Id="rId21" Type="http://schemas.openxmlformats.org/officeDocument/2006/relationships/hyperlink" Target="mailto:milena.svedova@unipo.sk" TargetMode="External"/><Relationship Id="rId42" Type="http://schemas.openxmlformats.org/officeDocument/2006/relationships/hyperlink" Target="https://www.portalvs.sk/regzam/detail/6727" TargetMode="External"/><Relationship Id="rId63" Type="http://schemas.openxmlformats.org/officeDocument/2006/relationships/hyperlink" Target="mailto:petra.vasanicova@unipo.sk" TargetMode="External"/><Relationship Id="rId84" Type="http://schemas.openxmlformats.org/officeDocument/2006/relationships/hyperlink" Target="https://www.portalvs.sk/regzam/detail/6200" TargetMode="External"/><Relationship Id="rId138" Type="http://schemas.openxmlformats.org/officeDocument/2006/relationships/hyperlink" Target="mailto:martin.mudrik@unipo.sk" TargetMode="External"/><Relationship Id="rId159" Type="http://schemas.openxmlformats.org/officeDocument/2006/relationships/hyperlink" Target="http://www.sani-resort.com" TargetMode="External"/><Relationship Id="rId170" Type="http://schemas.openxmlformats.org/officeDocument/2006/relationships/hyperlink" Target="https://pc1254.fm.unipo.sk/moodle" TargetMode="External"/><Relationship Id="rId107" Type="http://schemas.openxmlformats.org/officeDocument/2006/relationships/hyperlink" Target="https://www.portalvs.sk/regzam/detail/34528" TargetMode="External"/><Relationship Id="rId11" Type="http://schemas.openxmlformats.org/officeDocument/2006/relationships/hyperlink" Target="https://www.portalvs.sk/regzam/detail/6290" TargetMode="External"/><Relationship Id="rId32" Type="http://schemas.openxmlformats.org/officeDocument/2006/relationships/hyperlink" Target="https://www.portalvs.sk/regzam/detail/6258" TargetMode="External"/><Relationship Id="rId53" Type="http://schemas.openxmlformats.org/officeDocument/2006/relationships/hyperlink" Target="https://www.portalvs.sk/regzam/detail/6290" TargetMode="External"/><Relationship Id="rId74" Type="http://schemas.openxmlformats.org/officeDocument/2006/relationships/hyperlink" Target="mailto:igor.petruska@unipo.sk" TargetMode="External"/><Relationship Id="rId128" Type="http://schemas.openxmlformats.org/officeDocument/2006/relationships/hyperlink" Target="mailto:daniela.bertova@unipo.sk" TargetMode="External"/><Relationship Id="rId149" Type="http://schemas.openxmlformats.org/officeDocument/2006/relationships/hyperlink" Target="https://www.portalvs.sk/regzam/detail/6455" TargetMode="External"/><Relationship Id="rId5" Type="http://schemas.openxmlformats.org/officeDocument/2006/relationships/numbering" Target="numbering.xml"/><Relationship Id="rId95" Type="http://schemas.openxmlformats.org/officeDocument/2006/relationships/hyperlink" Target="mailto:martina.mokrisova@unipo.sk" TargetMode="External"/><Relationship Id="rId160" Type="http://schemas.openxmlformats.org/officeDocument/2006/relationships/hyperlink" Target="https://www.portalvs.sk/regzam/detail/24771" TargetMode="External"/><Relationship Id="rId181" Type="http://schemas.openxmlformats.org/officeDocument/2006/relationships/theme" Target="theme/theme1.xml"/><Relationship Id="rId22" Type="http://schemas.openxmlformats.org/officeDocument/2006/relationships/hyperlink" Target="https://www.portalvs.sk/regzam/detail/14847" TargetMode="External"/><Relationship Id="rId43" Type="http://schemas.openxmlformats.org/officeDocument/2006/relationships/hyperlink" Target="https://www.portalvs.sk/regzam/detail/23245" TargetMode="External"/><Relationship Id="rId64" Type="http://schemas.openxmlformats.org/officeDocument/2006/relationships/hyperlink" Target="https://www.portalvs.sk/regzam/detail/17889" TargetMode="External"/><Relationship Id="rId118" Type="http://schemas.openxmlformats.org/officeDocument/2006/relationships/hyperlink" Target="mailto:maria.omastov&#225;@unipo.sk" TargetMode="External"/><Relationship Id="rId139" Type="http://schemas.openxmlformats.org/officeDocument/2006/relationships/hyperlink" Target="mailto:ivana.cimermanova@unipo.sk" TargetMode="External"/><Relationship Id="rId85" Type="http://schemas.openxmlformats.org/officeDocument/2006/relationships/hyperlink" Target="mailto:jan.vravec@unipo.sk" TargetMode="External"/><Relationship Id="rId150" Type="http://schemas.openxmlformats.org/officeDocument/2006/relationships/hyperlink" Target="https://www.portalvs.sk/regzam/detail/6452" TargetMode="External"/><Relationship Id="rId171" Type="http://schemas.openxmlformats.org/officeDocument/2006/relationships/hyperlink" Target="https://www.unipo.sk/informacie-o-univerzite/rada-pre-umelecku/umelecke-subory/" TargetMode="External"/><Relationship Id="rId12" Type="http://schemas.openxmlformats.org/officeDocument/2006/relationships/hyperlink" Target="https://www.unipo.sk/public/media/3303/Studijny%20poriadok%202024_AS(2).pdf" TargetMode="External"/><Relationship Id="rId33" Type="http://schemas.openxmlformats.org/officeDocument/2006/relationships/hyperlink" Target="https://www.portalvs.sk/regzam/detail/6444" TargetMode="External"/><Relationship Id="rId108" Type="http://schemas.openxmlformats.org/officeDocument/2006/relationships/hyperlink" Target="mailto:martin.rigelsky@unipo.sk" TargetMode="External"/><Relationship Id="rId129" Type="http://schemas.openxmlformats.org/officeDocument/2006/relationships/hyperlink" Target="mailto:marta.lukacova@smail.unipo.sk" TargetMode="External"/><Relationship Id="rId54" Type="http://schemas.openxmlformats.org/officeDocument/2006/relationships/hyperlink" Target="mailto:matus.kubak@unipo.sk" TargetMode="External"/><Relationship Id="rId75" Type="http://schemas.openxmlformats.org/officeDocument/2006/relationships/hyperlink" Target="https://www.portalvs.sk/regzam/detail/19343" TargetMode="External"/><Relationship Id="rId96" Type="http://schemas.openxmlformats.org/officeDocument/2006/relationships/hyperlink" Target="https://www.portalvs.sk/regzam/detail/19320" TargetMode="External"/><Relationship Id="rId140" Type="http://schemas.openxmlformats.org/officeDocument/2006/relationships/hyperlink" Target="mailto:juraj.tej@unipo.sk" TargetMode="External"/><Relationship Id="rId161" Type="http://schemas.openxmlformats.org/officeDocument/2006/relationships/hyperlink" Target="mailto:alzbeta.semancikova@unipo.sk" TargetMode="External"/><Relationship Id="rId6" Type="http://schemas.openxmlformats.org/officeDocument/2006/relationships/styles" Target="styles.xml"/><Relationship Id="rId23" Type="http://schemas.openxmlformats.org/officeDocument/2006/relationships/hyperlink" Target="http://www.viennahouse.com" TargetMode="External"/><Relationship Id="rId119" Type="http://schemas.openxmlformats.org/officeDocument/2006/relationships/hyperlink" Target="https://www.unipo.sk/en/faculty-of-management/study/contact" TargetMode="External"/><Relationship Id="rId44" Type="http://schemas.openxmlformats.org/officeDocument/2006/relationships/hyperlink" Target="mailto:richard.fedorko@unipo.sk" TargetMode="External"/><Relationship Id="rId60" Type="http://schemas.openxmlformats.org/officeDocument/2006/relationships/hyperlink" Target="https://www.portalvs.sk/regzam/detail/33014" TargetMode="External"/><Relationship Id="rId65" Type="http://schemas.openxmlformats.org/officeDocument/2006/relationships/hyperlink" Target="https://www.portalvs.sk/regzam/detail/6820" TargetMode="External"/><Relationship Id="rId81" Type="http://schemas.openxmlformats.org/officeDocument/2006/relationships/hyperlink" Target="mailto:ivana.kravcakova.vozarova@unipo.sk" TargetMode="External"/><Relationship Id="rId86" Type="http://schemas.openxmlformats.org/officeDocument/2006/relationships/hyperlink" Target="https://www.portalvs.sk/regzam/detail/19325" TargetMode="External"/><Relationship Id="rId130" Type="http://schemas.openxmlformats.org/officeDocument/2006/relationships/hyperlink" Target="mailto:igor.fedorko@unipo.sk" TargetMode="External"/><Relationship Id="rId135" Type="http://schemas.openxmlformats.org/officeDocument/2006/relationships/hyperlink" Target="https://www.unipo.sk/public/media/0190/Stipendijny_poriadok_26042021.pdf" TargetMode="External"/><Relationship Id="rId151" Type="http://schemas.openxmlformats.org/officeDocument/2006/relationships/hyperlink" Target="mailto:martin.rigelsky@unipo.sk" TargetMode="External"/><Relationship Id="rId156" Type="http://schemas.openxmlformats.org/officeDocument/2006/relationships/hyperlink" Target="mailto:jaroslav.gonos@unipo.sk" TargetMode="External"/><Relationship Id="rId177" Type="http://schemas.openxmlformats.org/officeDocument/2006/relationships/header" Target="header1.xml"/><Relationship Id="rId172" Type="http://schemas.openxmlformats.org/officeDocument/2006/relationships/hyperlink" Target="mailto:martina.mokrisova@unipo.sk" TargetMode="External"/><Relationship Id="rId13" Type="http://schemas.openxmlformats.org/officeDocument/2006/relationships/hyperlink" Target="mailto:rastislav.kotulic@unipo.sk" TargetMode="External"/><Relationship Id="rId18" Type="http://schemas.openxmlformats.org/officeDocument/2006/relationships/hyperlink" Target="mailto:ludovit.nastisin@unipo.sk" TargetMode="External"/><Relationship Id="rId39" Type="http://schemas.openxmlformats.org/officeDocument/2006/relationships/hyperlink" Target="mailto:sylvia.jencova@unipo.sk" TargetMode="External"/><Relationship Id="rId109" Type="http://schemas.openxmlformats.org/officeDocument/2006/relationships/hyperlink" Target="https://www.portalvs.sk/regzam/detail/28356" TargetMode="External"/><Relationship Id="rId34" Type="http://schemas.openxmlformats.org/officeDocument/2006/relationships/hyperlink" Target="mailto:robert.stefko@unipo.sk" TargetMode="External"/><Relationship Id="rId50" Type="http://schemas.openxmlformats.org/officeDocument/2006/relationships/hyperlink" Target="mailto:jarmila.horvathova@unipo.sk" TargetMode="External"/><Relationship Id="rId55" Type="http://schemas.openxmlformats.org/officeDocument/2006/relationships/hyperlink" Target="https://www.portalvs.sk/regzam/detail/2896" TargetMode="External"/><Relationship Id="rId76" Type="http://schemas.openxmlformats.org/officeDocument/2006/relationships/hyperlink" Target="https://www.portalvs.sk/regzam/detail/6449" TargetMode="External"/><Relationship Id="rId97" Type="http://schemas.openxmlformats.org/officeDocument/2006/relationships/hyperlink" Target="https://www.portalvs.sk/regzam/detail/34544" TargetMode="External"/><Relationship Id="rId104" Type="http://schemas.openxmlformats.org/officeDocument/2006/relationships/hyperlink" Target="mailto:nella.svetozarovova@unipo.sk" TargetMode="External"/><Relationship Id="rId120" Type="http://schemas.openxmlformats.org/officeDocument/2006/relationships/hyperlink" Target="mailto:jarmila.horvathova@unipo.sk" TargetMode="External"/><Relationship Id="rId125" Type="http://schemas.openxmlformats.org/officeDocument/2006/relationships/hyperlink" Target="mailto:petra.vasanicova@unipo.sk" TargetMode="External"/><Relationship Id="rId141" Type="http://schemas.openxmlformats.org/officeDocument/2006/relationships/hyperlink" Target="mailto:matus.kubak@unipo.sk" TargetMode="External"/><Relationship Id="rId146" Type="http://schemas.openxmlformats.org/officeDocument/2006/relationships/hyperlink" Target="https://www.unipo.sk/sdj" TargetMode="External"/><Relationship Id="rId167" Type="http://schemas.openxmlformats.org/officeDocument/2006/relationships/hyperlink" Target="mailto:michaela.harnicarova@unipo.sk" TargetMode="External"/><Relationship Id="rId7" Type="http://schemas.openxmlformats.org/officeDocument/2006/relationships/settings" Target="settings.xml"/><Relationship Id="rId71" Type="http://schemas.openxmlformats.org/officeDocument/2006/relationships/hyperlink" Target="https://www.portalvs.sk/regzam/detail/33443" TargetMode="External"/><Relationship Id="rId92" Type="http://schemas.openxmlformats.org/officeDocument/2006/relationships/hyperlink" Target="https://www.portalvs.sk/regzam/detail/6867" TargetMode="External"/><Relationship Id="rId162" Type="http://schemas.openxmlformats.org/officeDocument/2006/relationships/hyperlink" Target="mailto:maria.zarnayova@unipo.sk" TargetMode="External"/><Relationship Id="rId2" Type="http://schemas.openxmlformats.org/officeDocument/2006/relationships/customXml" Target="../customXml/item2.xml"/><Relationship Id="rId29" Type="http://schemas.openxmlformats.org/officeDocument/2006/relationships/hyperlink" Target="mailto:sylvia.jencova@unipo.sk" TargetMode="External"/><Relationship Id="rId24" Type="http://schemas.openxmlformats.org/officeDocument/2006/relationships/hyperlink" Target="mailto:maria.olearova@unipo.sk" TargetMode="External"/><Relationship Id="rId40" Type="http://schemas.openxmlformats.org/officeDocument/2006/relationships/hyperlink" Target="https://www.portalvs.sk/regzam/detail/6452" TargetMode="External"/><Relationship Id="rId45" Type="http://schemas.openxmlformats.org/officeDocument/2006/relationships/hyperlink" Target="https://www.portalvs.sk/regzam/detail/6827" TargetMode="External"/><Relationship Id="rId66" Type="http://schemas.openxmlformats.org/officeDocument/2006/relationships/hyperlink" Target="https://www.portalvs.sk/regzam/detail/26491" TargetMode="External"/><Relationship Id="rId87" Type="http://schemas.openxmlformats.org/officeDocument/2006/relationships/hyperlink" Target="mailto:jaroslav.gonos@unipo.sk" TargetMode="External"/><Relationship Id="rId110" Type="http://schemas.openxmlformats.org/officeDocument/2006/relationships/hyperlink" Target="mailto:maria.matijova@unipo.sk" TargetMode="External"/><Relationship Id="rId115" Type="http://schemas.openxmlformats.org/officeDocument/2006/relationships/hyperlink" Target="mailto:roman.novotny@unipo.sk" TargetMode="External"/><Relationship Id="rId131" Type="http://schemas.openxmlformats.org/officeDocument/2006/relationships/hyperlink" Target="mailto:kristina.sambronska@unipo.sk" TargetMode="External"/><Relationship Id="rId136" Type="http://schemas.openxmlformats.org/officeDocument/2006/relationships/hyperlink" Target="https://www.portalvs.sk/regzam/detail/26512" TargetMode="External"/><Relationship Id="rId157" Type="http://schemas.openxmlformats.org/officeDocument/2006/relationships/hyperlink" Target="https://www.unipo.sk/veda-a-vyskum/vedecke-casopisy/" TargetMode="External"/><Relationship Id="rId178" Type="http://schemas.openxmlformats.org/officeDocument/2006/relationships/footer" Target="footer1.xml"/><Relationship Id="rId61" Type="http://schemas.openxmlformats.org/officeDocument/2006/relationships/hyperlink" Target="mailto:jakub.horvath@unipo.sk" TargetMode="External"/><Relationship Id="rId82" Type="http://schemas.openxmlformats.org/officeDocument/2006/relationships/hyperlink" Target="https://www.portalvs.sk/regzam/detail/26512" TargetMode="External"/><Relationship Id="rId152" Type="http://schemas.openxmlformats.org/officeDocument/2006/relationships/hyperlink" Target="mailto:maria.tomasova@smail.unipo.sk" TargetMode="External"/><Relationship Id="rId173" Type="http://schemas.openxmlformats.org/officeDocument/2006/relationships/hyperlink" Target="https://www.unipo.sk/6752/" TargetMode="External"/><Relationship Id="rId19" Type="http://schemas.openxmlformats.org/officeDocument/2006/relationships/hyperlink" Target="https://www.portalvs.sk/regzam/detail/19343" TargetMode="External"/><Relationship Id="rId14" Type="http://schemas.openxmlformats.org/officeDocument/2006/relationships/hyperlink" Target="https://www.unipo.sk/zahranicie/erasmus/studium" TargetMode="External"/><Relationship Id="rId30" Type="http://schemas.openxmlformats.org/officeDocument/2006/relationships/hyperlink" Target="http://www.ecohotelsgestio.com" TargetMode="External"/><Relationship Id="rId35" Type="http://schemas.openxmlformats.org/officeDocument/2006/relationships/hyperlink" Target="https://www.portalvs.sk/regzam/detail/15226" TargetMode="External"/><Relationship Id="rId56" Type="http://schemas.openxmlformats.org/officeDocument/2006/relationships/hyperlink" Target="mailto:miroslav.gombar@unipo.sk" TargetMode="External"/><Relationship Id="rId77" Type="http://schemas.openxmlformats.org/officeDocument/2006/relationships/hyperlink" Target="https://www.portalvs.sk/regzam/detail/6716" TargetMode="External"/><Relationship Id="rId100" Type="http://schemas.openxmlformats.org/officeDocument/2006/relationships/hyperlink" Target="mailto:lucia.dancisinova@unipo.sk" TargetMode="External"/><Relationship Id="rId105" Type="http://schemas.openxmlformats.org/officeDocument/2006/relationships/hyperlink" Target="https://www.portalvs.sk/regzam/detail/29462" TargetMode="External"/><Relationship Id="rId126" Type="http://schemas.openxmlformats.org/officeDocument/2006/relationships/hyperlink" Target="mailto:jan.vravec@unipo.sk" TargetMode="External"/><Relationship Id="rId147" Type="http://schemas.openxmlformats.org/officeDocument/2006/relationships/hyperlink" Target="https://www.unipo.sk/fakulta-manazmentu/unipo.sk/3445/" TargetMode="External"/><Relationship Id="rId168" Type="http://schemas.openxmlformats.org/officeDocument/2006/relationships/hyperlink" Target="https://www.portalvs.sk/regzam/detail/30226" TargetMode="External"/><Relationship Id="rId8" Type="http://schemas.openxmlformats.org/officeDocument/2006/relationships/webSettings" Target="webSettings.xml"/><Relationship Id="rId51" Type="http://schemas.openxmlformats.org/officeDocument/2006/relationships/hyperlink" Target="https://www.portalvs.sk/regzam/detail/6463" TargetMode="External"/><Relationship Id="rId72" Type="http://schemas.openxmlformats.org/officeDocument/2006/relationships/hyperlink" Target="mailto:maria.olearova@unipo.sk" TargetMode="External"/><Relationship Id="rId93" Type="http://schemas.openxmlformats.org/officeDocument/2006/relationships/hyperlink" Target="mailto:elena.sira@unipo.sk" TargetMode="External"/><Relationship Id="rId98" Type="http://schemas.openxmlformats.org/officeDocument/2006/relationships/hyperlink" Target="mailto:david.misko@unipo.sk" TargetMode="External"/><Relationship Id="rId121" Type="http://schemas.openxmlformats.org/officeDocument/2006/relationships/hyperlink" Target="https://pc1254.fm.unipo.sk/moodle" TargetMode="External"/><Relationship Id="rId142" Type="http://schemas.openxmlformats.org/officeDocument/2006/relationships/hyperlink" Target="https://www.unipo.sk/informacie-o-univerzite/stud-rada-vys-skol/" TargetMode="External"/><Relationship Id="rId163" Type="http://schemas.openxmlformats.org/officeDocument/2006/relationships/hyperlink" Target="https://www.portalvs.sk/regzam/detail/15226" TargetMode="External"/><Relationship Id="rId3" Type="http://schemas.openxmlformats.org/officeDocument/2006/relationships/customXml" Target="../customXml/item3.xml"/><Relationship Id="rId25" Type="http://schemas.openxmlformats.org/officeDocument/2006/relationships/hyperlink" Target="mailto:maria.tomasova@smail.unipo.sk" TargetMode="External"/><Relationship Id="rId46" Type="http://schemas.openxmlformats.org/officeDocument/2006/relationships/hyperlink" Target="mailto:emilia.huttmanova@unipo.sk" TargetMode="External"/><Relationship Id="rId67" Type="http://schemas.openxmlformats.org/officeDocument/2006/relationships/hyperlink" Target="mailto:igor.fedorko@unipo.sk" TargetMode="External"/><Relationship Id="rId116" Type="http://schemas.openxmlformats.org/officeDocument/2006/relationships/hyperlink" Target="mailto:michaela.harnicarova@unipo.sk" TargetMode="External"/><Relationship Id="rId137" Type="http://schemas.openxmlformats.org/officeDocument/2006/relationships/hyperlink" Target="https://www.unipo.sk/public/media/files/docs/u/svk/disciplinarny_poriadok_08.pdf" TargetMode="External"/><Relationship Id="rId158" Type="http://schemas.openxmlformats.org/officeDocument/2006/relationships/hyperlink" Target="mailto:david.misko@unipo.sk" TargetMode="External"/><Relationship Id="rId20" Type="http://schemas.openxmlformats.org/officeDocument/2006/relationships/hyperlink" Target="mailto:robert.stefko@unipo.sk" TargetMode="External"/><Relationship Id="rId41" Type="http://schemas.openxmlformats.org/officeDocument/2006/relationships/hyperlink" Target="mailto:rastislav.kotulic@unipo.sk" TargetMode="External"/><Relationship Id="rId62" Type="http://schemas.openxmlformats.org/officeDocument/2006/relationships/hyperlink" Target="https://www.portalvs.sk/regzam/detail/30728" TargetMode="External"/><Relationship Id="rId83" Type="http://schemas.openxmlformats.org/officeDocument/2006/relationships/hyperlink" Target="mailto:ivana.ondrijova@unipo.sk" TargetMode="External"/><Relationship Id="rId88" Type="http://schemas.openxmlformats.org/officeDocument/2006/relationships/hyperlink" Target="https://www.portalvs.sk/regzam/detail/6837" TargetMode="External"/><Relationship Id="rId111" Type="http://schemas.openxmlformats.org/officeDocument/2006/relationships/hyperlink" Target="mailto:stefan.kral@unipo.sk" TargetMode="External"/><Relationship Id="rId132" Type="http://schemas.openxmlformats.org/officeDocument/2006/relationships/hyperlink" Target="http://www.vkmiradpupresov.sk/" TargetMode="External"/><Relationship Id="rId153" Type="http://schemas.openxmlformats.org/officeDocument/2006/relationships/hyperlink" Target="https://crzp.cvtisr.sk/" TargetMode="External"/><Relationship Id="rId174" Type="http://schemas.openxmlformats.org/officeDocument/2006/relationships/hyperlink" Target="mailto:emilia.huttmanova@unipo.sk" TargetMode="External"/><Relationship Id="rId179" Type="http://schemas.openxmlformats.org/officeDocument/2006/relationships/fontTable" Target="fontTable.xml"/><Relationship Id="rId15" Type="http://schemas.openxmlformats.org/officeDocument/2006/relationships/hyperlink" Target="mailto:maria.tomasova@smail.unipo.sk" TargetMode="External"/><Relationship Id="rId36" Type="http://schemas.openxmlformats.org/officeDocument/2006/relationships/hyperlink" Target="mailto:peter.vojcik@unipo.sk" TargetMode="External"/><Relationship Id="rId57" Type="http://schemas.openxmlformats.org/officeDocument/2006/relationships/hyperlink" Target="https://www.portalvs.sk/regzam/detail/6729" TargetMode="External"/><Relationship Id="rId106" Type="http://schemas.openxmlformats.org/officeDocument/2006/relationships/hyperlink" Target="mailto:tomas.bacinsky@unipo.sk" TargetMode="External"/><Relationship Id="rId127" Type="http://schemas.openxmlformats.org/officeDocument/2006/relationships/hyperlink" Target="https://www.unipo.sk/public/media/21250/05_21_opatrenie_outgoing_student_mobility_pravne_uvv.pdf" TargetMode="External"/><Relationship Id="rId10" Type="http://schemas.openxmlformats.org/officeDocument/2006/relationships/endnotes" Target="endnotes.xml"/><Relationship Id="rId31" Type="http://schemas.openxmlformats.org/officeDocument/2006/relationships/hyperlink" Target="mailto:jarmila.horv&#225;thov&#225;@unipo.sk" TargetMode="External"/><Relationship Id="rId52" Type="http://schemas.openxmlformats.org/officeDocument/2006/relationships/hyperlink" Target="mailto:alexandra.chapcakova@unipo.sk" TargetMode="External"/><Relationship Id="rId73" Type="http://schemas.openxmlformats.org/officeDocument/2006/relationships/hyperlink" Target="https://www.portalvs.sk/regzam/detail/720" TargetMode="External"/><Relationship Id="rId78" Type="http://schemas.openxmlformats.org/officeDocument/2006/relationships/hyperlink" Target="mailto:maria.juskova@unipo.sk" TargetMode="External"/><Relationship Id="rId94" Type="http://schemas.openxmlformats.org/officeDocument/2006/relationships/hyperlink" Target="https://www.portalvs.sk/regzam/detail/19330" TargetMode="External"/><Relationship Id="rId99" Type="http://schemas.openxmlformats.org/officeDocument/2006/relationships/hyperlink" Target="https://www.portalvs.sk/regzam/detail/6797" TargetMode="External"/><Relationship Id="rId101" Type="http://schemas.openxmlformats.org/officeDocument/2006/relationships/hyperlink" Target="https://www.portalvs.sk/regzam/detail/28333" TargetMode="External"/><Relationship Id="rId122" Type="http://schemas.openxmlformats.org/officeDocument/2006/relationships/hyperlink" Target="https://pc1254.fm.unipo.sk/moodle2/" TargetMode="External"/><Relationship Id="rId143" Type="http://schemas.openxmlformats.org/officeDocument/2006/relationships/hyperlink" Target="https://www.unipo.sk/public/media/31600/VSK_04_03i_Pravidla%20prevadzky%20a%20spravy%20IS%20Memphis_8_2019%20s%20prilohami.pdf" TargetMode="External"/><Relationship Id="rId148" Type="http://schemas.openxmlformats.org/officeDocument/2006/relationships/hyperlink" Target="https://www.unipo.sk/public/media/14166/studijny-poriadok-14-12-2016.pdf" TargetMode="External"/><Relationship Id="rId164" Type="http://schemas.openxmlformats.org/officeDocument/2006/relationships/hyperlink" Target="https://www.unipo.sk/vsk/dvsk/form/asp/" TargetMode="External"/><Relationship Id="rId169" Type="http://schemas.openxmlformats.org/officeDocument/2006/relationships/hyperlink" Target="https://www.portalvs.sk/regzam/detail/26511"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glossaryDocument" Target="glossary/document.xml"/><Relationship Id="rId26" Type="http://schemas.openxmlformats.org/officeDocument/2006/relationships/hyperlink" Target="https://www.unipo.sk/zahranicie/erasmus/staze/absolventi/" TargetMode="External"/><Relationship Id="rId47" Type="http://schemas.openxmlformats.org/officeDocument/2006/relationships/hyperlink" Target="https://www.portalvs.sk/regzam/detail/14588" TargetMode="External"/><Relationship Id="rId68" Type="http://schemas.openxmlformats.org/officeDocument/2006/relationships/hyperlink" Target="https://www.portalvs.sk/regzam/detail/6403" TargetMode="External"/><Relationship Id="rId89" Type="http://schemas.openxmlformats.org/officeDocument/2006/relationships/hyperlink" Target="mailto:jozef.nemec@unipo.sk" TargetMode="External"/><Relationship Id="rId112" Type="http://schemas.openxmlformats.org/officeDocument/2006/relationships/hyperlink" Target="mailto:maria.tomasova@unipo.sk" TargetMode="External"/><Relationship Id="rId133" Type="http://schemas.openxmlformats.org/officeDocument/2006/relationships/hyperlink" Target="mailto:%20zdenka.medonova@unipo.sk" TargetMode="External"/><Relationship Id="rId154" Type="http://schemas.openxmlformats.org/officeDocument/2006/relationships/hyperlink" Target="mailto:marta.luk&#225;cova@smail.unipo.sk" TargetMode="External"/><Relationship Id="rId175" Type="http://schemas.openxmlformats.org/officeDocument/2006/relationships/hyperlink" Target="https://www.unipo.sk/informacie-o-univerzite/ouniverzite/" TargetMode="External"/><Relationship Id="rId16" Type="http://schemas.openxmlformats.org/officeDocument/2006/relationships/hyperlink" Target="https://www.unipo.sk/zahranicie/saia/ceepus/" TargetMode="External"/><Relationship Id="rId37" Type="http://schemas.openxmlformats.org/officeDocument/2006/relationships/hyperlink" Target="https://www.portalvs.sk/regzam/detail/2257" TargetMode="External"/><Relationship Id="rId58" Type="http://schemas.openxmlformats.org/officeDocument/2006/relationships/hyperlink" Target="https://www.portalvs.sk/regzam/detail/6462" TargetMode="External"/><Relationship Id="rId79" Type="http://schemas.openxmlformats.org/officeDocument/2006/relationships/hyperlink" Target="https://www.portalvs.sk/regzam/detail/6456" TargetMode="External"/><Relationship Id="rId102" Type="http://schemas.openxmlformats.org/officeDocument/2006/relationships/hyperlink" Target="mailto:lucia.zbihlejova@unipo.sk" TargetMode="External"/><Relationship Id="rId123" Type="http://schemas.openxmlformats.org/officeDocument/2006/relationships/hyperlink" Target="mailto:jaroslava.heckova@unipo.sk" TargetMode="External"/><Relationship Id="rId144" Type="http://schemas.openxmlformats.org/officeDocument/2006/relationships/hyperlink" Target="mailto:radovan.bacik@unipo.sk" TargetMode="External"/><Relationship Id="rId90" Type="http://schemas.openxmlformats.org/officeDocument/2006/relationships/hyperlink" Target="https://www.portalvs.sk/regzam/detail/6453" TargetMode="External"/><Relationship Id="rId165" Type="http://schemas.openxmlformats.org/officeDocument/2006/relationships/hyperlink" Target="https://www.unipo.sk/public/media/29681/N&#225;vod...Moodle.pdf" TargetMode="External"/><Relationship Id="rId27" Type="http://schemas.openxmlformats.org/officeDocument/2006/relationships/hyperlink" Target="mailto:maria.matijova@unipo.sk" TargetMode="External"/><Relationship Id="rId48" Type="http://schemas.openxmlformats.org/officeDocument/2006/relationships/hyperlink" Target="mailto:beata.sofrankova@unipo.sk" TargetMode="External"/><Relationship Id="rId69" Type="http://schemas.openxmlformats.org/officeDocument/2006/relationships/hyperlink" Target="https://www.portalvs.sk/regzam/detail/20438" TargetMode="External"/><Relationship Id="rId113" Type="http://schemas.openxmlformats.org/officeDocument/2006/relationships/hyperlink" Target="mailto:jaroslav.korecko@unipo.sk" TargetMode="External"/><Relationship Id="rId134" Type="http://schemas.openxmlformats.org/officeDocument/2006/relationships/hyperlink" Target="https://www.unipo.sk/public/media/32461/Studijny%20poriadok%20v2021-FMEO.pdf" TargetMode="External"/><Relationship Id="rId80" Type="http://schemas.openxmlformats.org/officeDocument/2006/relationships/hyperlink" Target="https://www.portalvs.sk/regzam/detail/26511" TargetMode="External"/><Relationship Id="rId155" Type="http://schemas.openxmlformats.org/officeDocument/2006/relationships/hyperlink" Target="mailto:radovan.bacik@unipo.sk" TargetMode="External"/><Relationship Id="rId176" Type="http://schemas.openxmlformats.org/officeDocument/2006/relationships/hyperlink" Target="https://www.unipo.sk/zahranicie/erasmus/studium/" TargetMode="External"/><Relationship Id="rId17" Type="http://schemas.openxmlformats.org/officeDocument/2006/relationships/hyperlink" Target="https://www.unipo.sk/public/media/files/docs/u/svk/discip_rokovaci_08.pdf" TargetMode="External"/><Relationship Id="rId38" Type="http://schemas.openxmlformats.org/officeDocument/2006/relationships/hyperlink" Target="https://www.portalvs.sk/regzam/detail/6791" TargetMode="External"/><Relationship Id="rId59" Type="http://schemas.openxmlformats.org/officeDocument/2006/relationships/hyperlink" Target="https://www.portalvs.sk/regzam/detail/22922" TargetMode="External"/><Relationship Id="rId103" Type="http://schemas.openxmlformats.org/officeDocument/2006/relationships/hyperlink" Target="https://www.portalvs.sk/regzam/detail/24771" TargetMode="External"/><Relationship Id="rId124" Type="http://schemas.openxmlformats.org/officeDocument/2006/relationships/hyperlink" Target="mailto:jana.chovancova@unipo.sk" TargetMode="External"/><Relationship Id="rId70" Type="http://schemas.openxmlformats.org/officeDocument/2006/relationships/hyperlink" Target="mailto:jana.coculova@unipo.sk" TargetMode="External"/><Relationship Id="rId91" Type="http://schemas.openxmlformats.org/officeDocument/2006/relationships/hyperlink" Target="mailto:kristina.sambronska@unipo.sk" TargetMode="External"/><Relationship Id="rId145" Type="http://schemas.openxmlformats.org/officeDocument/2006/relationships/hyperlink" Target="mailto:igor.fedorko@unipo.sk" TargetMode="External"/><Relationship Id="rId166" Type="http://schemas.openxmlformats.org/officeDocument/2006/relationships/hyperlink" Target="https://www.unipo.sk/informacie-o-univerzite/redakcna-rada/" TargetMode="External"/><Relationship Id="rId1" Type="http://schemas.openxmlformats.org/officeDocument/2006/relationships/customXml" Target="../customXml/item1.xml"/><Relationship Id="rId28" Type="http://schemas.openxmlformats.org/officeDocument/2006/relationships/hyperlink" Target="mailto:eva.benkova@unipo.sk" TargetMode="External"/><Relationship Id="rId49" Type="http://schemas.openxmlformats.org/officeDocument/2006/relationships/hyperlink" Target="https://www.portalvs.sk/regzam/detail/6258" TargetMode="External"/><Relationship Id="rId114" Type="http://schemas.openxmlformats.org/officeDocument/2006/relationships/hyperlink" Target="mailto:mariana.dubravska@unipo.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42A60"/>
    <w:rsid w:val="00062A85"/>
    <w:rsid w:val="000804DA"/>
    <w:rsid w:val="000A2119"/>
    <w:rsid w:val="000B127C"/>
    <w:rsid w:val="000C704E"/>
    <w:rsid w:val="000D4A70"/>
    <w:rsid w:val="000D5DCE"/>
    <w:rsid w:val="001138CE"/>
    <w:rsid w:val="0013255D"/>
    <w:rsid w:val="0014160E"/>
    <w:rsid w:val="00146EAF"/>
    <w:rsid w:val="00156BDE"/>
    <w:rsid w:val="0017446A"/>
    <w:rsid w:val="00187946"/>
    <w:rsid w:val="001A5D17"/>
    <w:rsid w:val="001B4A10"/>
    <w:rsid w:val="00214DF4"/>
    <w:rsid w:val="00221520"/>
    <w:rsid w:val="00245059"/>
    <w:rsid w:val="00325BFC"/>
    <w:rsid w:val="003531CB"/>
    <w:rsid w:val="003555DC"/>
    <w:rsid w:val="0035583D"/>
    <w:rsid w:val="003D354B"/>
    <w:rsid w:val="00403FF3"/>
    <w:rsid w:val="00406C92"/>
    <w:rsid w:val="00424B63"/>
    <w:rsid w:val="004278E3"/>
    <w:rsid w:val="00430C18"/>
    <w:rsid w:val="00447761"/>
    <w:rsid w:val="00462BC8"/>
    <w:rsid w:val="004C07D2"/>
    <w:rsid w:val="00516526"/>
    <w:rsid w:val="005515B6"/>
    <w:rsid w:val="005632CE"/>
    <w:rsid w:val="005A3700"/>
    <w:rsid w:val="005A6DE5"/>
    <w:rsid w:val="00664DA8"/>
    <w:rsid w:val="00694D7F"/>
    <w:rsid w:val="006C03D2"/>
    <w:rsid w:val="006D0126"/>
    <w:rsid w:val="006D57B7"/>
    <w:rsid w:val="006E0518"/>
    <w:rsid w:val="006E2A0E"/>
    <w:rsid w:val="00780D3B"/>
    <w:rsid w:val="007942EF"/>
    <w:rsid w:val="007B5040"/>
    <w:rsid w:val="00827ADE"/>
    <w:rsid w:val="00870846"/>
    <w:rsid w:val="008922D4"/>
    <w:rsid w:val="008C2849"/>
    <w:rsid w:val="008D31BF"/>
    <w:rsid w:val="008D5892"/>
    <w:rsid w:val="0092644E"/>
    <w:rsid w:val="00974F9F"/>
    <w:rsid w:val="009A7DDF"/>
    <w:rsid w:val="009F5F68"/>
    <w:rsid w:val="00A34008"/>
    <w:rsid w:val="00A4064A"/>
    <w:rsid w:val="00A479EB"/>
    <w:rsid w:val="00A668E8"/>
    <w:rsid w:val="00A74524"/>
    <w:rsid w:val="00B275C4"/>
    <w:rsid w:val="00B27E6C"/>
    <w:rsid w:val="00B707D2"/>
    <w:rsid w:val="00B953F3"/>
    <w:rsid w:val="00BE4319"/>
    <w:rsid w:val="00BE5E4A"/>
    <w:rsid w:val="00BE781D"/>
    <w:rsid w:val="00C304BD"/>
    <w:rsid w:val="00C611CA"/>
    <w:rsid w:val="00C72217"/>
    <w:rsid w:val="00C77988"/>
    <w:rsid w:val="00C91E71"/>
    <w:rsid w:val="00CD40A7"/>
    <w:rsid w:val="00D04953"/>
    <w:rsid w:val="00D14018"/>
    <w:rsid w:val="00D452B7"/>
    <w:rsid w:val="00D84B04"/>
    <w:rsid w:val="00D9592C"/>
    <w:rsid w:val="00EE3A34"/>
    <w:rsid w:val="00F41676"/>
    <w:rsid w:val="00F45721"/>
    <w:rsid w:val="00F4752C"/>
    <w:rsid w:val="00F94F57"/>
    <w:rsid w:val="00FE677E"/>
    <w:rsid w:val="00FF0E98"/>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4" ma:contentTypeDescription="Umožňuje vytvoriť nový dokument." ma:contentTypeScope="" ma:versionID="a205d3156c7c5e19c8219b3e1bff9c11">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122c2c5e511e0c9258dae8d82af2f5ed"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5EDD4-66F2-4E17-A263-E7EDD216474D}">
  <ds:schemaRefs>
    <ds:schemaRef ds:uri="http://schemas.openxmlformats.org/officeDocument/2006/bibliography"/>
  </ds:schemaRefs>
</ds:datastoreItem>
</file>

<file path=customXml/itemProps2.xml><?xml version="1.0" encoding="utf-8"?>
<ds:datastoreItem xmlns:ds="http://schemas.openxmlformats.org/officeDocument/2006/customXml" ds:itemID="{AE817237-65E8-4A3D-8135-778DE3298472}">
  <ds:schemaRefs>
    <ds:schemaRef ds:uri="http://schemas.microsoft.com/sharepoint/v3/contenttype/forms"/>
  </ds:schemaRefs>
</ds:datastoreItem>
</file>

<file path=customXml/itemProps3.xml><?xml version="1.0" encoding="utf-8"?>
<ds:datastoreItem xmlns:ds="http://schemas.openxmlformats.org/officeDocument/2006/customXml" ds:itemID="{503BEC1E-BFF2-4E35-B153-4D524261DD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7C4CE3-821C-40B9-B770-926D17B26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24</Pages>
  <Words>15726</Words>
  <Characters>89642</Characters>
  <Application>Microsoft Office Word</Application>
  <DocSecurity>0</DocSecurity>
  <Lines>747</Lines>
  <Paragraphs>210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Jenčová Sylvia</cp:lastModifiedBy>
  <cp:revision>61</cp:revision>
  <cp:lastPrinted>2022-03-22T10:07:00Z</cp:lastPrinted>
  <dcterms:created xsi:type="dcterms:W3CDTF">2022-03-21T19:31:00Z</dcterms:created>
  <dcterms:modified xsi:type="dcterms:W3CDTF">2026-05-31T17:57:00Z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