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8758" w14:textId="77777777" w:rsidR="000D7C53" w:rsidRDefault="00F45DEE" w:rsidP="00071B10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>E</w:t>
      </w:r>
      <w:r w:rsidR="00452A45">
        <w:rPr>
          <w:rFonts w:ascii="Verdana" w:hAnsi="Verdana" w:cs="Arial"/>
          <w:b/>
          <w:color w:val="002060"/>
          <w:sz w:val="36"/>
          <w:szCs w:val="36"/>
          <w:lang w:val="sk-SK"/>
        </w:rPr>
        <w:t>rasmus+ Program Mobility</w:t>
      </w:r>
    </w:p>
    <w:p w14:paraId="1D39ABA8" w14:textId="4EC70640" w:rsidR="001A4116" w:rsidRDefault="007D4453" w:rsidP="000D7C53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>VÝUČBA</w:t>
      </w:r>
      <w:r w:rsidR="000D7C53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/ ŠKOLENIE</w:t>
      </w:r>
    </w:p>
    <w:p w14:paraId="4447A861" w14:textId="77777777" w:rsidR="000D7C53" w:rsidRDefault="000D7C53" w:rsidP="000D7C53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14:paraId="6828CF0D" w14:textId="1F0CF2CC" w:rsidR="00452A45" w:rsidRDefault="00296EE7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EF2F61">
        <w:rPr>
          <w:rFonts w:ascii="Verdana" w:hAnsi="Verdana" w:cs="Arial"/>
          <w:sz w:val="20"/>
          <w:szCs w:val="36"/>
          <w:lang w:val="sk-SK"/>
        </w:rPr>
        <w:t>mobility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 </w:t>
      </w:r>
      <w:r w:rsidR="00452A45"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>:</w:t>
      </w:r>
    </w:p>
    <w:p w14:paraId="487AFD69" w14:textId="009C1CB7" w:rsidR="003412AB" w:rsidRPr="001C2EA5" w:rsidRDefault="003412AB" w:rsidP="00B265D4">
      <w:pPr>
        <w:spacing w:afterLines="100"/>
        <w:ind w:right="-992"/>
        <w:jc w:val="left"/>
        <w:rPr>
          <w:rFonts w:ascii="Verdana" w:hAnsi="Verdana" w:cs="Arial"/>
          <w:b/>
          <w:sz w:val="20"/>
          <w:szCs w:val="36"/>
          <w:lang w:val="sk-SK"/>
        </w:rPr>
      </w:pP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od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do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</w:t>
      </w:r>
    </w:p>
    <w:p w14:paraId="31587385" w14:textId="522DEB11" w:rsidR="00F45DEE" w:rsidRPr="00510486" w:rsidRDefault="00F45DEE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fyzickej mobility </w:t>
      </w:r>
      <w:r>
        <w:rPr>
          <w:rFonts w:ascii="Verdana" w:hAnsi="Verdana" w:cs="Arial"/>
          <w:sz w:val="20"/>
          <w:szCs w:val="36"/>
          <w:lang w:val="sk-SK"/>
        </w:rPr>
        <w:t>v</w:t>
      </w:r>
      <w:r w:rsidR="00452A45">
        <w:rPr>
          <w:rFonts w:ascii="Verdana" w:hAnsi="Verdana" w:cs="Arial"/>
          <w:sz w:val="20"/>
          <w:szCs w:val="36"/>
          <w:lang w:val="sk-SK"/>
        </w:rPr>
        <w:t> </w:t>
      </w:r>
      <w:r>
        <w:rPr>
          <w:rFonts w:ascii="Verdana" w:hAnsi="Verdana" w:cs="Arial"/>
          <w:sz w:val="20"/>
          <w:szCs w:val="36"/>
          <w:lang w:val="sk-SK"/>
        </w:rPr>
        <w:t>dňoch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 -</w:t>
      </w:r>
      <w:r>
        <w:rPr>
          <w:rFonts w:ascii="Verdana" w:hAnsi="Verdana" w:cs="Arial"/>
          <w:sz w:val="20"/>
          <w:szCs w:val="36"/>
          <w:lang w:val="sk-SK"/>
        </w:rPr>
        <w:t xml:space="preserve">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>
        <w:rPr>
          <w:rFonts w:ascii="Verdana" w:hAnsi="Verdana" w:cs="Arial"/>
          <w:sz w:val="20"/>
          <w:szCs w:val="36"/>
          <w:lang w:val="sk-SK"/>
        </w:rPr>
        <w:t>:</w:t>
      </w:r>
    </w:p>
    <w:p w14:paraId="29548F02" w14:textId="0D2BB38F" w:rsidR="00296EE7" w:rsidRPr="00510486" w:rsidRDefault="00296EE7" w:rsidP="00296EE7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F45DEE"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F45DEE"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 w:rsidR="00F45DEE"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12D9CF5E" w14:textId="77777777" w:rsidR="000D7C53" w:rsidRDefault="000D7C53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7134A77F" w14:textId="253C3C16" w:rsidR="00EA442F" w:rsidRPr="00C706A6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DD1A38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DD1A38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972"/>
        <w:gridCol w:w="1956"/>
        <w:gridCol w:w="2013"/>
        <w:gridCol w:w="2098"/>
      </w:tblGrid>
      <w:tr w:rsidR="00E558FB" w:rsidRPr="007F2ED1" w14:paraId="42868A3F" w14:textId="77777777" w:rsidTr="00EF2F61">
        <w:trPr>
          <w:trHeight w:val="3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A6FB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Priezvisko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97C5" w14:textId="77777777" w:rsidR="00EA442F" w:rsidRPr="003C5EDD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F16F7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Meno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D6A1" w14:textId="77777777" w:rsidR="00EA442F" w:rsidRPr="003C5EDD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E558FB" w:rsidRPr="00C706A6" w14:paraId="2589A976" w14:textId="77777777" w:rsidTr="00EF2F61">
        <w:trPr>
          <w:trHeight w:val="4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26FB9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734E812" w14:textId="5C7B74ED" w:rsidR="00EA442F" w:rsidRPr="00C706A6" w:rsidRDefault="00EF2F6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z</w:t>
            </w:r>
            <w:r w:rsidR="00EA442F" w:rsidRPr="00C706A6">
              <w:rPr>
                <w:rFonts w:ascii="Verdana" w:hAnsi="Verdana" w:cs="Arial"/>
                <w:sz w:val="20"/>
                <w:lang w:val="sk-SK"/>
              </w:rPr>
              <w:t>amestnanca</w:t>
            </w:r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US"/>
              </w:rPr>
              <w:t>(d</w:t>
            </w: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ĺžka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praxe)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1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C88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53358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F50" w14:textId="77777777" w:rsidR="00EA442F" w:rsidRPr="00C706A6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558FB" w:rsidRPr="00C706A6" w14:paraId="153D6CED" w14:textId="77777777" w:rsidTr="00EF2F61">
        <w:trPr>
          <w:trHeight w:val="6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CC97" w14:textId="77777777" w:rsidR="00E558FB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E558FB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2A538397" w14:textId="77777777" w:rsidR="00EA442F" w:rsidRPr="00C706A6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E558FB">
              <w:rPr>
                <w:rFonts w:ascii="Verdana" w:hAnsi="Verdana" w:cs="Arial"/>
                <w:sz w:val="20"/>
                <w:lang w:val="sk-SK"/>
              </w:rPr>
              <w:t>[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M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už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/Ž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ena/N</w:t>
            </w:r>
            <w:r w:rsidR="00D60577">
              <w:rPr>
                <w:rFonts w:ascii="Verdana" w:hAnsi="Verdana" w:cs="Arial"/>
                <w:sz w:val="20"/>
                <w:lang w:val="sk-SK"/>
              </w:rPr>
              <w:t>eurčité</w:t>
            </w:r>
            <w:r w:rsidRPr="00E558FB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FD50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CE83" w14:textId="77777777" w:rsidR="00EA442F" w:rsidRPr="00C706A6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595F" w14:textId="5FC01423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20</w:t>
            </w:r>
            <w:r w:rsidR="00A8175B">
              <w:rPr>
                <w:rFonts w:ascii="Verdana" w:hAnsi="Verdana" w:cs="Arial"/>
                <w:sz w:val="20"/>
                <w:lang w:val="sk-SK"/>
              </w:rPr>
              <w:t>2</w:t>
            </w:r>
            <w:r w:rsidR="00EF2F61">
              <w:rPr>
                <w:rFonts w:ascii="Verdana" w:hAnsi="Verdana" w:cs="Arial"/>
                <w:sz w:val="20"/>
                <w:lang w:val="sk-SK"/>
              </w:rPr>
              <w:t>5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/20</w:t>
            </w:r>
            <w:r w:rsidR="00A8175B">
              <w:rPr>
                <w:rFonts w:ascii="Verdana" w:hAnsi="Verdana" w:cs="Arial"/>
                <w:sz w:val="20"/>
                <w:lang w:val="sk-SK"/>
              </w:rPr>
              <w:t>2</w:t>
            </w:r>
            <w:r w:rsidR="00EF2F61">
              <w:rPr>
                <w:rFonts w:ascii="Verdana" w:hAnsi="Verdana" w:cs="Arial"/>
                <w:sz w:val="20"/>
                <w:lang w:val="sk-SK"/>
              </w:rPr>
              <w:t>6</w:t>
            </w:r>
          </w:p>
        </w:tc>
      </w:tr>
      <w:tr w:rsidR="00292844" w:rsidRPr="00C706A6" w14:paraId="402AC024" w14:textId="77777777" w:rsidTr="00EF2F6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88AA6" w14:textId="77777777" w:rsidR="00292844" w:rsidRPr="00C706A6" w:rsidRDefault="0029284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93AA" w14:textId="3E6314F4" w:rsidR="00292844" w:rsidRPr="00C706A6" w:rsidRDefault="00A05E19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@unipo.sk</w:t>
            </w:r>
          </w:p>
        </w:tc>
      </w:tr>
    </w:tbl>
    <w:p w14:paraId="431A07AF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58A59FE9" w14:textId="558E1B25" w:rsidR="00EA442F" w:rsidRPr="00C706A6" w:rsidRDefault="00EA442F" w:rsidP="00071B1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Vysielajúca</w:t>
      </w:r>
      <w:r w:rsidR="00452A45">
        <w:rPr>
          <w:rFonts w:ascii="Verdana" w:hAnsi="Verdana" w:cs="Arial"/>
          <w:b/>
          <w:color w:val="002060"/>
          <w:szCs w:val="24"/>
          <w:lang w:val="sk-SK"/>
        </w:rPr>
        <w:t xml:space="preserve"> organizácia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55"/>
      </w:tblGrid>
      <w:tr w:rsidR="003412AB" w:rsidRPr="00C706A6" w14:paraId="408067BA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49797" w14:textId="77777777" w:rsidR="003412AB" w:rsidRPr="00C706A6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75EB" w14:textId="5E2B7698" w:rsidR="003412AB" w:rsidRPr="00C706A6" w:rsidRDefault="00C8687B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 v Prešove</w:t>
            </w:r>
          </w:p>
        </w:tc>
      </w:tr>
      <w:tr w:rsidR="00EA442F" w:rsidRPr="00C706A6" w14:paraId="524597F1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1C9F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4D0EAF44" w14:textId="77777777" w:rsidR="00EA442F" w:rsidRPr="00C706A6" w:rsidRDefault="007305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6A3B0" w14:textId="5F313AF4" w:rsidR="00EA442F" w:rsidRPr="00C706A6" w:rsidRDefault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26490" w14:textId="77777777" w:rsidR="00EA442F" w:rsidRPr="00C706A6" w:rsidRDefault="00A42F1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C90C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95BC43" w14:textId="77777777" w:rsidTr="003C5EDD">
        <w:trPr>
          <w:trHeight w:val="472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2D66F" w14:textId="77777777" w:rsidR="00EA442F" w:rsidRPr="00C706A6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32199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63495104" w14:textId="704CBD60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E77D" w14:textId="77777777" w:rsidR="00EA442F" w:rsidRPr="00C706A6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štátu</w:t>
            </w:r>
            <w:r w:rsidR="00B24584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D0B80" w14:textId="77777777" w:rsidR="00C8687B" w:rsidRPr="002D53D3" w:rsidRDefault="00C8687B" w:rsidP="00C868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 xml:space="preserve">Slovenská republika </w:t>
            </w:r>
          </w:p>
          <w:p w14:paraId="737E6280" w14:textId="3B2F0877" w:rsidR="00EA442F" w:rsidRPr="00C706A6" w:rsidRDefault="00C8687B" w:rsidP="00C8687B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EA442F" w:rsidRPr="00C706A6" w14:paraId="1484CB8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4489B" w14:textId="77777777" w:rsidR="00FA62EE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03423C3A" w14:textId="77777777" w:rsidR="00EA442F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6AAFF" w14:textId="77777777" w:rsidR="00C8687B" w:rsidRPr="00D82934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Mgr. Erika Čechová</w:t>
            </w:r>
          </w:p>
          <w:p w14:paraId="1F0D2F59" w14:textId="4E9ADD7D" w:rsidR="00EA442F" w:rsidRPr="00C706A6" w:rsidRDefault="00C8687B" w:rsidP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Erasmus+ koordinátorka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E3E9A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4147F8D" w14:textId="77777777" w:rsidR="00FA62EE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D358" w14:textId="77777777" w:rsidR="00C8687B" w:rsidRDefault="00B51350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C8687B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6246CC9B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216E0364" w14:textId="5124370A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EA442F" w:rsidRPr="00C706A6" w14:paraId="635BAC6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B65C" w14:textId="77777777" w:rsidR="00EA442F" w:rsidRPr="00340AF4" w:rsidRDefault="00F45DEE" w:rsidP="00340A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Typ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podniku</w:t>
            </w:r>
            <w:proofErr w:type="spellEnd"/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C9B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7CA66" w14:textId="77777777" w:rsidR="003412AB" w:rsidRPr="00C706A6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Veľkosť podniku</w:t>
            </w:r>
          </w:p>
          <w:p w14:paraId="7F0C7F32" w14:textId="77777777" w:rsidR="00EA442F" w:rsidRPr="00C706A6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A0B2" w14:textId="77777777" w:rsidR="003412AB" w:rsidRPr="007318C1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&lt;250 zamestnancov</w:t>
            </w:r>
          </w:p>
          <w:p w14:paraId="37B98623" w14:textId="77777777" w:rsidR="00EA442F" w:rsidRPr="00C706A6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&gt;250 zamestnancov</w:t>
            </w:r>
          </w:p>
        </w:tc>
      </w:tr>
    </w:tbl>
    <w:p w14:paraId="4EF1D464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2E6DEC87" w14:textId="77777777" w:rsidR="007967A9" w:rsidRPr="00C706A6" w:rsidRDefault="00FA62EE" w:rsidP="00071B1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EF2F61" w:rsidRPr="00C706A6" w14:paraId="035E8AE5" w14:textId="77777777" w:rsidTr="00E23771">
        <w:trPr>
          <w:trHeight w:val="371"/>
        </w:trPr>
        <w:tc>
          <w:tcPr>
            <w:tcW w:w="2232" w:type="dxa"/>
            <w:shd w:val="clear" w:color="auto" w:fill="FFFFFF"/>
          </w:tcPr>
          <w:p w14:paraId="4A17B59C" w14:textId="77777777" w:rsidR="00EF2F61" w:rsidRPr="00C706A6" w:rsidRDefault="00EF2F61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7598D634" w14:textId="77777777" w:rsidR="00EF2F61" w:rsidRPr="00C706A6" w:rsidRDefault="00EF2F6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A75662" w:rsidRPr="00C706A6" w14:paraId="7B423246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5D032C5C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DC9B5F6" w14:textId="77777777" w:rsidR="00A75662" w:rsidRPr="00C706A6" w:rsidRDefault="0073055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5697D4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7B0B6459" w14:textId="70B3BE17" w:rsidR="00A75662" w:rsidRPr="00C706A6" w:rsidRDefault="00EF2F6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shd w:val="clear" w:color="auto" w:fill="FFFFFF"/>
          </w:tcPr>
          <w:p w14:paraId="7F159D58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967A9" w:rsidRPr="00C706A6" w14:paraId="28BC4EEC" w14:textId="77777777" w:rsidTr="003C5EDD">
        <w:trPr>
          <w:trHeight w:val="559"/>
        </w:trPr>
        <w:tc>
          <w:tcPr>
            <w:tcW w:w="2232" w:type="dxa"/>
            <w:shd w:val="clear" w:color="auto" w:fill="FFFFFF"/>
          </w:tcPr>
          <w:p w14:paraId="358FAAA1" w14:textId="77777777" w:rsidR="007967A9" w:rsidRPr="00C706A6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391BE6C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69433090" w14:textId="77777777" w:rsidR="007967A9" w:rsidRPr="00C706A6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Štát/ Kód štátu</w:t>
            </w:r>
          </w:p>
        </w:tc>
        <w:tc>
          <w:tcPr>
            <w:tcW w:w="2343" w:type="dxa"/>
            <w:shd w:val="clear" w:color="auto" w:fill="FFFFFF"/>
          </w:tcPr>
          <w:p w14:paraId="51AB03C4" w14:textId="77777777" w:rsidR="007967A9" w:rsidRPr="00C706A6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967A9" w:rsidRPr="00C706A6" w14:paraId="30AB0176" w14:textId="77777777" w:rsidTr="003C5EDD">
        <w:tc>
          <w:tcPr>
            <w:tcW w:w="2232" w:type="dxa"/>
            <w:shd w:val="clear" w:color="auto" w:fill="FFFFFF"/>
          </w:tcPr>
          <w:p w14:paraId="5B2C699B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51DC5026" w14:textId="77777777" w:rsidR="007967A9" w:rsidRPr="00C706A6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0BFBB0C7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51B97625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52F63797" w14:textId="77777777" w:rsidR="007967A9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4ABF8701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336FF6EB" w14:textId="77777777" w:rsidR="007967A9" w:rsidRPr="00C706A6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C706A6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69605941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04D022F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5598A50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271BCC3F" w14:textId="77777777" w:rsidR="00B3729A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707754AA" w14:textId="77777777" w:rsidR="00377526" w:rsidRPr="00C706A6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Hlavný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etlivku"/>
          <w:rFonts w:ascii="Verdana" w:hAnsi="Verdana" w:cs="Calibri"/>
          <w:lang w:val="sk-SK"/>
        </w:rPr>
        <w:endnoteReference w:id="5"/>
      </w:r>
      <w:r w:rsidR="00377526" w:rsidRPr="00C706A6">
        <w:rPr>
          <w:rFonts w:ascii="Verdana" w:hAnsi="Verdana" w:cs="Calibri"/>
          <w:lang w:val="sk-SK"/>
        </w:rPr>
        <w:t>: ………………….</w:t>
      </w:r>
    </w:p>
    <w:p w14:paraId="2CF7FE69" w14:textId="77777777" w:rsidR="00B3729A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14:paraId="40E7D757" w14:textId="77777777" w:rsidR="00377526" w:rsidRPr="00C706A6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sk-SK"/>
        </w:rPr>
      </w:pPr>
      <w:r w:rsidRPr="00C706A6">
        <w:rPr>
          <w:rFonts w:ascii="Verdana" w:hAnsi="Verdana" w:cs="Calibri"/>
          <w:lang w:val="sk-SK"/>
        </w:rPr>
        <w:t xml:space="preserve">Úroveň </w:t>
      </w:r>
      <w:r w:rsidR="00555FA6">
        <w:rPr>
          <w:rFonts w:ascii="Verdana" w:hAnsi="Verdana" w:cs="Calibri"/>
          <w:lang w:val="sk-SK"/>
        </w:rPr>
        <w:t>(vyberte hlavnú úroveň)</w:t>
      </w:r>
      <w:r w:rsidR="00377526" w:rsidRPr="00C706A6">
        <w:rPr>
          <w:rFonts w:ascii="Verdana" w:hAnsi="Verdana" w:cs="Calibri"/>
          <w:lang w:val="sk-SK"/>
        </w:rPr>
        <w:t xml:space="preserve">: </w:t>
      </w:r>
      <w:r w:rsidRPr="00C706A6">
        <w:rPr>
          <w:rFonts w:ascii="Verdana" w:hAnsi="Verdana" w:cs="Calibri"/>
          <w:lang w:val="sk-SK"/>
        </w:rPr>
        <w:t>vyššie odborné štúdium - skrátené postsekundárne vzdelávanie</w:t>
      </w:r>
      <w:r w:rsidRPr="00C706A6">
        <w:rPr>
          <w:rFonts w:ascii="Verdana" w:hAnsi="Verdana" w:cs="Calibri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5)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Bakalárske štúdium alebo ekvivalent prvostupňového vzdelávania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6)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Magisterské štúdium alebo ekvivalent druhostupňového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7)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>; Do</w:t>
      </w:r>
      <w:r w:rsidRPr="00C706A6">
        <w:rPr>
          <w:rFonts w:ascii="Verdana" w:hAnsi="Verdana" w:cs="Calibri"/>
          <w:lang w:val="sk-SK"/>
        </w:rPr>
        <w:t>ktorandské štúdium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alebo ekvivalent treťostupňového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8)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</w:p>
    <w:p w14:paraId="193CEC3D" w14:textId="77777777" w:rsidR="00377526" w:rsidRPr="00C706A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študentov </w:t>
      </w:r>
      <w:r w:rsidR="00330792">
        <w:rPr>
          <w:rFonts w:ascii="Verdana" w:hAnsi="Verdana" w:cs="Calibri"/>
          <w:lang w:val="sk-SK"/>
        </w:rPr>
        <w:t>na</w:t>
      </w:r>
      <w:r w:rsidRPr="00C706A6">
        <w:rPr>
          <w:rFonts w:ascii="Verdana" w:hAnsi="Verdana" w:cs="Calibri"/>
          <w:lang w:val="sk-SK"/>
        </w:rPr>
        <w:t xml:space="preserve"> prijímajúcej inštitúcii, kt</w:t>
      </w:r>
      <w:r w:rsidR="00C706A6" w:rsidRPr="00C706A6">
        <w:rPr>
          <w:rFonts w:ascii="Verdana" w:hAnsi="Verdana" w:cs="Calibri"/>
          <w:lang w:val="sk-SK"/>
        </w:rPr>
        <w:t>o</w:t>
      </w:r>
      <w:r w:rsidRPr="00C706A6">
        <w:rPr>
          <w:rFonts w:ascii="Verdana" w:hAnsi="Verdana" w:cs="Calibri"/>
          <w:lang w:val="sk-SK"/>
        </w:rPr>
        <w:t>rí budú profitovať z</w:t>
      </w:r>
      <w:r w:rsidR="00393F27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programu</w:t>
      </w:r>
      <w:r w:rsidR="00C706A6">
        <w:rPr>
          <w:rFonts w:ascii="Verdana" w:hAnsi="Verdana" w:cs="Calibri"/>
          <w:lang w:val="sk-SK"/>
        </w:rPr>
        <w:t xml:space="preserve"> výučby</w:t>
      </w:r>
      <w:r w:rsidR="00377526" w:rsidRPr="00C706A6">
        <w:rPr>
          <w:rFonts w:ascii="Verdana" w:hAnsi="Verdana" w:cs="Calibri"/>
          <w:lang w:val="sk-SK"/>
        </w:rPr>
        <w:t>: ………………</w:t>
      </w:r>
    </w:p>
    <w:p w14:paraId="513FAC83" w14:textId="783C2E8E" w:rsidR="0037752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vyučovacích hodín: </w:t>
      </w:r>
      <w:r w:rsidR="00377526" w:rsidRPr="00C706A6">
        <w:rPr>
          <w:rFonts w:ascii="Verdana" w:hAnsi="Verdana" w:cs="Calibri"/>
          <w:lang w:val="sk-SK"/>
        </w:rPr>
        <w:t>…………………</w:t>
      </w:r>
    </w:p>
    <w:p w14:paraId="12C9FAF4" w14:textId="77777777" w:rsidR="00296EE7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Jazyk výučby:....................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54BD2A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13791A" w14:textId="77777777" w:rsidR="00377526" w:rsidRPr="00C706A6" w:rsidRDefault="00F179D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14:paraId="3019BA4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60C1BD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9951671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78AD93F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78206119" w14:textId="77777777" w:rsidR="00377526" w:rsidRPr="00C706A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3CF1DD8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39FFBC" w14:textId="77777777" w:rsidR="00377526" w:rsidRPr="00C706A6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05148852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FBE6E07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4790043E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AFFA88B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25CC2F6E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5A9496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54448F5" w14:textId="7C17C33A" w:rsidR="00377526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>
              <w:rPr>
                <w:rFonts w:ascii="Verdana" w:hAnsi="Verdana" w:cs="Calibri"/>
                <w:b/>
                <w:sz w:val="20"/>
                <w:lang w:val="sk-SK"/>
              </w:rPr>
              <w:t xml:space="preserve"> výuč</w:t>
            </w:r>
            <w:r w:rsidR="00393315" w:rsidRPr="00510486">
              <w:rPr>
                <w:rFonts w:ascii="Verdana" w:hAnsi="Verdana" w:cs="Calibri"/>
                <w:b/>
                <w:sz w:val="20"/>
                <w:lang w:val="sk-SK"/>
              </w:rPr>
              <w:t>by</w:t>
            </w:r>
            <w:r w:rsidR="00296EE7" w:rsidRPr="0051048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F45DEE">
              <w:rPr>
                <w:rFonts w:ascii="Verdana" w:hAnsi="Verdana" w:cs="Calibri"/>
                <w:b/>
                <w:sz w:val="20"/>
                <w:lang w:val="sk-SK"/>
              </w:rPr>
              <w:t>(vrátane virtuálneho komponentu, ak je to relevantné)</w:t>
            </w:r>
            <w:r w:rsidR="000D7C53">
              <w:rPr>
                <w:rFonts w:ascii="Verdana" w:hAnsi="Verdana" w:cs="Calibri"/>
                <w:b/>
                <w:sz w:val="20"/>
                <w:lang w:val="sk-SK"/>
              </w:rPr>
              <w:t xml:space="preserve"> a aktivity v rámci školenia, ktoré sa budú realizovať</w:t>
            </w:r>
            <w:r w:rsidRPr="00510486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3419B26" w14:textId="36E9EC2E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165F6D" w14:textId="4057B3B6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7F962228" w14:textId="77777777" w:rsidR="001B6348" w:rsidRPr="00C706A6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AFA91C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38F7634D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4A72CD3D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6689254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38738E" w14:textId="13082FD6" w:rsidR="0037752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napr. </w:t>
            </w:r>
            <w:r w:rsidR="00EF2F61">
              <w:rPr>
                <w:rFonts w:ascii="Verdana" w:hAnsi="Verdana" w:cs="Calibri"/>
                <w:b/>
                <w:sz w:val="20"/>
                <w:lang w:val="sk-SK"/>
              </w:rPr>
              <w:t xml:space="preserve">na 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profesionálny rast vyučujúceho zamestnanca a</w:t>
            </w:r>
            <w:r w:rsidR="00EF2F61">
              <w:rPr>
                <w:rFonts w:ascii="Verdana" w:hAnsi="Verdana" w:cs="Calibri"/>
                <w:b/>
                <w:sz w:val="20"/>
                <w:lang w:val="sk-SK"/>
              </w:rPr>
              <w:t xml:space="preserve"> na kompetencie 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študentov oboch inštitúcii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25AC8B63" w14:textId="676C1926" w:rsidR="001B6348" w:rsidRDefault="001B634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27E8B06" w14:textId="77777777" w:rsidR="001B6348" w:rsidRPr="00C706A6" w:rsidRDefault="001B6348" w:rsidP="001B6348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5DB5D29F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235DF4E8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104C2025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379DDF1" w14:textId="77777777" w:rsidR="00377526" w:rsidRPr="00C706A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C706A6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054450BA" w14:textId="77777777" w:rsidR="00377526" w:rsidRPr="00C706A6" w:rsidRDefault="00393F27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>Podpisom</w:t>
      </w:r>
      <w:r w:rsidR="00377526" w:rsidRPr="00C706A6">
        <w:rPr>
          <w:rStyle w:val="Odkaznavysvetlivku"/>
          <w:rFonts w:ascii="Verdana" w:hAnsi="Verdana" w:cs="Calibri"/>
          <w:sz w:val="20"/>
          <w:lang w:val="sk-SK"/>
        </w:rPr>
        <w:endnoteReference w:id="6"/>
      </w:r>
      <w:r w:rsidR="00377526" w:rsidRPr="00C706A6">
        <w:rPr>
          <w:rFonts w:ascii="Verdana" w:hAnsi="Verdana" w:cs="Calibri"/>
          <w:sz w:val="20"/>
          <w:lang w:val="sk-SK"/>
        </w:rPr>
        <w:t xml:space="preserve"> t</w:t>
      </w:r>
      <w:r w:rsidRPr="00C706A6">
        <w:rPr>
          <w:rFonts w:ascii="Verdana" w:hAnsi="Verdana" w:cs="Calibri"/>
          <w:sz w:val="20"/>
          <w:lang w:val="sk-SK"/>
        </w:rPr>
        <w:t xml:space="preserve">ohto dokumentu </w:t>
      </w:r>
      <w:r w:rsidR="00A0540D">
        <w:rPr>
          <w:rFonts w:ascii="Verdana" w:hAnsi="Verdana" w:cs="Calibri"/>
          <w:sz w:val="20"/>
          <w:lang w:val="sk-SK"/>
        </w:rPr>
        <w:t>vyučujúci zamestnanec</w:t>
      </w:r>
      <w:r w:rsidRPr="00C706A6">
        <w:rPr>
          <w:rFonts w:ascii="Verdana" w:hAnsi="Verdana" w:cs="Calibri"/>
          <w:sz w:val="20"/>
          <w:lang w:val="sk-SK"/>
        </w:rPr>
        <w:t xml:space="preserve">, vysielajúca inštitúcia/podnik a prijímajúca inštitúcia potvrdzujú, že </w:t>
      </w:r>
      <w:r w:rsidR="00B062C1" w:rsidRPr="00C706A6">
        <w:rPr>
          <w:rFonts w:ascii="Verdana" w:hAnsi="Verdana" w:cs="Calibri"/>
          <w:sz w:val="20"/>
          <w:lang w:val="sk-SK"/>
        </w:rPr>
        <w:t>schvaľujú navrhovan</w:t>
      </w:r>
      <w:r w:rsidR="00767138">
        <w:rPr>
          <w:rFonts w:ascii="Verdana" w:hAnsi="Verdana" w:cs="Calibri"/>
          <w:sz w:val="20"/>
          <w:lang w:val="sk-SK"/>
        </w:rPr>
        <w:t>ý program mobility</w:t>
      </w:r>
      <w:r w:rsidR="00B062C1" w:rsidRPr="00C706A6">
        <w:rPr>
          <w:rFonts w:ascii="Verdana" w:hAnsi="Verdana" w:cs="Calibri"/>
          <w:sz w:val="20"/>
          <w:lang w:val="sk-SK"/>
        </w:rPr>
        <w:t>.</w:t>
      </w:r>
      <w:r w:rsidR="00377526" w:rsidRPr="00C706A6">
        <w:rPr>
          <w:rFonts w:ascii="Verdana" w:hAnsi="Verdana" w:cs="Calibri"/>
          <w:sz w:val="20"/>
          <w:lang w:val="sk-SK"/>
        </w:rPr>
        <w:t xml:space="preserve"> </w:t>
      </w:r>
    </w:p>
    <w:p w14:paraId="28D9B1CF" w14:textId="77777777" w:rsidR="00377526" w:rsidRPr="00C706A6" w:rsidRDefault="00B062C1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 xml:space="preserve">Vysielajúca inštitúcia vysokoškolského vzdelávania podporuje </w:t>
      </w:r>
      <w:r w:rsidR="00FB05B6" w:rsidRPr="00C706A6">
        <w:rPr>
          <w:rFonts w:ascii="Verdana" w:hAnsi="Verdana" w:cs="Calibri"/>
          <w:sz w:val="20"/>
          <w:lang w:val="sk-SK"/>
        </w:rPr>
        <w:t xml:space="preserve">mobilitu zamestnanca v rámci svojej stratégie modernizácie a internacionalizácie a uzná ju ako súčasť pri hodnotení a </w:t>
      </w:r>
      <w:r w:rsidR="00BF6498">
        <w:rPr>
          <w:rFonts w:ascii="Verdana" w:hAnsi="Verdana" w:cs="Calibri"/>
          <w:sz w:val="20"/>
          <w:lang w:val="sk-SK"/>
        </w:rPr>
        <w:t>posudzovaní</w:t>
      </w:r>
      <w:r w:rsidR="00BF6498" w:rsidRPr="00C706A6">
        <w:rPr>
          <w:rFonts w:ascii="Verdana" w:hAnsi="Verdana" w:cs="Calibri"/>
          <w:sz w:val="20"/>
          <w:lang w:val="sk-SK"/>
        </w:rPr>
        <w:t xml:space="preserve"> </w:t>
      </w:r>
      <w:r w:rsidR="00FB05B6" w:rsidRPr="00C706A6">
        <w:rPr>
          <w:rFonts w:ascii="Verdana" w:hAnsi="Verdana" w:cs="Calibri"/>
          <w:sz w:val="20"/>
          <w:lang w:val="sk-SK"/>
        </w:rPr>
        <w:t xml:space="preserve">učiteľa. </w:t>
      </w:r>
    </w:p>
    <w:p w14:paraId="42871B8E" w14:textId="77777777" w:rsidR="00377526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>
        <w:rPr>
          <w:rFonts w:ascii="Verdana" w:hAnsi="Verdana" w:cs="Calibri"/>
          <w:sz w:val="20"/>
          <w:lang w:val="sk-SK"/>
        </w:rPr>
        <w:t>Vyučujúci zamestnanec</w:t>
      </w:r>
      <w:r w:rsidR="00465124" w:rsidRPr="00C706A6">
        <w:rPr>
          <w:rFonts w:ascii="Verdana" w:hAnsi="Verdana" w:cs="Calibri"/>
          <w:sz w:val="20"/>
          <w:lang w:val="sk-SK"/>
        </w:rPr>
        <w:t xml:space="preserve"> odovzdá svoje </w:t>
      </w:r>
      <w:r w:rsidR="00BF6498">
        <w:rPr>
          <w:rFonts w:ascii="Verdana" w:hAnsi="Verdana" w:cs="Calibri"/>
          <w:sz w:val="20"/>
          <w:lang w:val="sk-SK"/>
        </w:rPr>
        <w:t>skúsenosti, predovšetkým ich</w:t>
      </w:r>
      <w:r w:rsidR="00465124" w:rsidRPr="00C706A6">
        <w:rPr>
          <w:rFonts w:ascii="Verdana" w:hAnsi="Verdana" w:cs="Calibri"/>
          <w:sz w:val="20"/>
          <w:lang w:val="sk-SK"/>
        </w:rPr>
        <w:t xml:space="preserve"> dopad </w:t>
      </w:r>
      <w:r w:rsidR="006B0F2D" w:rsidRPr="00C706A6">
        <w:rPr>
          <w:rFonts w:ascii="Verdana" w:hAnsi="Verdana" w:cs="Calibri"/>
          <w:sz w:val="20"/>
          <w:lang w:val="sk-SK"/>
        </w:rPr>
        <w:t xml:space="preserve">na </w:t>
      </w:r>
      <w:r w:rsidR="00465124" w:rsidRPr="00C706A6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1A3E1E">
        <w:rPr>
          <w:rFonts w:ascii="Verdana" w:hAnsi="Verdana" w:cs="Calibri"/>
          <w:sz w:val="20"/>
          <w:lang w:val="sk-SK"/>
        </w:rPr>
        <w:t xml:space="preserve">vysokoškolskú </w:t>
      </w:r>
      <w:r w:rsidR="00465124" w:rsidRPr="00C706A6">
        <w:rPr>
          <w:rFonts w:ascii="Verdana" w:hAnsi="Verdana" w:cs="Calibri"/>
          <w:sz w:val="20"/>
          <w:lang w:val="sk-SK"/>
        </w:rPr>
        <w:t>inštitú</w:t>
      </w:r>
      <w:r w:rsidR="00232956" w:rsidRPr="00C706A6">
        <w:rPr>
          <w:rFonts w:ascii="Verdana" w:hAnsi="Verdana" w:cs="Calibri"/>
          <w:sz w:val="20"/>
          <w:lang w:val="sk-SK"/>
        </w:rPr>
        <w:t>ciu</w:t>
      </w:r>
      <w:r w:rsidR="00C874CA">
        <w:rPr>
          <w:rFonts w:ascii="Verdana" w:hAnsi="Verdana" w:cs="Calibri"/>
          <w:sz w:val="20"/>
          <w:lang w:val="sk-SK"/>
        </w:rPr>
        <w:t>,</w:t>
      </w:r>
      <w:r w:rsidR="00232956" w:rsidRPr="00C706A6">
        <w:rPr>
          <w:rFonts w:ascii="Verdana" w:hAnsi="Verdana" w:cs="Calibri"/>
          <w:sz w:val="20"/>
          <w:lang w:val="sk-SK"/>
        </w:rPr>
        <w:t xml:space="preserve"> ako zdroj inšpirácie pre ostatných. </w:t>
      </w:r>
    </w:p>
    <w:p w14:paraId="5438E9C1" w14:textId="77777777" w:rsidR="00BA4844" w:rsidRPr="00BA4844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en-GB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gramStart"/>
      <w:r w:rsidRPr="00BA4844">
        <w:rPr>
          <w:rFonts w:ascii="Verdana" w:hAnsi="Verdana"/>
          <w:color w:val="000000"/>
          <w:sz w:val="20"/>
          <w:lang w:val="en-GB"/>
        </w:rPr>
        <w:t>a</w:t>
      </w:r>
      <w:proofErr w:type="gram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inštitúcia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príjmajúca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grant</w:t>
      </w:r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sa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zaväzujú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dodržiavať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podmienky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stanovené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v obojstranne podpísanej zmluve.</w:t>
      </w:r>
    </w:p>
    <w:p w14:paraId="266C82C8" w14:textId="77777777" w:rsidR="00377526" w:rsidRPr="00C706A6" w:rsidRDefault="00F32411" w:rsidP="00D65C66">
      <w:pPr>
        <w:rPr>
          <w:rFonts w:ascii="Verdana" w:hAnsi="Verdana" w:cs="Calibri"/>
          <w:sz w:val="20"/>
          <w:lang w:val="sk-SK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="00232956" w:rsidRPr="00C706A6">
        <w:rPr>
          <w:rFonts w:ascii="Verdana" w:hAnsi="Verdana" w:cs="Calibri"/>
          <w:sz w:val="20"/>
          <w:lang w:val="sk-SK"/>
        </w:rPr>
        <w:t xml:space="preserve"> a prijímajúca inštitúcia oznámia vysielajúcej inštitúcii/podniku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122B533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BE1FB30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</w:p>
          <w:p w14:paraId="176E33B0" w14:textId="77777777" w:rsidR="00377526" w:rsidRPr="00C706A6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731F195D" w14:textId="77777777" w:rsidR="004A3F02" w:rsidRDefault="004A3F02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79C192D8" w14:textId="4962ECB1" w:rsidR="00377526" w:rsidRPr="00C706A6" w:rsidRDefault="00232956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25453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05B4445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FB3D44E" w14:textId="77777777" w:rsidR="004A3F02" w:rsidRPr="00C706A6" w:rsidRDefault="004A3F02" w:rsidP="004A3F0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Vysielajúca 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organizácia</w:t>
            </w:r>
          </w:p>
          <w:p w14:paraId="60E4B3F0" w14:textId="77777777" w:rsidR="004A3F02" w:rsidRPr="00C706A6" w:rsidRDefault="004A3F02" w:rsidP="004A3F0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Priamy nadriadený (meno, priezvisko):</w:t>
            </w:r>
          </w:p>
          <w:p w14:paraId="40D7E4EA" w14:textId="77777777" w:rsidR="004A3F02" w:rsidRDefault="004A3F02" w:rsidP="004A3F02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3575BFF9" w14:textId="77777777" w:rsidR="004A3F02" w:rsidRDefault="004A3F02" w:rsidP="004A3F02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14:paraId="01527A91" w14:textId="77777777" w:rsidR="004A3F02" w:rsidRDefault="004A3F02" w:rsidP="004A3F02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</w:p>
          <w:p w14:paraId="5434CE9D" w14:textId="77777777" w:rsidR="004A3F02" w:rsidRDefault="004A3F02" w:rsidP="004A3F02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</w:p>
          <w:p w14:paraId="682219A9" w14:textId="77777777" w:rsidR="00D105E5" w:rsidRDefault="00D105E5" w:rsidP="00D105E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Erasmus+ koordinátor / Prodekan pre zahraničie  (meno, priezvisko):</w:t>
            </w:r>
          </w:p>
          <w:p w14:paraId="284B16DC" w14:textId="77777777" w:rsidR="004A3F02" w:rsidRPr="00C706A6" w:rsidRDefault="004A3F02" w:rsidP="004A3F0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bookmarkStart w:id="0" w:name="_GoBack"/>
            <w:bookmarkEnd w:id="0"/>
          </w:p>
          <w:p w14:paraId="63B8B7B5" w14:textId="77777777" w:rsidR="004A3F02" w:rsidRDefault="004A3F02" w:rsidP="004A3F02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</w:p>
          <w:p w14:paraId="13FDABCB" w14:textId="71E16A31" w:rsidR="00377526" w:rsidRPr="00C706A6" w:rsidRDefault="00377526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</w:p>
        </w:tc>
      </w:tr>
    </w:tbl>
    <w:p w14:paraId="6FAF97C6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5B143F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E5E67AA" w14:textId="77777777" w:rsidR="00232956" w:rsidRPr="00C706A6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14:paraId="46BBAB6A" w14:textId="77777777" w:rsidR="0023295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14:paraId="0E0E9117" w14:textId="77777777" w:rsidR="004A3F02" w:rsidRDefault="004A3F02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28ABE65D" w14:textId="10F7D0B6" w:rsidR="00377526" w:rsidRPr="00C706A6" w:rsidRDefault="00232956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8A48AE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071B10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426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D698" w14:textId="77777777" w:rsidR="00B51350" w:rsidRDefault="00B51350">
      <w:r>
        <w:separator/>
      </w:r>
    </w:p>
  </w:endnote>
  <w:endnote w:type="continuationSeparator" w:id="0">
    <w:p w14:paraId="0F478CE2" w14:textId="77777777" w:rsidR="00B51350" w:rsidRDefault="00B51350">
      <w:r>
        <w:continuationSeparator/>
      </w:r>
    </w:p>
  </w:endnote>
  <w:endnote w:id="1">
    <w:p w14:paraId="7C5E5A3B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510486">
        <w:rPr>
          <w:rFonts w:ascii="Verdana" w:hAnsi="Verdana"/>
          <w:sz w:val="18"/>
          <w:szCs w:val="18"/>
          <w:lang w:val="sk-SK"/>
        </w:rPr>
        <w:t xml:space="preserve"> Junior (priemerne &lt; 10 rokov praxe), </w:t>
      </w:r>
      <w:proofErr w:type="spellStart"/>
      <w:r w:rsidRPr="00510486">
        <w:rPr>
          <w:rFonts w:ascii="Verdana" w:hAnsi="Verdana"/>
          <w:sz w:val="18"/>
          <w:szCs w:val="18"/>
          <w:lang w:val="sk-SK"/>
        </w:rPr>
        <w:t>Intermediate</w:t>
      </w:r>
      <w:proofErr w:type="spellEnd"/>
      <w:r w:rsidRPr="00510486">
        <w:rPr>
          <w:rFonts w:ascii="Verdana" w:hAnsi="Verdana"/>
          <w:sz w:val="18"/>
          <w:szCs w:val="18"/>
          <w:lang w:val="sk-SK"/>
        </w:rPr>
        <w:t xml:space="preserve"> (priemerne &gt; 10 a &lt; 20 rokov praxe) alebo Senior (priemerne &gt; 20 rokov praxe).</w:t>
      </w:r>
    </w:p>
    <w:p w14:paraId="4AB87C73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2">
    <w:p w14:paraId="228B1ABA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r w:rsidRPr="00510486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510486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</w:p>
    <w:p w14:paraId="4D8D07F8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14:paraId="3F63ECBE" w14:textId="4EF8660A" w:rsidR="00E558FB" w:rsidRDefault="00E558FB" w:rsidP="00B265D4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B265D4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(ECHE). Relevantné len pre vysokoškolské inštitúcie nachádzajúce sa v 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B265D4">
        <w:rPr>
          <w:rFonts w:ascii="Verdana" w:hAnsi="Verdana" w:cs="Calibri"/>
          <w:sz w:val="18"/>
          <w:szCs w:val="18"/>
          <w:lang w:val="en-GB"/>
        </w:rPr>
        <w:t>krajinách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 EÚ a tretích krajinách pridružených k programu</w:t>
      </w:r>
      <w:r w:rsidRPr="00B265D4">
        <w:rPr>
          <w:rFonts w:ascii="Verdana" w:hAnsi="Verdana" w:cs="Calibri"/>
          <w:sz w:val="18"/>
          <w:szCs w:val="18"/>
          <w:lang w:val="en-GB"/>
        </w:rPr>
        <w:t>.</w:t>
      </w:r>
    </w:p>
    <w:p w14:paraId="777E10E2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3A5AA277" w14:textId="77777777" w:rsidR="00E558FB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Kód štátu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14:paraId="42178C84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C768344" w14:textId="77777777" w:rsidR="00E558FB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2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3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14:paraId="09967CFB" w14:textId="77777777" w:rsidR="00E558FB" w:rsidRPr="00B265D4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6">
    <w:p w14:paraId="19D8275F" w14:textId="0D09F3D7" w:rsidR="00E558FB" w:rsidRPr="00B265D4" w:rsidRDefault="00E558FB" w:rsidP="00B265D4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Nie je povinné preposielať dokumenty s originálnymi podpismi. Je možné akceptovať naskenované kópie podpisov alebo digitálne podpisy, v závislosti od právneho poriadku vysielajúcej krajiny (pri mobilite s</w:t>
      </w:r>
      <w:r w:rsidR="00F45DEE">
        <w:rPr>
          <w:rFonts w:ascii="Verdana" w:hAnsi="Verdana"/>
          <w:sz w:val="18"/>
          <w:szCs w:val="18"/>
          <w:lang w:val="sk-SK"/>
        </w:rPr>
        <w:t> tretími krajinami nepridruženými k programu</w:t>
      </w:r>
      <w:r w:rsidRPr="00510486"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F45DEE">
        <w:rPr>
          <w:rFonts w:ascii="Verdana" w:hAnsi="Verdana"/>
          <w:sz w:val="18"/>
          <w:szCs w:val="18"/>
          <w:lang w:val="sk-SK"/>
        </w:rPr>
        <w:t xml:space="preserve">členskej </w:t>
      </w:r>
      <w:r w:rsidRPr="00510486">
        <w:rPr>
          <w:rFonts w:ascii="Verdana" w:hAnsi="Verdana"/>
          <w:sz w:val="18"/>
          <w:szCs w:val="18"/>
          <w:lang w:val="sk-SK"/>
        </w:rPr>
        <w:t>krajiny</w:t>
      </w:r>
      <w:r w:rsidR="00F45DEE">
        <w:rPr>
          <w:rFonts w:ascii="Verdana" w:hAnsi="Verdana"/>
          <w:sz w:val="18"/>
          <w:szCs w:val="18"/>
          <w:lang w:val="sk-SK"/>
        </w:rPr>
        <w:t xml:space="preserve"> EÚ alebo tretej krajiny pridruženej k</w:t>
      </w:r>
      <w:r w:rsidRPr="00510486">
        <w:rPr>
          <w:rFonts w:ascii="Verdana" w:hAnsi="Verdana"/>
          <w:sz w:val="18"/>
          <w:szCs w:val="18"/>
          <w:lang w:val="sk-SK"/>
        </w:rPr>
        <w:t xml:space="preserve"> programu). Certifikáty potvrdzujúce účasť na aktivite môžu byť poskytnuté elektronicky alebo prostredníctvom iných prostriedkov dostupných zamestnancovi a vysielajúcej inštitúcii.</w:t>
      </w:r>
      <w:r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 xml:space="preserve">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CF56" w14:textId="77777777" w:rsidR="00E558FB" w:rsidRPr="007E2F6C" w:rsidRDefault="00E558FB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8D14" w14:textId="77777777" w:rsidR="00E558FB" w:rsidRDefault="00E558FB">
    <w:pPr>
      <w:pStyle w:val="Pta"/>
    </w:pPr>
  </w:p>
  <w:p w14:paraId="71113EFC" w14:textId="77777777" w:rsidR="00E558FB" w:rsidRPr="00910BEB" w:rsidRDefault="00E558FB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8878D" w14:textId="77777777" w:rsidR="00B51350" w:rsidRDefault="00B51350">
      <w:r>
        <w:separator/>
      </w:r>
    </w:p>
  </w:footnote>
  <w:footnote w:type="continuationSeparator" w:id="0">
    <w:p w14:paraId="159C106C" w14:textId="77777777" w:rsidR="00B51350" w:rsidRDefault="00B5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89A3" w14:textId="76130D84" w:rsidR="00E558FB" w:rsidRPr="00B6735A" w:rsidRDefault="00C8687B" w:rsidP="00A52E58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080B3D" wp14:editId="4DB25E85">
              <wp:simplePos x="0" y="0"/>
              <wp:positionH relativeFrom="column">
                <wp:posOffset>3839210</wp:posOffset>
              </wp:positionH>
              <wp:positionV relativeFrom="paragraph">
                <wp:posOffset>137160</wp:posOffset>
              </wp:positionV>
              <wp:extent cx="2385695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571F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</w:p>
                        <w:p w14:paraId="5F42763C" w14:textId="77777777" w:rsidR="00E558FB" w:rsidRDefault="00E558F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13BEC3B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071B1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 w:rsidRPr="00071B1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071B1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71B1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účastníka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0B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3pt;margin-top:10.8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" filled="f" stroked="f">
              <v:textbox>
                <w:txbxContent>
                  <w:p w14:paraId="6B9571F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</w:p>
                  <w:p w14:paraId="5F42763C" w14:textId="77777777" w:rsidR="00E558FB" w:rsidRDefault="00E558F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13BEC3B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071B10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 xml:space="preserve">Meno a </w:t>
                    </w:r>
                    <w:proofErr w:type="spellStart"/>
                    <w:r w:rsidRPr="00071B10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priezvisko</w:t>
                    </w:r>
                    <w:proofErr w:type="spellEnd"/>
                    <w:r w:rsidRPr="00071B10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 xml:space="preserve"> </w:t>
                    </w:r>
                    <w:proofErr w:type="spellStart"/>
                    <w:r w:rsidRPr="00071B10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účastníka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558FB" w:rsidRPr="00967BFC" w14:paraId="76318AD2" w14:textId="77777777" w:rsidTr="00084A0C">
      <w:trPr>
        <w:trHeight w:val="823"/>
      </w:trPr>
      <w:tc>
        <w:tcPr>
          <w:tcW w:w="7135" w:type="dxa"/>
          <w:vAlign w:val="center"/>
        </w:tcPr>
        <w:p w14:paraId="09DAF2BB" w14:textId="4E3480C7" w:rsidR="00E558FB" w:rsidRPr="00AD66BB" w:rsidRDefault="00E558F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2F9EB279" w14:textId="77777777" w:rsidR="00E558FB" w:rsidRPr="00967BFC" w:rsidRDefault="00E558FB" w:rsidP="00C05937">
          <w:pPr>
            <w:pStyle w:val="ZDGName"/>
            <w:rPr>
              <w:lang w:val="en-GB"/>
            </w:rPr>
          </w:pPr>
        </w:p>
      </w:tc>
    </w:tr>
  </w:tbl>
  <w:p w14:paraId="65A78356" w14:textId="77777777" w:rsidR="00E558FB" w:rsidRPr="00B6735A" w:rsidRDefault="00E558FB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CCF3" w14:textId="77777777" w:rsidR="00E558FB" w:rsidRPr="00865FC1" w:rsidRDefault="00E558FB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0264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4274"/>
    <w:rsid w:val="00055C6E"/>
    <w:rsid w:val="000566D0"/>
    <w:rsid w:val="000605C0"/>
    <w:rsid w:val="00060AB1"/>
    <w:rsid w:val="000624B2"/>
    <w:rsid w:val="00062E29"/>
    <w:rsid w:val="00064FF5"/>
    <w:rsid w:val="00071695"/>
    <w:rsid w:val="00071B10"/>
    <w:rsid w:val="0007337F"/>
    <w:rsid w:val="000734DE"/>
    <w:rsid w:val="00073505"/>
    <w:rsid w:val="0007372E"/>
    <w:rsid w:val="00076EA2"/>
    <w:rsid w:val="00080D53"/>
    <w:rsid w:val="00081568"/>
    <w:rsid w:val="00082002"/>
    <w:rsid w:val="00082D1C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2C2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6EE2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4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A3"/>
    <w:rsid w:val="000D7C53"/>
    <w:rsid w:val="000E004C"/>
    <w:rsid w:val="000E1DAA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658"/>
    <w:rsid w:val="00197969"/>
    <w:rsid w:val="001A08F4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B50E8"/>
    <w:rsid w:val="001B6348"/>
    <w:rsid w:val="001C13EE"/>
    <w:rsid w:val="001C2EA5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A2B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16152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4EF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6CF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5C01"/>
    <w:rsid w:val="002877DD"/>
    <w:rsid w:val="0029059C"/>
    <w:rsid w:val="00291118"/>
    <w:rsid w:val="002920EB"/>
    <w:rsid w:val="00292844"/>
    <w:rsid w:val="00293F9F"/>
    <w:rsid w:val="002952D3"/>
    <w:rsid w:val="00296DED"/>
    <w:rsid w:val="00296EE7"/>
    <w:rsid w:val="00297345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153"/>
    <w:rsid w:val="002C55E2"/>
    <w:rsid w:val="002C5C57"/>
    <w:rsid w:val="002D0C9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0AF4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3F03"/>
    <w:rsid w:val="00374AD4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061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6EBF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AFC"/>
    <w:rsid w:val="003C2D83"/>
    <w:rsid w:val="003C4371"/>
    <w:rsid w:val="003C496C"/>
    <w:rsid w:val="003C5E5B"/>
    <w:rsid w:val="003C5EDD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B11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A45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87386"/>
    <w:rsid w:val="00490C9A"/>
    <w:rsid w:val="00490CA2"/>
    <w:rsid w:val="004943F7"/>
    <w:rsid w:val="004969F1"/>
    <w:rsid w:val="004A19CA"/>
    <w:rsid w:val="004A3F02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4F69F2"/>
    <w:rsid w:val="005004B5"/>
    <w:rsid w:val="00503DA8"/>
    <w:rsid w:val="00506408"/>
    <w:rsid w:val="00506A90"/>
    <w:rsid w:val="00506EBE"/>
    <w:rsid w:val="00507980"/>
    <w:rsid w:val="00510486"/>
    <w:rsid w:val="0051336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15FB"/>
    <w:rsid w:val="00542908"/>
    <w:rsid w:val="00546165"/>
    <w:rsid w:val="005466DD"/>
    <w:rsid w:val="0054698A"/>
    <w:rsid w:val="00547040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9FF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E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253"/>
    <w:rsid w:val="00767138"/>
    <w:rsid w:val="007673FA"/>
    <w:rsid w:val="00767F39"/>
    <w:rsid w:val="00772119"/>
    <w:rsid w:val="00773036"/>
    <w:rsid w:val="00773250"/>
    <w:rsid w:val="0077477B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52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453"/>
    <w:rsid w:val="007D46C5"/>
    <w:rsid w:val="007D4F1B"/>
    <w:rsid w:val="007D5385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2ED1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6C0A"/>
    <w:rsid w:val="00851569"/>
    <w:rsid w:val="00852A36"/>
    <w:rsid w:val="00853A8B"/>
    <w:rsid w:val="00853BE6"/>
    <w:rsid w:val="00860E77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5B9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B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5E19"/>
    <w:rsid w:val="00A06088"/>
    <w:rsid w:val="00A06915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75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350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6DE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87B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5E5"/>
    <w:rsid w:val="00D10B14"/>
    <w:rsid w:val="00D1312B"/>
    <w:rsid w:val="00D1319D"/>
    <w:rsid w:val="00D13357"/>
    <w:rsid w:val="00D14BBA"/>
    <w:rsid w:val="00D1683E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0577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0C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58FB"/>
    <w:rsid w:val="00E579E9"/>
    <w:rsid w:val="00E61645"/>
    <w:rsid w:val="00E6545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717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2F61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52A"/>
    <w:rsid w:val="00F1587C"/>
    <w:rsid w:val="00F16E26"/>
    <w:rsid w:val="00F16F70"/>
    <w:rsid w:val="00F179D7"/>
    <w:rsid w:val="00F2115D"/>
    <w:rsid w:val="00F21AD6"/>
    <w:rsid w:val="00F2299D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5DEE"/>
    <w:rsid w:val="00F46026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16"/>
    <w:rsid w:val="00FA5173"/>
    <w:rsid w:val="00FA62EE"/>
    <w:rsid w:val="00FA7449"/>
    <w:rsid w:val="00FA7947"/>
    <w:rsid w:val="00FB0346"/>
    <w:rsid w:val="00FB05B6"/>
    <w:rsid w:val="00FB4C49"/>
    <w:rsid w:val="00FB790A"/>
    <w:rsid w:val="00FC00EA"/>
    <w:rsid w:val="00FC2A21"/>
    <w:rsid w:val="00FC69B2"/>
    <w:rsid w:val="00FC7012"/>
    <w:rsid w:val="00FC78C2"/>
    <w:rsid w:val="00FD14AF"/>
    <w:rsid w:val="00FD42F1"/>
    <w:rsid w:val="00FD5D67"/>
    <w:rsid w:val="00FD6590"/>
    <w:rsid w:val="00FD7C1A"/>
    <w:rsid w:val="00FE0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67FAB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  <w:style w:type="paragraph" w:customStyle="1" w:styleId="Default">
    <w:name w:val="Default"/>
    <w:rsid w:val="0054704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cechova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FBAB-433A-4924-8167-7056E935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1</Pages>
  <Words>508</Words>
  <Characters>2902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3404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 Erika</cp:lastModifiedBy>
  <cp:revision>6</cp:revision>
  <cp:lastPrinted>2015-04-30T11:50:00Z</cp:lastPrinted>
  <dcterms:created xsi:type="dcterms:W3CDTF">2025-07-02T05:14:00Z</dcterms:created>
  <dcterms:modified xsi:type="dcterms:W3CDTF">2025-10-10T05:57:00Z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