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9C1FB" w14:textId="280DBC2F" w:rsidR="003E3638" w:rsidRPr="00303505" w:rsidRDefault="00596CD0" w:rsidP="00B43A6E">
      <w:pPr>
        <w:spacing w:before="56"/>
        <w:ind w:right="3"/>
        <w:jc w:val="center"/>
        <w:rPr>
          <w:b/>
          <w:sz w:val="48"/>
        </w:rPr>
      </w:pPr>
      <w:r w:rsidRPr="00303505">
        <w:rPr>
          <w:b/>
          <w:sz w:val="48"/>
        </w:rPr>
        <w:t>PREŠOVSKÁ UNIVERZITA</w:t>
      </w:r>
      <w:r w:rsidR="00C32187" w:rsidRPr="00303505">
        <w:rPr>
          <w:b/>
          <w:sz w:val="48"/>
        </w:rPr>
        <w:t xml:space="preserve"> </w:t>
      </w:r>
      <w:r w:rsidR="008D160C" w:rsidRPr="00303505">
        <w:rPr>
          <w:b/>
          <w:sz w:val="48"/>
        </w:rPr>
        <w:t>V </w:t>
      </w:r>
      <w:r w:rsidRPr="00303505">
        <w:rPr>
          <w:b/>
          <w:sz w:val="48"/>
        </w:rPr>
        <w:t>PREŠOVE</w:t>
      </w:r>
    </w:p>
    <w:p w14:paraId="7D53A7A7" w14:textId="77777777" w:rsidR="003E3638" w:rsidRPr="00303505" w:rsidRDefault="003E3638" w:rsidP="00B43A6E">
      <w:pPr>
        <w:pStyle w:val="Zkladntext"/>
        <w:ind w:right="3"/>
        <w:rPr>
          <w:b/>
          <w:sz w:val="52"/>
        </w:rPr>
      </w:pPr>
    </w:p>
    <w:p w14:paraId="0D539A0C" w14:textId="77777777" w:rsidR="003E3638" w:rsidRPr="00303505" w:rsidRDefault="003E3638" w:rsidP="00B43A6E">
      <w:pPr>
        <w:pStyle w:val="Zkladntext"/>
        <w:ind w:right="3"/>
        <w:rPr>
          <w:b/>
          <w:sz w:val="52"/>
        </w:rPr>
      </w:pPr>
    </w:p>
    <w:p w14:paraId="5B4972E2" w14:textId="77777777" w:rsidR="003E3638" w:rsidRPr="00303505" w:rsidRDefault="003E3638" w:rsidP="00B43A6E">
      <w:pPr>
        <w:pStyle w:val="Zkladntext"/>
        <w:ind w:right="3"/>
        <w:rPr>
          <w:b/>
          <w:sz w:val="52"/>
        </w:rPr>
      </w:pPr>
    </w:p>
    <w:p w14:paraId="2BC92E9B" w14:textId="77777777" w:rsidR="003E3638" w:rsidRPr="00303505" w:rsidRDefault="003E3638" w:rsidP="00B43A6E">
      <w:pPr>
        <w:pStyle w:val="Zkladntext"/>
        <w:ind w:right="3"/>
        <w:rPr>
          <w:b/>
          <w:sz w:val="52"/>
        </w:rPr>
      </w:pPr>
    </w:p>
    <w:p w14:paraId="600DB65D" w14:textId="77777777" w:rsidR="003E3638" w:rsidRPr="00303505" w:rsidRDefault="003E3638" w:rsidP="00B43A6E">
      <w:pPr>
        <w:pStyle w:val="Zkladntext"/>
        <w:ind w:right="3"/>
        <w:rPr>
          <w:b/>
          <w:sz w:val="52"/>
        </w:rPr>
      </w:pPr>
    </w:p>
    <w:p w14:paraId="091A079F" w14:textId="77777777" w:rsidR="003E3638" w:rsidRPr="00303505" w:rsidRDefault="003E3638" w:rsidP="00B43A6E">
      <w:pPr>
        <w:pStyle w:val="Zkladntext"/>
        <w:ind w:right="3"/>
        <w:rPr>
          <w:b/>
          <w:sz w:val="52"/>
        </w:rPr>
      </w:pPr>
    </w:p>
    <w:p w14:paraId="46A31F93" w14:textId="77777777" w:rsidR="003E3638" w:rsidRPr="00303505" w:rsidRDefault="003E3638" w:rsidP="00B43A6E">
      <w:pPr>
        <w:pStyle w:val="Zkladntext"/>
        <w:ind w:right="3"/>
        <w:rPr>
          <w:b/>
          <w:sz w:val="52"/>
        </w:rPr>
      </w:pPr>
    </w:p>
    <w:p w14:paraId="7AFF28CF" w14:textId="77777777" w:rsidR="003E3638" w:rsidRPr="00303505" w:rsidRDefault="003E3638" w:rsidP="00B43A6E">
      <w:pPr>
        <w:pStyle w:val="Zkladntext"/>
        <w:ind w:right="3"/>
        <w:rPr>
          <w:b/>
          <w:sz w:val="52"/>
        </w:rPr>
      </w:pPr>
    </w:p>
    <w:p w14:paraId="29CD884F" w14:textId="77777777" w:rsidR="003E3638" w:rsidRPr="00303505" w:rsidRDefault="00474A79" w:rsidP="00B43A6E">
      <w:pPr>
        <w:tabs>
          <w:tab w:val="left" w:pos="3053"/>
        </w:tabs>
        <w:spacing w:before="461"/>
        <w:ind w:right="3"/>
        <w:jc w:val="center"/>
        <w:rPr>
          <w:b/>
          <w:spacing w:val="56"/>
          <w:sz w:val="48"/>
        </w:rPr>
      </w:pPr>
      <w:r w:rsidRPr="00303505">
        <w:rPr>
          <w:b/>
          <w:spacing w:val="56"/>
          <w:sz w:val="48"/>
        </w:rPr>
        <w:t>ŠTUDIJNÝ PORIADOK</w:t>
      </w:r>
    </w:p>
    <w:p w14:paraId="4CF302F5" w14:textId="77777777" w:rsidR="003E3638" w:rsidRPr="00303505" w:rsidRDefault="00596CD0" w:rsidP="00B43A6E">
      <w:pPr>
        <w:spacing w:before="1"/>
        <w:ind w:right="3"/>
        <w:jc w:val="center"/>
        <w:rPr>
          <w:b/>
          <w:sz w:val="52"/>
        </w:rPr>
      </w:pPr>
      <w:r w:rsidRPr="00303505">
        <w:rPr>
          <w:b/>
          <w:sz w:val="52"/>
        </w:rPr>
        <w:t>Prešovskej univerzity</w:t>
      </w:r>
      <w:r w:rsidR="00C32187" w:rsidRPr="00303505">
        <w:rPr>
          <w:b/>
          <w:sz w:val="52"/>
        </w:rPr>
        <w:t xml:space="preserve"> v </w:t>
      </w:r>
      <w:r w:rsidRPr="00303505">
        <w:rPr>
          <w:b/>
          <w:sz w:val="52"/>
        </w:rPr>
        <w:t>Prešove</w:t>
      </w:r>
    </w:p>
    <w:p w14:paraId="21C55D0D" w14:textId="77777777" w:rsidR="003E3638" w:rsidRPr="00303505" w:rsidRDefault="003E3638" w:rsidP="00B43A6E">
      <w:pPr>
        <w:pStyle w:val="Zkladntext"/>
        <w:ind w:right="3"/>
        <w:rPr>
          <w:b/>
          <w:sz w:val="58"/>
        </w:rPr>
      </w:pPr>
    </w:p>
    <w:p w14:paraId="2B8F92B7" w14:textId="77777777" w:rsidR="003E3638" w:rsidRPr="00303505" w:rsidRDefault="003E3638" w:rsidP="00B43A6E">
      <w:pPr>
        <w:pStyle w:val="Zkladntext"/>
        <w:ind w:right="3"/>
        <w:rPr>
          <w:b/>
          <w:sz w:val="58"/>
        </w:rPr>
      </w:pPr>
    </w:p>
    <w:p w14:paraId="3DFC4BE6" w14:textId="77777777" w:rsidR="003E3638" w:rsidRPr="00303505" w:rsidRDefault="003E3638" w:rsidP="00B43A6E">
      <w:pPr>
        <w:pStyle w:val="Zkladntext"/>
        <w:ind w:right="3"/>
        <w:rPr>
          <w:b/>
          <w:sz w:val="58"/>
        </w:rPr>
      </w:pPr>
    </w:p>
    <w:p w14:paraId="12F89318" w14:textId="77777777" w:rsidR="003E3638" w:rsidRPr="00303505" w:rsidRDefault="003E3638" w:rsidP="00B43A6E">
      <w:pPr>
        <w:pStyle w:val="Zkladntext"/>
        <w:ind w:right="3"/>
        <w:rPr>
          <w:b/>
          <w:sz w:val="58"/>
        </w:rPr>
      </w:pPr>
    </w:p>
    <w:p w14:paraId="652FBFB5" w14:textId="77777777" w:rsidR="003E3638" w:rsidRPr="00303505" w:rsidRDefault="003E3638" w:rsidP="00B43A6E">
      <w:pPr>
        <w:pStyle w:val="Zkladntext"/>
        <w:ind w:right="3"/>
        <w:rPr>
          <w:b/>
          <w:sz w:val="58"/>
        </w:rPr>
      </w:pPr>
    </w:p>
    <w:p w14:paraId="73DA613C" w14:textId="77777777" w:rsidR="003E3638" w:rsidRPr="00303505" w:rsidRDefault="003E3638" w:rsidP="00B43A6E">
      <w:pPr>
        <w:pStyle w:val="Zkladntext"/>
        <w:ind w:right="3"/>
        <w:rPr>
          <w:b/>
          <w:sz w:val="58"/>
        </w:rPr>
      </w:pPr>
    </w:p>
    <w:p w14:paraId="1BD13CE0" w14:textId="77777777" w:rsidR="003E3638" w:rsidRPr="00303505" w:rsidRDefault="003E3638" w:rsidP="00B43A6E">
      <w:pPr>
        <w:pStyle w:val="Zkladntext"/>
        <w:spacing w:before="11"/>
        <w:ind w:right="3"/>
        <w:rPr>
          <w:b/>
          <w:sz w:val="83"/>
        </w:rPr>
      </w:pPr>
    </w:p>
    <w:p w14:paraId="45191D70" w14:textId="29575608" w:rsidR="003E3638" w:rsidRPr="00303505" w:rsidRDefault="00596CD0" w:rsidP="00B43A6E">
      <w:pPr>
        <w:ind w:right="3"/>
        <w:jc w:val="center"/>
        <w:rPr>
          <w:b/>
          <w:sz w:val="28"/>
        </w:rPr>
      </w:pPr>
      <w:r w:rsidRPr="00303505">
        <w:rPr>
          <w:b/>
          <w:sz w:val="28"/>
        </w:rPr>
        <w:t>20</w:t>
      </w:r>
      <w:r w:rsidR="008B3D8E" w:rsidRPr="00303505">
        <w:rPr>
          <w:b/>
          <w:sz w:val="28"/>
        </w:rPr>
        <w:t>2</w:t>
      </w:r>
      <w:r w:rsidR="003628A2" w:rsidRPr="00303505">
        <w:rPr>
          <w:b/>
          <w:sz w:val="28"/>
        </w:rPr>
        <w:t>4</w:t>
      </w:r>
    </w:p>
    <w:p w14:paraId="6F8B3723" w14:textId="77777777" w:rsidR="001F4E09" w:rsidRPr="00303505" w:rsidRDefault="001F4E09" w:rsidP="00B43A6E">
      <w:pPr>
        <w:spacing w:before="56"/>
        <w:ind w:right="3"/>
        <w:jc w:val="center"/>
        <w:rPr>
          <w:sz w:val="28"/>
        </w:rPr>
      </w:pPr>
      <w:r w:rsidRPr="00303505">
        <w:rPr>
          <w:sz w:val="28"/>
        </w:rPr>
        <w:t xml:space="preserve"> </w:t>
      </w:r>
    </w:p>
    <w:p w14:paraId="4ACF37AB" w14:textId="77777777" w:rsidR="001F4E09" w:rsidRPr="00303505" w:rsidRDefault="001F4E09">
      <w:pPr>
        <w:rPr>
          <w:sz w:val="28"/>
        </w:rPr>
      </w:pPr>
      <w:r w:rsidRPr="00303505">
        <w:rPr>
          <w:sz w:val="28"/>
        </w:rPr>
        <w:br w:type="page"/>
      </w:r>
    </w:p>
    <w:p w14:paraId="04C230C5" w14:textId="519E21AB" w:rsidR="00AF243A" w:rsidRPr="00303505" w:rsidRDefault="00AF243A">
      <w:pPr>
        <w:rPr>
          <w:b/>
          <w:sz w:val="40"/>
        </w:rPr>
      </w:pPr>
      <w:r w:rsidRPr="00303505">
        <w:rPr>
          <w:b/>
          <w:sz w:val="40"/>
        </w:rPr>
        <w:lastRenderedPageBreak/>
        <w:t>Obsah</w:t>
      </w:r>
    </w:p>
    <w:p w14:paraId="1DEF8AF2" w14:textId="77777777" w:rsidR="00C36BA7" w:rsidRPr="00303505" w:rsidRDefault="00C36BA7" w:rsidP="00AF243A">
      <w:pPr>
        <w:pStyle w:val="Obsah1"/>
        <w:rPr>
          <w:sz w:val="40"/>
        </w:rPr>
      </w:pPr>
    </w:p>
    <w:p w14:paraId="4C94F7CF" w14:textId="3FC99338" w:rsidR="00671C00" w:rsidRPr="00303505" w:rsidRDefault="00AF243A">
      <w:pPr>
        <w:pStyle w:val="Obsah1"/>
        <w:rPr>
          <w:rFonts w:eastAsiaTheme="minorEastAsia"/>
          <w:b w:val="0"/>
          <w:bCs w:val="0"/>
          <w:lang w:bidi="ar-SA"/>
        </w:rPr>
      </w:pPr>
      <w:r w:rsidRPr="00303505">
        <w:rPr>
          <w:sz w:val="40"/>
        </w:rPr>
        <w:fldChar w:fldCharType="begin"/>
      </w:r>
      <w:r w:rsidRPr="00303505">
        <w:rPr>
          <w:sz w:val="40"/>
        </w:rPr>
        <w:instrText xml:space="preserve"> TOC \h \z \t "Nadpis 1;2;Názov;1" </w:instrText>
      </w:r>
      <w:r w:rsidRPr="00303505">
        <w:rPr>
          <w:sz w:val="40"/>
        </w:rPr>
        <w:fldChar w:fldCharType="separate"/>
      </w:r>
      <w:hyperlink w:anchor="_Toc141267423" w:history="1">
        <w:r w:rsidR="00671C00" w:rsidRPr="00303505">
          <w:rPr>
            <w:rStyle w:val="Hypertextovprepojenie"/>
          </w:rPr>
          <w:t>Prvá časť</w:t>
        </w:r>
      </w:hyperlink>
    </w:p>
    <w:p w14:paraId="09F3A9A0" w14:textId="3865D60B" w:rsidR="00671C00" w:rsidRPr="00303505" w:rsidRDefault="00000000">
      <w:pPr>
        <w:pStyle w:val="Obsah1"/>
        <w:rPr>
          <w:rFonts w:eastAsiaTheme="minorEastAsia"/>
          <w:b w:val="0"/>
          <w:bCs w:val="0"/>
          <w:lang w:bidi="ar-SA"/>
        </w:rPr>
      </w:pPr>
      <w:hyperlink w:anchor="_Toc141267424" w:history="1">
        <w:r w:rsidR="00671C00" w:rsidRPr="00303505">
          <w:rPr>
            <w:rStyle w:val="Hypertextovprepojenie"/>
          </w:rPr>
          <w:t>Základné ustanovenia</w:t>
        </w:r>
        <w:r w:rsidR="00671C00" w:rsidRPr="00303505">
          <w:rPr>
            <w:webHidden/>
          </w:rPr>
          <w:tab/>
        </w:r>
        <w:r w:rsidR="00671C00" w:rsidRPr="00303505">
          <w:rPr>
            <w:webHidden/>
          </w:rPr>
          <w:fldChar w:fldCharType="begin"/>
        </w:r>
        <w:r w:rsidR="00671C00" w:rsidRPr="00303505">
          <w:rPr>
            <w:webHidden/>
          </w:rPr>
          <w:instrText xml:space="preserve"> PAGEREF _Toc141267424 \h </w:instrText>
        </w:r>
        <w:r w:rsidR="00671C00" w:rsidRPr="00303505">
          <w:rPr>
            <w:webHidden/>
          </w:rPr>
        </w:r>
        <w:r w:rsidR="00671C00" w:rsidRPr="00303505">
          <w:rPr>
            <w:webHidden/>
          </w:rPr>
          <w:fldChar w:fldCharType="separate"/>
        </w:r>
        <w:r w:rsidR="00D03E8B">
          <w:rPr>
            <w:webHidden/>
          </w:rPr>
          <w:t>4</w:t>
        </w:r>
        <w:r w:rsidR="00671C00" w:rsidRPr="00303505">
          <w:rPr>
            <w:webHidden/>
          </w:rPr>
          <w:fldChar w:fldCharType="end"/>
        </w:r>
      </w:hyperlink>
    </w:p>
    <w:p w14:paraId="377DE9FC" w14:textId="123A6838" w:rsidR="00671C00" w:rsidRPr="00303505" w:rsidRDefault="00000000">
      <w:pPr>
        <w:pStyle w:val="Obsah2"/>
        <w:rPr>
          <w:rFonts w:eastAsiaTheme="minorEastAsia"/>
          <w:noProof/>
          <w:lang w:bidi="ar-SA"/>
        </w:rPr>
      </w:pPr>
      <w:hyperlink w:anchor="_Toc141267425" w:history="1">
        <w:r w:rsidR="00671C00" w:rsidRPr="00303505">
          <w:rPr>
            <w:rStyle w:val="Hypertextovprepojenie"/>
            <w:noProof/>
          </w:rPr>
          <w:t>Čl. 1</w:t>
        </w:r>
        <w:r w:rsidR="00671C00" w:rsidRPr="00303505">
          <w:rPr>
            <w:noProof/>
            <w:webHidden/>
          </w:rPr>
          <w:tab/>
        </w:r>
      </w:hyperlink>
      <w:hyperlink w:anchor="_Toc141267426" w:history="1">
        <w:r w:rsidR="00671C00" w:rsidRPr="00303505">
          <w:rPr>
            <w:rStyle w:val="Hypertextovprepojenie"/>
            <w:noProof/>
          </w:rPr>
          <w:t>Úvodné ustanovenia</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_Toc141267426 \h </w:instrText>
        </w:r>
        <w:r w:rsidR="00671C00" w:rsidRPr="00303505">
          <w:rPr>
            <w:noProof/>
            <w:webHidden/>
          </w:rPr>
        </w:r>
        <w:r w:rsidR="00671C00" w:rsidRPr="00303505">
          <w:rPr>
            <w:noProof/>
            <w:webHidden/>
          </w:rPr>
          <w:fldChar w:fldCharType="separate"/>
        </w:r>
        <w:r w:rsidR="00D03E8B">
          <w:rPr>
            <w:noProof/>
            <w:webHidden/>
          </w:rPr>
          <w:t>4</w:t>
        </w:r>
        <w:r w:rsidR="00671C00" w:rsidRPr="00303505">
          <w:rPr>
            <w:noProof/>
            <w:webHidden/>
          </w:rPr>
          <w:fldChar w:fldCharType="end"/>
        </w:r>
      </w:hyperlink>
    </w:p>
    <w:p w14:paraId="5C1E139D" w14:textId="18A73231" w:rsidR="00671C00" w:rsidRPr="00303505" w:rsidRDefault="00000000">
      <w:pPr>
        <w:pStyle w:val="Obsah2"/>
        <w:rPr>
          <w:rFonts w:eastAsiaTheme="minorEastAsia"/>
          <w:noProof/>
          <w:lang w:bidi="ar-SA"/>
        </w:rPr>
      </w:pPr>
      <w:hyperlink w:anchor="_Toc141267427" w:history="1">
        <w:r w:rsidR="00671C00" w:rsidRPr="00303505">
          <w:rPr>
            <w:rStyle w:val="Hypertextovprepojenie"/>
            <w:noProof/>
          </w:rPr>
          <w:t>Čl. 2</w:t>
        </w:r>
        <w:r w:rsidR="00671C00" w:rsidRPr="00303505">
          <w:rPr>
            <w:noProof/>
            <w:webHidden/>
          </w:rPr>
          <w:tab/>
        </w:r>
      </w:hyperlink>
      <w:hyperlink w:anchor="_Toc141267428" w:history="1">
        <w:r w:rsidR="00671C00" w:rsidRPr="00303505">
          <w:rPr>
            <w:rStyle w:val="Hypertextovprepojenie"/>
            <w:noProof/>
          </w:rPr>
          <w:t>Vymedzenie základných pojmov</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_Toc141267428 \h </w:instrText>
        </w:r>
        <w:r w:rsidR="00671C00" w:rsidRPr="00303505">
          <w:rPr>
            <w:noProof/>
            <w:webHidden/>
          </w:rPr>
        </w:r>
        <w:r w:rsidR="00671C00" w:rsidRPr="00303505">
          <w:rPr>
            <w:noProof/>
            <w:webHidden/>
          </w:rPr>
          <w:fldChar w:fldCharType="separate"/>
        </w:r>
        <w:r w:rsidR="00D03E8B">
          <w:rPr>
            <w:noProof/>
            <w:webHidden/>
          </w:rPr>
          <w:t>4</w:t>
        </w:r>
        <w:r w:rsidR="00671C00" w:rsidRPr="00303505">
          <w:rPr>
            <w:noProof/>
            <w:webHidden/>
          </w:rPr>
          <w:fldChar w:fldCharType="end"/>
        </w:r>
      </w:hyperlink>
    </w:p>
    <w:p w14:paraId="08E344E1" w14:textId="0D921F40" w:rsidR="00671C00" w:rsidRPr="00303505" w:rsidRDefault="00303505">
      <w:pPr>
        <w:pStyle w:val="Obsah1"/>
        <w:rPr>
          <w:rFonts w:eastAsiaTheme="minorEastAsia"/>
          <w:b w:val="0"/>
          <w:bCs w:val="0"/>
          <w:lang w:bidi="ar-SA"/>
        </w:rPr>
      </w:pPr>
      <w:r>
        <w:br/>
      </w:r>
      <w:hyperlink w:anchor="_Toc141267429" w:history="1">
        <w:r w:rsidR="00671C00" w:rsidRPr="00303505">
          <w:rPr>
            <w:rStyle w:val="Hypertextovprepojenie"/>
          </w:rPr>
          <w:t>Druhá časť</w:t>
        </w:r>
      </w:hyperlink>
    </w:p>
    <w:p w14:paraId="11D63339" w14:textId="077630D6" w:rsidR="00671C00" w:rsidRPr="00303505" w:rsidRDefault="00000000">
      <w:pPr>
        <w:pStyle w:val="Obsah1"/>
        <w:rPr>
          <w:rFonts w:eastAsiaTheme="minorEastAsia"/>
          <w:b w:val="0"/>
          <w:bCs w:val="0"/>
          <w:lang w:bidi="ar-SA"/>
        </w:rPr>
      </w:pPr>
      <w:hyperlink w:anchor="_Toc141267430" w:history="1">
        <w:r w:rsidR="00671C00" w:rsidRPr="00303505">
          <w:rPr>
            <w:rStyle w:val="Hypertextovprepojenie"/>
          </w:rPr>
          <w:t>Štúdium v bakalárskom, magisterskom študijnom programe a programe spájajúcom prvý stupeň a druhý stupeň</w:t>
        </w:r>
        <w:r w:rsidR="00671C00" w:rsidRPr="00303505">
          <w:rPr>
            <w:webHidden/>
          </w:rPr>
          <w:tab/>
        </w:r>
        <w:r w:rsidR="00671C00" w:rsidRPr="00303505">
          <w:rPr>
            <w:webHidden/>
          </w:rPr>
          <w:fldChar w:fldCharType="begin"/>
        </w:r>
        <w:r w:rsidR="00671C00" w:rsidRPr="00303505">
          <w:rPr>
            <w:webHidden/>
          </w:rPr>
          <w:instrText xml:space="preserve"> PAGEREF _Toc141267430 \h </w:instrText>
        </w:r>
        <w:r w:rsidR="00671C00" w:rsidRPr="00303505">
          <w:rPr>
            <w:webHidden/>
          </w:rPr>
        </w:r>
        <w:r w:rsidR="00671C00" w:rsidRPr="00303505">
          <w:rPr>
            <w:webHidden/>
          </w:rPr>
          <w:fldChar w:fldCharType="separate"/>
        </w:r>
        <w:r w:rsidR="00D03E8B">
          <w:rPr>
            <w:webHidden/>
          </w:rPr>
          <w:t>6</w:t>
        </w:r>
        <w:r w:rsidR="00671C00" w:rsidRPr="00303505">
          <w:rPr>
            <w:webHidden/>
          </w:rPr>
          <w:fldChar w:fldCharType="end"/>
        </w:r>
      </w:hyperlink>
    </w:p>
    <w:p w14:paraId="4C781ADD" w14:textId="0B42E8FF" w:rsidR="00671C00" w:rsidRPr="00303505" w:rsidRDefault="00000000">
      <w:pPr>
        <w:pStyle w:val="Obsah2"/>
        <w:rPr>
          <w:rFonts w:eastAsiaTheme="minorEastAsia"/>
          <w:noProof/>
          <w:lang w:bidi="ar-SA"/>
        </w:rPr>
      </w:pPr>
      <w:hyperlink w:anchor="_Toc141267431" w:history="1">
        <w:r w:rsidR="00671C00" w:rsidRPr="00303505">
          <w:rPr>
            <w:rStyle w:val="Hypertextovprepojenie"/>
            <w:noProof/>
          </w:rPr>
          <w:t>Čl. 3</w:t>
        </w:r>
        <w:r w:rsidR="00671C00" w:rsidRPr="00303505">
          <w:rPr>
            <w:noProof/>
            <w:webHidden/>
          </w:rPr>
          <w:tab/>
        </w:r>
      </w:hyperlink>
      <w:hyperlink w:anchor="_Toc141267432" w:history="1">
        <w:r w:rsidR="00671C00" w:rsidRPr="00303505">
          <w:rPr>
            <w:rStyle w:val="Hypertextovprepojenie"/>
            <w:noProof/>
          </w:rPr>
          <w:t>Základné podmienky prijatia na štúdium</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_Toc141267432 \h </w:instrText>
        </w:r>
        <w:r w:rsidR="00671C00" w:rsidRPr="00303505">
          <w:rPr>
            <w:noProof/>
            <w:webHidden/>
          </w:rPr>
        </w:r>
        <w:r w:rsidR="00671C00" w:rsidRPr="00303505">
          <w:rPr>
            <w:noProof/>
            <w:webHidden/>
          </w:rPr>
          <w:fldChar w:fldCharType="separate"/>
        </w:r>
        <w:r w:rsidR="00D03E8B">
          <w:rPr>
            <w:noProof/>
            <w:webHidden/>
          </w:rPr>
          <w:t>6</w:t>
        </w:r>
        <w:r w:rsidR="00671C00" w:rsidRPr="00303505">
          <w:rPr>
            <w:noProof/>
            <w:webHidden/>
          </w:rPr>
          <w:fldChar w:fldCharType="end"/>
        </w:r>
      </w:hyperlink>
    </w:p>
    <w:p w14:paraId="6AD38B1F" w14:textId="5FA67982" w:rsidR="00671C00" w:rsidRPr="00303505" w:rsidRDefault="00000000">
      <w:pPr>
        <w:pStyle w:val="Obsah2"/>
        <w:rPr>
          <w:rFonts w:eastAsiaTheme="minorEastAsia"/>
          <w:noProof/>
          <w:lang w:bidi="ar-SA"/>
        </w:rPr>
      </w:pPr>
      <w:hyperlink w:anchor="_Toc141267433" w:history="1">
        <w:r w:rsidR="00671C00" w:rsidRPr="00303505">
          <w:rPr>
            <w:rStyle w:val="Hypertextovprepojenie"/>
            <w:noProof/>
          </w:rPr>
          <w:t>Čl. 4</w:t>
        </w:r>
        <w:r w:rsidR="00671C00" w:rsidRPr="00303505">
          <w:rPr>
            <w:noProof/>
            <w:webHidden/>
          </w:rPr>
          <w:tab/>
        </w:r>
      </w:hyperlink>
      <w:hyperlink w:anchor="_Toc141267434" w:history="1">
        <w:r w:rsidR="00671C00" w:rsidRPr="00303505">
          <w:rPr>
            <w:rStyle w:val="Hypertextovprepojenie"/>
            <w:noProof/>
          </w:rPr>
          <w:t>Ďalšie podmienky prijatia na štúdium</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_Toc141267434 \h </w:instrText>
        </w:r>
        <w:r w:rsidR="00671C00" w:rsidRPr="00303505">
          <w:rPr>
            <w:noProof/>
            <w:webHidden/>
          </w:rPr>
        </w:r>
        <w:r w:rsidR="00671C00" w:rsidRPr="00303505">
          <w:rPr>
            <w:noProof/>
            <w:webHidden/>
          </w:rPr>
          <w:fldChar w:fldCharType="separate"/>
        </w:r>
        <w:r w:rsidR="00D03E8B">
          <w:rPr>
            <w:noProof/>
            <w:webHidden/>
          </w:rPr>
          <w:t>7</w:t>
        </w:r>
        <w:r w:rsidR="00671C00" w:rsidRPr="00303505">
          <w:rPr>
            <w:noProof/>
            <w:webHidden/>
          </w:rPr>
          <w:fldChar w:fldCharType="end"/>
        </w:r>
      </w:hyperlink>
    </w:p>
    <w:p w14:paraId="4D502DEE" w14:textId="0CB805DB" w:rsidR="00671C00" w:rsidRPr="00303505" w:rsidRDefault="00000000">
      <w:pPr>
        <w:pStyle w:val="Obsah2"/>
        <w:rPr>
          <w:rFonts w:eastAsiaTheme="minorEastAsia"/>
          <w:noProof/>
          <w:lang w:bidi="ar-SA"/>
        </w:rPr>
      </w:pPr>
      <w:hyperlink w:anchor="_Toc141267435" w:history="1">
        <w:r w:rsidR="00671C00" w:rsidRPr="00303505">
          <w:rPr>
            <w:rStyle w:val="Hypertextovprepojenie"/>
            <w:noProof/>
          </w:rPr>
          <w:t>Čl. 5</w:t>
        </w:r>
        <w:r w:rsidR="00671C00" w:rsidRPr="00303505">
          <w:rPr>
            <w:noProof/>
            <w:webHidden/>
          </w:rPr>
          <w:tab/>
        </w:r>
      </w:hyperlink>
      <w:hyperlink w:anchor="_Toc141267436" w:history="1">
        <w:r w:rsidR="00671C00" w:rsidRPr="00303505">
          <w:rPr>
            <w:rStyle w:val="Hypertextovprepojenie"/>
            <w:noProof/>
          </w:rPr>
          <w:t>Zverejnenie podmienok prijatia na štúdium</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_Toc141267436 \h </w:instrText>
        </w:r>
        <w:r w:rsidR="00671C00" w:rsidRPr="00303505">
          <w:rPr>
            <w:noProof/>
            <w:webHidden/>
          </w:rPr>
        </w:r>
        <w:r w:rsidR="00671C00" w:rsidRPr="00303505">
          <w:rPr>
            <w:noProof/>
            <w:webHidden/>
          </w:rPr>
          <w:fldChar w:fldCharType="separate"/>
        </w:r>
        <w:r w:rsidR="00D03E8B">
          <w:rPr>
            <w:noProof/>
            <w:webHidden/>
          </w:rPr>
          <w:t>7</w:t>
        </w:r>
        <w:r w:rsidR="00671C00" w:rsidRPr="00303505">
          <w:rPr>
            <w:noProof/>
            <w:webHidden/>
          </w:rPr>
          <w:fldChar w:fldCharType="end"/>
        </w:r>
      </w:hyperlink>
    </w:p>
    <w:p w14:paraId="2A53E3ED" w14:textId="51C9EEB0" w:rsidR="00671C00" w:rsidRPr="00303505" w:rsidRDefault="00000000">
      <w:pPr>
        <w:pStyle w:val="Obsah2"/>
        <w:rPr>
          <w:rFonts w:eastAsiaTheme="minorEastAsia"/>
          <w:noProof/>
          <w:lang w:bidi="ar-SA"/>
        </w:rPr>
      </w:pPr>
      <w:hyperlink w:anchor="_Toc141267437" w:history="1">
        <w:r w:rsidR="00671C00" w:rsidRPr="00303505">
          <w:rPr>
            <w:rStyle w:val="Hypertextovprepojenie"/>
            <w:noProof/>
          </w:rPr>
          <w:t>Čl. 6</w:t>
        </w:r>
        <w:r w:rsidR="00671C00" w:rsidRPr="00303505">
          <w:rPr>
            <w:noProof/>
            <w:webHidden/>
          </w:rPr>
          <w:tab/>
        </w:r>
      </w:hyperlink>
      <w:hyperlink w:anchor="_Toc141267438" w:history="1">
        <w:r w:rsidR="00671C00" w:rsidRPr="00303505">
          <w:rPr>
            <w:rStyle w:val="Hypertextovprepojenie"/>
            <w:noProof/>
          </w:rPr>
          <w:t>Prijímacie konanie</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_Toc141267438 \h </w:instrText>
        </w:r>
        <w:r w:rsidR="00671C00" w:rsidRPr="00303505">
          <w:rPr>
            <w:noProof/>
            <w:webHidden/>
          </w:rPr>
        </w:r>
        <w:r w:rsidR="00671C00" w:rsidRPr="00303505">
          <w:rPr>
            <w:noProof/>
            <w:webHidden/>
          </w:rPr>
          <w:fldChar w:fldCharType="separate"/>
        </w:r>
        <w:r w:rsidR="00D03E8B">
          <w:rPr>
            <w:noProof/>
            <w:webHidden/>
          </w:rPr>
          <w:t>8</w:t>
        </w:r>
        <w:r w:rsidR="00671C00" w:rsidRPr="00303505">
          <w:rPr>
            <w:noProof/>
            <w:webHidden/>
          </w:rPr>
          <w:fldChar w:fldCharType="end"/>
        </w:r>
      </w:hyperlink>
    </w:p>
    <w:p w14:paraId="2FEDF968" w14:textId="2A2D8AF0" w:rsidR="00671C00" w:rsidRPr="00303505" w:rsidRDefault="00000000">
      <w:pPr>
        <w:pStyle w:val="Obsah2"/>
        <w:rPr>
          <w:rFonts w:eastAsiaTheme="minorEastAsia"/>
          <w:noProof/>
          <w:lang w:bidi="ar-SA"/>
        </w:rPr>
      </w:pPr>
      <w:hyperlink w:anchor="_Toc141267439" w:history="1">
        <w:r w:rsidR="00671C00" w:rsidRPr="00303505">
          <w:rPr>
            <w:rStyle w:val="Hypertextovprepojenie"/>
            <w:noProof/>
          </w:rPr>
          <w:t>Čl. 7</w:t>
        </w:r>
        <w:r w:rsidR="00671C00" w:rsidRPr="00303505">
          <w:rPr>
            <w:noProof/>
            <w:webHidden/>
          </w:rPr>
          <w:tab/>
        </w:r>
      </w:hyperlink>
      <w:hyperlink w:anchor="_Toc141267440" w:history="1">
        <w:r w:rsidR="00671C00" w:rsidRPr="00303505">
          <w:rPr>
            <w:rStyle w:val="Hypertextovprepojenie"/>
            <w:noProof/>
          </w:rPr>
          <w:t>Rozhodnutie o prijatí na štúdium</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_Toc141267440 \h </w:instrText>
        </w:r>
        <w:r w:rsidR="00671C00" w:rsidRPr="00303505">
          <w:rPr>
            <w:noProof/>
            <w:webHidden/>
          </w:rPr>
        </w:r>
        <w:r w:rsidR="00671C00" w:rsidRPr="00303505">
          <w:rPr>
            <w:noProof/>
            <w:webHidden/>
          </w:rPr>
          <w:fldChar w:fldCharType="separate"/>
        </w:r>
        <w:r w:rsidR="00D03E8B">
          <w:rPr>
            <w:noProof/>
            <w:webHidden/>
          </w:rPr>
          <w:t>8</w:t>
        </w:r>
        <w:r w:rsidR="00671C00" w:rsidRPr="00303505">
          <w:rPr>
            <w:noProof/>
            <w:webHidden/>
          </w:rPr>
          <w:fldChar w:fldCharType="end"/>
        </w:r>
      </w:hyperlink>
    </w:p>
    <w:p w14:paraId="433C607D" w14:textId="6D704557" w:rsidR="00671C00" w:rsidRPr="00303505" w:rsidRDefault="00000000">
      <w:pPr>
        <w:pStyle w:val="Obsah2"/>
        <w:rPr>
          <w:rFonts w:eastAsiaTheme="minorEastAsia"/>
          <w:noProof/>
          <w:lang w:bidi="ar-SA"/>
        </w:rPr>
      </w:pPr>
      <w:hyperlink w:anchor="_Toc141267441" w:history="1">
        <w:r w:rsidR="00671C00" w:rsidRPr="00303505">
          <w:rPr>
            <w:rStyle w:val="Hypertextovprepojenie"/>
            <w:noProof/>
          </w:rPr>
          <w:t>Čl. 8</w:t>
        </w:r>
        <w:r w:rsidR="00671C00" w:rsidRPr="00303505">
          <w:rPr>
            <w:noProof/>
            <w:webHidden/>
          </w:rPr>
          <w:tab/>
        </w:r>
      </w:hyperlink>
      <w:hyperlink w:anchor="_Toc141267442" w:history="1">
        <w:r w:rsidR="00671C00" w:rsidRPr="00303505">
          <w:rPr>
            <w:rStyle w:val="Hypertextovprepojenie"/>
            <w:noProof/>
          </w:rPr>
          <w:t>Preskúmanie rozhodnutia</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_Toc141267442 \h </w:instrText>
        </w:r>
        <w:r w:rsidR="00671C00" w:rsidRPr="00303505">
          <w:rPr>
            <w:noProof/>
            <w:webHidden/>
          </w:rPr>
        </w:r>
        <w:r w:rsidR="00671C00" w:rsidRPr="00303505">
          <w:rPr>
            <w:noProof/>
            <w:webHidden/>
          </w:rPr>
          <w:fldChar w:fldCharType="separate"/>
        </w:r>
        <w:r w:rsidR="00D03E8B">
          <w:rPr>
            <w:noProof/>
            <w:webHidden/>
          </w:rPr>
          <w:t>9</w:t>
        </w:r>
        <w:r w:rsidR="00671C00" w:rsidRPr="00303505">
          <w:rPr>
            <w:noProof/>
            <w:webHidden/>
          </w:rPr>
          <w:fldChar w:fldCharType="end"/>
        </w:r>
      </w:hyperlink>
    </w:p>
    <w:p w14:paraId="256D4D79" w14:textId="1C9B2289" w:rsidR="00671C00" w:rsidRPr="00303505" w:rsidRDefault="00000000">
      <w:pPr>
        <w:pStyle w:val="Obsah2"/>
        <w:rPr>
          <w:rFonts w:eastAsiaTheme="minorEastAsia"/>
          <w:noProof/>
          <w:lang w:bidi="ar-SA"/>
        </w:rPr>
      </w:pPr>
      <w:hyperlink w:anchor="_Toc141267443" w:history="1">
        <w:r w:rsidR="00671C00" w:rsidRPr="00303505">
          <w:rPr>
            <w:rStyle w:val="Hypertextovprepojenie"/>
            <w:noProof/>
          </w:rPr>
          <w:t>Čl. 9</w:t>
        </w:r>
        <w:r w:rsidR="00671C00" w:rsidRPr="00303505">
          <w:rPr>
            <w:noProof/>
            <w:webHidden/>
          </w:rPr>
          <w:tab/>
        </w:r>
      </w:hyperlink>
      <w:hyperlink w:anchor="_Toc141267444" w:history="1">
        <w:r w:rsidR="00671C00" w:rsidRPr="00303505">
          <w:rPr>
            <w:rStyle w:val="Hypertextovprepojenie"/>
            <w:noProof/>
          </w:rPr>
          <w:t>Zápis a prijatie na štúdium</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_Toc141267444 \h </w:instrText>
        </w:r>
        <w:r w:rsidR="00671C00" w:rsidRPr="00303505">
          <w:rPr>
            <w:noProof/>
            <w:webHidden/>
          </w:rPr>
        </w:r>
        <w:r w:rsidR="00671C00" w:rsidRPr="00303505">
          <w:rPr>
            <w:noProof/>
            <w:webHidden/>
          </w:rPr>
          <w:fldChar w:fldCharType="separate"/>
        </w:r>
        <w:r w:rsidR="00D03E8B">
          <w:rPr>
            <w:noProof/>
            <w:webHidden/>
          </w:rPr>
          <w:t>9</w:t>
        </w:r>
        <w:r w:rsidR="00671C00" w:rsidRPr="00303505">
          <w:rPr>
            <w:noProof/>
            <w:webHidden/>
          </w:rPr>
          <w:fldChar w:fldCharType="end"/>
        </w:r>
      </w:hyperlink>
    </w:p>
    <w:p w14:paraId="12AA3234" w14:textId="44FCD394" w:rsidR="00671C00" w:rsidRPr="00303505" w:rsidRDefault="00000000">
      <w:pPr>
        <w:pStyle w:val="Obsah2"/>
        <w:rPr>
          <w:rFonts w:eastAsiaTheme="minorEastAsia"/>
          <w:noProof/>
          <w:lang w:bidi="ar-SA"/>
        </w:rPr>
      </w:pPr>
      <w:hyperlink w:anchor="_Toc141267445" w:history="1">
        <w:r w:rsidR="00671C00" w:rsidRPr="00303505">
          <w:rPr>
            <w:rStyle w:val="Hypertextovprepojenie"/>
            <w:noProof/>
          </w:rPr>
          <w:t>Čl. 10</w:t>
        </w:r>
        <w:r w:rsidR="00671C00" w:rsidRPr="00303505">
          <w:rPr>
            <w:noProof/>
            <w:webHidden/>
          </w:rPr>
          <w:tab/>
        </w:r>
      </w:hyperlink>
      <w:hyperlink w:anchor="_Toc141267446" w:history="1">
        <w:r w:rsidR="00671C00" w:rsidRPr="00303505">
          <w:rPr>
            <w:rStyle w:val="Hypertextovprepojenie"/>
            <w:noProof/>
          </w:rPr>
          <w:t>Stupne štúdia, formy štúdia a metódy štúdia</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_Toc141267446 \h </w:instrText>
        </w:r>
        <w:r w:rsidR="00671C00" w:rsidRPr="00303505">
          <w:rPr>
            <w:noProof/>
            <w:webHidden/>
          </w:rPr>
        </w:r>
        <w:r w:rsidR="00671C00" w:rsidRPr="00303505">
          <w:rPr>
            <w:noProof/>
            <w:webHidden/>
          </w:rPr>
          <w:fldChar w:fldCharType="separate"/>
        </w:r>
        <w:r w:rsidR="00D03E8B">
          <w:rPr>
            <w:noProof/>
            <w:webHidden/>
          </w:rPr>
          <w:t>10</w:t>
        </w:r>
        <w:r w:rsidR="00671C00" w:rsidRPr="00303505">
          <w:rPr>
            <w:noProof/>
            <w:webHidden/>
          </w:rPr>
          <w:fldChar w:fldCharType="end"/>
        </w:r>
      </w:hyperlink>
    </w:p>
    <w:p w14:paraId="1A1960D2" w14:textId="69F6990E" w:rsidR="00671C00" w:rsidRPr="00303505" w:rsidRDefault="00000000">
      <w:pPr>
        <w:pStyle w:val="Obsah2"/>
        <w:rPr>
          <w:rFonts w:eastAsiaTheme="minorEastAsia"/>
          <w:noProof/>
          <w:lang w:bidi="ar-SA"/>
        </w:rPr>
      </w:pPr>
      <w:hyperlink w:anchor="_Toc141267447" w:history="1">
        <w:r w:rsidR="00671C00" w:rsidRPr="00303505">
          <w:rPr>
            <w:rStyle w:val="Hypertextovprepojenie"/>
            <w:noProof/>
          </w:rPr>
          <w:t>Čl. 11</w:t>
        </w:r>
        <w:r w:rsidR="00671C00" w:rsidRPr="00303505">
          <w:rPr>
            <w:noProof/>
            <w:webHidden/>
          </w:rPr>
          <w:tab/>
        </w:r>
      </w:hyperlink>
      <w:hyperlink w:anchor="_Toc141267448" w:history="1">
        <w:r w:rsidR="00671C00" w:rsidRPr="00303505">
          <w:rPr>
            <w:rStyle w:val="Hypertextovprepojenie"/>
            <w:noProof/>
          </w:rPr>
          <w:t>Bakalársky, magisterský stupeň štúdia a spojené štúdium prvého a druhého stupňa</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_Toc141267448 \h </w:instrText>
        </w:r>
        <w:r w:rsidR="00671C00" w:rsidRPr="00303505">
          <w:rPr>
            <w:noProof/>
            <w:webHidden/>
          </w:rPr>
        </w:r>
        <w:r w:rsidR="00671C00" w:rsidRPr="00303505">
          <w:rPr>
            <w:noProof/>
            <w:webHidden/>
          </w:rPr>
          <w:fldChar w:fldCharType="separate"/>
        </w:r>
        <w:r w:rsidR="00D03E8B">
          <w:rPr>
            <w:noProof/>
            <w:webHidden/>
          </w:rPr>
          <w:t>11</w:t>
        </w:r>
        <w:r w:rsidR="00671C00" w:rsidRPr="00303505">
          <w:rPr>
            <w:noProof/>
            <w:webHidden/>
          </w:rPr>
          <w:fldChar w:fldCharType="end"/>
        </w:r>
      </w:hyperlink>
    </w:p>
    <w:p w14:paraId="656C4CF4" w14:textId="136D5A9F" w:rsidR="00671C00" w:rsidRPr="00303505" w:rsidRDefault="00000000">
      <w:pPr>
        <w:pStyle w:val="Obsah2"/>
        <w:rPr>
          <w:rFonts w:eastAsiaTheme="minorEastAsia"/>
          <w:noProof/>
          <w:lang w:bidi="ar-SA"/>
        </w:rPr>
      </w:pPr>
      <w:hyperlink w:anchor="_Toc141267449" w:history="1">
        <w:r w:rsidR="00671C00" w:rsidRPr="00303505">
          <w:rPr>
            <w:rStyle w:val="Hypertextovprepojenie"/>
            <w:noProof/>
          </w:rPr>
          <w:t>Čl. 12</w:t>
        </w:r>
        <w:r w:rsidR="00671C00" w:rsidRPr="00303505">
          <w:rPr>
            <w:noProof/>
            <w:webHidden/>
          </w:rPr>
          <w:tab/>
        </w:r>
      </w:hyperlink>
      <w:hyperlink w:anchor="_Toc141267450" w:history="1">
        <w:r w:rsidR="00671C00" w:rsidRPr="00303505">
          <w:rPr>
            <w:rStyle w:val="Hypertextovprepojenie"/>
            <w:noProof/>
          </w:rPr>
          <w:t>Súbežné štúdium</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_Toc141267450 \h </w:instrText>
        </w:r>
        <w:r w:rsidR="00671C00" w:rsidRPr="00303505">
          <w:rPr>
            <w:noProof/>
            <w:webHidden/>
          </w:rPr>
        </w:r>
        <w:r w:rsidR="00671C00" w:rsidRPr="00303505">
          <w:rPr>
            <w:noProof/>
            <w:webHidden/>
          </w:rPr>
          <w:fldChar w:fldCharType="separate"/>
        </w:r>
        <w:r w:rsidR="00D03E8B">
          <w:rPr>
            <w:noProof/>
            <w:webHidden/>
          </w:rPr>
          <w:t>12</w:t>
        </w:r>
        <w:r w:rsidR="00671C00" w:rsidRPr="00303505">
          <w:rPr>
            <w:noProof/>
            <w:webHidden/>
          </w:rPr>
          <w:fldChar w:fldCharType="end"/>
        </w:r>
      </w:hyperlink>
    </w:p>
    <w:p w14:paraId="219B2D2D" w14:textId="076A770D" w:rsidR="00671C00" w:rsidRPr="00303505" w:rsidRDefault="00000000">
      <w:pPr>
        <w:pStyle w:val="Obsah2"/>
        <w:rPr>
          <w:rFonts w:eastAsiaTheme="minorEastAsia"/>
          <w:noProof/>
          <w:lang w:bidi="ar-SA"/>
        </w:rPr>
      </w:pPr>
      <w:hyperlink w:anchor="_Toc141267451" w:history="1">
        <w:r w:rsidR="00671C00" w:rsidRPr="00303505">
          <w:rPr>
            <w:rStyle w:val="Hypertextovprepojenie"/>
            <w:noProof/>
          </w:rPr>
          <w:t>Čl. 13</w:t>
        </w:r>
        <w:r w:rsidR="00671C00" w:rsidRPr="00303505">
          <w:rPr>
            <w:noProof/>
            <w:webHidden/>
          </w:rPr>
          <w:tab/>
        </w:r>
      </w:hyperlink>
      <w:hyperlink w:anchor="_Toc141267452" w:history="1">
        <w:r w:rsidR="00671C00" w:rsidRPr="00303505">
          <w:rPr>
            <w:rStyle w:val="Hypertextovprepojenie"/>
            <w:noProof/>
          </w:rPr>
          <w:t>Predmety štúdia</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_Toc141267452 \h </w:instrText>
        </w:r>
        <w:r w:rsidR="00671C00" w:rsidRPr="00303505">
          <w:rPr>
            <w:noProof/>
            <w:webHidden/>
          </w:rPr>
        </w:r>
        <w:r w:rsidR="00671C00" w:rsidRPr="00303505">
          <w:rPr>
            <w:noProof/>
            <w:webHidden/>
          </w:rPr>
          <w:fldChar w:fldCharType="separate"/>
        </w:r>
        <w:r w:rsidR="00D03E8B">
          <w:rPr>
            <w:noProof/>
            <w:webHidden/>
          </w:rPr>
          <w:t>12</w:t>
        </w:r>
        <w:r w:rsidR="00671C00" w:rsidRPr="00303505">
          <w:rPr>
            <w:noProof/>
            <w:webHidden/>
          </w:rPr>
          <w:fldChar w:fldCharType="end"/>
        </w:r>
      </w:hyperlink>
    </w:p>
    <w:p w14:paraId="5EF15A32" w14:textId="4EEAF0D0" w:rsidR="00671C00" w:rsidRPr="00303505" w:rsidRDefault="00000000">
      <w:pPr>
        <w:pStyle w:val="Obsah2"/>
        <w:rPr>
          <w:rFonts w:eastAsiaTheme="minorEastAsia"/>
          <w:noProof/>
          <w:lang w:bidi="ar-SA"/>
        </w:rPr>
      </w:pPr>
      <w:hyperlink w:anchor="_Toc141267453" w:history="1">
        <w:r w:rsidR="00671C00" w:rsidRPr="00303505">
          <w:rPr>
            <w:rStyle w:val="Hypertextovprepojenie"/>
            <w:noProof/>
          </w:rPr>
          <w:t>Čl. 14</w:t>
        </w:r>
        <w:r w:rsidR="00671C00" w:rsidRPr="00303505">
          <w:rPr>
            <w:noProof/>
            <w:webHidden/>
          </w:rPr>
          <w:tab/>
        </w:r>
      </w:hyperlink>
      <w:hyperlink w:anchor="_Toc141267454" w:history="1">
        <w:r w:rsidR="00671C00" w:rsidRPr="00303505">
          <w:rPr>
            <w:rStyle w:val="Hypertextovprepojenie"/>
            <w:noProof/>
          </w:rPr>
          <w:t>Akademický rok a jeho organizácia</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_Toc141267454 \h </w:instrText>
        </w:r>
        <w:r w:rsidR="00671C00" w:rsidRPr="00303505">
          <w:rPr>
            <w:noProof/>
            <w:webHidden/>
          </w:rPr>
        </w:r>
        <w:r w:rsidR="00671C00" w:rsidRPr="00303505">
          <w:rPr>
            <w:noProof/>
            <w:webHidden/>
          </w:rPr>
          <w:fldChar w:fldCharType="separate"/>
        </w:r>
        <w:r w:rsidR="00D03E8B">
          <w:rPr>
            <w:noProof/>
            <w:webHidden/>
          </w:rPr>
          <w:t>13</w:t>
        </w:r>
        <w:r w:rsidR="00671C00" w:rsidRPr="00303505">
          <w:rPr>
            <w:noProof/>
            <w:webHidden/>
          </w:rPr>
          <w:fldChar w:fldCharType="end"/>
        </w:r>
      </w:hyperlink>
    </w:p>
    <w:p w14:paraId="598F01B8" w14:textId="7FDFBB29" w:rsidR="00671C00" w:rsidRPr="00303505" w:rsidRDefault="00000000">
      <w:pPr>
        <w:pStyle w:val="Obsah2"/>
        <w:rPr>
          <w:rFonts w:eastAsiaTheme="minorEastAsia"/>
          <w:noProof/>
          <w:lang w:bidi="ar-SA"/>
        </w:rPr>
      </w:pPr>
      <w:hyperlink w:anchor="_Toc141267455" w:history="1">
        <w:r w:rsidR="00671C00" w:rsidRPr="00303505">
          <w:rPr>
            <w:rStyle w:val="Hypertextovprepojenie"/>
            <w:noProof/>
          </w:rPr>
          <w:t>Čl. 15</w:t>
        </w:r>
        <w:r w:rsidR="00671C00" w:rsidRPr="00303505">
          <w:rPr>
            <w:noProof/>
            <w:webHidden/>
          </w:rPr>
          <w:tab/>
        </w:r>
      </w:hyperlink>
      <w:hyperlink w:anchor="_Toc141267456" w:history="1">
        <w:r w:rsidR="00671C00" w:rsidRPr="00303505">
          <w:rPr>
            <w:rStyle w:val="Hypertextovprepojenie"/>
            <w:noProof/>
          </w:rPr>
          <w:t>Organizácia vzdelávacej činnosti</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_Toc141267456 \h </w:instrText>
        </w:r>
        <w:r w:rsidR="00671C00" w:rsidRPr="00303505">
          <w:rPr>
            <w:noProof/>
            <w:webHidden/>
          </w:rPr>
        </w:r>
        <w:r w:rsidR="00671C00" w:rsidRPr="00303505">
          <w:rPr>
            <w:noProof/>
            <w:webHidden/>
          </w:rPr>
          <w:fldChar w:fldCharType="separate"/>
        </w:r>
        <w:r w:rsidR="00D03E8B">
          <w:rPr>
            <w:noProof/>
            <w:webHidden/>
          </w:rPr>
          <w:t>14</w:t>
        </w:r>
        <w:r w:rsidR="00671C00" w:rsidRPr="00303505">
          <w:rPr>
            <w:noProof/>
            <w:webHidden/>
          </w:rPr>
          <w:fldChar w:fldCharType="end"/>
        </w:r>
      </w:hyperlink>
    </w:p>
    <w:p w14:paraId="2177DB7C" w14:textId="5F3F0BCB" w:rsidR="00671C00" w:rsidRPr="00303505" w:rsidRDefault="00000000">
      <w:pPr>
        <w:pStyle w:val="Obsah2"/>
        <w:rPr>
          <w:rFonts w:eastAsiaTheme="minorEastAsia"/>
          <w:noProof/>
          <w:lang w:bidi="ar-SA"/>
        </w:rPr>
      </w:pPr>
      <w:hyperlink w:anchor="_Toc141267457" w:history="1">
        <w:r w:rsidR="00671C00" w:rsidRPr="00303505">
          <w:rPr>
            <w:rStyle w:val="Hypertextovprepojenie"/>
            <w:noProof/>
          </w:rPr>
          <w:t>Čl. 16</w:t>
        </w:r>
        <w:r w:rsidR="00671C00" w:rsidRPr="00303505">
          <w:rPr>
            <w:noProof/>
            <w:webHidden/>
          </w:rPr>
          <w:tab/>
        </w:r>
      </w:hyperlink>
      <w:hyperlink w:anchor="_Toc141267458" w:history="1">
        <w:r w:rsidR="00671C00" w:rsidRPr="00303505">
          <w:rPr>
            <w:rStyle w:val="Hypertextovprepojenie"/>
            <w:noProof/>
          </w:rPr>
          <w:t>Kontrola štúdia a hodnotenie študijných výsledkov</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_Toc141267458 \h </w:instrText>
        </w:r>
        <w:r w:rsidR="00671C00" w:rsidRPr="00303505">
          <w:rPr>
            <w:noProof/>
            <w:webHidden/>
          </w:rPr>
        </w:r>
        <w:r w:rsidR="00671C00" w:rsidRPr="00303505">
          <w:rPr>
            <w:noProof/>
            <w:webHidden/>
          </w:rPr>
          <w:fldChar w:fldCharType="separate"/>
        </w:r>
        <w:r w:rsidR="00D03E8B">
          <w:rPr>
            <w:noProof/>
            <w:webHidden/>
          </w:rPr>
          <w:t>15</w:t>
        </w:r>
        <w:r w:rsidR="00671C00" w:rsidRPr="00303505">
          <w:rPr>
            <w:noProof/>
            <w:webHidden/>
          </w:rPr>
          <w:fldChar w:fldCharType="end"/>
        </w:r>
      </w:hyperlink>
    </w:p>
    <w:p w14:paraId="43E3B6BF" w14:textId="70D187FA" w:rsidR="00671C00" w:rsidRPr="00303505" w:rsidRDefault="00000000">
      <w:pPr>
        <w:pStyle w:val="Obsah2"/>
        <w:rPr>
          <w:rFonts w:eastAsiaTheme="minorEastAsia"/>
          <w:noProof/>
          <w:lang w:bidi="ar-SA"/>
        </w:rPr>
      </w:pPr>
      <w:hyperlink w:anchor="_Toc141267459" w:history="1">
        <w:r w:rsidR="00671C00" w:rsidRPr="00303505">
          <w:rPr>
            <w:rStyle w:val="Hypertextovprepojenie"/>
            <w:noProof/>
          </w:rPr>
          <w:t>Čl. 17</w:t>
        </w:r>
        <w:r w:rsidR="00671C00" w:rsidRPr="00303505">
          <w:rPr>
            <w:noProof/>
            <w:webHidden/>
          </w:rPr>
          <w:tab/>
        </w:r>
      </w:hyperlink>
      <w:hyperlink w:anchor="_Toc141267460" w:history="1">
        <w:r w:rsidR="00671C00" w:rsidRPr="00303505">
          <w:rPr>
            <w:rStyle w:val="Hypertextovprepojenie"/>
            <w:noProof/>
          </w:rPr>
          <w:t>Kredity, ich zhromažďovanie a prenos</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_Toc141267460 \h </w:instrText>
        </w:r>
        <w:r w:rsidR="00671C00" w:rsidRPr="00303505">
          <w:rPr>
            <w:noProof/>
            <w:webHidden/>
          </w:rPr>
        </w:r>
        <w:r w:rsidR="00671C00" w:rsidRPr="00303505">
          <w:rPr>
            <w:noProof/>
            <w:webHidden/>
          </w:rPr>
          <w:fldChar w:fldCharType="separate"/>
        </w:r>
        <w:r w:rsidR="00D03E8B">
          <w:rPr>
            <w:noProof/>
            <w:webHidden/>
          </w:rPr>
          <w:t>17</w:t>
        </w:r>
        <w:r w:rsidR="00671C00" w:rsidRPr="00303505">
          <w:rPr>
            <w:noProof/>
            <w:webHidden/>
          </w:rPr>
          <w:fldChar w:fldCharType="end"/>
        </w:r>
      </w:hyperlink>
    </w:p>
    <w:p w14:paraId="574CD1D8" w14:textId="77A85872" w:rsidR="00671C00" w:rsidRPr="00303505" w:rsidRDefault="00000000">
      <w:pPr>
        <w:pStyle w:val="Obsah2"/>
        <w:rPr>
          <w:rFonts w:eastAsiaTheme="minorEastAsia"/>
          <w:noProof/>
          <w:lang w:bidi="ar-SA"/>
        </w:rPr>
      </w:pPr>
      <w:hyperlink w:anchor="_Toc141267461" w:history="1">
        <w:r w:rsidR="00671C00" w:rsidRPr="00303505">
          <w:rPr>
            <w:rStyle w:val="Hypertextovprepojenie"/>
            <w:noProof/>
          </w:rPr>
          <w:t>Čl. 18</w:t>
        </w:r>
        <w:r w:rsidR="00671C00" w:rsidRPr="00303505">
          <w:rPr>
            <w:noProof/>
            <w:webHidden/>
          </w:rPr>
          <w:tab/>
        </w:r>
      </w:hyperlink>
      <w:hyperlink w:anchor="_Toc141267462" w:history="1">
        <w:r w:rsidR="00671C00" w:rsidRPr="00303505">
          <w:rPr>
            <w:rStyle w:val="Hypertextovprepojenie"/>
            <w:noProof/>
          </w:rPr>
          <w:t>Zápis predmetov a pravidlá absolvovania predmetov</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_Toc141267462 \h </w:instrText>
        </w:r>
        <w:r w:rsidR="00671C00" w:rsidRPr="00303505">
          <w:rPr>
            <w:noProof/>
            <w:webHidden/>
          </w:rPr>
        </w:r>
        <w:r w:rsidR="00671C00" w:rsidRPr="00303505">
          <w:rPr>
            <w:noProof/>
            <w:webHidden/>
          </w:rPr>
          <w:fldChar w:fldCharType="separate"/>
        </w:r>
        <w:r w:rsidR="00D03E8B">
          <w:rPr>
            <w:noProof/>
            <w:webHidden/>
          </w:rPr>
          <w:t>18</w:t>
        </w:r>
        <w:r w:rsidR="00671C00" w:rsidRPr="00303505">
          <w:rPr>
            <w:noProof/>
            <w:webHidden/>
          </w:rPr>
          <w:fldChar w:fldCharType="end"/>
        </w:r>
      </w:hyperlink>
    </w:p>
    <w:p w14:paraId="620E5263" w14:textId="4D447B87" w:rsidR="00671C00" w:rsidRPr="00303505" w:rsidRDefault="00000000">
      <w:pPr>
        <w:pStyle w:val="Obsah2"/>
        <w:rPr>
          <w:rFonts w:eastAsiaTheme="minorEastAsia"/>
          <w:noProof/>
          <w:lang w:bidi="ar-SA"/>
        </w:rPr>
      </w:pPr>
      <w:hyperlink w:anchor="_Toc141267463" w:history="1">
        <w:r w:rsidR="00671C00" w:rsidRPr="00303505">
          <w:rPr>
            <w:rStyle w:val="Hypertextovprepojenie"/>
            <w:noProof/>
          </w:rPr>
          <w:t>Čl. 19</w:t>
        </w:r>
        <w:r w:rsidR="00671C00" w:rsidRPr="00303505">
          <w:rPr>
            <w:noProof/>
            <w:webHidden/>
          </w:rPr>
          <w:tab/>
        </w:r>
      </w:hyperlink>
      <w:hyperlink w:anchor="_Toc141267464" w:history="1">
        <w:r w:rsidR="00671C00" w:rsidRPr="00303505">
          <w:rPr>
            <w:rStyle w:val="Hypertextovprepojenie"/>
            <w:noProof/>
          </w:rPr>
          <w:t>Študijný poradca, koordinátor študentských mobilít a koordinátori pre študentov so špecifickými potrebami</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_Toc141267464 \h </w:instrText>
        </w:r>
        <w:r w:rsidR="00671C00" w:rsidRPr="00303505">
          <w:rPr>
            <w:noProof/>
            <w:webHidden/>
          </w:rPr>
        </w:r>
        <w:r w:rsidR="00671C00" w:rsidRPr="00303505">
          <w:rPr>
            <w:noProof/>
            <w:webHidden/>
          </w:rPr>
          <w:fldChar w:fldCharType="separate"/>
        </w:r>
        <w:r w:rsidR="00D03E8B">
          <w:rPr>
            <w:noProof/>
            <w:webHidden/>
          </w:rPr>
          <w:t>20</w:t>
        </w:r>
        <w:r w:rsidR="00671C00" w:rsidRPr="00303505">
          <w:rPr>
            <w:noProof/>
            <w:webHidden/>
          </w:rPr>
          <w:fldChar w:fldCharType="end"/>
        </w:r>
      </w:hyperlink>
    </w:p>
    <w:p w14:paraId="4F109918" w14:textId="5BE43C1C" w:rsidR="00671C00" w:rsidRPr="00303505" w:rsidRDefault="00000000">
      <w:pPr>
        <w:pStyle w:val="Obsah2"/>
        <w:rPr>
          <w:rFonts w:eastAsiaTheme="minorEastAsia"/>
          <w:noProof/>
          <w:lang w:bidi="ar-SA"/>
        </w:rPr>
      </w:pPr>
      <w:hyperlink w:anchor="_Toc141267465" w:history="1">
        <w:r w:rsidR="00671C00" w:rsidRPr="00303505">
          <w:rPr>
            <w:rStyle w:val="Hypertextovprepojenie"/>
            <w:noProof/>
          </w:rPr>
          <w:t>Čl. 20</w:t>
        </w:r>
        <w:r w:rsidR="00671C00" w:rsidRPr="00303505">
          <w:rPr>
            <w:noProof/>
            <w:webHidden/>
          </w:rPr>
          <w:tab/>
        </w:r>
      </w:hyperlink>
      <w:hyperlink w:anchor="_Toc141267466" w:history="1">
        <w:r w:rsidR="00671C00" w:rsidRPr="00303505">
          <w:rPr>
            <w:rStyle w:val="Hypertextovprepojenie"/>
            <w:noProof/>
          </w:rPr>
          <w:t>Uznávanie predmetov a kreditov</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_Toc141267466 \h </w:instrText>
        </w:r>
        <w:r w:rsidR="00671C00" w:rsidRPr="00303505">
          <w:rPr>
            <w:noProof/>
            <w:webHidden/>
          </w:rPr>
        </w:r>
        <w:r w:rsidR="00671C00" w:rsidRPr="00303505">
          <w:rPr>
            <w:noProof/>
            <w:webHidden/>
          </w:rPr>
          <w:fldChar w:fldCharType="separate"/>
        </w:r>
        <w:r w:rsidR="00D03E8B">
          <w:rPr>
            <w:noProof/>
            <w:webHidden/>
          </w:rPr>
          <w:t>20</w:t>
        </w:r>
        <w:r w:rsidR="00671C00" w:rsidRPr="00303505">
          <w:rPr>
            <w:noProof/>
            <w:webHidden/>
          </w:rPr>
          <w:fldChar w:fldCharType="end"/>
        </w:r>
      </w:hyperlink>
    </w:p>
    <w:p w14:paraId="5B27A016" w14:textId="669EED8E" w:rsidR="00671C00" w:rsidRPr="00303505" w:rsidRDefault="00000000">
      <w:pPr>
        <w:pStyle w:val="Obsah2"/>
        <w:rPr>
          <w:rFonts w:eastAsiaTheme="minorEastAsia"/>
          <w:noProof/>
          <w:lang w:bidi="ar-SA"/>
        </w:rPr>
      </w:pPr>
      <w:hyperlink w:anchor="_Toc141267467" w:history="1">
        <w:r w:rsidR="00671C00" w:rsidRPr="00303505">
          <w:rPr>
            <w:rStyle w:val="Hypertextovprepojenie"/>
            <w:noProof/>
          </w:rPr>
          <w:t>Čl. 21</w:t>
        </w:r>
        <w:r w:rsidR="00671C00" w:rsidRPr="00303505">
          <w:rPr>
            <w:noProof/>
            <w:webHidden/>
          </w:rPr>
          <w:tab/>
        </w:r>
      </w:hyperlink>
      <w:hyperlink w:anchor="_Toc141267468" w:history="1">
        <w:r w:rsidR="00671C00" w:rsidRPr="00303505">
          <w:rPr>
            <w:rStyle w:val="Hypertextovprepojenie"/>
            <w:noProof/>
          </w:rPr>
          <w:t>Prerušenie štúdia</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_Toc141267468 \h </w:instrText>
        </w:r>
        <w:r w:rsidR="00671C00" w:rsidRPr="00303505">
          <w:rPr>
            <w:noProof/>
            <w:webHidden/>
          </w:rPr>
        </w:r>
        <w:r w:rsidR="00671C00" w:rsidRPr="00303505">
          <w:rPr>
            <w:noProof/>
            <w:webHidden/>
          </w:rPr>
          <w:fldChar w:fldCharType="separate"/>
        </w:r>
        <w:r w:rsidR="00D03E8B">
          <w:rPr>
            <w:noProof/>
            <w:webHidden/>
          </w:rPr>
          <w:t>21</w:t>
        </w:r>
        <w:r w:rsidR="00671C00" w:rsidRPr="00303505">
          <w:rPr>
            <w:noProof/>
            <w:webHidden/>
          </w:rPr>
          <w:fldChar w:fldCharType="end"/>
        </w:r>
      </w:hyperlink>
    </w:p>
    <w:p w14:paraId="0D7C17BD" w14:textId="46A525AB" w:rsidR="00671C00" w:rsidRPr="00303505" w:rsidRDefault="00000000">
      <w:pPr>
        <w:pStyle w:val="Obsah2"/>
        <w:rPr>
          <w:rFonts w:eastAsiaTheme="minorEastAsia"/>
          <w:noProof/>
          <w:lang w:bidi="ar-SA"/>
        </w:rPr>
      </w:pPr>
      <w:hyperlink w:anchor="_Toc141267469" w:history="1">
        <w:r w:rsidR="00671C00" w:rsidRPr="00303505">
          <w:rPr>
            <w:rStyle w:val="Hypertextovprepojenie"/>
            <w:noProof/>
          </w:rPr>
          <w:t>Čl. 22</w:t>
        </w:r>
        <w:r w:rsidR="00671C00" w:rsidRPr="00303505">
          <w:rPr>
            <w:noProof/>
            <w:webHidden/>
          </w:rPr>
          <w:tab/>
        </w:r>
      </w:hyperlink>
      <w:hyperlink w:anchor="_Toc141267470" w:history="1">
        <w:r w:rsidR="00671C00" w:rsidRPr="00303505">
          <w:rPr>
            <w:rStyle w:val="Hypertextovprepojenie"/>
            <w:noProof/>
          </w:rPr>
          <w:t>Zmena študijného programu, zmena formy štúdia a zápis študentov (prestup) z inej vysokej školy</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_Toc141267470 \h </w:instrText>
        </w:r>
        <w:r w:rsidR="00671C00" w:rsidRPr="00303505">
          <w:rPr>
            <w:noProof/>
            <w:webHidden/>
          </w:rPr>
        </w:r>
        <w:r w:rsidR="00671C00" w:rsidRPr="00303505">
          <w:rPr>
            <w:noProof/>
            <w:webHidden/>
          </w:rPr>
          <w:fldChar w:fldCharType="separate"/>
        </w:r>
        <w:r w:rsidR="00D03E8B">
          <w:rPr>
            <w:noProof/>
            <w:webHidden/>
          </w:rPr>
          <w:t>22</w:t>
        </w:r>
        <w:r w:rsidR="00671C00" w:rsidRPr="00303505">
          <w:rPr>
            <w:noProof/>
            <w:webHidden/>
          </w:rPr>
          <w:fldChar w:fldCharType="end"/>
        </w:r>
      </w:hyperlink>
    </w:p>
    <w:p w14:paraId="6B8895EB" w14:textId="2DDA6881" w:rsidR="00671C00" w:rsidRPr="00303505" w:rsidRDefault="00000000">
      <w:pPr>
        <w:pStyle w:val="Obsah2"/>
        <w:rPr>
          <w:rFonts w:eastAsiaTheme="minorEastAsia"/>
          <w:noProof/>
          <w:lang w:bidi="ar-SA"/>
        </w:rPr>
      </w:pPr>
      <w:hyperlink w:anchor="_Toc141267471" w:history="1">
        <w:r w:rsidR="00671C00" w:rsidRPr="00303505">
          <w:rPr>
            <w:rStyle w:val="Hypertextovprepojenie"/>
            <w:noProof/>
          </w:rPr>
          <w:t>Čl. 23</w:t>
        </w:r>
        <w:r w:rsidR="00671C00" w:rsidRPr="00303505">
          <w:rPr>
            <w:noProof/>
            <w:webHidden/>
          </w:rPr>
          <w:tab/>
        </w:r>
      </w:hyperlink>
      <w:hyperlink w:anchor="_Toc141267472" w:history="1">
        <w:r w:rsidR="00671C00" w:rsidRPr="00303505">
          <w:rPr>
            <w:rStyle w:val="Hypertextovprepojenie"/>
            <w:noProof/>
          </w:rPr>
          <w:t>Bakalárska práca, diplomová práca a štátne skúšky</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_Toc141267472 \h </w:instrText>
        </w:r>
        <w:r w:rsidR="00671C00" w:rsidRPr="00303505">
          <w:rPr>
            <w:noProof/>
            <w:webHidden/>
          </w:rPr>
        </w:r>
        <w:r w:rsidR="00671C00" w:rsidRPr="00303505">
          <w:rPr>
            <w:noProof/>
            <w:webHidden/>
          </w:rPr>
          <w:fldChar w:fldCharType="separate"/>
        </w:r>
        <w:r w:rsidR="00D03E8B">
          <w:rPr>
            <w:noProof/>
            <w:webHidden/>
          </w:rPr>
          <w:t>24</w:t>
        </w:r>
        <w:r w:rsidR="00671C00" w:rsidRPr="00303505">
          <w:rPr>
            <w:noProof/>
            <w:webHidden/>
          </w:rPr>
          <w:fldChar w:fldCharType="end"/>
        </w:r>
      </w:hyperlink>
    </w:p>
    <w:p w14:paraId="1381CBFB" w14:textId="135AAFCA" w:rsidR="00671C00" w:rsidRPr="00303505" w:rsidRDefault="00000000">
      <w:pPr>
        <w:pStyle w:val="Obsah2"/>
        <w:rPr>
          <w:rFonts w:eastAsiaTheme="minorEastAsia"/>
          <w:noProof/>
          <w:lang w:bidi="ar-SA"/>
        </w:rPr>
      </w:pPr>
      <w:hyperlink w:anchor="_Toc141267473" w:history="1">
        <w:r w:rsidR="00671C00" w:rsidRPr="00303505">
          <w:rPr>
            <w:rStyle w:val="Hypertextovprepojenie"/>
            <w:noProof/>
          </w:rPr>
          <w:t>Čl. 24</w:t>
        </w:r>
        <w:r w:rsidR="00671C00" w:rsidRPr="00303505">
          <w:rPr>
            <w:noProof/>
            <w:webHidden/>
          </w:rPr>
          <w:tab/>
        </w:r>
      </w:hyperlink>
      <w:hyperlink w:anchor="_Toc141267474" w:history="1">
        <w:r w:rsidR="00671C00" w:rsidRPr="00303505">
          <w:rPr>
            <w:rStyle w:val="Hypertextovprepojenie"/>
            <w:noProof/>
          </w:rPr>
          <w:t>Vylúčenie zo štúdia, skončenie štúdia</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_Toc141267474 \h </w:instrText>
        </w:r>
        <w:r w:rsidR="00671C00" w:rsidRPr="00303505">
          <w:rPr>
            <w:noProof/>
            <w:webHidden/>
          </w:rPr>
        </w:r>
        <w:r w:rsidR="00671C00" w:rsidRPr="00303505">
          <w:rPr>
            <w:noProof/>
            <w:webHidden/>
          </w:rPr>
          <w:fldChar w:fldCharType="separate"/>
        </w:r>
        <w:r w:rsidR="00D03E8B">
          <w:rPr>
            <w:noProof/>
            <w:webHidden/>
          </w:rPr>
          <w:t>27</w:t>
        </w:r>
        <w:r w:rsidR="00671C00" w:rsidRPr="00303505">
          <w:rPr>
            <w:noProof/>
            <w:webHidden/>
          </w:rPr>
          <w:fldChar w:fldCharType="end"/>
        </w:r>
      </w:hyperlink>
    </w:p>
    <w:p w14:paraId="757B0ADC" w14:textId="39C58F00" w:rsidR="00671C00" w:rsidRPr="00303505" w:rsidRDefault="00303505">
      <w:pPr>
        <w:pStyle w:val="Obsah1"/>
        <w:rPr>
          <w:rFonts w:eastAsiaTheme="minorEastAsia"/>
          <w:b w:val="0"/>
          <w:bCs w:val="0"/>
          <w:lang w:bidi="ar-SA"/>
        </w:rPr>
      </w:pPr>
      <w:r>
        <w:br/>
      </w:r>
      <w:hyperlink w:anchor="_Toc141267475" w:history="1">
        <w:r w:rsidR="00671C00" w:rsidRPr="00303505">
          <w:rPr>
            <w:rStyle w:val="Hypertextovprepojenie"/>
          </w:rPr>
          <w:t>Tretia časť</w:t>
        </w:r>
      </w:hyperlink>
    </w:p>
    <w:p w14:paraId="0C5CA059" w14:textId="144D6293" w:rsidR="00671C00" w:rsidRPr="00303505" w:rsidRDefault="00000000">
      <w:pPr>
        <w:pStyle w:val="Obsah1"/>
        <w:rPr>
          <w:rFonts w:eastAsiaTheme="minorEastAsia"/>
          <w:b w:val="0"/>
          <w:bCs w:val="0"/>
          <w:lang w:bidi="ar-SA"/>
        </w:rPr>
      </w:pPr>
      <w:hyperlink w:anchor="_Toc141267476" w:history="1">
        <w:r w:rsidR="00671C00" w:rsidRPr="00303505">
          <w:rPr>
            <w:rStyle w:val="Hypertextovprepojenie"/>
          </w:rPr>
          <w:t>Štúdium v doktorandskom študijnom programe</w:t>
        </w:r>
        <w:r w:rsidR="00671C00" w:rsidRPr="00303505">
          <w:rPr>
            <w:webHidden/>
          </w:rPr>
          <w:tab/>
        </w:r>
        <w:r w:rsidR="00671C00" w:rsidRPr="00303505">
          <w:rPr>
            <w:webHidden/>
          </w:rPr>
          <w:fldChar w:fldCharType="begin"/>
        </w:r>
        <w:r w:rsidR="00671C00" w:rsidRPr="00303505">
          <w:rPr>
            <w:webHidden/>
          </w:rPr>
          <w:instrText xml:space="preserve"> PAGEREF _Toc141267476 \h </w:instrText>
        </w:r>
        <w:r w:rsidR="00671C00" w:rsidRPr="00303505">
          <w:rPr>
            <w:webHidden/>
          </w:rPr>
        </w:r>
        <w:r w:rsidR="00671C00" w:rsidRPr="00303505">
          <w:rPr>
            <w:webHidden/>
          </w:rPr>
          <w:fldChar w:fldCharType="separate"/>
        </w:r>
        <w:r w:rsidR="00D03E8B">
          <w:rPr>
            <w:webHidden/>
          </w:rPr>
          <w:t>29</w:t>
        </w:r>
        <w:r w:rsidR="00671C00" w:rsidRPr="00303505">
          <w:rPr>
            <w:webHidden/>
          </w:rPr>
          <w:fldChar w:fldCharType="end"/>
        </w:r>
      </w:hyperlink>
    </w:p>
    <w:p w14:paraId="470D44AA" w14:textId="50D9F282" w:rsidR="00671C00" w:rsidRPr="00303505" w:rsidRDefault="00000000">
      <w:pPr>
        <w:pStyle w:val="Obsah2"/>
        <w:rPr>
          <w:rFonts w:eastAsiaTheme="minorEastAsia"/>
          <w:noProof/>
          <w:lang w:bidi="ar-SA"/>
        </w:rPr>
      </w:pPr>
      <w:hyperlink w:anchor="_Toc141267477" w:history="1">
        <w:r w:rsidR="00671C00" w:rsidRPr="00303505">
          <w:rPr>
            <w:rStyle w:val="Hypertextovprepojenie"/>
            <w:noProof/>
          </w:rPr>
          <w:t>Čl. 25</w:t>
        </w:r>
        <w:r w:rsidR="00671C00" w:rsidRPr="00303505">
          <w:rPr>
            <w:noProof/>
            <w:webHidden/>
          </w:rPr>
          <w:tab/>
        </w:r>
      </w:hyperlink>
      <w:hyperlink w:anchor="_Toc141267478" w:history="1">
        <w:r w:rsidR="00671C00" w:rsidRPr="00303505">
          <w:rPr>
            <w:rStyle w:val="Hypertextovprepojenie"/>
            <w:noProof/>
          </w:rPr>
          <w:t>Všeobecné zásady doktorandského štúdia</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_Toc141267478 \h </w:instrText>
        </w:r>
        <w:r w:rsidR="00671C00" w:rsidRPr="00303505">
          <w:rPr>
            <w:noProof/>
            <w:webHidden/>
          </w:rPr>
        </w:r>
        <w:r w:rsidR="00671C00" w:rsidRPr="00303505">
          <w:rPr>
            <w:noProof/>
            <w:webHidden/>
          </w:rPr>
          <w:fldChar w:fldCharType="separate"/>
        </w:r>
        <w:r w:rsidR="00D03E8B">
          <w:rPr>
            <w:noProof/>
            <w:webHidden/>
          </w:rPr>
          <w:t>29</w:t>
        </w:r>
        <w:r w:rsidR="00671C00" w:rsidRPr="00303505">
          <w:rPr>
            <w:noProof/>
            <w:webHidden/>
          </w:rPr>
          <w:fldChar w:fldCharType="end"/>
        </w:r>
      </w:hyperlink>
    </w:p>
    <w:p w14:paraId="7AAF76DA" w14:textId="36EF95EA" w:rsidR="00671C00" w:rsidRPr="00303505" w:rsidRDefault="00000000">
      <w:pPr>
        <w:pStyle w:val="Obsah2"/>
        <w:rPr>
          <w:rFonts w:eastAsiaTheme="minorEastAsia"/>
          <w:noProof/>
          <w:lang w:bidi="ar-SA"/>
        </w:rPr>
      </w:pPr>
      <w:hyperlink w:anchor="_Toc141267479" w:history="1">
        <w:r w:rsidR="00671C00" w:rsidRPr="00303505">
          <w:rPr>
            <w:rStyle w:val="Hypertextovprepojenie"/>
            <w:noProof/>
          </w:rPr>
          <w:t>Čl. 26</w:t>
        </w:r>
        <w:r w:rsidR="00671C00" w:rsidRPr="00303505">
          <w:rPr>
            <w:noProof/>
            <w:webHidden/>
          </w:rPr>
          <w:tab/>
        </w:r>
      </w:hyperlink>
      <w:hyperlink w:anchor="_Toc141267480" w:history="1">
        <w:r w:rsidR="00671C00" w:rsidRPr="00303505">
          <w:rPr>
            <w:rStyle w:val="Hypertextovprepojenie"/>
            <w:noProof/>
          </w:rPr>
          <w:t>Odborová komisia a osoba zodpovedná za doktorandský študijný program</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_Toc141267480 \h </w:instrText>
        </w:r>
        <w:r w:rsidR="00671C00" w:rsidRPr="00303505">
          <w:rPr>
            <w:noProof/>
            <w:webHidden/>
          </w:rPr>
        </w:r>
        <w:r w:rsidR="00671C00" w:rsidRPr="00303505">
          <w:rPr>
            <w:noProof/>
            <w:webHidden/>
          </w:rPr>
          <w:fldChar w:fldCharType="separate"/>
        </w:r>
        <w:r w:rsidR="00D03E8B">
          <w:rPr>
            <w:noProof/>
            <w:webHidden/>
          </w:rPr>
          <w:t>29</w:t>
        </w:r>
        <w:r w:rsidR="00671C00" w:rsidRPr="00303505">
          <w:rPr>
            <w:noProof/>
            <w:webHidden/>
          </w:rPr>
          <w:fldChar w:fldCharType="end"/>
        </w:r>
      </w:hyperlink>
    </w:p>
    <w:p w14:paraId="293EE814" w14:textId="428BC240" w:rsidR="00671C00" w:rsidRPr="00303505" w:rsidRDefault="00000000">
      <w:pPr>
        <w:pStyle w:val="Obsah2"/>
        <w:rPr>
          <w:rFonts w:eastAsiaTheme="minorEastAsia"/>
          <w:noProof/>
          <w:lang w:bidi="ar-SA"/>
        </w:rPr>
      </w:pPr>
      <w:hyperlink w:anchor="_Toc141267481" w:history="1">
        <w:r w:rsidR="00671C00" w:rsidRPr="00303505">
          <w:rPr>
            <w:rStyle w:val="Hypertextovprepojenie"/>
            <w:noProof/>
          </w:rPr>
          <w:t>Čl. 27</w:t>
        </w:r>
        <w:r w:rsidR="00671C00" w:rsidRPr="00303505">
          <w:rPr>
            <w:noProof/>
            <w:webHidden/>
          </w:rPr>
          <w:tab/>
        </w:r>
      </w:hyperlink>
      <w:hyperlink w:anchor="_Toc141267482" w:history="1">
        <w:r w:rsidR="00671C00" w:rsidRPr="00303505">
          <w:rPr>
            <w:rStyle w:val="Hypertextovprepojenie"/>
            <w:noProof/>
          </w:rPr>
          <w:t>Prijímacie konanie</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_Toc141267482 \h </w:instrText>
        </w:r>
        <w:r w:rsidR="00671C00" w:rsidRPr="00303505">
          <w:rPr>
            <w:noProof/>
            <w:webHidden/>
          </w:rPr>
        </w:r>
        <w:r w:rsidR="00671C00" w:rsidRPr="00303505">
          <w:rPr>
            <w:noProof/>
            <w:webHidden/>
          </w:rPr>
          <w:fldChar w:fldCharType="separate"/>
        </w:r>
        <w:r w:rsidR="00D03E8B">
          <w:rPr>
            <w:noProof/>
            <w:webHidden/>
          </w:rPr>
          <w:t>30</w:t>
        </w:r>
        <w:r w:rsidR="00671C00" w:rsidRPr="00303505">
          <w:rPr>
            <w:noProof/>
            <w:webHidden/>
          </w:rPr>
          <w:fldChar w:fldCharType="end"/>
        </w:r>
      </w:hyperlink>
    </w:p>
    <w:p w14:paraId="35F6F782" w14:textId="73D898AE" w:rsidR="00671C00" w:rsidRPr="00303505" w:rsidRDefault="00000000">
      <w:pPr>
        <w:pStyle w:val="Obsah2"/>
        <w:rPr>
          <w:rFonts w:eastAsiaTheme="minorEastAsia"/>
          <w:noProof/>
          <w:lang w:bidi="ar-SA"/>
        </w:rPr>
      </w:pPr>
      <w:hyperlink w:anchor="_Toc141267483" w:history="1">
        <w:r w:rsidR="00671C00" w:rsidRPr="00303505">
          <w:rPr>
            <w:rStyle w:val="Hypertextovprepojenie"/>
            <w:noProof/>
          </w:rPr>
          <w:t>Čl. 28</w:t>
        </w:r>
        <w:r w:rsidR="00671C00" w:rsidRPr="00303505">
          <w:rPr>
            <w:noProof/>
            <w:webHidden/>
          </w:rPr>
          <w:tab/>
        </w:r>
      </w:hyperlink>
      <w:hyperlink w:anchor="_Toc141267484" w:history="1">
        <w:r w:rsidR="00671C00" w:rsidRPr="00303505">
          <w:rPr>
            <w:rStyle w:val="Hypertextovprepojenie"/>
            <w:noProof/>
          </w:rPr>
          <w:t>Študijný program a študijný plán doktoranda</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_Toc141267484 \h </w:instrText>
        </w:r>
        <w:r w:rsidR="00671C00" w:rsidRPr="00303505">
          <w:rPr>
            <w:noProof/>
            <w:webHidden/>
          </w:rPr>
        </w:r>
        <w:r w:rsidR="00671C00" w:rsidRPr="00303505">
          <w:rPr>
            <w:noProof/>
            <w:webHidden/>
          </w:rPr>
          <w:fldChar w:fldCharType="separate"/>
        </w:r>
        <w:r w:rsidR="00D03E8B">
          <w:rPr>
            <w:noProof/>
            <w:webHidden/>
          </w:rPr>
          <w:t>32</w:t>
        </w:r>
        <w:r w:rsidR="00671C00" w:rsidRPr="00303505">
          <w:rPr>
            <w:noProof/>
            <w:webHidden/>
          </w:rPr>
          <w:fldChar w:fldCharType="end"/>
        </w:r>
      </w:hyperlink>
    </w:p>
    <w:p w14:paraId="3BEC0DAA" w14:textId="06ECDB59" w:rsidR="00671C00" w:rsidRPr="00303505" w:rsidRDefault="00000000">
      <w:pPr>
        <w:pStyle w:val="Obsah2"/>
        <w:rPr>
          <w:rFonts w:eastAsiaTheme="minorEastAsia"/>
          <w:noProof/>
          <w:lang w:bidi="ar-SA"/>
        </w:rPr>
      </w:pPr>
      <w:hyperlink w:anchor="_Toc141267485" w:history="1">
        <w:r w:rsidR="00671C00" w:rsidRPr="00303505">
          <w:rPr>
            <w:rStyle w:val="Hypertextovprepojenie"/>
            <w:noProof/>
          </w:rPr>
          <w:t>Čl. 29</w:t>
        </w:r>
        <w:r w:rsidR="00671C00" w:rsidRPr="00303505">
          <w:rPr>
            <w:noProof/>
            <w:webHidden/>
          </w:rPr>
          <w:tab/>
        </w:r>
      </w:hyperlink>
      <w:hyperlink w:anchor="_Toc141267486" w:history="1">
        <w:r w:rsidR="00671C00" w:rsidRPr="00303505">
          <w:rPr>
            <w:rStyle w:val="Hypertextovprepojenie"/>
            <w:noProof/>
          </w:rPr>
          <w:t>Kreditový systém doktorandského štúdia a hodnotenie študijných výsledkov</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_Toc141267486 \h </w:instrText>
        </w:r>
        <w:r w:rsidR="00671C00" w:rsidRPr="00303505">
          <w:rPr>
            <w:noProof/>
            <w:webHidden/>
          </w:rPr>
        </w:r>
        <w:r w:rsidR="00671C00" w:rsidRPr="00303505">
          <w:rPr>
            <w:noProof/>
            <w:webHidden/>
          </w:rPr>
          <w:fldChar w:fldCharType="separate"/>
        </w:r>
        <w:r w:rsidR="00D03E8B">
          <w:rPr>
            <w:noProof/>
            <w:webHidden/>
          </w:rPr>
          <w:t>33</w:t>
        </w:r>
        <w:r w:rsidR="00671C00" w:rsidRPr="00303505">
          <w:rPr>
            <w:noProof/>
            <w:webHidden/>
          </w:rPr>
          <w:fldChar w:fldCharType="end"/>
        </w:r>
      </w:hyperlink>
    </w:p>
    <w:p w14:paraId="29F2C20E" w14:textId="0652CFB5" w:rsidR="00671C00" w:rsidRPr="00303505" w:rsidRDefault="00000000">
      <w:pPr>
        <w:pStyle w:val="Obsah2"/>
        <w:rPr>
          <w:rFonts w:eastAsiaTheme="minorEastAsia"/>
          <w:noProof/>
          <w:lang w:bidi="ar-SA"/>
        </w:rPr>
      </w:pPr>
      <w:hyperlink w:anchor="_Toc141267487" w:history="1">
        <w:r w:rsidR="00671C00" w:rsidRPr="00303505">
          <w:rPr>
            <w:rStyle w:val="Hypertextovprepojenie"/>
            <w:noProof/>
          </w:rPr>
          <w:t>Čl. 30</w:t>
        </w:r>
        <w:r w:rsidR="00671C00" w:rsidRPr="00303505">
          <w:rPr>
            <w:noProof/>
            <w:webHidden/>
          </w:rPr>
          <w:tab/>
        </w:r>
      </w:hyperlink>
      <w:hyperlink w:anchor="_Toc141267488" w:history="1">
        <w:r w:rsidR="00671C00" w:rsidRPr="00303505">
          <w:rPr>
            <w:rStyle w:val="Hypertextovprepojenie"/>
            <w:noProof/>
          </w:rPr>
          <w:t>Školiteľ</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_Toc141267488 \h </w:instrText>
        </w:r>
        <w:r w:rsidR="00671C00" w:rsidRPr="00303505">
          <w:rPr>
            <w:noProof/>
            <w:webHidden/>
          </w:rPr>
        </w:r>
        <w:r w:rsidR="00671C00" w:rsidRPr="00303505">
          <w:rPr>
            <w:noProof/>
            <w:webHidden/>
          </w:rPr>
          <w:fldChar w:fldCharType="separate"/>
        </w:r>
        <w:r w:rsidR="00D03E8B">
          <w:rPr>
            <w:noProof/>
            <w:webHidden/>
          </w:rPr>
          <w:t>35</w:t>
        </w:r>
        <w:r w:rsidR="00671C00" w:rsidRPr="00303505">
          <w:rPr>
            <w:noProof/>
            <w:webHidden/>
          </w:rPr>
          <w:fldChar w:fldCharType="end"/>
        </w:r>
      </w:hyperlink>
    </w:p>
    <w:p w14:paraId="09DB05C3" w14:textId="6D497082" w:rsidR="00671C00" w:rsidRPr="00303505" w:rsidRDefault="00000000">
      <w:pPr>
        <w:pStyle w:val="Obsah2"/>
        <w:rPr>
          <w:rFonts w:eastAsiaTheme="minorEastAsia"/>
          <w:noProof/>
          <w:lang w:bidi="ar-SA"/>
        </w:rPr>
      </w:pPr>
      <w:hyperlink w:anchor="_Toc141267489" w:history="1">
        <w:r w:rsidR="00671C00" w:rsidRPr="00303505">
          <w:rPr>
            <w:rStyle w:val="Hypertextovprepojenie"/>
            <w:noProof/>
          </w:rPr>
          <w:t>Čl. 31</w:t>
        </w:r>
        <w:r w:rsidR="00671C00" w:rsidRPr="00303505">
          <w:rPr>
            <w:noProof/>
            <w:webHidden/>
          </w:rPr>
          <w:tab/>
        </w:r>
      </w:hyperlink>
      <w:hyperlink w:anchor="_Toc141267490" w:history="1">
        <w:r w:rsidR="00671C00" w:rsidRPr="00303505">
          <w:rPr>
            <w:rStyle w:val="Hypertextovprepojenie"/>
            <w:noProof/>
          </w:rPr>
          <w:t>Ročné hodnotenie doktoranda</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_Toc141267490 \h </w:instrText>
        </w:r>
        <w:r w:rsidR="00671C00" w:rsidRPr="00303505">
          <w:rPr>
            <w:noProof/>
            <w:webHidden/>
          </w:rPr>
        </w:r>
        <w:r w:rsidR="00671C00" w:rsidRPr="00303505">
          <w:rPr>
            <w:noProof/>
            <w:webHidden/>
          </w:rPr>
          <w:fldChar w:fldCharType="separate"/>
        </w:r>
        <w:r w:rsidR="00D03E8B">
          <w:rPr>
            <w:noProof/>
            <w:webHidden/>
          </w:rPr>
          <w:t>35</w:t>
        </w:r>
        <w:r w:rsidR="00671C00" w:rsidRPr="00303505">
          <w:rPr>
            <w:noProof/>
            <w:webHidden/>
          </w:rPr>
          <w:fldChar w:fldCharType="end"/>
        </w:r>
      </w:hyperlink>
    </w:p>
    <w:p w14:paraId="5E0092B7" w14:textId="5BB36D18" w:rsidR="00671C00" w:rsidRPr="00303505" w:rsidRDefault="00000000">
      <w:pPr>
        <w:pStyle w:val="Obsah2"/>
        <w:rPr>
          <w:rFonts w:eastAsiaTheme="minorEastAsia"/>
          <w:noProof/>
          <w:lang w:bidi="ar-SA"/>
        </w:rPr>
      </w:pPr>
      <w:hyperlink w:anchor="_Toc141267491" w:history="1">
        <w:r w:rsidR="00671C00" w:rsidRPr="00303505">
          <w:rPr>
            <w:rStyle w:val="Hypertextovprepojenie"/>
            <w:noProof/>
          </w:rPr>
          <w:t>Čl. 32</w:t>
        </w:r>
        <w:r w:rsidR="00671C00" w:rsidRPr="00303505">
          <w:rPr>
            <w:noProof/>
            <w:webHidden/>
          </w:rPr>
          <w:tab/>
        </w:r>
      </w:hyperlink>
      <w:hyperlink w:anchor="_Toc141267492" w:history="1">
        <w:r w:rsidR="00671C00" w:rsidRPr="00303505">
          <w:rPr>
            <w:rStyle w:val="Hypertextovprepojenie"/>
            <w:noProof/>
          </w:rPr>
          <w:t>Dizertačná skúška</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_Toc141267492 \h </w:instrText>
        </w:r>
        <w:r w:rsidR="00671C00" w:rsidRPr="00303505">
          <w:rPr>
            <w:noProof/>
            <w:webHidden/>
          </w:rPr>
        </w:r>
        <w:r w:rsidR="00671C00" w:rsidRPr="00303505">
          <w:rPr>
            <w:noProof/>
            <w:webHidden/>
          </w:rPr>
          <w:fldChar w:fldCharType="separate"/>
        </w:r>
        <w:r w:rsidR="00D03E8B">
          <w:rPr>
            <w:noProof/>
            <w:webHidden/>
          </w:rPr>
          <w:t>36</w:t>
        </w:r>
        <w:r w:rsidR="00671C00" w:rsidRPr="00303505">
          <w:rPr>
            <w:noProof/>
            <w:webHidden/>
          </w:rPr>
          <w:fldChar w:fldCharType="end"/>
        </w:r>
      </w:hyperlink>
    </w:p>
    <w:p w14:paraId="1E6EC807" w14:textId="2B1961DB" w:rsidR="00671C00" w:rsidRPr="00303505" w:rsidRDefault="00000000">
      <w:pPr>
        <w:pStyle w:val="Obsah2"/>
        <w:rPr>
          <w:rFonts w:eastAsiaTheme="minorEastAsia"/>
          <w:noProof/>
          <w:lang w:bidi="ar-SA"/>
        </w:rPr>
      </w:pPr>
      <w:hyperlink w:anchor="_Toc141267493" w:history="1">
        <w:r w:rsidR="00671C00" w:rsidRPr="00303505">
          <w:rPr>
            <w:rStyle w:val="Hypertextovprepojenie"/>
            <w:noProof/>
          </w:rPr>
          <w:t>Čl. 33</w:t>
        </w:r>
        <w:r w:rsidR="00671C00" w:rsidRPr="00303505">
          <w:rPr>
            <w:noProof/>
            <w:webHidden/>
          </w:rPr>
          <w:tab/>
        </w:r>
      </w:hyperlink>
      <w:hyperlink w:anchor="_Toc141267494" w:history="1">
        <w:r w:rsidR="00671C00" w:rsidRPr="00303505">
          <w:rPr>
            <w:rStyle w:val="Hypertextovprepojenie"/>
            <w:noProof/>
          </w:rPr>
          <w:t>Žiadosť o povolenie obhajoby dizertačnej práce</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_Toc141267494 \h </w:instrText>
        </w:r>
        <w:r w:rsidR="00671C00" w:rsidRPr="00303505">
          <w:rPr>
            <w:noProof/>
            <w:webHidden/>
          </w:rPr>
        </w:r>
        <w:r w:rsidR="00671C00" w:rsidRPr="00303505">
          <w:rPr>
            <w:noProof/>
            <w:webHidden/>
          </w:rPr>
          <w:fldChar w:fldCharType="separate"/>
        </w:r>
        <w:r w:rsidR="00D03E8B">
          <w:rPr>
            <w:noProof/>
            <w:webHidden/>
          </w:rPr>
          <w:t>37</w:t>
        </w:r>
        <w:r w:rsidR="00671C00" w:rsidRPr="00303505">
          <w:rPr>
            <w:noProof/>
            <w:webHidden/>
          </w:rPr>
          <w:fldChar w:fldCharType="end"/>
        </w:r>
      </w:hyperlink>
    </w:p>
    <w:p w14:paraId="635FB4C2" w14:textId="32BF5853" w:rsidR="00671C00" w:rsidRPr="00303505" w:rsidRDefault="00000000">
      <w:pPr>
        <w:pStyle w:val="Obsah2"/>
        <w:rPr>
          <w:rFonts w:eastAsiaTheme="minorEastAsia"/>
          <w:noProof/>
          <w:lang w:bidi="ar-SA"/>
        </w:rPr>
      </w:pPr>
      <w:hyperlink w:anchor="_Toc141267495" w:history="1">
        <w:r w:rsidR="00671C00" w:rsidRPr="00303505">
          <w:rPr>
            <w:rStyle w:val="Hypertextovprepojenie"/>
            <w:noProof/>
          </w:rPr>
          <w:t>Čl. 34</w:t>
        </w:r>
        <w:r w:rsidR="00671C00" w:rsidRPr="00303505">
          <w:rPr>
            <w:noProof/>
            <w:webHidden/>
          </w:rPr>
          <w:tab/>
        </w:r>
      </w:hyperlink>
      <w:hyperlink w:anchor="_Toc141267496" w:history="1">
        <w:r w:rsidR="00671C00" w:rsidRPr="00303505">
          <w:rPr>
            <w:rStyle w:val="Hypertextovprepojenie"/>
            <w:noProof/>
          </w:rPr>
          <w:t>Náležitosti dizertačnej práce</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_Toc141267496 \h </w:instrText>
        </w:r>
        <w:r w:rsidR="00671C00" w:rsidRPr="00303505">
          <w:rPr>
            <w:noProof/>
            <w:webHidden/>
          </w:rPr>
        </w:r>
        <w:r w:rsidR="00671C00" w:rsidRPr="00303505">
          <w:rPr>
            <w:noProof/>
            <w:webHidden/>
          </w:rPr>
          <w:fldChar w:fldCharType="separate"/>
        </w:r>
        <w:r w:rsidR="00D03E8B">
          <w:rPr>
            <w:noProof/>
            <w:webHidden/>
          </w:rPr>
          <w:t>38</w:t>
        </w:r>
        <w:r w:rsidR="00671C00" w:rsidRPr="00303505">
          <w:rPr>
            <w:noProof/>
            <w:webHidden/>
          </w:rPr>
          <w:fldChar w:fldCharType="end"/>
        </w:r>
      </w:hyperlink>
    </w:p>
    <w:p w14:paraId="2F272549" w14:textId="780223BA" w:rsidR="00671C00" w:rsidRPr="00303505" w:rsidRDefault="00000000">
      <w:pPr>
        <w:pStyle w:val="Obsah2"/>
        <w:rPr>
          <w:rFonts w:eastAsiaTheme="minorEastAsia"/>
          <w:noProof/>
          <w:lang w:bidi="ar-SA"/>
        </w:rPr>
      </w:pPr>
      <w:hyperlink w:anchor="_Toc141267497" w:history="1">
        <w:r w:rsidR="00671C00" w:rsidRPr="00303505">
          <w:rPr>
            <w:rStyle w:val="Hypertextovprepojenie"/>
            <w:noProof/>
          </w:rPr>
          <w:t>Čl. 35</w:t>
        </w:r>
        <w:r w:rsidR="00671C00" w:rsidRPr="00303505">
          <w:rPr>
            <w:noProof/>
            <w:webHidden/>
          </w:rPr>
          <w:tab/>
        </w:r>
      </w:hyperlink>
      <w:hyperlink w:anchor="_Toc141267498" w:history="1">
        <w:r w:rsidR="00671C00" w:rsidRPr="00303505">
          <w:rPr>
            <w:rStyle w:val="Hypertextovprepojenie"/>
            <w:noProof/>
          </w:rPr>
          <w:t>Príprava obhajoby dizertačnej práce</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_Toc141267498 \h </w:instrText>
        </w:r>
        <w:r w:rsidR="00671C00" w:rsidRPr="00303505">
          <w:rPr>
            <w:noProof/>
            <w:webHidden/>
          </w:rPr>
        </w:r>
        <w:r w:rsidR="00671C00" w:rsidRPr="00303505">
          <w:rPr>
            <w:noProof/>
            <w:webHidden/>
          </w:rPr>
          <w:fldChar w:fldCharType="separate"/>
        </w:r>
        <w:r w:rsidR="00D03E8B">
          <w:rPr>
            <w:noProof/>
            <w:webHidden/>
          </w:rPr>
          <w:t>39</w:t>
        </w:r>
        <w:r w:rsidR="00671C00" w:rsidRPr="00303505">
          <w:rPr>
            <w:noProof/>
            <w:webHidden/>
          </w:rPr>
          <w:fldChar w:fldCharType="end"/>
        </w:r>
      </w:hyperlink>
    </w:p>
    <w:p w14:paraId="7F44270F" w14:textId="746E3E00" w:rsidR="00671C00" w:rsidRPr="00303505" w:rsidRDefault="00000000">
      <w:pPr>
        <w:pStyle w:val="Obsah2"/>
        <w:rPr>
          <w:rFonts w:eastAsiaTheme="minorEastAsia"/>
          <w:noProof/>
          <w:lang w:bidi="ar-SA"/>
        </w:rPr>
      </w:pPr>
      <w:hyperlink w:anchor="_Toc141267499" w:history="1">
        <w:r w:rsidR="00671C00" w:rsidRPr="00303505">
          <w:rPr>
            <w:rStyle w:val="Hypertextovprepojenie"/>
            <w:noProof/>
          </w:rPr>
          <w:t>Čl. 36</w:t>
        </w:r>
        <w:r w:rsidR="00671C00" w:rsidRPr="00303505">
          <w:rPr>
            <w:noProof/>
            <w:webHidden/>
          </w:rPr>
          <w:tab/>
        </w:r>
      </w:hyperlink>
      <w:hyperlink w:anchor="_Toc141267500" w:history="1">
        <w:r w:rsidR="00671C00" w:rsidRPr="00303505">
          <w:rPr>
            <w:rStyle w:val="Hypertextovprepojenie"/>
            <w:noProof/>
          </w:rPr>
          <w:t>Oponenti dizertačnej práce a ich posudky</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_Toc141267500 \h </w:instrText>
        </w:r>
        <w:r w:rsidR="00671C00" w:rsidRPr="00303505">
          <w:rPr>
            <w:noProof/>
            <w:webHidden/>
          </w:rPr>
        </w:r>
        <w:r w:rsidR="00671C00" w:rsidRPr="00303505">
          <w:rPr>
            <w:noProof/>
            <w:webHidden/>
          </w:rPr>
          <w:fldChar w:fldCharType="separate"/>
        </w:r>
        <w:r w:rsidR="00D03E8B">
          <w:rPr>
            <w:noProof/>
            <w:webHidden/>
          </w:rPr>
          <w:t>40</w:t>
        </w:r>
        <w:r w:rsidR="00671C00" w:rsidRPr="00303505">
          <w:rPr>
            <w:noProof/>
            <w:webHidden/>
          </w:rPr>
          <w:fldChar w:fldCharType="end"/>
        </w:r>
      </w:hyperlink>
    </w:p>
    <w:p w14:paraId="09A2170E" w14:textId="6DBAA3B5" w:rsidR="00671C00" w:rsidRPr="00303505" w:rsidRDefault="00000000">
      <w:pPr>
        <w:pStyle w:val="Obsah2"/>
        <w:rPr>
          <w:rFonts w:eastAsiaTheme="minorEastAsia"/>
          <w:noProof/>
          <w:lang w:bidi="ar-SA"/>
        </w:rPr>
      </w:pPr>
      <w:hyperlink w:anchor="_Toc141267501" w:history="1">
        <w:r w:rsidR="00671C00" w:rsidRPr="00303505">
          <w:rPr>
            <w:rStyle w:val="Hypertextovprepojenie"/>
            <w:noProof/>
          </w:rPr>
          <w:t>Čl. 37</w:t>
        </w:r>
        <w:r w:rsidR="00671C00" w:rsidRPr="00303505">
          <w:rPr>
            <w:noProof/>
            <w:webHidden/>
          </w:rPr>
          <w:tab/>
        </w:r>
      </w:hyperlink>
      <w:hyperlink w:anchor="_Toc141267502" w:history="1">
        <w:r w:rsidR="00671C00" w:rsidRPr="00303505">
          <w:rPr>
            <w:rStyle w:val="Hypertextovprepojenie"/>
            <w:noProof/>
          </w:rPr>
          <w:t>Obhajoba dizertačnej práce</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_Toc141267502 \h </w:instrText>
        </w:r>
        <w:r w:rsidR="00671C00" w:rsidRPr="00303505">
          <w:rPr>
            <w:noProof/>
            <w:webHidden/>
          </w:rPr>
        </w:r>
        <w:r w:rsidR="00671C00" w:rsidRPr="00303505">
          <w:rPr>
            <w:noProof/>
            <w:webHidden/>
          </w:rPr>
          <w:fldChar w:fldCharType="separate"/>
        </w:r>
        <w:r w:rsidR="00D03E8B">
          <w:rPr>
            <w:noProof/>
            <w:webHidden/>
          </w:rPr>
          <w:t>41</w:t>
        </w:r>
        <w:r w:rsidR="00671C00" w:rsidRPr="00303505">
          <w:rPr>
            <w:noProof/>
            <w:webHidden/>
          </w:rPr>
          <w:fldChar w:fldCharType="end"/>
        </w:r>
      </w:hyperlink>
    </w:p>
    <w:p w14:paraId="083737E6" w14:textId="78321582" w:rsidR="00671C00" w:rsidRPr="00303505" w:rsidRDefault="00000000">
      <w:pPr>
        <w:pStyle w:val="Obsah2"/>
        <w:rPr>
          <w:rFonts w:eastAsiaTheme="minorEastAsia"/>
          <w:noProof/>
          <w:lang w:bidi="ar-SA"/>
        </w:rPr>
      </w:pPr>
      <w:hyperlink w:anchor="_Toc141267503" w:history="1">
        <w:r w:rsidR="00671C00" w:rsidRPr="00303505">
          <w:rPr>
            <w:rStyle w:val="Hypertextovprepojenie"/>
            <w:noProof/>
          </w:rPr>
          <w:t>Čl. 38</w:t>
        </w:r>
        <w:r w:rsidR="00671C00" w:rsidRPr="00303505">
          <w:rPr>
            <w:noProof/>
            <w:webHidden/>
          </w:rPr>
          <w:tab/>
        </w:r>
      </w:hyperlink>
      <w:hyperlink w:anchor="_Toc141267504" w:history="1">
        <w:r w:rsidR="00671C00" w:rsidRPr="00303505">
          <w:rPr>
            <w:rStyle w:val="Hypertextovprepojenie"/>
            <w:noProof/>
          </w:rPr>
          <w:t>Rozhodovanie o udelení akademického titulu</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_Toc141267504 \h </w:instrText>
        </w:r>
        <w:r w:rsidR="00671C00" w:rsidRPr="00303505">
          <w:rPr>
            <w:noProof/>
            <w:webHidden/>
          </w:rPr>
        </w:r>
        <w:r w:rsidR="00671C00" w:rsidRPr="00303505">
          <w:rPr>
            <w:noProof/>
            <w:webHidden/>
          </w:rPr>
          <w:fldChar w:fldCharType="separate"/>
        </w:r>
        <w:r w:rsidR="00D03E8B">
          <w:rPr>
            <w:noProof/>
            <w:webHidden/>
          </w:rPr>
          <w:t>44</w:t>
        </w:r>
        <w:r w:rsidR="00671C00" w:rsidRPr="00303505">
          <w:rPr>
            <w:noProof/>
            <w:webHidden/>
          </w:rPr>
          <w:fldChar w:fldCharType="end"/>
        </w:r>
      </w:hyperlink>
    </w:p>
    <w:p w14:paraId="3C6248C0" w14:textId="4CC0111E" w:rsidR="00671C00" w:rsidRPr="00303505" w:rsidRDefault="00000000">
      <w:pPr>
        <w:pStyle w:val="Obsah2"/>
        <w:rPr>
          <w:rFonts w:eastAsiaTheme="minorEastAsia"/>
          <w:noProof/>
          <w:lang w:bidi="ar-SA"/>
        </w:rPr>
      </w:pPr>
      <w:hyperlink w:anchor="_Toc141267505" w:history="1">
        <w:r w:rsidR="00671C00" w:rsidRPr="00303505">
          <w:rPr>
            <w:rStyle w:val="Hypertextovprepojenie"/>
            <w:noProof/>
          </w:rPr>
          <w:t>Čl. 39</w:t>
        </w:r>
        <w:r w:rsidR="00671C00" w:rsidRPr="00303505">
          <w:rPr>
            <w:noProof/>
            <w:webHidden/>
          </w:rPr>
          <w:tab/>
        </w:r>
      </w:hyperlink>
      <w:hyperlink w:anchor="_Toc141267506" w:history="1">
        <w:r w:rsidR="00671C00" w:rsidRPr="00303505">
          <w:rPr>
            <w:rStyle w:val="Hypertextovprepojenie"/>
            <w:noProof/>
          </w:rPr>
          <w:t>Prerušenie doktorandského štúdia</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_Toc141267506 \h </w:instrText>
        </w:r>
        <w:r w:rsidR="00671C00" w:rsidRPr="00303505">
          <w:rPr>
            <w:noProof/>
            <w:webHidden/>
          </w:rPr>
        </w:r>
        <w:r w:rsidR="00671C00" w:rsidRPr="00303505">
          <w:rPr>
            <w:noProof/>
            <w:webHidden/>
          </w:rPr>
          <w:fldChar w:fldCharType="separate"/>
        </w:r>
        <w:r w:rsidR="00D03E8B">
          <w:rPr>
            <w:noProof/>
            <w:webHidden/>
          </w:rPr>
          <w:t>44</w:t>
        </w:r>
        <w:r w:rsidR="00671C00" w:rsidRPr="00303505">
          <w:rPr>
            <w:noProof/>
            <w:webHidden/>
          </w:rPr>
          <w:fldChar w:fldCharType="end"/>
        </w:r>
      </w:hyperlink>
    </w:p>
    <w:p w14:paraId="562C092A" w14:textId="42C38B1E" w:rsidR="00671C00" w:rsidRPr="00303505" w:rsidRDefault="00000000">
      <w:pPr>
        <w:pStyle w:val="Obsah2"/>
        <w:rPr>
          <w:rFonts w:eastAsiaTheme="minorEastAsia"/>
          <w:noProof/>
          <w:lang w:bidi="ar-SA"/>
        </w:rPr>
      </w:pPr>
      <w:hyperlink w:anchor="_Toc141267507" w:history="1">
        <w:r w:rsidR="00671C00" w:rsidRPr="00303505">
          <w:rPr>
            <w:rStyle w:val="Hypertextovprepojenie"/>
            <w:noProof/>
          </w:rPr>
          <w:t>Čl. 40</w:t>
        </w:r>
        <w:r w:rsidR="00671C00" w:rsidRPr="00303505">
          <w:rPr>
            <w:noProof/>
            <w:webHidden/>
          </w:rPr>
          <w:tab/>
        </w:r>
      </w:hyperlink>
      <w:hyperlink w:anchor="_Toc141267508" w:history="1">
        <w:r w:rsidR="00671C00" w:rsidRPr="00303505">
          <w:rPr>
            <w:rStyle w:val="Hypertextovprepojenie"/>
            <w:noProof/>
          </w:rPr>
          <w:t>Zmena študijného programu, zmena formy štúdia a zápis študentov (prestup) z inej vysokej školy</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_Toc141267508 \h </w:instrText>
        </w:r>
        <w:r w:rsidR="00671C00" w:rsidRPr="00303505">
          <w:rPr>
            <w:noProof/>
            <w:webHidden/>
          </w:rPr>
        </w:r>
        <w:r w:rsidR="00671C00" w:rsidRPr="00303505">
          <w:rPr>
            <w:noProof/>
            <w:webHidden/>
          </w:rPr>
          <w:fldChar w:fldCharType="separate"/>
        </w:r>
        <w:r w:rsidR="00D03E8B">
          <w:rPr>
            <w:noProof/>
            <w:webHidden/>
          </w:rPr>
          <w:t>45</w:t>
        </w:r>
        <w:r w:rsidR="00671C00" w:rsidRPr="00303505">
          <w:rPr>
            <w:noProof/>
            <w:webHidden/>
          </w:rPr>
          <w:fldChar w:fldCharType="end"/>
        </w:r>
      </w:hyperlink>
    </w:p>
    <w:p w14:paraId="2E80E74D" w14:textId="7ED3202D" w:rsidR="00671C00" w:rsidRPr="00303505" w:rsidRDefault="00000000">
      <w:pPr>
        <w:pStyle w:val="Obsah2"/>
        <w:rPr>
          <w:rFonts w:eastAsiaTheme="minorEastAsia"/>
          <w:noProof/>
          <w:lang w:bidi="ar-SA"/>
        </w:rPr>
      </w:pPr>
      <w:hyperlink w:anchor="_Toc141267509" w:history="1">
        <w:r w:rsidR="00671C00" w:rsidRPr="00303505">
          <w:rPr>
            <w:rStyle w:val="Hypertextovprepojenie"/>
            <w:noProof/>
          </w:rPr>
          <w:t>Čl. 41</w:t>
        </w:r>
        <w:r w:rsidR="00671C00" w:rsidRPr="00303505">
          <w:rPr>
            <w:noProof/>
            <w:webHidden/>
          </w:rPr>
          <w:tab/>
        </w:r>
      </w:hyperlink>
      <w:hyperlink w:anchor="_Toc141267510" w:history="1">
        <w:r w:rsidR="00671C00" w:rsidRPr="00303505">
          <w:rPr>
            <w:rStyle w:val="Hypertextovprepojenie"/>
            <w:noProof/>
          </w:rPr>
          <w:t>Skončenie doktorandského štúdia</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_Toc141267510 \h </w:instrText>
        </w:r>
        <w:r w:rsidR="00671C00" w:rsidRPr="00303505">
          <w:rPr>
            <w:noProof/>
            <w:webHidden/>
          </w:rPr>
        </w:r>
        <w:r w:rsidR="00671C00" w:rsidRPr="00303505">
          <w:rPr>
            <w:noProof/>
            <w:webHidden/>
          </w:rPr>
          <w:fldChar w:fldCharType="separate"/>
        </w:r>
        <w:r w:rsidR="00D03E8B">
          <w:rPr>
            <w:noProof/>
            <w:webHidden/>
          </w:rPr>
          <w:t>46</w:t>
        </w:r>
        <w:r w:rsidR="00671C00" w:rsidRPr="00303505">
          <w:rPr>
            <w:noProof/>
            <w:webHidden/>
          </w:rPr>
          <w:fldChar w:fldCharType="end"/>
        </w:r>
      </w:hyperlink>
    </w:p>
    <w:p w14:paraId="22364AEB" w14:textId="6B0BC80B" w:rsidR="00671C00" w:rsidRPr="00303505" w:rsidRDefault="00303505">
      <w:pPr>
        <w:pStyle w:val="Obsah1"/>
        <w:rPr>
          <w:rFonts w:eastAsiaTheme="minorEastAsia"/>
          <w:b w:val="0"/>
          <w:bCs w:val="0"/>
          <w:lang w:bidi="ar-SA"/>
        </w:rPr>
      </w:pPr>
      <w:r>
        <w:br/>
      </w:r>
      <w:hyperlink w:anchor="_Toc141267511" w:history="1">
        <w:r w:rsidR="00671C00" w:rsidRPr="00303505">
          <w:rPr>
            <w:rStyle w:val="Hypertextovprepojenie"/>
          </w:rPr>
          <w:t>Štvrtá časť</w:t>
        </w:r>
      </w:hyperlink>
    </w:p>
    <w:p w14:paraId="17E4D9F6" w14:textId="337886DD" w:rsidR="00671C00" w:rsidRPr="00303505" w:rsidRDefault="00000000">
      <w:pPr>
        <w:pStyle w:val="Obsah1"/>
        <w:rPr>
          <w:rFonts w:eastAsiaTheme="minorEastAsia"/>
          <w:b w:val="0"/>
          <w:bCs w:val="0"/>
          <w:lang w:bidi="ar-SA"/>
        </w:rPr>
      </w:pPr>
      <w:hyperlink w:anchor="_Toc141267512" w:history="1">
        <w:r w:rsidR="00671C00" w:rsidRPr="00303505">
          <w:rPr>
            <w:rStyle w:val="Hypertextovprepojenie"/>
          </w:rPr>
          <w:t>Spoločné, prechodné a záverečné ustanovenia</w:t>
        </w:r>
        <w:r w:rsidR="00671C00" w:rsidRPr="00303505">
          <w:rPr>
            <w:webHidden/>
          </w:rPr>
          <w:tab/>
        </w:r>
        <w:r w:rsidR="00671C00" w:rsidRPr="00303505">
          <w:rPr>
            <w:webHidden/>
          </w:rPr>
          <w:fldChar w:fldCharType="begin"/>
        </w:r>
        <w:r w:rsidR="00671C00" w:rsidRPr="00303505">
          <w:rPr>
            <w:webHidden/>
          </w:rPr>
          <w:instrText xml:space="preserve"> PAGEREF _Toc141267512 \h </w:instrText>
        </w:r>
        <w:r w:rsidR="00671C00" w:rsidRPr="00303505">
          <w:rPr>
            <w:webHidden/>
          </w:rPr>
        </w:r>
        <w:r w:rsidR="00671C00" w:rsidRPr="00303505">
          <w:rPr>
            <w:webHidden/>
          </w:rPr>
          <w:fldChar w:fldCharType="separate"/>
        </w:r>
        <w:r w:rsidR="00D03E8B">
          <w:rPr>
            <w:webHidden/>
          </w:rPr>
          <w:t>46</w:t>
        </w:r>
        <w:r w:rsidR="00671C00" w:rsidRPr="00303505">
          <w:rPr>
            <w:webHidden/>
          </w:rPr>
          <w:fldChar w:fldCharType="end"/>
        </w:r>
      </w:hyperlink>
    </w:p>
    <w:p w14:paraId="78BEFB1E" w14:textId="2CE482A2" w:rsidR="00671C00" w:rsidRPr="00303505" w:rsidRDefault="00000000">
      <w:pPr>
        <w:pStyle w:val="Obsah2"/>
        <w:rPr>
          <w:rFonts w:eastAsiaTheme="minorEastAsia"/>
          <w:noProof/>
          <w:lang w:bidi="ar-SA"/>
        </w:rPr>
      </w:pPr>
      <w:hyperlink w:anchor="_Toc141267513" w:history="1">
        <w:r w:rsidR="00671C00" w:rsidRPr="00303505">
          <w:rPr>
            <w:rStyle w:val="Hypertextovprepojenie"/>
            <w:noProof/>
          </w:rPr>
          <w:t>Čl. 42</w:t>
        </w:r>
        <w:r w:rsidR="00671C00" w:rsidRPr="00303505">
          <w:rPr>
            <w:noProof/>
            <w:webHidden/>
          </w:rPr>
          <w:tab/>
        </w:r>
      </w:hyperlink>
      <w:hyperlink w:anchor="_Toc141267514" w:history="1">
        <w:r w:rsidR="00671C00" w:rsidRPr="00303505">
          <w:rPr>
            <w:rStyle w:val="Hypertextovprepojenie"/>
            <w:noProof/>
          </w:rPr>
          <w:t>Spoločné ustanovenia</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_Toc141267514 \h </w:instrText>
        </w:r>
        <w:r w:rsidR="00671C00" w:rsidRPr="00303505">
          <w:rPr>
            <w:noProof/>
            <w:webHidden/>
          </w:rPr>
        </w:r>
        <w:r w:rsidR="00671C00" w:rsidRPr="00303505">
          <w:rPr>
            <w:noProof/>
            <w:webHidden/>
          </w:rPr>
          <w:fldChar w:fldCharType="separate"/>
        </w:r>
        <w:r w:rsidR="00D03E8B">
          <w:rPr>
            <w:noProof/>
            <w:webHidden/>
          </w:rPr>
          <w:t>46</w:t>
        </w:r>
        <w:r w:rsidR="00671C00" w:rsidRPr="00303505">
          <w:rPr>
            <w:noProof/>
            <w:webHidden/>
          </w:rPr>
          <w:fldChar w:fldCharType="end"/>
        </w:r>
      </w:hyperlink>
    </w:p>
    <w:p w14:paraId="181E1483" w14:textId="6A9477CF" w:rsidR="00671C00" w:rsidRPr="00303505" w:rsidRDefault="00000000">
      <w:pPr>
        <w:pStyle w:val="Obsah2"/>
        <w:rPr>
          <w:rFonts w:eastAsiaTheme="minorEastAsia"/>
          <w:noProof/>
          <w:lang w:bidi="ar-SA"/>
        </w:rPr>
      </w:pPr>
      <w:hyperlink w:anchor="_Toc141267515" w:history="1">
        <w:r w:rsidR="00671C00" w:rsidRPr="00303505">
          <w:rPr>
            <w:rStyle w:val="Hypertextovprepojenie"/>
            <w:noProof/>
          </w:rPr>
          <w:t>Čl. 43</w:t>
        </w:r>
        <w:r w:rsidR="00671C00" w:rsidRPr="00303505">
          <w:rPr>
            <w:noProof/>
            <w:webHidden/>
          </w:rPr>
          <w:tab/>
        </w:r>
      </w:hyperlink>
      <w:hyperlink w:anchor="_Toc141267516" w:history="1">
        <w:r w:rsidR="00671C00" w:rsidRPr="00303505">
          <w:rPr>
            <w:rStyle w:val="Hypertextovprepojenie"/>
            <w:noProof/>
          </w:rPr>
          <w:t>Vyhlásenie neplatnosti štátnej skúšky alebo jej súčasti, vyhlásenie neplatnosti rigoróznej skúšky alebo jej súčasti a vzdanie sa akademického titulu</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_Toc141267516 \h </w:instrText>
        </w:r>
        <w:r w:rsidR="00671C00" w:rsidRPr="00303505">
          <w:rPr>
            <w:noProof/>
            <w:webHidden/>
          </w:rPr>
        </w:r>
        <w:r w:rsidR="00671C00" w:rsidRPr="00303505">
          <w:rPr>
            <w:noProof/>
            <w:webHidden/>
          </w:rPr>
          <w:fldChar w:fldCharType="separate"/>
        </w:r>
        <w:r w:rsidR="00D03E8B">
          <w:rPr>
            <w:noProof/>
            <w:webHidden/>
          </w:rPr>
          <w:t>47</w:t>
        </w:r>
        <w:r w:rsidR="00671C00" w:rsidRPr="00303505">
          <w:rPr>
            <w:noProof/>
            <w:webHidden/>
          </w:rPr>
          <w:fldChar w:fldCharType="end"/>
        </w:r>
      </w:hyperlink>
    </w:p>
    <w:p w14:paraId="51CE1E5B" w14:textId="134AC35D" w:rsidR="00671C00" w:rsidRPr="00303505" w:rsidRDefault="00000000">
      <w:pPr>
        <w:pStyle w:val="Obsah2"/>
        <w:rPr>
          <w:rFonts w:eastAsiaTheme="minorEastAsia"/>
          <w:noProof/>
          <w:lang w:bidi="ar-SA"/>
        </w:rPr>
      </w:pPr>
      <w:hyperlink w:anchor="_Toc141267517" w:history="1">
        <w:r w:rsidR="00671C00" w:rsidRPr="00303505">
          <w:rPr>
            <w:rStyle w:val="Hypertextovprepojenie"/>
            <w:noProof/>
          </w:rPr>
          <w:t>Čl. 44</w:t>
        </w:r>
        <w:r w:rsidR="00671C00" w:rsidRPr="00303505">
          <w:rPr>
            <w:noProof/>
            <w:webHidden/>
          </w:rPr>
          <w:tab/>
        </w:r>
      </w:hyperlink>
      <w:hyperlink w:anchor="_Toc141267518" w:history="1">
        <w:r w:rsidR="00671C00" w:rsidRPr="00303505">
          <w:rPr>
            <w:rStyle w:val="Hypertextovprepojenie"/>
            <w:noProof/>
          </w:rPr>
          <w:t>Záverečné ustanovenia</w:t>
        </w:r>
        <w:r w:rsidR="00671C00" w:rsidRPr="00303505">
          <w:rPr>
            <w:noProof/>
            <w:webHidden/>
          </w:rPr>
          <w:tab/>
        </w:r>
        <w:r w:rsidR="00671C00" w:rsidRPr="00303505">
          <w:rPr>
            <w:noProof/>
            <w:webHidden/>
          </w:rPr>
          <w:fldChar w:fldCharType="begin"/>
        </w:r>
        <w:r w:rsidR="00671C00" w:rsidRPr="00303505">
          <w:rPr>
            <w:noProof/>
            <w:webHidden/>
          </w:rPr>
          <w:instrText xml:space="preserve"> PAGEREF _Toc141267518 \h </w:instrText>
        </w:r>
        <w:r w:rsidR="00671C00" w:rsidRPr="00303505">
          <w:rPr>
            <w:noProof/>
            <w:webHidden/>
          </w:rPr>
        </w:r>
        <w:r w:rsidR="00671C00" w:rsidRPr="00303505">
          <w:rPr>
            <w:noProof/>
            <w:webHidden/>
          </w:rPr>
          <w:fldChar w:fldCharType="separate"/>
        </w:r>
        <w:r w:rsidR="00D03E8B">
          <w:rPr>
            <w:noProof/>
            <w:webHidden/>
          </w:rPr>
          <w:t>47</w:t>
        </w:r>
        <w:r w:rsidR="00671C00" w:rsidRPr="00303505">
          <w:rPr>
            <w:noProof/>
            <w:webHidden/>
          </w:rPr>
          <w:fldChar w:fldCharType="end"/>
        </w:r>
      </w:hyperlink>
    </w:p>
    <w:p w14:paraId="5130A105" w14:textId="330B1E44" w:rsidR="00AF243A" w:rsidRPr="00303505" w:rsidRDefault="00AF243A">
      <w:pPr>
        <w:rPr>
          <w:b/>
          <w:sz w:val="40"/>
        </w:rPr>
      </w:pPr>
      <w:r w:rsidRPr="00303505">
        <w:rPr>
          <w:b/>
          <w:sz w:val="40"/>
        </w:rPr>
        <w:fldChar w:fldCharType="end"/>
      </w:r>
    </w:p>
    <w:p w14:paraId="23752CB6" w14:textId="6140FAB0" w:rsidR="00AF243A" w:rsidRPr="00303505" w:rsidRDefault="00AF243A">
      <w:pPr>
        <w:rPr>
          <w:b/>
          <w:sz w:val="40"/>
        </w:rPr>
      </w:pPr>
      <w:r w:rsidRPr="00303505">
        <w:rPr>
          <w:b/>
          <w:sz w:val="40"/>
        </w:rPr>
        <w:br w:type="page"/>
      </w:r>
    </w:p>
    <w:p w14:paraId="0A978200" w14:textId="7AC222E9" w:rsidR="003E3638" w:rsidRPr="00303505" w:rsidRDefault="001F4E09" w:rsidP="00B43A6E">
      <w:pPr>
        <w:spacing w:before="56"/>
        <w:ind w:right="3"/>
        <w:jc w:val="center"/>
        <w:rPr>
          <w:b/>
          <w:sz w:val="40"/>
        </w:rPr>
      </w:pPr>
      <w:r w:rsidRPr="00303505">
        <w:rPr>
          <w:b/>
          <w:sz w:val="40"/>
        </w:rPr>
        <w:lastRenderedPageBreak/>
        <w:t>Študijný poriadok</w:t>
      </w:r>
    </w:p>
    <w:p w14:paraId="7162FC89" w14:textId="77777777" w:rsidR="003E3638" w:rsidRPr="00303505" w:rsidRDefault="00596CD0" w:rsidP="00B43A6E">
      <w:pPr>
        <w:spacing w:before="1"/>
        <w:ind w:right="3"/>
        <w:jc w:val="center"/>
        <w:rPr>
          <w:b/>
          <w:sz w:val="40"/>
        </w:rPr>
      </w:pPr>
      <w:r w:rsidRPr="00303505">
        <w:rPr>
          <w:b/>
          <w:sz w:val="40"/>
        </w:rPr>
        <w:t>Prešovskej univerzity</w:t>
      </w:r>
      <w:r w:rsidR="00C32187" w:rsidRPr="00303505">
        <w:rPr>
          <w:b/>
          <w:sz w:val="40"/>
        </w:rPr>
        <w:t xml:space="preserve"> v </w:t>
      </w:r>
      <w:r w:rsidRPr="00303505">
        <w:rPr>
          <w:b/>
          <w:sz w:val="40"/>
        </w:rPr>
        <w:t>Prešove</w:t>
      </w:r>
    </w:p>
    <w:p w14:paraId="7D7EF8FF" w14:textId="77777777" w:rsidR="003E3638" w:rsidRPr="00303505" w:rsidRDefault="003E3638" w:rsidP="00B43A6E">
      <w:pPr>
        <w:pStyle w:val="Zkladntext"/>
        <w:ind w:right="3"/>
        <w:rPr>
          <w:b/>
          <w:sz w:val="44"/>
        </w:rPr>
      </w:pPr>
    </w:p>
    <w:p w14:paraId="0B2337C4" w14:textId="50494931" w:rsidR="003E3638" w:rsidRPr="00303505" w:rsidRDefault="00596CD0" w:rsidP="00B43A6E">
      <w:pPr>
        <w:pStyle w:val="Zkladntext"/>
        <w:spacing w:before="316" w:line="480" w:lineRule="auto"/>
        <w:ind w:left="399" w:right="3"/>
        <w:jc w:val="both"/>
      </w:pPr>
      <w:r w:rsidRPr="00303505">
        <w:t>Podľa § 15</w:t>
      </w:r>
      <w:r w:rsidR="00B43A6E" w:rsidRPr="00303505">
        <w:t xml:space="preserve"> </w:t>
      </w:r>
      <w:r w:rsidRPr="00303505">
        <w:t>ods.</w:t>
      </w:r>
      <w:r w:rsidR="00B43A6E" w:rsidRPr="00303505">
        <w:t xml:space="preserve"> </w:t>
      </w:r>
      <w:r w:rsidRPr="00303505">
        <w:t>1</w:t>
      </w:r>
      <w:r w:rsidR="00B43A6E" w:rsidRPr="00303505">
        <w:t xml:space="preserve"> </w:t>
      </w:r>
      <w:r w:rsidRPr="00303505">
        <w:t>písm.</w:t>
      </w:r>
      <w:r w:rsidR="00B43A6E" w:rsidRPr="00303505">
        <w:t xml:space="preserve"> </w:t>
      </w:r>
      <w:r w:rsidR="00692953" w:rsidRPr="00303505">
        <w:t>c</w:t>
      </w:r>
      <w:r w:rsidRPr="00303505">
        <w:t>)</w:t>
      </w:r>
      <w:r w:rsidR="00B43A6E" w:rsidRPr="00303505">
        <w:t xml:space="preserve"> </w:t>
      </w:r>
      <w:r w:rsidRPr="00303505">
        <w:t>zákona</w:t>
      </w:r>
      <w:r w:rsidR="00B43A6E" w:rsidRPr="00303505">
        <w:t xml:space="preserve"> </w:t>
      </w:r>
      <w:r w:rsidRPr="00303505">
        <w:t>č.</w:t>
      </w:r>
      <w:r w:rsidR="00B43A6E" w:rsidRPr="00303505">
        <w:t xml:space="preserve"> </w:t>
      </w:r>
      <w:r w:rsidRPr="00303505">
        <w:t>131/2002</w:t>
      </w:r>
      <w:r w:rsidR="00B43A6E" w:rsidRPr="00303505">
        <w:t xml:space="preserve"> </w:t>
      </w:r>
      <w:r w:rsidRPr="00303505">
        <w:t>Z.</w:t>
      </w:r>
      <w:r w:rsidR="00B43A6E" w:rsidRPr="00303505">
        <w:t xml:space="preserve"> </w:t>
      </w:r>
      <w:r w:rsidRPr="00303505">
        <w:t>z.</w:t>
      </w:r>
      <w:r w:rsidR="008B3D8E" w:rsidRPr="00303505">
        <w:t xml:space="preserve"> o</w:t>
      </w:r>
      <w:r w:rsidR="005C0F41" w:rsidRPr="00303505">
        <w:t xml:space="preserve"> </w:t>
      </w:r>
      <w:r w:rsidRPr="00303505">
        <w:t>vysokých</w:t>
      </w:r>
      <w:r w:rsidR="00B43A6E" w:rsidRPr="00303505">
        <w:t xml:space="preserve"> </w:t>
      </w:r>
      <w:r w:rsidRPr="00303505">
        <w:t>školách</w:t>
      </w:r>
      <w:r w:rsidR="00C32187" w:rsidRPr="00303505">
        <w:t xml:space="preserve"> a </w:t>
      </w:r>
      <w:r w:rsidR="008B3D8E" w:rsidRPr="00303505">
        <w:t>o</w:t>
      </w:r>
      <w:r w:rsidR="005C0F41" w:rsidRPr="00303505">
        <w:t xml:space="preserve"> </w:t>
      </w:r>
      <w:r w:rsidRPr="00303505">
        <w:t>zmene</w:t>
      </w:r>
      <w:r w:rsidR="00C32187" w:rsidRPr="00303505">
        <w:t xml:space="preserve"> a </w:t>
      </w:r>
      <w:r w:rsidRPr="00303505">
        <w:t>doplnení niektorých zákonov</w:t>
      </w:r>
      <w:r w:rsidR="00C32187" w:rsidRPr="00303505">
        <w:t xml:space="preserve"> v </w:t>
      </w:r>
      <w:r w:rsidRPr="00303505">
        <w:t>znení neskorších predpisov vydávam po schválení Akademickým senátom Prešovskej univerzity</w:t>
      </w:r>
      <w:r w:rsidR="00C32187" w:rsidRPr="00303505">
        <w:t xml:space="preserve"> v </w:t>
      </w:r>
      <w:r w:rsidRPr="00303505">
        <w:t>Prešove</w:t>
      </w:r>
      <w:r w:rsidRPr="00303505">
        <w:rPr>
          <w:spacing w:val="-5"/>
        </w:rPr>
        <w:t xml:space="preserve"> </w:t>
      </w:r>
      <w:r w:rsidRPr="00303505">
        <w:t>tento</w:t>
      </w:r>
    </w:p>
    <w:p w14:paraId="611F07AF" w14:textId="77777777" w:rsidR="003E3638" w:rsidRPr="00303505" w:rsidRDefault="003E3638" w:rsidP="00B43A6E">
      <w:pPr>
        <w:pStyle w:val="Zkladntext"/>
        <w:spacing w:before="6"/>
        <w:ind w:right="3"/>
        <w:rPr>
          <w:sz w:val="34"/>
        </w:rPr>
      </w:pPr>
    </w:p>
    <w:p w14:paraId="7E76A83A" w14:textId="77777777" w:rsidR="003E3638" w:rsidRPr="00303505" w:rsidRDefault="00596CD0" w:rsidP="00B43A6E">
      <w:pPr>
        <w:spacing w:before="1"/>
        <w:ind w:right="3"/>
        <w:jc w:val="center"/>
        <w:rPr>
          <w:sz w:val="28"/>
        </w:rPr>
      </w:pPr>
      <w:r w:rsidRPr="00303505">
        <w:rPr>
          <w:sz w:val="28"/>
        </w:rPr>
        <w:t>š t u d i j n ý</w:t>
      </w:r>
      <w:r w:rsidR="00B43A6E" w:rsidRPr="00303505">
        <w:rPr>
          <w:sz w:val="28"/>
        </w:rPr>
        <w:t xml:space="preserve"> </w:t>
      </w:r>
      <w:r w:rsidRPr="00303505">
        <w:rPr>
          <w:sz w:val="28"/>
        </w:rPr>
        <w:t>p</w:t>
      </w:r>
      <w:r w:rsidR="008B3D8E" w:rsidRPr="00303505">
        <w:rPr>
          <w:sz w:val="28"/>
        </w:rPr>
        <w:t xml:space="preserve"> o</w:t>
      </w:r>
      <w:r w:rsidR="005C0F41" w:rsidRPr="00303505">
        <w:rPr>
          <w:sz w:val="28"/>
        </w:rPr>
        <w:t xml:space="preserve"> </w:t>
      </w:r>
      <w:r w:rsidRPr="00303505">
        <w:rPr>
          <w:sz w:val="28"/>
        </w:rPr>
        <w:t>r i</w:t>
      </w:r>
      <w:r w:rsidR="00C32187" w:rsidRPr="00303505">
        <w:rPr>
          <w:sz w:val="28"/>
        </w:rPr>
        <w:t xml:space="preserve"> a </w:t>
      </w:r>
      <w:r w:rsidRPr="00303505">
        <w:rPr>
          <w:sz w:val="28"/>
        </w:rPr>
        <w:t>d</w:t>
      </w:r>
      <w:r w:rsidR="008B3D8E" w:rsidRPr="00303505">
        <w:rPr>
          <w:sz w:val="28"/>
        </w:rPr>
        <w:t xml:space="preserve"> o</w:t>
      </w:r>
      <w:r w:rsidR="005C0F41" w:rsidRPr="00303505">
        <w:rPr>
          <w:sz w:val="28"/>
        </w:rPr>
        <w:t xml:space="preserve"> </w:t>
      </w:r>
      <w:r w:rsidRPr="00303505">
        <w:rPr>
          <w:sz w:val="28"/>
        </w:rPr>
        <w:t>k</w:t>
      </w:r>
    </w:p>
    <w:p w14:paraId="2920A93D" w14:textId="77777777" w:rsidR="003E3638" w:rsidRPr="00303505" w:rsidRDefault="003E3638" w:rsidP="00B43A6E">
      <w:pPr>
        <w:pStyle w:val="Zkladntext"/>
        <w:ind w:right="3"/>
        <w:rPr>
          <w:sz w:val="30"/>
        </w:rPr>
      </w:pPr>
    </w:p>
    <w:p w14:paraId="65095FDA" w14:textId="77777777" w:rsidR="003E3638" w:rsidRPr="00303505" w:rsidRDefault="00596CD0" w:rsidP="00C356E9">
      <w:pPr>
        <w:pStyle w:val="Nzov"/>
      </w:pPr>
      <w:bookmarkStart w:id="0" w:name="_Toc141267423"/>
      <w:r w:rsidRPr="00303505">
        <w:t>Prvá časť</w:t>
      </w:r>
      <w:bookmarkEnd w:id="0"/>
    </w:p>
    <w:p w14:paraId="33AF0E1B" w14:textId="77777777" w:rsidR="003E3638" w:rsidRPr="00303505" w:rsidRDefault="00596CD0" w:rsidP="00C356E9">
      <w:pPr>
        <w:pStyle w:val="Nzov"/>
      </w:pPr>
      <w:bookmarkStart w:id="1" w:name="_Toc141267424"/>
      <w:r w:rsidRPr="00303505">
        <w:t>Základné ustanovenia</w:t>
      </w:r>
      <w:bookmarkEnd w:id="1"/>
    </w:p>
    <w:p w14:paraId="5DBCE877" w14:textId="77777777" w:rsidR="003E3638" w:rsidRPr="00303505" w:rsidRDefault="003E3638" w:rsidP="00B43A6E">
      <w:pPr>
        <w:pStyle w:val="Zkladntext"/>
        <w:spacing w:before="8"/>
        <w:ind w:right="3"/>
        <w:rPr>
          <w:b/>
        </w:rPr>
      </w:pPr>
    </w:p>
    <w:p w14:paraId="332F0216" w14:textId="77777777" w:rsidR="003E3638" w:rsidRPr="00303505" w:rsidRDefault="00596CD0" w:rsidP="00FC7974">
      <w:pPr>
        <w:pStyle w:val="Nadpis1"/>
      </w:pPr>
      <w:bookmarkStart w:id="2" w:name="_Toc141267425"/>
      <w:r w:rsidRPr="00303505">
        <w:t>Čl. 1</w:t>
      </w:r>
      <w:bookmarkEnd w:id="2"/>
    </w:p>
    <w:p w14:paraId="2D6FCC34" w14:textId="77777777" w:rsidR="003E3638" w:rsidRPr="00303505" w:rsidRDefault="00596CD0" w:rsidP="00FC7974">
      <w:pPr>
        <w:pStyle w:val="Nadpis1"/>
      </w:pPr>
      <w:bookmarkStart w:id="3" w:name="_Toc141267426"/>
      <w:r w:rsidRPr="00303505">
        <w:t>Úvodné ustanovenia</w:t>
      </w:r>
      <w:bookmarkEnd w:id="3"/>
    </w:p>
    <w:p w14:paraId="67C62CC2" w14:textId="77777777" w:rsidR="003E3638" w:rsidRPr="00303505" w:rsidRDefault="00596CD0" w:rsidP="007C6EBB">
      <w:pPr>
        <w:pStyle w:val="Odsekzoznamu"/>
        <w:numPr>
          <w:ilvl w:val="0"/>
          <w:numId w:val="44"/>
        </w:numPr>
        <w:tabs>
          <w:tab w:val="left" w:pos="477"/>
        </w:tabs>
        <w:spacing w:before="240"/>
        <w:ind w:right="3"/>
        <w:rPr>
          <w:sz w:val="24"/>
          <w:szCs w:val="24"/>
        </w:rPr>
      </w:pPr>
      <w:r w:rsidRPr="00303505">
        <w:rPr>
          <w:sz w:val="24"/>
          <w:szCs w:val="24"/>
        </w:rPr>
        <w:t>Účelom Študijného poriadku Prešovskej univerzity</w:t>
      </w:r>
      <w:r w:rsidR="00C32187" w:rsidRPr="00303505">
        <w:rPr>
          <w:sz w:val="24"/>
          <w:szCs w:val="24"/>
        </w:rPr>
        <w:t xml:space="preserve"> v </w:t>
      </w:r>
      <w:r w:rsidRPr="00303505">
        <w:rPr>
          <w:sz w:val="24"/>
          <w:szCs w:val="24"/>
        </w:rPr>
        <w:t>Prešove (ďalej len „študijný poriadok“) je vymedzenie základných práv, povinností</w:t>
      </w:r>
      <w:r w:rsidR="00C32187" w:rsidRPr="00303505">
        <w:rPr>
          <w:sz w:val="24"/>
          <w:szCs w:val="24"/>
        </w:rPr>
        <w:t xml:space="preserve"> a </w:t>
      </w:r>
      <w:r w:rsidRPr="00303505">
        <w:rPr>
          <w:sz w:val="24"/>
          <w:szCs w:val="24"/>
        </w:rPr>
        <w:t>pravidiel, ktorými sa riadi edukačný proces na Prešovskej univerzite</w:t>
      </w:r>
      <w:r w:rsidR="00C32187" w:rsidRPr="00303505">
        <w:rPr>
          <w:sz w:val="24"/>
          <w:szCs w:val="24"/>
        </w:rPr>
        <w:t xml:space="preserve"> v </w:t>
      </w:r>
      <w:r w:rsidRPr="00303505">
        <w:rPr>
          <w:sz w:val="24"/>
          <w:szCs w:val="24"/>
        </w:rPr>
        <w:t>Prešove (ďalej len</w:t>
      </w:r>
      <w:r w:rsidRPr="00303505">
        <w:rPr>
          <w:spacing w:val="-10"/>
          <w:sz w:val="24"/>
          <w:szCs w:val="24"/>
        </w:rPr>
        <w:t xml:space="preserve"> </w:t>
      </w:r>
      <w:r w:rsidRPr="00303505">
        <w:rPr>
          <w:sz w:val="24"/>
          <w:szCs w:val="24"/>
        </w:rPr>
        <w:t>„univerzita“).</w:t>
      </w:r>
    </w:p>
    <w:p w14:paraId="503C53EA" w14:textId="77777777" w:rsidR="003E3638" w:rsidRPr="00303505" w:rsidRDefault="00596CD0" w:rsidP="007C6EBB">
      <w:pPr>
        <w:pStyle w:val="Odsekzoznamu"/>
        <w:numPr>
          <w:ilvl w:val="0"/>
          <w:numId w:val="44"/>
        </w:numPr>
        <w:tabs>
          <w:tab w:val="left" w:pos="477"/>
        </w:tabs>
        <w:spacing w:before="240"/>
        <w:ind w:right="3"/>
        <w:rPr>
          <w:sz w:val="24"/>
          <w:szCs w:val="24"/>
        </w:rPr>
      </w:pPr>
      <w:r w:rsidRPr="00303505">
        <w:rPr>
          <w:sz w:val="24"/>
          <w:szCs w:val="24"/>
        </w:rPr>
        <w:t>Základným poslaním študijného poriadku je stanovenie pravidiel prijímacieho konania, organizácie jednotlivých stupňov, foriem</w:t>
      </w:r>
      <w:r w:rsidR="00C32187" w:rsidRPr="00303505">
        <w:rPr>
          <w:sz w:val="24"/>
          <w:szCs w:val="24"/>
        </w:rPr>
        <w:t xml:space="preserve"> a </w:t>
      </w:r>
      <w:r w:rsidRPr="00303505">
        <w:rPr>
          <w:sz w:val="24"/>
          <w:szCs w:val="24"/>
        </w:rPr>
        <w:t>metód štúdia, pravidiel preverovania vedomostí</w:t>
      </w:r>
      <w:r w:rsidR="00B43A6E" w:rsidRPr="00303505">
        <w:rPr>
          <w:sz w:val="24"/>
          <w:szCs w:val="24"/>
        </w:rPr>
        <w:t xml:space="preserve"> </w:t>
      </w:r>
      <w:r w:rsidRPr="00303505">
        <w:rPr>
          <w:sz w:val="24"/>
          <w:szCs w:val="24"/>
        </w:rPr>
        <w:t>študentov,</w:t>
      </w:r>
      <w:r w:rsidR="00B43A6E" w:rsidRPr="00303505">
        <w:rPr>
          <w:sz w:val="24"/>
          <w:szCs w:val="24"/>
        </w:rPr>
        <w:t xml:space="preserve"> </w:t>
      </w:r>
      <w:r w:rsidRPr="00303505">
        <w:rPr>
          <w:sz w:val="24"/>
          <w:szCs w:val="24"/>
        </w:rPr>
        <w:t>určenie</w:t>
      </w:r>
      <w:r w:rsidR="00B43A6E" w:rsidRPr="00303505">
        <w:rPr>
          <w:sz w:val="24"/>
          <w:szCs w:val="24"/>
        </w:rPr>
        <w:t xml:space="preserve"> </w:t>
      </w:r>
      <w:r w:rsidRPr="00303505">
        <w:rPr>
          <w:sz w:val="24"/>
          <w:szCs w:val="24"/>
        </w:rPr>
        <w:t>rozsahu</w:t>
      </w:r>
      <w:r w:rsidR="00B43A6E" w:rsidRPr="00303505">
        <w:rPr>
          <w:sz w:val="24"/>
          <w:szCs w:val="24"/>
        </w:rPr>
        <w:t xml:space="preserve"> </w:t>
      </w:r>
      <w:r w:rsidRPr="00303505">
        <w:rPr>
          <w:sz w:val="24"/>
          <w:szCs w:val="24"/>
        </w:rPr>
        <w:t>práv</w:t>
      </w:r>
      <w:r w:rsidR="00C32187" w:rsidRPr="00303505">
        <w:rPr>
          <w:sz w:val="24"/>
          <w:szCs w:val="24"/>
        </w:rPr>
        <w:t xml:space="preserve"> a </w:t>
      </w:r>
      <w:r w:rsidRPr="00303505">
        <w:rPr>
          <w:sz w:val="24"/>
          <w:szCs w:val="24"/>
        </w:rPr>
        <w:t>povinností</w:t>
      </w:r>
      <w:r w:rsidR="00B43A6E" w:rsidRPr="00303505">
        <w:rPr>
          <w:sz w:val="24"/>
          <w:szCs w:val="24"/>
        </w:rPr>
        <w:t xml:space="preserve"> </w:t>
      </w:r>
      <w:r w:rsidRPr="00303505">
        <w:rPr>
          <w:sz w:val="24"/>
          <w:szCs w:val="24"/>
        </w:rPr>
        <w:t>vysokoškolských</w:t>
      </w:r>
      <w:r w:rsidR="00B43A6E" w:rsidRPr="00303505">
        <w:rPr>
          <w:sz w:val="24"/>
          <w:szCs w:val="24"/>
        </w:rPr>
        <w:t xml:space="preserve"> </w:t>
      </w:r>
      <w:r w:rsidRPr="00303505">
        <w:rPr>
          <w:sz w:val="24"/>
          <w:szCs w:val="24"/>
        </w:rPr>
        <w:t>učiteľov</w:t>
      </w:r>
      <w:r w:rsidR="00C32187" w:rsidRPr="00303505">
        <w:rPr>
          <w:sz w:val="24"/>
          <w:szCs w:val="24"/>
        </w:rPr>
        <w:t xml:space="preserve"> a </w:t>
      </w:r>
      <w:r w:rsidRPr="00303505">
        <w:rPr>
          <w:sz w:val="24"/>
          <w:szCs w:val="24"/>
        </w:rPr>
        <w:t>študentov.</w:t>
      </w:r>
    </w:p>
    <w:p w14:paraId="10094B95" w14:textId="77777777" w:rsidR="003E3638" w:rsidRPr="00303505" w:rsidRDefault="00596CD0" w:rsidP="007C6EBB">
      <w:pPr>
        <w:pStyle w:val="Odsekzoznamu"/>
        <w:numPr>
          <w:ilvl w:val="0"/>
          <w:numId w:val="44"/>
        </w:numPr>
        <w:tabs>
          <w:tab w:val="left" w:pos="477"/>
        </w:tabs>
        <w:spacing w:before="240"/>
        <w:ind w:right="3"/>
        <w:rPr>
          <w:sz w:val="24"/>
          <w:szCs w:val="24"/>
        </w:rPr>
      </w:pPr>
      <w:r w:rsidRPr="00303505">
        <w:rPr>
          <w:sz w:val="24"/>
          <w:szCs w:val="24"/>
        </w:rPr>
        <w:t>Študijné programy všetkých troch stupňov sa môžu uskutočňovať na univerzite alebo na jej fakultách. Pre študijné programy uskutočňované na univerzite platia ustanovenia študijného poriadku upravujúce práva</w:t>
      </w:r>
      <w:r w:rsidR="00C32187" w:rsidRPr="00303505">
        <w:rPr>
          <w:sz w:val="24"/>
          <w:szCs w:val="24"/>
        </w:rPr>
        <w:t xml:space="preserve"> a </w:t>
      </w:r>
      <w:r w:rsidRPr="00303505">
        <w:rPr>
          <w:sz w:val="24"/>
          <w:szCs w:val="24"/>
        </w:rPr>
        <w:t>povinnosti fakúlt</w:t>
      </w:r>
      <w:r w:rsidR="00C32187" w:rsidRPr="00303505">
        <w:rPr>
          <w:sz w:val="24"/>
          <w:szCs w:val="24"/>
        </w:rPr>
        <w:t xml:space="preserve"> a </w:t>
      </w:r>
      <w:r w:rsidRPr="00303505">
        <w:rPr>
          <w:sz w:val="24"/>
          <w:szCs w:val="24"/>
        </w:rPr>
        <w:t>dekanov fakúlt</w:t>
      </w:r>
      <w:r w:rsidR="00C32187" w:rsidRPr="00303505">
        <w:rPr>
          <w:sz w:val="24"/>
          <w:szCs w:val="24"/>
        </w:rPr>
        <w:t xml:space="preserve"> a </w:t>
      </w:r>
      <w:r w:rsidRPr="00303505">
        <w:rPr>
          <w:sz w:val="24"/>
          <w:szCs w:val="24"/>
        </w:rPr>
        <w:t>vedúcich univerzitných</w:t>
      </w:r>
      <w:r w:rsidRPr="00303505">
        <w:rPr>
          <w:spacing w:val="-1"/>
          <w:sz w:val="24"/>
          <w:szCs w:val="24"/>
        </w:rPr>
        <w:t xml:space="preserve"> </w:t>
      </w:r>
      <w:r w:rsidRPr="00303505">
        <w:rPr>
          <w:sz w:val="24"/>
          <w:szCs w:val="24"/>
        </w:rPr>
        <w:t>pracovísk.</w:t>
      </w:r>
    </w:p>
    <w:p w14:paraId="4FA54B06" w14:textId="77777777" w:rsidR="003E3638" w:rsidRPr="00303505" w:rsidRDefault="003E3638" w:rsidP="007C6EBB">
      <w:pPr>
        <w:pStyle w:val="Zkladntext"/>
        <w:spacing w:before="240"/>
        <w:ind w:right="3"/>
      </w:pPr>
    </w:p>
    <w:p w14:paraId="0298D320" w14:textId="77777777" w:rsidR="003E3638" w:rsidRPr="00303505" w:rsidRDefault="00596CD0" w:rsidP="00FC7974">
      <w:pPr>
        <w:pStyle w:val="Nadpis1"/>
      </w:pPr>
      <w:bookmarkStart w:id="4" w:name="_Toc141267427"/>
      <w:r w:rsidRPr="00303505">
        <w:t>Čl. 2</w:t>
      </w:r>
      <w:bookmarkEnd w:id="4"/>
    </w:p>
    <w:p w14:paraId="3BE83097" w14:textId="77777777" w:rsidR="003E3638" w:rsidRPr="00303505" w:rsidRDefault="00596CD0" w:rsidP="00FC7974">
      <w:pPr>
        <w:pStyle w:val="Nadpis1"/>
      </w:pPr>
      <w:bookmarkStart w:id="5" w:name="_Toc141267428"/>
      <w:r w:rsidRPr="00303505">
        <w:t>Vymedzenie základných pojmov</w:t>
      </w:r>
      <w:bookmarkEnd w:id="5"/>
    </w:p>
    <w:p w14:paraId="41447143" w14:textId="7EA44526" w:rsidR="00B1297C" w:rsidRPr="00303505" w:rsidRDefault="00596CD0" w:rsidP="007C6EBB">
      <w:pPr>
        <w:pStyle w:val="Odsekzoznamu"/>
        <w:numPr>
          <w:ilvl w:val="0"/>
          <w:numId w:val="43"/>
        </w:numPr>
        <w:tabs>
          <w:tab w:val="left" w:pos="477"/>
        </w:tabs>
        <w:spacing w:before="240"/>
        <w:ind w:right="3"/>
        <w:rPr>
          <w:sz w:val="24"/>
          <w:szCs w:val="24"/>
        </w:rPr>
      </w:pPr>
      <w:r w:rsidRPr="00303505">
        <w:rPr>
          <w:sz w:val="24"/>
          <w:szCs w:val="24"/>
        </w:rPr>
        <w:t xml:space="preserve">Študijný odbor je oblasť poznania, ktorá môže </w:t>
      </w:r>
      <w:r w:rsidRPr="00303505">
        <w:rPr>
          <w:spacing w:val="-2"/>
          <w:sz w:val="24"/>
          <w:szCs w:val="24"/>
        </w:rPr>
        <w:t xml:space="preserve">byť </w:t>
      </w:r>
      <w:r w:rsidRPr="00303505">
        <w:rPr>
          <w:sz w:val="24"/>
          <w:szCs w:val="24"/>
        </w:rPr>
        <w:t>predmetom vysokoškolského vzdelávania</w:t>
      </w:r>
      <w:r w:rsidR="00C32187" w:rsidRPr="00303505">
        <w:rPr>
          <w:sz w:val="24"/>
          <w:szCs w:val="24"/>
        </w:rPr>
        <w:t xml:space="preserve"> v </w:t>
      </w:r>
      <w:r w:rsidRPr="00303505">
        <w:rPr>
          <w:sz w:val="24"/>
          <w:szCs w:val="24"/>
        </w:rPr>
        <w:t>niektorom z jeho troch</w:t>
      </w:r>
      <w:r w:rsidRPr="00303505">
        <w:rPr>
          <w:spacing w:val="2"/>
          <w:sz w:val="24"/>
          <w:szCs w:val="24"/>
        </w:rPr>
        <w:t xml:space="preserve"> </w:t>
      </w:r>
      <w:r w:rsidRPr="00303505">
        <w:rPr>
          <w:sz w:val="24"/>
          <w:szCs w:val="24"/>
        </w:rPr>
        <w:t>stupňov</w:t>
      </w:r>
      <w:r w:rsidR="00047871" w:rsidRPr="00303505">
        <w:rPr>
          <w:sz w:val="24"/>
          <w:szCs w:val="24"/>
        </w:rPr>
        <w:t xml:space="preserve"> a je vymedzený obsahom, ktorý charakterizujú najmä oblasti a rozsah vedomostí, zručností a kompetencií, ktoré profilujú absolventa</w:t>
      </w:r>
      <w:r w:rsidR="00B1297C" w:rsidRPr="00303505">
        <w:rPr>
          <w:sz w:val="24"/>
          <w:szCs w:val="24"/>
        </w:rPr>
        <w:t>.</w:t>
      </w:r>
    </w:p>
    <w:p w14:paraId="0ED6A406" w14:textId="01EF0869" w:rsidR="003E3638" w:rsidRPr="00303505" w:rsidRDefault="009543A0" w:rsidP="007C6EBB">
      <w:pPr>
        <w:pStyle w:val="Odsekzoznamu"/>
        <w:numPr>
          <w:ilvl w:val="0"/>
          <w:numId w:val="43"/>
        </w:numPr>
        <w:tabs>
          <w:tab w:val="left" w:pos="477"/>
        </w:tabs>
        <w:spacing w:before="240"/>
        <w:ind w:right="3"/>
        <w:rPr>
          <w:sz w:val="24"/>
          <w:szCs w:val="24"/>
        </w:rPr>
      </w:pPr>
      <w:r w:rsidRPr="00303505">
        <w:rPr>
          <w:sz w:val="24"/>
          <w:szCs w:val="24"/>
        </w:rPr>
        <w:t xml:space="preserve">Študijný program je súbor predmetov, ktoré pozostávajú zo vzdelávacích činností, ktorými sú najmä prednáška, seminár, cvičenie, záverečná práca, projektová práca, laboratórne práce, stáž, exkurzia, odborná prax, štátna skúška a ich kombinácie a súbor pravidiel zostavený tak, že úspešné absolvovanie týchto vzdelávacích činností pri zachovaní uvedených pravidiel umožňuje získať vysokoškolské vzdelanie. Študijný program sa </w:t>
      </w:r>
      <w:r w:rsidRPr="00303505">
        <w:rPr>
          <w:sz w:val="24"/>
          <w:szCs w:val="24"/>
        </w:rPr>
        <w:lastRenderedPageBreak/>
        <w:t>zostavuje tak, aby v ňom bolo možné absolvovať akademickú mobilitu alebo získať skúsenosti zodpovedajúce akademickej mobilite</w:t>
      </w:r>
      <w:r w:rsidR="00410F66" w:rsidRPr="00303505">
        <w:rPr>
          <w:sz w:val="24"/>
          <w:szCs w:val="24"/>
        </w:rPr>
        <w:t>.</w:t>
      </w:r>
    </w:p>
    <w:p w14:paraId="6BE908E7" w14:textId="6A5109BB" w:rsidR="00410F66" w:rsidRPr="00303505" w:rsidRDefault="00410F66" w:rsidP="009543A0">
      <w:pPr>
        <w:pStyle w:val="Odsekzoznamu"/>
        <w:numPr>
          <w:ilvl w:val="0"/>
          <w:numId w:val="43"/>
        </w:numPr>
        <w:tabs>
          <w:tab w:val="left" w:pos="477"/>
        </w:tabs>
        <w:spacing w:before="240"/>
        <w:ind w:right="3"/>
        <w:rPr>
          <w:sz w:val="24"/>
          <w:szCs w:val="24"/>
        </w:rPr>
      </w:pPr>
      <w:r w:rsidRPr="00303505">
        <w:rPr>
          <w:sz w:val="24"/>
          <w:szCs w:val="24"/>
        </w:rPr>
        <w:t>Aprobác</w:t>
      </w:r>
      <w:r w:rsidR="009543A0" w:rsidRPr="00303505">
        <w:rPr>
          <w:sz w:val="24"/>
          <w:szCs w:val="24"/>
        </w:rPr>
        <w:t>iou učiteľského študijného programu sa označuje získanie spôsobilosti vyučovať príslušné vzdelávacie oblasti alebo príslušné vyučovacie predmety pre vymedzené stupne vzdelávania podľa štátnych vzdelávacích programov pre predprimárne vzdelávanie a základné vzdelávanie alebo získanie spôsobilosti vyučovať príslušné všeobecne vzdelávacie predmety alebo odborné vyučovacie predmety podľa štátneho vzdelávacieho programu pre vzdelávanie v stredných školách</w:t>
      </w:r>
      <w:r w:rsidRPr="00303505">
        <w:rPr>
          <w:sz w:val="24"/>
          <w:szCs w:val="24"/>
        </w:rPr>
        <w:t>; a</w:t>
      </w:r>
      <w:r w:rsidR="009543A0" w:rsidRPr="00303505">
        <w:rPr>
          <w:sz w:val="24"/>
          <w:szCs w:val="24"/>
        </w:rPr>
        <w:t>probáciou prekladateľského kombinačného študijného programu je získanie spôsobilosti tlmočiť a prekladať do príslušného jazyka a z príslušného jazyka</w:t>
      </w:r>
      <w:r w:rsidRPr="00303505">
        <w:rPr>
          <w:sz w:val="24"/>
          <w:szCs w:val="24"/>
        </w:rPr>
        <w:t>.</w:t>
      </w:r>
    </w:p>
    <w:p w14:paraId="23DD89C8" w14:textId="6AEF552F" w:rsidR="00D40BAD" w:rsidRPr="00303505" w:rsidRDefault="00D40BAD" w:rsidP="007C6EBB">
      <w:pPr>
        <w:pStyle w:val="Odsekzoznamu"/>
        <w:numPr>
          <w:ilvl w:val="0"/>
          <w:numId w:val="43"/>
        </w:numPr>
        <w:tabs>
          <w:tab w:val="left" w:pos="477"/>
        </w:tabs>
        <w:spacing w:before="240"/>
        <w:ind w:right="3"/>
        <w:rPr>
          <w:sz w:val="24"/>
          <w:szCs w:val="24"/>
        </w:rPr>
      </w:pPr>
      <w:r w:rsidRPr="00303505">
        <w:rPr>
          <w:sz w:val="24"/>
          <w:szCs w:val="24"/>
        </w:rPr>
        <w:t>Učiteľský základ je v učiteľských kombinačných študijných programoch súbor predmetov pedagogicko-psychologického základu, sociálno-vedného základu a didaktiky vyučovacích predmetov. Učiteľský základ spolu s kombináciou dvoch aprobácií tvorí učiteľský kombinačný študijný program</w:t>
      </w:r>
      <w:r w:rsidR="00473AEA" w:rsidRPr="00303505">
        <w:rPr>
          <w:sz w:val="24"/>
          <w:szCs w:val="24"/>
        </w:rPr>
        <w:t>.</w:t>
      </w:r>
    </w:p>
    <w:p w14:paraId="4586B4EA" w14:textId="4C29E65E" w:rsidR="00410F66" w:rsidRPr="00303505" w:rsidRDefault="00410F66" w:rsidP="007C6EBB">
      <w:pPr>
        <w:pStyle w:val="Odsekzoznamu"/>
        <w:numPr>
          <w:ilvl w:val="0"/>
          <w:numId w:val="43"/>
        </w:numPr>
        <w:tabs>
          <w:tab w:val="left" w:pos="477"/>
        </w:tabs>
        <w:spacing w:before="240"/>
        <w:ind w:right="3"/>
        <w:rPr>
          <w:sz w:val="24"/>
          <w:szCs w:val="24"/>
        </w:rPr>
      </w:pPr>
      <w:r w:rsidRPr="00303505">
        <w:rPr>
          <w:sz w:val="24"/>
          <w:szCs w:val="24"/>
        </w:rPr>
        <w:t>Translatologický základ v prekladateľských a tlmočníckych kombinačných študijných programoch je súbor predmetov translatologického základu. Translatologický základ spolu s kombináciou dvoch aprobácií tvorí prekladateľský kombinačný študijný program</w:t>
      </w:r>
      <w:r w:rsidR="004C2ABA" w:rsidRPr="00303505">
        <w:rPr>
          <w:sz w:val="24"/>
          <w:szCs w:val="24"/>
        </w:rPr>
        <w:t>.</w:t>
      </w:r>
    </w:p>
    <w:p w14:paraId="74B0ED69" w14:textId="77777777" w:rsidR="00410F66" w:rsidRPr="00303505" w:rsidRDefault="74C3A8E8" w:rsidP="007C6EBB">
      <w:pPr>
        <w:pStyle w:val="Odsekzoznamu"/>
        <w:numPr>
          <w:ilvl w:val="0"/>
          <w:numId w:val="43"/>
        </w:numPr>
        <w:tabs>
          <w:tab w:val="left" w:pos="477"/>
        </w:tabs>
        <w:spacing w:before="240"/>
        <w:ind w:right="3"/>
        <w:rPr>
          <w:sz w:val="24"/>
          <w:szCs w:val="24"/>
        </w:rPr>
      </w:pPr>
      <w:r w:rsidRPr="00303505">
        <w:rPr>
          <w:sz w:val="24"/>
          <w:szCs w:val="24"/>
        </w:rPr>
        <w:t>Profilový študijný predmet je študijný predmet študijného programu, ktorý zásadným spôsobom prispieva k dosiahnutiu profilu absolventa, t. j. cieľov a výstupov vzdelávania príslušného študijného programu.</w:t>
      </w:r>
    </w:p>
    <w:p w14:paraId="49BA24A1" w14:textId="77777777" w:rsidR="003E3638" w:rsidRPr="00303505" w:rsidRDefault="00596CD0" w:rsidP="007C6EBB">
      <w:pPr>
        <w:pStyle w:val="Odsekzoznamu"/>
        <w:numPr>
          <w:ilvl w:val="0"/>
          <w:numId w:val="43"/>
        </w:numPr>
        <w:tabs>
          <w:tab w:val="left" w:pos="477"/>
        </w:tabs>
        <w:spacing w:before="240"/>
        <w:ind w:right="6"/>
        <w:rPr>
          <w:sz w:val="24"/>
          <w:szCs w:val="24"/>
        </w:rPr>
      </w:pPr>
      <w:r w:rsidRPr="00303505">
        <w:rPr>
          <w:sz w:val="24"/>
          <w:szCs w:val="24"/>
        </w:rPr>
        <w:t>Študijný plán študenta určuje časovú</w:t>
      </w:r>
      <w:r w:rsidR="00C32187" w:rsidRPr="00303505">
        <w:rPr>
          <w:sz w:val="24"/>
          <w:szCs w:val="24"/>
        </w:rPr>
        <w:t xml:space="preserve"> a </w:t>
      </w:r>
      <w:r w:rsidRPr="00303505">
        <w:rPr>
          <w:sz w:val="24"/>
          <w:szCs w:val="24"/>
        </w:rPr>
        <w:t>obsahovú postupnosť študijných predmetov</w:t>
      </w:r>
      <w:r w:rsidR="00C32187" w:rsidRPr="00303505">
        <w:rPr>
          <w:sz w:val="24"/>
          <w:szCs w:val="24"/>
        </w:rPr>
        <w:t xml:space="preserve"> a </w:t>
      </w:r>
      <w:r w:rsidRPr="00303505">
        <w:rPr>
          <w:sz w:val="24"/>
          <w:szCs w:val="24"/>
        </w:rPr>
        <w:t>formy hodnotenia študijných</w:t>
      </w:r>
      <w:r w:rsidRPr="00303505">
        <w:rPr>
          <w:spacing w:val="-6"/>
          <w:sz w:val="24"/>
          <w:szCs w:val="24"/>
        </w:rPr>
        <w:t xml:space="preserve"> </w:t>
      </w:r>
      <w:r w:rsidRPr="00303505">
        <w:rPr>
          <w:sz w:val="24"/>
          <w:szCs w:val="24"/>
        </w:rPr>
        <w:t>výsledkov.</w:t>
      </w:r>
    </w:p>
    <w:p w14:paraId="1E05B938" w14:textId="77777777" w:rsidR="003E3638" w:rsidRPr="00303505" w:rsidRDefault="00596CD0" w:rsidP="007C6EBB">
      <w:pPr>
        <w:pStyle w:val="Odsekzoznamu"/>
        <w:numPr>
          <w:ilvl w:val="0"/>
          <w:numId w:val="43"/>
        </w:numPr>
        <w:tabs>
          <w:tab w:val="left" w:pos="477"/>
        </w:tabs>
        <w:spacing w:before="240"/>
        <w:ind w:right="6"/>
        <w:rPr>
          <w:sz w:val="24"/>
          <w:szCs w:val="24"/>
        </w:rPr>
      </w:pPr>
      <w:r w:rsidRPr="00303505">
        <w:rPr>
          <w:sz w:val="24"/>
          <w:szCs w:val="24"/>
        </w:rPr>
        <w:t>Na základe študijného programu sa zostavuje odporúčaný študijný plán. Odporúčaný študijný plán študenta určuje časovú</w:t>
      </w:r>
      <w:r w:rsidR="00C32187" w:rsidRPr="00303505">
        <w:rPr>
          <w:sz w:val="24"/>
          <w:szCs w:val="24"/>
        </w:rPr>
        <w:t xml:space="preserve"> a </w:t>
      </w:r>
      <w:r w:rsidRPr="00303505">
        <w:rPr>
          <w:sz w:val="24"/>
          <w:szCs w:val="24"/>
        </w:rPr>
        <w:t>obsahovú postupnosť jednotiek študijného programu</w:t>
      </w:r>
      <w:r w:rsidR="00C32187" w:rsidRPr="00303505">
        <w:rPr>
          <w:sz w:val="24"/>
          <w:szCs w:val="24"/>
        </w:rPr>
        <w:t xml:space="preserve"> a </w:t>
      </w:r>
      <w:r w:rsidRPr="00303505">
        <w:rPr>
          <w:sz w:val="24"/>
          <w:szCs w:val="24"/>
        </w:rPr>
        <w:t>formy hodnotenia študijných výsledkov</w:t>
      </w:r>
      <w:r w:rsidR="00C32187" w:rsidRPr="00303505">
        <w:rPr>
          <w:sz w:val="24"/>
          <w:szCs w:val="24"/>
        </w:rPr>
        <w:t xml:space="preserve"> a </w:t>
      </w:r>
      <w:r w:rsidRPr="00303505">
        <w:rPr>
          <w:sz w:val="24"/>
          <w:szCs w:val="24"/>
        </w:rPr>
        <w:t>je zostavený tak, aby jeho absolvovaním študent splnil podmienky na úspešné skončenie štúdia</w:t>
      </w:r>
      <w:r w:rsidR="00C32187" w:rsidRPr="00303505">
        <w:rPr>
          <w:sz w:val="24"/>
          <w:szCs w:val="24"/>
        </w:rPr>
        <w:t xml:space="preserve"> v </w:t>
      </w:r>
      <w:r w:rsidRPr="00303505">
        <w:rPr>
          <w:sz w:val="24"/>
          <w:szCs w:val="24"/>
        </w:rPr>
        <w:t>rámci štandardnej dĺžky štúdia zodpovedajúcej študijnému</w:t>
      </w:r>
      <w:r w:rsidRPr="00303505">
        <w:rPr>
          <w:spacing w:val="-10"/>
          <w:sz w:val="24"/>
          <w:szCs w:val="24"/>
        </w:rPr>
        <w:t xml:space="preserve"> </w:t>
      </w:r>
      <w:r w:rsidRPr="00303505">
        <w:rPr>
          <w:sz w:val="24"/>
          <w:szCs w:val="24"/>
        </w:rPr>
        <w:t>programu.</w:t>
      </w:r>
    </w:p>
    <w:p w14:paraId="68D9A8DC" w14:textId="180DF6F1" w:rsidR="003E3638" w:rsidRPr="00303505" w:rsidRDefault="74C3A8E8" w:rsidP="007C6EBB">
      <w:pPr>
        <w:pStyle w:val="Odsekzoznamu"/>
        <w:numPr>
          <w:ilvl w:val="0"/>
          <w:numId w:val="43"/>
        </w:numPr>
        <w:tabs>
          <w:tab w:val="left" w:pos="477"/>
        </w:tabs>
        <w:spacing w:before="240"/>
        <w:ind w:right="6"/>
        <w:rPr>
          <w:sz w:val="24"/>
          <w:szCs w:val="24"/>
        </w:rPr>
      </w:pPr>
      <w:r w:rsidRPr="00303505">
        <w:rPr>
          <w:sz w:val="24"/>
          <w:szCs w:val="24"/>
        </w:rPr>
        <w:t>Odporúčaný študijný plán vymedzuje zoznam povinných a povinne voliteľných predmetov a odporúčaný rozsah výberových predmetov, ich kreditovú a hodinovú dotáciu, odporúčané semestre ich realizácie tak, aby rozsah priamej vyučovacej činnosti bol 18 až 2</w:t>
      </w:r>
      <w:r w:rsidR="00D40BAD" w:rsidRPr="00303505">
        <w:rPr>
          <w:sz w:val="24"/>
          <w:szCs w:val="24"/>
        </w:rPr>
        <w:t>4</w:t>
      </w:r>
      <w:r w:rsidR="00DE3273" w:rsidRPr="00303505">
        <w:rPr>
          <w:sz w:val="24"/>
          <w:szCs w:val="24"/>
        </w:rPr>
        <w:t xml:space="preserve"> </w:t>
      </w:r>
      <w:r w:rsidRPr="00303505">
        <w:rPr>
          <w:sz w:val="24"/>
          <w:szCs w:val="24"/>
        </w:rPr>
        <w:t>hodín týždenne. Rozsah priamej vyučovacej povinnosti je upravený predpismi o príprave na niektoré regulované povolania alebo predpismi jednotlivých cirkví.</w:t>
      </w:r>
    </w:p>
    <w:p w14:paraId="28764953" w14:textId="77777777" w:rsidR="003E3638" w:rsidRPr="00303505" w:rsidRDefault="00596CD0" w:rsidP="007C6EBB">
      <w:pPr>
        <w:pStyle w:val="Odsekzoznamu"/>
        <w:numPr>
          <w:ilvl w:val="0"/>
          <w:numId w:val="43"/>
        </w:numPr>
        <w:tabs>
          <w:tab w:val="left" w:pos="477"/>
        </w:tabs>
        <w:spacing w:before="240"/>
        <w:ind w:right="6"/>
        <w:rPr>
          <w:sz w:val="24"/>
          <w:szCs w:val="24"/>
        </w:rPr>
      </w:pPr>
      <w:r w:rsidRPr="00303505">
        <w:rPr>
          <w:sz w:val="24"/>
          <w:szCs w:val="24"/>
        </w:rPr>
        <w:t>Študijný plán si zostavuje</w:t>
      </w:r>
      <w:r w:rsidR="00C32187" w:rsidRPr="00303505">
        <w:rPr>
          <w:sz w:val="24"/>
          <w:szCs w:val="24"/>
        </w:rPr>
        <w:t xml:space="preserve"> v </w:t>
      </w:r>
      <w:r w:rsidRPr="00303505">
        <w:rPr>
          <w:sz w:val="24"/>
          <w:szCs w:val="24"/>
        </w:rPr>
        <w:t>rámci určených pravidiel</w:t>
      </w:r>
      <w:r w:rsidR="00C32187" w:rsidRPr="00303505">
        <w:rPr>
          <w:sz w:val="24"/>
          <w:szCs w:val="24"/>
        </w:rPr>
        <w:t xml:space="preserve"> v </w:t>
      </w:r>
      <w:r w:rsidRPr="00303505">
        <w:rPr>
          <w:sz w:val="24"/>
          <w:szCs w:val="24"/>
        </w:rPr>
        <w:t>súlade so študijným poriadkom študent sám alebo</w:t>
      </w:r>
      <w:r w:rsidR="00C32187" w:rsidRPr="00303505">
        <w:rPr>
          <w:sz w:val="24"/>
          <w:szCs w:val="24"/>
        </w:rPr>
        <w:t xml:space="preserve"> v </w:t>
      </w:r>
      <w:r w:rsidRPr="00303505">
        <w:rPr>
          <w:sz w:val="24"/>
          <w:szCs w:val="24"/>
        </w:rPr>
        <w:t>spolupráci</w:t>
      </w:r>
      <w:r w:rsidR="00C32187" w:rsidRPr="00303505">
        <w:rPr>
          <w:sz w:val="24"/>
          <w:szCs w:val="24"/>
        </w:rPr>
        <w:t xml:space="preserve"> s </w:t>
      </w:r>
      <w:r w:rsidRPr="00303505">
        <w:rPr>
          <w:sz w:val="24"/>
          <w:szCs w:val="24"/>
        </w:rPr>
        <w:t>tútorom, resp. so študijným</w:t>
      </w:r>
      <w:r w:rsidRPr="00303505">
        <w:rPr>
          <w:spacing w:val="-8"/>
          <w:sz w:val="24"/>
          <w:szCs w:val="24"/>
        </w:rPr>
        <w:t xml:space="preserve"> </w:t>
      </w:r>
      <w:r w:rsidRPr="00303505">
        <w:rPr>
          <w:sz w:val="24"/>
          <w:szCs w:val="24"/>
        </w:rPr>
        <w:t>poradcom.</w:t>
      </w:r>
    </w:p>
    <w:p w14:paraId="43DD24DF" w14:textId="77777777" w:rsidR="003E3638" w:rsidRPr="00303505" w:rsidRDefault="00596CD0" w:rsidP="007C6EBB">
      <w:pPr>
        <w:pStyle w:val="Odsekzoznamu"/>
        <w:numPr>
          <w:ilvl w:val="0"/>
          <w:numId w:val="43"/>
        </w:numPr>
        <w:tabs>
          <w:tab w:val="left" w:pos="477"/>
        </w:tabs>
        <w:spacing w:before="240"/>
        <w:ind w:right="6"/>
        <w:rPr>
          <w:sz w:val="24"/>
          <w:szCs w:val="24"/>
        </w:rPr>
      </w:pPr>
      <w:r w:rsidRPr="00303505">
        <w:rPr>
          <w:sz w:val="24"/>
          <w:szCs w:val="24"/>
        </w:rPr>
        <w:t>Kredity sú číselné hodnoty priradené k predmetom, vyjadrujúce množstvo práce potrebnej na nadobudnutie predpísaných výsledkov</w:t>
      </w:r>
      <w:r w:rsidRPr="00303505">
        <w:rPr>
          <w:spacing w:val="-4"/>
          <w:sz w:val="24"/>
          <w:szCs w:val="24"/>
        </w:rPr>
        <w:t xml:space="preserve"> </w:t>
      </w:r>
      <w:r w:rsidRPr="00303505">
        <w:rPr>
          <w:sz w:val="24"/>
          <w:szCs w:val="24"/>
        </w:rPr>
        <w:t>vzdelávania.</w:t>
      </w:r>
    </w:p>
    <w:p w14:paraId="15188914" w14:textId="6C40C91F" w:rsidR="003E3638" w:rsidRPr="00303505" w:rsidRDefault="00596CD0" w:rsidP="007C6EBB">
      <w:pPr>
        <w:pStyle w:val="Odsekzoznamu"/>
        <w:numPr>
          <w:ilvl w:val="0"/>
          <w:numId w:val="43"/>
        </w:numPr>
        <w:tabs>
          <w:tab w:val="left" w:pos="477"/>
        </w:tabs>
        <w:spacing w:before="240"/>
        <w:ind w:right="6"/>
        <w:rPr>
          <w:sz w:val="24"/>
          <w:szCs w:val="24"/>
        </w:rPr>
      </w:pPr>
      <w:r w:rsidRPr="00303505">
        <w:rPr>
          <w:sz w:val="24"/>
          <w:szCs w:val="24"/>
        </w:rPr>
        <w:t>Štandardná záťaž študenta za celý akademický rok</w:t>
      </w:r>
      <w:r w:rsidR="00C32187" w:rsidRPr="00303505">
        <w:rPr>
          <w:sz w:val="24"/>
          <w:szCs w:val="24"/>
        </w:rPr>
        <w:t xml:space="preserve"> </w:t>
      </w:r>
      <w:r w:rsidRPr="00303505">
        <w:rPr>
          <w:sz w:val="24"/>
          <w:szCs w:val="24"/>
        </w:rPr>
        <w:t>je vyjadrená počtom 60 kreditov, za semester 30 kreditov.</w:t>
      </w:r>
    </w:p>
    <w:p w14:paraId="694F896C" w14:textId="77777777" w:rsidR="003E3638" w:rsidRPr="00303505" w:rsidRDefault="00596CD0" w:rsidP="007C6EBB">
      <w:pPr>
        <w:pStyle w:val="Odsekzoznamu"/>
        <w:numPr>
          <w:ilvl w:val="0"/>
          <w:numId w:val="43"/>
        </w:numPr>
        <w:tabs>
          <w:tab w:val="left" w:pos="477"/>
        </w:tabs>
        <w:spacing w:before="240"/>
        <w:ind w:right="6"/>
        <w:rPr>
          <w:sz w:val="24"/>
          <w:szCs w:val="24"/>
        </w:rPr>
      </w:pPr>
      <w:r w:rsidRPr="00303505">
        <w:rPr>
          <w:sz w:val="24"/>
          <w:szCs w:val="24"/>
        </w:rPr>
        <w:t>Ak ide</w:t>
      </w:r>
      <w:r w:rsidR="008B3D8E" w:rsidRPr="00303505">
        <w:rPr>
          <w:sz w:val="24"/>
          <w:szCs w:val="24"/>
        </w:rPr>
        <w:t xml:space="preserve"> o</w:t>
      </w:r>
      <w:r w:rsidR="005C0F41" w:rsidRPr="00303505">
        <w:rPr>
          <w:sz w:val="24"/>
          <w:szCs w:val="24"/>
        </w:rPr>
        <w:t xml:space="preserve"> </w:t>
      </w:r>
      <w:r w:rsidRPr="00303505">
        <w:rPr>
          <w:sz w:val="24"/>
          <w:szCs w:val="24"/>
        </w:rPr>
        <w:t>študijný program uskutočňovaný na univerzite, vo veciach,</w:t>
      </w:r>
      <w:r w:rsidR="00C32187" w:rsidRPr="00303505">
        <w:rPr>
          <w:sz w:val="24"/>
          <w:szCs w:val="24"/>
        </w:rPr>
        <w:t xml:space="preserve"> v </w:t>
      </w:r>
      <w:r w:rsidRPr="00303505">
        <w:rPr>
          <w:sz w:val="24"/>
          <w:szCs w:val="24"/>
        </w:rPr>
        <w:t>ktorých rozhoduje dekan, rozhoduje</w:t>
      </w:r>
      <w:r w:rsidR="00C32187" w:rsidRPr="00303505">
        <w:rPr>
          <w:sz w:val="24"/>
          <w:szCs w:val="24"/>
        </w:rPr>
        <w:t xml:space="preserve"> v </w:t>
      </w:r>
      <w:r w:rsidRPr="00303505">
        <w:rPr>
          <w:sz w:val="24"/>
          <w:szCs w:val="24"/>
        </w:rPr>
        <w:t>tomto prípade</w:t>
      </w:r>
      <w:r w:rsidRPr="00303505">
        <w:rPr>
          <w:spacing w:val="-2"/>
          <w:sz w:val="24"/>
          <w:szCs w:val="24"/>
        </w:rPr>
        <w:t xml:space="preserve"> </w:t>
      </w:r>
      <w:r w:rsidRPr="00303505">
        <w:rPr>
          <w:sz w:val="24"/>
          <w:szCs w:val="24"/>
        </w:rPr>
        <w:t>rektor.</w:t>
      </w:r>
    </w:p>
    <w:p w14:paraId="664C753F" w14:textId="77777777" w:rsidR="003E3638" w:rsidRPr="00303505" w:rsidRDefault="00596CD0" w:rsidP="007C6EBB">
      <w:pPr>
        <w:pStyle w:val="Odsekzoznamu"/>
        <w:numPr>
          <w:ilvl w:val="0"/>
          <w:numId w:val="43"/>
        </w:numPr>
        <w:tabs>
          <w:tab w:val="left" w:pos="477"/>
        </w:tabs>
        <w:spacing w:before="240"/>
        <w:ind w:right="6"/>
        <w:rPr>
          <w:sz w:val="24"/>
          <w:szCs w:val="24"/>
        </w:rPr>
      </w:pPr>
      <w:r w:rsidRPr="00303505">
        <w:rPr>
          <w:sz w:val="24"/>
          <w:szCs w:val="24"/>
        </w:rPr>
        <w:lastRenderedPageBreak/>
        <w:t>Vysokoškolské vzdelanie</w:t>
      </w:r>
      <w:r w:rsidR="00C32187" w:rsidRPr="00303505">
        <w:rPr>
          <w:sz w:val="24"/>
          <w:szCs w:val="24"/>
        </w:rPr>
        <w:t xml:space="preserve"> v </w:t>
      </w:r>
      <w:r w:rsidRPr="00303505">
        <w:rPr>
          <w:sz w:val="24"/>
          <w:szCs w:val="24"/>
        </w:rPr>
        <w:t>študijnom odbore získa študent štúdiom podľa akreditovaného študijného programu</w:t>
      </w:r>
      <w:r w:rsidR="00C32187" w:rsidRPr="00303505">
        <w:rPr>
          <w:sz w:val="24"/>
          <w:szCs w:val="24"/>
        </w:rPr>
        <w:t xml:space="preserve"> v </w:t>
      </w:r>
      <w:r w:rsidRPr="00303505">
        <w:rPr>
          <w:sz w:val="24"/>
          <w:szCs w:val="24"/>
        </w:rPr>
        <w:t>definovanom študijnom odbore. Študijný program možno uskutočňovať aj</w:t>
      </w:r>
      <w:r w:rsidR="00C32187" w:rsidRPr="00303505">
        <w:rPr>
          <w:sz w:val="24"/>
          <w:szCs w:val="24"/>
        </w:rPr>
        <w:t xml:space="preserve"> v </w:t>
      </w:r>
      <w:r w:rsidRPr="00303505">
        <w:rPr>
          <w:sz w:val="24"/>
          <w:szCs w:val="24"/>
        </w:rPr>
        <w:t>kombinácii dvoch študijných</w:t>
      </w:r>
      <w:r w:rsidRPr="00303505">
        <w:rPr>
          <w:spacing w:val="-2"/>
          <w:sz w:val="24"/>
          <w:szCs w:val="24"/>
        </w:rPr>
        <w:t xml:space="preserve"> </w:t>
      </w:r>
      <w:r w:rsidRPr="00303505">
        <w:rPr>
          <w:sz w:val="24"/>
          <w:szCs w:val="24"/>
        </w:rPr>
        <w:t>odborov.</w:t>
      </w:r>
    </w:p>
    <w:p w14:paraId="56690DE6" w14:textId="77777777" w:rsidR="003E3638" w:rsidRPr="00303505" w:rsidRDefault="74C3A8E8" w:rsidP="007C6EBB">
      <w:pPr>
        <w:pStyle w:val="Odsekzoznamu"/>
        <w:numPr>
          <w:ilvl w:val="0"/>
          <w:numId w:val="43"/>
        </w:numPr>
        <w:tabs>
          <w:tab w:val="left" w:pos="477"/>
        </w:tabs>
        <w:spacing w:before="240"/>
        <w:ind w:right="6"/>
        <w:rPr>
          <w:sz w:val="24"/>
          <w:szCs w:val="24"/>
        </w:rPr>
      </w:pPr>
      <w:r w:rsidRPr="00303505">
        <w:rPr>
          <w:sz w:val="24"/>
          <w:szCs w:val="24"/>
        </w:rPr>
        <w:t>Medzifakultné štúdium je štúdium jedného študijného programu, ktorý študent študuje na dvoch fakultách, alebo na fakulte a na univerzite, ak sa študijný program uskutočňuje na univerzite. Je určené pre študentov, ktorí v rámci svojho študijného programu absolvujú povinné predmety na dvoch fakultách alebo na fakulte a univerzite.</w:t>
      </w:r>
    </w:p>
    <w:p w14:paraId="1AB73E41" w14:textId="77777777" w:rsidR="003E3638" w:rsidRPr="00303505" w:rsidRDefault="00596CD0" w:rsidP="007C6EBB">
      <w:pPr>
        <w:pStyle w:val="Odsekzoznamu"/>
        <w:numPr>
          <w:ilvl w:val="0"/>
          <w:numId w:val="43"/>
        </w:numPr>
        <w:tabs>
          <w:tab w:val="left" w:pos="477"/>
        </w:tabs>
        <w:spacing w:before="240"/>
        <w:ind w:right="6"/>
        <w:rPr>
          <w:sz w:val="24"/>
          <w:szCs w:val="24"/>
        </w:rPr>
      </w:pPr>
      <w:r w:rsidRPr="00303505">
        <w:rPr>
          <w:sz w:val="24"/>
          <w:szCs w:val="24"/>
        </w:rPr>
        <w:t>Ponuka medzifakultného štúdia sa každý rok zverejňuje na webovom sídle kmeňovej fakulty</w:t>
      </w:r>
      <w:r w:rsidR="00C32187" w:rsidRPr="00303505">
        <w:rPr>
          <w:sz w:val="24"/>
          <w:szCs w:val="24"/>
        </w:rPr>
        <w:t xml:space="preserve"> a </w:t>
      </w:r>
      <w:r w:rsidRPr="00303505">
        <w:rPr>
          <w:sz w:val="24"/>
          <w:szCs w:val="24"/>
        </w:rPr>
        <w:t>na webovom sídle príslušného univerzitného</w:t>
      </w:r>
      <w:r w:rsidRPr="00303505">
        <w:rPr>
          <w:spacing w:val="-7"/>
          <w:sz w:val="24"/>
          <w:szCs w:val="24"/>
        </w:rPr>
        <w:t xml:space="preserve"> </w:t>
      </w:r>
      <w:r w:rsidRPr="00303505">
        <w:rPr>
          <w:sz w:val="24"/>
          <w:szCs w:val="24"/>
        </w:rPr>
        <w:t>pracoviska.</w:t>
      </w:r>
    </w:p>
    <w:p w14:paraId="4EBF3B34" w14:textId="77777777" w:rsidR="003E3638" w:rsidRPr="00303505" w:rsidRDefault="00596CD0" w:rsidP="007C6EBB">
      <w:pPr>
        <w:pStyle w:val="Odsekzoznamu"/>
        <w:numPr>
          <w:ilvl w:val="0"/>
          <w:numId w:val="43"/>
        </w:numPr>
        <w:tabs>
          <w:tab w:val="left" w:pos="477"/>
        </w:tabs>
        <w:spacing w:before="240"/>
        <w:ind w:right="6"/>
        <w:rPr>
          <w:sz w:val="24"/>
          <w:szCs w:val="24"/>
        </w:rPr>
      </w:pPr>
      <w:r w:rsidRPr="00303505">
        <w:rPr>
          <w:sz w:val="24"/>
          <w:szCs w:val="24"/>
        </w:rPr>
        <w:t>Uchádzač</w:t>
      </w:r>
      <w:r w:rsidR="008B3D8E" w:rsidRPr="00303505">
        <w:rPr>
          <w:sz w:val="24"/>
          <w:szCs w:val="24"/>
        </w:rPr>
        <w:t xml:space="preserve"> o</w:t>
      </w:r>
      <w:r w:rsidR="005C0F41" w:rsidRPr="00303505">
        <w:rPr>
          <w:sz w:val="24"/>
          <w:szCs w:val="24"/>
        </w:rPr>
        <w:t xml:space="preserve"> </w:t>
      </w:r>
      <w:r w:rsidRPr="00303505">
        <w:rPr>
          <w:sz w:val="24"/>
          <w:szCs w:val="24"/>
        </w:rPr>
        <w:t>medzifakultné štúdium sa po prijatí na štúdium zapíše na štúdium na kmeňovej fakulte alebo univerzitnom pracovisku</w:t>
      </w:r>
      <w:r w:rsidR="00C32187" w:rsidRPr="00303505">
        <w:rPr>
          <w:sz w:val="24"/>
          <w:szCs w:val="24"/>
        </w:rPr>
        <w:t xml:space="preserve"> a </w:t>
      </w:r>
      <w:r w:rsidRPr="00303505">
        <w:rPr>
          <w:sz w:val="24"/>
          <w:szCs w:val="24"/>
        </w:rPr>
        <w:t>stáva sa študentom univerzity zaradeným na tejto fakulte alebo</w:t>
      </w:r>
      <w:r w:rsidRPr="00303505">
        <w:rPr>
          <w:spacing w:val="-2"/>
          <w:sz w:val="24"/>
          <w:szCs w:val="24"/>
        </w:rPr>
        <w:t xml:space="preserve"> </w:t>
      </w:r>
      <w:r w:rsidRPr="00303505">
        <w:rPr>
          <w:sz w:val="24"/>
          <w:szCs w:val="24"/>
        </w:rPr>
        <w:t>pracovisku.</w:t>
      </w:r>
    </w:p>
    <w:p w14:paraId="0B0AE639" w14:textId="795774C0" w:rsidR="003E3638" w:rsidRPr="00303505" w:rsidRDefault="74C3A8E8" w:rsidP="007C6EBB">
      <w:pPr>
        <w:pStyle w:val="Odsekzoznamu"/>
        <w:numPr>
          <w:ilvl w:val="0"/>
          <w:numId w:val="43"/>
        </w:numPr>
        <w:tabs>
          <w:tab w:val="left" w:pos="477"/>
        </w:tabs>
        <w:spacing w:before="240"/>
        <w:ind w:right="6"/>
        <w:rPr>
          <w:sz w:val="24"/>
          <w:szCs w:val="24"/>
        </w:rPr>
      </w:pPr>
      <w:r w:rsidRPr="00303505">
        <w:rPr>
          <w:sz w:val="24"/>
          <w:szCs w:val="24"/>
        </w:rPr>
        <w:t>Kmeňová fakulta je tá fakulta, na ktorú si uchádzač o štúdium posiela prihlášku a na ktorú sa po prijatí na štúdium zapisuje. Aj univerzitné pracovisko môže byť kmeňovým pracoviskom.</w:t>
      </w:r>
    </w:p>
    <w:p w14:paraId="2B26E4B5" w14:textId="77777777" w:rsidR="00206EA2" w:rsidRPr="00303505" w:rsidRDefault="00206EA2" w:rsidP="00206EA2">
      <w:pPr>
        <w:pStyle w:val="Odsekzoznamu"/>
        <w:tabs>
          <w:tab w:val="left" w:pos="477"/>
        </w:tabs>
        <w:spacing w:before="240"/>
        <w:ind w:right="6" w:firstLine="0"/>
        <w:rPr>
          <w:sz w:val="24"/>
          <w:szCs w:val="24"/>
        </w:rPr>
      </w:pPr>
    </w:p>
    <w:p w14:paraId="3C2ECAFC" w14:textId="77777777" w:rsidR="000D3607" w:rsidRPr="00303505" w:rsidRDefault="001F4E09" w:rsidP="007C6EBB">
      <w:pPr>
        <w:pStyle w:val="Nadpis1"/>
      </w:pPr>
      <w:r w:rsidRPr="00303505">
        <w:t xml:space="preserve"> </w:t>
      </w:r>
    </w:p>
    <w:p w14:paraId="6A2DFAD0" w14:textId="4320C419" w:rsidR="003E3638" w:rsidRPr="00303505" w:rsidRDefault="001F4E09" w:rsidP="00C356E9">
      <w:pPr>
        <w:pStyle w:val="Nzov"/>
      </w:pPr>
      <w:bookmarkStart w:id="6" w:name="_Toc141267429"/>
      <w:r w:rsidRPr="00303505">
        <w:t>Druhá časť</w:t>
      </w:r>
      <w:bookmarkEnd w:id="6"/>
    </w:p>
    <w:p w14:paraId="5C93ED46" w14:textId="3F7A6BD0" w:rsidR="003E3638" w:rsidRPr="00303505" w:rsidRDefault="00596CD0" w:rsidP="00C356E9">
      <w:pPr>
        <w:pStyle w:val="Nzov"/>
      </w:pPr>
      <w:bookmarkStart w:id="7" w:name="_Toc141267430"/>
      <w:r w:rsidRPr="00303505">
        <w:t>Štúdium</w:t>
      </w:r>
      <w:r w:rsidR="00C32187" w:rsidRPr="00303505">
        <w:t xml:space="preserve"> v</w:t>
      </w:r>
      <w:r w:rsidR="009543A0" w:rsidRPr="00303505">
        <w:t> </w:t>
      </w:r>
      <w:r w:rsidRPr="00303505">
        <w:t>bakalárskom</w:t>
      </w:r>
      <w:r w:rsidR="009543A0" w:rsidRPr="00303505">
        <w:t>,</w:t>
      </w:r>
      <w:r w:rsidR="00C32187" w:rsidRPr="00303505">
        <w:t> </w:t>
      </w:r>
      <w:r w:rsidRPr="00303505">
        <w:t>magisterskom študijnom programe</w:t>
      </w:r>
      <w:r w:rsidR="00D06A0A" w:rsidRPr="00303505">
        <w:t xml:space="preserve"> a progr</w:t>
      </w:r>
      <w:r w:rsidR="006E529A" w:rsidRPr="00303505">
        <w:t>a</w:t>
      </w:r>
      <w:r w:rsidR="00D06A0A" w:rsidRPr="00303505">
        <w:t>me spájajúcom</w:t>
      </w:r>
      <w:r w:rsidR="00D073D6" w:rsidRPr="00303505">
        <w:t xml:space="preserve"> prvý stupeň a druhý stupeň</w:t>
      </w:r>
      <w:bookmarkEnd w:id="7"/>
    </w:p>
    <w:p w14:paraId="6A4457DE" w14:textId="5AEBC95F" w:rsidR="00D06A0A" w:rsidRPr="00303505" w:rsidRDefault="00D06A0A" w:rsidP="00D06A0A">
      <w:pPr>
        <w:rPr>
          <w:sz w:val="24"/>
          <w:szCs w:val="24"/>
        </w:rPr>
      </w:pPr>
    </w:p>
    <w:p w14:paraId="229926AB" w14:textId="77777777" w:rsidR="00D06A0A" w:rsidRPr="00303505" w:rsidRDefault="00D06A0A" w:rsidP="00D06A0A">
      <w:pPr>
        <w:rPr>
          <w:sz w:val="24"/>
          <w:szCs w:val="24"/>
        </w:rPr>
      </w:pPr>
    </w:p>
    <w:p w14:paraId="3202742B" w14:textId="77777777" w:rsidR="003E3638" w:rsidRPr="00303505" w:rsidRDefault="00596CD0" w:rsidP="00FC7974">
      <w:pPr>
        <w:pStyle w:val="Nadpis1"/>
      </w:pPr>
      <w:bookmarkStart w:id="8" w:name="_Toc141267431"/>
      <w:r w:rsidRPr="00303505">
        <w:t>Čl. 3</w:t>
      </w:r>
      <w:bookmarkEnd w:id="8"/>
    </w:p>
    <w:p w14:paraId="232F5D7B" w14:textId="77777777" w:rsidR="003E3638" w:rsidRPr="00303505" w:rsidRDefault="00596CD0" w:rsidP="00FC7974">
      <w:pPr>
        <w:pStyle w:val="Nadpis1"/>
      </w:pPr>
      <w:bookmarkStart w:id="9" w:name="_Toc141267432"/>
      <w:r w:rsidRPr="00303505">
        <w:t>Základné podmienky prijatia na štúdium</w:t>
      </w:r>
      <w:bookmarkEnd w:id="9"/>
    </w:p>
    <w:p w14:paraId="1063E8C4" w14:textId="77777777" w:rsidR="003E3638" w:rsidRPr="00303505" w:rsidRDefault="00596CD0" w:rsidP="007C6EBB">
      <w:pPr>
        <w:pStyle w:val="Odsekzoznamu"/>
        <w:numPr>
          <w:ilvl w:val="0"/>
          <w:numId w:val="42"/>
        </w:numPr>
        <w:tabs>
          <w:tab w:val="left" w:pos="477"/>
        </w:tabs>
        <w:spacing w:before="240"/>
        <w:ind w:right="3"/>
        <w:rPr>
          <w:sz w:val="24"/>
          <w:szCs w:val="24"/>
        </w:rPr>
      </w:pPr>
      <w:r w:rsidRPr="00303505">
        <w:rPr>
          <w:sz w:val="24"/>
          <w:szCs w:val="24"/>
        </w:rPr>
        <w:t>Vysokoškolské vzdelanie</w:t>
      </w:r>
      <w:r w:rsidR="00C32187" w:rsidRPr="00303505">
        <w:rPr>
          <w:sz w:val="24"/>
          <w:szCs w:val="24"/>
        </w:rPr>
        <w:t xml:space="preserve"> v </w:t>
      </w:r>
      <w:r w:rsidRPr="00303505">
        <w:rPr>
          <w:sz w:val="24"/>
          <w:szCs w:val="24"/>
        </w:rPr>
        <w:t>študijnom odbore alebo</w:t>
      </w:r>
      <w:r w:rsidR="00C32187" w:rsidRPr="00303505">
        <w:rPr>
          <w:sz w:val="24"/>
          <w:szCs w:val="24"/>
        </w:rPr>
        <w:t xml:space="preserve"> v </w:t>
      </w:r>
      <w:r w:rsidRPr="00303505">
        <w:rPr>
          <w:sz w:val="24"/>
          <w:szCs w:val="24"/>
        </w:rPr>
        <w:t>kombinácii študijných odborov sa získa štúdiom podľa akreditovaného študijného programu. Zoznam akreditovaných študijných programov na univerzite sa zverejňuje spôsobom určeným všeobecne záväznými právnymi</w:t>
      </w:r>
      <w:r w:rsidRPr="00303505">
        <w:rPr>
          <w:spacing w:val="-1"/>
          <w:sz w:val="24"/>
          <w:szCs w:val="24"/>
        </w:rPr>
        <w:t xml:space="preserve"> </w:t>
      </w:r>
      <w:r w:rsidRPr="00303505">
        <w:rPr>
          <w:sz w:val="24"/>
          <w:szCs w:val="24"/>
        </w:rPr>
        <w:t>predpismi.</w:t>
      </w:r>
    </w:p>
    <w:p w14:paraId="72DFBF58" w14:textId="77777777" w:rsidR="003E3638" w:rsidRPr="00303505" w:rsidRDefault="00596CD0" w:rsidP="007C6EBB">
      <w:pPr>
        <w:pStyle w:val="Odsekzoznamu"/>
        <w:numPr>
          <w:ilvl w:val="0"/>
          <w:numId w:val="42"/>
        </w:numPr>
        <w:tabs>
          <w:tab w:val="left" w:pos="477"/>
        </w:tabs>
        <w:spacing w:before="240"/>
        <w:ind w:right="3"/>
        <w:rPr>
          <w:sz w:val="24"/>
          <w:szCs w:val="24"/>
        </w:rPr>
      </w:pPr>
      <w:r w:rsidRPr="00303505">
        <w:rPr>
          <w:sz w:val="24"/>
          <w:szCs w:val="24"/>
        </w:rPr>
        <w:t>Základné</w:t>
      </w:r>
      <w:r w:rsidR="00B43A6E" w:rsidRPr="00303505">
        <w:rPr>
          <w:sz w:val="24"/>
          <w:szCs w:val="24"/>
        </w:rPr>
        <w:t xml:space="preserve"> </w:t>
      </w:r>
      <w:r w:rsidRPr="00303505">
        <w:rPr>
          <w:sz w:val="24"/>
          <w:szCs w:val="24"/>
        </w:rPr>
        <w:t>podmienky</w:t>
      </w:r>
      <w:r w:rsidR="00B43A6E" w:rsidRPr="00303505">
        <w:rPr>
          <w:sz w:val="24"/>
          <w:szCs w:val="24"/>
        </w:rPr>
        <w:t xml:space="preserve"> </w:t>
      </w:r>
      <w:r w:rsidRPr="00303505">
        <w:rPr>
          <w:sz w:val="24"/>
          <w:szCs w:val="24"/>
        </w:rPr>
        <w:t>prijatia</w:t>
      </w:r>
      <w:r w:rsidR="00B43A6E" w:rsidRPr="00303505">
        <w:rPr>
          <w:sz w:val="24"/>
          <w:szCs w:val="24"/>
        </w:rPr>
        <w:t xml:space="preserve"> </w:t>
      </w:r>
      <w:r w:rsidRPr="00303505">
        <w:rPr>
          <w:sz w:val="24"/>
          <w:szCs w:val="24"/>
        </w:rPr>
        <w:t>na</w:t>
      </w:r>
      <w:r w:rsidR="00B43A6E" w:rsidRPr="00303505">
        <w:rPr>
          <w:sz w:val="24"/>
          <w:szCs w:val="24"/>
        </w:rPr>
        <w:t xml:space="preserve"> </w:t>
      </w:r>
      <w:r w:rsidRPr="00303505">
        <w:rPr>
          <w:sz w:val="24"/>
          <w:szCs w:val="24"/>
        </w:rPr>
        <w:t>štúdium</w:t>
      </w:r>
      <w:r w:rsidR="00C32187" w:rsidRPr="00303505">
        <w:rPr>
          <w:sz w:val="24"/>
          <w:szCs w:val="24"/>
        </w:rPr>
        <w:t xml:space="preserve"> v </w:t>
      </w:r>
      <w:r w:rsidRPr="00303505">
        <w:rPr>
          <w:sz w:val="24"/>
          <w:szCs w:val="24"/>
        </w:rPr>
        <w:t>bakalárskom</w:t>
      </w:r>
      <w:r w:rsidR="00B43A6E" w:rsidRPr="00303505">
        <w:rPr>
          <w:sz w:val="24"/>
          <w:szCs w:val="24"/>
        </w:rPr>
        <w:t xml:space="preserve"> </w:t>
      </w:r>
      <w:r w:rsidRPr="00303505">
        <w:rPr>
          <w:sz w:val="24"/>
          <w:szCs w:val="24"/>
        </w:rPr>
        <w:t>študijnom</w:t>
      </w:r>
      <w:r w:rsidR="00B43A6E" w:rsidRPr="00303505">
        <w:rPr>
          <w:sz w:val="24"/>
          <w:szCs w:val="24"/>
        </w:rPr>
        <w:t xml:space="preserve"> </w:t>
      </w:r>
      <w:r w:rsidRPr="00303505">
        <w:rPr>
          <w:sz w:val="24"/>
          <w:szCs w:val="24"/>
        </w:rPr>
        <w:t>programe</w:t>
      </w:r>
      <w:r w:rsidR="00C32187" w:rsidRPr="00303505">
        <w:rPr>
          <w:sz w:val="24"/>
          <w:szCs w:val="24"/>
        </w:rPr>
        <w:t xml:space="preserve"> a </w:t>
      </w:r>
      <w:r w:rsidRPr="00303505">
        <w:rPr>
          <w:sz w:val="24"/>
          <w:szCs w:val="24"/>
        </w:rPr>
        <w:t>magisterskom študijnom programe určuje § 56 zákona č. 131/2002 Z. z.</w:t>
      </w:r>
      <w:r w:rsidR="008B3D8E" w:rsidRPr="00303505">
        <w:rPr>
          <w:sz w:val="24"/>
          <w:szCs w:val="24"/>
        </w:rPr>
        <w:t xml:space="preserve"> o</w:t>
      </w:r>
      <w:r w:rsidR="005C0F41" w:rsidRPr="00303505">
        <w:rPr>
          <w:sz w:val="24"/>
          <w:szCs w:val="24"/>
        </w:rPr>
        <w:t xml:space="preserve"> </w:t>
      </w:r>
      <w:r w:rsidRPr="00303505">
        <w:rPr>
          <w:sz w:val="24"/>
          <w:szCs w:val="24"/>
        </w:rPr>
        <w:t>vysokých školách</w:t>
      </w:r>
      <w:r w:rsidR="00C32187" w:rsidRPr="00303505">
        <w:rPr>
          <w:sz w:val="24"/>
          <w:szCs w:val="24"/>
        </w:rPr>
        <w:t xml:space="preserve"> a </w:t>
      </w:r>
      <w:r w:rsidR="008B3D8E" w:rsidRPr="00303505">
        <w:rPr>
          <w:sz w:val="24"/>
          <w:szCs w:val="24"/>
        </w:rPr>
        <w:t>o</w:t>
      </w:r>
      <w:r w:rsidR="005C0F41" w:rsidRPr="00303505">
        <w:rPr>
          <w:sz w:val="24"/>
          <w:szCs w:val="24"/>
        </w:rPr>
        <w:t xml:space="preserve"> </w:t>
      </w:r>
      <w:r w:rsidRPr="00303505">
        <w:rPr>
          <w:sz w:val="24"/>
          <w:szCs w:val="24"/>
        </w:rPr>
        <w:t>zmene</w:t>
      </w:r>
      <w:r w:rsidR="00C32187" w:rsidRPr="00303505">
        <w:rPr>
          <w:sz w:val="24"/>
          <w:szCs w:val="24"/>
        </w:rPr>
        <w:t xml:space="preserve"> a </w:t>
      </w:r>
      <w:r w:rsidRPr="00303505">
        <w:rPr>
          <w:sz w:val="24"/>
          <w:szCs w:val="24"/>
        </w:rPr>
        <w:t>doplnení niektorých zákonov</w:t>
      </w:r>
      <w:r w:rsidR="00C32187" w:rsidRPr="00303505">
        <w:rPr>
          <w:sz w:val="24"/>
          <w:szCs w:val="24"/>
        </w:rPr>
        <w:t xml:space="preserve"> v </w:t>
      </w:r>
      <w:r w:rsidRPr="00303505">
        <w:rPr>
          <w:sz w:val="24"/>
          <w:szCs w:val="24"/>
        </w:rPr>
        <w:t>znení</w:t>
      </w:r>
      <w:r w:rsidR="00B43A6E" w:rsidRPr="00303505">
        <w:rPr>
          <w:sz w:val="24"/>
          <w:szCs w:val="24"/>
        </w:rPr>
        <w:t xml:space="preserve"> </w:t>
      </w:r>
      <w:r w:rsidRPr="00303505">
        <w:rPr>
          <w:sz w:val="24"/>
          <w:szCs w:val="24"/>
        </w:rPr>
        <w:t>neskorších predpisov (ďalej</w:t>
      </w:r>
      <w:r w:rsidR="00B43A6E" w:rsidRPr="00303505">
        <w:rPr>
          <w:sz w:val="24"/>
          <w:szCs w:val="24"/>
        </w:rPr>
        <w:t xml:space="preserve"> </w:t>
      </w:r>
      <w:r w:rsidRPr="00303505">
        <w:rPr>
          <w:sz w:val="24"/>
          <w:szCs w:val="24"/>
        </w:rPr>
        <w:t>len</w:t>
      </w:r>
      <w:r w:rsidRPr="00303505">
        <w:rPr>
          <w:spacing w:val="-1"/>
          <w:sz w:val="24"/>
          <w:szCs w:val="24"/>
        </w:rPr>
        <w:t xml:space="preserve"> </w:t>
      </w:r>
      <w:r w:rsidRPr="00303505">
        <w:rPr>
          <w:sz w:val="24"/>
          <w:szCs w:val="24"/>
        </w:rPr>
        <w:t>„zákon“).</w:t>
      </w:r>
    </w:p>
    <w:p w14:paraId="7E86AAF3" w14:textId="3F6538D9" w:rsidR="00B07971" w:rsidRPr="00303505" w:rsidRDefault="00596CD0" w:rsidP="007C6EBB">
      <w:pPr>
        <w:pStyle w:val="Odsekzoznamu"/>
        <w:numPr>
          <w:ilvl w:val="0"/>
          <w:numId w:val="42"/>
        </w:numPr>
        <w:tabs>
          <w:tab w:val="left" w:pos="477"/>
        </w:tabs>
        <w:spacing w:before="240"/>
        <w:ind w:right="3"/>
        <w:rPr>
          <w:sz w:val="24"/>
          <w:szCs w:val="24"/>
        </w:rPr>
      </w:pPr>
      <w:r w:rsidRPr="00303505">
        <w:rPr>
          <w:sz w:val="24"/>
          <w:szCs w:val="24"/>
        </w:rPr>
        <w:t>Základnou podmienkou prijatia na bakalárske štúdium alebo na štúdium študijného programu podľa § 56 ods. 1 zákona je získanie úplného stredného vzdelania alebo úplného stredného odborného</w:t>
      </w:r>
      <w:r w:rsidRPr="00303505">
        <w:rPr>
          <w:spacing w:val="-1"/>
          <w:sz w:val="24"/>
          <w:szCs w:val="24"/>
        </w:rPr>
        <w:t xml:space="preserve"> </w:t>
      </w:r>
      <w:r w:rsidRPr="00303505">
        <w:rPr>
          <w:sz w:val="24"/>
          <w:szCs w:val="24"/>
        </w:rPr>
        <w:t>vzdelania.</w:t>
      </w:r>
      <w:r w:rsidR="00434B4C" w:rsidRPr="00303505">
        <w:rPr>
          <w:sz w:val="24"/>
          <w:szCs w:val="24"/>
        </w:rPr>
        <w:t xml:space="preserve"> </w:t>
      </w:r>
      <w:r w:rsidR="00B07971" w:rsidRPr="00303505">
        <w:rPr>
          <w:sz w:val="24"/>
          <w:szCs w:val="24"/>
        </w:rPr>
        <w:t xml:space="preserve">Ak ide o osoby, ktorým bol udelený azyl, poskytnutá doplnková ochrana alebo poskytnuté dočasné útočisko, podmienku možno preukázať čestným vyhlásením a testom všeobecných študijných predpokladov. Podrobnosti určuje vnútorný predpis </w:t>
      </w:r>
      <w:r w:rsidR="0079692E" w:rsidRPr="00303505">
        <w:rPr>
          <w:sz w:val="24"/>
          <w:szCs w:val="24"/>
        </w:rPr>
        <w:t>univerzity</w:t>
      </w:r>
      <w:r w:rsidR="00434B4C" w:rsidRPr="00303505">
        <w:rPr>
          <w:sz w:val="24"/>
          <w:szCs w:val="24"/>
        </w:rPr>
        <w:t>, resp. fakulty</w:t>
      </w:r>
      <w:r w:rsidR="00B07971" w:rsidRPr="00303505">
        <w:rPr>
          <w:sz w:val="24"/>
          <w:szCs w:val="24"/>
        </w:rPr>
        <w:t>.</w:t>
      </w:r>
    </w:p>
    <w:p w14:paraId="78BB3DF6" w14:textId="29840742" w:rsidR="003E3638" w:rsidRPr="00303505" w:rsidRDefault="74C3A8E8" w:rsidP="007C6EBB">
      <w:pPr>
        <w:pStyle w:val="Odsekzoznamu"/>
        <w:numPr>
          <w:ilvl w:val="0"/>
          <w:numId w:val="42"/>
        </w:numPr>
        <w:tabs>
          <w:tab w:val="left" w:pos="477"/>
        </w:tabs>
        <w:spacing w:before="240"/>
        <w:ind w:right="3" w:hanging="361"/>
        <w:rPr>
          <w:sz w:val="24"/>
          <w:szCs w:val="24"/>
        </w:rPr>
      </w:pPr>
      <w:r w:rsidRPr="00303505">
        <w:rPr>
          <w:sz w:val="24"/>
          <w:szCs w:val="24"/>
        </w:rPr>
        <w:t xml:space="preserve">Základnými podmienkami prijatia na štúdium študijného programu druhého stupňa podľa § 56 ods. 3 zákona je absolvované vysokoškolské vzdelanie prvého stupňa alebo vysokoškolské vzdelanie druhého stupňa, pričom súčet počtu získaných kreditov za </w:t>
      </w:r>
      <w:r w:rsidRPr="00303505">
        <w:rPr>
          <w:sz w:val="24"/>
          <w:szCs w:val="24"/>
        </w:rPr>
        <w:lastRenderedPageBreak/>
        <w:t>predchádzajúce vysokoškolské štúdium, ktorým bolo získané vysokoškolské vzdelanie, a</w:t>
      </w:r>
      <w:r w:rsidR="00434B4C" w:rsidRPr="00303505">
        <w:rPr>
          <w:sz w:val="24"/>
          <w:szCs w:val="24"/>
        </w:rPr>
        <w:t> </w:t>
      </w:r>
      <w:r w:rsidRPr="00303505">
        <w:rPr>
          <w:sz w:val="24"/>
          <w:szCs w:val="24"/>
        </w:rPr>
        <w:t>počtu kreditov potrebných na riadne skončenie študijného programu druhého stupňa, na ktorý sa uchádzač hlási, musí byť najmenej 300 kreditov.</w:t>
      </w:r>
    </w:p>
    <w:p w14:paraId="1BE94CFB" w14:textId="74466EE3" w:rsidR="00206EA2" w:rsidRPr="00303505" w:rsidRDefault="00206EA2">
      <w:pPr>
        <w:rPr>
          <w:b/>
          <w:bCs/>
          <w:sz w:val="24"/>
          <w:szCs w:val="24"/>
        </w:rPr>
      </w:pPr>
    </w:p>
    <w:p w14:paraId="6DAF5A0F" w14:textId="0E20D072" w:rsidR="003E3638" w:rsidRPr="00303505" w:rsidRDefault="00596CD0" w:rsidP="00FC7974">
      <w:pPr>
        <w:pStyle w:val="Nadpis1"/>
      </w:pPr>
      <w:bookmarkStart w:id="10" w:name="_Toc141267433"/>
      <w:r w:rsidRPr="00303505">
        <w:t>Čl. 4</w:t>
      </w:r>
      <w:bookmarkEnd w:id="10"/>
    </w:p>
    <w:p w14:paraId="7B1EE1B0" w14:textId="77777777" w:rsidR="003E3638" w:rsidRPr="00303505" w:rsidRDefault="00596CD0" w:rsidP="00FC7974">
      <w:pPr>
        <w:pStyle w:val="Nadpis1"/>
      </w:pPr>
      <w:bookmarkStart w:id="11" w:name="_Toc141267434"/>
      <w:r w:rsidRPr="00303505">
        <w:t>Ďalšie podmienky prijatia na štúdium</w:t>
      </w:r>
      <w:bookmarkEnd w:id="11"/>
    </w:p>
    <w:p w14:paraId="2791391A" w14:textId="040A0F98" w:rsidR="003E3638" w:rsidRPr="00303505" w:rsidRDefault="00596CD0" w:rsidP="007C6EBB">
      <w:pPr>
        <w:pStyle w:val="Odsekzoznamu"/>
        <w:numPr>
          <w:ilvl w:val="0"/>
          <w:numId w:val="41"/>
        </w:numPr>
        <w:tabs>
          <w:tab w:val="left" w:pos="477"/>
        </w:tabs>
        <w:spacing w:before="240"/>
        <w:ind w:left="470" w:right="6" w:hanging="357"/>
        <w:rPr>
          <w:sz w:val="24"/>
          <w:szCs w:val="24"/>
        </w:rPr>
      </w:pPr>
      <w:r w:rsidRPr="00303505">
        <w:rPr>
          <w:sz w:val="24"/>
          <w:szCs w:val="24"/>
        </w:rPr>
        <w:t xml:space="preserve">Ak sa študijný program uskutočňuje na fakulte, môže univerzita </w:t>
      </w:r>
      <w:r w:rsidR="00531334" w:rsidRPr="00303505">
        <w:rPr>
          <w:sz w:val="24"/>
          <w:szCs w:val="24"/>
        </w:rPr>
        <w:t>na návrh fakulty</w:t>
      </w:r>
      <w:r w:rsidRPr="00303505">
        <w:rPr>
          <w:sz w:val="24"/>
          <w:szCs w:val="24"/>
        </w:rPr>
        <w:t>, určiť ďalšie podmienky prijatia na štúdium</w:t>
      </w:r>
      <w:r w:rsidR="00C32187" w:rsidRPr="00303505">
        <w:rPr>
          <w:sz w:val="24"/>
          <w:szCs w:val="24"/>
        </w:rPr>
        <w:t xml:space="preserve"> s</w:t>
      </w:r>
      <w:r w:rsidR="00434B4C" w:rsidRPr="00303505">
        <w:rPr>
          <w:sz w:val="24"/>
          <w:szCs w:val="24"/>
        </w:rPr>
        <w:t> </w:t>
      </w:r>
      <w:r w:rsidRPr="00303505">
        <w:rPr>
          <w:sz w:val="24"/>
          <w:szCs w:val="24"/>
        </w:rPr>
        <w:t>cieľom zabezpečiť, aby sa na štúdium dostali uchádzači</w:t>
      </w:r>
      <w:r w:rsidR="00C32187" w:rsidRPr="00303505">
        <w:rPr>
          <w:sz w:val="24"/>
          <w:szCs w:val="24"/>
        </w:rPr>
        <w:t xml:space="preserve"> s</w:t>
      </w:r>
      <w:r w:rsidR="00434B4C" w:rsidRPr="00303505">
        <w:rPr>
          <w:sz w:val="24"/>
          <w:szCs w:val="24"/>
        </w:rPr>
        <w:t> </w:t>
      </w:r>
      <w:r w:rsidRPr="00303505">
        <w:rPr>
          <w:sz w:val="24"/>
          <w:szCs w:val="24"/>
        </w:rPr>
        <w:t>potrebnými schopnosťami</w:t>
      </w:r>
      <w:r w:rsidR="00C32187" w:rsidRPr="00303505">
        <w:rPr>
          <w:sz w:val="24"/>
          <w:szCs w:val="24"/>
        </w:rPr>
        <w:t xml:space="preserve"> a</w:t>
      </w:r>
      <w:r w:rsidR="00434B4C" w:rsidRPr="00303505">
        <w:rPr>
          <w:sz w:val="24"/>
          <w:szCs w:val="24"/>
        </w:rPr>
        <w:t> </w:t>
      </w:r>
      <w:r w:rsidRPr="00303505">
        <w:rPr>
          <w:sz w:val="24"/>
          <w:szCs w:val="24"/>
        </w:rPr>
        <w:t>predpokladmi. Určené podmienky musia umožňovať výber uchádzačov, ktorí prejavia najvyššiu mieru schopností na štúdium. Ak splní podmienky prijatia na štúdium väčší počet uchádzačov, rozhoduje poradie</w:t>
      </w:r>
      <w:r w:rsidRPr="00303505">
        <w:rPr>
          <w:spacing w:val="-7"/>
          <w:sz w:val="24"/>
          <w:szCs w:val="24"/>
        </w:rPr>
        <w:t xml:space="preserve"> </w:t>
      </w:r>
      <w:r w:rsidRPr="00303505">
        <w:rPr>
          <w:sz w:val="24"/>
          <w:szCs w:val="24"/>
        </w:rPr>
        <w:t>najlepších.</w:t>
      </w:r>
    </w:p>
    <w:p w14:paraId="3940819C" w14:textId="3A64376D" w:rsidR="003E3638" w:rsidRPr="00303505" w:rsidRDefault="00596CD0" w:rsidP="007C6EBB">
      <w:pPr>
        <w:pStyle w:val="Odsekzoznamu"/>
        <w:numPr>
          <w:ilvl w:val="0"/>
          <w:numId w:val="41"/>
        </w:numPr>
        <w:tabs>
          <w:tab w:val="left" w:pos="477"/>
        </w:tabs>
        <w:spacing w:before="240"/>
        <w:ind w:left="470" w:right="6" w:hanging="357"/>
        <w:rPr>
          <w:sz w:val="24"/>
          <w:szCs w:val="24"/>
        </w:rPr>
      </w:pPr>
      <w:r w:rsidRPr="00303505">
        <w:rPr>
          <w:sz w:val="24"/>
          <w:szCs w:val="24"/>
        </w:rPr>
        <w:t>Ďalšie podmienky určené na prijatie na bakalársky stupeň štúdia podľa § 57 ods. 2 zákona nesmú z</w:t>
      </w:r>
      <w:r w:rsidR="00434B4C" w:rsidRPr="00303505">
        <w:rPr>
          <w:sz w:val="24"/>
          <w:szCs w:val="24"/>
        </w:rPr>
        <w:t> </w:t>
      </w:r>
      <w:r w:rsidRPr="00303505">
        <w:rPr>
          <w:sz w:val="24"/>
          <w:szCs w:val="24"/>
        </w:rPr>
        <w:t>hľadiska obsahu vedomostí prekročiť obsah úplného stredného</w:t>
      </w:r>
      <w:r w:rsidRPr="00303505">
        <w:rPr>
          <w:spacing w:val="-4"/>
          <w:sz w:val="24"/>
          <w:szCs w:val="24"/>
        </w:rPr>
        <w:t xml:space="preserve"> </w:t>
      </w:r>
      <w:r w:rsidRPr="00303505">
        <w:rPr>
          <w:sz w:val="24"/>
          <w:szCs w:val="24"/>
        </w:rPr>
        <w:t>vzdelania.</w:t>
      </w:r>
    </w:p>
    <w:p w14:paraId="28691E0B" w14:textId="57E843DB" w:rsidR="003E3638" w:rsidRPr="00303505" w:rsidRDefault="00596CD0" w:rsidP="007C6EBB">
      <w:pPr>
        <w:pStyle w:val="Odsekzoznamu"/>
        <w:numPr>
          <w:ilvl w:val="0"/>
          <w:numId w:val="41"/>
        </w:numPr>
        <w:tabs>
          <w:tab w:val="left" w:pos="477"/>
        </w:tabs>
        <w:spacing w:before="240"/>
        <w:ind w:left="470" w:right="6" w:hanging="357"/>
        <w:rPr>
          <w:sz w:val="24"/>
          <w:szCs w:val="24"/>
        </w:rPr>
      </w:pPr>
      <w:r w:rsidRPr="00303505">
        <w:rPr>
          <w:sz w:val="24"/>
          <w:szCs w:val="24"/>
        </w:rPr>
        <w:t>Ak je súčasťou overovania schopností na štúdium prijímacia skúška, uchádzačovi so špecifickými potrebami sa na jeho žiadosť na základe vyhodnotenia jeho špecifických potrieb (§ 100 ods. 9 písm. b) zákona) určí forma prijímacej skúšky</w:t>
      </w:r>
      <w:r w:rsidR="00C32187" w:rsidRPr="00303505">
        <w:rPr>
          <w:sz w:val="24"/>
          <w:szCs w:val="24"/>
        </w:rPr>
        <w:t xml:space="preserve"> a</w:t>
      </w:r>
      <w:r w:rsidR="00434B4C" w:rsidRPr="00303505">
        <w:rPr>
          <w:sz w:val="24"/>
          <w:szCs w:val="24"/>
        </w:rPr>
        <w:t> </w:t>
      </w:r>
      <w:r w:rsidRPr="00303505">
        <w:rPr>
          <w:sz w:val="24"/>
          <w:szCs w:val="24"/>
        </w:rPr>
        <w:t>spôsob jej vykonania</w:t>
      </w:r>
      <w:r w:rsidR="00C32187" w:rsidRPr="00303505">
        <w:rPr>
          <w:sz w:val="24"/>
          <w:szCs w:val="24"/>
        </w:rPr>
        <w:t xml:space="preserve"> s</w:t>
      </w:r>
      <w:r w:rsidR="00434B4C" w:rsidRPr="00303505">
        <w:rPr>
          <w:sz w:val="24"/>
          <w:szCs w:val="24"/>
        </w:rPr>
        <w:t> </w:t>
      </w:r>
      <w:r w:rsidRPr="00303505">
        <w:rPr>
          <w:sz w:val="24"/>
          <w:szCs w:val="24"/>
        </w:rPr>
        <w:t>prihliadnutím na jeho špecifické potreby.</w:t>
      </w:r>
    </w:p>
    <w:p w14:paraId="48C3D06C" w14:textId="593D74B9" w:rsidR="003E3638" w:rsidRPr="00303505" w:rsidRDefault="00596CD0" w:rsidP="007C6EBB">
      <w:pPr>
        <w:pStyle w:val="Odsekzoznamu"/>
        <w:numPr>
          <w:ilvl w:val="0"/>
          <w:numId w:val="41"/>
        </w:numPr>
        <w:tabs>
          <w:tab w:val="left" w:pos="477"/>
        </w:tabs>
        <w:spacing w:before="240"/>
        <w:ind w:left="470" w:right="6" w:hanging="357"/>
        <w:rPr>
          <w:sz w:val="24"/>
          <w:szCs w:val="24"/>
        </w:rPr>
      </w:pPr>
      <w:r w:rsidRPr="00303505">
        <w:rPr>
          <w:sz w:val="24"/>
          <w:szCs w:val="24"/>
        </w:rPr>
        <w:t>Podmienky na prijatie zahraničných uchádzačov</w:t>
      </w:r>
      <w:r w:rsidR="008B3D8E" w:rsidRPr="00303505">
        <w:rPr>
          <w:sz w:val="24"/>
          <w:szCs w:val="24"/>
        </w:rPr>
        <w:t xml:space="preserve"> o</w:t>
      </w:r>
      <w:r w:rsidR="00434B4C" w:rsidRPr="00303505">
        <w:rPr>
          <w:sz w:val="24"/>
          <w:szCs w:val="24"/>
        </w:rPr>
        <w:t> </w:t>
      </w:r>
      <w:r w:rsidRPr="00303505">
        <w:rPr>
          <w:sz w:val="24"/>
          <w:szCs w:val="24"/>
        </w:rPr>
        <w:t>štúdium na univerzite určí</w:t>
      </w:r>
      <w:r w:rsidR="001D635E" w:rsidRPr="00303505">
        <w:rPr>
          <w:sz w:val="24"/>
          <w:szCs w:val="24"/>
        </w:rPr>
        <w:t xml:space="preserve"> súčasť univerzity</w:t>
      </w:r>
      <w:r w:rsidRPr="00303505">
        <w:rPr>
          <w:sz w:val="24"/>
          <w:szCs w:val="24"/>
        </w:rPr>
        <w:t>, na ktorej sa študijný program uskutočňuje</w:t>
      </w:r>
      <w:r w:rsidR="00434B4C" w:rsidRPr="00303505">
        <w:rPr>
          <w:sz w:val="24"/>
          <w:szCs w:val="24"/>
        </w:rPr>
        <w:t>, spravidla v aktuálnych podmienkach prijímacieho konania</w:t>
      </w:r>
      <w:r w:rsidRPr="00303505">
        <w:rPr>
          <w:sz w:val="24"/>
          <w:szCs w:val="24"/>
        </w:rPr>
        <w:t>.</w:t>
      </w:r>
    </w:p>
    <w:p w14:paraId="25490AB3" w14:textId="77777777" w:rsidR="003E3638" w:rsidRPr="00303505" w:rsidRDefault="001F4E09" w:rsidP="007C6EBB">
      <w:pPr>
        <w:pStyle w:val="Odsekzoznamu"/>
        <w:numPr>
          <w:ilvl w:val="0"/>
          <w:numId w:val="41"/>
        </w:numPr>
        <w:tabs>
          <w:tab w:val="left" w:pos="477"/>
        </w:tabs>
        <w:spacing w:before="240"/>
        <w:ind w:left="470" w:right="6" w:hanging="357"/>
        <w:rPr>
          <w:sz w:val="24"/>
          <w:szCs w:val="24"/>
        </w:rPr>
      </w:pPr>
      <w:r w:rsidRPr="00303505">
        <w:rPr>
          <w:sz w:val="24"/>
          <w:szCs w:val="24"/>
        </w:rPr>
        <w:t>Práva</w:t>
      </w:r>
      <w:r w:rsidR="00B43A6E" w:rsidRPr="00303505">
        <w:rPr>
          <w:sz w:val="24"/>
          <w:szCs w:val="24"/>
        </w:rPr>
        <w:t xml:space="preserve"> </w:t>
      </w:r>
      <w:r w:rsidRPr="00303505">
        <w:rPr>
          <w:sz w:val="24"/>
          <w:szCs w:val="24"/>
        </w:rPr>
        <w:t>ustanovené</w:t>
      </w:r>
      <w:r w:rsidR="00B43A6E" w:rsidRPr="00303505">
        <w:rPr>
          <w:sz w:val="24"/>
          <w:szCs w:val="24"/>
        </w:rPr>
        <w:t xml:space="preserve"> </w:t>
      </w:r>
      <w:r w:rsidRPr="00303505">
        <w:rPr>
          <w:sz w:val="24"/>
          <w:szCs w:val="24"/>
        </w:rPr>
        <w:t>zákonom</w:t>
      </w:r>
      <w:r w:rsidR="00B43A6E" w:rsidRPr="00303505">
        <w:rPr>
          <w:sz w:val="24"/>
          <w:szCs w:val="24"/>
        </w:rPr>
        <w:t xml:space="preserve"> </w:t>
      </w:r>
      <w:r w:rsidRPr="00303505">
        <w:rPr>
          <w:sz w:val="24"/>
          <w:szCs w:val="24"/>
        </w:rPr>
        <w:t>sa</w:t>
      </w:r>
      <w:r w:rsidR="00B43A6E" w:rsidRPr="00303505">
        <w:rPr>
          <w:sz w:val="24"/>
          <w:szCs w:val="24"/>
        </w:rPr>
        <w:t xml:space="preserve"> </w:t>
      </w:r>
      <w:r w:rsidRPr="00303505">
        <w:rPr>
          <w:sz w:val="24"/>
          <w:szCs w:val="24"/>
        </w:rPr>
        <w:t>zaručujú</w:t>
      </w:r>
      <w:r w:rsidR="00B43A6E" w:rsidRPr="00303505">
        <w:rPr>
          <w:sz w:val="24"/>
          <w:szCs w:val="24"/>
        </w:rPr>
        <w:t xml:space="preserve"> </w:t>
      </w:r>
      <w:r w:rsidRPr="00303505">
        <w:rPr>
          <w:sz w:val="24"/>
          <w:szCs w:val="24"/>
        </w:rPr>
        <w:t>rovnako</w:t>
      </w:r>
      <w:r w:rsidR="00B43A6E" w:rsidRPr="00303505">
        <w:rPr>
          <w:sz w:val="24"/>
          <w:szCs w:val="24"/>
        </w:rPr>
        <w:t xml:space="preserve"> </w:t>
      </w:r>
      <w:r w:rsidRPr="00303505">
        <w:rPr>
          <w:sz w:val="24"/>
          <w:szCs w:val="24"/>
        </w:rPr>
        <w:t>všetkým</w:t>
      </w:r>
      <w:r w:rsidR="00B43A6E" w:rsidRPr="00303505">
        <w:rPr>
          <w:sz w:val="24"/>
          <w:szCs w:val="24"/>
        </w:rPr>
        <w:t xml:space="preserve"> </w:t>
      </w:r>
      <w:r w:rsidRPr="00303505">
        <w:rPr>
          <w:sz w:val="24"/>
          <w:szCs w:val="24"/>
        </w:rPr>
        <w:t>uchádzačom</w:t>
      </w:r>
      <w:r w:rsidR="008B3D8E" w:rsidRPr="00303505">
        <w:rPr>
          <w:sz w:val="24"/>
          <w:szCs w:val="24"/>
        </w:rPr>
        <w:t xml:space="preserve"> o</w:t>
      </w:r>
      <w:r w:rsidR="005C0F41" w:rsidRPr="00303505">
        <w:rPr>
          <w:sz w:val="24"/>
          <w:szCs w:val="24"/>
        </w:rPr>
        <w:t xml:space="preserve"> </w:t>
      </w:r>
      <w:r w:rsidRPr="00303505">
        <w:rPr>
          <w:sz w:val="24"/>
          <w:szCs w:val="24"/>
        </w:rPr>
        <w:t>štúdium</w:t>
      </w:r>
      <w:r w:rsidR="00C32187" w:rsidRPr="00303505">
        <w:rPr>
          <w:sz w:val="24"/>
          <w:szCs w:val="24"/>
        </w:rPr>
        <w:t xml:space="preserve"> a </w:t>
      </w:r>
      <w:r w:rsidRPr="00303505">
        <w:rPr>
          <w:sz w:val="24"/>
          <w:szCs w:val="24"/>
        </w:rPr>
        <w:t>študentom</w:t>
      </w:r>
      <w:r w:rsidR="00C32187" w:rsidRPr="00303505">
        <w:rPr>
          <w:sz w:val="24"/>
          <w:szCs w:val="24"/>
        </w:rPr>
        <w:t xml:space="preserve"> v </w:t>
      </w:r>
      <w:r w:rsidRPr="00303505">
        <w:rPr>
          <w:sz w:val="24"/>
          <w:szCs w:val="24"/>
        </w:rPr>
        <w:t>súlade so zásadou rovnakého zaobchádzania vo vzdelaní ustanovenou antidiskriminačným</w:t>
      </w:r>
      <w:r w:rsidRPr="00303505">
        <w:rPr>
          <w:spacing w:val="-1"/>
          <w:sz w:val="24"/>
          <w:szCs w:val="24"/>
        </w:rPr>
        <w:t xml:space="preserve"> </w:t>
      </w:r>
      <w:r w:rsidRPr="00303505">
        <w:rPr>
          <w:sz w:val="24"/>
          <w:szCs w:val="24"/>
        </w:rPr>
        <w:t>zákonom.</w:t>
      </w:r>
    </w:p>
    <w:p w14:paraId="7E2C3131" w14:textId="77777777" w:rsidR="003E3638" w:rsidRPr="00303505" w:rsidRDefault="003E3638" w:rsidP="007C6EBB">
      <w:pPr>
        <w:pStyle w:val="Zkladntext"/>
        <w:spacing w:before="240"/>
        <w:ind w:right="3"/>
      </w:pPr>
    </w:p>
    <w:p w14:paraId="00681F8A" w14:textId="77777777" w:rsidR="003E3638" w:rsidRPr="00303505" w:rsidRDefault="00596CD0" w:rsidP="00FC7974">
      <w:pPr>
        <w:pStyle w:val="Nadpis1"/>
      </w:pPr>
      <w:bookmarkStart w:id="12" w:name="_Toc141267435"/>
      <w:r w:rsidRPr="00303505">
        <w:t>Čl. 5</w:t>
      </w:r>
      <w:bookmarkEnd w:id="12"/>
    </w:p>
    <w:p w14:paraId="358E92A0" w14:textId="77777777" w:rsidR="003E3638" w:rsidRPr="00303505" w:rsidRDefault="00596CD0" w:rsidP="00FC7974">
      <w:pPr>
        <w:pStyle w:val="Nadpis1"/>
      </w:pPr>
      <w:bookmarkStart w:id="13" w:name="_Toc141267436"/>
      <w:r w:rsidRPr="00303505">
        <w:t>Zverejnenie podmienok prijatia na štúdium</w:t>
      </w:r>
      <w:bookmarkEnd w:id="13"/>
    </w:p>
    <w:p w14:paraId="2CBBBFFD" w14:textId="2A781DBB" w:rsidR="003E3638" w:rsidRPr="00303505" w:rsidRDefault="00596CD0" w:rsidP="007C6EBB">
      <w:pPr>
        <w:pStyle w:val="Odsekzoznamu"/>
        <w:numPr>
          <w:ilvl w:val="0"/>
          <w:numId w:val="40"/>
        </w:numPr>
        <w:tabs>
          <w:tab w:val="left" w:pos="544"/>
        </w:tabs>
        <w:spacing w:before="240"/>
        <w:ind w:right="3"/>
        <w:rPr>
          <w:sz w:val="24"/>
          <w:szCs w:val="24"/>
        </w:rPr>
      </w:pPr>
      <w:r w:rsidRPr="00303505">
        <w:rPr>
          <w:sz w:val="24"/>
          <w:szCs w:val="24"/>
        </w:rPr>
        <w:t>Fakulta alebo univerzita zverejní včas, najneskôr dva mesiace pred posledným dňom určeným na podanie prihlášok,</w:t>
      </w:r>
      <w:r w:rsidR="00B43A6E" w:rsidRPr="00303505">
        <w:rPr>
          <w:sz w:val="24"/>
          <w:szCs w:val="24"/>
        </w:rPr>
        <w:t xml:space="preserve"> </w:t>
      </w:r>
      <w:r w:rsidRPr="00303505">
        <w:rPr>
          <w:sz w:val="24"/>
          <w:szCs w:val="24"/>
        </w:rPr>
        <w:t>lehotu</w:t>
      </w:r>
      <w:r w:rsidR="00B43A6E" w:rsidRPr="00303505">
        <w:rPr>
          <w:sz w:val="24"/>
          <w:szCs w:val="24"/>
        </w:rPr>
        <w:t xml:space="preserve"> </w:t>
      </w:r>
      <w:r w:rsidRPr="00303505">
        <w:rPr>
          <w:sz w:val="24"/>
          <w:szCs w:val="24"/>
        </w:rPr>
        <w:t>na</w:t>
      </w:r>
      <w:r w:rsidR="00B43A6E" w:rsidRPr="00303505">
        <w:rPr>
          <w:sz w:val="24"/>
          <w:szCs w:val="24"/>
        </w:rPr>
        <w:t xml:space="preserve"> </w:t>
      </w:r>
      <w:r w:rsidRPr="00303505">
        <w:rPr>
          <w:sz w:val="24"/>
          <w:szCs w:val="24"/>
        </w:rPr>
        <w:t>podanie</w:t>
      </w:r>
      <w:r w:rsidR="00B43A6E" w:rsidRPr="00303505">
        <w:rPr>
          <w:sz w:val="24"/>
          <w:szCs w:val="24"/>
        </w:rPr>
        <w:t xml:space="preserve"> </w:t>
      </w:r>
      <w:r w:rsidRPr="00303505">
        <w:rPr>
          <w:sz w:val="24"/>
          <w:szCs w:val="24"/>
        </w:rPr>
        <w:t>prihlášok</w:t>
      </w:r>
      <w:r w:rsidR="00B43A6E" w:rsidRPr="00303505">
        <w:rPr>
          <w:sz w:val="24"/>
          <w:szCs w:val="24"/>
        </w:rPr>
        <w:t xml:space="preserve"> </w:t>
      </w:r>
      <w:r w:rsidRPr="00303505">
        <w:rPr>
          <w:sz w:val="24"/>
          <w:szCs w:val="24"/>
        </w:rPr>
        <w:t>na</w:t>
      </w:r>
      <w:r w:rsidR="00B43A6E" w:rsidRPr="00303505">
        <w:rPr>
          <w:sz w:val="24"/>
          <w:szCs w:val="24"/>
        </w:rPr>
        <w:t xml:space="preserve"> </w:t>
      </w:r>
      <w:r w:rsidRPr="00303505">
        <w:rPr>
          <w:sz w:val="24"/>
          <w:szCs w:val="24"/>
        </w:rPr>
        <w:t>štúdium,</w:t>
      </w:r>
      <w:r w:rsidR="00B43A6E" w:rsidRPr="00303505">
        <w:rPr>
          <w:sz w:val="24"/>
          <w:szCs w:val="24"/>
        </w:rPr>
        <w:t xml:space="preserve"> </w:t>
      </w:r>
      <w:r w:rsidRPr="00303505">
        <w:rPr>
          <w:sz w:val="24"/>
          <w:szCs w:val="24"/>
        </w:rPr>
        <w:t>podmienky</w:t>
      </w:r>
      <w:r w:rsidR="00B43A6E" w:rsidRPr="00303505">
        <w:rPr>
          <w:sz w:val="24"/>
          <w:szCs w:val="24"/>
        </w:rPr>
        <w:t xml:space="preserve"> </w:t>
      </w:r>
      <w:r w:rsidRPr="00303505">
        <w:rPr>
          <w:sz w:val="24"/>
          <w:szCs w:val="24"/>
        </w:rPr>
        <w:t>prijatia</w:t>
      </w:r>
      <w:r w:rsidR="00B43A6E" w:rsidRPr="00303505">
        <w:rPr>
          <w:sz w:val="24"/>
          <w:szCs w:val="24"/>
        </w:rPr>
        <w:t xml:space="preserve"> </w:t>
      </w:r>
      <w:r w:rsidRPr="00303505">
        <w:rPr>
          <w:sz w:val="24"/>
          <w:szCs w:val="24"/>
        </w:rPr>
        <w:t>na štúdium, termín</w:t>
      </w:r>
      <w:r w:rsidR="00C32187" w:rsidRPr="00303505">
        <w:rPr>
          <w:sz w:val="24"/>
          <w:szCs w:val="24"/>
        </w:rPr>
        <w:t xml:space="preserve"> a </w:t>
      </w:r>
      <w:r w:rsidRPr="00303505">
        <w:rPr>
          <w:sz w:val="24"/>
          <w:szCs w:val="24"/>
        </w:rPr>
        <w:t>spôsob overovania ich splnenia,</w:t>
      </w:r>
      <w:r w:rsidR="00C32187" w:rsidRPr="00303505">
        <w:rPr>
          <w:sz w:val="24"/>
          <w:szCs w:val="24"/>
        </w:rPr>
        <w:t xml:space="preserve"> a </w:t>
      </w:r>
      <w:r w:rsidRPr="00303505">
        <w:rPr>
          <w:sz w:val="24"/>
          <w:szCs w:val="24"/>
        </w:rPr>
        <w:t>ak je súčasťou overovania schopností na štúdium prijímacia skúška, aj formu</w:t>
      </w:r>
      <w:r w:rsidR="00C32187" w:rsidRPr="00303505">
        <w:rPr>
          <w:sz w:val="24"/>
          <w:szCs w:val="24"/>
        </w:rPr>
        <w:t xml:space="preserve"> a </w:t>
      </w:r>
      <w:r w:rsidRPr="00303505">
        <w:rPr>
          <w:sz w:val="24"/>
          <w:szCs w:val="24"/>
        </w:rPr>
        <w:t>rámcový obsah skúšky</w:t>
      </w:r>
      <w:r w:rsidR="00C32187" w:rsidRPr="00303505">
        <w:rPr>
          <w:sz w:val="24"/>
          <w:szCs w:val="24"/>
        </w:rPr>
        <w:t xml:space="preserve"> a </w:t>
      </w:r>
      <w:r w:rsidRPr="00303505">
        <w:rPr>
          <w:sz w:val="24"/>
          <w:szCs w:val="24"/>
        </w:rPr>
        <w:t>spôsob vyhodnocovania jej výsledkov. Fakulta alebo univerzita zverejní aj informáciu</w:t>
      </w:r>
      <w:r w:rsidR="008B3D8E" w:rsidRPr="00303505">
        <w:rPr>
          <w:sz w:val="24"/>
          <w:szCs w:val="24"/>
        </w:rPr>
        <w:t xml:space="preserve"> o</w:t>
      </w:r>
      <w:r w:rsidR="005C0F41" w:rsidRPr="00303505">
        <w:rPr>
          <w:sz w:val="24"/>
          <w:szCs w:val="24"/>
        </w:rPr>
        <w:t xml:space="preserve"> </w:t>
      </w:r>
      <w:r w:rsidRPr="00303505">
        <w:rPr>
          <w:sz w:val="24"/>
          <w:szCs w:val="24"/>
        </w:rPr>
        <w:t>počte uchádzačov, ktorý plánuje prijať na štúdium príslušného študijného programu. Informácie zverejní fakulta na webovom sídle univerzity</w:t>
      </w:r>
      <w:r w:rsidR="001D635E" w:rsidRPr="00303505">
        <w:rPr>
          <w:sz w:val="24"/>
          <w:szCs w:val="24"/>
        </w:rPr>
        <w:t xml:space="preserve"> alebo fakul</w:t>
      </w:r>
      <w:r w:rsidR="00631EFB" w:rsidRPr="00303505">
        <w:rPr>
          <w:sz w:val="24"/>
          <w:szCs w:val="24"/>
        </w:rPr>
        <w:t>t</w:t>
      </w:r>
      <w:r w:rsidR="001D635E" w:rsidRPr="00303505">
        <w:rPr>
          <w:sz w:val="24"/>
          <w:szCs w:val="24"/>
        </w:rPr>
        <w:t>y</w:t>
      </w:r>
      <w:r w:rsidRPr="00303505">
        <w:rPr>
          <w:sz w:val="24"/>
          <w:szCs w:val="24"/>
        </w:rPr>
        <w:t>.</w:t>
      </w:r>
    </w:p>
    <w:p w14:paraId="3D88F882" w14:textId="15839372" w:rsidR="003E3638" w:rsidRPr="00303505" w:rsidRDefault="00596CD0" w:rsidP="007C6EBB">
      <w:pPr>
        <w:pStyle w:val="Odsekzoznamu"/>
        <w:numPr>
          <w:ilvl w:val="0"/>
          <w:numId w:val="40"/>
        </w:numPr>
        <w:tabs>
          <w:tab w:val="left" w:pos="544"/>
        </w:tabs>
        <w:spacing w:before="240"/>
        <w:ind w:right="3"/>
        <w:rPr>
          <w:sz w:val="24"/>
          <w:szCs w:val="24"/>
        </w:rPr>
      </w:pPr>
      <w:r w:rsidRPr="00303505">
        <w:rPr>
          <w:sz w:val="24"/>
          <w:szCs w:val="24"/>
        </w:rPr>
        <w:t>Prijímacia skúška sa koná</w:t>
      </w:r>
      <w:r w:rsidR="00C32187" w:rsidRPr="00303505">
        <w:rPr>
          <w:sz w:val="24"/>
          <w:szCs w:val="24"/>
        </w:rPr>
        <w:t xml:space="preserve"> v </w:t>
      </w:r>
      <w:r w:rsidRPr="00303505">
        <w:rPr>
          <w:sz w:val="24"/>
          <w:szCs w:val="24"/>
        </w:rPr>
        <w:t>určenom termíne, fakulta alebo univerzita však môže určiť aj náhradný termín.</w:t>
      </w:r>
      <w:r w:rsidR="008B3D8E" w:rsidRPr="00303505">
        <w:rPr>
          <w:sz w:val="24"/>
          <w:szCs w:val="24"/>
        </w:rPr>
        <w:t xml:space="preserve"> </w:t>
      </w:r>
      <w:r w:rsidR="00F26324" w:rsidRPr="00303505">
        <w:rPr>
          <w:sz w:val="24"/>
          <w:szCs w:val="24"/>
        </w:rPr>
        <w:t>O</w:t>
      </w:r>
      <w:r w:rsidR="005C0F41" w:rsidRPr="00303505">
        <w:rPr>
          <w:sz w:val="24"/>
          <w:szCs w:val="24"/>
        </w:rPr>
        <w:t xml:space="preserve"> </w:t>
      </w:r>
      <w:r w:rsidRPr="00303505">
        <w:rPr>
          <w:sz w:val="24"/>
          <w:szCs w:val="24"/>
        </w:rPr>
        <w:t>náhradnom termíne rozhoduje dekan alebo</w:t>
      </w:r>
      <w:r w:rsidRPr="00303505">
        <w:rPr>
          <w:spacing w:val="-6"/>
          <w:sz w:val="24"/>
          <w:szCs w:val="24"/>
        </w:rPr>
        <w:t xml:space="preserve"> </w:t>
      </w:r>
      <w:r w:rsidRPr="00303505">
        <w:rPr>
          <w:sz w:val="24"/>
          <w:szCs w:val="24"/>
        </w:rPr>
        <w:t>rektor.</w:t>
      </w:r>
    </w:p>
    <w:p w14:paraId="36B93D42" w14:textId="77777777" w:rsidR="003E3638" w:rsidRPr="00303505" w:rsidRDefault="00596CD0" w:rsidP="007C6EBB">
      <w:pPr>
        <w:pStyle w:val="Odsekzoznamu"/>
        <w:numPr>
          <w:ilvl w:val="0"/>
          <w:numId w:val="40"/>
        </w:numPr>
        <w:tabs>
          <w:tab w:val="left" w:pos="544"/>
        </w:tabs>
        <w:spacing w:before="240"/>
        <w:ind w:right="3"/>
        <w:rPr>
          <w:sz w:val="24"/>
          <w:szCs w:val="24"/>
        </w:rPr>
      </w:pPr>
      <w:r w:rsidRPr="00303505">
        <w:rPr>
          <w:sz w:val="24"/>
          <w:szCs w:val="24"/>
        </w:rPr>
        <w:t>O mimoriadny termín konania prijímacej skúšky môžu dekana alebo rektora požiadať uchádzači, ktorí</w:t>
      </w:r>
      <w:r w:rsidR="00C32187" w:rsidRPr="00303505">
        <w:rPr>
          <w:sz w:val="24"/>
          <w:szCs w:val="24"/>
        </w:rPr>
        <w:t xml:space="preserve"> v </w:t>
      </w:r>
      <w:r w:rsidRPr="00303505">
        <w:rPr>
          <w:sz w:val="24"/>
          <w:szCs w:val="24"/>
        </w:rPr>
        <w:t>príslušnom roku absolvujú strednú školu</w:t>
      </w:r>
      <w:r w:rsidR="00C32187" w:rsidRPr="00303505">
        <w:rPr>
          <w:sz w:val="24"/>
          <w:szCs w:val="24"/>
        </w:rPr>
        <w:t xml:space="preserve"> v </w:t>
      </w:r>
      <w:r w:rsidRPr="00303505">
        <w:rPr>
          <w:sz w:val="24"/>
          <w:szCs w:val="24"/>
        </w:rPr>
        <w:t>zahraničí.</w:t>
      </w:r>
    </w:p>
    <w:p w14:paraId="77E7540F" w14:textId="721D2B6C" w:rsidR="003E3638" w:rsidRPr="00303505" w:rsidRDefault="00631EFB" w:rsidP="00C356E9">
      <w:pPr>
        <w:pStyle w:val="Odsekzoznamu"/>
        <w:numPr>
          <w:ilvl w:val="0"/>
          <w:numId w:val="40"/>
        </w:numPr>
        <w:tabs>
          <w:tab w:val="left" w:pos="544"/>
        </w:tabs>
        <w:spacing w:before="240"/>
        <w:ind w:right="3"/>
      </w:pPr>
      <w:r w:rsidRPr="00303505">
        <w:rPr>
          <w:sz w:val="24"/>
          <w:szCs w:val="24"/>
        </w:rPr>
        <w:t>U</w:t>
      </w:r>
      <w:r w:rsidR="00596CD0" w:rsidRPr="00303505">
        <w:rPr>
          <w:sz w:val="24"/>
          <w:szCs w:val="24"/>
        </w:rPr>
        <w:t xml:space="preserve">niverzita </w:t>
      </w:r>
      <w:r w:rsidRPr="00303505">
        <w:rPr>
          <w:sz w:val="24"/>
          <w:szCs w:val="24"/>
        </w:rPr>
        <w:t xml:space="preserve">alebo fakulta </w:t>
      </w:r>
      <w:r w:rsidR="00596CD0" w:rsidRPr="00303505">
        <w:rPr>
          <w:sz w:val="24"/>
          <w:szCs w:val="24"/>
        </w:rPr>
        <w:t>je povinná poskytnúť uchádzačovi</w:t>
      </w:r>
      <w:r w:rsidR="008B3D8E" w:rsidRPr="00303505">
        <w:rPr>
          <w:sz w:val="24"/>
          <w:szCs w:val="24"/>
        </w:rPr>
        <w:t xml:space="preserve"> o</w:t>
      </w:r>
      <w:r w:rsidR="005C0F41" w:rsidRPr="00303505">
        <w:rPr>
          <w:sz w:val="24"/>
          <w:szCs w:val="24"/>
        </w:rPr>
        <w:t xml:space="preserve"> </w:t>
      </w:r>
      <w:r w:rsidR="00596CD0" w:rsidRPr="00303505">
        <w:rPr>
          <w:sz w:val="24"/>
          <w:szCs w:val="24"/>
        </w:rPr>
        <w:t>štúdium informáciu</w:t>
      </w:r>
      <w:r w:rsidR="008B3D8E" w:rsidRPr="00303505">
        <w:rPr>
          <w:sz w:val="24"/>
          <w:szCs w:val="24"/>
        </w:rPr>
        <w:t xml:space="preserve"> o</w:t>
      </w:r>
      <w:r w:rsidR="005C0F41" w:rsidRPr="00303505">
        <w:rPr>
          <w:sz w:val="24"/>
          <w:szCs w:val="24"/>
        </w:rPr>
        <w:t xml:space="preserve"> </w:t>
      </w:r>
      <w:r w:rsidR="00596CD0" w:rsidRPr="00303505">
        <w:rPr>
          <w:sz w:val="24"/>
          <w:szCs w:val="24"/>
        </w:rPr>
        <w:t>tom, či štúdium,</w:t>
      </w:r>
      <w:r w:rsidR="008B3D8E" w:rsidRPr="00303505">
        <w:rPr>
          <w:sz w:val="24"/>
          <w:szCs w:val="24"/>
        </w:rPr>
        <w:t xml:space="preserve"> o</w:t>
      </w:r>
      <w:r w:rsidR="005C0F41" w:rsidRPr="00303505">
        <w:rPr>
          <w:sz w:val="24"/>
          <w:szCs w:val="24"/>
        </w:rPr>
        <w:t xml:space="preserve"> </w:t>
      </w:r>
      <w:r w:rsidR="00596CD0" w:rsidRPr="00303505">
        <w:rPr>
          <w:sz w:val="24"/>
          <w:szCs w:val="24"/>
        </w:rPr>
        <w:t>ktoré sa uchádza, zodpovedá požiadavkám na koordináciu vzdelávania pre potreby vzájomného uznávania kvalifikácií podľa osobitných</w:t>
      </w:r>
      <w:r w:rsidR="00596CD0" w:rsidRPr="00303505">
        <w:rPr>
          <w:spacing w:val="-8"/>
          <w:sz w:val="24"/>
          <w:szCs w:val="24"/>
        </w:rPr>
        <w:t xml:space="preserve"> </w:t>
      </w:r>
      <w:r w:rsidR="00596CD0" w:rsidRPr="00303505">
        <w:rPr>
          <w:sz w:val="24"/>
          <w:szCs w:val="24"/>
        </w:rPr>
        <w:t>predpisov.</w:t>
      </w:r>
    </w:p>
    <w:p w14:paraId="1CA61CD0" w14:textId="77777777" w:rsidR="00E2528F" w:rsidRPr="00303505" w:rsidRDefault="00E2528F">
      <w:pPr>
        <w:rPr>
          <w:b/>
          <w:bCs/>
          <w:sz w:val="24"/>
          <w:szCs w:val="24"/>
        </w:rPr>
      </w:pPr>
      <w:bookmarkStart w:id="14" w:name="_Toc141267437"/>
      <w:r w:rsidRPr="00303505">
        <w:br w:type="page"/>
      </w:r>
    </w:p>
    <w:p w14:paraId="48E5FB12" w14:textId="73F1C1D6" w:rsidR="003E3638" w:rsidRPr="00303505" w:rsidRDefault="00596CD0" w:rsidP="00FC7974">
      <w:pPr>
        <w:pStyle w:val="Nadpis1"/>
      </w:pPr>
      <w:r w:rsidRPr="00303505">
        <w:lastRenderedPageBreak/>
        <w:t>Čl. 6</w:t>
      </w:r>
      <w:bookmarkEnd w:id="14"/>
    </w:p>
    <w:p w14:paraId="39DDD096" w14:textId="77777777" w:rsidR="003E3638" w:rsidRPr="00303505" w:rsidRDefault="00596CD0" w:rsidP="00FC7974">
      <w:pPr>
        <w:pStyle w:val="Nadpis1"/>
      </w:pPr>
      <w:bookmarkStart w:id="15" w:name="_Toc141267438"/>
      <w:r w:rsidRPr="00303505">
        <w:t>Prijímacie konanie</w:t>
      </w:r>
      <w:bookmarkEnd w:id="15"/>
    </w:p>
    <w:p w14:paraId="1431244F" w14:textId="7333A5D1" w:rsidR="003E3638" w:rsidRPr="00303505" w:rsidRDefault="00596CD0" w:rsidP="007C6EBB">
      <w:pPr>
        <w:pStyle w:val="Odsekzoznamu"/>
        <w:numPr>
          <w:ilvl w:val="0"/>
          <w:numId w:val="39"/>
        </w:numPr>
        <w:tabs>
          <w:tab w:val="left" w:pos="477"/>
        </w:tabs>
        <w:spacing w:before="240"/>
        <w:ind w:right="3" w:hanging="358"/>
        <w:rPr>
          <w:sz w:val="24"/>
          <w:szCs w:val="24"/>
        </w:rPr>
      </w:pPr>
      <w:r w:rsidRPr="00303505">
        <w:rPr>
          <w:sz w:val="24"/>
          <w:szCs w:val="24"/>
        </w:rPr>
        <w:t>Prijímacie konanie sa pre uchádzača</w:t>
      </w:r>
      <w:r w:rsidR="008B3D8E" w:rsidRPr="00303505">
        <w:rPr>
          <w:sz w:val="24"/>
          <w:szCs w:val="24"/>
        </w:rPr>
        <w:t xml:space="preserve"> o</w:t>
      </w:r>
      <w:r w:rsidR="005C0F41" w:rsidRPr="00303505">
        <w:rPr>
          <w:sz w:val="24"/>
          <w:szCs w:val="24"/>
        </w:rPr>
        <w:t xml:space="preserve"> </w:t>
      </w:r>
      <w:r w:rsidRPr="00303505">
        <w:rPr>
          <w:sz w:val="24"/>
          <w:szCs w:val="24"/>
        </w:rPr>
        <w:t>štúdium začína doručením jeho písomnej prihlášky na štúdium na fakultu, prípadne na univerzitu, ktorá uskutočňuje príslušný študijný program. Okrem písomnej prihlášky, ktorá je povinná</w:t>
      </w:r>
      <w:r w:rsidR="00836639" w:rsidRPr="00303505">
        <w:rPr>
          <w:sz w:val="24"/>
          <w:szCs w:val="24"/>
        </w:rPr>
        <w:t xml:space="preserve"> v prípade, že to fakulta vyžaduje</w:t>
      </w:r>
      <w:r w:rsidRPr="00303505">
        <w:rPr>
          <w:sz w:val="24"/>
          <w:szCs w:val="24"/>
        </w:rPr>
        <w:t>, fakulta umožní doručiť aj prihlášku</w:t>
      </w:r>
      <w:r w:rsidR="00C32187" w:rsidRPr="00303505">
        <w:rPr>
          <w:sz w:val="24"/>
          <w:szCs w:val="24"/>
        </w:rPr>
        <w:t xml:space="preserve"> v </w:t>
      </w:r>
      <w:r w:rsidRPr="00303505">
        <w:rPr>
          <w:sz w:val="24"/>
          <w:szCs w:val="24"/>
        </w:rPr>
        <w:t>elektronickej forme bez zaručeného elektronického podpisu, použitím informačného systému,</w:t>
      </w:r>
      <w:r w:rsidR="00B43A6E" w:rsidRPr="00303505">
        <w:rPr>
          <w:sz w:val="24"/>
          <w:szCs w:val="24"/>
        </w:rPr>
        <w:t xml:space="preserve"> </w:t>
      </w:r>
      <w:r w:rsidRPr="00303505">
        <w:rPr>
          <w:sz w:val="24"/>
          <w:szCs w:val="24"/>
        </w:rPr>
        <w:t>ktorý</w:t>
      </w:r>
      <w:r w:rsidR="00B43A6E" w:rsidRPr="00303505">
        <w:rPr>
          <w:sz w:val="24"/>
          <w:szCs w:val="24"/>
        </w:rPr>
        <w:t xml:space="preserve"> </w:t>
      </w:r>
      <w:r w:rsidRPr="00303505">
        <w:rPr>
          <w:sz w:val="24"/>
          <w:szCs w:val="24"/>
        </w:rPr>
        <w:t>umožňuje</w:t>
      </w:r>
      <w:r w:rsidR="00B43A6E" w:rsidRPr="00303505">
        <w:rPr>
          <w:sz w:val="24"/>
          <w:szCs w:val="24"/>
        </w:rPr>
        <w:t xml:space="preserve"> </w:t>
      </w:r>
      <w:r w:rsidRPr="00303505">
        <w:rPr>
          <w:sz w:val="24"/>
          <w:szCs w:val="24"/>
        </w:rPr>
        <w:t>uchádzačovi</w:t>
      </w:r>
      <w:r w:rsidR="008B3D8E" w:rsidRPr="00303505">
        <w:rPr>
          <w:sz w:val="24"/>
          <w:szCs w:val="24"/>
        </w:rPr>
        <w:t xml:space="preserve"> o</w:t>
      </w:r>
      <w:r w:rsidR="005C0F41" w:rsidRPr="00303505">
        <w:rPr>
          <w:sz w:val="24"/>
          <w:szCs w:val="24"/>
        </w:rPr>
        <w:t xml:space="preserve"> </w:t>
      </w:r>
      <w:r w:rsidRPr="00303505">
        <w:rPr>
          <w:sz w:val="24"/>
          <w:szCs w:val="24"/>
        </w:rPr>
        <w:t>štúdium</w:t>
      </w:r>
      <w:r w:rsidR="00B43A6E" w:rsidRPr="00303505">
        <w:rPr>
          <w:sz w:val="24"/>
          <w:szCs w:val="24"/>
        </w:rPr>
        <w:t xml:space="preserve"> </w:t>
      </w:r>
      <w:r w:rsidRPr="00303505">
        <w:rPr>
          <w:sz w:val="24"/>
          <w:szCs w:val="24"/>
        </w:rPr>
        <w:t>overenie</w:t>
      </w:r>
      <w:r w:rsidR="00B43A6E" w:rsidRPr="00303505">
        <w:rPr>
          <w:sz w:val="24"/>
          <w:szCs w:val="24"/>
        </w:rPr>
        <w:t xml:space="preserve"> </w:t>
      </w:r>
      <w:r w:rsidRPr="00303505">
        <w:rPr>
          <w:sz w:val="24"/>
          <w:szCs w:val="24"/>
        </w:rPr>
        <w:t>jej</w:t>
      </w:r>
      <w:r w:rsidR="00B43A6E" w:rsidRPr="00303505">
        <w:rPr>
          <w:sz w:val="24"/>
          <w:szCs w:val="24"/>
        </w:rPr>
        <w:t xml:space="preserve"> </w:t>
      </w:r>
      <w:r w:rsidRPr="00303505">
        <w:rPr>
          <w:sz w:val="24"/>
          <w:szCs w:val="24"/>
        </w:rPr>
        <w:t>zaevidovania</w:t>
      </w:r>
      <w:r w:rsidR="00C32187" w:rsidRPr="00303505">
        <w:rPr>
          <w:sz w:val="24"/>
          <w:szCs w:val="24"/>
        </w:rPr>
        <w:t xml:space="preserve"> v </w:t>
      </w:r>
      <w:r w:rsidRPr="00303505">
        <w:rPr>
          <w:sz w:val="24"/>
          <w:szCs w:val="24"/>
        </w:rPr>
        <w:t>informačnom systéme odo dňa jej podania do dňa skončenia prijímacieho konania. Uchádzač</w:t>
      </w:r>
      <w:r w:rsidR="008B3D8E" w:rsidRPr="00303505">
        <w:rPr>
          <w:sz w:val="24"/>
          <w:szCs w:val="24"/>
        </w:rPr>
        <w:t xml:space="preserve"> o</w:t>
      </w:r>
      <w:r w:rsidR="005C0F41" w:rsidRPr="00303505">
        <w:rPr>
          <w:sz w:val="24"/>
          <w:szCs w:val="24"/>
        </w:rPr>
        <w:t xml:space="preserve"> </w:t>
      </w:r>
      <w:r w:rsidRPr="00303505">
        <w:rPr>
          <w:sz w:val="24"/>
          <w:szCs w:val="24"/>
        </w:rPr>
        <w:t>štúdium doručí</w:t>
      </w:r>
      <w:r w:rsidR="00C32187" w:rsidRPr="00303505">
        <w:rPr>
          <w:sz w:val="24"/>
          <w:szCs w:val="24"/>
        </w:rPr>
        <w:t xml:space="preserve"> s </w:t>
      </w:r>
      <w:r w:rsidRPr="00303505">
        <w:rPr>
          <w:sz w:val="24"/>
          <w:szCs w:val="24"/>
        </w:rPr>
        <w:t>prihláškou i požadovanú prílohovú dokumentáciu fakulte, ktorá uskutočňuje príslušný študijný program. Na spracovávanie osobných údajov uvedených</w:t>
      </w:r>
      <w:r w:rsidR="00C32187" w:rsidRPr="00303505">
        <w:rPr>
          <w:sz w:val="24"/>
          <w:szCs w:val="24"/>
        </w:rPr>
        <w:t xml:space="preserve"> v </w:t>
      </w:r>
      <w:r w:rsidRPr="00303505">
        <w:rPr>
          <w:sz w:val="24"/>
          <w:szCs w:val="24"/>
        </w:rPr>
        <w:t xml:space="preserve">prihláške sa vzťahuje § 73 ods. </w:t>
      </w:r>
      <w:r w:rsidR="3E93DB9B" w:rsidRPr="00303505">
        <w:rPr>
          <w:sz w:val="24"/>
          <w:szCs w:val="24"/>
        </w:rPr>
        <w:t>7</w:t>
      </w:r>
      <w:r w:rsidR="00C32187" w:rsidRPr="00303505">
        <w:rPr>
          <w:sz w:val="24"/>
          <w:szCs w:val="24"/>
        </w:rPr>
        <w:t xml:space="preserve"> a </w:t>
      </w:r>
      <w:r w:rsidRPr="00303505">
        <w:rPr>
          <w:sz w:val="24"/>
          <w:szCs w:val="24"/>
        </w:rPr>
        <w:t>§73a ods. 1</w:t>
      </w:r>
      <w:r w:rsidR="3E93DB9B" w:rsidRPr="00303505">
        <w:rPr>
          <w:sz w:val="24"/>
          <w:szCs w:val="24"/>
        </w:rPr>
        <w:t>5</w:t>
      </w:r>
      <w:r w:rsidRPr="00303505">
        <w:rPr>
          <w:spacing w:val="-7"/>
          <w:sz w:val="24"/>
          <w:szCs w:val="24"/>
        </w:rPr>
        <w:t xml:space="preserve"> </w:t>
      </w:r>
      <w:r w:rsidRPr="00303505">
        <w:rPr>
          <w:sz w:val="24"/>
          <w:szCs w:val="24"/>
        </w:rPr>
        <w:t>zákona.</w:t>
      </w:r>
    </w:p>
    <w:p w14:paraId="15C85457" w14:textId="77777777" w:rsidR="003E3638" w:rsidRPr="00303505" w:rsidRDefault="00596CD0" w:rsidP="007C6EBB">
      <w:pPr>
        <w:pStyle w:val="Odsekzoznamu"/>
        <w:numPr>
          <w:ilvl w:val="0"/>
          <w:numId w:val="39"/>
        </w:numPr>
        <w:tabs>
          <w:tab w:val="left" w:pos="477"/>
        </w:tabs>
        <w:spacing w:before="240"/>
        <w:ind w:right="3" w:hanging="358"/>
        <w:rPr>
          <w:sz w:val="24"/>
          <w:szCs w:val="24"/>
        </w:rPr>
      </w:pPr>
      <w:r w:rsidRPr="00303505">
        <w:rPr>
          <w:sz w:val="24"/>
          <w:szCs w:val="24"/>
        </w:rPr>
        <w:t>V prípade nesprávneho vyplnenia alebo</w:t>
      </w:r>
      <w:r w:rsidR="00C32187" w:rsidRPr="00303505">
        <w:rPr>
          <w:sz w:val="24"/>
          <w:szCs w:val="24"/>
        </w:rPr>
        <w:t xml:space="preserve"> v </w:t>
      </w:r>
      <w:r w:rsidRPr="00303505">
        <w:rPr>
          <w:sz w:val="24"/>
          <w:szCs w:val="24"/>
        </w:rPr>
        <w:t>prípade nedoloženia dokladu</w:t>
      </w:r>
      <w:r w:rsidR="008B3D8E" w:rsidRPr="00303505">
        <w:rPr>
          <w:sz w:val="24"/>
          <w:szCs w:val="24"/>
        </w:rPr>
        <w:t xml:space="preserve"> o</w:t>
      </w:r>
      <w:r w:rsidR="005C0F41" w:rsidRPr="00303505">
        <w:rPr>
          <w:sz w:val="24"/>
          <w:szCs w:val="24"/>
        </w:rPr>
        <w:t xml:space="preserve"> </w:t>
      </w:r>
      <w:r w:rsidRPr="00303505">
        <w:rPr>
          <w:sz w:val="24"/>
          <w:szCs w:val="24"/>
        </w:rPr>
        <w:t>zaplatení poplatku môže požiadať fakulta</w:t>
      </w:r>
      <w:r w:rsidR="008B3D8E" w:rsidRPr="00303505">
        <w:rPr>
          <w:sz w:val="24"/>
          <w:szCs w:val="24"/>
        </w:rPr>
        <w:t xml:space="preserve"> o</w:t>
      </w:r>
      <w:r w:rsidR="005C0F41" w:rsidRPr="00303505">
        <w:rPr>
          <w:sz w:val="24"/>
          <w:szCs w:val="24"/>
        </w:rPr>
        <w:t xml:space="preserve"> </w:t>
      </w:r>
      <w:r w:rsidRPr="00303505">
        <w:rPr>
          <w:sz w:val="24"/>
          <w:szCs w:val="24"/>
        </w:rPr>
        <w:t>doplnenie prihlášky</w:t>
      </w:r>
      <w:r w:rsidR="008B3D8E" w:rsidRPr="00303505">
        <w:rPr>
          <w:sz w:val="24"/>
          <w:szCs w:val="24"/>
        </w:rPr>
        <w:t xml:space="preserve"> o</w:t>
      </w:r>
      <w:r w:rsidR="005C0F41" w:rsidRPr="00303505">
        <w:rPr>
          <w:sz w:val="24"/>
          <w:szCs w:val="24"/>
        </w:rPr>
        <w:t xml:space="preserve"> </w:t>
      </w:r>
      <w:r w:rsidRPr="00303505">
        <w:rPr>
          <w:sz w:val="24"/>
          <w:szCs w:val="24"/>
        </w:rPr>
        <w:t>chýbajúce údaje</w:t>
      </w:r>
      <w:r w:rsidR="00C32187" w:rsidRPr="00303505">
        <w:rPr>
          <w:sz w:val="24"/>
          <w:szCs w:val="24"/>
        </w:rPr>
        <w:t xml:space="preserve"> a </w:t>
      </w:r>
      <w:r w:rsidRPr="00303505">
        <w:rPr>
          <w:sz w:val="24"/>
          <w:szCs w:val="24"/>
        </w:rPr>
        <w:t>dokumenty. Ak uchádzač</w:t>
      </w:r>
      <w:r w:rsidR="00C32187" w:rsidRPr="00303505">
        <w:rPr>
          <w:sz w:val="24"/>
          <w:szCs w:val="24"/>
        </w:rPr>
        <w:t xml:space="preserve"> v </w:t>
      </w:r>
      <w:r w:rsidRPr="00303505">
        <w:rPr>
          <w:sz w:val="24"/>
          <w:szCs w:val="24"/>
        </w:rPr>
        <w:t>ustanovenej lehote nedostatky neodstráni, prihláška sa považuje za</w:t>
      </w:r>
      <w:r w:rsidRPr="00303505">
        <w:rPr>
          <w:spacing w:val="-14"/>
          <w:sz w:val="24"/>
          <w:szCs w:val="24"/>
        </w:rPr>
        <w:t xml:space="preserve"> </w:t>
      </w:r>
      <w:r w:rsidRPr="00303505">
        <w:rPr>
          <w:sz w:val="24"/>
          <w:szCs w:val="24"/>
        </w:rPr>
        <w:t>neplatnú.</w:t>
      </w:r>
    </w:p>
    <w:p w14:paraId="752C8D1D" w14:textId="77777777" w:rsidR="003E3638" w:rsidRPr="00303505" w:rsidRDefault="00596CD0" w:rsidP="007C6EBB">
      <w:pPr>
        <w:pStyle w:val="Odsekzoznamu"/>
        <w:numPr>
          <w:ilvl w:val="0"/>
          <w:numId w:val="39"/>
        </w:numPr>
        <w:tabs>
          <w:tab w:val="left" w:pos="477"/>
        </w:tabs>
        <w:spacing w:before="240"/>
        <w:ind w:right="3" w:hanging="358"/>
        <w:rPr>
          <w:sz w:val="24"/>
          <w:szCs w:val="24"/>
        </w:rPr>
      </w:pPr>
      <w:r w:rsidRPr="00303505">
        <w:rPr>
          <w:sz w:val="24"/>
          <w:szCs w:val="24"/>
        </w:rPr>
        <w:t>V prípade medzifakultného štúdia si uchádzač podá prihlášku na štúdium na tú fakultu, resp. univerzitné pracovisko, ktorá zverejnila/zverejnilo informáciu</w:t>
      </w:r>
      <w:r w:rsidR="008B3D8E" w:rsidRPr="00303505">
        <w:rPr>
          <w:sz w:val="24"/>
          <w:szCs w:val="24"/>
        </w:rPr>
        <w:t xml:space="preserve"> o</w:t>
      </w:r>
      <w:r w:rsidR="005C0F41" w:rsidRPr="00303505">
        <w:rPr>
          <w:sz w:val="24"/>
          <w:szCs w:val="24"/>
        </w:rPr>
        <w:t xml:space="preserve"> </w:t>
      </w:r>
      <w:r w:rsidRPr="00303505">
        <w:rPr>
          <w:sz w:val="24"/>
          <w:szCs w:val="24"/>
        </w:rPr>
        <w:t>uskutočňovaní daného študijného programu</w:t>
      </w:r>
      <w:r w:rsidR="00C32187" w:rsidRPr="00303505">
        <w:rPr>
          <w:sz w:val="24"/>
          <w:szCs w:val="24"/>
        </w:rPr>
        <w:t xml:space="preserve"> v </w:t>
      </w:r>
      <w:r w:rsidRPr="00303505">
        <w:rPr>
          <w:sz w:val="24"/>
          <w:szCs w:val="24"/>
        </w:rPr>
        <w:t>príslušnom akademickom roku.</w:t>
      </w:r>
    </w:p>
    <w:p w14:paraId="1760D674" w14:textId="77777777" w:rsidR="003E3638" w:rsidRPr="00303505" w:rsidRDefault="001F4E09" w:rsidP="007C6EBB">
      <w:pPr>
        <w:pStyle w:val="Odsekzoznamu"/>
        <w:numPr>
          <w:ilvl w:val="0"/>
          <w:numId w:val="39"/>
        </w:numPr>
        <w:tabs>
          <w:tab w:val="left" w:pos="477"/>
        </w:tabs>
        <w:spacing w:before="240"/>
        <w:ind w:left="476" w:right="3" w:hanging="361"/>
        <w:rPr>
          <w:sz w:val="24"/>
          <w:szCs w:val="24"/>
        </w:rPr>
      </w:pPr>
      <w:r w:rsidRPr="00303505">
        <w:rPr>
          <w:sz w:val="24"/>
          <w:szCs w:val="24"/>
        </w:rPr>
        <w:t>Dekan alebo rektor určuje predsedov</w:t>
      </w:r>
      <w:r w:rsidR="00C32187" w:rsidRPr="00303505">
        <w:rPr>
          <w:sz w:val="24"/>
          <w:szCs w:val="24"/>
        </w:rPr>
        <w:t xml:space="preserve"> a </w:t>
      </w:r>
      <w:r w:rsidRPr="00303505">
        <w:rPr>
          <w:sz w:val="24"/>
          <w:szCs w:val="24"/>
        </w:rPr>
        <w:t>členov skúšobných</w:t>
      </w:r>
      <w:r w:rsidR="00C32187" w:rsidRPr="00303505">
        <w:rPr>
          <w:sz w:val="24"/>
          <w:szCs w:val="24"/>
        </w:rPr>
        <w:t xml:space="preserve"> a </w:t>
      </w:r>
      <w:r w:rsidRPr="00303505">
        <w:rPr>
          <w:sz w:val="24"/>
          <w:szCs w:val="24"/>
        </w:rPr>
        <w:t>prijímacích</w:t>
      </w:r>
      <w:r w:rsidRPr="00303505">
        <w:rPr>
          <w:spacing w:val="-5"/>
          <w:sz w:val="24"/>
          <w:szCs w:val="24"/>
        </w:rPr>
        <w:t xml:space="preserve"> </w:t>
      </w:r>
      <w:r w:rsidRPr="00303505">
        <w:rPr>
          <w:sz w:val="24"/>
          <w:szCs w:val="24"/>
        </w:rPr>
        <w:t>komisií.</w:t>
      </w:r>
    </w:p>
    <w:p w14:paraId="6E2AD218" w14:textId="77777777" w:rsidR="003E3638" w:rsidRPr="00303505" w:rsidRDefault="00596CD0" w:rsidP="007C6EBB">
      <w:pPr>
        <w:pStyle w:val="Odsekzoznamu"/>
        <w:numPr>
          <w:ilvl w:val="0"/>
          <w:numId w:val="39"/>
        </w:numPr>
        <w:tabs>
          <w:tab w:val="left" w:pos="477"/>
        </w:tabs>
        <w:spacing w:before="240"/>
        <w:ind w:right="3" w:hanging="358"/>
        <w:rPr>
          <w:sz w:val="24"/>
          <w:szCs w:val="24"/>
        </w:rPr>
      </w:pPr>
      <w:r w:rsidRPr="00303505">
        <w:rPr>
          <w:sz w:val="24"/>
          <w:szCs w:val="24"/>
        </w:rPr>
        <w:t>Pozvánku na prijímaciu skúšku</w:t>
      </w:r>
      <w:r w:rsidR="00C32187" w:rsidRPr="00303505">
        <w:rPr>
          <w:sz w:val="24"/>
          <w:szCs w:val="24"/>
        </w:rPr>
        <w:t xml:space="preserve"> s </w:t>
      </w:r>
      <w:r w:rsidRPr="00303505">
        <w:rPr>
          <w:sz w:val="24"/>
          <w:szCs w:val="24"/>
        </w:rPr>
        <w:t>pokynmi zašle fakulta uchádzačom najneskôr 14 dní pred jej</w:t>
      </w:r>
      <w:r w:rsidRPr="00303505">
        <w:rPr>
          <w:spacing w:val="-1"/>
          <w:sz w:val="24"/>
          <w:szCs w:val="24"/>
        </w:rPr>
        <w:t xml:space="preserve"> </w:t>
      </w:r>
      <w:r w:rsidRPr="00303505">
        <w:rPr>
          <w:sz w:val="24"/>
          <w:szCs w:val="24"/>
        </w:rPr>
        <w:t>konaním.</w:t>
      </w:r>
    </w:p>
    <w:p w14:paraId="7BCAE22B" w14:textId="77777777" w:rsidR="003E3638" w:rsidRPr="00303505" w:rsidRDefault="003E3638" w:rsidP="007C6EBB">
      <w:pPr>
        <w:pStyle w:val="Zkladntext"/>
        <w:spacing w:before="240"/>
        <w:ind w:right="3"/>
      </w:pPr>
    </w:p>
    <w:p w14:paraId="31538AC7" w14:textId="77777777" w:rsidR="003E3638" w:rsidRPr="00303505" w:rsidRDefault="00596CD0" w:rsidP="00AF243A">
      <w:pPr>
        <w:pStyle w:val="Nadpis1"/>
      </w:pPr>
      <w:bookmarkStart w:id="16" w:name="_Toc141267439"/>
      <w:r w:rsidRPr="00303505">
        <w:t>Čl. 7</w:t>
      </w:r>
      <w:bookmarkEnd w:id="16"/>
    </w:p>
    <w:p w14:paraId="6CFFB135" w14:textId="77777777" w:rsidR="003E3638" w:rsidRPr="00303505" w:rsidRDefault="00596CD0" w:rsidP="00AF243A">
      <w:pPr>
        <w:pStyle w:val="Nadpis1"/>
      </w:pPr>
      <w:bookmarkStart w:id="17" w:name="_Toc141267440"/>
      <w:r w:rsidRPr="00303505">
        <w:t>Rozhodnutie</w:t>
      </w:r>
      <w:r w:rsidR="008B3D8E" w:rsidRPr="00303505">
        <w:t xml:space="preserve"> o</w:t>
      </w:r>
      <w:r w:rsidR="005C0F41" w:rsidRPr="00303505">
        <w:t xml:space="preserve"> </w:t>
      </w:r>
      <w:r w:rsidRPr="00303505">
        <w:t>prijatí na štúdium</w:t>
      </w:r>
      <w:bookmarkEnd w:id="17"/>
    </w:p>
    <w:p w14:paraId="750ED5C5" w14:textId="77777777" w:rsidR="003E3638" w:rsidRPr="00303505" w:rsidRDefault="00596CD0" w:rsidP="007C6EBB">
      <w:pPr>
        <w:pStyle w:val="Odsekzoznamu"/>
        <w:numPr>
          <w:ilvl w:val="0"/>
          <w:numId w:val="38"/>
        </w:numPr>
        <w:tabs>
          <w:tab w:val="left" w:pos="477"/>
        </w:tabs>
        <w:spacing w:before="240"/>
        <w:ind w:right="3"/>
        <w:rPr>
          <w:sz w:val="24"/>
          <w:szCs w:val="24"/>
        </w:rPr>
      </w:pPr>
      <w:r w:rsidRPr="00303505">
        <w:rPr>
          <w:sz w:val="24"/>
          <w:szCs w:val="24"/>
        </w:rPr>
        <w:t>O prijatí</w:t>
      </w:r>
      <w:r w:rsidR="00B43A6E" w:rsidRPr="00303505">
        <w:rPr>
          <w:sz w:val="24"/>
          <w:szCs w:val="24"/>
        </w:rPr>
        <w:t xml:space="preserve"> </w:t>
      </w:r>
      <w:r w:rsidRPr="00303505">
        <w:rPr>
          <w:sz w:val="24"/>
          <w:szCs w:val="24"/>
        </w:rPr>
        <w:t>na</w:t>
      </w:r>
      <w:r w:rsidR="00B43A6E" w:rsidRPr="00303505">
        <w:rPr>
          <w:sz w:val="24"/>
          <w:szCs w:val="24"/>
        </w:rPr>
        <w:t xml:space="preserve"> </w:t>
      </w:r>
      <w:r w:rsidRPr="00303505">
        <w:rPr>
          <w:sz w:val="24"/>
          <w:szCs w:val="24"/>
        </w:rPr>
        <w:t>štúdium</w:t>
      </w:r>
      <w:r w:rsidR="00B43A6E" w:rsidRPr="00303505">
        <w:rPr>
          <w:sz w:val="24"/>
          <w:szCs w:val="24"/>
        </w:rPr>
        <w:t xml:space="preserve"> </w:t>
      </w:r>
      <w:r w:rsidRPr="00303505">
        <w:rPr>
          <w:sz w:val="24"/>
          <w:szCs w:val="24"/>
        </w:rPr>
        <w:t>rozhoduje</w:t>
      </w:r>
      <w:r w:rsidR="00B43A6E" w:rsidRPr="00303505">
        <w:rPr>
          <w:sz w:val="24"/>
          <w:szCs w:val="24"/>
        </w:rPr>
        <w:t xml:space="preserve"> </w:t>
      </w:r>
      <w:r w:rsidRPr="00303505">
        <w:rPr>
          <w:sz w:val="24"/>
          <w:szCs w:val="24"/>
        </w:rPr>
        <w:t>dekan</w:t>
      </w:r>
      <w:r w:rsidR="00B43A6E" w:rsidRPr="00303505">
        <w:rPr>
          <w:sz w:val="24"/>
          <w:szCs w:val="24"/>
        </w:rPr>
        <w:t xml:space="preserve"> </w:t>
      </w:r>
      <w:r w:rsidRPr="00303505">
        <w:rPr>
          <w:sz w:val="24"/>
          <w:szCs w:val="24"/>
        </w:rPr>
        <w:t>alebo</w:t>
      </w:r>
      <w:r w:rsidR="00B43A6E" w:rsidRPr="00303505">
        <w:rPr>
          <w:sz w:val="24"/>
          <w:szCs w:val="24"/>
        </w:rPr>
        <w:t xml:space="preserve"> </w:t>
      </w:r>
      <w:r w:rsidRPr="00303505">
        <w:rPr>
          <w:sz w:val="24"/>
          <w:szCs w:val="24"/>
        </w:rPr>
        <w:t>rektor</w:t>
      </w:r>
      <w:r w:rsidR="00B43A6E" w:rsidRPr="00303505">
        <w:rPr>
          <w:sz w:val="24"/>
          <w:szCs w:val="24"/>
        </w:rPr>
        <w:t xml:space="preserve"> </w:t>
      </w:r>
      <w:r w:rsidRPr="00303505">
        <w:rPr>
          <w:sz w:val="24"/>
          <w:szCs w:val="24"/>
        </w:rPr>
        <w:t>na</w:t>
      </w:r>
      <w:r w:rsidR="00B43A6E" w:rsidRPr="00303505">
        <w:rPr>
          <w:sz w:val="24"/>
          <w:szCs w:val="24"/>
        </w:rPr>
        <w:t xml:space="preserve"> </w:t>
      </w:r>
      <w:r w:rsidRPr="00303505">
        <w:rPr>
          <w:sz w:val="24"/>
          <w:szCs w:val="24"/>
        </w:rPr>
        <w:t>základe</w:t>
      </w:r>
      <w:r w:rsidR="00B43A6E" w:rsidRPr="00303505">
        <w:rPr>
          <w:sz w:val="24"/>
          <w:szCs w:val="24"/>
        </w:rPr>
        <w:t xml:space="preserve"> </w:t>
      </w:r>
      <w:r w:rsidRPr="00303505">
        <w:rPr>
          <w:sz w:val="24"/>
          <w:szCs w:val="24"/>
        </w:rPr>
        <w:t>návrhu</w:t>
      </w:r>
      <w:r w:rsidR="00B43A6E" w:rsidRPr="00303505">
        <w:rPr>
          <w:sz w:val="24"/>
          <w:szCs w:val="24"/>
        </w:rPr>
        <w:t xml:space="preserve"> </w:t>
      </w:r>
      <w:r w:rsidRPr="00303505">
        <w:rPr>
          <w:sz w:val="24"/>
          <w:szCs w:val="24"/>
        </w:rPr>
        <w:t>prijímacej</w:t>
      </w:r>
      <w:r w:rsidR="00C32187" w:rsidRPr="00303505">
        <w:rPr>
          <w:sz w:val="24"/>
          <w:szCs w:val="24"/>
        </w:rPr>
        <w:t xml:space="preserve"> a </w:t>
      </w:r>
      <w:r w:rsidRPr="00303505">
        <w:rPr>
          <w:sz w:val="24"/>
          <w:szCs w:val="24"/>
        </w:rPr>
        <w:t>skúšobnej</w:t>
      </w:r>
      <w:r w:rsidRPr="00303505">
        <w:rPr>
          <w:spacing w:val="-3"/>
          <w:sz w:val="24"/>
          <w:szCs w:val="24"/>
        </w:rPr>
        <w:t xml:space="preserve"> </w:t>
      </w:r>
      <w:r w:rsidRPr="00303505">
        <w:rPr>
          <w:sz w:val="24"/>
          <w:szCs w:val="24"/>
        </w:rPr>
        <w:t>komisie.</w:t>
      </w:r>
    </w:p>
    <w:p w14:paraId="0FD68A2D" w14:textId="77777777" w:rsidR="003E3638" w:rsidRPr="00303505" w:rsidRDefault="00596CD0" w:rsidP="007C6EBB">
      <w:pPr>
        <w:pStyle w:val="Odsekzoznamu"/>
        <w:numPr>
          <w:ilvl w:val="0"/>
          <w:numId w:val="38"/>
        </w:numPr>
        <w:tabs>
          <w:tab w:val="left" w:pos="477"/>
        </w:tabs>
        <w:spacing w:before="240"/>
        <w:ind w:right="3"/>
        <w:rPr>
          <w:sz w:val="24"/>
          <w:szCs w:val="24"/>
        </w:rPr>
      </w:pPr>
      <w:r w:rsidRPr="00303505">
        <w:rPr>
          <w:sz w:val="24"/>
          <w:szCs w:val="24"/>
        </w:rPr>
        <w:t>Rozhodnutie</w:t>
      </w:r>
      <w:r w:rsidR="008B3D8E" w:rsidRPr="00303505">
        <w:rPr>
          <w:sz w:val="24"/>
          <w:szCs w:val="24"/>
        </w:rPr>
        <w:t xml:space="preserve"> o</w:t>
      </w:r>
      <w:r w:rsidR="005C0F41" w:rsidRPr="00303505">
        <w:rPr>
          <w:sz w:val="24"/>
          <w:szCs w:val="24"/>
        </w:rPr>
        <w:t xml:space="preserve"> </w:t>
      </w:r>
      <w:r w:rsidRPr="00303505">
        <w:rPr>
          <w:sz w:val="24"/>
          <w:szCs w:val="24"/>
        </w:rPr>
        <w:t>výsledku prijímacieho konania sa</w:t>
      </w:r>
      <w:r w:rsidR="00B43A6E" w:rsidRPr="00303505">
        <w:rPr>
          <w:sz w:val="24"/>
          <w:szCs w:val="24"/>
        </w:rPr>
        <w:t xml:space="preserve"> </w:t>
      </w:r>
      <w:r w:rsidRPr="00303505">
        <w:rPr>
          <w:sz w:val="24"/>
          <w:szCs w:val="24"/>
        </w:rPr>
        <w:t>musí</w:t>
      </w:r>
      <w:r w:rsidR="00B43A6E" w:rsidRPr="00303505">
        <w:rPr>
          <w:sz w:val="24"/>
          <w:szCs w:val="24"/>
        </w:rPr>
        <w:t xml:space="preserve"> </w:t>
      </w:r>
      <w:r w:rsidRPr="00303505">
        <w:rPr>
          <w:sz w:val="24"/>
          <w:szCs w:val="24"/>
        </w:rPr>
        <w:t>vyhotoviť</w:t>
      </w:r>
      <w:r w:rsidR="00B43A6E" w:rsidRPr="00303505">
        <w:rPr>
          <w:sz w:val="24"/>
          <w:szCs w:val="24"/>
        </w:rPr>
        <w:t xml:space="preserve"> </w:t>
      </w:r>
      <w:r w:rsidRPr="00303505">
        <w:rPr>
          <w:sz w:val="24"/>
          <w:szCs w:val="24"/>
        </w:rPr>
        <w:t>písomne</w:t>
      </w:r>
      <w:r w:rsidR="00B43A6E" w:rsidRPr="00303505">
        <w:rPr>
          <w:sz w:val="24"/>
          <w:szCs w:val="24"/>
        </w:rPr>
        <w:t xml:space="preserve"> </w:t>
      </w:r>
      <w:r w:rsidRPr="00303505">
        <w:rPr>
          <w:sz w:val="24"/>
          <w:szCs w:val="24"/>
        </w:rPr>
        <w:t>do</w:t>
      </w:r>
      <w:r w:rsidR="00B43A6E" w:rsidRPr="00303505">
        <w:rPr>
          <w:sz w:val="24"/>
          <w:szCs w:val="24"/>
        </w:rPr>
        <w:t xml:space="preserve"> </w:t>
      </w:r>
      <w:r w:rsidRPr="00303505">
        <w:rPr>
          <w:sz w:val="24"/>
          <w:szCs w:val="24"/>
        </w:rPr>
        <w:t>30</w:t>
      </w:r>
      <w:r w:rsidR="00B43A6E" w:rsidRPr="00303505">
        <w:rPr>
          <w:sz w:val="24"/>
          <w:szCs w:val="24"/>
        </w:rPr>
        <w:t xml:space="preserve"> </w:t>
      </w:r>
      <w:r w:rsidRPr="00303505">
        <w:rPr>
          <w:sz w:val="24"/>
          <w:szCs w:val="24"/>
        </w:rPr>
        <w:t>dní od overenia splnenia podmienok prijatia na štúdium. Rozhodnutie musí obsahovať výrok, odôvodnenie</w:t>
      </w:r>
      <w:r w:rsidR="00C32187" w:rsidRPr="00303505">
        <w:rPr>
          <w:sz w:val="24"/>
          <w:szCs w:val="24"/>
        </w:rPr>
        <w:t xml:space="preserve"> a </w:t>
      </w:r>
      <w:r w:rsidRPr="00303505">
        <w:rPr>
          <w:sz w:val="24"/>
          <w:szCs w:val="24"/>
        </w:rPr>
        <w:t>poučenie</w:t>
      </w:r>
      <w:r w:rsidR="008B3D8E" w:rsidRPr="00303505">
        <w:rPr>
          <w:sz w:val="24"/>
          <w:szCs w:val="24"/>
        </w:rPr>
        <w:t xml:space="preserve"> o</w:t>
      </w:r>
      <w:r w:rsidR="005C0F41" w:rsidRPr="00303505">
        <w:rPr>
          <w:sz w:val="24"/>
          <w:szCs w:val="24"/>
        </w:rPr>
        <w:t xml:space="preserve"> </w:t>
      </w:r>
      <w:r w:rsidRPr="00303505">
        <w:rPr>
          <w:sz w:val="24"/>
          <w:szCs w:val="24"/>
        </w:rPr>
        <w:t>možnosti podať žiadosť</w:t>
      </w:r>
      <w:r w:rsidR="008B3D8E" w:rsidRPr="00303505">
        <w:rPr>
          <w:sz w:val="24"/>
          <w:szCs w:val="24"/>
        </w:rPr>
        <w:t xml:space="preserve"> o</w:t>
      </w:r>
      <w:r w:rsidR="005C0F41" w:rsidRPr="00303505">
        <w:rPr>
          <w:sz w:val="24"/>
          <w:szCs w:val="24"/>
        </w:rPr>
        <w:t xml:space="preserve"> </w:t>
      </w:r>
      <w:r w:rsidRPr="00303505">
        <w:rPr>
          <w:sz w:val="24"/>
          <w:szCs w:val="24"/>
        </w:rPr>
        <w:t>preskúmanie</w:t>
      </w:r>
      <w:r w:rsidRPr="00303505">
        <w:rPr>
          <w:spacing w:val="-7"/>
          <w:sz w:val="24"/>
          <w:szCs w:val="24"/>
        </w:rPr>
        <w:t xml:space="preserve"> </w:t>
      </w:r>
      <w:r w:rsidRPr="00303505">
        <w:rPr>
          <w:sz w:val="24"/>
          <w:szCs w:val="24"/>
        </w:rPr>
        <w:t>rozhodnutia.</w:t>
      </w:r>
    </w:p>
    <w:p w14:paraId="1F36E1BB" w14:textId="77777777" w:rsidR="003E3638" w:rsidRPr="00303505" w:rsidRDefault="00596CD0" w:rsidP="007C6EBB">
      <w:pPr>
        <w:pStyle w:val="Odsekzoznamu"/>
        <w:numPr>
          <w:ilvl w:val="0"/>
          <w:numId w:val="38"/>
        </w:numPr>
        <w:tabs>
          <w:tab w:val="left" w:pos="477"/>
        </w:tabs>
        <w:spacing w:before="240"/>
        <w:ind w:right="3"/>
        <w:rPr>
          <w:sz w:val="24"/>
          <w:szCs w:val="24"/>
        </w:rPr>
      </w:pPr>
      <w:r w:rsidRPr="00303505">
        <w:rPr>
          <w:sz w:val="24"/>
          <w:szCs w:val="24"/>
        </w:rPr>
        <w:t>Uchádzač, ktorý nepreukáže splnenie základných podmienok prijatia na štúdium</w:t>
      </w:r>
      <w:r w:rsidR="00C32187" w:rsidRPr="00303505">
        <w:rPr>
          <w:sz w:val="24"/>
          <w:szCs w:val="24"/>
        </w:rPr>
        <w:t xml:space="preserve"> v </w:t>
      </w:r>
      <w:r w:rsidRPr="00303505">
        <w:rPr>
          <w:sz w:val="24"/>
          <w:szCs w:val="24"/>
        </w:rPr>
        <w:t>čase overovania splnenia podmienok na prijatie, môže byť na štúdium prijatý podmienečne</w:t>
      </w:r>
      <w:r w:rsidR="00C32187" w:rsidRPr="00303505">
        <w:rPr>
          <w:sz w:val="24"/>
          <w:szCs w:val="24"/>
        </w:rPr>
        <w:t xml:space="preserve"> s </w:t>
      </w:r>
      <w:r w:rsidRPr="00303505">
        <w:rPr>
          <w:sz w:val="24"/>
          <w:szCs w:val="24"/>
        </w:rPr>
        <w:t>tým, že je povinný preukázať splnenie základných podmienok prijatia na štúdium najneskôr</w:t>
      </w:r>
      <w:r w:rsidR="00C32187" w:rsidRPr="00303505">
        <w:rPr>
          <w:sz w:val="24"/>
          <w:szCs w:val="24"/>
        </w:rPr>
        <w:t xml:space="preserve"> v </w:t>
      </w:r>
      <w:r w:rsidRPr="00303505">
        <w:rPr>
          <w:sz w:val="24"/>
          <w:szCs w:val="24"/>
        </w:rPr>
        <w:t>deň určený na zápis na</w:t>
      </w:r>
      <w:r w:rsidRPr="00303505">
        <w:rPr>
          <w:spacing w:val="-8"/>
          <w:sz w:val="24"/>
          <w:szCs w:val="24"/>
        </w:rPr>
        <w:t xml:space="preserve"> </w:t>
      </w:r>
      <w:r w:rsidRPr="00303505">
        <w:rPr>
          <w:sz w:val="24"/>
          <w:szCs w:val="24"/>
        </w:rPr>
        <w:t>štúdium.</w:t>
      </w:r>
    </w:p>
    <w:p w14:paraId="69D94895" w14:textId="77777777" w:rsidR="003E3638" w:rsidRPr="00303505" w:rsidRDefault="00596CD0" w:rsidP="007C6EBB">
      <w:pPr>
        <w:pStyle w:val="Odsekzoznamu"/>
        <w:numPr>
          <w:ilvl w:val="0"/>
          <w:numId w:val="38"/>
        </w:numPr>
        <w:tabs>
          <w:tab w:val="left" w:pos="477"/>
        </w:tabs>
        <w:spacing w:before="240"/>
        <w:ind w:right="3"/>
        <w:rPr>
          <w:sz w:val="24"/>
          <w:szCs w:val="24"/>
        </w:rPr>
      </w:pPr>
      <w:r w:rsidRPr="00303505">
        <w:rPr>
          <w:sz w:val="24"/>
          <w:szCs w:val="24"/>
        </w:rPr>
        <w:t>Rozhodnutie sa musí doručiť uchádzačovi do vlastných rúk. Uchádzačovi, ktorého miesto pobytu nie je známe, sa doručuje vyvesením rozhodnutia na úradnej výveske fakulty počas 15 dní. Posledný deň tejto lehoty sa považuje za deň</w:t>
      </w:r>
      <w:r w:rsidRPr="00303505">
        <w:rPr>
          <w:spacing w:val="-13"/>
          <w:sz w:val="24"/>
          <w:szCs w:val="24"/>
        </w:rPr>
        <w:t xml:space="preserve"> </w:t>
      </w:r>
      <w:r w:rsidRPr="00303505">
        <w:rPr>
          <w:sz w:val="24"/>
          <w:szCs w:val="24"/>
        </w:rPr>
        <w:t>doručenia.</w:t>
      </w:r>
    </w:p>
    <w:p w14:paraId="4FC26195" w14:textId="77777777" w:rsidR="003E3638" w:rsidRPr="00303505" w:rsidRDefault="003E3638" w:rsidP="007C6EBB">
      <w:pPr>
        <w:pStyle w:val="Zkladntext"/>
        <w:spacing w:before="240"/>
        <w:ind w:right="3"/>
      </w:pPr>
    </w:p>
    <w:p w14:paraId="0513B469" w14:textId="77777777" w:rsidR="00FE02FF" w:rsidRDefault="00FE02FF">
      <w:pPr>
        <w:rPr>
          <w:b/>
          <w:bCs/>
          <w:sz w:val="24"/>
          <w:szCs w:val="24"/>
        </w:rPr>
      </w:pPr>
      <w:bookmarkStart w:id="18" w:name="_Toc141267441"/>
      <w:r>
        <w:br w:type="page"/>
      </w:r>
    </w:p>
    <w:p w14:paraId="2F8C41A6" w14:textId="28E8C67F" w:rsidR="003E3638" w:rsidRPr="00303505" w:rsidRDefault="00596CD0" w:rsidP="00FC7974">
      <w:pPr>
        <w:pStyle w:val="Nadpis1"/>
      </w:pPr>
      <w:r w:rsidRPr="00303505">
        <w:lastRenderedPageBreak/>
        <w:t>Čl. 8</w:t>
      </w:r>
      <w:bookmarkEnd w:id="18"/>
    </w:p>
    <w:p w14:paraId="32BF38E0" w14:textId="77777777" w:rsidR="003E3638" w:rsidRPr="00303505" w:rsidRDefault="00596CD0" w:rsidP="00FC7974">
      <w:pPr>
        <w:pStyle w:val="Nadpis1"/>
      </w:pPr>
      <w:bookmarkStart w:id="19" w:name="_Toc141267442"/>
      <w:r w:rsidRPr="00303505">
        <w:t>Preskúmanie rozhodnutia</w:t>
      </w:r>
      <w:bookmarkEnd w:id="19"/>
    </w:p>
    <w:p w14:paraId="27E22E19" w14:textId="77777777" w:rsidR="00104A32" w:rsidRPr="00303505" w:rsidRDefault="00104A32" w:rsidP="007C6EBB">
      <w:pPr>
        <w:pStyle w:val="Odsekzoznamu"/>
        <w:numPr>
          <w:ilvl w:val="0"/>
          <w:numId w:val="37"/>
        </w:numPr>
        <w:tabs>
          <w:tab w:val="left" w:pos="477"/>
        </w:tabs>
        <w:spacing w:before="240"/>
        <w:ind w:right="3"/>
        <w:rPr>
          <w:sz w:val="24"/>
          <w:szCs w:val="24"/>
        </w:rPr>
      </w:pPr>
      <w:r w:rsidRPr="00303505">
        <w:rPr>
          <w:sz w:val="24"/>
          <w:szCs w:val="24"/>
        </w:rPr>
        <w:t>Uchádzač, ktorý dostal rozhodnutie o neprijatí na štúdium, má právo na požiadanie nahliadnuť do dokumentácie svojho prijímacieho konania.</w:t>
      </w:r>
    </w:p>
    <w:p w14:paraId="03E955B5" w14:textId="77777777" w:rsidR="003E3638" w:rsidRPr="00303505" w:rsidRDefault="00596CD0" w:rsidP="007C6EBB">
      <w:pPr>
        <w:pStyle w:val="Odsekzoznamu"/>
        <w:numPr>
          <w:ilvl w:val="0"/>
          <w:numId w:val="37"/>
        </w:numPr>
        <w:tabs>
          <w:tab w:val="left" w:pos="477"/>
        </w:tabs>
        <w:spacing w:before="240"/>
        <w:ind w:right="3"/>
        <w:rPr>
          <w:sz w:val="24"/>
          <w:szCs w:val="24"/>
        </w:rPr>
      </w:pPr>
      <w:r w:rsidRPr="00303505">
        <w:rPr>
          <w:sz w:val="24"/>
          <w:szCs w:val="24"/>
        </w:rPr>
        <w:t>Uchádzač môže podať žiadosť</w:t>
      </w:r>
      <w:r w:rsidR="008B3D8E" w:rsidRPr="00303505">
        <w:rPr>
          <w:sz w:val="24"/>
          <w:szCs w:val="24"/>
        </w:rPr>
        <w:t xml:space="preserve"> o</w:t>
      </w:r>
      <w:r w:rsidR="005C0F41" w:rsidRPr="00303505">
        <w:rPr>
          <w:sz w:val="24"/>
          <w:szCs w:val="24"/>
        </w:rPr>
        <w:t xml:space="preserve"> </w:t>
      </w:r>
      <w:r w:rsidRPr="00303505">
        <w:rPr>
          <w:sz w:val="24"/>
          <w:szCs w:val="24"/>
        </w:rPr>
        <w:t>preskúmanie rozhodnutia</w:t>
      </w:r>
      <w:r w:rsidR="008B3D8E" w:rsidRPr="00303505">
        <w:rPr>
          <w:sz w:val="24"/>
          <w:szCs w:val="24"/>
        </w:rPr>
        <w:t xml:space="preserve"> o</w:t>
      </w:r>
      <w:r w:rsidR="005C0F41" w:rsidRPr="00303505">
        <w:rPr>
          <w:sz w:val="24"/>
          <w:szCs w:val="24"/>
        </w:rPr>
        <w:t xml:space="preserve"> </w:t>
      </w:r>
      <w:r w:rsidRPr="00303505">
        <w:rPr>
          <w:sz w:val="24"/>
          <w:szCs w:val="24"/>
        </w:rPr>
        <w:t>výsledku prijímacieho konania.</w:t>
      </w:r>
      <w:r w:rsidRPr="00303505">
        <w:rPr>
          <w:spacing w:val="26"/>
          <w:sz w:val="24"/>
          <w:szCs w:val="24"/>
        </w:rPr>
        <w:t xml:space="preserve"> </w:t>
      </w:r>
      <w:r w:rsidRPr="00303505">
        <w:rPr>
          <w:sz w:val="24"/>
          <w:szCs w:val="24"/>
        </w:rPr>
        <w:t>Žiadosť</w:t>
      </w:r>
      <w:r w:rsidR="008B3D8E" w:rsidRPr="00303505">
        <w:rPr>
          <w:spacing w:val="24"/>
          <w:sz w:val="24"/>
          <w:szCs w:val="24"/>
        </w:rPr>
        <w:t xml:space="preserve"> o</w:t>
      </w:r>
      <w:r w:rsidR="005C0F41" w:rsidRPr="00303505">
        <w:rPr>
          <w:spacing w:val="24"/>
          <w:sz w:val="24"/>
          <w:szCs w:val="24"/>
        </w:rPr>
        <w:t xml:space="preserve"> </w:t>
      </w:r>
      <w:r w:rsidRPr="00303505">
        <w:rPr>
          <w:sz w:val="24"/>
          <w:szCs w:val="24"/>
        </w:rPr>
        <w:t>preskúmanie</w:t>
      </w:r>
      <w:r w:rsidRPr="00303505">
        <w:rPr>
          <w:spacing w:val="23"/>
          <w:sz w:val="24"/>
          <w:szCs w:val="24"/>
        </w:rPr>
        <w:t xml:space="preserve"> </w:t>
      </w:r>
      <w:r w:rsidRPr="00303505">
        <w:rPr>
          <w:sz w:val="24"/>
          <w:szCs w:val="24"/>
        </w:rPr>
        <w:t>rozhodnutia</w:t>
      </w:r>
      <w:r w:rsidR="008B3D8E" w:rsidRPr="00303505">
        <w:rPr>
          <w:spacing w:val="24"/>
          <w:sz w:val="24"/>
          <w:szCs w:val="24"/>
        </w:rPr>
        <w:t xml:space="preserve"> o</w:t>
      </w:r>
      <w:r w:rsidR="005C0F41" w:rsidRPr="00303505">
        <w:rPr>
          <w:spacing w:val="24"/>
          <w:sz w:val="24"/>
          <w:szCs w:val="24"/>
        </w:rPr>
        <w:t xml:space="preserve"> </w:t>
      </w:r>
      <w:r w:rsidRPr="00303505">
        <w:rPr>
          <w:sz w:val="24"/>
          <w:szCs w:val="24"/>
        </w:rPr>
        <w:t>výsledku</w:t>
      </w:r>
      <w:r w:rsidRPr="00303505">
        <w:rPr>
          <w:spacing w:val="23"/>
          <w:sz w:val="24"/>
          <w:szCs w:val="24"/>
        </w:rPr>
        <w:t xml:space="preserve"> </w:t>
      </w:r>
      <w:r w:rsidRPr="00303505">
        <w:rPr>
          <w:sz w:val="24"/>
          <w:szCs w:val="24"/>
        </w:rPr>
        <w:t>prijímacieho</w:t>
      </w:r>
      <w:r w:rsidRPr="00303505">
        <w:rPr>
          <w:spacing w:val="23"/>
          <w:sz w:val="24"/>
          <w:szCs w:val="24"/>
        </w:rPr>
        <w:t xml:space="preserve"> </w:t>
      </w:r>
      <w:r w:rsidRPr="00303505">
        <w:rPr>
          <w:sz w:val="24"/>
          <w:szCs w:val="24"/>
        </w:rPr>
        <w:t>konania</w:t>
      </w:r>
      <w:r w:rsidRPr="00303505">
        <w:rPr>
          <w:spacing w:val="27"/>
          <w:sz w:val="24"/>
          <w:szCs w:val="24"/>
        </w:rPr>
        <w:t xml:space="preserve"> </w:t>
      </w:r>
      <w:r w:rsidRPr="00303505">
        <w:rPr>
          <w:sz w:val="24"/>
          <w:szCs w:val="24"/>
        </w:rPr>
        <w:t>(ďalej</w:t>
      </w:r>
      <w:r w:rsidRPr="00303505">
        <w:rPr>
          <w:spacing w:val="24"/>
          <w:sz w:val="24"/>
          <w:szCs w:val="24"/>
        </w:rPr>
        <w:t xml:space="preserve"> </w:t>
      </w:r>
      <w:r w:rsidRPr="00303505">
        <w:rPr>
          <w:sz w:val="24"/>
          <w:szCs w:val="24"/>
        </w:rPr>
        <w:t>len</w:t>
      </w:r>
      <w:r w:rsidR="001C72F7" w:rsidRPr="00303505">
        <w:rPr>
          <w:sz w:val="24"/>
          <w:szCs w:val="24"/>
        </w:rPr>
        <w:t xml:space="preserve"> </w:t>
      </w:r>
      <w:r w:rsidRPr="00303505">
        <w:rPr>
          <w:sz w:val="24"/>
          <w:szCs w:val="24"/>
        </w:rPr>
        <w:t>„rozhodnutie“) môže uchádzač písomnou formou zaslať</w:t>
      </w:r>
      <w:r w:rsidR="00C32187" w:rsidRPr="00303505">
        <w:rPr>
          <w:sz w:val="24"/>
          <w:szCs w:val="24"/>
        </w:rPr>
        <w:t xml:space="preserve"> v </w:t>
      </w:r>
      <w:r w:rsidRPr="00303505">
        <w:rPr>
          <w:sz w:val="24"/>
          <w:szCs w:val="24"/>
        </w:rPr>
        <w:t>lehote do ôsmich dní odo dňa jeho</w:t>
      </w:r>
      <w:r w:rsidR="00B43A6E" w:rsidRPr="00303505">
        <w:rPr>
          <w:sz w:val="24"/>
          <w:szCs w:val="24"/>
        </w:rPr>
        <w:t xml:space="preserve"> </w:t>
      </w:r>
      <w:r w:rsidRPr="00303505">
        <w:rPr>
          <w:sz w:val="24"/>
          <w:szCs w:val="24"/>
        </w:rPr>
        <w:t>doručenia.</w:t>
      </w:r>
      <w:r w:rsidR="00B43A6E" w:rsidRPr="00303505">
        <w:rPr>
          <w:sz w:val="24"/>
          <w:szCs w:val="24"/>
        </w:rPr>
        <w:t xml:space="preserve"> </w:t>
      </w:r>
      <w:r w:rsidRPr="00303505">
        <w:rPr>
          <w:sz w:val="24"/>
          <w:szCs w:val="24"/>
        </w:rPr>
        <w:t>Žiadosť</w:t>
      </w:r>
      <w:r w:rsidR="00B43A6E" w:rsidRPr="00303505">
        <w:rPr>
          <w:sz w:val="24"/>
          <w:szCs w:val="24"/>
        </w:rPr>
        <w:t xml:space="preserve"> </w:t>
      </w:r>
      <w:r w:rsidRPr="00303505">
        <w:rPr>
          <w:sz w:val="24"/>
          <w:szCs w:val="24"/>
        </w:rPr>
        <w:t>sa</w:t>
      </w:r>
      <w:r w:rsidR="00B43A6E" w:rsidRPr="00303505">
        <w:rPr>
          <w:sz w:val="24"/>
          <w:szCs w:val="24"/>
        </w:rPr>
        <w:t xml:space="preserve"> </w:t>
      </w:r>
      <w:r w:rsidRPr="00303505">
        <w:rPr>
          <w:sz w:val="24"/>
          <w:szCs w:val="24"/>
        </w:rPr>
        <w:t>podáva</w:t>
      </w:r>
      <w:r w:rsidR="00B43A6E" w:rsidRPr="00303505">
        <w:rPr>
          <w:sz w:val="24"/>
          <w:szCs w:val="24"/>
        </w:rPr>
        <w:t xml:space="preserve"> </w:t>
      </w:r>
      <w:r w:rsidRPr="00303505">
        <w:rPr>
          <w:sz w:val="24"/>
          <w:szCs w:val="24"/>
        </w:rPr>
        <w:t>orgánu,</w:t>
      </w:r>
      <w:r w:rsidR="00B43A6E" w:rsidRPr="00303505">
        <w:rPr>
          <w:sz w:val="24"/>
          <w:szCs w:val="24"/>
        </w:rPr>
        <w:t xml:space="preserve"> </w:t>
      </w:r>
      <w:r w:rsidRPr="00303505">
        <w:rPr>
          <w:sz w:val="24"/>
          <w:szCs w:val="24"/>
        </w:rPr>
        <w:t>ktorý</w:t>
      </w:r>
      <w:r w:rsidR="00B43A6E" w:rsidRPr="00303505">
        <w:rPr>
          <w:sz w:val="24"/>
          <w:szCs w:val="24"/>
        </w:rPr>
        <w:t xml:space="preserve"> </w:t>
      </w:r>
      <w:r w:rsidRPr="00303505">
        <w:rPr>
          <w:sz w:val="24"/>
          <w:szCs w:val="24"/>
        </w:rPr>
        <w:t>rozhodnutie</w:t>
      </w:r>
      <w:r w:rsidR="00B43A6E" w:rsidRPr="00303505">
        <w:rPr>
          <w:sz w:val="24"/>
          <w:szCs w:val="24"/>
        </w:rPr>
        <w:t xml:space="preserve"> </w:t>
      </w:r>
      <w:r w:rsidRPr="00303505">
        <w:rPr>
          <w:sz w:val="24"/>
          <w:szCs w:val="24"/>
        </w:rPr>
        <w:t>vydal,</w:t>
      </w:r>
      <w:r w:rsidR="00B43A6E" w:rsidRPr="00303505">
        <w:rPr>
          <w:sz w:val="24"/>
          <w:szCs w:val="24"/>
        </w:rPr>
        <w:t xml:space="preserve"> </w:t>
      </w:r>
      <w:r w:rsidRPr="00303505">
        <w:rPr>
          <w:sz w:val="24"/>
          <w:szCs w:val="24"/>
        </w:rPr>
        <w:t>t.z.</w:t>
      </w:r>
      <w:r w:rsidR="00B43A6E" w:rsidRPr="00303505">
        <w:rPr>
          <w:sz w:val="24"/>
          <w:szCs w:val="24"/>
        </w:rPr>
        <w:t xml:space="preserve"> </w:t>
      </w:r>
      <w:r w:rsidRPr="00303505">
        <w:rPr>
          <w:sz w:val="24"/>
          <w:szCs w:val="24"/>
        </w:rPr>
        <w:t>dekanovi,</w:t>
      </w:r>
      <w:r w:rsidR="00C32187" w:rsidRPr="00303505">
        <w:rPr>
          <w:sz w:val="24"/>
          <w:szCs w:val="24"/>
        </w:rPr>
        <w:t xml:space="preserve"> v </w:t>
      </w:r>
      <w:r w:rsidRPr="00303505">
        <w:rPr>
          <w:sz w:val="24"/>
          <w:szCs w:val="24"/>
        </w:rPr>
        <w:t>prípade univerzitných pracovísk rektorovi.</w:t>
      </w:r>
    </w:p>
    <w:p w14:paraId="2016ACAA" w14:textId="77777777" w:rsidR="003E3638" w:rsidRPr="00303505" w:rsidRDefault="74C3A8E8" w:rsidP="007C6EBB">
      <w:pPr>
        <w:pStyle w:val="Odsekzoznamu"/>
        <w:numPr>
          <w:ilvl w:val="0"/>
          <w:numId w:val="37"/>
        </w:numPr>
        <w:tabs>
          <w:tab w:val="left" w:pos="477"/>
        </w:tabs>
        <w:spacing w:before="240"/>
        <w:ind w:right="3"/>
        <w:rPr>
          <w:sz w:val="24"/>
          <w:szCs w:val="24"/>
        </w:rPr>
      </w:pPr>
      <w:r w:rsidRPr="00303505">
        <w:rPr>
          <w:sz w:val="24"/>
          <w:szCs w:val="24"/>
        </w:rPr>
        <w:t>Dekan môže sám žiadosti vyhovieť, ak zistí, že rozhodnutie bolo vydané v rozpore so zákonom, vnútorným predpisom univerzity alebo fakulty alebo s ďalšími podmienkami prijatia na štúdium. Inak postúpi žiadosť rektorovi.</w:t>
      </w:r>
    </w:p>
    <w:p w14:paraId="66906747" w14:textId="77777777" w:rsidR="003E3638" w:rsidRPr="00303505" w:rsidRDefault="00596CD0" w:rsidP="007C6EBB">
      <w:pPr>
        <w:pStyle w:val="Odsekzoznamu"/>
        <w:numPr>
          <w:ilvl w:val="0"/>
          <w:numId w:val="37"/>
        </w:numPr>
        <w:tabs>
          <w:tab w:val="left" w:pos="477"/>
        </w:tabs>
        <w:spacing w:before="240"/>
        <w:ind w:right="3" w:hanging="361"/>
        <w:rPr>
          <w:sz w:val="24"/>
          <w:szCs w:val="24"/>
        </w:rPr>
      </w:pPr>
      <w:r w:rsidRPr="00303505">
        <w:rPr>
          <w:sz w:val="24"/>
          <w:szCs w:val="24"/>
        </w:rPr>
        <w:t>Na prípravu preskúmania rozhodnutia zriadi rektor komisiu</w:t>
      </w:r>
      <w:r w:rsidR="00C32187" w:rsidRPr="00303505">
        <w:rPr>
          <w:sz w:val="24"/>
          <w:szCs w:val="24"/>
        </w:rPr>
        <w:t xml:space="preserve"> a </w:t>
      </w:r>
      <w:r w:rsidRPr="00303505">
        <w:rPr>
          <w:sz w:val="24"/>
          <w:szCs w:val="24"/>
        </w:rPr>
        <w:t>vymenuje jej</w:t>
      </w:r>
      <w:r w:rsidRPr="00303505">
        <w:rPr>
          <w:spacing w:val="-6"/>
          <w:sz w:val="24"/>
          <w:szCs w:val="24"/>
        </w:rPr>
        <w:t xml:space="preserve"> </w:t>
      </w:r>
      <w:r w:rsidRPr="00303505">
        <w:rPr>
          <w:sz w:val="24"/>
          <w:szCs w:val="24"/>
        </w:rPr>
        <w:t>členov.</w:t>
      </w:r>
    </w:p>
    <w:p w14:paraId="6BD55E74" w14:textId="42B922AF" w:rsidR="003E3638" w:rsidRPr="00303505" w:rsidRDefault="74C3A8E8" w:rsidP="007C6EBB">
      <w:pPr>
        <w:pStyle w:val="Odsekzoznamu"/>
        <w:numPr>
          <w:ilvl w:val="0"/>
          <w:numId w:val="37"/>
        </w:numPr>
        <w:tabs>
          <w:tab w:val="left" w:pos="477"/>
        </w:tabs>
        <w:spacing w:before="240"/>
        <w:ind w:right="3"/>
        <w:rPr>
          <w:sz w:val="24"/>
          <w:szCs w:val="24"/>
        </w:rPr>
      </w:pPr>
      <w:r w:rsidRPr="00303505">
        <w:rPr>
          <w:sz w:val="24"/>
          <w:szCs w:val="24"/>
        </w:rPr>
        <w:t xml:space="preserve">Fakulta do 15 dní po prevzatí žiadosti o preskúmanie rozhodnutia odovzdá komisii zriadenej podľa odseku </w:t>
      </w:r>
      <w:r w:rsidR="005951E1" w:rsidRPr="00303505">
        <w:rPr>
          <w:sz w:val="24"/>
          <w:szCs w:val="24"/>
        </w:rPr>
        <w:t xml:space="preserve">4 </w:t>
      </w:r>
      <w:r w:rsidRPr="00303505">
        <w:rPr>
          <w:sz w:val="24"/>
          <w:szCs w:val="24"/>
        </w:rPr>
        <w:t>všetky materiály uchádzača, ktoré sú potrebné na preskúmanie rozhodnutia.</w:t>
      </w:r>
    </w:p>
    <w:p w14:paraId="46695A15" w14:textId="77777777" w:rsidR="003E3638" w:rsidRPr="00303505" w:rsidRDefault="00596CD0" w:rsidP="007C6EBB">
      <w:pPr>
        <w:pStyle w:val="Odsekzoznamu"/>
        <w:numPr>
          <w:ilvl w:val="0"/>
          <w:numId w:val="37"/>
        </w:numPr>
        <w:tabs>
          <w:tab w:val="left" w:pos="477"/>
        </w:tabs>
        <w:spacing w:before="240"/>
        <w:ind w:right="3"/>
        <w:rPr>
          <w:sz w:val="24"/>
          <w:szCs w:val="24"/>
        </w:rPr>
      </w:pPr>
      <w:r w:rsidRPr="00303505">
        <w:rPr>
          <w:sz w:val="24"/>
          <w:szCs w:val="24"/>
        </w:rPr>
        <w:t>Rektor zmení rozhodnutie, ak bolo vydané</w:t>
      </w:r>
      <w:r w:rsidR="00C32187" w:rsidRPr="00303505">
        <w:rPr>
          <w:sz w:val="24"/>
          <w:szCs w:val="24"/>
        </w:rPr>
        <w:t xml:space="preserve"> v </w:t>
      </w:r>
      <w:r w:rsidRPr="00303505">
        <w:rPr>
          <w:sz w:val="24"/>
          <w:szCs w:val="24"/>
        </w:rPr>
        <w:t>rozpore so zákonom,</w:t>
      </w:r>
      <w:r w:rsidR="00C32187" w:rsidRPr="00303505">
        <w:rPr>
          <w:sz w:val="24"/>
          <w:szCs w:val="24"/>
        </w:rPr>
        <w:t xml:space="preserve"> s </w:t>
      </w:r>
      <w:r w:rsidRPr="00303505">
        <w:rPr>
          <w:sz w:val="24"/>
          <w:szCs w:val="24"/>
        </w:rPr>
        <w:t>vnútorným predpisom univerzity alebo</w:t>
      </w:r>
      <w:r w:rsidR="00C32187" w:rsidRPr="00303505">
        <w:rPr>
          <w:sz w:val="24"/>
          <w:szCs w:val="24"/>
        </w:rPr>
        <w:t xml:space="preserve"> s </w:t>
      </w:r>
      <w:r w:rsidRPr="00303505">
        <w:rPr>
          <w:sz w:val="24"/>
          <w:szCs w:val="24"/>
        </w:rPr>
        <w:t>podmienkami ustanovenými podľa § 57 ods. 1 zákona. Inak žiadosť zamietne</w:t>
      </w:r>
      <w:r w:rsidR="00C32187" w:rsidRPr="00303505">
        <w:rPr>
          <w:sz w:val="24"/>
          <w:szCs w:val="24"/>
        </w:rPr>
        <w:t xml:space="preserve"> a </w:t>
      </w:r>
      <w:r w:rsidRPr="00303505">
        <w:rPr>
          <w:sz w:val="24"/>
          <w:szCs w:val="24"/>
        </w:rPr>
        <w:t>pôvodné rozhodnutie</w:t>
      </w:r>
      <w:r w:rsidRPr="00303505">
        <w:rPr>
          <w:spacing w:val="-4"/>
          <w:sz w:val="24"/>
          <w:szCs w:val="24"/>
        </w:rPr>
        <w:t xml:space="preserve"> </w:t>
      </w:r>
      <w:r w:rsidRPr="00303505">
        <w:rPr>
          <w:sz w:val="24"/>
          <w:szCs w:val="24"/>
        </w:rPr>
        <w:t>potvrdí.</w:t>
      </w:r>
    </w:p>
    <w:p w14:paraId="07F1C340" w14:textId="77777777" w:rsidR="003E3638" w:rsidRPr="00303505" w:rsidRDefault="00596CD0" w:rsidP="007C6EBB">
      <w:pPr>
        <w:pStyle w:val="Odsekzoznamu"/>
        <w:numPr>
          <w:ilvl w:val="0"/>
          <w:numId w:val="37"/>
        </w:numPr>
        <w:tabs>
          <w:tab w:val="left" w:pos="477"/>
        </w:tabs>
        <w:spacing w:before="240"/>
        <w:ind w:right="3"/>
        <w:rPr>
          <w:sz w:val="24"/>
          <w:szCs w:val="24"/>
        </w:rPr>
      </w:pPr>
      <w:r w:rsidRPr="00303505">
        <w:rPr>
          <w:sz w:val="24"/>
          <w:szCs w:val="24"/>
        </w:rPr>
        <w:t>Ak rozhodnutie</w:t>
      </w:r>
      <w:r w:rsidR="008B3D8E" w:rsidRPr="00303505">
        <w:rPr>
          <w:sz w:val="24"/>
          <w:szCs w:val="24"/>
        </w:rPr>
        <w:t xml:space="preserve"> o</w:t>
      </w:r>
      <w:r w:rsidR="005C0F41" w:rsidRPr="00303505">
        <w:rPr>
          <w:sz w:val="24"/>
          <w:szCs w:val="24"/>
        </w:rPr>
        <w:t xml:space="preserve"> </w:t>
      </w:r>
      <w:r w:rsidRPr="00303505">
        <w:rPr>
          <w:sz w:val="24"/>
          <w:szCs w:val="24"/>
        </w:rPr>
        <w:t>neprijatí na štúdium programu uskutočňovanom na univerzite vydal rektor,</w:t>
      </w:r>
      <w:r w:rsidRPr="00303505">
        <w:rPr>
          <w:spacing w:val="51"/>
          <w:sz w:val="24"/>
          <w:szCs w:val="24"/>
        </w:rPr>
        <w:t xml:space="preserve"> </w:t>
      </w:r>
      <w:r w:rsidRPr="00303505">
        <w:rPr>
          <w:sz w:val="24"/>
          <w:szCs w:val="24"/>
        </w:rPr>
        <w:t>môže</w:t>
      </w:r>
      <w:r w:rsidRPr="00303505">
        <w:rPr>
          <w:spacing w:val="50"/>
          <w:sz w:val="24"/>
          <w:szCs w:val="24"/>
        </w:rPr>
        <w:t xml:space="preserve"> </w:t>
      </w:r>
      <w:r w:rsidRPr="00303505">
        <w:rPr>
          <w:sz w:val="24"/>
          <w:szCs w:val="24"/>
        </w:rPr>
        <w:t>sám</w:t>
      </w:r>
      <w:r w:rsidRPr="00303505">
        <w:rPr>
          <w:spacing w:val="52"/>
          <w:sz w:val="24"/>
          <w:szCs w:val="24"/>
        </w:rPr>
        <w:t xml:space="preserve"> </w:t>
      </w:r>
      <w:r w:rsidRPr="00303505">
        <w:rPr>
          <w:sz w:val="24"/>
          <w:szCs w:val="24"/>
        </w:rPr>
        <w:t>žiadosti</w:t>
      </w:r>
      <w:r w:rsidRPr="00303505">
        <w:rPr>
          <w:spacing w:val="52"/>
          <w:sz w:val="24"/>
          <w:szCs w:val="24"/>
        </w:rPr>
        <w:t xml:space="preserve"> </w:t>
      </w:r>
      <w:r w:rsidRPr="00303505">
        <w:rPr>
          <w:sz w:val="24"/>
          <w:szCs w:val="24"/>
        </w:rPr>
        <w:t>vyhovieť,</w:t>
      </w:r>
      <w:r w:rsidRPr="00303505">
        <w:rPr>
          <w:spacing w:val="53"/>
          <w:sz w:val="24"/>
          <w:szCs w:val="24"/>
        </w:rPr>
        <w:t xml:space="preserve"> </w:t>
      </w:r>
      <w:r w:rsidRPr="00303505">
        <w:rPr>
          <w:sz w:val="24"/>
          <w:szCs w:val="24"/>
        </w:rPr>
        <w:t>ak</w:t>
      </w:r>
      <w:r w:rsidRPr="00303505">
        <w:rPr>
          <w:spacing w:val="51"/>
          <w:sz w:val="24"/>
          <w:szCs w:val="24"/>
        </w:rPr>
        <w:t xml:space="preserve"> </w:t>
      </w:r>
      <w:r w:rsidRPr="00303505">
        <w:rPr>
          <w:sz w:val="24"/>
          <w:szCs w:val="24"/>
        </w:rPr>
        <w:t>zistí,</w:t>
      </w:r>
      <w:r w:rsidRPr="00303505">
        <w:rPr>
          <w:spacing w:val="52"/>
          <w:sz w:val="24"/>
          <w:szCs w:val="24"/>
        </w:rPr>
        <w:t xml:space="preserve"> </w:t>
      </w:r>
      <w:r w:rsidRPr="00303505">
        <w:rPr>
          <w:sz w:val="24"/>
          <w:szCs w:val="24"/>
        </w:rPr>
        <w:t>že</w:t>
      </w:r>
      <w:r w:rsidRPr="00303505">
        <w:rPr>
          <w:spacing w:val="50"/>
          <w:sz w:val="24"/>
          <w:szCs w:val="24"/>
        </w:rPr>
        <w:t xml:space="preserve"> </w:t>
      </w:r>
      <w:r w:rsidRPr="00303505">
        <w:rPr>
          <w:sz w:val="24"/>
          <w:szCs w:val="24"/>
        </w:rPr>
        <w:t>bolo</w:t>
      </w:r>
      <w:r w:rsidRPr="00303505">
        <w:rPr>
          <w:spacing w:val="53"/>
          <w:sz w:val="24"/>
          <w:szCs w:val="24"/>
        </w:rPr>
        <w:t xml:space="preserve"> </w:t>
      </w:r>
      <w:r w:rsidRPr="00303505">
        <w:rPr>
          <w:sz w:val="24"/>
          <w:szCs w:val="24"/>
        </w:rPr>
        <w:t>vydané</w:t>
      </w:r>
      <w:r w:rsidR="00C32187" w:rsidRPr="00303505">
        <w:rPr>
          <w:spacing w:val="50"/>
          <w:sz w:val="24"/>
          <w:szCs w:val="24"/>
        </w:rPr>
        <w:t xml:space="preserve"> v </w:t>
      </w:r>
      <w:r w:rsidRPr="00303505">
        <w:rPr>
          <w:sz w:val="24"/>
          <w:szCs w:val="24"/>
        </w:rPr>
        <w:t>rozpore</w:t>
      </w:r>
      <w:r w:rsidRPr="00303505">
        <w:rPr>
          <w:spacing w:val="50"/>
          <w:sz w:val="24"/>
          <w:szCs w:val="24"/>
        </w:rPr>
        <w:t xml:space="preserve"> </w:t>
      </w:r>
      <w:r w:rsidRPr="00303505">
        <w:rPr>
          <w:sz w:val="24"/>
          <w:szCs w:val="24"/>
        </w:rPr>
        <w:t>so</w:t>
      </w:r>
      <w:r w:rsidRPr="00303505">
        <w:rPr>
          <w:spacing w:val="52"/>
          <w:sz w:val="24"/>
          <w:szCs w:val="24"/>
        </w:rPr>
        <w:t xml:space="preserve"> </w:t>
      </w:r>
      <w:r w:rsidRPr="00303505">
        <w:rPr>
          <w:sz w:val="24"/>
          <w:szCs w:val="24"/>
        </w:rPr>
        <w:t>zákonom</w:t>
      </w:r>
      <w:r w:rsidR="001F4E09" w:rsidRPr="00303505">
        <w:rPr>
          <w:sz w:val="24"/>
          <w:szCs w:val="24"/>
        </w:rPr>
        <w:t>,</w:t>
      </w:r>
      <w:r w:rsidR="00C32187" w:rsidRPr="00303505">
        <w:rPr>
          <w:sz w:val="24"/>
          <w:szCs w:val="24"/>
        </w:rPr>
        <w:t xml:space="preserve"> s </w:t>
      </w:r>
      <w:r w:rsidRPr="00303505">
        <w:rPr>
          <w:sz w:val="24"/>
          <w:szCs w:val="24"/>
        </w:rPr>
        <w:t>vnútorným predpisom univerzity alebo</w:t>
      </w:r>
      <w:r w:rsidR="00C32187" w:rsidRPr="00303505">
        <w:rPr>
          <w:sz w:val="24"/>
          <w:szCs w:val="24"/>
        </w:rPr>
        <w:t xml:space="preserve"> s </w:t>
      </w:r>
      <w:r w:rsidRPr="00303505">
        <w:rPr>
          <w:sz w:val="24"/>
          <w:szCs w:val="24"/>
        </w:rPr>
        <w:t>podmienkami prijatia na štúdium. Inak postúpi žiadosť akademickému senátu univerzity. Akademický senát univerzity zmení rozhodnutie, ak bolo vydané</w:t>
      </w:r>
      <w:r w:rsidR="00C32187" w:rsidRPr="00303505">
        <w:rPr>
          <w:sz w:val="24"/>
          <w:szCs w:val="24"/>
        </w:rPr>
        <w:t xml:space="preserve"> v </w:t>
      </w:r>
      <w:r w:rsidRPr="00303505">
        <w:rPr>
          <w:sz w:val="24"/>
          <w:szCs w:val="24"/>
        </w:rPr>
        <w:t>rozpore so zákonom,</w:t>
      </w:r>
      <w:r w:rsidR="00C32187" w:rsidRPr="00303505">
        <w:rPr>
          <w:sz w:val="24"/>
          <w:szCs w:val="24"/>
        </w:rPr>
        <w:t xml:space="preserve"> s </w:t>
      </w:r>
      <w:r w:rsidRPr="00303505">
        <w:rPr>
          <w:sz w:val="24"/>
          <w:szCs w:val="24"/>
        </w:rPr>
        <w:t>vnútorným predpisom univerzity alebo</w:t>
      </w:r>
      <w:r w:rsidR="00C32187" w:rsidRPr="00303505">
        <w:rPr>
          <w:sz w:val="24"/>
          <w:szCs w:val="24"/>
        </w:rPr>
        <w:t xml:space="preserve"> s </w:t>
      </w:r>
      <w:r w:rsidRPr="00303505">
        <w:rPr>
          <w:sz w:val="24"/>
          <w:szCs w:val="24"/>
        </w:rPr>
        <w:t>podmienkami prijatia. Inak žiadosť zamietne</w:t>
      </w:r>
      <w:r w:rsidR="00C32187" w:rsidRPr="00303505">
        <w:rPr>
          <w:sz w:val="24"/>
          <w:szCs w:val="24"/>
        </w:rPr>
        <w:t xml:space="preserve"> a </w:t>
      </w:r>
      <w:r w:rsidRPr="00303505">
        <w:rPr>
          <w:sz w:val="24"/>
          <w:szCs w:val="24"/>
        </w:rPr>
        <w:t>pôvodné rozhodnutie</w:t>
      </w:r>
      <w:r w:rsidRPr="00303505">
        <w:rPr>
          <w:spacing w:val="-7"/>
          <w:sz w:val="24"/>
          <w:szCs w:val="24"/>
        </w:rPr>
        <w:t xml:space="preserve"> </w:t>
      </w:r>
      <w:r w:rsidRPr="00303505">
        <w:rPr>
          <w:sz w:val="24"/>
          <w:szCs w:val="24"/>
        </w:rPr>
        <w:t>potvrdí.</w:t>
      </w:r>
    </w:p>
    <w:p w14:paraId="77433709" w14:textId="77777777" w:rsidR="003E3638" w:rsidRPr="00303505" w:rsidRDefault="00596CD0" w:rsidP="007C6EBB">
      <w:pPr>
        <w:pStyle w:val="Odsekzoznamu"/>
        <w:numPr>
          <w:ilvl w:val="0"/>
          <w:numId w:val="37"/>
        </w:numPr>
        <w:tabs>
          <w:tab w:val="left" w:pos="477"/>
        </w:tabs>
        <w:spacing w:before="240"/>
        <w:ind w:right="3"/>
        <w:rPr>
          <w:sz w:val="24"/>
          <w:szCs w:val="24"/>
        </w:rPr>
      </w:pPr>
      <w:r w:rsidRPr="00303505">
        <w:rPr>
          <w:sz w:val="24"/>
          <w:szCs w:val="24"/>
        </w:rPr>
        <w:t>Odpoveď</w:t>
      </w:r>
      <w:r w:rsidR="00B43A6E" w:rsidRPr="00303505">
        <w:rPr>
          <w:sz w:val="24"/>
          <w:szCs w:val="24"/>
        </w:rPr>
        <w:t xml:space="preserve"> </w:t>
      </w:r>
      <w:r w:rsidRPr="00303505">
        <w:rPr>
          <w:sz w:val="24"/>
          <w:szCs w:val="24"/>
        </w:rPr>
        <w:t>žiadateľovi</w:t>
      </w:r>
      <w:r w:rsidR="008B3D8E" w:rsidRPr="00303505">
        <w:rPr>
          <w:sz w:val="24"/>
          <w:szCs w:val="24"/>
        </w:rPr>
        <w:t xml:space="preserve"> o</w:t>
      </w:r>
      <w:r w:rsidR="005C0F41" w:rsidRPr="00303505">
        <w:rPr>
          <w:sz w:val="24"/>
          <w:szCs w:val="24"/>
        </w:rPr>
        <w:t xml:space="preserve"> </w:t>
      </w:r>
      <w:r w:rsidRPr="00303505">
        <w:rPr>
          <w:sz w:val="24"/>
          <w:szCs w:val="24"/>
        </w:rPr>
        <w:t>preskúmanie</w:t>
      </w:r>
      <w:r w:rsidR="00B43A6E" w:rsidRPr="00303505">
        <w:rPr>
          <w:sz w:val="24"/>
          <w:szCs w:val="24"/>
        </w:rPr>
        <w:t xml:space="preserve"> </w:t>
      </w:r>
      <w:r w:rsidRPr="00303505">
        <w:rPr>
          <w:sz w:val="24"/>
          <w:szCs w:val="24"/>
        </w:rPr>
        <w:t>rozhodnutia</w:t>
      </w:r>
      <w:r w:rsidR="00B43A6E" w:rsidRPr="00303505">
        <w:rPr>
          <w:sz w:val="24"/>
          <w:szCs w:val="24"/>
        </w:rPr>
        <w:t xml:space="preserve"> </w:t>
      </w:r>
      <w:r w:rsidRPr="00303505">
        <w:rPr>
          <w:sz w:val="24"/>
          <w:szCs w:val="24"/>
        </w:rPr>
        <w:t>musí</w:t>
      </w:r>
      <w:r w:rsidR="00B43A6E" w:rsidRPr="00303505">
        <w:rPr>
          <w:sz w:val="24"/>
          <w:szCs w:val="24"/>
        </w:rPr>
        <w:t xml:space="preserve"> </w:t>
      </w:r>
      <w:r w:rsidRPr="00303505">
        <w:rPr>
          <w:spacing w:val="-2"/>
          <w:sz w:val="24"/>
          <w:szCs w:val="24"/>
        </w:rPr>
        <w:t>byť</w:t>
      </w:r>
      <w:r w:rsidR="00B43A6E" w:rsidRPr="00303505">
        <w:rPr>
          <w:spacing w:val="-2"/>
          <w:sz w:val="24"/>
          <w:szCs w:val="24"/>
        </w:rPr>
        <w:t xml:space="preserve"> </w:t>
      </w:r>
      <w:r w:rsidRPr="00303505">
        <w:rPr>
          <w:sz w:val="24"/>
          <w:szCs w:val="24"/>
        </w:rPr>
        <w:t>odoslaná</w:t>
      </w:r>
      <w:r w:rsidR="00B43A6E" w:rsidRPr="00303505">
        <w:rPr>
          <w:sz w:val="24"/>
          <w:szCs w:val="24"/>
        </w:rPr>
        <w:t xml:space="preserve"> </w:t>
      </w:r>
      <w:r w:rsidRPr="00303505">
        <w:rPr>
          <w:sz w:val="24"/>
          <w:szCs w:val="24"/>
        </w:rPr>
        <w:t>do</w:t>
      </w:r>
      <w:r w:rsidR="00B43A6E" w:rsidRPr="00303505">
        <w:rPr>
          <w:sz w:val="24"/>
          <w:szCs w:val="24"/>
        </w:rPr>
        <w:t xml:space="preserve"> </w:t>
      </w:r>
      <w:r w:rsidRPr="00303505">
        <w:rPr>
          <w:sz w:val="24"/>
          <w:szCs w:val="24"/>
        </w:rPr>
        <w:t>30</w:t>
      </w:r>
      <w:r w:rsidR="00B43A6E" w:rsidRPr="00303505">
        <w:rPr>
          <w:sz w:val="24"/>
          <w:szCs w:val="24"/>
        </w:rPr>
        <w:t xml:space="preserve"> </w:t>
      </w:r>
      <w:r w:rsidRPr="00303505">
        <w:rPr>
          <w:sz w:val="24"/>
          <w:szCs w:val="24"/>
        </w:rPr>
        <w:t>dní</w:t>
      </w:r>
      <w:r w:rsidR="00B43A6E" w:rsidRPr="00303505">
        <w:rPr>
          <w:sz w:val="24"/>
          <w:szCs w:val="24"/>
        </w:rPr>
        <w:t xml:space="preserve"> </w:t>
      </w:r>
      <w:r w:rsidRPr="00303505">
        <w:rPr>
          <w:sz w:val="24"/>
          <w:szCs w:val="24"/>
        </w:rPr>
        <w:t>od doručenia žiadosti</w:t>
      </w:r>
      <w:r w:rsidR="008B3D8E" w:rsidRPr="00303505">
        <w:rPr>
          <w:sz w:val="24"/>
          <w:szCs w:val="24"/>
        </w:rPr>
        <w:t xml:space="preserve"> o</w:t>
      </w:r>
      <w:r w:rsidR="005C0F41" w:rsidRPr="00303505">
        <w:rPr>
          <w:sz w:val="24"/>
          <w:szCs w:val="24"/>
        </w:rPr>
        <w:t xml:space="preserve"> </w:t>
      </w:r>
      <w:r w:rsidRPr="00303505">
        <w:rPr>
          <w:sz w:val="24"/>
          <w:szCs w:val="24"/>
        </w:rPr>
        <w:t>preskúmanie</w:t>
      </w:r>
      <w:r w:rsidRPr="00303505">
        <w:rPr>
          <w:spacing w:val="-2"/>
          <w:sz w:val="24"/>
          <w:szCs w:val="24"/>
        </w:rPr>
        <w:t xml:space="preserve"> </w:t>
      </w:r>
      <w:r w:rsidRPr="00303505">
        <w:rPr>
          <w:sz w:val="24"/>
          <w:szCs w:val="24"/>
        </w:rPr>
        <w:t>rozhodnutia.</w:t>
      </w:r>
    </w:p>
    <w:p w14:paraId="58DBE685" w14:textId="77777777" w:rsidR="003E3638" w:rsidRPr="00303505" w:rsidRDefault="003E3638" w:rsidP="007C6EBB">
      <w:pPr>
        <w:pStyle w:val="Zkladntext"/>
        <w:spacing w:before="240"/>
        <w:ind w:right="3"/>
      </w:pPr>
    </w:p>
    <w:p w14:paraId="07275855" w14:textId="77777777" w:rsidR="003E3638" w:rsidRPr="00303505" w:rsidRDefault="00596CD0" w:rsidP="00FC7974">
      <w:pPr>
        <w:pStyle w:val="Nadpis1"/>
      </w:pPr>
      <w:bookmarkStart w:id="20" w:name="_Toc141267443"/>
      <w:r w:rsidRPr="00303505">
        <w:t>Čl. 9</w:t>
      </w:r>
      <w:bookmarkEnd w:id="20"/>
    </w:p>
    <w:p w14:paraId="0B746A75" w14:textId="2743D12B" w:rsidR="003E3638" w:rsidRPr="00303505" w:rsidRDefault="00596CD0" w:rsidP="00FC7974">
      <w:pPr>
        <w:pStyle w:val="Nadpis1"/>
      </w:pPr>
      <w:bookmarkStart w:id="21" w:name="_Toc141267444"/>
      <w:r w:rsidRPr="00303505">
        <w:t xml:space="preserve">Zápis </w:t>
      </w:r>
      <w:r w:rsidR="00B15252" w:rsidRPr="00303505">
        <w:t xml:space="preserve">a prijatie </w:t>
      </w:r>
      <w:r w:rsidRPr="00303505">
        <w:t>na štúdium</w:t>
      </w:r>
      <w:bookmarkEnd w:id="21"/>
    </w:p>
    <w:p w14:paraId="77DE4042" w14:textId="69477FDF" w:rsidR="003E3638" w:rsidRPr="00303505" w:rsidRDefault="00596CD0" w:rsidP="007C6EBB">
      <w:pPr>
        <w:pStyle w:val="Odsekzoznamu"/>
        <w:numPr>
          <w:ilvl w:val="0"/>
          <w:numId w:val="36"/>
        </w:numPr>
        <w:tabs>
          <w:tab w:val="left" w:pos="477"/>
        </w:tabs>
        <w:spacing w:before="240"/>
        <w:ind w:right="3"/>
        <w:rPr>
          <w:sz w:val="24"/>
          <w:szCs w:val="24"/>
        </w:rPr>
      </w:pPr>
      <w:r w:rsidRPr="00303505">
        <w:rPr>
          <w:sz w:val="24"/>
          <w:szCs w:val="24"/>
        </w:rPr>
        <w:t>Uchádzačovi vzniká právo na zápis na štúdium (ďalej len „zápis“) oznámením rozhodnutia</w:t>
      </w:r>
      <w:r w:rsidR="008B3D8E" w:rsidRPr="00303505">
        <w:rPr>
          <w:sz w:val="24"/>
          <w:szCs w:val="24"/>
        </w:rPr>
        <w:t xml:space="preserve"> o</w:t>
      </w:r>
      <w:r w:rsidR="005C0F41" w:rsidRPr="00303505">
        <w:rPr>
          <w:sz w:val="24"/>
          <w:szCs w:val="24"/>
        </w:rPr>
        <w:t xml:space="preserve"> </w:t>
      </w:r>
      <w:r w:rsidRPr="00303505">
        <w:rPr>
          <w:sz w:val="24"/>
          <w:szCs w:val="24"/>
        </w:rPr>
        <w:t>prijatí na štúdium. Termín, miesto</w:t>
      </w:r>
      <w:r w:rsidR="00C32187" w:rsidRPr="00303505">
        <w:rPr>
          <w:sz w:val="24"/>
          <w:szCs w:val="24"/>
        </w:rPr>
        <w:t xml:space="preserve"> a </w:t>
      </w:r>
      <w:r w:rsidRPr="00303505">
        <w:rPr>
          <w:sz w:val="24"/>
          <w:szCs w:val="24"/>
        </w:rPr>
        <w:t>spôsob zápisu prijatému uchádzačovi určí</w:t>
      </w:r>
      <w:r w:rsidR="00C32187" w:rsidRPr="00303505">
        <w:rPr>
          <w:sz w:val="24"/>
          <w:szCs w:val="24"/>
        </w:rPr>
        <w:t xml:space="preserve"> a </w:t>
      </w:r>
      <w:r w:rsidRPr="00303505">
        <w:rPr>
          <w:sz w:val="24"/>
          <w:szCs w:val="24"/>
        </w:rPr>
        <w:t>oznámi univerzita</w:t>
      </w:r>
      <w:r w:rsidR="00631EFB" w:rsidRPr="00303505">
        <w:rPr>
          <w:sz w:val="24"/>
          <w:szCs w:val="24"/>
        </w:rPr>
        <w:t xml:space="preserve"> alebo fakulta</w:t>
      </w:r>
      <w:r w:rsidRPr="00303505">
        <w:rPr>
          <w:sz w:val="24"/>
          <w:szCs w:val="24"/>
        </w:rPr>
        <w:t>, ak ide</w:t>
      </w:r>
      <w:r w:rsidR="008B3D8E" w:rsidRPr="00303505">
        <w:rPr>
          <w:sz w:val="24"/>
          <w:szCs w:val="24"/>
        </w:rPr>
        <w:t xml:space="preserve"> o</w:t>
      </w:r>
      <w:r w:rsidR="005C0F41" w:rsidRPr="00303505">
        <w:rPr>
          <w:sz w:val="24"/>
          <w:szCs w:val="24"/>
        </w:rPr>
        <w:t xml:space="preserve"> </w:t>
      </w:r>
      <w:r w:rsidRPr="00303505">
        <w:rPr>
          <w:sz w:val="24"/>
          <w:szCs w:val="24"/>
        </w:rPr>
        <w:t>univerzitný študijný program. Právo uchádzača, ktorý bol na štúdium prijatý podmienečne, na zápis na štúdium zaniká, ak najneskôr</w:t>
      </w:r>
      <w:r w:rsidR="00C32187" w:rsidRPr="00303505">
        <w:rPr>
          <w:sz w:val="24"/>
          <w:szCs w:val="24"/>
        </w:rPr>
        <w:t xml:space="preserve"> v </w:t>
      </w:r>
      <w:r w:rsidRPr="00303505">
        <w:rPr>
          <w:sz w:val="24"/>
          <w:szCs w:val="24"/>
        </w:rPr>
        <w:t>deň určený na zápis nepreukáže splnenie základných podmienok na</w:t>
      </w:r>
      <w:r w:rsidRPr="00303505">
        <w:rPr>
          <w:spacing w:val="-11"/>
          <w:sz w:val="24"/>
          <w:szCs w:val="24"/>
        </w:rPr>
        <w:t xml:space="preserve"> </w:t>
      </w:r>
      <w:r w:rsidRPr="00303505">
        <w:rPr>
          <w:sz w:val="24"/>
          <w:szCs w:val="24"/>
        </w:rPr>
        <w:t>prijatie.</w:t>
      </w:r>
    </w:p>
    <w:p w14:paraId="68CCB6A1" w14:textId="53745F7A" w:rsidR="003E3638" w:rsidRPr="00303505" w:rsidRDefault="00596CD0" w:rsidP="007C6EBB">
      <w:pPr>
        <w:pStyle w:val="Odsekzoznamu"/>
        <w:numPr>
          <w:ilvl w:val="0"/>
          <w:numId w:val="36"/>
        </w:numPr>
        <w:tabs>
          <w:tab w:val="left" w:pos="477"/>
        </w:tabs>
        <w:spacing w:before="240"/>
        <w:ind w:right="3"/>
        <w:rPr>
          <w:sz w:val="24"/>
          <w:szCs w:val="24"/>
        </w:rPr>
      </w:pPr>
      <w:r w:rsidRPr="00303505">
        <w:rPr>
          <w:sz w:val="24"/>
          <w:szCs w:val="24"/>
        </w:rPr>
        <w:t>Uchádzač prijatý na štúdium sa stáva študentom univerzity odo dňa zápisu na štúdium. Zápis sa koná na univerzite</w:t>
      </w:r>
      <w:r w:rsidR="005D3F88" w:rsidRPr="00303505">
        <w:rPr>
          <w:sz w:val="24"/>
          <w:szCs w:val="24"/>
        </w:rPr>
        <w:t xml:space="preserve"> alebo fakulte</w:t>
      </w:r>
      <w:r w:rsidRPr="00303505">
        <w:rPr>
          <w:sz w:val="24"/>
          <w:szCs w:val="24"/>
        </w:rPr>
        <w:t>, ktorá príslušný študijný program uskutočňuje. Ak sa zápis uchádzača prijatého na štúdium uskutoční pred začiatkom akademického</w:t>
      </w:r>
      <w:r w:rsidR="00B43A6E" w:rsidRPr="00303505">
        <w:rPr>
          <w:sz w:val="24"/>
          <w:szCs w:val="24"/>
        </w:rPr>
        <w:t xml:space="preserve"> </w:t>
      </w:r>
      <w:r w:rsidRPr="00303505">
        <w:rPr>
          <w:sz w:val="24"/>
          <w:szCs w:val="24"/>
        </w:rPr>
        <w:t>roka,</w:t>
      </w:r>
      <w:r w:rsidR="00C32187" w:rsidRPr="00303505">
        <w:rPr>
          <w:sz w:val="24"/>
          <w:szCs w:val="24"/>
        </w:rPr>
        <w:t xml:space="preserve"> v </w:t>
      </w:r>
      <w:r w:rsidRPr="00303505">
        <w:rPr>
          <w:sz w:val="24"/>
          <w:szCs w:val="24"/>
        </w:rPr>
        <w:t xml:space="preserve">ktorom sa má začať jeho štúdium, uchádzač sa stáva študentom od začiatku tohto akademického roka, ak do </w:t>
      </w:r>
      <w:r w:rsidR="00CF0600" w:rsidRPr="00303505">
        <w:rPr>
          <w:sz w:val="24"/>
          <w:szCs w:val="24"/>
        </w:rPr>
        <w:t>31</w:t>
      </w:r>
      <w:r w:rsidRPr="00303505">
        <w:rPr>
          <w:sz w:val="24"/>
          <w:szCs w:val="24"/>
        </w:rPr>
        <w:t>. augusta pred začatím tohto akademického roka neoznámi písomne vysokej škole, že svoj zápis</w:t>
      </w:r>
      <w:r w:rsidRPr="00303505">
        <w:rPr>
          <w:spacing w:val="-3"/>
          <w:sz w:val="24"/>
          <w:szCs w:val="24"/>
        </w:rPr>
        <w:t xml:space="preserve"> </w:t>
      </w:r>
      <w:r w:rsidRPr="00303505">
        <w:rPr>
          <w:sz w:val="24"/>
          <w:szCs w:val="24"/>
        </w:rPr>
        <w:t>ruší.</w:t>
      </w:r>
    </w:p>
    <w:p w14:paraId="10872D76" w14:textId="77777777" w:rsidR="003E3638" w:rsidRPr="00303505" w:rsidRDefault="00596CD0" w:rsidP="007C6EBB">
      <w:pPr>
        <w:pStyle w:val="Odsekzoznamu"/>
        <w:numPr>
          <w:ilvl w:val="0"/>
          <w:numId w:val="36"/>
        </w:numPr>
        <w:tabs>
          <w:tab w:val="left" w:pos="477"/>
        </w:tabs>
        <w:spacing w:before="240"/>
        <w:ind w:right="3"/>
        <w:rPr>
          <w:sz w:val="24"/>
          <w:szCs w:val="24"/>
        </w:rPr>
      </w:pPr>
      <w:r w:rsidRPr="00303505">
        <w:rPr>
          <w:sz w:val="24"/>
          <w:szCs w:val="24"/>
        </w:rPr>
        <w:lastRenderedPageBreak/>
        <w:t>Po zápise univerzita vydá študentovi preukaz študenta, t.j. doklad, ktorý potvrdzuje právne postavenie študenta, ktoré ho oprávňuje využívať práva</w:t>
      </w:r>
      <w:r w:rsidR="00C32187" w:rsidRPr="00303505">
        <w:rPr>
          <w:sz w:val="24"/>
          <w:szCs w:val="24"/>
        </w:rPr>
        <w:t xml:space="preserve"> a </w:t>
      </w:r>
      <w:r w:rsidRPr="00303505">
        <w:rPr>
          <w:sz w:val="24"/>
          <w:szCs w:val="24"/>
        </w:rPr>
        <w:t>výhody študenta vyplývajúce zo zákonov, z vnútorných predpisov univerzity</w:t>
      </w:r>
      <w:r w:rsidR="00C32187" w:rsidRPr="00303505">
        <w:rPr>
          <w:sz w:val="24"/>
          <w:szCs w:val="24"/>
        </w:rPr>
        <w:t xml:space="preserve"> a </w:t>
      </w:r>
      <w:r w:rsidRPr="00303505">
        <w:rPr>
          <w:sz w:val="24"/>
          <w:szCs w:val="24"/>
        </w:rPr>
        <w:t>fakulty</w:t>
      </w:r>
      <w:r w:rsidR="00C32187" w:rsidRPr="00303505">
        <w:rPr>
          <w:sz w:val="24"/>
          <w:szCs w:val="24"/>
        </w:rPr>
        <w:t xml:space="preserve"> a </w:t>
      </w:r>
      <w:r w:rsidRPr="00303505">
        <w:rPr>
          <w:sz w:val="24"/>
          <w:szCs w:val="24"/>
        </w:rPr>
        <w:t>z dohôd</w:t>
      </w:r>
      <w:r w:rsidR="00C32187" w:rsidRPr="00303505">
        <w:rPr>
          <w:sz w:val="24"/>
          <w:szCs w:val="24"/>
        </w:rPr>
        <w:t xml:space="preserve"> s </w:t>
      </w:r>
      <w:r w:rsidRPr="00303505">
        <w:rPr>
          <w:sz w:val="24"/>
          <w:szCs w:val="24"/>
        </w:rPr>
        <w:t>inými právnickými osobami.</w:t>
      </w:r>
    </w:p>
    <w:p w14:paraId="4C2896E1" w14:textId="77777777" w:rsidR="006F0C18" w:rsidRPr="00303505" w:rsidRDefault="00596CD0" w:rsidP="007C6EBB">
      <w:pPr>
        <w:pStyle w:val="Odsekzoznamu"/>
        <w:numPr>
          <w:ilvl w:val="0"/>
          <w:numId w:val="36"/>
        </w:numPr>
        <w:tabs>
          <w:tab w:val="left" w:pos="477"/>
        </w:tabs>
        <w:spacing w:before="240"/>
        <w:ind w:right="3"/>
        <w:rPr>
          <w:sz w:val="24"/>
          <w:szCs w:val="24"/>
        </w:rPr>
      </w:pPr>
      <w:r w:rsidRPr="00303505">
        <w:rPr>
          <w:sz w:val="24"/>
          <w:szCs w:val="24"/>
        </w:rPr>
        <w:t>Študentom zdravotníckych odborov je najneskôr pred začatím klinickej praxe, ktorá tvorí povinnú súčasť štúdia, vydaný ďalší doklad</w:t>
      </w:r>
      <w:r w:rsidR="008B3D8E" w:rsidRPr="00303505">
        <w:rPr>
          <w:sz w:val="24"/>
          <w:szCs w:val="24"/>
        </w:rPr>
        <w:t xml:space="preserve"> o</w:t>
      </w:r>
      <w:r w:rsidR="005C0F41" w:rsidRPr="00303505">
        <w:rPr>
          <w:sz w:val="24"/>
          <w:szCs w:val="24"/>
        </w:rPr>
        <w:t xml:space="preserve"> </w:t>
      </w:r>
      <w:r w:rsidRPr="00303505">
        <w:rPr>
          <w:sz w:val="24"/>
          <w:szCs w:val="24"/>
        </w:rPr>
        <w:t>štúdiu, záznamník klinickej</w:t>
      </w:r>
      <w:r w:rsidRPr="00303505">
        <w:rPr>
          <w:spacing w:val="-8"/>
          <w:sz w:val="24"/>
          <w:szCs w:val="24"/>
        </w:rPr>
        <w:t xml:space="preserve"> </w:t>
      </w:r>
      <w:r w:rsidRPr="00303505">
        <w:rPr>
          <w:sz w:val="24"/>
          <w:szCs w:val="24"/>
        </w:rPr>
        <w:t>praxe.</w:t>
      </w:r>
    </w:p>
    <w:p w14:paraId="1B54B7E4" w14:textId="77777777" w:rsidR="006F0C18" w:rsidRPr="00303505" w:rsidRDefault="00104A32" w:rsidP="007C6EBB">
      <w:pPr>
        <w:pStyle w:val="Odsekzoznamu"/>
        <w:numPr>
          <w:ilvl w:val="0"/>
          <w:numId w:val="36"/>
        </w:numPr>
        <w:tabs>
          <w:tab w:val="left" w:pos="477"/>
        </w:tabs>
        <w:spacing w:before="240"/>
        <w:ind w:right="3"/>
        <w:rPr>
          <w:sz w:val="24"/>
          <w:szCs w:val="24"/>
        </w:rPr>
      </w:pPr>
      <w:r w:rsidRPr="00303505">
        <w:rPr>
          <w:sz w:val="24"/>
          <w:szCs w:val="24"/>
        </w:rPr>
        <w:t xml:space="preserve">Vysoká škola môže prijať na časť štúdia, obvykle v dĺžke jedného semestra, aj študenta inej vysokej školy vrátane vysokej školy so sídlom mimo územia Slovenskej republiky bez prijímacieho konania v súlade s podmienkami výmenného programu alebo na základe zmluvy medzi prijímajúcou vysokou školou a vysielajúcou vysokou školou. </w:t>
      </w:r>
    </w:p>
    <w:p w14:paraId="13C13FE0" w14:textId="4975150F" w:rsidR="006F0C18" w:rsidRPr="00303505" w:rsidRDefault="00104A32" w:rsidP="007C6EBB">
      <w:pPr>
        <w:pStyle w:val="Odsekzoznamu"/>
        <w:numPr>
          <w:ilvl w:val="0"/>
          <w:numId w:val="36"/>
        </w:numPr>
        <w:tabs>
          <w:tab w:val="left" w:pos="477"/>
        </w:tabs>
        <w:spacing w:before="240"/>
        <w:ind w:right="3"/>
        <w:rPr>
          <w:sz w:val="24"/>
          <w:szCs w:val="24"/>
        </w:rPr>
      </w:pPr>
      <w:r w:rsidRPr="00303505">
        <w:rPr>
          <w:sz w:val="24"/>
          <w:szCs w:val="24"/>
        </w:rPr>
        <w:t xml:space="preserve">Študent prijatý na štúdium podľa odseku </w:t>
      </w:r>
      <w:r w:rsidR="00836639" w:rsidRPr="00303505">
        <w:rPr>
          <w:sz w:val="24"/>
          <w:szCs w:val="24"/>
        </w:rPr>
        <w:t>5</w:t>
      </w:r>
      <w:r w:rsidRPr="00303505">
        <w:rPr>
          <w:sz w:val="24"/>
          <w:szCs w:val="24"/>
        </w:rPr>
        <w:t xml:space="preserve"> má práva a povinnosti študenta vysokej školy so zohľadnením podmienok výmenného programu alebo zmluvy medzi prijímajúcou vysokou školou a vysielajúcou vysokou školou. </w:t>
      </w:r>
    </w:p>
    <w:p w14:paraId="73F19D7A" w14:textId="77777777" w:rsidR="006F0C18" w:rsidRPr="00303505" w:rsidRDefault="00104A32" w:rsidP="007C6EBB">
      <w:pPr>
        <w:pStyle w:val="Odsekzoznamu"/>
        <w:numPr>
          <w:ilvl w:val="0"/>
          <w:numId w:val="36"/>
        </w:numPr>
        <w:tabs>
          <w:tab w:val="left" w:pos="477"/>
        </w:tabs>
        <w:spacing w:before="240"/>
        <w:ind w:right="3"/>
        <w:rPr>
          <w:sz w:val="24"/>
          <w:szCs w:val="24"/>
        </w:rPr>
      </w:pPr>
      <w:r w:rsidRPr="00303505">
        <w:rPr>
          <w:sz w:val="24"/>
          <w:szCs w:val="24"/>
        </w:rPr>
        <w:t xml:space="preserve">Vysoká škola vydá študentovi potvrdenie, že je študentom vysokej školy, a uvedie obdobie, počas ktorého má trvať jeho štúdium. Vysoká škola vydá študentovi preukaz študenta, ak ho nie je možné nahradiť obdobným dokladom o štúdiu vydaným vysielajúcou vysokou školou. </w:t>
      </w:r>
    </w:p>
    <w:p w14:paraId="41CC94F3" w14:textId="42437E68" w:rsidR="006F0C18" w:rsidRPr="00303505" w:rsidRDefault="00104A32" w:rsidP="007C6EBB">
      <w:pPr>
        <w:pStyle w:val="Odsekzoznamu"/>
        <w:numPr>
          <w:ilvl w:val="0"/>
          <w:numId w:val="36"/>
        </w:numPr>
        <w:tabs>
          <w:tab w:val="left" w:pos="477"/>
        </w:tabs>
        <w:spacing w:before="240"/>
        <w:ind w:right="3"/>
        <w:rPr>
          <w:sz w:val="24"/>
          <w:szCs w:val="24"/>
        </w:rPr>
      </w:pPr>
      <w:r w:rsidRPr="00303505">
        <w:rPr>
          <w:sz w:val="24"/>
          <w:szCs w:val="24"/>
        </w:rPr>
        <w:t xml:space="preserve">Vysoká škola môže prijať podľa odseku </w:t>
      </w:r>
      <w:r w:rsidR="00836639" w:rsidRPr="00303505">
        <w:rPr>
          <w:sz w:val="24"/>
          <w:szCs w:val="24"/>
        </w:rPr>
        <w:t>5</w:t>
      </w:r>
      <w:r w:rsidRPr="00303505">
        <w:rPr>
          <w:sz w:val="24"/>
          <w:szCs w:val="24"/>
        </w:rPr>
        <w:t xml:space="preserve"> len študenta inej vysokej školy, ktorý svojím štúdiom na vysokej škole bude pokračovať v štúdiu začatom na inej vysokej škole a po skončení študijného pobytu na vysokej škole sa vráti a skončí štúdium na vysielajúcej vysokej škole. </w:t>
      </w:r>
    </w:p>
    <w:p w14:paraId="0C1C7AA9" w14:textId="10A26A16" w:rsidR="00104A32" w:rsidRPr="00303505" w:rsidRDefault="00104A32" w:rsidP="007C6EBB">
      <w:pPr>
        <w:pStyle w:val="Odsekzoznamu"/>
        <w:numPr>
          <w:ilvl w:val="0"/>
          <w:numId w:val="36"/>
        </w:numPr>
        <w:tabs>
          <w:tab w:val="left" w:pos="477"/>
        </w:tabs>
        <w:spacing w:before="240"/>
        <w:ind w:right="3"/>
        <w:rPr>
          <w:sz w:val="24"/>
          <w:szCs w:val="24"/>
        </w:rPr>
      </w:pPr>
      <w:r w:rsidRPr="00303505">
        <w:rPr>
          <w:sz w:val="24"/>
          <w:szCs w:val="24"/>
        </w:rPr>
        <w:t xml:space="preserve">Na študentov, ktorí počas štúdia absolvujú na inej vysokej škole len niektoré predmety v príslušnej časti akademického roka a ostatné predmety v príslušnom akademickom roku absolvujú na vysokej škole, na ktorú boli prijatí podľa § 58, sa odseky 1 až </w:t>
      </w:r>
      <w:r w:rsidR="00943438" w:rsidRPr="00303505">
        <w:rPr>
          <w:sz w:val="24"/>
          <w:szCs w:val="24"/>
        </w:rPr>
        <w:t>4</w:t>
      </w:r>
      <w:r w:rsidRPr="00303505">
        <w:rPr>
          <w:sz w:val="24"/>
          <w:szCs w:val="24"/>
        </w:rPr>
        <w:t xml:space="preserve"> nevzťahujú.</w:t>
      </w:r>
    </w:p>
    <w:p w14:paraId="2C026CAB" w14:textId="77777777" w:rsidR="00104A32" w:rsidRPr="00303505" w:rsidRDefault="00104A32" w:rsidP="007C6EBB">
      <w:pPr>
        <w:pStyle w:val="Zkladntext"/>
        <w:spacing w:before="240"/>
        <w:ind w:right="3"/>
      </w:pPr>
    </w:p>
    <w:p w14:paraId="740F9C2F" w14:textId="77777777" w:rsidR="003E3638" w:rsidRPr="00303505" w:rsidRDefault="00596CD0" w:rsidP="00FC7974">
      <w:pPr>
        <w:pStyle w:val="Nadpis1"/>
      </w:pPr>
      <w:bookmarkStart w:id="22" w:name="_Toc141267445"/>
      <w:r w:rsidRPr="00303505">
        <w:t>Čl. 10</w:t>
      </w:r>
      <w:bookmarkEnd w:id="22"/>
    </w:p>
    <w:p w14:paraId="15E79C88" w14:textId="77777777" w:rsidR="003E3638" w:rsidRPr="00303505" w:rsidRDefault="00596CD0" w:rsidP="00FC7974">
      <w:pPr>
        <w:pStyle w:val="Nadpis1"/>
      </w:pPr>
      <w:bookmarkStart w:id="23" w:name="_Toc141267446"/>
      <w:r w:rsidRPr="00303505">
        <w:t>Stupne štúdia, formy štúdia</w:t>
      </w:r>
      <w:r w:rsidR="00C32187" w:rsidRPr="00303505">
        <w:t xml:space="preserve"> a </w:t>
      </w:r>
      <w:r w:rsidRPr="00303505">
        <w:t>metódy štúdia</w:t>
      </w:r>
      <w:bookmarkEnd w:id="23"/>
    </w:p>
    <w:p w14:paraId="73DFF364" w14:textId="77777777" w:rsidR="003E3638" w:rsidRPr="00303505" w:rsidRDefault="00596CD0" w:rsidP="007C6EBB">
      <w:pPr>
        <w:pStyle w:val="Odsekzoznamu"/>
        <w:numPr>
          <w:ilvl w:val="0"/>
          <w:numId w:val="35"/>
        </w:numPr>
        <w:tabs>
          <w:tab w:val="left" w:pos="477"/>
        </w:tabs>
        <w:spacing w:before="240"/>
        <w:ind w:right="6" w:hanging="361"/>
        <w:rPr>
          <w:sz w:val="24"/>
          <w:szCs w:val="24"/>
        </w:rPr>
      </w:pPr>
      <w:r w:rsidRPr="00303505">
        <w:rPr>
          <w:sz w:val="24"/>
          <w:szCs w:val="24"/>
        </w:rPr>
        <w:t>Univerzita poskytuje vzdelávanie</w:t>
      </w:r>
      <w:r w:rsidR="00C32187" w:rsidRPr="00303505">
        <w:rPr>
          <w:sz w:val="24"/>
          <w:szCs w:val="24"/>
        </w:rPr>
        <w:t xml:space="preserve"> v </w:t>
      </w:r>
      <w:r w:rsidRPr="00303505">
        <w:rPr>
          <w:sz w:val="24"/>
          <w:szCs w:val="24"/>
        </w:rPr>
        <w:t>študijných programoch troch</w:t>
      </w:r>
      <w:r w:rsidRPr="00303505">
        <w:rPr>
          <w:spacing w:val="-21"/>
          <w:sz w:val="24"/>
          <w:szCs w:val="24"/>
        </w:rPr>
        <w:t xml:space="preserve"> </w:t>
      </w:r>
      <w:r w:rsidRPr="00303505">
        <w:rPr>
          <w:sz w:val="24"/>
          <w:szCs w:val="24"/>
        </w:rPr>
        <w:t>stupňov:</w:t>
      </w:r>
    </w:p>
    <w:p w14:paraId="71894387" w14:textId="7DFE86D9" w:rsidR="003E3638" w:rsidRPr="00303505" w:rsidRDefault="00596CD0" w:rsidP="00FC7974">
      <w:pPr>
        <w:pStyle w:val="Odsekzoznamu"/>
        <w:numPr>
          <w:ilvl w:val="1"/>
          <w:numId w:val="35"/>
        </w:numPr>
        <w:ind w:right="6"/>
        <w:rPr>
          <w:sz w:val="24"/>
          <w:szCs w:val="24"/>
        </w:rPr>
      </w:pPr>
      <w:r w:rsidRPr="00303505">
        <w:rPr>
          <w:sz w:val="24"/>
          <w:szCs w:val="24"/>
        </w:rPr>
        <w:t>bakalársky študijný program ako študijný program prvého</w:t>
      </w:r>
      <w:r w:rsidRPr="00303505">
        <w:rPr>
          <w:spacing w:val="-26"/>
          <w:sz w:val="24"/>
          <w:szCs w:val="24"/>
        </w:rPr>
        <w:t xml:space="preserve"> </w:t>
      </w:r>
      <w:r w:rsidRPr="00303505">
        <w:rPr>
          <w:sz w:val="24"/>
          <w:szCs w:val="24"/>
        </w:rPr>
        <w:t>stupňa</w:t>
      </w:r>
      <w:r w:rsidR="00303505" w:rsidRPr="00303505">
        <w:rPr>
          <w:sz w:val="24"/>
          <w:szCs w:val="24"/>
        </w:rPr>
        <w:t>,</w:t>
      </w:r>
    </w:p>
    <w:p w14:paraId="39F08A27" w14:textId="08F2F66F" w:rsidR="003E3638" w:rsidRPr="00303505" w:rsidRDefault="00596CD0" w:rsidP="00D073D6">
      <w:pPr>
        <w:pStyle w:val="Odsekzoznamu"/>
        <w:numPr>
          <w:ilvl w:val="1"/>
          <w:numId w:val="35"/>
        </w:numPr>
        <w:ind w:right="6"/>
        <w:rPr>
          <w:sz w:val="24"/>
          <w:szCs w:val="24"/>
        </w:rPr>
      </w:pPr>
      <w:r w:rsidRPr="00303505">
        <w:rPr>
          <w:sz w:val="24"/>
          <w:szCs w:val="24"/>
        </w:rPr>
        <w:t>magisterský študijný program ako študijný program druhého stupňa alebo študijný program spájajúci prvý</w:t>
      </w:r>
      <w:r w:rsidR="00C32187" w:rsidRPr="00303505">
        <w:rPr>
          <w:sz w:val="24"/>
          <w:szCs w:val="24"/>
        </w:rPr>
        <w:t xml:space="preserve"> a </w:t>
      </w:r>
      <w:r w:rsidRPr="00303505">
        <w:rPr>
          <w:sz w:val="24"/>
          <w:szCs w:val="24"/>
        </w:rPr>
        <w:t>druhý stupeň štúdia</w:t>
      </w:r>
      <w:r w:rsidR="00303505" w:rsidRPr="00303505">
        <w:rPr>
          <w:sz w:val="24"/>
          <w:szCs w:val="24"/>
        </w:rPr>
        <w:t>,</w:t>
      </w:r>
    </w:p>
    <w:p w14:paraId="5BF0DA99" w14:textId="77777777" w:rsidR="003E3638" w:rsidRPr="00303505" w:rsidRDefault="00596CD0" w:rsidP="00D073D6">
      <w:pPr>
        <w:pStyle w:val="Odsekzoznamu"/>
        <w:numPr>
          <w:ilvl w:val="1"/>
          <w:numId w:val="35"/>
        </w:numPr>
        <w:ind w:right="6"/>
        <w:rPr>
          <w:sz w:val="24"/>
          <w:szCs w:val="24"/>
        </w:rPr>
      </w:pPr>
      <w:r w:rsidRPr="00303505">
        <w:rPr>
          <w:sz w:val="24"/>
          <w:szCs w:val="24"/>
        </w:rPr>
        <w:t>doktorandský študijný program ako študijný program tretieho stupňa.</w:t>
      </w:r>
    </w:p>
    <w:p w14:paraId="7222E2D2" w14:textId="77777777" w:rsidR="003E3638" w:rsidRPr="00303505" w:rsidRDefault="00596CD0" w:rsidP="007C6EBB">
      <w:pPr>
        <w:pStyle w:val="Odsekzoznamu"/>
        <w:numPr>
          <w:ilvl w:val="0"/>
          <w:numId w:val="35"/>
        </w:numPr>
        <w:tabs>
          <w:tab w:val="left" w:pos="477"/>
        </w:tabs>
        <w:spacing w:before="240"/>
        <w:ind w:right="3" w:hanging="361"/>
        <w:rPr>
          <w:sz w:val="24"/>
          <w:szCs w:val="24"/>
        </w:rPr>
      </w:pPr>
      <w:r w:rsidRPr="00303505">
        <w:rPr>
          <w:sz w:val="24"/>
          <w:szCs w:val="24"/>
        </w:rPr>
        <w:t>Študijný program sa uskutočňuje</w:t>
      </w:r>
      <w:r w:rsidR="00C32187" w:rsidRPr="00303505">
        <w:rPr>
          <w:sz w:val="24"/>
          <w:szCs w:val="24"/>
        </w:rPr>
        <w:t xml:space="preserve"> v </w:t>
      </w:r>
      <w:r w:rsidRPr="00303505">
        <w:rPr>
          <w:sz w:val="24"/>
          <w:szCs w:val="24"/>
        </w:rPr>
        <w:t>dennej forme štúdia alebo</w:t>
      </w:r>
      <w:r w:rsidR="00C32187" w:rsidRPr="00303505">
        <w:rPr>
          <w:sz w:val="24"/>
          <w:szCs w:val="24"/>
        </w:rPr>
        <w:t xml:space="preserve"> v </w:t>
      </w:r>
      <w:r w:rsidRPr="00303505">
        <w:rPr>
          <w:sz w:val="24"/>
          <w:szCs w:val="24"/>
        </w:rPr>
        <w:t>externej forme</w:t>
      </w:r>
      <w:r w:rsidRPr="00303505">
        <w:rPr>
          <w:spacing w:val="-18"/>
          <w:sz w:val="24"/>
          <w:szCs w:val="24"/>
        </w:rPr>
        <w:t xml:space="preserve"> </w:t>
      </w:r>
      <w:r w:rsidRPr="00303505">
        <w:rPr>
          <w:sz w:val="24"/>
          <w:szCs w:val="24"/>
        </w:rPr>
        <w:t>štúdia.</w:t>
      </w:r>
    </w:p>
    <w:p w14:paraId="0DC83ACE" w14:textId="77777777" w:rsidR="003E3638" w:rsidRPr="00303505" w:rsidRDefault="00596CD0" w:rsidP="007C6EBB">
      <w:pPr>
        <w:pStyle w:val="Odsekzoznamu"/>
        <w:numPr>
          <w:ilvl w:val="0"/>
          <w:numId w:val="35"/>
        </w:numPr>
        <w:tabs>
          <w:tab w:val="left" w:pos="477"/>
        </w:tabs>
        <w:spacing w:before="240"/>
        <w:ind w:right="3"/>
        <w:rPr>
          <w:sz w:val="24"/>
          <w:szCs w:val="24"/>
        </w:rPr>
      </w:pPr>
      <w:r w:rsidRPr="00303505">
        <w:rPr>
          <w:sz w:val="24"/>
          <w:szCs w:val="24"/>
        </w:rPr>
        <w:t>Denná forma štúdia je organizovaná tak, že štúdium podľa odporúčaného študijného plánu zodpovedá</w:t>
      </w:r>
      <w:r w:rsidR="00C32187" w:rsidRPr="00303505">
        <w:rPr>
          <w:sz w:val="24"/>
          <w:szCs w:val="24"/>
        </w:rPr>
        <w:t xml:space="preserve"> v </w:t>
      </w:r>
      <w:r w:rsidRPr="00303505">
        <w:rPr>
          <w:sz w:val="24"/>
          <w:szCs w:val="24"/>
        </w:rPr>
        <w:t>závislosti od študijného programu z hľadiska časovej náročnosti práci študenta</w:t>
      </w:r>
      <w:r w:rsidR="00C32187" w:rsidRPr="00303505">
        <w:rPr>
          <w:sz w:val="24"/>
          <w:szCs w:val="24"/>
        </w:rPr>
        <w:t xml:space="preserve"> v </w:t>
      </w:r>
      <w:r w:rsidRPr="00303505">
        <w:rPr>
          <w:sz w:val="24"/>
          <w:szCs w:val="24"/>
        </w:rPr>
        <w:t>rozsahu 1500 až 1800 hodín za akademický rok vrátane samostatného štúdia</w:t>
      </w:r>
      <w:r w:rsidR="00C32187" w:rsidRPr="00303505">
        <w:rPr>
          <w:sz w:val="24"/>
          <w:szCs w:val="24"/>
        </w:rPr>
        <w:t xml:space="preserve"> a </w:t>
      </w:r>
      <w:r w:rsidRPr="00303505">
        <w:rPr>
          <w:sz w:val="24"/>
          <w:szCs w:val="24"/>
        </w:rPr>
        <w:t>samostatnej tvorivej</w:t>
      </w:r>
      <w:r w:rsidRPr="00303505">
        <w:rPr>
          <w:spacing w:val="-1"/>
          <w:sz w:val="24"/>
          <w:szCs w:val="24"/>
        </w:rPr>
        <w:t xml:space="preserve"> </w:t>
      </w:r>
      <w:r w:rsidRPr="00303505">
        <w:rPr>
          <w:sz w:val="24"/>
          <w:szCs w:val="24"/>
        </w:rPr>
        <w:t>činnosti.</w:t>
      </w:r>
    </w:p>
    <w:p w14:paraId="5584B29F" w14:textId="77777777" w:rsidR="003E3638" w:rsidRPr="00303505" w:rsidRDefault="001F4E09" w:rsidP="007C6EBB">
      <w:pPr>
        <w:pStyle w:val="Odsekzoznamu"/>
        <w:numPr>
          <w:ilvl w:val="0"/>
          <w:numId w:val="35"/>
        </w:numPr>
        <w:tabs>
          <w:tab w:val="left" w:pos="477"/>
        </w:tabs>
        <w:spacing w:before="240"/>
        <w:ind w:right="3"/>
        <w:rPr>
          <w:sz w:val="24"/>
          <w:szCs w:val="24"/>
        </w:rPr>
      </w:pPr>
      <w:r w:rsidRPr="00303505">
        <w:rPr>
          <w:sz w:val="24"/>
          <w:szCs w:val="24"/>
        </w:rPr>
        <w:t>Externá forma štúdia je organizovaná tak, že štúdium podľa odporúčaného študijného plánu zodpovedá</w:t>
      </w:r>
      <w:r w:rsidR="00C32187" w:rsidRPr="00303505">
        <w:rPr>
          <w:sz w:val="24"/>
          <w:szCs w:val="24"/>
        </w:rPr>
        <w:t xml:space="preserve"> v </w:t>
      </w:r>
      <w:r w:rsidRPr="00303505">
        <w:rPr>
          <w:sz w:val="24"/>
          <w:szCs w:val="24"/>
        </w:rPr>
        <w:t>závislosti od študijného programu z hľadiska časovej náročnosti práci študenta</w:t>
      </w:r>
      <w:r w:rsidR="00C32187" w:rsidRPr="00303505">
        <w:rPr>
          <w:sz w:val="24"/>
          <w:szCs w:val="24"/>
        </w:rPr>
        <w:t xml:space="preserve"> v </w:t>
      </w:r>
      <w:r w:rsidRPr="00303505">
        <w:rPr>
          <w:sz w:val="24"/>
          <w:szCs w:val="24"/>
        </w:rPr>
        <w:t>rozsahu 750 až 1440 hodín za akademický rok vrátane samostatného štúdia</w:t>
      </w:r>
      <w:r w:rsidR="00C32187" w:rsidRPr="00303505">
        <w:rPr>
          <w:sz w:val="24"/>
          <w:szCs w:val="24"/>
        </w:rPr>
        <w:t xml:space="preserve"> a </w:t>
      </w:r>
      <w:r w:rsidRPr="00303505">
        <w:rPr>
          <w:sz w:val="24"/>
          <w:szCs w:val="24"/>
        </w:rPr>
        <w:t>samostatnej tvorivej</w:t>
      </w:r>
      <w:r w:rsidRPr="00303505">
        <w:rPr>
          <w:spacing w:val="-1"/>
          <w:sz w:val="24"/>
          <w:szCs w:val="24"/>
        </w:rPr>
        <w:t xml:space="preserve"> </w:t>
      </w:r>
      <w:r w:rsidRPr="00303505">
        <w:rPr>
          <w:sz w:val="24"/>
          <w:szCs w:val="24"/>
        </w:rPr>
        <w:t>činnosti.</w:t>
      </w:r>
    </w:p>
    <w:p w14:paraId="5681A0CD" w14:textId="77777777" w:rsidR="003E3638" w:rsidRPr="00303505" w:rsidRDefault="00596CD0" w:rsidP="007C6EBB">
      <w:pPr>
        <w:pStyle w:val="Odsekzoznamu"/>
        <w:numPr>
          <w:ilvl w:val="0"/>
          <w:numId w:val="35"/>
        </w:numPr>
        <w:tabs>
          <w:tab w:val="left" w:pos="477"/>
        </w:tabs>
        <w:spacing w:before="240"/>
        <w:ind w:right="6" w:hanging="363"/>
        <w:rPr>
          <w:sz w:val="24"/>
          <w:szCs w:val="24"/>
        </w:rPr>
      </w:pPr>
      <w:r w:rsidRPr="00303505">
        <w:rPr>
          <w:sz w:val="24"/>
          <w:szCs w:val="24"/>
        </w:rPr>
        <w:lastRenderedPageBreak/>
        <w:t>Študijný program</w:t>
      </w:r>
      <w:r w:rsidR="00C32187" w:rsidRPr="00303505">
        <w:rPr>
          <w:sz w:val="24"/>
          <w:szCs w:val="24"/>
        </w:rPr>
        <w:t xml:space="preserve"> v </w:t>
      </w:r>
      <w:r w:rsidRPr="00303505">
        <w:rPr>
          <w:sz w:val="24"/>
          <w:szCs w:val="24"/>
        </w:rPr>
        <w:t>oboch formách štúdia sa môže</w:t>
      </w:r>
      <w:r w:rsidRPr="00303505">
        <w:rPr>
          <w:spacing w:val="-10"/>
          <w:sz w:val="24"/>
          <w:szCs w:val="24"/>
        </w:rPr>
        <w:t xml:space="preserve"> </w:t>
      </w:r>
      <w:r w:rsidRPr="00303505">
        <w:rPr>
          <w:sz w:val="24"/>
          <w:szCs w:val="24"/>
        </w:rPr>
        <w:t>uskutočňovať:</w:t>
      </w:r>
    </w:p>
    <w:p w14:paraId="4602C7E4" w14:textId="42E90D94" w:rsidR="003E3638" w:rsidRPr="00303505" w:rsidRDefault="00596CD0" w:rsidP="00AF243A">
      <w:pPr>
        <w:pStyle w:val="Odsekzoznamu"/>
        <w:numPr>
          <w:ilvl w:val="1"/>
          <w:numId w:val="34"/>
        </w:numPr>
        <w:tabs>
          <w:tab w:val="left" w:pos="854"/>
        </w:tabs>
        <w:ind w:left="851" w:right="6"/>
        <w:rPr>
          <w:sz w:val="24"/>
          <w:szCs w:val="24"/>
        </w:rPr>
      </w:pPr>
      <w:r w:rsidRPr="00303505">
        <w:rPr>
          <w:sz w:val="24"/>
          <w:szCs w:val="24"/>
        </w:rPr>
        <w:t>prezenčnou metódou, ktorá spočíva</w:t>
      </w:r>
      <w:r w:rsidR="00C32187" w:rsidRPr="00303505">
        <w:rPr>
          <w:sz w:val="24"/>
          <w:szCs w:val="24"/>
        </w:rPr>
        <w:t xml:space="preserve"> v </w:t>
      </w:r>
      <w:r w:rsidRPr="00303505">
        <w:rPr>
          <w:sz w:val="24"/>
          <w:szCs w:val="24"/>
        </w:rPr>
        <w:t>priamom kontakte učiteľa so študentom</w:t>
      </w:r>
      <w:r w:rsidR="00303505" w:rsidRPr="00303505">
        <w:rPr>
          <w:sz w:val="24"/>
          <w:szCs w:val="24"/>
        </w:rPr>
        <w:t>,</w:t>
      </w:r>
    </w:p>
    <w:p w14:paraId="73BB537C" w14:textId="7710EE3C" w:rsidR="003E3638" w:rsidRPr="00303505" w:rsidRDefault="00596CD0" w:rsidP="00AF243A">
      <w:pPr>
        <w:pStyle w:val="Odsekzoznamu"/>
        <w:numPr>
          <w:ilvl w:val="1"/>
          <w:numId w:val="34"/>
        </w:numPr>
        <w:tabs>
          <w:tab w:val="left" w:pos="854"/>
        </w:tabs>
        <w:ind w:left="851" w:right="6"/>
        <w:rPr>
          <w:sz w:val="24"/>
          <w:szCs w:val="24"/>
        </w:rPr>
      </w:pPr>
      <w:r w:rsidRPr="00303505">
        <w:rPr>
          <w:sz w:val="24"/>
          <w:szCs w:val="24"/>
        </w:rPr>
        <w:t>dištančnou metódou, keď je priamy kontakt nahradený komunikáciou prostredníctvom informačných</w:t>
      </w:r>
      <w:r w:rsidR="00C32187" w:rsidRPr="00303505">
        <w:rPr>
          <w:sz w:val="24"/>
          <w:szCs w:val="24"/>
        </w:rPr>
        <w:t xml:space="preserve"> a </w:t>
      </w:r>
      <w:r w:rsidRPr="00303505">
        <w:rPr>
          <w:sz w:val="24"/>
          <w:szCs w:val="24"/>
        </w:rPr>
        <w:t>komunikačných prostriedkov</w:t>
      </w:r>
      <w:r w:rsidR="00303505" w:rsidRPr="00303505">
        <w:rPr>
          <w:sz w:val="24"/>
          <w:szCs w:val="24"/>
        </w:rPr>
        <w:t>,</w:t>
      </w:r>
    </w:p>
    <w:p w14:paraId="747EBE32" w14:textId="77777777" w:rsidR="003E3638" w:rsidRPr="00303505" w:rsidRDefault="00596CD0" w:rsidP="00AF243A">
      <w:pPr>
        <w:pStyle w:val="Odsekzoznamu"/>
        <w:numPr>
          <w:ilvl w:val="1"/>
          <w:numId w:val="34"/>
        </w:numPr>
        <w:tabs>
          <w:tab w:val="left" w:pos="854"/>
        </w:tabs>
        <w:ind w:left="851" w:right="6"/>
        <w:rPr>
          <w:sz w:val="24"/>
          <w:szCs w:val="24"/>
        </w:rPr>
      </w:pPr>
      <w:r w:rsidRPr="00303505">
        <w:rPr>
          <w:sz w:val="24"/>
          <w:szCs w:val="24"/>
        </w:rPr>
        <w:t>kombinovanou metódou.</w:t>
      </w:r>
    </w:p>
    <w:p w14:paraId="453B3C3A" w14:textId="77777777" w:rsidR="00844FFC" w:rsidRPr="00303505" w:rsidRDefault="00844FFC" w:rsidP="007C6EBB">
      <w:pPr>
        <w:pStyle w:val="Odsekzoznamu"/>
        <w:numPr>
          <w:ilvl w:val="0"/>
          <w:numId w:val="35"/>
        </w:numPr>
        <w:tabs>
          <w:tab w:val="left" w:pos="796"/>
        </w:tabs>
        <w:spacing w:before="240"/>
        <w:ind w:right="3"/>
        <w:rPr>
          <w:sz w:val="24"/>
          <w:szCs w:val="24"/>
        </w:rPr>
      </w:pPr>
      <w:r w:rsidRPr="00303505">
        <w:rPr>
          <w:sz w:val="24"/>
          <w:szCs w:val="24"/>
        </w:rPr>
        <w:t>V čase krízovej a mimoriadnej situácie možno vzdelávacie činnosti uskutočňované prezenčnou metódou uskutočňovať dištančnou metódou.</w:t>
      </w:r>
    </w:p>
    <w:p w14:paraId="0C8257E3" w14:textId="77777777" w:rsidR="00844FFC" w:rsidRPr="00303505" w:rsidRDefault="00844FFC" w:rsidP="007C6EBB">
      <w:pPr>
        <w:pStyle w:val="Zkladntext"/>
        <w:spacing w:before="240"/>
        <w:ind w:right="3"/>
      </w:pPr>
    </w:p>
    <w:p w14:paraId="7F7258A2" w14:textId="77777777" w:rsidR="003E3638" w:rsidRPr="00303505" w:rsidRDefault="00596CD0" w:rsidP="00AF243A">
      <w:pPr>
        <w:pStyle w:val="Nadpis1"/>
      </w:pPr>
      <w:bookmarkStart w:id="24" w:name="_Toc141267447"/>
      <w:r w:rsidRPr="00303505">
        <w:t>Čl. 11</w:t>
      </w:r>
      <w:bookmarkEnd w:id="24"/>
    </w:p>
    <w:p w14:paraId="60BF2F64" w14:textId="471B33E3" w:rsidR="003E3638" w:rsidRPr="00303505" w:rsidRDefault="00596CD0" w:rsidP="00AF243A">
      <w:pPr>
        <w:pStyle w:val="Nadpis1"/>
      </w:pPr>
      <w:bookmarkStart w:id="25" w:name="_Toc141267448"/>
      <w:r w:rsidRPr="00303505">
        <w:t>Bakalársky</w:t>
      </w:r>
      <w:r w:rsidR="00E40AC8" w:rsidRPr="00303505">
        <w:t>,</w:t>
      </w:r>
      <w:r w:rsidR="00C32187" w:rsidRPr="00303505">
        <w:t xml:space="preserve"> </w:t>
      </w:r>
      <w:r w:rsidRPr="00303505">
        <w:t>magisterský stupeň štúdia</w:t>
      </w:r>
      <w:r w:rsidR="00E40AC8" w:rsidRPr="00303505">
        <w:t xml:space="preserve"> a spojené štúdium </w:t>
      </w:r>
      <w:r w:rsidR="00D073D6" w:rsidRPr="00303505">
        <w:t>prvého a druhého stupňa</w:t>
      </w:r>
      <w:bookmarkEnd w:id="25"/>
    </w:p>
    <w:p w14:paraId="4785B175" w14:textId="77777777" w:rsidR="003E3638" w:rsidRPr="00303505" w:rsidRDefault="00596CD0" w:rsidP="00823864">
      <w:pPr>
        <w:pStyle w:val="Odsekzoznamu"/>
        <w:numPr>
          <w:ilvl w:val="0"/>
          <w:numId w:val="60"/>
        </w:numPr>
        <w:tabs>
          <w:tab w:val="left" w:pos="477"/>
        </w:tabs>
        <w:spacing w:before="240"/>
        <w:ind w:right="3"/>
        <w:rPr>
          <w:sz w:val="24"/>
          <w:szCs w:val="24"/>
        </w:rPr>
      </w:pPr>
      <w:r w:rsidRPr="00303505">
        <w:rPr>
          <w:sz w:val="24"/>
          <w:szCs w:val="24"/>
        </w:rPr>
        <w:t>Bakalársky študijný program ako študijný program prvého stupňa sa zameriava na získanie teoretických</w:t>
      </w:r>
      <w:r w:rsidR="00C32187" w:rsidRPr="00303505">
        <w:rPr>
          <w:sz w:val="24"/>
          <w:szCs w:val="24"/>
        </w:rPr>
        <w:t xml:space="preserve"> a </w:t>
      </w:r>
      <w:r w:rsidRPr="00303505">
        <w:rPr>
          <w:sz w:val="24"/>
          <w:szCs w:val="24"/>
        </w:rPr>
        <w:t>praktických poznatkov založených na súčasnom stave vedy alebo umenia. Profesijne orientované bakalárske študijné programy sa zameriavajú na zvládnutie použitia týchto poznatkov pri výkone povolania. Akademicky orientované bakalárske študijné programy sa zameriavajú na pokračovanie vo vysokoškolskom štúdiu druhého</w:t>
      </w:r>
      <w:r w:rsidRPr="00303505">
        <w:rPr>
          <w:spacing w:val="-1"/>
          <w:sz w:val="24"/>
          <w:szCs w:val="24"/>
        </w:rPr>
        <w:t xml:space="preserve"> </w:t>
      </w:r>
      <w:r w:rsidRPr="00303505">
        <w:rPr>
          <w:sz w:val="24"/>
          <w:szCs w:val="24"/>
        </w:rPr>
        <w:t>stupňa.</w:t>
      </w:r>
    </w:p>
    <w:p w14:paraId="64DE3769" w14:textId="77777777" w:rsidR="003E3638" w:rsidRPr="00303505" w:rsidRDefault="00596CD0" w:rsidP="00823864">
      <w:pPr>
        <w:pStyle w:val="Odsekzoznamu"/>
        <w:numPr>
          <w:ilvl w:val="0"/>
          <w:numId w:val="60"/>
        </w:numPr>
        <w:tabs>
          <w:tab w:val="left" w:pos="477"/>
        </w:tabs>
        <w:spacing w:before="240"/>
        <w:ind w:right="3"/>
        <w:rPr>
          <w:sz w:val="24"/>
          <w:szCs w:val="24"/>
        </w:rPr>
      </w:pPr>
      <w:r w:rsidRPr="00303505">
        <w:rPr>
          <w:sz w:val="24"/>
          <w:szCs w:val="24"/>
        </w:rPr>
        <w:t>Absolventi bakalárskeho študijného programu získajú vysokoškolské vzdelanie prvého stupňa.</w:t>
      </w:r>
    </w:p>
    <w:p w14:paraId="00DD3626" w14:textId="77777777" w:rsidR="003E3638" w:rsidRPr="00303505" w:rsidRDefault="00596CD0" w:rsidP="00823864">
      <w:pPr>
        <w:pStyle w:val="Odsekzoznamu"/>
        <w:numPr>
          <w:ilvl w:val="0"/>
          <w:numId w:val="60"/>
        </w:numPr>
        <w:tabs>
          <w:tab w:val="left" w:pos="477"/>
        </w:tabs>
        <w:spacing w:before="240"/>
        <w:ind w:right="3" w:hanging="361"/>
        <w:rPr>
          <w:sz w:val="24"/>
          <w:szCs w:val="24"/>
        </w:rPr>
      </w:pPr>
      <w:r w:rsidRPr="00303505">
        <w:rPr>
          <w:sz w:val="24"/>
          <w:szCs w:val="24"/>
        </w:rPr>
        <w:t>Štandardná dĺžka štúdia pre bakalársky študijný program vrátane odbornej praxe</w:t>
      </w:r>
      <w:r w:rsidRPr="00303505">
        <w:rPr>
          <w:spacing w:val="-19"/>
          <w:sz w:val="24"/>
          <w:szCs w:val="24"/>
        </w:rPr>
        <w:t xml:space="preserve"> </w:t>
      </w:r>
      <w:r w:rsidRPr="00303505">
        <w:rPr>
          <w:sz w:val="24"/>
          <w:szCs w:val="24"/>
        </w:rPr>
        <w:t>je:</w:t>
      </w:r>
    </w:p>
    <w:p w14:paraId="73AAFA54" w14:textId="3F9D3C44" w:rsidR="003E3638" w:rsidRPr="00303505" w:rsidRDefault="00596CD0" w:rsidP="00823864">
      <w:pPr>
        <w:pStyle w:val="Odsekzoznamu"/>
        <w:numPr>
          <w:ilvl w:val="1"/>
          <w:numId w:val="60"/>
        </w:numPr>
        <w:tabs>
          <w:tab w:val="left" w:pos="854"/>
        </w:tabs>
        <w:ind w:left="851" w:right="6"/>
        <w:rPr>
          <w:sz w:val="24"/>
          <w:szCs w:val="24"/>
        </w:rPr>
      </w:pPr>
      <w:r w:rsidRPr="00303505">
        <w:rPr>
          <w:sz w:val="24"/>
          <w:szCs w:val="24"/>
        </w:rPr>
        <w:t>v dennej forme štúdia tri akademické</w:t>
      </w:r>
      <w:r w:rsidRPr="00303505">
        <w:rPr>
          <w:spacing w:val="-3"/>
          <w:sz w:val="24"/>
          <w:szCs w:val="24"/>
        </w:rPr>
        <w:t xml:space="preserve"> </w:t>
      </w:r>
      <w:r w:rsidRPr="00303505">
        <w:rPr>
          <w:sz w:val="24"/>
          <w:szCs w:val="24"/>
        </w:rPr>
        <w:t>roky</w:t>
      </w:r>
      <w:r w:rsidR="00303505" w:rsidRPr="00303505">
        <w:rPr>
          <w:sz w:val="24"/>
          <w:szCs w:val="24"/>
        </w:rPr>
        <w:t>,</w:t>
      </w:r>
    </w:p>
    <w:p w14:paraId="01525637" w14:textId="77777777" w:rsidR="003E3638" w:rsidRPr="00303505" w:rsidRDefault="00596CD0" w:rsidP="00823864">
      <w:pPr>
        <w:pStyle w:val="Odsekzoznamu"/>
        <w:numPr>
          <w:ilvl w:val="1"/>
          <w:numId w:val="60"/>
        </w:numPr>
        <w:tabs>
          <w:tab w:val="left" w:pos="854"/>
        </w:tabs>
        <w:ind w:left="851" w:right="6"/>
        <w:rPr>
          <w:sz w:val="24"/>
          <w:szCs w:val="24"/>
        </w:rPr>
      </w:pPr>
      <w:r w:rsidRPr="00303505">
        <w:rPr>
          <w:sz w:val="24"/>
          <w:szCs w:val="24"/>
        </w:rPr>
        <w:t xml:space="preserve">v externej forme štúdia </w:t>
      </w:r>
      <w:r w:rsidR="00943438" w:rsidRPr="00303505">
        <w:rPr>
          <w:sz w:val="24"/>
          <w:szCs w:val="24"/>
        </w:rPr>
        <w:t xml:space="preserve">tri alebo </w:t>
      </w:r>
      <w:r w:rsidRPr="00303505">
        <w:rPr>
          <w:sz w:val="24"/>
          <w:szCs w:val="24"/>
        </w:rPr>
        <w:t>štyri akademické</w:t>
      </w:r>
      <w:r w:rsidRPr="00303505">
        <w:rPr>
          <w:spacing w:val="-4"/>
          <w:sz w:val="24"/>
          <w:szCs w:val="24"/>
        </w:rPr>
        <w:t xml:space="preserve"> </w:t>
      </w:r>
      <w:r w:rsidRPr="00303505">
        <w:rPr>
          <w:sz w:val="24"/>
          <w:szCs w:val="24"/>
        </w:rPr>
        <w:t>roky</w:t>
      </w:r>
      <w:r w:rsidR="00943438" w:rsidRPr="00303505">
        <w:rPr>
          <w:sz w:val="24"/>
          <w:szCs w:val="24"/>
        </w:rPr>
        <w:t xml:space="preserve"> v súlade s platnou akreditáciou</w:t>
      </w:r>
      <w:r w:rsidRPr="00303505">
        <w:rPr>
          <w:sz w:val="24"/>
          <w:szCs w:val="24"/>
        </w:rPr>
        <w:t>.</w:t>
      </w:r>
    </w:p>
    <w:p w14:paraId="0A30725B" w14:textId="77777777" w:rsidR="003E3638" w:rsidRPr="00303505" w:rsidRDefault="00596CD0" w:rsidP="00823864">
      <w:pPr>
        <w:pStyle w:val="Odsekzoznamu"/>
        <w:numPr>
          <w:ilvl w:val="0"/>
          <w:numId w:val="60"/>
        </w:numPr>
        <w:tabs>
          <w:tab w:val="left" w:pos="477"/>
        </w:tabs>
        <w:spacing w:before="240"/>
        <w:ind w:right="3"/>
        <w:rPr>
          <w:sz w:val="24"/>
          <w:szCs w:val="24"/>
        </w:rPr>
      </w:pPr>
      <w:r w:rsidRPr="00303505">
        <w:rPr>
          <w:sz w:val="24"/>
          <w:szCs w:val="24"/>
        </w:rPr>
        <w:t>Počet kreditov, ktorých dosiahnutie je podmienkou riadneho skončenia štúdia, pre bakalársky študijný program so štandardnou dĺžkou štúdia je najmenej 180</w:t>
      </w:r>
      <w:r w:rsidRPr="00303505">
        <w:rPr>
          <w:spacing w:val="-18"/>
          <w:sz w:val="24"/>
          <w:szCs w:val="24"/>
        </w:rPr>
        <w:t xml:space="preserve"> </w:t>
      </w:r>
      <w:r w:rsidRPr="00303505">
        <w:rPr>
          <w:sz w:val="24"/>
          <w:szCs w:val="24"/>
        </w:rPr>
        <w:t>kreditov.</w:t>
      </w:r>
    </w:p>
    <w:p w14:paraId="2C45D4FD" w14:textId="77777777" w:rsidR="003E3638" w:rsidRPr="00303505" w:rsidRDefault="00596CD0" w:rsidP="00823864">
      <w:pPr>
        <w:pStyle w:val="Odsekzoznamu"/>
        <w:numPr>
          <w:ilvl w:val="0"/>
          <w:numId w:val="60"/>
        </w:numPr>
        <w:tabs>
          <w:tab w:val="left" w:pos="477"/>
        </w:tabs>
        <w:spacing w:before="240"/>
        <w:ind w:right="3"/>
        <w:rPr>
          <w:sz w:val="24"/>
          <w:szCs w:val="24"/>
        </w:rPr>
      </w:pPr>
      <w:r w:rsidRPr="00303505">
        <w:rPr>
          <w:sz w:val="24"/>
          <w:szCs w:val="24"/>
        </w:rPr>
        <w:t>Študijný program druhého stupňa sa zameriava na získanie teoretických</w:t>
      </w:r>
      <w:r w:rsidR="00C32187" w:rsidRPr="00303505">
        <w:rPr>
          <w:sz w:val="24"/>
          <w:szCs w:val="24"/>
        </w:rPr>
        <w:t xml:space="preserve"> a </w:t>
      </w:r>
      <w:r w:rsidRPr="00303505">
        <w:rPr>
          <w:sz w:val="24"/>
          <w:szCs w:val="24"/>
        </w:rPr>
        <w:t>praktických poznatkov založených na súčasnom stave vedy, techniky alebo umenia</w:t>
      </w:r>
      <w:r w:rsidR="00C32187" w:rsidRPr="00303505">
        <w:rPr>
          <w:sz w:val="24"/>
          <w:szCs w:val="24"/>
        </w:rPr>
        <w:t xml:space="preserve"> a </w:t>
      </w:r>
      <w:r w:rsidRPr="00303505">
        <w:rPr>
          <w:sz w:val="24"/>
          <w:szCs w:val="24"/>
        </w:rPr>
        <w:t>na rozvíjanie schopnosti ich tvorivého uplatňovania pri výkone povolania alebo pri pokračovaní vo vysokoškolskom štúdiu podľa doktorandského študijného</w:t>
      </w:r>
      <w:r w:rsidRPr="00303505">
        <w:rPr>
          <w:spacing w:val="-4"/>
          <w:sz w:val="24"/>
          <w:szCs w:val="24"/>
        </w:rPr>
        <w:t xml:space="preserve"> </w:t>
      </w:r>
      <w:r w:rsidRPr="00303505">
        <w:rPr>
          <w:sz w:val="24"/>
          <w:szCs w:val="24"/>
        </w:rPr>
        <w:t>programu.</w:t>
      </w:r>
    </w:p>
    <w:p w14:paraId="01262AF6" w14:textId="7CC7C3BD" w:rsidR="003E3638" w:rsidRPr="00303505" w:rsidRDefault="00596CD0" w:rsidP="00823864">
      <w:pPr>
        <w:pStyle w:val="Odsekzoznamu"/>
        <w:numPr>
          <w:ilvl w:val="0"/>
          <w:numId w:val="60"/>
        </w:numPr>
        <w:tabs>
          <w:tab w:val="left" w:pos="477"/>
        </w:tabs>
        <w:spacing w:before="240"/>
        <w:ind w:right="3"/>
        <w:rPr>
          <w:sz w:val="24"/>
          <w:szCs w:val="24"/>
        </w:rPr>
      </w:pPr>
      <w:r w:rsidRPr="00303505">
        <w:rPr>
          <w:sz w:val="24"/>
          <w:szCs w:val="24"/>
        </w:rPr>
        <w:t xml:space="preserve">Absolventi </w:t>
      </w:r>
      <w:r w:rsidR="008247FF" w:rsidRPr="00303505">
        <w:rPr>
          <w:sz w:val="24"/>
          <w:szCs w:val="24"/>
        </w:rPr>
        <w:t xml:space="preserve">študijného programu spájajúceho </w:t>
      </w:r>
      <w:r w:rsidR="00D073D6" w:rsidRPr="00303505">
        <w:rPr>
          <w:sz w:val="24"/>
          <w:szCs w:val="24"/>
        </w:rPr>
        <w:t xml:space="preserve">prvý stupeň a druhý stupeň </w:t>
      </w:r>
      <w:r w:rsidR="008247FF" w:rsidRPr="00303505">
        <w:rPr>
          <w:sz w:val="24"/>
          <w:szCs w:val="24"/>
        </w:rPr>
        <w:t xml:space="preserve">štúdia a absolventi študijného programu </w:t>
      </w:r>
      <w:r w:rsidRPr="00303505">
        <w:rPr>
          <w:sz w:val="24"/>
          <w:szCs w:val="24"/>
        </w:rPr>
        <w:t>druhého stupňa získajú vysokoškolské vzdelanie druhého stupňa.</w:t>
      </w:r>
    </w:p>
    <w:p w14:paraId="41FA74F8" w14:textId="01FB040D" w:rsidR="003E3638" w:rsidRPr="00303505" w:rsidRDefault="00596CD0" w:rsidP="00823864">
      <w:pPr>
        <w:pStyle w:val="Odsekzoznamu"/>
        <w:numPr>
          <w:ilvl w:val="0"/>
          <w:numId w:val="60"/>
        </w:numPr>
        <w:tabs>
          <w:tab w:val="left" w:pos="477"/>
        </w:tabs>
        <w:spacing w:before="240"/>
        <w:ind w:right="3" w:hanging="361"/>
        <w:rPr>
          <w:sz w:val="24"/>
          <w:szCs w:val="24"/>
        </w:rPr>
      </w:pPr>
      <w:r w:rsidRPr="00303505">
        <w:rPr>
          <w:sz w:val="24"/>
          <w:szCs w:val="24"/>
        </w:rPr>
        <w:t xml:space="preserve">Štandardná dĺžka štúdia pre študijný program </w:t>
      </w:r>
      <w:r w:rsidR="008247FF" w:rsidRPr="00303505">
        <w:rPr>
          <w:sz w:val="24"/>
          <w:szCs w:val="24"/>
        </w:rPr>
        <w:t xml:space="preserve">spájajúci </w:t>
      </w:r>
      <w:r w:rsidR="00D073D6" w:rsidRPr="00303505">
        <w:rPr>
          <w:sz w:val="24"/>
          <w:szCs w:val="24"/>
        </w:rPr>
        <w:t>prvý stupeň a druhý stupeň</w:t>
      </w:r>
      <w:r w:rsidR="00111356" w:rsidRPr="00303505">
        <w:rPr>
          <w:sz w:val="24"/>
          <w:szCs w:val="24"/>
        </w:rPr>
        <w:t xml:space="preserve"> </w:t>
      </w:r>
      <w:r w:rsidR="008247FF" w:rsidRPr="00303505">
        <w:rPr>
          <w:sz w:val="24"/>
          <w:szCs w:val="24"/>
        </w:rPr>
        <w:t>v</w:t>
      </w:r>
      <w:r w:rsidR="00DA3DAA" w:rsidRPr="00303505">
        <w:rPr>
          <w:sz w:val="24"/>
          <w:szCs w:val="24"/>
        </w:rPr>
        <w:t>z</w:t>
      </w:r>
      <w:r w:rsidR="008247FF" w:rsidRPr="00303505">
        <w:rPr>
          <w:sz w:val="24"/>
          <w:szCs w:val="24"/>
        </w:rPr>
        <w:t>de</w:t>
      </w:r>
      <w:r w:rsidR="00DA3DAA" w:rsidRPr="00303505">
        <w:rPr>
          <w:sz w:val="24"/>
          <w:szCs w:val="24"/>
        </w:rPr>
        <w:t>l</w:t>
      </w:r>
      <w:r w:rsidR="008247FF" w:rsidRPr="00303505">
        <w:rPr>
          <w:sz w:val="24"/>
          <w:szCs w:val="24"/>
        </w:rPr>
        <w:t xml:space="preserve">ávania </w:t>
      </w:r>
      <w:r w:rsidRPr="00303505">
        <w:rPr>
          <w:sz w:val="24"/>
          <w:szCs w:val="24"/>
        </w:rPr>
        <w:t>vrátane odbornej praxe</w:t>
      </w:r>
      <w:r w:rsidRPr="00303505">
        <w:rPr>
          <w:spacing w:val="-20"/>
          <w:sz w:val="24"/>
          <w:szCs w:val="24"/>
        </w:rPr>
        <w:t xml:space="preserve"> </w:t>
      </w:r>
      <w:r w:rsidRPr="00303505">
        <w:rPr>
          <w:sz w:val="24"/>
          <w:szCs w:val="24"/>
        </w:rPr>
        <w:t>je:</w:t>
      </w:r>
    </w:p>
    <w:p w14:paraId="40662799" w14:textId="0A3B6D5F" w:rsidR="003E3638" w:rsidRPr="00303505" w:rsidRDefault="00596CD0" w:rsidP="00823864">
      <w:pPr>
        <w:pStyle w:val="Odsekzoznamu"/>
        <w:numPr>
          <w:ilvl w:val="1"/>
          <w:numId w:val="60"/>
        </w:numPr>
        <w:tabs>
          <w:tab w:val="left" w:pos="854"/>
        </w:tabs>
        <w:ind w:left="851" w:right="6"/>
        <w:rPr>
          <w:sz w:val="24"/>
          <w:szCs w:val="24"/>
        </w:rPr>
      </w:pPr>
      <w:r w:rsidRPr="00303505">
        <w:rPr>
          <w:sz w:val="24"/>
          <w:szCs w:val="24"/>
        </w:rPr>
        <w:t xml:space="preserve">v dennej forme štúdia </w:t>
      </w:r>
      <w:r w:rsidR="00DA3DAA" w:rsidRPr="00303505">
        <w:rPr>
          <w:sz w:val="24"/>
          <w:szCs w:val="24"/>
        </w:rPr>
        <w:t>päť</w:t>
      </w:r>
      <w:r w:rsidR="008247FF" w:rsidRPr="00303505">
        <w:rPr>
          <w:sz w:val="24"/>
          <w:szCs w:val="24"/>
        </w:rPr>
        <w:t xml:space="preserve">, príp. </w:t>
      </w:r>
      <w:r w:rsidR="00DA3DAA" w:rsidRPr="00303505">
        <w:rPr>
          <w:sz w:val="24"/>
          <w:szCs w:val="24"/>
        </w:rPr>
        <w:t>šesť</w:t>
      </w:r>
      <w:r w:rsidRPr="00303505">
        <w:rPr>
          <w:sz w:val="24"/>
          <w:szCs w:val="24"/>
        </w:rPr>
        <w:t xml:space="preserve"> akademick</w:t>
      </w:r>
      <w:r w:rsidR="008247FF" w:rsidRPr="00303505">
        <w:rPr>
          <w:sz w:val="24"/>
          <w:szCs w:val="24"/>
        </w:rPr>
        <w:t>ých</w:t>
      </w:r>
      <w:r w:rsidRPr="00303505">
        <w:rPr>
          <w:sz w:val="24"/>
          <w:szCs w:val="24"/>
        </w:rPr>
        <w:t xml:space="preserve"> rok</w:t>
      </w:r>
      <w:r w:rsidR="008247FF" w:rsidRPr="00303505">
        <w:rPr>
          <w:sz w:val="24"/>
          <w:szCs w:val="24"/>
        </w:rPr>
        <w:t>ov v súlade s platnou akreditáciou</w:t>
      </w:r>
      <w:r w:rsidRPr="00303505">
        <w:rPr>
          <w:sz w:val="24"/>
          <w:szCs w:val="24"/>
        </w:rPr>
        <w:t>,</w:t>
      </w:r>
    </w:p>
    <w:p w14:paraId="2A09DE1E" w14:textId="14895A40" w:rsidR="003E3638" w:rsidRPr="00303505" w:rsidRDefault="00596CD0" w:rsidP="00823864">
      <w:pPr>
        <w:pStyle w:val="Odsekzoznamu"/>
        <w:numPr>
          <w:ilvl w:val="1"/>
          <w:numId w:val="60"/>
        </w:numPr>
        <w:tabs>
          <w:tab w:val="left" w:pos="854"/>
        </w:tabs>
        <w:ind w:left="851" w:right="6"/>
        <w:rPr>
          <w:sz w:val="24"/>
          <w:szCs w:val="24"/>
        </w:rPr>
      </w:pPr>
      <w:r w:rsidRPr="00303505">
        <w:rPr>
          <w:sz w:val="24"/>
          <w:szCs w:val="24"/>
        </w:rPr>
        <w:t xml:space="preserve">v externej forme štúdia </w:t>
      </w:r>
      <w:r w:rsidR="00995B1D" w:rsidRPr="00303505">
        <w:rPr>
          <w:sz w:val="24"/>
          <w:szCs w:val="24"/>
        </w:rPr>
        <w:t>p</w:t>
      </w:r>
      <w:r w:rsidR="00111356" w:rsidRPr="00303505">
        <w:rPr>
          <w:sz w:val="24"/>
          <w:szCs w:val="24"/>
        </w:rPr>
        <w:t>äť</w:t>
      </w:r>
      <w:r w:rsidR="00943438" w:rsidRPr="00303505">
        <w:rPr>
          <w:sz w:val="24"/>
          <w:szCs w:val="24"/>
        </w:rPr>
        <w:t xml:space="preserve"> </w:t>
      </w:r>
      <w:r w:rsidR="00DA3DAA" w:rsidRPr="00303505">
        <w:rPr>
          <w:sz w:val="24"/>
          <w:szCs w:val="24"/>
        </w:rPr>
        <w:t>-</w:t>
      </w:r>
      <w:r w:rsidR="00111356" w:rsidRPr="00303505">
        <w:rPr>
          <w:sz w:val="24"/>
          <w:szCs w:val="24"/>
        </w:rPr>
        <w:t xml:space="preserve"> sedem</w:t>
      </w:r>
      <w:r w:rsidR="00DA3DAA" w:rsidRPr="00303505">
        <w:rPr>
          <w:sz w:val="24"/>
          <w:szCs w:val="24"/>
        </w:rPr>
        <w:t xml:space="preserve"> </w:t>
      </w:r>
      <w:r w:rsidRPr="00303505">
        <w:rPr>
          <w:sz w:val="24"/>
          <w:szCs w:val="24"/>
        </w:rPr>
        <w:t>akademick</w:t>
      </w:r>
      <w:r w:rsidR="00DA3DAA" w:rsidRPr="00303505">
        <w:rPr>
          <w:sz w:val="24"/>
          <w:szCs w:val="24"/>
        </w:rPr>
        <w:t>ých</w:t>
      </w:r>
      <w:r w:rsidRPr="00303505">
        <w:rPr>
          <w:sz w:val="24"/>
          <w:szCs w:val="24"/>
        </w:rPr>
        <w:t xml:space="preserve"> rok</w:t>
      </w:r>
      <w:r w:rsidR="00DA3DAA" w:rsidRPr="00303505">
        <w:rPr>
          <w:sz w:val="24"/>
          <w:szCs w:val="24"/>
        </w:rPr>
        <w:t>ov</w:t>
      </w:r>
      <w:r w:rsidR="00943438" w:rsidRPr="00303505">
        <w:rPr>
          <w:sz w:val="24"/>
          <w:szCs w:val="24"/>
        </w:rPr>
        <w:t xml:space="preserve"> v súlade s platnou akreditáciou</w:t>
      </w:r>
      <w:r w:rsidRPr="00303505">
        <w:rPr>
          <w:sz w:val="24"/>
          <w:szCs w:val="24"/>
        </w:rPr>
        <w:t>.</w:t>
      </w:r>
    </w:p>
    <w:p w14:paraId="6DA7874C" w14:textId="48C25936" w:rsidR="00917887" w:rsidRDefault="00596CD0" w:rsidP="00823864">
      <w:pPr>
        <w:pStyle w:val="Odsekzoznamu"/>
        <w:numPr>
          <w:ilvl w:val="0"/>
          <w:numId w:val="60"/>
        </w:numPr>
        <w:tabs>
          <w:tab w:val="left" w:pos="477"/>
        </w:tabs>
        <w:spacing w:before="240"/>
        <w:ind w:right="3"/>
        <w:rPr>
          <w:sz w:val="24"/>
          <w:szCs w:val="24"/>
        </w:rPr>
      </w:pPr>
      <w:r w:rsidRPr="00303505">
        <w:rPr>
          <w:sz w:val="24"/>
          <w:szCs w:val="24"/>
        </w:rPr>
        <w:t xml:space="preserve">Počet kreditov, ktorých dosiahnutie je podmienkou riadneho skončenia štúdia, pre študijný program </w:t>
      </w:r>
      <w:r w:rsidR="00DA3DAA" w:rsidRPr="00303505">
        <w:rPr>
          <w:sz w:val="24"/>
          <w:szCs w:val="24"/>
        </w:rPr>
        <w:t xml:space="preserve">spájajúci </w:t>
      </w:r>
      <w:r w:rsidR="00D073D6" w:rsidRPr="00303505">
        <w:rPr>
          <w:sz w:val="24"/>
          <w:szCs w:val="24"/>
        </w:rPr>
        <w:t xml:space="preserve">prvý stupeň a druhý stupeň </w:t>
      </w:r>
      <w:r w:rsidR="00DA3DAA" w:rsidRPr="00303505">
        <w:rPr>
          <w:sz w:val="24"/>
          <w:szCs w:val="24"/>
        </w:rPr>
        <w:t xml:space="preserve">vzdelávania </w:t>
      </w:r>
      <w:r w:rsidRPr="00303505">
        <w:rPr>
          <w:sz w:val="24"/>
          <w:szCs w:val="24"/>
        </w:rPr>
        <w:t xml:space="preserve">so štandardnou dĺžkou štúdia je </w:t>
      </w:r>
      <w:r w:rsidR="00DA3DAA" w:rsidRPr="00303505">
        <w:rPr>
          <w:sz w:val="24"/>
          <w:szCs w:val="24"/>
        </w:rPr>
        <w:t>najmenej 300</w:t>
      </w:r>
      <w:r w:rsidRPr="00303505">
        <w:rPr>
          <w:sz w:val="24"/>
          <w:szCs w:val="24"/>
        </w:rPr>
        <w:t xml:space="preserve"> kreditov.</w:t>
      </w:r>
    </w:p>
    <w:p w14:paraId="62E55358" w14:textId="77777777" w:rsidR="00917887" w:rsidRDefault="00917887">
      <w:pPr>
        <w:rPr>
          <w:sz w:val="24"/>
          <w:szCs w:val="24"/>
        </w:rPr>
      </w:pPr>
      <w:r>
        <w:rPr>
          <w:sz w:val="24"/>
          <w:szCs w:val="24"/>
        </w:rPr>
        <w:br w:type="page"/>
      </w:r>
    </w:p>
    <w:p w14:paraId="0B3C1C58" w14:textId="77777777" w:rsidR="008247FF" w:rsidRPr="00303505" w:rsidRDefault="008247FF" w:rsidP="00823864">
      <w:pPr>
        <w:pStyle w:val="Odsekzoznamu"/>
        <w:numPr>
          <w:ilvl w:val="0"/>
          <w:numId w:val="60"/>
        </w:numPr>
        <w:tabs>
          <w:tab w:val="left" w:pos="477"/>
        </w:tabs>
        <w:spacing w:before="240"/>
        <w:ind w:right="3" w:hanging="361"/>
        <w:rPr>
          <w:sz w:val="24"/>
          <w:szCs w:val="24"/>
        </w:rPr>
      </w:pPr>
      <w:r w:rsidRPr="00303505">
        <w:rPr>
          <w:sz w:val="24"/>
          <w:szCs w:val="24"/>
        </w:rPr>
        <w:lastRenderedPageBreak/>
        <w:t>Štandardná dĺžka štúdia pre študijný program druhého stupňa vrátane odbornej praxe</w:t>
      </w:r>
      <w:r w:rsidRPr="00303505">
        <w:rPr>
          <w:spacing w:val="-20"/>
          <w:sz w:val="24"/>
          <w:szCs w:val="24"/>
        </w:rPr>
        <w:t xml:space="preserve"> </w:t>
      </w:r>
      <w:r w:rsidRPr="00303505">
        <w:rPr>
          <w:sz w:val="24"/>
          <w:szCs w:val="24"/>
        </w:rPr>
        <w:t>je:</w:t>
      </w:r>
    </w:p>
    <w:p w14:paraId="1C181657" w14:textId="77777777" w:rsidR="008247FF" w:rsidRPr="00303505" w:rsidRDefault="008247FF" w:rsidP="00823864">
      <w:pPr>
        <w:pStyle w:val="Odsekzoznamu"/>
        <w:numPr>
          <w:ilvl w:val="1"/>
          <w:numId w:val="60"/>
        </w:numPr>
        <w:tabs>
          <w:tab w:val="left" w:pos="854"/>
        </w:tabs>
        <w:ind w:left="851" w:right="6"/>
        <w:rPr>
          <w:sz w:val="24"/>
          <w:szCs w:val="24"/>
        </w:rPr>
      </w:pPr>
      <w:r w:rsidRPr="00303505">
        <w:rPr>
          <w:sz w:val="24"/>
          <w:szCs w:val="24"/>
        </w:rPr>
        <w:t>v dennej forme štúdia dva akademické roky,</w:t>
      </w:r>
    </w:p>
    <w:p w14:paraId="631DCE30" w14:textId="77777777" w:rsidR="008247FF" w:rsidRPr="00303505" w:rsidRDefault="008247FF" w:rsidP="00823864">
      <w:pPr>
        <w:pStyle w:val="Odsekzoznamu"/>
        <w:numPr>
          <w:ilvl w:val="1"/>
          <w:numId w:val="60"/>
        </w:numPr>
        <w:tabs>
          <w:tab w:val="left" w:pos="854"/>
        </w:tabs>
        <w:ind w:left="851" w:right="6"/>
        <w:rPr>
          <w:sz w:val="24"/>
          <w:szCs w:val="24"/>
        </w:rPr>
      </w:pPr>
      <w:r w:rsidRPr="00303505">
        <w:rPr>
          <w:sz w:val="24"/>
          <w:szCs w:val="24"/>
        </w:rPr>
        <w:t>v externej forme štúdia dva alebo tri akademické roky v súlade s platnou akreditáciou.</w:t>
      </w:r>
    </w:p>
    <w:p w14:paraId="097BE554" w14:textId="77777777" w:rsidR="008247FF" w:rsidRPr="00303505" w:rsidRDefault="008247FF" w:rsidP="00823864">
      <w:pPr>
        <w:pStyle w:val="Odsekzoznamu"/>
        <w:numPr>
          <w:ilvl w:val="0"/>
          <w:numId w:val="60"/>
        </w:numPr>
        <w:tabs>
          <w:tab w:val="left" w:pos="477"/>
        </w:tabs>
        <w:spacing w:before="240"/>
        <w:ind w:right="3"/>
        <w:rPr>
          <w:sz w:val="24"/>
          <w:szCs w:val="24"/>
        </w:rPr>
      </w:pPr>
      <w:r w:rsidRPr="00303505">
        <w:rPr>
          <w:sz w:val="24"/>
          <w:szCs w:val="24"/>
        </w:rPr>
        <w:t>Počet kreditov, ktorých dosiahnutie je podmienkou riadneho skončenia štúdia, pre študijný program druhého stupňa so štandardnou dĺžkou štúdia je najmenej 120</w:t>
      </w:r>
      <w:r w:rsidRPr="00303505">
        <w:rPr>
          <w:spacing w:val="-15"/>
          <w:sz w:val="24"/>
          <w:szCs w:val="24"/>
        </w:rPr>
        <w:t xml:space="preserve"> </w:t>
      </w:r>
      <w:r w:rsidRPr="00303505">
        <w:rPr>
          <w:sz w:val="24"/>
          <w:szCs w:val="24"/>
        </w:rPr>
        <w:t>kreditov.</w:t>
      </w:r>
    </w:p>
    <w:p w14:paraId="23C2BF37" w14:textId="3D77F087" w:rsidR="00844FFC" w:rsidRPr="00303505" w:rsidRDefault="00596CD0" w:rsidP="00823864">
      <w:pPr>
        <w:pStyle w:val="Odsekzoznamu"/>
        <w:numPr>
          <w:ilvl w:val="0"/>
          <w:numId w:val="60"/>
        </w:numPr>
        <w:tabs>
          <w:tab w:val="left" w:pos="537"/>
        </w:tabs>
        <w:spacing w:before="240"/>
        <w:ind w:right="3"/>
        <w:rPr>
          <w:sz w:val="24"/>
          <w:szCs w:val="24"/>
        </w:rPr>
      </w:pPr>
      <w:r w:rsidRPr="00303505">
        <w:rPr>
          <w:sz w:val="24"/>
          <w:szCs w:val="24"/>
        </w:rPr>
        <w:t xml:space="preserve">Štúdium podľa študijného programu </w:t>
      </w:r>
      <w:r w:rsidR="008A3BC9" w:rsidRPr="00303505">
        <w:rPr>
          <w:sz w:val="24"/>
          <w:szCs w:val="24"/>
        </w:rPr>
        <w:t xml:space="preserve">v dennej forme </w:t>
      </w:r>
      <w:r w:rsidRPr="00303505">
        <w:rPr>
          <w:sz w:val="24"/>
          <w:szCs w:val="24"/>
        </w:rPr>
        <w:t>nesmie presiahnuť jeho štandardnú dĺžku</w:t>
      </w:r>
      <w:r w:rsidR="008B3D8E" w:rsidRPr="00303505">
        <w:rPr>
          <w:sz w:val="24"/>
          <w:szCs w:val="24"/>
        </w:rPr>
        <w:t xml:space="preserve"> o</w:t>
      </w:r>
      <w:r w:rsidR="005C0F41" w:rsidRPr="00303505">
        <w:rPr>
          <w:sz w:val="24"/>
          <w:szCs w:val="24"/>
        </w:rPr>
        <w:t xml:space="preserve"> </w:t>
      </w:r>
      <w:r w:rsidRPr="00303505">
        <w:rPr>
          <w:sz w:val="24"/>
          <w:szCs w:val="24"/>
        </w:rPr>
        <w:t>viac ako dva</w:t>
      </w:r>
      <w:r w:rsidRPr="00303505">
        <w:rPr>
          <w:spacing w:val="-2"/>
          <w:sz w:val="24"/>
          <w:szCs w:val="24"/>
        </w:rPr>
        <w:t xml:space="preserve"> </w:t>
      </w:r>
      <w:r w:rsidRPr="00303505">
        <w:rPr>
          <w:sz w:val="24"/>
          <w:szCs w:val="24"/>
        </w:rPr>
        <w:t>roky.</w:t>
      </w:r>
      <w:r w:rsidR="008A3BC9" w:rsidRPr="00303505">
        <w:rPr>
          <w:sz w:val="24"/>
          <w:szCs w:val="24"/>
        </w:rPr>
        <w:t xml:space="preserve"> Štúdium podľa študijného programu v externej forme štúdia nesmie presiahnuť jeho štandardnú dĺžku o viac ako tri roky.</w:t>
      </w:r>
    </w:p>
    <w:p w14:paraId="012E74D4" w14:textId="67D1B569" w:rsidR="00844FFC" w:rsidRPr="00303505" w:rsidRDefault="00844FFC" w:rsidP="00823864">
      <w:pPr>
        <w:pStyle w:val="Odsekzoznamu"/>
        <w:numPr>
          <w:ilvl w:val="0"/>
          <w:numId w:val="60"/>
        </w:numPr>
        <w:tabs>
          <w:tab w:val="left" w:pos="537"/>
        </w:tabs>
        <w:spacing w:before="240"/>
        <w:ind w:right="3"/>
        <w:rPr>
          <w:sz w:val="24"/>
          <w:szCs w:val="24"/>
        </w:rPr>
      </w:pPr>
      <w:r w:rsidRPr="00303505">
        <w:rPr>
          <w:sz w:val="24"/>
          <w:szCs w:val="24"/>
        </w:rPr>
        <w:t xml:space="preserve">Ak z dôvodu krízovej situácie </w:t>
      </w:r>
      <w:r w:rsidR="00E40AC8" w:rsidRPr="00303505">
        <w:rPr>
          <w:sz w:val="24"/>
          <w:szCs w:val="24"/>
        </w:rPr>
        <w:t xml:space="preserve">(mimoriadnej situácie, núdzového stavu alebo výnimočného stavu) </w:t>
      </w:r>
      <w:r w:rsidRPr="00303505">
        <w:rPr>
          <w:sz w:val="24"/>
          <w:szCs w:val="24"/>
        </w:rPr>
        <w:t xml:space="preserve">nemohol študent riadne skončiť štúdium v lehote podľa </w:t>
      </w:r>
      <w:r w:rsidR="008A3BC9" w:rsidRPr="00303505">
        <w:rPr>
          <w:sz w:val="24"/>
          <w:szCs w:val="24"/>
        </w:rPr>
        <w:t>bodu 9</w:t>
      </w:r>
      <w:r w:rsidRPr="00303505">
        <w:rPr>
          <w:sz w:val="24"/>
          <w:szCs w:val="24"/>
        </w:rPr>
        <w:t>, rektor môže na odôvodnenú žiadosť študenta mimoriadne predĺžiť štúdium nad rozsah ustanovený v</w:t>
      </w:r>
      <w:r w:rsidR="008A3BC9" w:rsidRPr="00303505">
        <w:rPr>
          <w:sz w:val="24"/>
          <w:szCs w:val="24"/>
        </w:rPr>
        <w:t> bode 9</w:t>
      </w:r>
      <w:r w:rsidRPr="00303505">
        <w:rPr>
          <w:sz w:val="24"/>
          <w:szCs w:val="24"/>
        </w:rPr>
        <w:t xml:space="preserve"> a určiť študentovi lehotu, o ktorú sa štúdium predĺži.</w:t>
      </w:r>
    </w:p>
    <w:p w14:paraId="5AACEE81" w14:textId="77777777" w:rsidR="003E3638" w:rsidRPr="00303505" w:rsidRDefault="74C3A8E8" w:rsidP="00823864">
      <w:pPr>
        <w:pStyle w:val="Odsekzoznamu"/>
        <w:numPr>
          <w:ilvl w:val="0"/>
          <w:numId w:val="60"/>
        </w:numPr>
        <w:tabs>
          <w:tab w:val="left" w:pos="477"/>
        </w:tabs>
        <w:spacing w:before="240"/>
        <w:ind w:right="3"/>
        <w:rPr>
          <w:sz w:val="24"/>
          <w:szCs w:val="24"/>
        </w:rPr>
      </w:pPr>
      <w:r w:rsidRPr="00303505">
        <w:rPr>
          <w:sz w:val="24"/>
          <w:szCs w:val="24"/>
        </w:rPr>
        <w:t>Prekročenie štandardnej dĺžky štúdia je spoplatňované podľa smernice vydávanej univerzitou.</w:t>
      </w:r>
    </w:p>
    <w:p w14:paraId="3746AD18" w14:textId="77777777" w:rsidR="003E3638" w:rsidRPr="00303505" w:rsidRDefault="003E3638" w:rsidP="007C6EBB">
      <w:pPr>
        <w:pStyle w:val="Zkladntext"/>
        <w:spacing w:before="240"/>
        <w:ind w:right="3"/>
      </w:pPr>
    </w:p>
    <w:p w14:paraId="2D6B5094" w14:textId="77777777" w:rsidR="003E3638" w:rsidRPr="00303505" w:rsidRDefault="00596CD0" w:rsidP="00AF243A">
      <w:pPr>
        <w:pStyle w:val="Nadpis1"/>
      </w:pPr>
      <w:bookmarkStart w:id="26" w:name="_Toc141267449"/>
      <w:r w:rsidRPr="00303505">
        <w:t>Čl. 12</w:t>
      </w:r>
      <w:bookmarkEnd w:id="26"/>
    </w:p>
    <w:p w14:paraId="08FF15F6" w14:textId="77777777" w:rsidR="003E3638" w:rsidRPr="00303505" w:rsidRDefault="00596CD0" w:rsidP="00AF243A">
      <w:pPr>
        <w:pStyle w:val="Nadpis1"/>
      </w:pPr>
      <w:bookmarkStart w:id="27" w:name="_Toc141267450"/>
      <w:r w:rsidRPr="00303505">
        <w:t>Súbežné štúdium</w:t>
      </w:r>
      <w:bookmarkEnd w:id="27"/>
    </w:p>
    <w:p w14:paraId="64236AFA" w14:textId="09CE6015" w:rsidR="003E3638" w:rsidRPr="00303505" w:rsidRDefault="3E93DB9B" w:rsidP="007C6EBB">
      <w:pPr>
        <w:pStyle w:val="Zkladntext"/>
        <w:numPr>
          <w:ilvl w:val="0"/>
          <w:numId w:val="47"/>
        </w:numPr>
        <w:spacing w:before="240"/>
        <w:ind w:left="426" w:right="3"/>
        <w:jc w:val="both"/>
      </w:pPr>
      <w:r w:rsidRPr="00303505">
        <w:t xml:space="preserve">Študent, ktorý študuje súbežne v jednom akademickom roku dva alebo viac študijných programov poskytovaných verejnou vysokou školou v tom istom stupni, je povinný uhradiť ročné školné v druhom a ďalšom študijnom programe za štúdium v príslušnom akademickom roku. </w:t>
      </w:r>
      <w:r w:rsidR="00FE5DC7" w:rsidRPr="00303505">
        <w:t>Ak sa na š</w:t>
      </w:r>
      <w:r w:rsidR="001C6B0F" w:rsidRPr="00303505">
        <w:t>tudent</w:t>
      </w:r>
      <w:r w:rsidR="00FE5DC7" w:rsidRPr="00303505">
        <w:t>a</w:t>
      </w:r>
      <w:r w:rsidR="001C6B0F" w:rsidRPr="00303505">
        <w:t xml:space="preserve"> vzťahuje povinnosť uhradiť školné podľa § 92 ods. 5 zákona, je povinný </w:t>
      </w:r>
      <w:bookmarkStart w:id="28" w:name="_Hlk118582092"/>
      <w:r w:rsidR="001C6B0F" w:rsidRPr="00303505">
        <w:t>do 30. septembra príslušného akademického roka</w:t>
      </w:r>
      <w:bookmarkEnd w:id="28"/>
      <w:r w:rsidR="001C6B0F" w:rsidRPr="00303505">
        <w:t xml:space="preserve"> písomne, čestným vyhlásením, oznámiť fakulte, ak je zapísaný na študijný program uskutočňovaný na fakulte, rozhodnutie,</w:t>
      </w:r>
      <w:r w:rsidR="00C32187" w:rsidRPr="00303505">
        <w:t xml:space="preserve"> v </w:t>
      </w:r>
      <w:r w:rsidR="001C6B0F" w:rsidRPr="00303505">
        <w:t>ktorom študijnom programe bude</w:t>
      </w:r>
      <w:r w:rsidR="00C32187" w:rsidRPr="00303505">
        <w:t xml:space="preserve"> v </w:t>
      </w:r>
      <w:r w:rsidR="001C6B0F" w:rsidRPr="00303505">
        <w:t>príslušnom akademickom roku študovať bezplatne, ak má na bezplatné vysokoškolské štúdium</w:t>
      </w:r>
      <w:r w:rsidR="001C6B0F" w:rsidRPr="00303505">
        <w:rPr>
          <w:spacing w:val="-8"/>
        </w:rPr>
        <w:t xml:space="preserve"> </w:t>
      </w:r>
      <w:r w:rsidR="001C6B0F" w:rsidRPr="00303505">
        <w:t>nárok.</w:t>
      </w:r>
    </w:p>
    <w:p w14:paraId="5EF8E8DE" w14:textId="77777777" w:rsidR="00CC6DBD" w:rsidRPr="00303505" w:rsidRDefault="00CC6DBD" w:rsidP="007C6EBB">
      <w:pPr>
        <w:pStyle w:val="Nadpis2"/>
        <w:spacing w:before="240"/>
        <w:ind w:right="3"/>
      </w:pPr>
    </w:p>
    <w:p w14:paraId="346AE38F" w14:textId="28EB1E5F" w:rsidR="003E3638" w:rsidRPr="00303505" w:rsidRDefault="00596CD0" w:rsidP="00FC7974">
      <w:pPr>
        <w:pStyle w:val="Nadpis1"/>
      </w:pPr>
      <w:bookmarkStart w:id="29" w:name="_Toc141267451"/>
      <w:r w:rsidRPr="00303505">
        <w:t>Čl. 13</w:t>
      </w:r>
      <w:bookmarkEnd w:id="29"/>
    </w:p>
    <w:p w14:paraId="03A8C2FD" w14:textId="77777777" w:rsidR="003E3638" w:rsidRPr="00303505" w:rsidRDefault="00596CD0" w:rsidP="00FC7974">
      <w:pPr>
        <w:pStyle w:val="Nadpis1"/>
      </w:pPr>
      <w:bookmarkStart w:id="30" w:name="_Toc141267452"/>
      <w:r w:rsidRPr="00303505">
        <w:t>Predmety štúdia</w:t>
      </w:r>
      <w:bookmarkEnd w:id="30"/>
    </w:p>
    <w:p w14:paraId="344AA55B" w14:textId="77723903" w:rsidR="003E3638" w:rsidRPr="00303505" w:rsidRDefault="00596CD0" w:rsidP="007C6EBB">
      <w:pPr>
        <w:pStyle w:val="Odsekzoznamu"/>
        <w:numPr>
          <w:ilvl w:val="0"/>
          <w:numId w:val="33"/>
        </w:numPr>
        <w:tabs>
          <w:tab w:val="left" w:pos="477"/>
        </w:tabs>
        <w:spacing w:before="240"/>
        <w:ind w:right="3" w:hanging="361"/>
        <w:rPr>
          <w:sz w:val="24"/>
          <w:szCs w:val="24"/>
        </w:rPr>
      </w:pPr>
      <w:r w:rsidRPr="00303505">
        <w:rPr>
          <w:sz w:val="24"/>
          <w:szCs w:val="24"/>
        </w:rPr>
        <w:t>Študijný</w:t>
      </w:r>
      <w:r w:rsidRPr="00303505">
        <w:rPr>
          <w:spacing w:val="5"/>
          <w:sz w:val="24"/>
          <w:szCs w:val="24"/>
        </w:rPr>
        <w:t xml:space="preserve"> </w:t>
      </w:r>
      <w:r w:rsidRPr="00303505">
        <w:rPr>
          <w:sz w:val="24"/>
          <w:szCs w:val="24"/>
        </w:rPr>
        <w:t>program</w:t>
      </w:r>
      <w:r w:rsidRPr="00303505">
        <w:rPr>
          <w:spacing w:val="13"/>
          <w:sz w:val="24"/>
          <w:szCs w:val="24"/>
        </w:rPr>
        <w:t xml:space="preserve"> </w:t>
      </w:r>
      <w:r w:rsidRPr="00303505">
        <w:rPr>
          <w:sz w:val="24"/>
          <w:szCs w:val="24"/>
        </w:rPr>
        <w:t>sa</w:t>
      </w:r>
      <w:r w:rsidRPr="00303505">
        <w:rPr>
          <w:spacing w:val="13"/>
          <w:sz w:val="24"/>
          <w:szCs w:val="24"/>
        </w:rPr>
        <w:t xml:space="preserve"> </w:t>
      </w:r>
      <w:r w:rsidRPr="00303505">
        <w:rPr>
          <w:sz w:val="24"/>
          <w:szCs w:val="24"/>
        </w:rPr>
        <w:t>člení</w:t>
      </w:r>
      <w:r w:rsidRPr="00303505">
        <w:rPr>
          <w:spacing w:val="13"/>
          <w:sz w:val="24"/>
          <w:szCs w:val="24"/>
        </w:rPr>
        <w:t xml:space="preserve"> </w:t>
      </w:r>
      <w:r w:rsidRPr="00303505">
        <w:rPr>
          <w:sz w:val="24"/>
          <w:szCs w:val="24"/>
        </w:rPr>
        <w:t>na</w:t>
      </w:r>
      <w:r w:rsidRPr="00303505">
        <w:rPr>
          <w:spacing w:val="12"/>
          <w:sz w:val="24"/>
          <w:szCs w:val="24"/>
        </w:rPr>
        <w:t xml:space="preserve"> </w:t>
      </w:r>
      <w:r w:rsidRPr="00303505">
        <w:rPr>
          <w:sz w:val="24"/>
          <w:szCs w:val="24"/>
        </w:rPr>
        <w:t>predmety</w:t>
      </w:r>
      <w:r w:rsidRPr="00303505">
        <w:rPr>
          <w:spacing w:val="13"/>
          <w:sz w:val="24"/>
          <w:szCs w:val="24"/>
        </w:rPr>
        <w:t xml:space="preserve"> </w:t>
      </w:r>
      <w:r w:rsidRPr="00303505">
        <w:rPr>
          <w:sz w:val="24"/>
          <w:szCs w:val="24"/>
        </w:rPr>
        <w:t>štúdia</w:t>
      </w:r>
      <w:r w:rsidR="00C32187" w:rsidRPr="00303505">
        <w:rPr>
          <w:spacing w:val="13"/>
          <w:sz w:val="24"/>
          <w:szCs w:val="24"/>
        </w:rPr>
        <w:t xml:space="preserve"> a </w:t>
      </w:r>
      <w:r w:rsidRPr="00303505">
        <w:rPr>
          <w:sz w:val="24"/>
          <w:szCs w:val="24"/>
        </w:rPr>
        <w:t>predmety</w:t>
      </w:r>
      <w:r w:rsidRPr="00303505">
        <w:rPr>
          <w:spacing w:val="8"/>
          <w:sz w:val="24"/>
          <w:szCs w:val="24"/>
        </w:rPr>
        <w:t xml:space="preserve"> </w:t>
      </w:r>
      <w:r w:rsidRPr="00303505">
        <w:rPr>
          <w:sz w:val="24"/>
          <w:szCs w:val="24"/>
        </w:rPr>
        <w:t>štátnej</w:t>
      </w:r>
      <w:r w:rsidRPr="00303505">
        <w:rPr>
          <w:spacing w:val="13"/>
          <w:sz w:val="24"/>
          <w:szCs w:val="24"/>
        </w:rPr>
        <w:t xml:space="preserve"> </w:t>
      </w:r>
      <w:r w:rsidRPr="00303505">
        <w:rPr>
          <w:sz w:val="24"/>
          <w:szCs w:val="24"/>
        </w:rPr>
        <w:t>skúšky</w:t>
      </w:r>
      <w:r w:rsidRPr="00303505">
        <w:rPr>
          <w:spacing w:val="9"/>
          <w:sz w:val="24"/>
          <w:szCs w:val="24"/>
        </w:rPr>
        <w:t xml:space="preserve"> </w:t>
      </w:r>
      <w:r w:rsidRPr="00303505">
        <w:rPr>
          <w:sz w:val="24"/>
          <w:szCs w:val="24"/>
        </w:rPr>
        <w:t>(ďalej</w:t>
      </w:r>
      <w:r w:rsidRPr="00303505">
        <w:rPr>
          <w:spacing w:val="13"/>
          <w:sz w:val="24"/>
          <w:szCs w:val="24"/>
        </w:rPr>
        <w:t xml:space="preserve"> </w:t>
      </w:r>
      <w:r w:rsidRPr="00303505">
        <w:rPr>
          <w:sz w:val="24"/>
          <w:szCs w:val="24"/>
        </w:rPr>
        <w:t>len</w:t>
      </w:r>
      <w:r w:rsidR="005D1770" w:rsidRPr="00303505">
        <w:rPr>
          <w:sz w:val="24"/>
          <w:szCs w:val="24"/>
        </w:rPr>
        <w:t xml:space="preserve"> </w:t>
      </w:r>
      <w:r w:rsidRPr="00303505">
        <w:rPr>
          <w:sz w:val="24"/>
          <w:szCs w:val="24"/>
        </w:rPr>
        <w:t>„predmet“).</w:t>
      </w:r>
    </w:p>
    <w:p w14:paraId="234D5426" w14:textId="77777777" w:rsidR="003E3638" w:rsidRPr="00303505" w:rsidRDefault="00596CD0" w:rsidP="007C6EBB">
      <w:pPr>
        <w:pStyle w:val="Odsekzoznamu"/>
        <w:numPr>
          <w:ilvl w:val="0"/>
          <w:numId w:val="33"/>
        </w:numPr>
        <w:tabs>
          <w:tab w:val="left" w:pos="477"/>
        </w:tabs>
        <w:spacing w:before="240"/>
        <w:ind w:right="3"/>
        <w:rPr>
          <w:sz w:val="24"/>
          <w:szCs w:val="24"/>
        </w:rPr>
      </w:pPr>
      <w:r w:rsidRPr="00303505">
        <w:rPr>
          <w:sz w:val="24"/>
          <w:szCs w:val="24"/>
        </w:rPr>
        <w:t>Každý predmet je jednosemestrový, definovaný kódom</w:t>
      </w:r>
      <w:r w:rsidR="00C32187" w:rsidRPr="00303505">
        <w:rPr>
          <w:sz w:val="24"/>
          <w:szCs w:val="24"/>
        </w:rPr>
        <w:t xml:space="preserve"> a </w:t>
      </w:r>
      <w:r w:rsidRPr="00303505">
        <w:rPr>
          <w:sz w:val="24"/>
          <w:szCs w:val="24"/>
        </w:rPr>
        <w:t>názvom. Údaje</w:t>
      </w:r>
      <w:r w:rsidR="008B3D8E" w:rsidRPr="00303505">
        <w:rPr>
          <w:sz w:val="24"/>
          <w:szCs w:val="24"/>
        </w:rPr>
        <w:t xml:space="preserve"> o</w:t>
      </w:r>
      <w:r w:rsidR="005C0F41" w:rsidRPr="00303505">
        <w:rPr>
          <w:sz w:val="24"/>
          <w:szCs w:val="24"/>
        </w:rPr>
        <w:t xml:space="preserve"> </w:t>
      </w:r>
      <w:r w:rsidRPr="00303505">
        <w:rPr>
          <w:sz w:val="24"/>
          <w:szCs w:val="24"/>
        </w:rPr>
        <w:t>charaktere predmetu, kreditovej</w:t>
      </w:r>
      <w:r w:rsidR="00C32187" w:rsidRPr="00303505">
        <w:rPr>
          <w:sz w:val="24"/>
          <w:szCs w:val="24"/>
        </w:rPr>
        <w:t xml:space="preserve"> a </w:t>
      </w:r>
      <w:r w:rsidRPr="00303505">
        <w:rPr>
          <w:sz w:val="24"/>
          <w:szCs w:val="24"/>
        </w:rPr>
        <w:t>hodinovej dotácii, vyučujúcom,</w:t>
      </w:r>
      <w:r w:rsidR="008B3D8E" w:rsidRPr="00303505">
        <w:rPr>
          <w:sz w:val="24"/>
          <w:szCs w:val="24"/>
        </w:rPr>
        <w:t xml:space="preserve"> o</w:t>
      </w:r>
      <w:r w:rsidR="005C0F41" w:rsidRPr="00303505">
        <w:rPr>
          <w:sz w:val="24"/>
          <w:szCs w:val="24"/>
        </w:rPr>
        <w:t xml:space="preserve"> </w:t>
      </w:r>
      <w:r w:rsidRPr="00303505">
        <w:rPr>
          <w:sz w:val="24"/>
          <w:szCs w:val="24"/>
        </w:rPr>
        <w:t>podmienkach jeho zapísania, absolvovania</w:t>
      </w:r>
      <w:r w:rsidR="00C32187" w:rsidRPr="00303505">
        <w:rPr>
          <w:sz w:val="24"/>
          <w:szCs w:val="24"/>
        </w:rPr>
        <w:t xml:space="preserve"> a </w:t>
      </w:r>
      <w:r w:rsidRPr="00303505">
        <w:rPr>
          <w:sz w:val="24"/>
          <w:szCs w:val="24"/>
        </w:rPr>
        <w:t>hodnotenia,</w:t>
      </w:r>
      <w:r w:rsidR="008B3D8E" w:rsidRPr="00303505">
        <w:rPr>
          <w:sz w:val="24"/>
          <w:szCs w:val="24"/>
        </w:rPr>
        <w:t xml:space="preserve"> o</w:t>
      </w:r>
      <w:r w:rsidR="005C0F41" w:rsidRPr="00303505">
        <w:rPr>
          <w:sz w:val="24"/>
          <w:szCs w:val="24"/>
        </w:rPr>
        <w:t xml:space="preserve"> </w:t>
      </w:r>
      <w:r w:rsidRPr="00303505">
        <w:rPr>
          <w:sz w:val="24"/>
          <w:szCs w:val="24"/>
        </w:rPr>
        <w:t>výsledkoch vzdelávania, obsahu</w:t>
      </w:r>
      <w:r w:rsidR="00C32187" w:rsidRPr="00303505">
        <w:rPr>
          <w:sz w:val="24"/>
          <w:szCs w:val="24"/>
        </w:rPr>
        <w:t xml:space="preserve"> a </w:t>
      </w:r>
      <w:r w:rsidRPr="00303505">
        <w:rPr>
          <w:sz w:val="24"/>
          <w:szCs w:val="24"/>
        </w:rPr>
        <w:t>odporúčanej literatúre sú uvedené</w:t>
      </w:r>
      <w:r w:rsidR="00C32187" w:rsidRPr="00303505">
        <w:rPr>
          <w:sz w:val="24"/>
          <w:szCs w:val="24"/>
        </w:rPr>
        <w:t xml:space="preserve"> v </w:t>
      </w:r>
      <w:r w:rsidRPr="00303505">
        <w:rPr>
          <w:sz w:val="24"/>
          <w:szCs w:val="24"/>
        </w:rPr>
        <w:t>informačnom liste predmetu, ktorý je zverejnený</w:t>
      </w:r>
      <w:r w:rsidR="00C32187" w:rsidRPr="00303505">
        <w:rPr>
          <w:sz w:val="24"/>
          <w:szCs w:val="24"/>
        </w:rPr>
        <w:t xml:space="preserve"> v </w:t>
      </w:r>
      <w:r w:rsidRPr="00303505">
        <w:rPr>
          <w:sz w:val="24"/>
          <w:szCs w:val="24"/>
        </w:rPr>
        <w:t>modulárnom akademickom informačnom</w:t>
      </w:r>
      <w:r w:rsidR="00B43A6E" w:rsidRPr="00303505">
        <w:rPr>
          <w:sz w:val="24"/>
          <w:szCs w:val="24"/>
        </w:rPr>
        <w:t xml:space="preserve"> </w:t>
      </w:r>
      <w:r w:rsidRPr="00303505">
        <w:rPr>
          <w:sz w:val="24"/>
          <w:szCs w:val="24"/>
        </w:rPr>
        <w:t>systéme.</w:t>
      </w:r>
      <w:r w:rsidR="00B43A6E" w:rsidRPr="00303505">
        <w:rPr>
          <w:sz w:val="24"/>
          <w:szCs w:val="24"/>
        </w:rPr>
        <w:t xml:space="preserve"> </w:t>
      </w:r>
      <w:r w:rsidRPr="00303505">
        <w:rPr>
          <w:sz w:val="24"/>
          <w:szCs w:val="24"/>
        </w:rPr>
        <w:t>Vyučujúci</w:t>
      </w:r>
      <w:r w:rsidR="00B43A6E" w:rsidRPr="00303505">
        <w:rPr>
          <w:sz w:val="24"/>
          <w:szCs w:val="24"/>
        </w:rPr>
        <w:t xml:space="preserve"> </w:t>
      </w:r>
      <w:r w:rsidRPr="00303505">
        <w:rPr>
          <w:sz w:val="24"/>
          <w:szCs w:val="24"/>
        </w:rPr>
        <w:t>predmetu</w:t>
      </w:r>
      <w:r w:rsidR="00B43A6E" w:rsidRPr="00303505">
        <w:rPr>
          <w:sz w:val="24"/>
          <w:szCs w:val="24"/>
        </w:rPr>
        <w:t xml:space="preserve"> </w:t>
      </w:r>
      <w:r w:rsidRPr="00303505">
        <w:rPr>
          <w:sz w:val="24"/>
          <w:szCs w:val="24"/>
        </w:rPr>
        <w:t>je</w:t>
      </w:r>
      <w:r w:rsidR="00B43A6E" w:rsidRPr="00303505">
        <w:rPr>
          <w:sz w:val="24"/>
          <w:szCs w:val="24"/>
        </w:rPr>
        <w:t xml:space="preserve"> </w:t>
      </w:r>
      <w:r w:rsidRPr="00303505">
        <w:rPr>
          <w:sz w:val="24"/>
          <w:szCs w:val="24"/>
        </w:rPr>
        <w:t>zodpovedný</w:t>
      </w:r>
      <w:r w:rsidR="00B43A6E" w:rsidRPr="00303505">
        <w:rPr>
          <w:sz w:val="24"/>
          <w:szCs w:val="24"/>
        </w:rPr>
        <w:t xml:space="preserve"> </w:t>
      </w:r>
      <w:r w:rsidRPr="00303505">
        <w:rPr>
          <w:sz w:val="24"/>
          <w:szCs w:val="24"/>
        </w:rPr>
        <w:t>za aktualizáciu</w:t>
      </w:r>
      <w:r w:rsidR="00B43A6E" w:rsidRPr="00303505">
        <w:rPr>
          <w:sz w:val="24"/>
          <w:szCs w:val="24"/>
        </w:rPr>
        <w:t xml:space="preserve"> </w:t>
      </w:r>
      <w:r w:rsidRPr="00303505">
        <w:rPr>
          <w:sz w:val="24"/>
          <w:szCs w:val="24"/>
        </w:rPr>
        <w:t>údajov</w:t>
      </w:r>
      <w:r w:rsidR="00C32187" w:rsidRPr="00303505">
        <w:rPr>
          <w:sz w:val="24"/>
          <w:szCs w:val="24"/>
        </w:rPr>
        <w:t xml:space="preserve"> v </w:t>
      </w:r>
      <w:r w:rsidRPr="00303505">
        <w:rPr>
          <w:sz w:val="24"/>
          <w:szCs w:val="24"/>
        </w:rPr>
        <w:t>informačnom liste</w:t>
      </w:r>
      <w:r w:rsidRPr="00303505">
        <w:rPr>
          <w:spacing w:val="-2"/>
          <w:sz w:val="24"/>
          <w:szCs w:val="24"/>
        </w:rPr>
        <w:t xml:space="preserve"> </w:t>
      </w:r>
      <w:r w:rsidRPr="00303505">
        <w:rPr>
          <w:sz w:val="24"/>
          <w:szCs w:val="24"/>
        </w:rPr>
        <w:t>predmetu.</w:t>
      </w:r>
    </w:p>
    <w:p w14:paraId="291A22D4" w14:textId="77777777" w:rsidR="003E3638" w:rsidRPr="00303505" w:rsidRDefault="00596CD0" w:rsidP="007C6EBB">
      <w:pPr>
        <w:pStyle w:val="Odsekzoznamu"/>
        <w:numPr>
          <w:ilvl w:val="0"/>
          <w:numId w:val="33"/>
        </w:numPr>
        <w:tabs>
          <w:tab w:val="left" w:pos="477"/>
        </w:tabs>
        <w:spacing w:before="240"/>
        <w:ind w:right="6" w:hanging="363"/>
        <w:rPr>
          <w:sz w:val="24"/>
          <w:szCs w:val="24"/>
        </w:rPr>
      </w:pPr>
      <w:r w:rsidRPr="00303505">
        <w:rPr>
          <w:sz w:val="24"/>
          <w:szCs w:val="24"/>
        </w:rPr>
        <w:t>Podľa záväznosti absolvovania sa predmety zaradené do študijného programu členia</w:t>
      </w:r>
      <w:r w:rsidRPr="00303505">
        <w:rPr>
          <w:spacing w:val="-12"/>
          <w:sz w:val="24"/>
          <w:szCs w:val="24"/>
        </w:rPr>
        <w:t xml:space="preserve"> </w:t>
      </w:r>
      <w:r w:rsidRPr="00303505">
        <w:rPr>
          <w:sz w:val="24"/>
          <w:szCs w:val="24"/>
        </w:rPr>
        <w:t>na:</w:t>
      </w:r>
    </w:p>
    <w:p w14:paraId="6AB6D509" w14:textId="77777777" w:rsidR="003E3638" w:rsidRPr="00303505" w:rsidRDefault="00596CD0" w:rsidP="00FC7974">
      <w:pPr>
        <w:pStyle w:val="Odsekzoznamu"/>
        <w:numPr>
          <w:ilvl w:val="1"/>
          <w:numId w:val="33"/>
        </w:numPr>
        <w:tabs>
          <w:tab w:val="left" w:pos="796"/>
        </w:tabs>
        <w:ind w:left="794" w:right="6" w:hanging="323"/>
        <w:rPr>
          <w:sz w:val="24"/>
          <w:szCs w:val="24"/>
        </w:rPr>
      </w:pPr>
      <w:r w:rsidRPr="00303505">
        <w:rPr>
          <w:sz w:val="24"/>
          <w:szCs w:val="24"/>
        </w:rPr>
        <w:t>povinné,</w:t>
      </w:r>
    </w:p>
    <w:p w14:paraId="0317B90D" w14:textId="77777777" w:rsidR="003E3638" w:rsidRPr="00303505" w:rsidRDefault="00596CD0" w:rsidP="00FC7974">
      <w:pPr>
        <w:pStyle w:val="Odsekzoznamu"/>
        <w:numPr>
          <w:ilvl w:val="1"/>
          <w:numId w:val="33"/>
        </w:numPr>
        <w:tabs>
          <w:tab w:val="left" w:pos="796"/>
        </w:tabs>
        <w:ind w:left="794" w:right="6" w:hanging="323"/>
        <w:rPr>
          <w:sz w:val="24"/>
          <w:szCs w:val="24"/>
        </w:rPr>
      </w:pPr>
      <w:r w:rsidRPr="00303505">
        <w:rPr>
          <w:sz w:val="24"/>
          <w:szCs w:val="24"/>
        </w:rPr>
        <w:t>povinne</w:t>
      </w:r>
      <w:r w:rsidRPr="00303505">
        <w:rPr>
          <w:spacing w:val="-1"/>
          <w:sz w:val="24"/>
          <w:szCs w:val="24"/>
        </w:rPr>
        <w:t xml:space="preserve"> </w:t>
      </w:r>
      <w:r w:rsidRPr="00303505">
        <w:rPr>
          <w:sz w:val="24"/>
          <w:szCs w:val="24"/>
        </w:rPr>
        <w:t>voliteľné,</w:t>
      </w:r>
    </w:p>
    <w:p w14:paraId="4022E816" w14:textId="77777777" w:rsidR="003E3638" w:rsidRPr="00303505" w:rsidRDefault="00596CD0" w:rsidP="00FC7974">
      <w:pPr>
        <w:pStyle w:val="Odsekzoznamu"/>
        <w:numPr>
          <w:ilvl w:val="1"/>
          <w:numId w:val="33"/>
        </w:numPr>
        <w:tabs>
          <w:tab w:val="left" w:pos="796"/>
        </w:tabs>
        <w:ind w:left="794" w:right="6" w:hanging="323"/>
        <w:rPr>
          <w:sz w:val="24"/>
          <w:szCs w:val="24"/>
        </w:rPr>
      </w:pPr>
      <w:r w:rsidRPr="00303505">
        <w:rPr>
          <w:sz w:val="24"/>
          <w:szCs w:val="24"/>
        </w:rPr>
        <w:t>výberové.</w:t>
      </w:r>
    </w:p>
    <w:p w14:paraId="327764EF" w14:textId="77777777" w:rsidR="00917887" w:rsidRDefault="00917887">
      <w:pPr>
        <w:rPr>
          <w:sz w:val="24"/>
          <w:szCs w:val="24"/>
        </w:rPr>
      </w:pPr>
      <w:r>
        <w:rPr>
          <w:sz w:val="24"/>
          <w:szCs w:val="24"/>
        </w:rPr>
        <w:br w:type="page"/>
      </w:r>
    </w:p>
    <w:p w14:paraId="0E638B1E" w14:textId="12BB31EF" w:rsidR="003E3638" w:rsidRPr="00303505" w:rsidRDefault="00596CD0" w:rsidP="007C6EBB">
      <w:pPr>
        <w:pStyle w:val="Odsekzoznamu"/>
        <w:numPr>
          <w:ilvl w:val="0"/>
          <w:numId w:val="33"/>
        </w:numPr>
        <w:tabs>
          <w:tab w:val="left" w:pos="477"/>
        </w:tabs>
        <w:spacing w:before="240"/>
        <w:ind w:right="3"/>
        <w:rPr>
          <w:sz w:val="24"/>
          <w:szCs w:val="24"/>
        </w:rPr>
      </w:pPr>
      <w:r w:rsidRPr="00303505">
        <w:rPr>
          <w:sz w:val="24"/>
          <w:szCs w:val="24"/>
        </w:rPr>
        <w:lastRenderedPageBreak/>
        <w:t xml:space="preserve">V rámci učiteľských </w:t>
      </w:r>
      <w:r w:rsidR="00F53624" w:rsidRPr="00303505">
        <w:rPr>
          <w:sz w:val="24"/>
          <w:szCs w:val="24"/>
        </w:rPr>
        <w:t xml:space="preserve">kombinačných </w:t>
      </w:r>
      <w:r w:rsidRPr="00303505">
        <w:rPr>
          <w:sz w:val="24"/>
          <w:szCs w:val="24"/>
        </w:rPr>
        <w:t>študijných programov</w:t>
      </w:r>
      <w:r w:rsidR="00C32187" w:rsidRPr="00303505">
        <w:rPr>
          <w:sz w:val="24"/>
          <w:szCs w:val="24"/>
        </w:rPr>
        <w:t xml:space="preserve"> </w:t>
      </w:r>
      <w:r w:rsidRPr="00303505">
        <w:rPr>
          <w:sz w:val="24"/>
          <w:szCs w:val="24"/>
        </w:rPr>
        <w:t xml:space="preserve">musí byť štruktúra študentom zvolených povinne voliteľných predmetov vyvážená, teda rovnomerne obsahovať predmety z oboch </w:t>
      </w:r>
      <w:r w:rsidR="00F53624" w:rsidRPr="00303505">
        <w:rPr>
          <w:sz w:val="24"/>
          <w:szCs w:val="24"/>
        </w:rPr>
        <w:t>aprobácií</w:t>
      </w:r>
      <w:r w:rsidR="00C32187" w:rsidRPr="00303505">
        <w:rPr>
          <w:sz w:val="24"/>
          <w:szCs w:val="24"/>
        </w:rPr>
        <w:t xml:space="preserve"> a </w:t>
      </w:r>
      <w:r w:rsidR="00F53624" w:rsidRPr="00303505">
        <w:rPr>
          <w:sz w:val="24"/>
          <w:szCs w:val="24"/>
        </w:rPr>
        <w:t>učiteľského</w:t>
      </w:r>
      <w:r w:rsidRPr="00303505">
        <w:rPr>
          <w:sz w:val="24"/>
          <w:szCs w:val="24"/>
        </w:rPr>
        <w:t xml:space="preserve"> základu, pokiaľ nie je akreditovaným študijným programom určené</w:t>
      </w:r>
      <w:r w:rsidRPr="00303505">
        <w:rPr>
          <w:spacing w:val="-2"/>
          <w:sz w:val="24"/>
          <w:szCs w:val="24"/>
        </w:rPr>
        <w:t xml:space="preserve"> </w:t>
      </w:r>
      <w:r w:rsidRPr="00303505">
        <w:rPr>
          <w:sz w:val="24"/>
          <w:szCs w:val="24"/>
        </w:rPr>
        <w:t>inak.</w:t>
      </w:r>
    </w:p>
    <w:p w14:paraId="7D5C783B" w14:textId="77777777" w:rsidR="00F53624" w:rsidRPr="00303505" w:rsidRDefault="74C3A8E8" w:rsidP="007C6EBB">
      <w:pPr>
        <w:pStyle w:val="Odsekzoznamu"/>
        <w:numPr>
          <w:ilvl w:val="0"/>
          <w:numId w:val="33"/>
        </w:numPr>
        <w:tabs>
          <w:tab w:val="left" w:pos="477"/>
        </w:tabs>
        <w:spacing w:before="240"/>
        <w:ind w:right="3"/>
        <w:rPr>
          <w:sz w:val="24"/>
          <w:szCs w:val="24"/>
        </w:rPr>
      </w:pPr>
      <w:r w:rsidRPr="00303505">
        <w:rPr>
          <w:sz w:val="24"/>
          <w:szCs w:val="24"/>
        </w:rPr>
        <w:t>V rámci prekladateľských kombinačných študijných programov musí byť štruktúra študentom zvolených povinne voliteľných predmetov vyvážená, teda rovnomerne obsahovať predmety z oboch aprobácií a translatologického základu, pokiaľ nie je akreditovaným študijným programom určené inak.</w:t>
      </w:r>
    </w:p>
    <w:p w14:paraId="6BA64126" w14:textId="6086ADC9" w:rsidR="003E3638" w:rsidRPr="00303505" w:rsidRDefault="00596CD0" w:rsidP="007C6EBB">
      <w:pPr>
        <w:pStyle w:val="Odsekzoznamu"/>
        <w:numPr>
          <w:ilvl w:val="0"/>
          <w:numId w:val="33"/>
        </w:numPr>
        <w:tabs>
          <w:tab w:val="left" w:pos="477"/>
        </w:tabs>
        <w:spacing w:before="240"/>
        <w:ind w:right="3"/>
        <w:rPr>
          <w:sz w:val="24"/>
          <w:szCs w:val="24"/>
        </w:rPr>
      </w:pPr>
      <w:r w:rsidRPr="00303505">
        <w:rPr>
          <w:sz w:val="24"/>
          <w:szCs w:val="24"/>
        </w:rPr>
        <w:t>Študent si zapisuje výberové predmety tak, aby súčet ich kreditovej dotácie tvoril maximálne 5 % z celkového</w:t>
      </w:r>
      <w:r w:rsidR="00B43A6E" w:rsidRPr="00303505">
        <w:rPr>
          <w:sz w:val="24"/>
          <w:szCs w:val="24"/>
        </w:rPr>
        <w:t xml:space="preserve"> </w:t>
      </w:r>
      <w:r w:rsidRPr="00303505">
        <w:rPr>
          <w:sz w:val="24"/>
          <w:szCs w:val="24"/>
        </w:rPr>
        <w:t>počtu</w:t>
      </w:r>
      <w:r w:rsidR="00B43A6E" w:rsidRPr="00303505">
        <w:rPr>
          <w:sz w:val="24"/>
          <w:szCs w:val="24"/>
        </w:rPr>
        <w:t xml:space="preserve"> </w:t>
      </w:r>
      <w:r w:rsidRPr="00303505">
        <w:rPr>
          <w:sz w:val="24"/>
          <w:szCs w:val="24"/>
        </w:rPr>
        <w:t>kreditov</w:t>
      </w:r>
      <w:r w:rsidR="00B43A6E" w:rsidRPr="00303505">
        <w:rPr>
          <w:sz w:val="24"/>
          <w:szCs w:val="24"/>
        </w:rPr>
        <w:t xml:space="preserve"> </w:t>
      </w:r>
      <w:r w:rsidRPr="00303505">
        <w:rPr>
          <w:sz w:val="24"/>
          <w:szCs w:val="24"/>
        </w:rPr>
        <w:t>(v</w:t>
      </w:r>
      <w:r w:rsidR="00B43A6E" w:rsidRPr="00303505">
        <w:rPr>
          <w:sz w:val="24"/>
          <w:szCs w:val="24"/>
        </w:rPr>
        <w:t xml:space="preserve"> </w:t>
      </w:r>
      <w:r w:rsidRPr="00303505">
        <w:rPr>
          <w:sz w:val="24"/>
          <w:szCs w:val="24"/>
        </w:rPr>
        <w:t>prvom</w:t>
      </w:r>
      <w:r w:rsidR="00B43A6E" w:rsidRPr="00303505">
        <w:rPr>
          <w:sz w:val="24"/>
          <w:szCs w:val="24"/>
        </w:rPr>
        <w:t xml:space="preserve"> </w:t>
      </w:r>
      <w:r w:rsidRPr="00303505">
        <w:rPr>
          <w:sz w:val="24"/>
          <w:szCs w:val="24"/>
        </w:rPr>
        <w:t>stupni</w:t>
      </w:r>
      <w:r w:rsidR="00B43A6E" w:rsidRPr="00303505">
        <w:rPr>
          <w:sz w:val="24"/>
          <w:szCs w:val="24"/>
        </w:rPr>
        <w:t xml:space="preserve"> </w:t>
      </w:r>
      <w:r w:rsidRPr="00303505">
        <w:rPr>
          <w:sz w:val="24"/>
          <w:szCs w:val="24"/>
        </w:rPr>
        <w:t>štúdia</w:t>
      </w:r>
      <w:r w:rsidR="00B43A6E" w:rsidRPr="00303505">
        <w:rPr>
          <w:sz w:val="24"/>
          <w:szCs w:val="24"/>
        </w:rPr>
        <w:t xml:space="preserve"> </w:t>
      </w:r>
      <w:r w:rsidRPr="00303505">
        <w:rPr>
          <w:sz w:val="24"/>
          <w:szCs w:val="24"/>
        </w:rPr>
        <w:t>max.</w:t>
      </w:r>
      <w:r w:rsidR="00B43A6E" w:rsidRPr="00303505">
        <w:rPr>
          <w:sz w:val="24"/>
          <w:szCs w:val="24"/>
        </w:rPr>
        <w:t xml:space="preserve"> </w:t>
      </w:r>
      <w:r w:rsidRPr="00303505">
        <w:rPr>
          <w:sz w:val="24"/>
          <w:szCs w:val="24"/>
        </w:rPr>
        <w:t>9</w:t>
      </w:r>
      <w:r w:rsidR="00B43A6E" w:rsidRPr="00303505">
        <w:rPr>
          <w:sz w:val="24"/>
          <w:szCs w:val="24"/>
        </w:rPr>
        <w:t xml:space="preserve"> </w:t>
      </w:r>
      <w:r w:rsidRPr="00303505">
        <w:rPr>
          <w:sz w:val="24"/>
          <w:szCs w:val="24"/>
        </w:rPr>
        <w:t>kreditov,</w:t>
      </w:r>
      <w:r w:rsidR="00C32187" w:rsidRPr="00303505">
        <w:rPr>
          <w:sz w:val="24"/>
          <w:szCs w:val="24"/>
        </w:rPr>
        <w:t xml:space="preserve"> v </w:t>
      </w:r>
      <w:r w:rsidRPr="00303505">
        <w:rPr>
          <w:sz w:val="24"/>
          <w:szCs w:val="24"/>
        </w:rPr>
        <w:t>druhom stupni štúdia max. 6 kreditov), ktorých dosiahnutie je podmienkou riadneho skončenia štúdia. Výberové predmety absolvované, resp. uznané nad počet 5</w:t>
      </w:r>
      <w:r w:rsidR="009543A0" w:rsidRPr="00303505">
        <w:rPr>
          <w:sz w:val="24"/>
          <w:szCs w:val="24"/>
        </w:rPr>
        <w:t xml:space="preserve"> </w:t>
      </w:r>
      <w:r w:rsidRPr="00303505">
        <w:rPr>
          <w:sz w:val="24"/>
          <w:szCs w:val="24"/>
        </w:rPr>
        <w:t>% sa do počtu kreditov potrebných pre riadne skončenie štúdia nezarátajú. Všetky absolvované predmety sa uvádzajú</w:t>
      </w:r>
      <w:r w:rsidR="00C32187" w:rsidRPr="00303505">
        <w:rPr>
          <w:sz w:val="24"/>
          <w:szCs w:val="24"/>
        </w:rPr>
        <w:t xml:space="preserve"> v </w:t>
      </w:r>
      <w:r w:rsidRPr="00303505">
        <w:rPr>
          <w:sz w:val="24"/>
          <w:szCs w:val="24"/>
        </w:rPr>
        <w:t>dodatku k</w:t>
      </w:r>
      <w:r w:rsidRPr="00303505">
        <w:rPr>
          <w:spacing w:val="-5"/>
          <w:sz w:val="24"/>
          <w:szCs w:val="24"/>
        </w:rPr>
        <w:t xml:space="preserve"> </w:t>
      </w:r>
      <w:r w:rsidRPr="00303505">
        <w:rPr>
          <w:sz w:val="24"/>
          <w:szCs w:val="24"/>
        </w:rPr>
        <w:t>diplomu.</w:t>
      </w:r>
      <w:r w:rsidR="00CC380A" w:rsidRPr="00303505">
        <w:rPr>
          <w:sz w:val="24"/>
          <w:szCs w:val="24"/>
        </w:rPr>
        <w:t xml:space="preserve"> Zápis predmetu z iného stupňa štúdia nie je možný</w:t>
      </w:r>
      <w:r w:rsidR="00FE5DC7" w:rsidRPr="00303505">
        <w:rPr>
          <w:sz w:val="24"/>
          <w:szCs w:val="24"/>
        </w:rPr>
        <w:t>.</w:t>
      </w:r>
    </w:p>
    <w:p w14:paraId="7537E608" w14:textId="77777777" w:rsidR="003E3638" w:rsidRPr="00303505" w:rsidRDefault="00596CD0" w:rsidP="007C6EBB">
      <w:pPr>
        <w:pStyle w:val="Odsekzoznamu"/>
        <w:numPr>
          <w:ilvl w:val="0"/>
          <w:numId w:val="33"/>
        </w:numPr>
        <w:tabs>
          <w:tab w:val="left" w:pos="477"/>
        </w:tabs>
        <w:spacing w:before="240"/>
        <w:ind w:right="3" w:hanging="361"/>
        <w:rPr>
          <w:sz w:val="24"/>
          <w:szCs w:val="24"/>
        </w:rPr>
      </w:pPr>
      <w:r w:rsidRPr="00303505">
        <w:rPr>
          <w:sz w:val="24"/>
          <w:szCs w:val="24"/>
        </w:rPr>
        <w:t>Podľa nadväznosti sa predmety zaradené do študijného programu členia</w:t>
      </w:r>
      <w:r w:rsidRPr="00303505">
        <w:rPr>
          <w:spacing w:val="-10"/>
          <w:sz w:val="24"/>
          <w:szCs w:val="24"/>
        </w:rPr>
        <w:t xml:space="preserve"> </w:t>
      </w:r>
      <w:r w:rsidRPr="00303505">
        <w:rPr>
          <w:sz w:val="24"/>
          <w:szCs w:val="24"/>
        </w:rPr>
        <w:t>na:</w:t>
      </w:r>
    </w:p>
    <w:p w14:paraId="7C80B5F1" w14:textId="2B5D316B" w:rsidR="003E3638" w:rsidRPr="00303505" w:rsidRDefault="001F4E09" w:rsidP="00206EA2">
      <w:pPr>
        <w:pStyle w:val="Odsekzoznamu"/>
        <w:numPr>
          <w:ilvl w:val="1"/>
          <w:numId w:val="33"/>
        </w:numPr>
        <w:tabs>
          <w:tab w:val="left" w:pos="796"/>
        </w:tabs>
        <w:ind w:left="794" w:right="6" w:hanging="323"/>
        <w:rPr>
          <w:sz w:val="24"/>
          <w:szCs w:val="24"/>
        </w:rPr>
      </w:pPr>
      <w:r w:rsidRPr="00303505">
        <w:rPr>
          <w:sz w:val="24"/>
          <w:szCs w:val="24"/>
        </w:rPr>
        <w:t>predmety podmienené úspešným absolvovaním iných predmetov – zápis takéhoto predmetu je podmienený úspešným absolvovaním iného predmetu (prerekvizity) alebo iných</w:t>
      </w:r>
      <w:r w:rsidRPr="00303505">
        <w:rPr>
          <w:spacing w:val="-1"/>
          <w:sz w:val="24"/>
          <w:szCs w:val="24"/>
        </w:rPr>
        <w:t xml:space="preserve"> </w:t>
      </w:r>
      <w:r w:rsidRPr="00303505">
        <w:rPr>
          <w:sz w:val="24"/>
          <w:szCs w:val="24"/>
        </w:rPr>
        <w:t>predmetov</w:t>
      </w:r>
      <w:r w:rsidR="00303505" w:rsidRPr="00303505">
        <w:rPr>
          <w:sz w:val="24"/>
          <w:szCs w:val="24"/>
        </w:rPr>
        <w:t>,</w:t>
      </w:r>
    </w:p>
    <w:p w14:paraId="70D0D443" w14:textId="77777777" w:rsidR="003E3638" w:rsidRPr="00303505" w:rsidRDefault="00596CD0" w:rsidP="00206EA2">
      <w:pPr>
        <w:pStyle w:val="Odsekzoznamu"/>
        <w:numPr>
          <w:ilvl w:val="1"/>
          <w:numId w:val="33"/>
        </w:numPr>
        <w:tabs>
          <w:tab w:val="left" w:pos="796"/>
        </w:tabs>
        <w:ind w:left="794" w:right="6" w:hanging="323"/>
        <w:rPr>
          <w:sz w:val="24"/>
          <w:szCs w:val="24"/>
        </w:rPr>
      </w:pPr>
      <w:r w:rsidRPr="00303505">
        <w:rPr>
          <w:sz w:val="24"/>
          <w:szCs w:val="24"/>
        </w:rPr>
        <w:t>predmety bez nadväznosti – zápis takéhoto predmetu nie je podmienený úspešným absolvovaním iného predmetu</w:t>
      </w:r>
      <w:r w:rsidRPr="00303505">
        <w:rPr>
          <w:spacing w:val="-1"/>
          <w:sz w:val="24"/>
          <w:szCs w:val="24"/>
        </w:rPr>
        <w:t xml:space="preserve"> </w:t>
      </w:r>
      <w:r w:rsidRPr="00303505">
        <w:rPr>
          <w:sz w:val="24"/>
          <w:szCs w:val="24"/>
        </w:rPr>
        <w:t>(prerekvizity).</w:t>
      </w:r>
    </w:p>
    <w:p w14:paraId="46C7E6A9" w14:textId="77777777" w:rsidR="003E3638" w:rsidRPr="00303505" w:rsidRDefault="003E3638" w:rsidP="007C6EBB">
      <w:pPr>
        <w:pStyle w:val="Zkladntext"/>
        <w:spacing w:before="240"/>
        <w:ind w:right="3"/>
      </w:pPr>
    </w:p>
    <w:p w14:paraId="7DE8CABE" w14:textId="77777777" w:rsidR="003E3638" w:rsidRPr="00303505" w:rsidRDefault="00596CD0" w:rsidP="00FC7974">
      <w:pPr>
        <w:pStyle w:val="Nadpis1"/>
      </w:pPr>
      <w:bookmarkStart w:id="31" w:name="_Toc141267453"/>
      <w:r w:rsidRPr="00303505">
        <w:t>Čl. 14</w:t>
      </w:r>
      <w:bookmarkEnd w:id="31"/>
    </w:p>
    <w:p w14:paraId="66B6C3B2" w14:textId="77777777" w:rsidR="003E3638" w:rsidRPr="00303505" w:rsidRDefault="00596CD0" w:rsidP="00FC7974">
      <w:pPr>
        <w:pStyle w:val="Nadpis1"/>
      </w:pPr>
      <w:bookmarkStart w:id="32" w:name="_Toc141267454"/>
      <w:r w:rsidRPr="00303505">
        <w:t>Akademický rok</w:t>
      </w:r>
      <w:r w:rsidR="00C32187" w:rsidRPr="00303505">
        <w:t xml:space="preserve"> a </w:t>
      </w:r>
      <w:r w:rsidRPr="00303505">
        <w:t>jeho organizácia</w:t>
      </w:r>
      <w:bookmarkEnd w:id="32"/>
    </w:p>
    <w:p w14:paraId="6B2B7D9D" w14:textId="77777777" w:rsidR="003E3638" w:rsidRPr="00303505" w:rsidRDefault="00596CD0" w:rsidP="007C6EBB">
      <w:pPr>
        <w:pStyle w:val="Odsekzoznamu"/>
        <w:numPr>
          <w:ilvl w:val="0"/>
          <w:numId w:val="32"/>
        </w:numPr>
        <w:tabs>
          <w:tab w:val="left" w:pos="477"/>
        </w:tabs>
        <w:spacing w:before="240"/>
        <w:ind w:right="3"/>
        <w:rPr>
          <w:sz w:val="24"/>
          <w:szCs w:val="24"/>
        </w:rPr>
      </w:pPr>
      <w:r w:rsidRPr="00303505">
        <w:rPr>
          <w:sz w:val="24"/>
          <w:szCs w:val="24"/>
        </w:rPr>
        <w:t>Akademický rok sa začína 1. septembra kalendárneho roka</w:t>
      </w:r>
      <w:r w:rsidR="00C32187" w:rsidRPr="00303505">
        <w:rPr>
          <w:sz w:val="24"/>
          <w:szCs w:val="24"/>
        </w:rPr>
        <w:t xml:space="preserve"> a </w:t>
      </w:r>
      <w:r w:rsidRPr="00303505">
        <w:rPr>
          <w:sz w:val="24"/>
          <w:szCs w:val="24"/>
        </w:rPr>
        <w:t>skončí sa 31. augusta nasledujúceho roka. Doktorandské štúdium sa môže začať aj začiatkom letného semestra</w:t>
      </w:r>
      <w:r w:rsidR="00C32187" w:rsidRPr="00303505">
        <w:rPr>
          <w:sz w:val="24"/>
          <w:szCs w:val="24"/>
        </w:rPr>
        <w:t xml:space="preserve"> v </w:t>
      </w:r>
      <w:r w:rsidRPr="00303505">
        <w:rPr>
          <w:sz w:val="24"/>
          <w:szCs w:val="24"/>
        </w:rPr>
        <w:t>prvom roku štúdia akademického</w:t>
      </w:r>
      <w:r w:rsidRPr="00303505">
        <w:rPr>
          <w:spacing w:val="-1"/>
          <w:sz w:val="24"/>
          <w:szCs w:val="24"/>
        </w:rPr>
        <w:t xml:space="preserve"> </w:t>
      </w:r>
      <w:r w:rsidRPr="00303505">
        <w:rPr>
          <w:sz w:val="24"/>
          <w:szCs w:val="24"/>
        </w:rPr>
        <w:t>roka.</w:t>
      </w:r>
    </w:p>
    <w:p w14:paraId="6415C576" w14:textId="492EAE68" w:rsidR="003E3638" w:rsidRPr="00303505" w:rsidRDefault="00596CD0" w:rsidP="007C6EBB">
      <w:pPr>
        <w:pStyle w:val="Odsekzoznamu"/>
        <w:numPr>
          <w:ilvl w:val="0"/>
          <w:numId w:val="32"/>
        </w:numPr>
        <w:tabs>
          <w:tab w:val="left" w:pos="477"/>
        </w:tabs>
        <w:spacing w:before="240"/>
        <w:ind w:right="3"/>
        <w:rPr>
          <w:sz w:val="24"/>
          <w:szCs w:val="24"/>
        </w:rPr>
      </w:pPr>
      <w:r w:rsidRPr="00303505">
        <w:rPr>
          <w:sz w:val="24"/>
          <w:szCs w:val="24"/>
        </w:rPr>
        <w:t>Akademický rok sa člení na zimný semester</w:t>
      </w:r>
      <w:r w:rsidR="000E2FE1" w:rsidRPr="00303505">
        <w:rPr>
          <w:sz w:val="24"/>
          <w:szCs w:val="24"/>
        </w:rPr>
        <w:t>, ktorý sa začína 1. septembra kalendárneho roku,</w:t>
      </w:r>
      <w:r w:rsidR="00C32187" w:rsidRPr="00303505">
        <w:rPr>
          <w:sz w:val="24"/>
          <w:szCs w:val="24"/>
        </w:rPr>
        <w:t xml:space="preserve"> a </w:t>
      </w:r>
      <w:r w:rsidRPr="00303505">
        <w:rPr>
          <w:sz w:val="24"/>
          <w:szCs w:val="24"/>
        </w:rPr>
        <w:t>letný semester</w:t>
      </w:r>
      <w:r w:rsidR="000E2FE1" w:rsidRPr="00303505">
        <w:rPr>
          <w:sz w:val="24"/>
          <w:szCs w:val="24"/>
        </w:rPr>
        <w:t>, ktorý sa začína prvým dňom výučby v letnom semestri podľa harmonogramu príslušného akademického roka</w:t>
      </w:r>
      <w:r w:rsidRPr="00303505">
        <w:rPr>
          <w:sz w:val="24"/>
          <w:szCs w:val="24"/>
        </w:rPr>
        <w:t>, skúškové obdobie príslušného semestra</w:t>
      </w:r>
      <w:r w:rsidR="00C32187" w:rsidRPr="00303505">
        <w:rPr>
          <w:sz w:val="24"/>
          <w:szCs w:val="24"/>
        </w:rPr>
        <w:t xml:space="preserve"> a </w:t>
      </w:r>
      <w:r w:rsidRPr="00303505">
        <w:rPr>
          <w:sz w:val="24"/>
          <w:szCs w:val="24"/>
        </w:rPr>
        <w:t>letné</w:t>
      </w:r>
      <w:r w:rsidRPr="00303505">
        <w:rPr>
          <w:spacing w:val="-4"/>
          <w:sz w:val="24"/>
          <w:szCs w:val="24"/>
        </w:rPr>
        <w:t xml:space="preserve"> </w:t>
      </w:r>
      <w:r w:rsidRPr="00303505">
        <w:rPr>
          <w:sz w:val="24"/>
          <w:szCs w:val="24"/>
        </w:rPr>
        <w:t>prázdniny.</w:t>
      </w:r>
    </w:p>
    <w:p w14:paraId="222B6D14" w14:textId="77777777" w:rsidR="003E3638" w:rsidRPr="00303505" w:rsidRDefault="00596CD0" w:rsidP="007C6EBB">
      <w:pPr>
        <w:pStyle w:val="Odsekzoznamu"/>
        <w:numPr>
          <w:ilvl w:val="0"/>
          <w:numId w:val="32"/>
        </w:numPr>
        <w:tabs>
          <w:tab w:val="left" w:pos="477"/>
        </w:tabs>
        <w:spacing w:before="240"/>
        <w:ind w:right="3"/>
        <w:rPr>
          <w:sz w:val="24"/>
          <w:szCs w:val="24"/>
        </w:rPr>
      </w:pPr>
      <w:r w:rsidRPr="00303505">
        <w:rPr>
          <w:sz w:val="24"/>
          <w:szCs w:val="24"/>
        </w:rPr>
        <w:t>Harmonogram akademického roka určuje rektor najneskôr do 31. marca kalendárneho roka. Harmonogram je záväzný pre všetky fakulty</w:t>
      </w:r>
      <w:r w:rsidR="00C32187" w:rsidRPr="00303505">
        <w:rPr>
          <w:sz w:val="24"/>
          <w:szCs w:val="24"/>
        </w:rPr>
        <w:t xml:space="preserve"> a </w:t>
      </w:r>
      <w:r w:rsidRPr="00303505">
        <w:rPr>
          <w:sz w:val="24"/>
          <w:szCs w:val="24"/>
        </w:rPr>
        <w:t>iné súčasti</w:t>
      </w:r>
      <w:r w:rsidRPr="00303505">
        <w:rPr>
          <w:spacing w:val="-15"/>
          <w:sz w:val="24"/>
          <w:szCs w:val="24"/>
        </w:rPr>
        <w:t xml:space="preserve"> </w:t>
      </w:r>
      <w:r w:rsidRPr="00303505">
        <w:rPr>
          <w:sz w:val="24"/>
          <w:szCs w:val="24"/>
        </w:rPr>
        <w:t>univerzity.</w:t>
      </w:r>
    </w:p>
    <w:p w14:paraId="00388BE2" w14:textId="77777777" w:rsidR="003E3638" w:rsidRPr="00303505" w:rsidRDefault="00596CD0" w:rsidP="007C6EBB">
      <w:pPr>
        <w:pStyle w:val="Odsekzoznamu"/>
        <w:numPr>
          <w:ilvl w:val="0"/>
          <w:numId w:val="32"/>
        </w:numPr>
        <w:tabs>
          <w:tab w:val="left" w:pos="477"/>
        </w:tabs>
        <w:spacing w:before="240"/>
        <w:ind w:right="3"/>
        <w:rPr>
          <w:sz w:val="24"/>
          <w:szCs w:val="24"/>
        </w:rPr>
      </w:pPr>
      <w:r w:rsidRPr="00303505">
        <w:rPr>
          <w:sz w:val="24"/>
          <w:szCs w:val="24"/>
        </w:rPr>
        <w:t>Výučba</w:t>
      </w:r>
      <w:r w:rsidR="00C32187" w:rsidRPr="00303505">
        <w:rPr>
          <w:sz w:val="24"/>
          <w:szCs w:val="24"/>
        </w:rPr>
        <w:t xml:space="preserve"> v </w:t>
      </w:r>
      <w:r w:rsidRPr="00303505">
        <w:rPr>
          <w:sz w:val="24"/>
          <w:szCs w:val="24"/>
        </w:rPr>
        <w:t>každom semestri trvá trinásť týždňov, okrem študijných programov,</w:t>
      </w:r>
      <w:r w:rsidR="00C32187" w:rsidRPr="00303505">
        <w:rPr>
          <w:sz w:val="24"/>
          <w:szCs w:val="24"/>
        </w:rPr>
        <w:t xml:space="preserve"> v </w:t>
      </w:r>
      <w:r w:rsidRPr="00303505">
        <w:rPr>
          <w:sz w:val="24"/>
          <w:szCs w:val="24"/>
        </w:rPr>
        <w:t>ktorých je rozsah vyučovacej povinnosti upravený predpismi</w:t>
      </w:r>
      <w:r w:rsidR="008B3D8E" w:rsidRPr="00303505">
        <w:rPr>
          <w:sz w:val="24"/>
          <w:szCs w:val="24"/>
        </w:rPr>
        <w:t xml:space="preserve"> o</w:t>
      </w:r>
      <w:r w:rsidR="005C0F41" w:rsidRPr="00303505">
        <w:rPr>
          <w:sz w:val="24"/>
          <w:szCs w:val="24"/>
        </w:rPr>
        <w:t xml:space="preserve"> </w:t>
      </w:r>
      <w:r w:rsidRPr="00303505">
        <w:rPr>
          <w:sz w:val="24"/>
          <w:szCs w:val="24"/>
        </w:rPr>
        <w:t>príprave na niektoré regulované povolania alebo predpismi jednotlivých</w:t>
      </w:r>
      <w:r w:rsidRPr="00303505">
        <w:rPr>
          <w:spacing w:val="-2"/>
          <w:sz w:val="24"/>
          <w:szCs w:val="24"/>
        </w:rPr>
        <w:t xml:space="preserve"> </w:t>
      </w:r>
      <w:r w:rsidRPr="00303505">
        <w:rPr>
          <w:sz w:val="24"/>
          <w:szCs w:val="24"/>
        </w:rPr>
        <w:t>cirkví.</w:t>
      </w:r>
    </w:p>
    <w:p w14:paraId="0286E73D" w14:textId="77777777" w:rsidR="003E3638" w:rsidRPr="00303505" w:rsidRDefault="00596CD0" w:rsidP="007C6EBB">
      <w:pPr>
        <w:pStyle w:val="Odsekzoznamu"/>
        <w:numPr>
          <w:ilvl w:val="0"/>
          <w:numId w:val="32"/>
        </w:numPr>
        <w:tabs>
          <w:tab w:val="left" w:pos="477"/>
        </w:tabs>
        <w:spacing w:before="240"/>
        <w:ind w:right="3"/>
        <w:rPr>
          <w:sz w:val="24"/>
          <w:szCs w:val="24"/>
        </w:rPr>
      </w:pPr>
      <w:r w:rsidRPr="00303505">
        <w:rPr>
          <w:sz w:val="24"/>
          <w:szCs w:val="24"/>
        </w:rPr>
        <w:t>Ak harmonogram akademického roka neurčí inak, má skúškové obdobie minimálny rozsah šesť</w:t>
      </w:r>
      <w:r w:rsidRPr="00303505">
        <w:rPr>
          <w:spacing w:val="-1"/>
          <w:sz w:val="24"/>
          <w:szCs w:val="24"/>
        </w:rPr>
        <w:t xml:space="preserve"> </w:t>
      </w:r>
      <w:r w:rsidRPr="00303505">
        <w:rPr>
          <w:sz w:val="24"/>
          <w:szCs w:val="24"/>
        </w:rPr>
        <w:t>týždňov.</w:t>
      </w:r>
    </w:p>
    <w:p w14:paraId="1E31B863" w14:textId="77777777" w:rsidR="003E3638" w:rsidRPr="00303505" w:rsidRDefault="00596CD0" w:rsidP="007C6EBB">
      <w:pPr>
        <w:pStyle w:val="Odsekzoznamu"/>
        <w:numPr>
          <w:ilvl w:val="0"/>
          <w:numId w:val="32"/>
        </w:numPr>
        <w:tabs>
          <w:tab w:val="left" w:pos="477"/>
        </w:tabs>
        <w:spacing w:before="240"/>
        <w:ind w:right="3"/>
        <w:rPr>
          <w:sz w:val="24"/>
          <w:szCs w:val="24"/>
        </w:rPr>
      </w:pPr>
      <w:r w:rsidRPr="00303505">
        <w:rPr>
          <w:sz w:val="24"/>
          <w:szCs w:val="24"/>
        </w:rPr>
        <w:t>V období letných prázdnin je možné realizovať kurzy, praxe</w:t>
      </w:r>
      <w:r w:rsidR="00C32187" w:rsidRPr="00303505">
        <w:rPr>
          <w:sz w:val="24"/>
          <w:szCs w:val="24"/>
        </w:rPr>
        <w:t xml:space="preserve"> a </w:t>
      </w:r>
      <w:r w:rsidRPr="00303505">
        <w:rPr>
          <w:sz w:val="24"/>
          <w:szCs w:val="24"/>
        </w:rPr>
        <w:t>exkurzie podľa študijného programu, pričom táto činnosť nesmie presahovať štyri týždne z letných</w:t>
      </w:r>
      <w:r w:rsidRPr="00303505">
        <w:rPr>
          <w:spacing w:val="-4"/>
          <w:sz w:val="24"/>
          <w:szCs w:val="24"/>
        </w:rPr>
        <w:t xml:space="preserve"> </w:t>
      </w:r>
      <w:r w:rsidRPr="00303505">
        <w:rPr>
          <w:sz w:val="24"/>
          <w:szCs w:val="24"/>
        </w:rPr>
        <w:t>prázdnin.</w:t>
      </w:r>
    </w:p>
    <w:p w14:paraId="40CA166B" w14:textId="77777777" w:rsidR="003E3638" w:rsidRPr="00303505" w:rsidRDefault="003E3638" w:rsidP="007C6EBB">
      <w:pPr>
        <w:pStyle w:val="Zkladntext"/>
        <w:spacing w:before="240"/>
        <w:ind w:right="3"/>
      </w:pPr>
    </w:p>
    <w:p w14:paraId="1BC6313C" w14:textId="77777777" w:rsidR="00917887" w:rsidRDefault="00917887">
      <w:pPr>
        <w:rPr>
          <w:b/>
          <w:bCs/>
          <w:sz w:val="24"/>
          <w:szCs w:val="24"/>
        </w:rPr>
      </w:pPr>
      <w:bookmarkStart w:id="33" w:name="_Toc141267455"/>
      <w:r>
        <w:br w:type="page"/>
      </w:r>
    </w:p>
    <w:p w14:paraId="23CAEE80" w14:textId="1D853EC8" w:rsidR="003E3638" w:rsidRPr="00303505" w:rsidRDefault="00596CD0" w:rsidP="00FC7974">
      <w:pPr>
        <w:pStyle w:val="Nadpis1"/>
      </w:pPr>
      <w:r w:rsidRPr="00303505">
        <w:lastRenderedPageBreak/>
        <w:t>Čl. 15</w:t>
      </w:r>
      <w:bookmarkEnd w:id="33"/>
    </w:p>
    <w:p w14:paraId="3B2C5FFE" w14:textId="77777777" w:rsidR="003E3638" w:rsidRPr="00303505" w:rsidRDefault="00596CD0" w:rsidP="00FC7974">
      <w:pPr>
        <w:pStyle w:val="Nadpis1"/>
      </w:pPr>
      <w:bookmarkStart w:id="34" w:name="_Toc141267456"/>
      <w:r w:rsidRPr="00303505">
        <w:t>Organizácia vzdelávacej činnosti</w:t>
      </w:r>
      <w:bookmarkEnd w:id="34"/>
    </w:p>
    <w:p w14:paraId="258D7477" w14:textId="2756651E" w:rsidR="003E3638" w:rsidRPr="00303505" w:rsidRDefault="00596CD0" w:rsidP="007C6EBB">
      <w:pPr>
        <w:pStyle w:val="Odsekzoznamu"/>
        <w:numPr>
          <w:ilvl w:val="0"/>
          <w:numId w:val="31"/>
        </w:numPr>
        <w:tabs>
          <w:tab w:val="left" w:pos="477"/>
        </w:tabs>
        <w:spacing w:before="240"/>
        <w:ind w:right="3" w:hanging="358"/>
        <w:rPr>
          <w:sz w:val="24"/>
          <w:szCs w:val="24"/>
        </w:rPr>
      </w:pPr>
      <w:r w:rsidRPr="00303505">
        <w:rPr>
          <w:sz w:val="24"/>
          <w:szCs w:val="24"/>
        </w:rPr>
        <w:t>Vyučujúci je povinný zverejniť informačný list predmetu</w:t>
      </w:r>
      <w:r w:rsidR="00C32187" w:rsidRPr="00303505">
        <w:rPr>
          <w:sz w:val="24"/>
          <w:szCs w:val="24"/>
        </w:rPr>
        <w:t xml:space="preserve"> v </w:t>
      </w:r>
      <w:r w:rsidRPr="00303505">
        <w:rPr>
          <w:sz w:val="24"/>
          <w:szCs w:val="24"/>
        </w:rPr>
        <w:t>modulárnom akademickom informačnom systéme (ďalej len MAIS) najneskôr do termínu prvého kola zápisu</w:t>
      </w:r>
      <w:r w:rsidR="00C32187" w:rsidRPr="00303505">
        <w:rPr>
          <w:sz w:val="24"/>
          <w:szCs w:val="24"/>
        </w:rPr>
        <w:t xml:space="preserve"> a v </w:t>
      </w:r>
      <w:r w:rsidRPr="00303505">
        <w:rPr>
          <w:sz w:val="24"/>
          <w:szCs w:val="24"/>
        </w:rPr>
        <w:t>priebehu prvého týždňa semestra oboznámiť študentov so sylabami svojich prednášok</w:t>
      </w:r>
      <w:r w:rsidR="00C32187" w:rsidRPr="00303505">
        <w:rPr>
          <w:sz w:val="24"/>
          <w:szCs w:val="24"/>
        </w:rPr>
        <w:t xml:space="preserve"> a </w:t>
      </w:r>
      <w:r w:rsidRPr="00303505">
        <w:rPr>
          <w:sz w:val="24"/>
          <w:szCs w:val="24"/>
        </w:rPr>
        <w:t>plánom seminárov alebo cvičení, resp.</w:t>
      </w:r>
      <w:r w:rsidR="00C32187" w:rsidRPr="00303505">
        <w:rPr>
          <w:sz w:val="24"/>
          <w:szCs w:val="24"/>
        </w:rPr>
        <w:t xml:space="preserve"> s </w:t>
      </w:r>
      <w:r w:rsidRPr="00303505">
        <w:rPr>
          <w:sz w:val="24"/>
          <w:szCs w:val="24"/>
        </w:rPr>
        <w:t>obsahom informačného listu, povinnou</w:t>
      </w:r>
      <w:r w:rsidR="00C32187" w:rsidRPr="00303505">
        <w:rPr>
          <w:sz w:val="24"/>
          <w:szCs w:val="24"/>
        </w:rPr>
        <w:t xml:space="preserve"> a </w:t>
      </w:r>
      <w:r w:rsidRPr="00303505">
        <w:rPr>
          <w:sz w:val="24"/>
          <w:szCs w:val="24"/>
        </w:rPr>
        <w:t>odporúčanou literatúrou, podmienkami priebežnej kontroly, podmienkami absolvovania predmetu, podmienkami skúšky</w:t>
      </w:r>
      <w:r w:rsidR="00C32187" w:rsidRPr="00303505">
        <w:rPr>
          <w:sz w:val="24"/>
          <w:szCs w:val="24"/>
        </w:rPr>
        <w:t xml:space="preserve"> a </w:t>
      </w:r>
      <w:r w:rsidRPr="00303505">
        <w:rPr>
          <w:sz w:val="24"/>
          <w:szCs w:val="24"/>
        </w:rPr>
        <w:t>počtom kreditov získaných za predmet, spôsobom skúšania</w:t>
      </w:r>
      <w:r w:rsidR="00C32187" w:rsidRPr="00303505">
        <w:rPr>
          <w:sz w:val="24"/>
          <w:szCs w:val="24"/>
        </w:rPr>
        <w:t xml:space="preserve"> a </w:t>
      </w:r>
      <w:r w:rsidRPr="00303505">
        <w:rPr>
          <w:sz w:val="24"/>
          <w:szCs w:val="24"/>
        </w:rPr>
        <w:t>hodnotenia predmetu. Informačný list predmetu musí obsahovať explicitnú časť</w:t>
      </w:r>
      <w:r w:rsidR="008B3D8E" w:rsidRPr="00303505">
        <w:rPr>
          <w:sz w:val="24"/>
          <w:szCs w:val="24"/>
        </w:rPr>
        <w:t xml:space="preserve"> o</w:t>
      </w:r>
      <w:r w:rsidR="005C0F41" w:rsidRPr="00303505">
        <w:rPr>
          <w:sz w:val="24"/>
          <w:szCs w:val="24"/>
        </w:rPr>
        <w:t xml:space="preserve"> </w:t>
      </w:r>
      <w:r w:rsidRPr="00303505">
        <w:rPr>
          <w:sz w:val="24"/>
          <w:szCs w:val="24"/>
        </w:rPr>
        <w:t>tom, aký výsledok priebežnej kontroly štúdia oprávňuje študenta prihlásiť sa na skúšku.</w:t>
      </w:r>
      <w:r w:rsidR="00C32187" w:rsidRPr="00303505">
        <w:rPr>
          <w:sz w:val="24"/>
          <w:szCs w:val="24"/>
        </w:rPr>
        <w:t xml:space="preserve"> </w:t>
      </w:r>
      <w:r w:rsidR="000F4CB3" w:rsidRPr="00303505">
        <w:rPr>
          <w:sz w:val="24"/>
          <w:szCs w:val="24"/>
        </w:rPr>
        <w:t>V</w:t>
      </w:r>
      <w:r w:rsidR="00C32187" w:rsidRPr="00303505">
        <w:rPr>
          <w:sz w:val="24"/>
          <w:szCs w:val="24"/>
        </w:rPr>
        <w:t> </w:t>
      </w:r>
      <w:r w:rsidRPr="00303505">
        <w:rPr>
          <w:sz w:val="24"/>
          <w:szCs w:val="24"/>
        </w:rPr>
        <w:t>prípade nesplnenia tohto limitu konanie skúšky nie</w:t>
      </w:r>
      <w:r w:rsidR="000F4CB3" w:rsidRPr="00303505">
        <w:rPr>
          <w:sz w:val="24"/>
          <w:szCs w:val="24"/>
        </w:rPr>
        <w:t xml:space="preserve"> je</w:t>
      </w:r>
      <w:r w:rsidRPr="00303505">
        <w:rPr>
          <w:sz w:val="24"/>
          <w:szCs w:val="24"/>
        </w:rPr>
        <w:t xml:space="preserve"> možné</w:t>
      </w:r>
      <w:r w:rsidR="00C32187" w:rsidRPr="00303505">
        <w:rPr>
          <w:sz w:val="24"/>
          <w:szCs w:val="24"/>
        </w:rPr>
        <w:t xml:space="preserve"> a </w:t>
      </w:r>
      <w:r w:rsidRPr="00303505">
        <w:rPr>
          <w:sz w:val="24"/>
          <w:szCs w:val="24"/>
        </w:rPr>
        <w:t>študent je na konci výučbovej časti príslušného semestra hodnotený známkou</w:t>
      </w:r>
      <w:r w:rsidRPr="00303505">
        <w:rPr>
          <w:spacing w:val="-8"/>
          <w:sz w:val="24"/>
          <w:szCs w:val="24"/>
        </w:rPr>
        <w:t xml:space="preserve"> </w:t>
      </w:r>
      <w:r w:rsidRPr="00303505">
        <w:rPr>
          <w:sz w:val="24"/>
          <w:szCs w:val="24"/>
        </w:rPr>
        <w:t>FX.</w:t>
      </w:r>
    </w:p>
    <w:p w14:paraId="7867BC47" w14:textId="77777777" w:rsidR="003E3638" w:rsidRPr="00303505" w:rsidRDefault="00596CD0" w:rsidP="007C6EBB">
      <w:pPr>
        <w:pStyle w:val="Odsekzoznamu"/>
        <w:numPr>
          <w:ilvl w:val="0"/>
          <w:numId w:val="31"/>
        </w:numPr>
        <w:tabs>
          <w:tab w:val="left" w:pos="477"/>
        </w:tabs>
        <w:spacing w:before="240"/>
        <w:ind w:left="476" w:right="3" w:hanging="361"/>
        <w:rPr>
          <w:sz w:val="24"/>
          <w:szCs w:val="24"/>
        </w:rPr>
      </w:pPr>
      <w:r w:rsidRPr="00303505">
        <w:rPr>
          <w:sz w:val="24"/>
          <w:szCs w:val="24"/>
        </w:rPr>
        <w:t>Výučba predmetu prebieha podľa rozvrhu hodín, ktorý je zverejnený</w:t>
      </w:r>
      <w:r w:rsidR="00C32187" w:rsidRPr="00303505">
        <w:rPr>
          <w:sz w:val="24"/>
          <w:szCs w:val="24"/>
        </w:rPr>
        <w:t xml:space="preserve"> v </w:t>
      </w:r>
      <w:r w:rsidRPr="00303505">
        <w:rPr>
          <w:sz w:val="24"/>
          <w:szCs w:val="24"/>
        </w:rPr>
        <w:t>MAIS.</w:t>
      </w:r>
    </w:p>
    <w:p w14:paraId="59311043" w14:textId="77777777" w:rsidR="003E3638" w:rsidRPr="00303505" w:rsidRDefault="00596CD0" w:rsidP="007C6EBB">
      <w:pPr>
        <w:pStyle w:val="Odsekzoznamu"/>
        <w:numPr>
          <w:ilvl w:val="0"/>
          <w:numId w:val="31"/>
        </w:numPr>
        <w:tabs>
          <w:tab w:val="left" w:pos="477"/>
        </w:tabs>
        <w:spacing w:before="240"/>
        <w:ind w:left="476" w:right="3"/>
        <w:rPr>
          <w:sz w:val="24"/>
          <w:szCs w:val="24"/>
        </w:rPr>
      </w:pPr>
      <w:r w:rsidRPr="00303505">
        <w:rPr>
          <w:sz w:val="24"/>
          <w:szCs w:val="24"/>
        </w:rPr>
        <w:t>Účasť študentov na hodinách priamej výučby je povinná. Účasť na praxi alebo praktickej výučbe</w:t>
      </w:r>
      <w:r w:rsidR="00C32187" w:rsidRPr="00303505">
        <w:rPr>
          <w:sz w:val="24"/>
          <w:szCs w:val="24"/>
        </w:rPr>
        <w:t xml:space="preserve"> a </w:t>
      </w:r>
      <w:r w:rsidRPr="00303505">
        <w:rPr>
          <w:sz w:val="24"/>
          <w:szCs w:val="24"/>
        </w:rPr>
        <w:t>výcviku realizovaných</w:t>
      </w:r>
      <w:r w:rsidR="00C32187" w:rsidRPr="00303505">
        <w:rPr>
          <w:sz w:val="24"/>
          <w:szCs w:val="24"/>
        </w:rPr>
        <w:t xml:space="preserve"> v </w:t>
      </w:r>
      <w:r w:rsidRPr="00303505">
        <w:rPr>
          <w:sz w:val="24"/>
          <w:szCs w:val="24"/>
        </w:rPr>
        <w:t>teréne alebo</w:t>
      </w:r>
      <w:r w:rsidR="00C32187" w:rsidRPr="00303505">
        <w:rPr>
          <w:sz w:val="24"/>
          <w:szCs w:val="24"/>
        </w:rPr>
        <w:t xml:space="preserve"> v </w:t>
      </w:r>
      <w:r w:rsidRPr="00303505">
        <w:rPr>
          <w:sz w:val="24"/>
          <w:szCs w:val="24"/>
        </w:rPr>
        <w:t>iných externých ustanovizniach nie je zastupiteľná inými aktivitami</w:t>
      </w:r>
      <w:r w:rsidRPr="00303505">
        <w:rPr>
          <w:spacing w:val="-1"/>
          <w:sz w:val="24"/>
          <w:szCs w:val="24"/>
        </w:rPr>
        <w:t xml:space="preserve"> </w:t>
      </w:r>
      <w:r w:rsidRPr="00303505">
        <w:rPr>
          <w:sz w:val="24"/>
          <w:szCs w:val="24"/>
        </w:rPr>
        <w:t>študenta.</w:t>
      </w:r>
    </w:p>
    <w:p w14:paraId="4A49B18E" w14:textId="710859D9" w:rsidR="003E3638" w:rsidRPr="00303505" w:rsidRDefault="001F4E09" w:rsidP="007C6EBB">
      <w:pPr>
        <w:pStyle w:val="Odsekzoznamu"/>
        <w:numPr>
          <w:ilvl w:val="0"/>
          <w:numId w:val="31"/>
        </w:numPr>
        <w:tabs>
          <w:tab w:val="left" w:pos="477"/>
        </w:tabs>
        <w:spacing w:before="240"/>
        <w:ind w:left="476" w:right="3"/>
        <w:rPr>
          <w:sz w:val="24"/>
          <w:szCs w:val="24"/>
        </w:rPr>
      </w:pPr>
      <w:r w:rsidRPr="00303505">
        <w:rPr>
          <w:sz w:val="24"/>
          <w:szCs w:val="24"/>
        </w:rPr>
        <w:t>Neospravedlnená neúčasť na priamej výučbe je hodnotená ako nesplnenie podmienok na úspešné absolvovanie</w:t>
      </w:r>
      <w:r w:rsidRPr="00303505">
        <w:rPr>
          <w:spacing w:val="-2"/>
          <w:sz w:val="24"/>
          <w:szCs w:val="24"/>
        </w:rPr>
        <w:t xml:space="preserve"> </w:t>
      </w:r>
      <w:r w:rsidRPr="00303505">
        <w:rPr>
          <w:sz w:val="24"/>
          <w:szCs w:val="24"/>
        </w:rPr>
        <w:t>predmetu</w:t>
      </w:r>
      <w:r w:rsidR="0097023D" w:rsidRPr="00303505">
        <w:rPr>
          <w:sz w:val="24"/>
          <w:szCs w:val="24"/>
        </w:rPr>
        <w:t xml:space="preserve"> a je zaevidované hodnotenie F</w:t>
      </w:r>
      <w:r w:rsidR="00C356E9" w:rsidRPr="00303505">
        <w:rPr>
          <w:sz w:val="24"/>
          <w:szCs w:val="24"/>
        </w:rPr>
        <w:t>X</w:t>
      </w:r>
      <w:r w:rsidR="0097023D" w:rsidRPr="00303505">
        <w:rPr>
          <w:sz w:val="24"/>
          <w:szCs w:val="24"/>
        </w:rPr>
        <w:t xml:space="preserve">, resp. </w:t>
      </w:r>
      <w:r w:rsidR="00DF7183" w:rsidRPr="00303505">
        <w:rPr>
          <w:sz w:val="24"/>
          <w:szCs w:val="24"/>
        </w:rPr>
        <w:t>neabsolvoval.</w:t>
      </w:r>
    </w:p>
    <w:p w14:paraId="72C17856" w14:textId="0BD85B17" w:rsidR="003E3638" w:rsidRPr="00303505" w:rsidRDefault="00596CD0" w:rsidP="007C6EBB">
      <w:pPr>
        <w:pStyle w:val="Odsekzoznamu"/>
        <w:numPr>
          <w:ilvl w:val="0"/>
          <w:numId w:val="31"/>
        </w:numPr>
        <w:tabs>
          <w:tab w:val="left" w:pos="477"/>
        </w:tabs>
        <w:spacing w:before="240"/>
        <w:ind w:right="3" w:hanging="358"/>
        <w:rPr>
          <w:sz w:val="24"/>
          <w:szCs w:val="24"/>
        </w:rPr>
      </w:pPr>
      <w:r w:rsidRPr="00303505">
        <w:rPr>
          <w:sz w:val="24"/>
          <w:szCs w:val="24"/>
        </w:rPr>
        <w:t>Študent má právo absolvovať časť štúdia na inej vysokej škole</w:t>
      </w:r>
      <w:r w:rsidR="00C32187" w:rsidRPr="00303505">
        <w:rPr>
          <w:sz w:val="24"/>
          <w:szCs w:val="24"/>
        </w:rPr>
        <w:t xml:space="preserve"> v </w:t>
      </w:r>
      <w:r w:rsidRPr="00303505">
        <w:rPr>
          <w:sz w:val="24"/>
          <w:szCs w:val="24"/>
        </w:rPr>
        <w:t>Slovenskej republike alebo</w:t>
      </w:r>
      <w:r w:rsidR="00C32187" w:rsidRPr="00303505">
        <w:rPr>
          <w:sz w:val="24"/>
          <w:szCs w:val="24"/>
        </w:rPr>
        <w:t xml:space="preserve"> v </w:t>
      </w:r>
      <w:r w:rsidRPr="00303505">
        <w:rPr>
          <w:sz w:val="24"/>
          <w:szCs w:val="24"/>
        </w:rPr>
        <w:t>zahraničí. Súhlas na štúdium</w:t>
      </w:r>
      <w:r w:rsidR="00C32187" w:rsidRPr="00303505">
        <w:rPr>
          <w:sz w:val="24"/>
          <w:szCs w:val="24"/>
        </w:rPr>
        <w:t xml:space="preserve"> a </w:t>
      </w:r>
      <w:r w:rsidRPr="00303505">
        <w:rPr>
          <w:sz w:val="24"/>
          <w:szCs w:val="24"/>
        </w:rPr>
        <w:t>na čas jeho trvania udeľuje podľa typu mobility</w:t>
      </w:r>
      <w:r w:rsidRPr="00303505">
        <w:rPr>
          <w:strike/>
          <w:sz w:val="24"/>
          <w:szCs w:val="24"/>
        </w:rPr>
        <w:t xml:space="preserve"> </w:t>
      </w:r>
      <w:r w:rsidRPr="00303505">
        <w:rPr>
          <w:sz w:val="24"/>
          <w:szCs w:val="24"/>
        </w:rPr>
        <w:t>rektor</w:t>
      </w:r>
      <w:r w:rsidR="000F4CB3" w:rsidRPr="00303505">
        <w:rPr>
          <w:sz w:val="24"/>
          <w:szCs w:val="24"/>
        </w:rPr>
        <w:t xml:space="preserve"> </w:t>
      </w:r>
      <w:r w:rsidR="00C32187" w:rsidRPr="00303505">
        <w:rPr>
          <w:sz w:val="24"/>
          <w:szCs w:val="24"/>
        </w:rPr>
        <w:t>a </w:t>
      </w:r>
      <w:r w:rsidRPr="00303505">
        <w:rPr>
          <w:sz w:val="24"/>
          <w:szCs w:val="24"/>
        </w:rPr>
        <w:t xml:space="preserve">je záležitosťou trojstrannej zmluvy medzi študentom, </w:t>
      </w:r>
      <w:r w:rsidR="00C029D4" w:rsidRPr="00303505">
        <w:rPr>
          <w:sz w:val="24"/>
          <w:szCs w:val="24"/>
        </w:rPr>
        <w:t>univerzitou</w:t>
      </w:r>
      <w:r w:rsidR="00C32187" w:rsidRPr="00303505">
        <w:rPr>
          <w:sz w:val="24"/>
          <w:szCs w:val="24"/>
        </w:rPr>
        <w:t xml:space="preserve"> a </w:t>
      </w:r>
      <w:r w:rsidRPr="00303505">
        <w:rPr>
          <w:sz w:val="24"/>
          <w:szCs w:val="24"/>
        </w:rPr>
        <w:t xml:space="preserve">prijímajúcou fakultou. </w:t>
      </w:r>
      <w:r w:rsidR="000F4CB3" w:rsidRPr="00303505">
        <w:rPr>
          <w:sz w:val="24"/>
          <w:szCs w:val="24"/>
        </w:rPr>
        <w:t xml:space="preserve">Univerzita </w:t>
      </w:r>
      <w:r w:rsidRPr="00303505">
        <w:rPr>
          <w:sz w:val="24"/>
          <w:szCs w:val="24"/>
        </w:rPr>
        <w:t>po návrate študentovi uzná časť štúdia</w:t>
      </w:r>
      <w:r w:rsidR="00C32187" w:rsidRPr="00303505">
        <w:rPr>
          <w:sz w:val="24"/>
          <w:szCs w:val="24"/>
        </w:rPr>
        <w:t xml:space="preserve"> v </w:t>
      </w:r>
      <w:r w:rsidRPr="00303505">
        <w:rPr>
          <w:sz w:val="24"/>
          <w:szCs w:val="24"/>
        </w:rPr>
        <w:t>súlade so zmluvou,</w:t>
      </w:r>
      <w:r w:rsidR="00C32187" w:rsidRPr="00303505">
        <w:rPr>
          <w:sz w:val="24"/>
          <w:szCs w:val="24"/>
        </w:rPr>
        <w:t xml:space="preserve"> s </w:t>
      </w:r>
      <w:r w:rsidRPr="00303505">
        <w:rPr>
          <w:sz w:val="24"/>
          <w:szCs w:val="24"/>
        </w:rPr>
        <w:t>európskym štandardom</w:t>
      </w:r>
      <w:r w:rsidR="00C32187" w:rsidRPr="00303505">
        <w:rPr>
          <w:sz w:val="24"/>
          <w:szCs w:val="24"/>
        </w:rPr>
        <w:t xml:space="preserve"> a </w:t>
      </w:r>
      <w:r w:rsidRPr="00303505">
        <w:rPr>
          <w:sz w:val="24"/>
          <w:szCs w:val="24"/>
        </w:rPr>
        <w:t xml:space="preserve">Európskym systémom transferu kreditov. Ak študent absolvoval časť štúdia na vysokej škole, ktorá nemá implementovaný kompatibilný kreditový systém, uznanie kreditov posúdi </w:t>
      </w:r>
      <w:bookmarkStart w:id="35" w:name="_Hlk116846913"/>
      <w:r w:rsidR="00F65DB0" w:rsidRPr="00303505">
        <w:rPr>
          <w:sz w:val="24"/>
          <w:szCs w:val="24"/>
        </w:rPr>
        <w:t>osoba zodpovedná za študijný program</w:t>
      </w:r>
      <w:r w:rsidR="00C32187" w:rsidRPr="00303505">
        <w:rPr>
          <w:sz w:val="24"/>
          <w:szCs w:val="24"/>
        </w:rPr>
        <w:t xml:space="preserve"> </w:t>
      </w:r>
      <w:bookmarkEnd w:id="35"/>
      <w:r w:rsidR="00C32187" w:rsidRPr="00303505">
        <w:rPr>
          <w:sz w:val="24"/>
          <w:szCs w:val="24"/>
        </w:rPr>
        <w:t>a </w:t>
      </w:r>
      <w:r w:rsidRPr="00303505">
        <w:rPr>
          <w:sz w:val="24"/>
          <w:szCs w:val="24"/>
        </w:rPr>
        <w:t xml:space="preserve">kredity prizná </w:t>
      </w:r>
      <w:r w:rsidR="000F4CB3" w:rsidRPr="00303505">
        <w:rPr>
          <w:sz w:val="24"/>
          <w:szCs w:val="24"/>
        </w:rPr>
        <w:t xml:space="preserve">príslušný </w:t>
      </w:r>
      <w:r w:rsidRPr="00303505">
        <w:rPr>
          <w:sz w:val="24"/>
          <w:szCs w:val="24"/>
        </w:rPr>
        <w:t>ECTS</w:t>
      </w:r>
      <w:r w:rsidRPr="00303505">
        <w:rPr>
          <w:spacing w:val="-11"/>
          <w:sz w:val="24"/>
          <w:szCs w:val="24"/>
        </w:rPr>
        <w:t xml:space="preserve"> </w:t>
      </w:r>
      <w:r w:rsidRPr="00303505">
        <w:rPr>
          <w:sz w:val="24"/>
          <w:szCs w:val="24"/>
        </w:rPr>
        <w:t>koordinátor.</w:t>
      </w:r>
    </w:p>
    <w:p w14:paraId="3F7ABB68" w14:textId="5A2E6C5F" w:rsidR="003E3638" w:rsidRPr="00303505" w:rsidRDefault="00596CD0" w:rsidP="007C6EBB">
      <w:pPr>
        <w:pStyle w:val="Odsekzoznamu"/>
        <w:numPr>
          <w:ilvl w:val="0"/>
          <w:numId w:val="31"/>
        </w:numPr>
        <w:tabs>
          <w:tab w:val="left" w:pos="477"/>
        </w:tabs>
        <w:spacing w:before="240"/>
        <w:ind w:right="3" w:hanging="358"/>
        <w:rPr>
          <w:sz w:val="24"/>
          <w:szCs w:val="24"/>
        </w:rPr>
      </w:pPr>
      <w:r w:rsidRPr="00303505">
        <w:rPr>
          <w:sz w:val="24"/>
          <w:szCs w:val="24"/>
        </w:rPr>
        <w:t>Študent je povinný podpísať</w:t>
      </w:r>
      <w:r w:rsidR="00C32187" w:rsidRPr="00303505">
        <w:rPr>
          <w:sz w:val="24"/>
          <w:szCs w:val="24"/>
        </w:rPr>
        <w:t xml:space="preserve"> s </w:t>
      </w:r>
      <w:r w:rsidRPr="00303505">
        <w:rPr>
          <w:sz w:val="24"/>
          <w:szCs w:val="24"/>
        </w:rPr>
        <w:t>gestorským pracoviskom</w:t>
      </w:r>
      <w:r w:rsidR="00C32187" w:rsidRPr="00303505">
        <w:rPr>
          <w:sz w:val="24"/>
          <w:szCs w:val="24"/>
        </w:rPr>
        <w:t xml:space="preserve"> a </w:t>
      </w:r>
      <w:r w:rsidRPr="00303505">
        <w:rPr>
          <w:sz w:val="24"/>
          <w:szCs w:val="24"/>
        </w:rPr>
        <w:t>príslušným prodekanom Dohodu</w:t>
      </w:r>
      <w:r w:rsidR="008B3D8E" w:rsidRPr="00303505">
        <w:rPr>
          <w:sz w:val="24"/>
          <w:szCs w:val="24"/>
        </w:rPr>
        <w:t xml:space="preserve"> o</w:t>
      </w:r>
      <w:r w:rsidR="005C0F41" w:rsidRPr="00303505">
        <w:rPr>
          <w:sz w:val="24"/>
          <w:szCs w:val="24"/>
        </w:rPr>
        <w:t xml:space="preserve"> </w:t>
      </w:r>
      <w:r w:rsidRPr="00303505">
        <w:rPr>
          <w:sz w:val="24"/>
          <w:szCs w:val="24"/>
        </w:rPr>
        <w:t xml:space="preserve">prenose kreditov pred odchodom na mobilitu na </w:t>
      </w:r>
      <w:r w:rsidR="00026F4F" w:rsidRPr="00303505">
        <w:rPr>
          <w:sz w:val="24"/>
          <w:szCs w:val="24"/>
        </w:rPr>
        <w:t xml:space="preserve">univerzite alebo </w:t>
      </w:r>
      <w:r w:rsidR="00C07C89" w:rsidRPr="00303505">
        <w:rPr>
          <w:sz w:val="24"/>
          <w:szCs w:val="24"/>
        </w:rPr>
        <w:t xml:space="preserve">jej súčasti </w:t>
      </w:r>
      <w:r w:rsidR="00CF3E60" w:rsidRPr="00303505">
        <w:rPr>
          <w:sz w:val="24"/>
          <w:szCs w:val="24"/>
        </w:rPr>
        <w:t>a riadi sa príslušnými vnútornými predpismi univerzity</w:t>
      </w:r>
      <w:r w:rsidR="00C07C89" w:rsidRPr="00303505">
        <w:rPr>
          <w:sz w:val="24"/>
          <w:szCs w:val="24"/>
        </w:rPr>
        <w:t>.</w:t>
      </w:r>
      <w:r w:rsidR="00CF3E60" w:rsidRPr="00303505">
        <w:rPr>
          <w:sz w:val="24"/>
          <w:szCs w:val="24"/>
        </w:rPr>
        <w:t xml:space="preserve"> </w:t>
      </w:r>
    </w:p>
    <w:p w14:paraId="4E8E7D47" w14:textId="7B1E2C66" w:rsidR="00C90A95" w:rsidRPr="00303505" w:rsidRDefault="00C90A95" w:rsidP="00C90A95">
      <w:pPr>
        <w:pStyle w:val="Odsekzoznamu"/>
        <w:numPr>
          <w:ilvl w:val="0"/>
          <w:numId w:val="31"/>
        </w:numPr>
        <w:tabs>
          <w:tab w:val="left" w:pos="477"/>
        </w:tabs>
        <w:spacing w:before="240"/>
        <w:ind w:right="3" w:hanging="358"/>
        <w:rPr>
          <w:sz w:val="24"/>
          <w:szCs w:val="24"/>
        </w:rPr>
      </w:pPr>
      <w:r w:rsidRPr="00303505">
        <w:rPr>
          <w:sz w:val="24"/>
          <w:szCs w:val="24"/>
        </w:rPr>
        <w:t>Študent, ktorý absolvuje študijnú mobilitu počas zimného semestra</w:t>
      </w:r>
      <w:r w:rsidR="00304A22" w:rsidRPr="00303505">
        <w:rPr>
          <w:sz w:val="24"/>
          <w:szCs w:val="24"/>
        </w:rPr>
        <w:t>,</w:t>
      </w:r>
      <w:r w:rsidRPr="00303505">
        <w:rPr>
          <w:sz w:val="24"/>
          <w:szCs w:val="24"/>
        </w:rPr>
        <w:t xml:space="preserve"> môže vykonávať skúšky </w:t>
      </w:r>
      <w:r w:rsidR="00304A22" w:rsidRPr="00303505">
        <w:rPr>
          <w:sz w:val="24"/>
          <w:szCs w:val="24"/>
        </w:rPr>
        <w:t xml:space="preserve">z predmetov, ktoré má zapísané na domácej inštitúcii </w:t>
      </w:r>
      <w:r w:rsidRPr="00303505">
        <w:rPr>
          <w:sz w:val="24"/>
          <w:szCs w:val="24"/>
        </w:rPr>
        <w:t>za zimný semester</w:t>
      </w:r>
      <w:r w:rsidR="00304A22" w:rsidRPr="00303505">
        <w:rPr>
          <w:sz w:val="24"/>
          <w:szCs w:val="24"/>
        </w:rPr>
        <w:t>,</w:t>
      </w:r>
      <w:r w:rsidRPr="00303505">
        <w:rPr>
          <w:sz w:val="24"/>
          <w:szCs w:val="24"/>
        </w:rPr>
        <w:t xml:space="preserve"> po dohode s vyučujúcim aj počas letného semestra príslušného akademického roka. Študent, ktorý absolvuje študijnú mobilitu počas letného semestra</w:t>
      </w:r>
      <w:r w:rsidR="00304A22" w:rsidRPr="00303505">
        <w:rPr>
          <w:sz w:val="24"/>
          <w:szCs w:val="24"/>
        </w:rPr>
        <w:t>,</w:t>
      </w:r>
      <w:r w:rsidRPr="00303505">
        <w:rPr>
          <w:sz w:val="24"/>
          <w:szCs w:val="24"/>
        </w:rPr>
        <w:t xml:space="preserve"> môže vykonávať skúšky</w:t>
      </w:r>
      <w:r w:rsidR="00304A22" w:rsidRPr="00303505">
        <w:rPr>
          <w:sz w:val="24"/>
          <w:szCs w:val="24"/>
        </w:rPr>
        <w:t xml:space="preserve"> z predmetov, ktoré má zapísané na domácej inštitúcii v letnom semestri,</w:t>
      </w:r>
      <w:r w:rsidRPr="00303505">
        <w:rPr>
          <w:sz w:val="24"/>
          <w:szCs w:val="24"/>
        </w:rPr>
        <w:t xml:space="preserve"> po dohode s vyučujúcim do konca príslušného akademického roka.</w:t>
      </w:r>
      <w:r w:rsidR="00304A22" w:rsidRPr="00303505">
        <w:rPr>
          <w:sz w:val="24"/>
          <w:szCs w:val="24"/>
        </w:rPr>
        <w:t xml:space="preserve"> Túto výnimku uvedú aj v Dohode o náhradnom plnení povinností.</w:t>
      </w:r>
    </w:p>
    <w:p w14:paraId="40F89519" w14:textId="77777777" w:rsidR="00CC6DBD" w:rsidRPr="00303505" w:rsidRDefault="00CC6DBD" w:rsidP="007C6EBB">
      <w:pPr>
        <w:pStyle w:val="Nadpis2"/>
        <w:spacing w:before="240"/>
        <w:ind w:right="3"/>
      </w:pPr>
    </w:p>
    <w:p w14:paraId="5D860CE1" w14:textId="77777777" w:rsidR="00917887" w:rsidRDefault="00917887">
      <w:pPr>
        <w:rPr>
          <w:b/>
          <w:bCs/>
          <w:sz w:val="24"/>
          <w:szCs w:val="24"/>
        </w:rPr>
      </w:pPr>
      <w:bookmarkStart w:id="36" w:name="_Toc141267457"/>
      <w:r>
        <w:br w:type="page"/>
      </w:r>
    </w:p>
    <w:p w14:paraId="25FCFB53" w14:textId="1D5B9594" w:rsidR="003E3638" w:rsidRPr="00303505" w:rsidRDefault="00596CD0" w:rsidP="00FC7974">
      <w:pPr>
        <w:pStyle w:val="Nadpis1"/>
      </w:pPr>
      <w:r w:rsidRPr="00303505">
        <w:lastRenderedPageBreak/>
        <w:t>Čl. 16</w:t>
      </w:r>
      <w:bookmarkEnd w:id="36"/>
    </w:p>
    <w:p w14:paraId="754272FF" w14:textId="77777777" w:rsidR="003E3638" w:rsidRPr="00303505" w:rsidRDefault="00596CD0" w:rsidP="00FC7974">
      <w:pPr>
        <w:pStyle w:val="Nadpis1"/>
      </w:pPr>
      <w:bookmarkStart w:id="37" w:name="_Toc141267458"/>
      <w:r w:rsidRPr="00303505">
        <w:t>Kontrola štúdia</w:t>
      </w:r>
      <w:r w:rsidR="00C32187" w:rsidRPr="00303505">
        <w:t xml:space="preserve"> a </w:t>
      </w:r>
      <w:r w:rsidRPr="00303505">
        <w:t>hodnotenie študijných výsledkov</w:t>
      </w:r>
      <w:bookmarkEnd w:id="37"/>
    </w:p>
    <w:p w14:paraId="3FD9FB33" w14:textId="77777777" w:rsidR="003E3638" w:rsidRPr="00303505" w:rsidRDefault="00596CD0" w:rsidP="007C6EBB">
      <w:pPr>
        <w:pStyle w:val="Odsekzoznamu"/>
        <w:numPr>
          <w:ilvl w:val="0"/>
          <w:numId w:val="30"/>
        </w:numPr>
        <w:tabs>
          <w:tab w:val="left" w:pos="477"/>
        </w:tabs>
        <w:spacing w:before="240"/>
        <w:ind w:right="3" w:hanging="361"/>
        <w:rPr>
          <w:sz w:val="24"/>
          <w:szCs w:val="24"/>
        </w:rPr>
      </w:pPr>
      <w:r w:rsidRPr="00303505">
        <w:rPr>
          <w:sz w:val="24"/>
          <w:szCs w:val="24"/>
        </w:rPr>
        <w:t>Hodnotenie študijných výsledkov študenta</w:t>
      </w:r>
      <w:r w:rsidR="00C32187" w:rsidRPr="00303505">
        <w:rPr>
          <w:sz w:val="24"/>
          <w:szCs w:val="24"/>
        </w:rPr>
        <w:t xml:space="preserve"> v </w:t>
      </w:r>
      <w:r w:rsidRPr="00303505">
        <w:rPr>
          <w:sz w:val="24"/>
          <w:szCs w:val="24"/>
        </w:rPr>
        <w:t>rámci študijného predmetu sa</w:t>
      </w:r>
      <w:r w:rsidRPr="00303505">
        <w:rPr>
          <w:spacing w:val="-16"/>
          <w:sz w:val="24"/>
          <w:szCs w:val="24"/>
        </w:rPr>
        <w:t xml:space="preserve"> </w:t>
      </w:r>
      <w:r w:rsidRPr="00303505">
        <w:rPr>
          <w:sz w:val="24"/>
          <w:szCs w:val="24"/>
        </w:rPr>
        <w:t>uskutočňuje:</w:t>
      </w:r>
    </w:p>
    <w:p w14:paraId="2886B815" w14:textId="232971B8" w:rsidR="003E3638" w:rsidRPr="00303505" w:rsidRDefault="00596CD0" w:rsidP="00FC7974">
      <w:pPr>
        <w:pStyle w:val="Odsekzoznamu"/>
        <w:numPr>
          <w:ilvl w:val="1"/>
          <w:numId w:val="30"/>
        </w:numPr>
        <w:tabs>
          <w:tab w:val="left" w:pos="834"/>
        </w:tabs>
        <w:ind w:left="851" w:right="6" w:hanging="380"/>
        <w:rPr>
          <w:sz w:val="24"/>
          <w:szCs w:val="24"/>
        </w:rPr>
      </w:pPr>
      <w:r w:rsidRPr="00303505">
        <w:rPr>
          <w:sz w:val="24"/>
          <w:szCs w:val="24"/>
        </w:rPr>
        <w:t>priebežným hodnotením (</w:t>
      </w:r>
      <w:r w:rsidR="00FE5DC7" w:rsidRPr="00303505">
        <w:rPr>
          <w:sz w:val="24"/>
          <w:szCs w:val="24"/>
        </w:rPr>
        <w:t>„</w:t>
      </w:r>
      <w:r w:rsidR="00E27D4D" w:rsidRPr="00303505">
        <w:rPr>
          <w:sz w:val="24"/>
          <w:szCs w:val="24"/>
        </w:rPr>
        <w:t>PH</w:t>
      </w:r>
      <w:r w:rsidR="00FE5DC7" w:rsidRPr="00303505">
        <w:rPr>
          <w:sz w:val="24"/>
          <w:szCs w:val="24"/>
        </w:rPr>
        <w:t>“</w:t>
      </w:r>
      <w:r w:rsidR="00216E17" w:rsidRPr="00303505">
        <w:rPr>
          <w:sz w:val="24"/>
          <w:szCs w:val="24"/>
        </w:rPr>
        <w:t xml:space="preserve"> </w:t>
      </w:r>
      <w:r w:rsidR="00C32187" w:rsidRPr="00303505">
        <w:rPr>
          <w:sz w:val="24"/>
          <w:szCs w:val="24"/>
        </w:rPr>
        <w:t>s</w:t>
      </w:r>
      <w:r w:rsidR="00E27D4D" w:rsidRPr="00303505">
        <w:rPr>
          <w:sz w:val="24"/>
          <w:szCs w:val="24"/>
        </w:rPr>
        <w:t> </w:t>
      </w:r>
      <w:r w:rsidRPr="00303505">
        <w:rPr>
          <w:sz w:val="24"/>
          <w:szCs w:val="24"/>
        </w:rPr>
        <w:t>klasifikáciou)</w:t>
      </w:r>
      <w:r w:rsidR="00303505" w:rsidRPr="00303505">
        <w:rPr>
          <w:sz w:val="24"/>
          <w:szCs w:val="24"/>
        </w:rPr>
        <w:t>,</w:t>
      </w:r>
    </w:p>
    <w:p w14:paraId="5350CE53" w14:textId="77EF8D1E" w:rsidR="003E3638" w:rsidRPr="00303505" w:rsidRDefault="00596CD0" w:rsidP="00FC7974">
      <w:pPr>
        <w:pStyle w:val="Odsekzoznamu"/>
        <w:numPr>
          <w:ilvl w:val="1"/>
          <w:numId w:val="30"/>
        </w:numPr>
        <w:tabs>
          <w:tab w:val="left" w:pos="834"/>
        </w:tabs>
        <w:ind w:left="851" w:right="6" w:hanging="380"/>
        <w:rPr>
          <w:sz w:val="24"/>
          <w:szCs w:val="24"/>
        </w:rPr>
      </w:pPr>
      <w:r w:rsidRPr="00303505">
        <w:rPr>
          <w:sz w:val="24"/>
          <w:szCs w:val="24"/>
        </w:rPr>
        <w:t>skúškou (</w:t>
      </w:r>
      <w:r w:rsidR="00FE5DC7" w:rsidRPr="00303505">
        <w:rPr>
          <w:sz w:val="24"/>
          <w:szCs w:val="24"/>
        </w:rPr>
        <w:t>„</w:t>
      </w:r>
      <w:r w:rsidR="00E27D4D" w:rsidRPr="00303505">
        <w:rPr>
          <w:sz w:val="24"/>
          <w:szCs w:val="24"/>
        </w:rPr>
        <w:t>S</w:t>
      </w:r>
      <w:r w:rsidR="00FE5DC7" w:rsidRPr="00303505">
        <w:rPr>
          <w:sz w:val="24"/>
          <w:szCs w:val="24"/>
        </w:rPr>
        <w:t>“</w:t>
      </w:r>
      <w:r w:rsidR="00E27D4D" w:rsidRPr="00303505">
        <w:rPr>
          <w:sz w:val="24"/>
          <w:szCs w:val="24"/>
        </w:rPr>
        <w:t xml:space="preserve"> </w:t>
      </w:r>
      <w:r w:rsidRPr="00303505">
        <w:rPr>
          <w:sz w:val="24"/>
          <w:szCs w:val="24"/>
        </w:rPr>
        <w:t>s klasifikáciou)</w:t>
      </w:r>
      <w:r w:rsidR="00303505" w:rsidRPr="00303505">
        <w:rPr>
          <w:sz w:val="24"/>
          <w:szCs w:val="24"/>
        </w:rPr>
        <w:t>,</w:t>
      </w:r>
    </w:p>
    <w:p w14:paraId="5E08380B" w14:textId="464AA917" w:rsidR="003E3638" w:rsidRPr="00303505" w:rsidRDefault="00596CD0" w:rsidP="00FC7974">
      <w:pPr>
        <w:pStyle w:val="Odsekzoznamu"/>
        <w:numPr>
          <w:ilvl w:val="1"/>
          <w:numId w:val="30"/>
        </w:numPr>
        <w:tabs>
          <w:tab w:val="left" w:pos="834"/>
        </w:tabs>
        <w:ind w:left="851" w:right="6" w:hanging="380"/>
        <w:rPr>
          <w:sz w:val="24"/>
          <w:szCs w:val="24"/>
        </w:rPr>
      </w:pPr>
      <w:r w:rsidRPr="00303505">
        <w:rPr>
          <w:sz w:val="24"/>
          <w:szCs w:val="24"/>
        </w:rPr>
        <w:t>absolvovaním – absolvoval (</w:t>
      </w:r>
      <w:r w:rsidR="00FE5DC7" w:rsidRPr="00303505">
        <w:rPr>
          <w:sz w:val="24"/>
          <w:szCs w:val="24"/>
        </w:rPr>
        <w:t>„</w:t>
      </w:r>
      <w:r w:rsidR="00E27D4D" w:rsidRPr="00303505">
        <w:rPr>
          <w:sz w:val="24"/>
          <w:szCs w:val="24"/>
        </w:rPr>
        <w:t>A</w:t>
      </w:r>
      <w:r w:rsidR="00FE5DC7" w:rsidRPr="00303505">
        <w:rPr>
          <w:sz w:val="24"/>
          <w:szCs w:val="24"/>
        </w:rPr>
        <w:t>“</w:t>
      </w:r>
      <w:r w:rsidRPr="00303505">
        <w:rPr>
          <w:sz w:val="24"/>
          <w:szCs w:val="24"/>
        </w:rPr>
        <w:t xml:space="preserve"> bez</w:t>
      </w:r>
      <w:r w:rsidRPr="00303505">
        <w:rPr>
          <w:spacing w:val="1"/>
          <w:sz w:val="24"/>
          <w:szCs w:val="24"/>
        </w:rPr>
        <w:t xml:space="preserve"> </w:t>
      </w:r>
      <w:r w:rsidRPr="00303505">
        <w:rPr>
          <w:sz w:val="24"/>
          <w:szCs w:val="24"/>
        </w:rPr>
        <w:t>klasifikácie).</w:t>
      </w:r>
    </w:p>
    <w:p w14:paraId="44A0F835" w14:textId="7C43EE47" w:rsidR="003E3638" w:rsidRPr="00303505" w:rsidRDefault="00596CD0" w:rsidP="00F93294">
      <w:pPr>
        <w:pStyle w:val="Odsekzoznamu"/>
        <w:numPr>
          <w:ilvl w:val="0"/>
          <w:numId w:val="30"/>
        </w:numPr>
        <w:tabs>
          <w:tab w:val="left" w:pos="477"/>
        </w:tabs>
        <w:spacing w:before="240"/>
        <w:ind w:left="474" w:right="3" w:hanging="358"/>
        <w:rPr>
          <w:sz w:val="24"/>
          <w:szCs w:val="24"/>
        </w:rPr>
      </w:pPr>
      <w:r w:rsidRPr="00303505">
        <w:rPr>
          <w:sz w:val="24"/>
          <w:szCs w:val="24"/>
        </w:rPr>
        <w:t>Termíny priebežných kontrol určujú vyučujúci po dohode so študentmi</w:t>
      </w:r>
      <w:r w:rsidR="00C32187" w:rsidRPr="00303505">
        <w:rPr>
          <w:sz w:val="24"/>
          <w:szCs w:val="24"/>
        </w:rPr>
        <w:t xml:space="preserve"> v </w:t>
      </w:r>
      <w:r w:rsidRPr="00303505">
        <w:rPr>
          <w:sz w:val="24"/>
          <w:szCs w:val="24"/>
        </w:rPr>
        <w:t xml:space="preserve">prvom týždni </w:t>
      </w:r>
      <w:r w:rsidR="003224EB" w:rsidRPr="00303505">
        <w:rPr>
          <w:sz w:val="24"/>
          <w:szCs w:val="24"/>
        </w:rPr>
        <w:t>výučby v príslušnom semestri</w:t>
      </w:r>
      <w:r w:rsidRPr="00303505">
        <w:rPr>
          <w:sz w:val="24"/>
          <w:szCs w:val="24"/>
        </w:rPr>
        <w:t>.</w:t>
      </w:r>
    </w:p>
    <w:p w14:paraId="48496C41" w14:textId="7ECDE1AF" w:rsidR="003E3638" w:rsidRPr="00303505" w:rsidRDefault="00596CD0" w:rsidP="00F93294">
      <w:pPr>
        <w:pStyle w:val="Odsekzoznamu"/>
        <w:numPr>
          <w:ilvl w:val="0"/>
          <w:numId w:val="30"/>
        </w:numPr>
        <w:tabs>
          <w:tab w:val="left" w:pos="477"/>
        </w:tabs>
        <w:spacing w:before="240"/>
        <w:ind w:left="474" w:right="3" w:hanging="358"/>
        <w:rPr>
          <w:sz w:val="24"/>
          <w:szCs w:val="24"/>
        </w:rPr>
      </w:pPr>
      <w:r w:rsidRPr="00303505">
        <w:rPr>
          <w:sz w:val="24"/>
          <w:szCs w:val="24"/>
        </w:rPr>
        <w:t>Absolvovanie predmetu sa hodnotí. Hodnotenie vyjadruje kvalitu osvojenia si vedomostí</w:t>
      </w:r>
      <w:r w:rsidR="007C1644" w:rsidRPr="00303505">
        <w:rPr>
          <w:sz w:val="24"/>
          <w:szCs w:val="24"/>
        </w:rPr>
        <w:t>,</w:t>
      </w:r>
      <w:r w:rsidRPr="00303505">
        <w:rPr>
          <w:sz w:val="24"/>
          <w:szCs w:val="24"/>
        </w:rPr>
        <w:t xml:space="preserve"> </w:t>
      </w:r>
      <w:r w:rsidR="007C1644" w:rsidRPr="00303505">
        <w:rPr>
          <w:sz w:val="24"/>
          <w:szCs w:val="24"/>
        </w:rPr>
        <w:t xml:space="preserve">zručností a kompetentností </w:t>
      </w:r>
      <w:r w:rsidR="00C32187" w:rsidRPr="00303505">
        <w:rPr>
          <w:sz w:val="24"/>
          <w:szCs w:val="24"/>
        </w:rPr>
        <w:t>v </w:t>
      </w:r>
      <w:r w:rsidRPr="00303505">
        <w:rPr>
          <w:sz w:val="24"/>
          <w:szCs w:val="24"/>
        </w:rPr>
        <w:t>súlade</w:t>
      </w:r>
      <w:r w:rsidR="00C32187" w:rsidRPr="00303505">
        <w:rPr>
          <w:sz w:val="24"/>
          <w:szCs w:val="24"/>
        </w:rPr>
        <w:t xml:space="preserve"> s </w:t>
      </w:r>
      <w:r w:rsidRPr="00303505">
        <w:rPr>
          <w:sz w:val="24"/>
          <w:szCs w:val="24"/>
        </w:rPr>
        <w:t>výsledkami vzdelávania uvedenými</w:t>
      </w:r>
      <w:r w:rsidR="00C32187" w:rsidRPr="00303505">
        <w:rPr>
          <w:sz w:val="24"/>
          <w:szCs w:val="24"/>
        </w:rPr>
        <w:t xml:space="preserve"> v </w:t>
      </w:r>
      <w:r w:rsidRPr="00303505">
        <w:rPr>
          <w:sz w:val="24"/>
          <w:szCs w:val="24"/>
        </w:rPr>
        <w:t>informačnom liste predmetu.</w:t>
      </w:r>
    </w:p>
    <w:p w14:paraId="5735D9C7" w14:textId="77777777" w:rsidR="003E3638" w:rsidRPr="00303505" w:rsidRDefault="00596CD0" w:rsidP="007C6EBB">
      <w:pPr>
        <w:pStyle w:val="Odsekzoznamu"/>
        <w:numPr>
          <w:ilvl w:val="0"/>
          <w:numId w:val="30"/>
        </w:numPr>
        <w:tabs>
          <w:tab w:val="left" w:pos="477"/>
        </w:tabs>
        <w:spacing w:before="240"/>
        <w:ind w:left="474" w:right="3" w:hanging="358"/>
        <w:rPr>
          <w:sz w:val="24"/>
          <w:szCs w:val="24"/>
        </w:rPr>
      </w:pPr>
      <w:r w:rsidRPr="00303505">
        <w:rPr>
          <w:sz w:val="24"/>
          <w:szCs w:val="24"/>
        </w:rPr>
        <w:t>Hodnotenie študijných výsledkov študenta</w:t>
      </w:r>
      <w:r w:rsidR="00C32187" w:rsidRPr="00303505">
        <w:rPr>
          <w:sz w:val="24"/>
          <w:szCs w:val="24"/>
        </w:rPr>
        <w:t xml:space="preserve"> v </w:t>
      </w:r>
      <w:r w:rsidRPr="00303505">
        <w:rPr>
          <w:sz w:val="24"/>
          <w:szCs w:val="24"/>
        </w:rPr>
        <w:t>rámci štúdia predmetu sa uskutočňuje podľa klasifikačnej stupnice, ktorú tvorí šesť klasifikačných</w:t>
      </w:r>
      <w:r w:rsidRPr="00303505">
        <w:rPr>
          <w:spacing w:val="-4"/>
          <w:sz w:val="24"/>
          <w:szCs w:val="24"/>
        </w:rPr>
        <w:t xml:space="preserve"> </w:t>
      </w:r>
      <w:r w:rsidRPr="00303505">
        <w:rPr>
          <w:sz w:val="24"/>
          <w:szCs w:val="24"/>
        </w:rPr>
        <w:t>stupňov:</w:t>
      </w:r>
    </w:p>
    <w:p w14:paraId="47F08614" w14:textId="43F89DCF" w:rsidR="003E3638" w:rsidRPr="00303505" w:rsidRDefault="00596CD0" w:rsidP="00F93294">
      <w:pPr>
        <w:pStyle w:val="Odsekzoznamu"/>
        <w:numPr>
          <w:ilvl w:val="1"/>
          <w:numId w:val="30"/>
        </w:numPr>
        <w:tabs>
          <w:tab w:val="left" w:pos="834"/>
        </w:tabs>
        <w:ind w:left="851" w:right="6" w:hanging="380"/>
        <w:rPr>
          <w:sz w:val="24"/>
          <w:szCs w:val="24"/>
        </w:rPr>
      </w:pPr>
      <w:r w:rsidRPr="00303505">
        <w:rPr>
          <w:sz w:val="24"/>
          <w:szCs w:val="24"/>
        </w:rPr>
        <w:t>A – výborne (vynikajúce výsledky: numerická hodnota 1)</w:t>
      </w:r>
      <w:r w:rsidR="00303505" w:rsidRPr="00303505">
        <w:rPr>
          <w:sz w:val="24"/>
          <w:szCs w:val="24"/>
        </w:rPr>
        <w:t>,</w:t>
      </w:r>
    </w:p>
    <w:p w14:paraId="71547E7C" w14:textId="09574344" w:rsidR="003E3638" w:rsidRPr="00303505" w:rsidRDefault="00596CD0" w:rsidP="00FC7974">
      <w:pPr>
        <w:pStyle w:val="Odsekzoznamu"/>
        <w:numPr>
          <w:ilvl w:val="1"/>
          <w:numId w:val="30"/>
        </w:numPr>
        <w:tabs>
          <w:tab w:val="left" w:pos="834"/>
        </w:tabs>
        <w:ind w:left="851" w:right="6" w:hanging="380"/>
        <w:rPr>
          <w:sz w:val="24"/>
          <w:szCs w:val="24"/>
        </w:rPr>
      </w:pPr>
      <w:r w:rsidRPr="00303505">
        <w:rPr>
          <w:sz w:val="24"/>
          <w:szCs w:val="24"/>
        </w:rPr>
        <w:t>B – veľmi dobre (nadpriemerné výsledky: 1,5)</w:t>
      </w:r>
      <w:r w:rsidR="00303505" w:rsidRPr="00303505">
        <w:rPr>
          <w:sz w:val="24"/>
          <w:szCs w:val="24"/>
        </w:rPr>
        <w:t>,</w:t>
      </w:r>
    </w:p>
    <w:p w14:paraId="5185575A" w14:textId="18B5742F" w:rsidR="003E3638" w:rsidRPr="00303505" w:rsidRDefault="00596CD0" w:rsidP="00FC7974">
      <w:pPr>
        <w:pStyle w:val="Odsekzoznamu"/>
        <w:numPr>
          <w:ilvl w:val="1"/>
          <w:numId w:val="30"/>
        </w:numPr>
        <w:tabs>
          <w:tab w:val="left" w:pos="834"/>
        </w:tabs>
        <w:ind w:left="851" w:right="6" w:hanging="380"/>
        <w:rPr>
          <w:sz w:val="24"/>
          <w:szCs w:val="24"/>
        </w:rPr>
      </w:pPr>
      <w:r w:rsidRPr="00303505">
        <w:rPr>
          <w:sz w:val="24"/>
          <w:szCs w:val="24"/>
        </w:rPr>
        <w:t>C – dobre (priemerné výsledky: 2)</w:t>
      </w:r>
      <w:r w:rsidR="00303505" w:rsidRPr="00303505">
        <w:rPr>
          <w:sz w:val="24"/>
          <w:szCs w:val="24"/>
        </w:rPr>
        <w:t>,</w:t>
      </w:r>
    </w:p>
    <w:p w14:paraId="0374FEBA" w14:textId="4CA8DE56" w:rsidR="003E3638" w:rsidRPr="00303505" w:rsidRDefault="00596CD0" w:rsidP="00FC7974">
      <w:pPr>
        <w:pStyle w:val="Odsekzoznamu"/>
        <w:numPr>
          <w:ilvl w:val="1"/>
          <w:numId w:val="30"/>
        </w:numPr>
        <w:tabs>
          <w:tab w:val="left" w:pos="834"/>
        </w:tabs>
        <w:ind w:left="851" w:right="6" w:hanging="380"/>
        <w:rPr>
          <w:sz w:val="24"/>
          <w:szCs w:val="24"/>
        </w:rPr>
      </w:pPr>
      <w:r w:rsidRPr="00303505">
        <w:rPr>
          <w:sz w:val="24"/>
          <w:szCs w:val="24"/>
        </w:rPr>
        <w:t>D – uspokojivo (prijateľné výsledky: 2,5)</w:t>
      </w:r>
      <w:r w:rsidR="00303505" w:rsidRPr="00303505">
        <w:rPr>
          <w:sz w:val="24"/>
          <w:szCs w:val="24"/>
        </w:rPr>
        <w:t>,</w:t>
      </w:r>
    </w:p>
    <w:p w14:paraId="3A5CCFAE" w14:textId="45C5995A" w:rsidR="003E3638" w:rsidRPr="00303505" w:rsidRDefault="00596CD0" w:rsidP="00FC7974">
      <w:pPr>
        <w:pStyle w:val="Odsekzoznamu"/>
        <w:numPr>
          <w:ilvl w:val="1"/>
          <w:numId w:val="30"/>
        </w:numPr>
        <w:tabs>
          <w:tab w:val="left" w:pos="834"/>
        </w:tabs>
        <w:ind w:left="851" w:right="6" w:hanging="380"/>
        <w:rPr>
          <w:sz w:val="24"/>
          <w:szCs w:val="24"/>
        </w:rPr>
      </w:pPr>
      <w:r w:rsidRPr="00303505">
        <w:rPr>
          <w:sz w:val="24"/>
          <w:szCs w:val="24"/>
        </w:rPr>
        <w:t>E – dostatočne (výsledky spĺňajú minimálne kritériá: 3)</w:t>
      </w:r>
      <w:r w:rsidR="00303505" w:rsidRPr="00303505">
        <w:rPr>
          <w:sz w:val="24"/>
          <w:szCs w:val="24"/>
        </w:rPr>
        <w:t>,</w:t>
      </w:r>
    </w:p>
    <w:p w14:paraId="15982333" w14:textId="77777777" w:rsidR="003E3638" w:rsidRPr="00303505" w:rsidRDefault="00596CD0" w:rsidP="00FC7974">
      <w:pPr>
        <w:pStyle w:val="Odsekzoznamu"/>
        <w:numPr>
          <w:ilvl w:val="1"/>
          <w:numId w:val="30"/>
        </w:numPr>
        <w:ind w:left="851" w:right="6" w:hanging="380"/>
        <w:rPr>
          <w:sz w:val="24"/>
          <w:szCs w:val="24"/>
        </w:rPr>
      </w:pPr>
      <w:r w:rsidRPr="00303505">
        <w:rPr>
          <w:sz w:val="24"/>
          <w:szCs w:val="24"/>
        </w:rPr>
        <w:t>FX – nedostatočne (vyžaduje sa ďalšia práca:</w:t>
      </w:r>
      <w:r w:rsidRPr="00303505">
        <w:rPr>
          <w:spacing w:val="-6"/>
          <w:sz w:val="24"/>
          <w:szCs w:val="24"/>
        </w:rPr>
        <w:t xml:space="preserve"> </w:t>
      </w:r>
      <w:r w:rsidRPr="00303505">
        <w:rPr>
          <w:sz w:val="24"/>
          <w:szCs w:val="24"/>
        </w:rPr>
        <w:t>4).</w:t>
      </w:r>
    </w:p>
    <w:p w14:paraId="5C2FAF7D" w14:textId="77777777" w:rsidR="003E3638" w:rsidRPr="00303505" w:rsidRDefault="00596CD0" w:rsidP="007C6EBB">
      <w:pPr>
        <w:pStyle w:val="Odsekzoznamu"/>
        <w:numPr>
          <w:ilvl w:val="0"/>
          <w:numId w:val="30"/>
        </w:numPr>
        <w:tabs>
          <w:tab w:val="left" w:pos="477"/>
        </w:tabs>
        <w:spacing w:before="240"/>
        <w:ind w:left="474" w:right="3" w:hanging="358"/>
        <w:rPr>
          <w:sz w:val="24"/>
          <w:szCs w:val="24"/>
        </w:rPr>
      </w:pPr>
      <w:r w:rsidRPr="00303505">
        <w:rPr>
          <w:sz w:val="24"/>
          <w:szCs w:val="24"/>
        </w:rPr>
        <w:t>Kritériá úspešnosti (percentuálne vyjadrenie výsledkov pri hodnotení predmetu) sú pre klasifikačné stupne</w:t>
      </w:r>
      <w:r w:rsidRPr="00303505">
        <w:rPr>
          <w:spacing w:val="-3"/>
          <w:sz w:val="24"/>
          <w:szCs w:val="24"/>
        </w:rPr>
        <w:t xml:space="preserve"> </w:t>
      </w:r>
      <w:r w:rsidRPr="00303505">
        <w:rPr>
          <w:sz w:val="24"/>
          <w:szCs w:val="24"/>
        </w:rPr>
        <w:t>nasledovné:</w:t>
      </w:r>
    </w:p>
    <w:p w14:paraId="0829738E" w14:textId="77777777" w:rsidR="00DE3273" w:rsidRPr="00303505" w:rsidRDefault="00596CD0" w:rsidP="00DE3273">
      <w:pPr>
        <w:pStyle w:val="Odsekzoznamu"/>
        <w:numPr>
          <w:ilvl w:val="1"/>
          <w:numId w:val="30"/>
        </w:numPr>
        <w:tabs>
          <w:tab w:val="left" w:pos="854"/>
        </w:tabs>
        <w:ind w:left="851" w:right="6" w:hanging="380"/>
        <w:rPr>
          <w:sz w:val="24"/>
          <w:szCs w:val="24"/>
        </w:rPr>
      </w:pPr>
      <w:r w:rsidRPr="00303505">
        <w:rPr>
          <w:sz w:val="24"/>
          <w:szCs w:val="24"/>
        </w:rPr>
        <w:t>A: 100,00 – 90,00 %</w:t>
      </w:r>
    </w:p>
    <w:p w14:paraId="4CEF09CF" w14:textId="6381DDDE" w:rsidR="003E3638" w:rsidRPr="00303505" w:rsidRDefault="00596CD0" w:rsidP="00DE3273">
      <w:pPr>
        <w:pStyle w:val="Odsekzoznamu"/>
        <w:numPr>
          <w:ilvl w:val="1"/>
          <w:numId w:val="30"/>
        </w:numPr>
        <w:tabs>
          <w:tab w:val="left" w:pos="854"/>
        </w:tabs>
        <w:ind w:left="851" w:right="6" w:hanging="380"/>
        <w:rPr>
          <w:sz w:val="24"/>
          <w:szCs w:val="24"/>
        </w:rPr>
      </w:pPr>
      <w:r w:rsidRPr="00303505">
        <w:rPr>
          <w:sz w:val="24"/>
          <w:szCs w:val="24"/>
        </w:rPr>
        <w:t>B: 89,99 – 80,00 %</w:t>
      </w:r>
    </w:p>
    <w:p w14:paraId="0958271D" w14:textId="12DB59B1" w:rsidR="003E3638" w:rsidRPr="00303505" w:rsidRDefault="00596CD0" w:rsidP="00FC7974">
      <w:pPr>
        <w:pStyle w:val="Odsekzoznamu"/>
        <w:numPr>
          <w:ilvl w:val="1"/>
          <w:numId w:val="30"/>
        </w:numPr>
        <w:tabs>
          <w:tab w:val="left" w:pos="854"/>
        </w:tabs>
        <w:ind w:left="851" w:right="6" w:hanging="380"/>
        <w:rPr>
          <w:sz w:val="24"/>
          <w:szCs w:val="24"/>
        </w:rPr>
      </w:pPr>
      <w:r w:rsidRPr="00303505">
        <w:rPr>
          <w:sz w:val="24"/>
          <w:szCs w:val="24"/>
        </w:rPr>
        <w:t>C: 79,99 – 70,00 %</w:t>
      </w:r>
    </w:p>
    <w:p w14:paraId="15E14001" w14:textId="63F18C51" w:rsidR="003E3638" w:rsidRPr="00303505" w:rsidRDefault="00596CD0" w:rsidP="00FC7974">
      <w:pPr>
        <w:pStyle w:val="Odsekzoznamu"/>
        <w:numPr>
          <w:ilvl w:val="1"/>
          <w:numId w:val="30"/>
        </w:numPr>
        <w:tabs>
          <w:tab w:val="left" w:pos="854"/>
        </w:tabs>
        <w:ind w:left="851" w:right="6" w:hanging="380"/>
        <w:rPr>
          <w:sz w:val="24"/>
          <w:szCs w:val="24"/>
        </w:rPr>
      </w:pPr>
      <w:r w:rsidRPr="00303505">
        <w:rPr>
          <w:sz w:val="24"/>
          <w:szCs w:val="24"/>
        </w:rPr>
        <w:t>D: 69,99 – 60,00 %</w:t>
      </w:r>
    </w:p>
    <w:p w14:paraId="7D61303D" w14:textId="0EAF8109" w:rsidR="003E3638" w:rsidRPr="00303505" w:rsidRDefault="00596CD0" w:rsidP="00FC7974">
      <w:pPr>
        <w:pStyle w:val="Odsekzoznamu"/>
        <w:numPr>
          <w:ilvl w:val="1"/>
          <w:numId w:val="30"/>
        </w:numPr>
        <w:tabs>
          <w:tab w:val="left" w:pos="854"/>
        </w:tabs>
        <w:ind w:left="851" w:right="6" w:hanging="380"/>
        <w:rPr>
          <w:sz w:val="24"/>
          <w:szCs w:val="24"/>
        </w:rPr>
      </w:pPr>
      <w:r w:rsidRPr="00303505">
        <w:rPr>
          <w:sz w:val="24"/>
          <w:szCs w:val="24"/>
        </w:rPr>
        <w:t>E: 59,99 – 50,00 %</w:t>
      </w:r>
    </w:p>
    <w:p w14:paraId="1484981D" w14:textId="2A731472" w:rsidR="003E3638" w:rsidRPr="00303505" w:rsidRDefault="00596CD0" w:rsidP="00FC7974">
      <w:pPr>
        <w:pStyle w:val="Odsekzoznamu"/>
        <w:numPr>
          <w:ilvl w:val="1"/>
          <w:numId w:val="30"/>
        </w:numPr>
        <w:tabs>
          <w:tab w:val="left" w:pos="854"/>
        </w:tabs>
        <w:ind w:left="851" w:right="6" w:hanging="380"/>
        <w:rPr>
          <w:sz w:val="24"/>
          <w:szCs w:val="24"/>
        </w:rPr>
      </w:pPr>
      <w:r w:rsidRPr="00303505">
        <w:rPr>
          <w:sz w:val="24"/>
          <w:szCs w:val="24"/>
        </w:rPr>
        <w:t>FX: 49,99</w:t>
      </w:r>
      <w:r w:rsidR="00C32187" w:rsidRPr="00303505">
        <w:rPr>
          <w:sz w:val="24"/>
          <w:szCs w:val="24"/>
        </w:rPr>
        <w:t xml:space="preserve"> a </w:t>
      </w:r>
      <w:r w:rsidRPr="00303505">
        <w:rPr>
          <w:sz w:val="24"/>
          <w:szCs w:val="24"/>
        </w:rPr>
        <w:t>menej %</w:t>
      </w:r>
    </w:p>
    <w:p w14:paraId="6815E008" w14:textId="7C039F3E" w:rsidR="003E3638" w:rsidRPr="00303505" w:rsidRDefault="00596CD0" w:rsidP="007C6EBB">
      <w:pPr>
        <w:pStyle w:val="Odsekzoznamu"/>
        <w:numPr>
          <w:ilvl w:val="0"/>
          <w:numId w:val="30"/>
        </w:numPr>
        <w:tabs>
          <w:tab w:val="left" w:pos="477"/>
        </w:tabs>
        <w:spacing w:before="240"/>
        <w:ind w:right="3"/>
        <w:rPr>
          <w:sz w:val="24"/>
          <w:szCs w:val="24"/>
        </w:rPr>
      </w:pPr>
      <w:r w:rsidRPr="00303505">
        <w:rPr>
          <w:sz w:val="24"/>
          <w:szCs w:val="24"/>
        </w:rPr>
        <w:t>Študent získa kredity za predmet vtedy, ak jeho výsledky boli hodnotené minimálne klasifikačným stupňom dostatočne (3, E) alebo absolvoval. Pri hodnotení klasifikačným stupňom nedostatočne (4, FX) alebo neabsolvoval, kredity za predmet študent</w:t>
      </w:r>
      <w:r w:rsidRPr="00303505">
        <w:rPr>
          <w:spacing w:val="-13"/>
          <w:sz w:val="24"/>
          <w:szCs w:val="24"/>
        </w:rPr>
        <w:t xml:space="preserve"> </w:t>
      </w:r>
      <w:r w:rsidRPr="00303505">
        <w:rPr>
          <w:sz w:val="24"/>
          <w:szCs w:val="24"/>
        </w:rPr>
        <w:t>nezíska.</w:t>
      </w:r>
    </w:p>
    <w:p w14:paraId="32010170" w14:textId="2EDC2445" w:rsidR="007C1644" w:rsidRPr="00303505" w:rsidRDefault="007C1644" w:rsidP="007C6EBB">
      <w:pPr>
        <w:pStyle w:val="Odsekzoznamu"/>
        <w:numPr>
          <w:ilvl w:val="0"/>
          <w:numId w:val="30"/>
        </w:numPr>
        <w:tabs>
          <w:tab w:val="left" w:pos="477"/>
        </w:tabs>
        <w:spacing w:before="240"/>
        <w:ind w:left="474" w:right="3" w:hanging="358"/>
        <w:rPr>
          <w:sz w:val="24"/>
          <w:szCs w:val="24"/>
        </w:rPr>
      </w:pPr>
      <w:r w:rsidRPr="00303505">
        <w:rPr>
          <w:sz w:val="24"/>
          <w:szCs w:val="24"/>
        </w:rPr>
        <w:t>Univerzita alebo fakulta môže pri vybraných predmetoch (kurzy, praxe, exkurzie a pod.) rozhodnúť, že sa nebudú hodnotiť známkou a určiť iné kritériá na ich úspešné absolvovanie ako podmienky na získanie kreditov. Takýto predmet sa hodnotí absolvoval, resp.</w:t>
      </w:r>
      <w:r w:rsidRPr="00303505">
        <w:rPr>
          <w:spacing w:val="-1"/>
          <w:sz w:val="24"/>
          <w:szCs w:val="24"/>
        </w:rPr>
        <w:t xml:space="preserve"> </w:t>
      </w:r>
      <w:r w:rsidRPr="00303505">
        <w:rPr>
          <w:sz w:val="24"/>
          <w:szCs w:val="24"/>
        </w:rPr>
        <w:t>neabsolvoval.</w:t>
      </w:r>
    </w:p>
    <w:p w14:paraId="056A839F" w14:textId="77777777" w:rsidR="003E3638" w:rsidRPr="00303505" w:rsidRDefault="00596CD0" w:rsidP="007C6EBB">
      <w:pPr>
        <w:pStyle w:val="Odsekzoznamu"/>
        <w:numPr>
          <w:ilvl w:val="0"/>
          <w:numId w:val="30"/>
        </w:numPr>
        <w:tabs>
          <w:tab w:val="left" w:pos="477"/>
        </w:tabs>
        <w:spacing w:before="240"/>
        <w:ind w:right="3" w:hanging="361"/>
        <w:rPr>
          <w:sz w:val="24"/>
          <w:szCs w:val="24"/>
        </w:rPr>
      </w:pPr>
      <w:r w:rsidRPr="00303505">
        <w:rPr>
          <w:sz w:val="24"/>
          <w:szCs w:val="24"/>
        </w:rPr>
        <w:t>Študent je hodnotený známkou nedostatočne (4, FX)</w:t>
      </w:r>
      <w:r w:rsidR="00C32187" w:rsidRPr="00303505">
        <w:rPr>
          <w:sz w:val="24"/>
          <w:szCs w:val="24"/>
        </w:rPr>
        <w:t xml:space="preserve"> v </w:t>
      </w:r>
      <w:r w:rsidRPr="00303505">
        <w:rPr>
          <w:sz w:val="24"/>
          <w:szCs w:val="24"/>
        </w:rPr>
        <w:t>prípade,</w:t>
      </w:r>
      <w:r w:rsidRPr="00303505">
        <w:rPr>
          <w:spacing w:val="-8"/>
          <w:sz w:val="24"/>
          <w:szCs w:val="24"/>
        </w:rPr>
        <w:t xml:space="preserve"> </w:t>
      </w:r>
      <w:r w:rsidRPr="00303505">
        <w:rPr>
          <w:sz w:val="24"/>
          <w:szCs w:val="24"/>
        </w:rPr>
        <w:t>že:</w:t>
      </w:r>
    </w:p>
    <w:p w14:paraId="624823DB" w14:textId="2B2F53DC" w:rsidR="003E3638" w:rsidRPr="00303505" w:rsidRDefault="00596CD0" w:rsidP="00FC7974">
      <w:pPr>
        <w:pStyle w:val="Odsekzoznamu"/>
        <w:numPr>
          <w:ilvl w:val="1"/>
          <w:numId w:val="30"/>
        </w:numPr>
        <w:tabs>
          <w:tab w:val="left" w:pos="854"/>
        </w:tabs>
        <w:ind w:left="851" w:right="6" w:hanging="380"/>
        <w:rPr>
          <w:sz w:val="24"/>
          <w:szCs w:val="24"/>
        </w:rPr>
      </w:pPr>
      <w:r w:rsidRPr="00303505">
        <w:rPr>
          <w:sz w:val="24"/>
          <w:szCs w:val="24"/>
        </w:rPr>
        <w:t xml:space="preserve">na skúšku </w:t>
      </w:r>
      <w:r w:rsidR="00CF0600" w:rsidRPr="00303505">
        <w:rPr>
          <w:sz w:val="24"/>
          <w:szCs w:val="24"/>
        </w:rPr>
        <w:t xml:space="preserve">alebo opravný termín priebežného hodnotenia </w:t>
      </w:r>
      <w:r w:rsidRPr="00303505">
        <w:rPr>
          <w:sz w:val="24"/>
          <w:szCs w:val="24"/>
        </w:rPr>
        <w:t xml:space="preserve">sa prihlásil, nedostavil sa </w:t>
      </w:r>
      <w:r w:rsidR="00C32187" w:rsidRPr="00303505">
        <w:rPr>
          <w:sz w:val="24"/>
          <w:szCs w:val="24"/>
        </w:rPr>
        <w:t>a </w:t>
      </w:r>
      <w:r w:rsidRPr="00303505">
        <w:rPr>
          <w:sz w:val="24"/>
          <w:szCs w:val="24"/>
        </w:rPr>
        <w:t xml:space="preserve">ani do </w:t>
      </w:r>
      <w:r w:rsidR="00CF0600" w:rsidRPr="00303505">
        <w:rPr>
          <w:sz w:val="24"/>
          <w:szCs w:val="24"/>
        </w:rPr>
        <w:t xml:space="preserve">dvoch </w:t>
      </w:r>
      <w:r w:rsidRPr="00303505">
        <w:rPr>
          <w:sz w:val="24"/>
          <w:szCs w:val="24"/>
        </w:rPr>
        <w:t>dní po termíne sa neospravedlnil, resp. dôvody neúčasti neuznal</w:t>
      </w:r>
      <w:r w:rsidRPr="00303505">
        <w:rPr>
          <w:spacing w:val="-7"/>
          <w:sz w:val="24"/>
          <w:szCs w:val="24"/>
        </w:rPr>
        <w:t xml:space="preserve"> </w:t>
      </w:r>
      <w:r w:rsidRPr="00303505">
        <w:rPr>
          <w:sz w:val="24"/>
          <w:szCs w:val="24"/>
        </w:rPr>
        <w:t>skúšajúci</w:t>
      </w:r>
      <w:r w:rsidR="00303505" w:rsidRPr="00303505">
        <w:rPr>
          <w:sz w:val="24"/>
          <w:szCs w:val="24"/>
        </w:rPr>
        <w:t>,</w:t>
      </w:r>
    </w:p>
    <w:p w14:paraId="04947223" w14:textId="0BE5724B" w:rsidR="003E3638" w:rsidRPr="00303505" w:rsidRDefault="00596CD0" w:rsidP="00FC7974">
      <w:pPr>
        <w:pStyle w:val="Odsekzoznamu"/>
        <w:numPr>
          <w:ilvl w:val="1"/>
          <w:numId w:val="30"/>
        </w:numPr>
        <w:tabs>
          <w:tab w:val="left" w:pos="854"/>
        </w:tabs>
        <w:ind w:left="851" w:right="6" w:hanging="380"/>
        <w:rPr>
          <w:sz w:val="24"/>
          <w:szCs w:val="24"/>
        </w:rPr>
      </w:pPr>
      <w:r w:rsidRPr="00303505">
        <w:rPr>
          <w:sz w:val="24"/>
          <w:szCs w:val="24"/>
        </w:rPr>
        <w:t xml:space="preserve">od </w:t>
      </w:r>
      <w:r w:rsidR="00625150" w:rsidRPr="00303505">
        <w:rPr>
          <w:sz w:val="24"/>
          <w:szCs w:val="24"/>
        </w:rPr>
        <w:t>záverečného hodnotenia</w:t>
      </w:r>
      <w:r w:rsidR="00625150" w:rsidRPr="00303505">
        <w:rPr>
          <w:spacing w:val="-6"/>
          <w:sz w:val="24"/>
          <w:szCs w:val="24"/>
        </w:rPr>
        <w:t xml:space="preserve"> </w:t>
      </w:r>
      <w:r w:rsidRPr="00303505">
        <w:rPr>
          <w:sz w:val="24"/>
          <w:szCs w:val="24"/>
        </w:rPr>
        <w:t>odstúpil</w:t>
      </w:r>
      <w:r w:rsidR="00303505" w:rsidRPr="00303505">
        <w:rPr>
          <w:sz w:val="24"/>
          <w:szCs w:val="24"/>
        </w:rPr>
        <w:t>,</w:t>
      </w:r>
    </w:p>
    <w:p w14:paraId="4DEB5991" w14:textId="4B5536AC" w:rsidR="003E3638" w:rsidRPr="00303505" w:rsidRDefault="00596CD0" w:rsidP="00FC7974">
      <w:pPr>
        <w:pStyle w:val="Odsekzoznamu"/>
        <w:numPr>
          <w:ilvl w:val="1"/>
          <w:numId w:val="30"/>
        </w:numPr>
        <w:tabs>
          <w:tab w:val="left" w:pos="854"/>
        </w:tabs>
        <w:ind w:left="851" w:right="6" w:hanging="380"/>
        <w:rPr>
          <w:sz w:val="24"/>
          <w:szCs w:val="24"/>
        </w:rPr>
      </w:pPr>
      <w:r w:rsidRPr="00303505">
        <w:rPr>
          <w:sz w:val="24"/>
          <w:szCs w:val="24"/>
        </w:rPr>
        <w:t xml:space="preserve">bol zo </w:t>
      </w:r>
      <w:r w:rsidR="00533A9F" w:rsidRPr="00303505">
        <w:rPr>
          <w:sz w:val="24"/>
          <w:szCs w:val="24"/>
        </w:rPr>
        <w:t xml:space="preserve">záverečného hodnotenia </w:t>
      </w:r>
      <w:r w:rsidRPr="00303505">
        <w:rPr>
          <w:sz w:val="24"/>
          <w:szCs w:val="24"/>
        </w:rPr>
        <w:t>skúšajúcim</w:t>
      </w:r>
      <w:r w:rsidRPr="00303505">
        <w:rPr>
          <w:spacing w:val="-9"/>
          <w:sz w:val="24"/>
          <w:szCs w:val="24"/>
        </w:rPr>
        <w:t xml:space="preserve"> </w:t>
      </w:r>
      <w:r w:rsidRPr="00303505">
        <w:rPr>
          <w:sz w:val="24"/>
          <w:szCs w:val="24"/>
        </w:rPr>
        <w:t>vylúčený</w:t>
      </w:r>
      <w:r w:rsidR="00303505" w:rsidRPr="00303505">
        <w:rPr>
          <w:sz w:val="24"/>
          <w:szCs w:val="24"/>
        </w:rPr>
        <w:t>,</w:t>
      </w:r>
    </w:p>
    <w:p w14:paraId="58D7F9FF" w14:textId="0BB552B1" w:rsidR="003E3638" w:rsidRPr="00303505" w:rsidRDefault="00596CD0" w:rsidP="00FC7974">
      <w:pPr>
        <w:pStyle w:val="Odsekzoznamu"/>
        <w:numPr>
          <w:ilvl w:val="1"/>
          <w:numId w:val="30"/>
        </w:numPr>
        <w:tabs>
          <w:tab w:val="left" w:pos="854"/>
        </w:tabs>
        <w:ind w:left="851" w:right="6" w:hanging="380"/>
        <w:rPr>
          <w:sz w:val="24"/>
          <w:szCs w:val="24"/>
        </w:rPr>
      </w:pPr>
      <w:r w:rsidRPr="00303505">
        <w:rPr>
          <w:sz w:val="24"/>
          <w:szCs w:val="24"/>
        </w:rPr>
        <w:t>nesplnil podmienky na vykonanie</w:t>
      </w:r>
      <w:r w:rsidRPr="00303505">
        <w:rPr>
          <w:spacing w:val="-8"/>
          <w:sz w:val="24"/>
          <w:szCs w:val="24"/>
        </w:rPr>
        <w:t xml:space="preserve"> </w:t>
      </w:r>
      <w:r w:rsidRPr="00303505">
        <w:rPr>
          <w:sz w:val="24"/>
          <w:szCs w:val="24"/>
        </w:rPr>
        <w:t>skúšky</w:t>
      </w:r>
      <w:r w:rsidR="00303505" w:rsidRPr="00303505">
        <w:rPr>
          <w:sz w:val="24"/>
          <w:szCs w:val="24"/>
        </w:rPr>
        <w:t>,</w:t>
      </w:r>
    </w:p>
    <w:p w14:paraId="709EA22C" w14:textId="07D8FA31" w:rsidR="003E3638" w:rsidRPr="00303505" w:rsidRDefault="00596CD0" w:rsidP="00FC7974">
      <w:pPr>
        <w:pStyle w:val="Odsekzoznamu"/>
        <w:numPr>
          <w:ilvl w:val="1"/>
          <w:numId w:val="30"/>
        </w:numPr>
        <w:tabs>
          <w:tab w:val="left" w:pos="854"/>
        </w:tabs>
        <w:ind w:left="851" w:right="6" w:hanging="380"/>
        <w:rPr>
          <w:sz w:val="24"/>
          <w:szCs w:val="24"/>
        </w:rPr>
      </w:pPr>
      <w:r w:rsidRPr="00303505">
        <w:rPr>
          <w:sz w:val="24"/>
          <w:szCs w:val="24"/>
        </w:rPr>
        <w:t>nesplnil podmienky priebežného</w:t>
      </w:r>
      <w:r w:rsidRPr="00303505">
        <w:rPr>
          <w:spacing w:val="-6"/>
          <w:sz w:val="24"/>
          <w:szCs w:val="24"/>
        </w:rPr>
        <w:t xml:space="preserve"> </w:t>
      </w:r>
      <w:r w:rsidRPr="00303505">
        <w:rPr>
          <w:sz w:val="24"/>
          <w:szCs w:val="24"/>
        </w:rPr>
        <w:t>hodnotenia</w:t>
      </w:r>
      <w:r w:rsidR="00303505" w:rsidRPr="00303505">
        <w:rPr>
          <w:sz w:val="24"/>
          <w:szCs w:val="24"/>
        </w:rPr>
        <w:t>,</w:t>
      </w:r>
    </w:p>
    <w:p w14:paraId="10C05977" w14:textId="77777777" w:rsidR="003E3638" w:rsidRPr="00303505" w:rsidRDefault="00596CD0" w:rsidP="00FC7974">
      <w:pPr>
        <w:pStyle w:val="Odsekzoznamu"/>
        <w:numPr>
          <w:ilvl w:val="1"/>
          <w:numId w:val="30"/>
        </w:numPr>
        <w:tabs>
          <w:tab w:val="left" w:pos="853"/>
          <w:tab w:val="left" w:pos="854"/>
        </w:tabs>
        <w:ind w:left="851" w:right="6" w:hanging="380"/>
        <w:rPr>
          <w:sz w:val="24"/>
          <w:szCs w:val="24"/>
        </w:rPr>
      </w:pPr>
      <w:r w:rsidRPr="00303505">
        <w:rPr>
          <w:sz w:val="24"/>
          <w:szCs w:val="24"/>
        </w:rPr>
        <w:t>predmet</w:t>
      </w:r>
      <w:r w:rsidRPr="00303505">
        <w:rPr>
          <w:spacing w:val="-1"/>
          <w:sz w:val="24"/>
          <w:szCs w:val="24"/>
        </w:rPr>
        <w:t xml:space="preserve"> </w:t>
      </w:r>
      <w:r w:rsidRPr="00303505">
        <w:rPr>
          <w:sz w:val="24"/>
          <w:szCs w:val="24"/>
        </w:rPr>
        <w:t>neabsolvoval.</w:t>
      </w:r>
    </w:p>
    <w:p w14:paraId="0C4A0484" w14:textId="77777777" w:rsidR="003E3638" w:rsidRPr="00303505" w:rsidRDefault="00596CD0" w:rsidP="007C6EBB">
      <w:pPr>
        <w:pStyle w:val="Odsekzoznamu"/>
        <w:numPr>
          <w:ilvl w:val="0"/>
          <w:numId w:val="30"/>
        </w:numPr>
        <w:tabs>
          <w:tab w:val="left" w:pos="477"/>
        </w:tabs>
        <w:spacing w:before="240"/>
        <w:ind w:right="3"/>
        <w:rPr>
          <w:sz w:val="24"/>
          <w:szCs w:val="24"/>
        </w:rPr>
      </w:pPr>
      <w:r w:rsidRPr="00303505">
        <w:rPr>
          <w:sz w:val="24"/>
          <w:szCs w:val="24"/>
        </w:rPr>
        <w:lastRenderedPageBreak/>
        <w:t>Dôvodom na vylúčenie z hodnotenia predmetu skúškou alebo priebežným hodnotením je najmä:</w:t>
      </w:r>
    </w:p>
    <w:p w14:paraId="0E9BFD85" w14:textId="4CE9A7B4" w:rsidR="003E3638" w:rsidRPr="00303505" w:rsidRDefault="00596CD0" w:rsidP="00FC7974">
      <w:pPr>
        <w:pStyle w:val="Odsekzoznamu"/>
        <w:numPr>
          <w:ilvl w:val="1"/>
          <w:numId w:val="30"/>
        </w:numPr>
        <w:tabs>
          <w:tab w:val="left" w:pos="854"/>
        </w:tabs>
        <w:ind w:left="851" w:right="6" w:hanging="380"/>
        <w:rPr>
          <w:sz w:val="24"/>
          <w:szCs w:val="24"/>
        </w:rPr>
      </w:pPr>
      <w:r w:rsidRPr="00303505">
        <w:rPr>
          <w:sz w:val="24"/>
          <w:szCs w:val="24"/>
        </w:rPr>
        <w:t>používanie nepovolených podkladov</w:t>
      </w:r>
      <w:r w:rsidR="00C32187" w:rsidRPr="00303505">
        <w:rPr>
          <w:sz w:val="24"/>
          <w:szCs w:val="24"/>
        </w:rPr>
        <w:t xml:space="preserve"> a </w:t>
      </w:r>
      <w:r w:rsidRPr="00303505">
        <w:rPr>
          <w:sz w:val="24"/>
          <w:szCs w:val="24"/>
        </w:rPr>
        <w:t>pomôcok</w:t>
      </w:r>
      <w:r w:rsidR="00303505" w:rsidRPr="00303505">
        <w:rPr>
          <w:sz w:val="24"/>
          <w:szCs w:val="24"/>
        </w:rPr>
        <w:t>,</w:t>
      </w:r>
    </w:p>
    <w:p w14:paraId="11598853" w14:textId="5F1729AC" w:rsidR="003E3638" w:rsidRPr="00303505" w:rsidRDefault="00596CD0" w:rsidP="00FC7974">
      <w:pPr>
        <w:pStyle w:val="Odsekzoznamu"/>
        <w:numPr>
          <w:ilvl w:val="1"/>
          <w:numId w:val="30"/>
        </w:numPr>
        <w:tabs>
          <w:tab w:val="left" w:pos="854"/>
        </w:tabs>
        <w:ind w:left="851" w:right="6" w:hanging="380"/>
        <w:rPr>
          <w:sz w:val="24"/>
          <w:szCs w:val="24"/>
        </w:rPr>
      </w:pPr>
      <w:r w:rsidRPr="00303505">
        <w:rPr>
          <w:sz w:val="24"/>
          <w:szCs w:val="24"/>
        </w:rPr>
        <w:t>získavanie informácií od iných osôb</w:t>
      </w:r>
      <w:r w:rsidR="00303505" w:rsidRPr="00303505">
        <w:rPr>
          <w:sz w:val="24"/>
          <w:szCs w:val="24"/>
        </w:rPr>
        <w:t>,</w:t>
      </w:r>
    </w:p>
    <w:p w14:paraId="32CF83B0" w14:textId="1012F346" w:rsidR="003E3638" w:rsidRPr="00303505" w:rsidRDefault="00596CD0" w:rsidP="00FC7974">
      <w:pPr>
        <w:pStyle w:val="Odsekzoznamu"/>
        <w:numPr>
          <w:ilvl w:val="1"/>
          <w:numId w:val="30"/>
        </w:numPr>
        <w:tabs>
          <w:tab w:val="left" w:pos="854"/>
        </w:tabs>
        <w:ind w:left="851" w:right="6" w:hanging="380"/>
        <w:rPr>
          <w:sz w:val="24"/>
          <w:szCs w:val="24"/>
        </w:rPr>
      </w:pPr>
      <w:r w:rsidRPr="00303505">
        <w:rPr>
          <w:sz w:val="24"/>
          <w:szCs w:val="24"/>
        </w:rPr>
        <w:t>poskytovanie informácií iným skúšaným</w:t>
      </w:r>
      <w:r w:rsidR="00303505" w:rsidRPr="00303505">
        <w:rPr>
          <w:sz w:val="24"/>
          <w:szCs w:val="24"/>
        </w:rPr>
        <w:t>,</w:t>
      </w:r>
    </w:p>
    <w:p w14:paraId="5DFBBEDE" w14:textId="6DF9FEB3" w:rsidR="003E3638" w:rsidRPr="00303505" w:rsidRDefault="00596CD0" w:rsidP="00FC7974">
      <w:pPr>
        <w:pStyle w:val="Odsekzoznamu"/>
        <w:numPr>
          <w:ilvl w:val="1"/>
          <w:numId w:val="30"/>
        </w:numPr>
        <w:tabs>
          <w:tab w:val="left" w:pos="854"/>
        </w:tabs>
        <w:ind w:left="851" w:right="6" w:hanging="380"/>
        <w:rPr>
          <w:sz w:val="24"/>
          <w:szCs w:val="24"/>
        </w:rPr>
      </w:pPr>
      <w:r w:rsidRPr="00303505">
        <w:rPr>
          <w:sz w:val="24"/>
          <w:szCs w:val="24"/>
        </w:rPr>
        <w:t>podvádzanie.</w:t>
      </w:r>
    </w:p>
    <w:p w14:paraId="3D6A8840" w14:textId="0CB61D2C" w:rsidR="003E3638" w:rsidRPr="00303505" w:rsidRDefault="00596CD0" w:rsidP="007C6EBB">
      <w:pPr>
        <w:pStyle w:val="Odsekzoznamu"/>
        <w:numPr>
          <w:ilvl w:val="0"/>
          <w:numId w:val="30"/>
        </w:numPr>
        <w:tabs>
          <w:tab w:val="left" w:pos="477"/>
        </w:tabs>
        <w:spacing w:before="240"/>
        <w:ind w:right="3"/>
        <w:rPr>
          <w:sz w:val="24"/>
          <w:szCs w:val="24"/>
        </w:rPr>
      </w:pPr>
      <w:r w:rsidRPr="00303505">
        <w:rPr>
          <w:sz w:val="24"/>
          <w:szCs w:val="24"/>
        </w:rPr>
        <w:t>Študent má splniť podmienky na získanie kreditov za predmet ukončený priebežným hodnotením do konca výučbovej činnosti príslušného semestra,</w:t>
      </w:r>
      <w:r w:rsidR="00C32187" w:rsidRPr="00303505">
        <w:rPr>
          <w:sz w:val="24"/>
          <w:szCs w:val="24"/>
        </w:rPr>
        <w:t xml:space="preserve"> v </w:t>
      </w:r>
      <w:r w:rsidRPr="00303505">
        <w:rPr>
          <w:sz w:val="24"/>
          <w:szCs w:val="24"/>
        </w:rPr>
        <w:t>ktorom si predmet zapísal. Ak študent nesplní kritériá na úspešné absolvovanie predmetu, hodnotí sa klasifikačným stupňom nedostatočne (4, FX)</w:t>
      </w:r>
      <w:r w:rsidR="00C32187" w:rsidRPr="00303505">
        <w:rPr>
          <w:sz w:val="24"/>
          <w:szCs w:val="24"/>
        </w:rPr>
        <w:t xml:space="preserve"> a </w:t>
      </w:r>
      <w:r w:rsidRPr="00303505">
        <w:rPr>
          <w:sz w:val="24"/>
          <w:szCs w:val="24"/>
        </w:rPr>
        <w:t>má právo na vykonanie jedného opravného termínu, najneskôr do konca skúškového obdobia príslušného semestra. Opravný termín musí vyučujúci vypísať počas skúš</w:t>
      </w:r>
      <w:r w:rsidR="00B54F90" w:rsidRPr="00303505">
        <w:rPr>
          <w:sz w:val="24"/>
          <w:szCs w:val="24"/>
        </w:rPr>
        <w:t>kového</w:t>
      </w:r>
      <w:r w:rsidRPr="00303505">
        <w:rPr>
          <w:sz w:val="24"/>
          <w:szCs w:val="24"/>
        </w:rPr>
        <w:t xml:space="preserve"> obdobia</w:t>
      </w:r>
      <w:r w:rsidR="00C32187" w:rsidRPr="00303505">
        <w:rPr>
          <w:sz w:val="24"/>
          <w:szCs w:val="24"/>
        </w:rPr>
        <w:t xml:space="preserve"> v</w:t>
      </w:r>
      <w:r w:rsidR="00B54F90" w:rsidRPr="00303505">
        <w:rPr>
          <w:sz w:val="24"/>
          <w:szCs w:val="24"/>
        </w:rPr>
        <w:t> </w:t>
      </w:r>
      <w:r w:rsidRPr="00303505">
        <w:rPr>
          <w:sz w:val="24"/>
          <w:szCs w:val="24"/>
        </w:rPr>
        <w:t>MAIS</w:t>
      </w:r>
      <w:r w:rsidR="00B54F90" w:rsidRPr="00303505">
        <w:rPr>
          <w:sz w:val="24"/>
          <w:szCs w:val="24"/>
        </w:rPr>
        <w:t>.</w:t>
      </w:r>
    </w:p>
    <w:p w14:paraId="2020C0FA" w14:textId="62EBE73D" w:rsidR="003E3638" w:rsidRPr="00303505" w:rsidRDefault="00596CD0" w:rsidP="007C6EBB">
      <w:pPr>
        <w:pStyle w:val="Odsekzoznamu"/>
        <w:numPr>
          <w:ilvl w:val="0"/>
          <w:numId w:val="30"/>
        </w:numPr>
        <w:tabs>
          <w:tab w:val="left" w:pos="477"/>
        </w:tabs>
        <w:spacing w:before="240"/>
        <w:ind w:right="3"/>
        <w:rPr>
          <w:sz w:val="24"/>
          <w:szCs w:val="24"/>
        </w:rPr>
      </w:pPr>
      <w:r w:rsidRPr="00303505">
        <w:rPr>
          <w:sz w:val="24"/>
          <w:szCs w:val="24"/>
        </w:rPr>
        <w:t>V prípade realizácie kurzov, praxí</w:t>
      </w:r>
      <w:r w:rsidR="00C32187" w:rsidRPr="00303505">
        <w:rPr>
          <w:sz w:val="24"/>
          <w:szCs w:val="24"/>
        </w:rPr>
        <w:t xml:space="preserve"> a </w:t>
      </w:r>
      <w:r w:rsidRPr="00303505">
        <w:rPr>
          <w:sz w:val="24"/>
          <w:szCs w:val="24"/>
        </w:rPr>
        <w:t>exkurzií musí študent splniť podmienky na získanie kreditov do konca skúškového obdobia príslušného semestra</w:t>
      </w:r>
      <w:r w:rsidRPr="00303505">
        <w:rPr>
          <w:color w:val="528135"/>
          <w:sz w:val="24"/>
          <w:szCs w:val="24"/>
        </w:rPr>
        <w:t xml:space="preserve">, </w:t>
      </w:r>
      <w:r w:rsidRPr="00303505">
        <w:rPr>
          <w:sz w:val="24"/>
          <w:szCs w:val="24"/>
        </w:rPr>
        <w:t xml:space="preserve">ak nie je určené inak. Ak študent </w:t>
      </w:r>
      <w:r w:rsidR="00B54F90" w:rsidRPr="00303505">
        <w:rPr>
          <w:sz w:val="24"/>
          <w:szCs w:val="24"/>
        </w:rPr>
        <w:t xml:space="preserve">za </w:t>
      </w:r>
      <w:r w:rsidRPr="00303505">
        <w:rPr>
          <w:sz w:val="24"/>
          <w:szCs w:val="24"/>
        </w:rPr>
        <w:t xml:space="preserve">predmet </w:t>
      </w:r>
      <w:r w:rsidR="00B54F90" w:rsidRPr="00303505">
        <w:rPr>
          <w:sz w:val="24"/>
          <w:szCs w:val="24"/>
        </w:rPr>
        <w:t xml:space="preserve">získal hodnotenie </w:t>
      </w:r>
      <w:r w:rsidRPr="00303505">
        <w:rPr>
          <w:sz w:val="24"/>
          <w:szCs w:val="24"/>
        </w:rPr>
        <w:t>neabsolvoval, má právo si ho zapísať jedenkrát</w:t>
      </w:r>
      <w:r w:rsidRPr="00303505">
        <w:rPr>
          <w:spacing w:val="-7"/>
          <w:sz w:val="24"/>
          <w:szCs w:val="24"/>
        </w:rPr>
        <w:t xml:space="preserve"> </w:t>
      </w:r>
      <w:r w:rsidRPr="00303505">
        <w:rPr>
          <w:sz w:val="24"/>
          <w:szCs w:val="24"/>
        </w:rPr>
        <w:t>znova.</w:t>
      </w:r>
    </w:p>
    <w:p w14:paraId="478FD0AF" w14:textId="77777777" w:rsidR="00221B59" w:rsidRPr="00303505" w:rsidRDefault="00B54F90" w:rsidP="007C6EBB">
      <w:pPr>
        <w:pStyle w:val="Odsekzoznamu"/>
        <w:numPr>
          <w:ilvl w:val="0"/>
          <w:numId w:val="30"/>
        </w:numPr>
        <w:tabs>
          <w:tab w:val="left" w:pos="477"/>
        </w:tabs>
        <w:spacing w:before="240"/>
        <w:ind w:right="3"/>
        <w:rPr>
          <w:sz w:val="24"/>
          <w:szCs w:val="24"/>
        </w:rPr>
      </w:pPr>
      <w:r w:rsidRPr="00303505">
        <w:rPr>
          <w:sz w:val="24"/>
          <w:szCs w:val="24"/>
        </w:rPr>
        <w:t>V informačnom liste predmetu, ktorý je ukončený skúškou musia byť uvedené podmienky na absolvovanie skúšky. Ak je študent hodnotený známkou nedostatočne (4, FX), predmet neabsolvoval</w:t>
      </w:r>
      <w:r w:rsidRPr="00303505">
        <w:rPr>
          <w:spacing w:val="-7"/>
          <w:sz w:val="24"/>
          <w:szCs w:val="24"/>
        </w:rPr>
        <w:t xml:space="preserve"> </w:t>
      </w:r>
      <w:r w:rsidRPr="00303505">
        <w:rPr>
          <w:sz w:val="24"/>
          <w:szCs w:val="24"/>
        </w:rPr>
        <w:t>úspešne. Podľa odporúčaného študijného plánu študent absolvuje v jednom akademickom roku štúdia najviac desať</w:t>
      </w:r>
      <w:r w:rsidRPr="00303505">
        <w:rPr>
          <w:spacing w:val="-4"/>
          <w:sz w:val="24"/>
          <w:szCs w:val="24"/>
        </w:rPr>
        <w:t xml:space="preserve"> </w:t>
      </w:r>
      <w:r w:rsidRPr="00303505">
        <w:rPr>
          <w:sz w:val="24"/>
          <w:szCs w:val="24"/>
        </w:rPr>
        <w:t>skúšok.</w:t>
      </w:r>
    </w:p>
    <w:p w14:paraId="16157341" w14:textId="77777777" w:rsidR="00221B59" w:rsidRPr="00303505" w:rsidRDefault="00596CD0" w:rsidP="007C6EBB">
      <w:pPr>
        <w:pStyle w:val="Odsekzoznamu"/>
        <w:numPr>
          <w:ilvl w:val="0"/>
          <w:numId w:val="30"/>
        </w:numPr>
        <w:tabs>
          <w:tab w:val="left" w:pos="477"/>
        </w:tabs>
        <w:spacing w:before="240"/>
        <w:ind w:right="3"/>
        <w:rPr>
          <w:sz w:val="24"/>
          <w:szCs w:val="24"/>
        </w:rPr>
      </w:pPr>
      <w:r w:rsidRPr="00303505">
        <w:rPr>
          <w:sz w:val="24"/>
          <w:szCs w:val="24"/>
        </w:rPr>
        <w:t>Študent má z daného predmetu</w:t>
      </w:r>
      <w:r w:rsidR="00C32187" w:rsidRPr="00303505">
        <w:rPr>
          <w:sz w:val="24"/>
          <w:szCs w:val="24"/>
        </w:rPr>
        <w:t xml:space="preserve"> v </w:t>
      </w:r>
      <w:r w:rsidRPr="00303505">
        <w:rPr>
          <w:sz w:val="24"/>
          <w:szCs w:val="24"/>
        </w:rPr>
        <w:t>akademickom roku,</w:t>
      </w:r>
      <w:r w:rsidR="00C32187" w:rsidRPr="00303505">
        <w:rPr>
          <w:sz w:val="24"/>
          <w:szCs w:val="24"/>
        </w:rPr>
        <w:t xml:space="preserve"> v </w:t>
      </w:r>
      <w:r w:rsidRPr="00303505">
        <w:rPr>
          <w:sz w:val="24"/>
          <w:szCs w:val="24"/>
        </w:rPr>
        <w:t>ktorom je predmet zapísaný, právo na dva opravné termíny skúšky</w:t>
      </w:r>
      <w:r w:rsidR="00C32187" w:rsidRPr="00303505">
        <w:rPr>
          <w:sz w:val="24"/>
          <w:szCs w:val="24"/>
        </w:rPr>
        <w:t xml:space="preserve"> v </w:t>
      </w:r>
      <w:r w:rsidRPr="00303505">
        <w:rPr>
          <w:sz w:val="24"/>
          <w:szCs w:val="24"/>
        </w:rPr>
        <w:t>rámci vypísaných termínov skúšok</w:t>
      </w:r>
      <w:r w:rsidR="00C32187" w:rsidRPr="00303505">
        <w:rPr>
          <w:sz w:val="24"/>
          <w:szCs w:val="24"/>
        </w:rPr>
        <w:t xml:space="preserve"> a </w:t>
      </w:r>
      <w:r w:rsidRPr="00303505">
        <w:rPr>
          <w:sz w:val="24"/>
          <w:szCs w:val="24"/>
        </w:rPr>
        <w:t>harmonogramu akademického roku. Na žiadosť študenta umožní skúšajúci opravnú skúšku aj</w:t>
      </w:r>
      <w:r w:rsidR="00C32187" w:rsidRPr="00303505">
        <w:rPr>
          <w:sz w:val="24"/>
          <w:szCs w:val="24"/>
        </w:rPr>
        <w:t xml:space="preserve"> v </w:t>
      </w:r>
      <w:r w:rsidRPr="00303505">
        <w:rPr>
          <w:sz w:val="24"/>
          <w:szCs w:val="24"/>
        </w:rPr>
        <w:t>prípade, že riadny termín skúšky študent absolvoval úspešne. Do MAIS sa zapíše opravný termín skúšky</w:t>
      </w:r>
      <w:r w:rsidR="00D35943" w:rsidRPr="00303505">
        <w:rPr>
          <w:sz w:val="24"/>
          <w:szCs w:val="24"/>
        </w:rPr>
        <w:t xml:space="preserve"> a študent je klasifikovaný hodnotením ostatného absolvovaného termínu</w:t>
      </w:r>
      <w:r w:rsidRPr="00303505">
        <w:rPr>
          <w:sz w:val="24"/>
          <w:szCs w:val="24"/>
        </w:rPr>
        <w:t>.</w:t>
      </w:r>
    </w:p>
    <w:p w14:paraId="49D88A3B" w14:textId="2C500D28" w:rsidR="003E3638" w:rsidRPr="00303505" w:rsidRDefault="00596CD0" w:rsidP="007C6EBB">
      <w:pPr>
        <w:pStyle w:val="Odsekzoznamu"/>
        <w:numPr>
          <w:ilvl w:val="0"/>
          <w:numId w:val="30"/>
        </w:numPr>
        <w:tabs>
          <w:tab w:val="left" w:pos="477"/>
        </w:tabs>
        <w:spacing w:before="240"/>
        <w:ind w:right="3"/>
        <w:rPr>
          <w:sz w:val="24"/>
          <w:szCs w:val="24"/>
        </w:rPr>
      </w:pPr>
      <w:r w:rsidRPr="00303505">
        <w:rPr>
          <w:sz w:val="24"/>
          <w:szCs w:val="24"/>
        </w:rPr>
        <w:t>Skúšky sa vykonávajú</w:t>
      </w:r>
      <w:r w:rsidR="00C32187" w:rsidRPr="00303505">
        <w:rPr>
          <w:sz w:val="24"/>
          <w:szCs w:val="24"/>
        </w:rPr>
        <w:t xml:space="preserve"> v </w:t>
      </w:r>
      <w:r w:rsidRPr="00303505">
        <w:rPr>
          <w:sz w:val="24"/>
          <w:szCs w:val="24"/>
        </w:rPr>
        <w:t>skúškovom období podľa platného harmonogramu</w:t>
      </w:r>
      <w:r w:rsidR="00C32187" w:rsidRPr="00303505">
        <w:rPr>
          <w:sz w:val="24"/>
          <w:szCs w:val="24"/>
        </w:rPr>
        <w:t xml:space="preserve"> v </w:t>
      </w:r>
      <w:r w:rsidRPr="00303505">
        <w:rPr>
          <w:sz w:val="24"/>
          <w:szCs w:val="24"/>
        </w:rPr>
        <w:t>príslušnom akademickom roku, najneskôr do konca skúškového obdobia. Ak študent na riadnom termíne získa známku nedostatočne (4, FX), má právo absolvovať skúšku</w:t>
      </w:r>
      <w:r w:rsidR="00C32187" w:rsidRPr="00303505">
        <w:rPr>
          <w:sz w:val="24"/>
          <w:szCs w:val="24"/>
        </w:rPr>
        <w:t xml:space="preserve"> v </w:t>
      </w:r>
      <w:r w:rsidRPr="00303505">
        <w:rPr>
          <w:sz w:val="24"/>
          <w:szCs w:val="24"/>
        </w:rPr>
        <w:t>opravnom termíne. Ak študent</w:t>
      </w:r>
      <w:r w:rsidR="00C32187" w:rsidRPr="00303505">
        <w:rPr>
          <w:sz w:val="24"/>
          <w:szCs w:val="24"/>
        </w:rPr>
        <w:t xml:space="preserve"> v </w:t>
      </w:r>
      <w:r w:rsidRPr="00303505">
        <w:rPr>
          <w:sz w:val="24"/>
          <w:szCs w:val="24"/>
        </w:rPr>
        <w:t>prvom opravnom termíne získa hodnotenie nedostatočne (4, FX), má právo absolvovať skúšku</w:t>
      </w:r>
      <w:r w:rsidR="00C32187" w:rsidRPr="00303505">
        <w:rPr>
          <w:sz w:val="24"/>
          <w:szCs w:val="24"/>
        </w:rPr>
        <w:t xml:space="preserve"> v </w:t>
      </w:r>
      <w:r w:rsidRPr="00303505">
        <w:rPr>
          <w:sz w:val="24"/>
          <w:szCs w:val="24"/>
        </w:rPr>
        <w:t>druhom opravnom termíne, najneskôr do konca skúškového obdobia daného semestra. Ak študent aj</w:t>
      </w:r>
      <w:r w:rsidR="00C32187" w:rsidRPr="00303505">
        <w:rPr>
          <w:sz w:val="24"/>
          <w:szCs w:val="24"/>
        </w:rPr>
        <w:t xml:space="preserve"> v </w:t>
      </w:r>
      <w:r w:rsidRPr="00303505">
        <w:rPr>
          <w:sz w:val="24"/>
          <w:szCs w:val="24"/>
        </w:rPr>
        <w:t>druhom opravnom termíne neabsolvoval predmet úspešne, má právo jedenkrát si ho zapísať znova. Ak študent po opakovanom zapísaní predmetu</w:t>
      </w:r>
      <w:r w:rsidR="00C32187" w:rsidRPr="00303505">
        <w:rPr>
          <w:sz w:val="24"/>
          <w:szCs w:val="24"/>
        </w:rPr>
        <w:t xml:space="preserve"> v </w:t>
      </w:r>
      <w:r w:rsidRPr="00303505">
        <w:rPr>
          <w:sz w:val="24"/>
          <w:szCs w:val="24"/>
        </w:rPr>
        <w:t>príslušnom skúškovom období neabsolvuje predmet úspešne, je vylúčený zo</w:t>
      </w:r>
      <w:r w:rsidRPr="00303505">
        <w:rPr>
          <w:spacing w:val="-6"/>
          <w:sz w:val="24"/>
          <w:szCs w:val="24"/>
        </w:rPr>
        <w:t xml:space="preserve"> </w:t>
      </w:r>
      <w:r w:rsidRPr="00303505">
        <w:rPr>
          <w:sz w:val="24"/>
          <w:szCs w:val="24"/>
        </w:rPr>
        <w:t>štúdia.</w:t>
      </w:r>
    </w:p>
    <w:p w14:paraId="79B78F81" w14:textId="77777777" w:rsidR="003E3638" w:rsidRPr="00303505" w:rsidRDefault="00596CD0" w:rsidP="007C6EBB">
      <w:pPr>
        <w:pStyle w:val="Odsekzoznamu"/>
        <w:numPr>
          <w:ilvl w:val="0"/>
          <w:numId w:val="30"/>
        </w:numPr>
        <w:tabs>
          <w:tab w:val="left" w:pos="477"/>
        </w:tabs>
        <w:spacing w:before="240"/>
        <w:ind w:right="3"/>
        <w:rPr>
          <w:sz w:val="24"/>
          <w:szCs w:val="24"/>
        </w:rPr>
      </w:pPr>
      <w:r w:rsidRPr="00303505">
        <w:rPr>
          <w:sz w:val="24"/>
          <w:szCs w:val="24"/>
        </w:rPr>
        <w:t>Skúšajúci vypíše dostatočný počet termínov (minimálne päť termínov) tak, aby boli primerane rozložené počas skúškového obdobia daného semestra. Skúšajúci má právo obmedziť počet skúšaných na jeden termín, ale musí tak urobiť pri vypísaní</w:t>
      </w:r>
      <w:r w:rsidRPr="00303505">
        <w:rPr>
          <w:spacing w:val="-8"/>
          <w:sz w:val="24"/>
          <w:szCs w:val="24"/>
        </w:rPr>
        <w:t xml:space="preserve"> </w:t>
      </w:r>
      <w:r w:rsidRPr="00303505">
        <w:rPr>
          <w:sz w:val="24"/>
          <w:szCs w:val="24"/>
        </w:rPr>
        <w:t>termínov.</w:t>
      </w:r>
    </w:p>
    <w:p w14:paraId="064D0650" w14:textId="77777777" w:rsidR="003E3638" w:rsidRPr="00303505" w:rsidRDefault="00596CD0" w:rsidP="007C6EBB">
      <w:pPr>
        <w:pStyle w:val="Odsekzoznamu"/>
        <w:numPr>
          <w:ilvl w:val="0"/>
          <w:numId w:val="30"/>
        </w:numPr>
        <w:tabs>
          <w:tab w:val="left" w:pos="477"/>
        </w:tabs>
        <w:spacing w:before="240"/>
        <w:ind w:right="3"/>
        <w:rPr>
          <w:sz w:val="24"/>
          <w:szCs w:val="24"/>
        </w:rPr>
      </w:pPr>
      <w:r w:rsidRPr="00303505">
        <w:rPr>
          <w:sz w:val="24"/>
          <w:szCs w:val="24"/>
        </w:rPr>
        <w:t>Termíny skúšok vypíše skúšajúci prostredníctvom MAIS najneskôr sedem dní pred začiatkom skúškového</w:t>
      </w:r>
      <w:r w:rsidRPr="00303505">
        <w:rPr>
          <w:spacing w:val="-1"/>
          <w:sz w:val="24"/>
          <w:szCs w:val="24"/>
        </w:rPr>
        <w:t xml:space="preserve"> </w:t>
      </w:r>
      <w:r w:rsidRPr="00303505">
        <w:rPr>
          <w:sz w:val="24"/>
          <w:szCs w:val="24"/>
        </w:rPr>
        <w:t>obdobia.</w:t>
      </w:r>
    </w:p>
    <w:p w14:paraId="66D94909" w14:textId="19C7AC59" w:rsidR="003E3638" w:rsidRPr="00303505" w:rsidRDefault="00596CD0" w:rsidP="007C6EBB">
      <w:pPr>
        <w:pStyle w:val="Odsekzoznamu"/>
        <w:numPr>
          <w:ilvl w:val="0"/>
          <w:numId w:val="30"/>
        </w:numPr>
        <w:tabs>
          <w:tab w:val="left" w:pos="477"/>
        </w:tabs>
        <w:spacing w:before="240"/>
        <w:ind w:right="3"/>
        <w:rPr>
          <w:sz w:val="24"/>
          <w:szCs w:val="24"/>
        </w:rPr>
      </w:pPr>
      <w:r w:rsidRPr="00303505">
        <w:rPr>
          <w:sz w:val="24"/>
          <w:szCs w:val="24"/>
        </w:rPr>
        <w:t xml:space="preserve">Študent je povinný prihlásiť sa na skúšku, respektíve sa z nej najneskôr </w:t>
      </w:r>
      <w:r w:rsidR="0084707F" w:rsidRPr="00303505">
        <w:rPr>
          <w:sz w:val="24"/>
          <w:szCs w:val="24"/>
        </w:rPr>
        <w:t>deň</w:t>
      </w:r>
      <w:r w:rsidRPr="00303505">
        <w:rPr>
          <w:sz w:val="24"/>
          <w:szCs w:val="24"/>
        </w:rPr>
        <w:t xml:space="preserve"> pred skúškou odhlásiť prostredníctvom</w:t>
      </w:r>
      <w:r w:rsidRPr="00303505">
        <w:rPr>
          <w:spacing w:val="-1"/>
          <w:sz w:val="24"/>
          <w:szCs w:val="24"/>
        </w:rPr>
        <w:t xml:space="preserve"> </w:t>
      </w:r>
      <w:r w:rsidRPr="00303505">
        <w:rPr>
          <w:sz w:val="24"/>
          <w:szCs w:val="24"/>
        </w:rPr>
        <w:t>MAIS.</w:t>
      </w:r>
    </w:p>
    <w:p w14:paraId="4104D207" w14:textId="77777777" w:rsidR="00917887" w:rsidRDefault="00917887">
      <w:pPr>
        <w:rPr>
          <w:sz w:val="24"/>
          <w:szCs w:val="24"/>
        </w:rPr>
      </w:pPr>
      <w:r>
        <w:rPr>
          <w:sz w:val="24"/>
          <w:szCs w:val="24"/>
        </w:rPr>
        <w:br w:type="page"/>
      </w:r>
    </w:p>
    <w:p w14:paraId="312A8F3A" w14:textId="7AA903D4" w:rsidR="003E3638" w:rsidRPr="00303505" w:rsidRDefault="00596CD0" w:rsidP="007C6EBB">
      <w:pPr>
        <w:pStyle w:val="Odsekzoznamu"/>
        <w:numPr>
          <w:ilvl w:val="0"/>
          <w:numId w:val="30"/>
        </w:numPr>
        <w:tabs>
          <w:tab w:val="left" w:pos="477"/>
        </w:tabs>
        <w:spacing w:before="240"/>
        <w:ind w:right="3"/>
        <w:rPr>
          <w:sz w:val="24"/>
          <w:szCs w:val="24"/>
        </w:rPr>
      </w:pPr>
      <w:r w:rsidRPr="00303505">
        <w:rPr>
          <w:sz w:val="24"/>
          <w:szCs w:val="24"/>
        </w:rPr>
        <w:lastRenderedPageBreak/>
        <w:t xml:space="preserve">Študenti vykonávajú skúšky spravidla u vyučujúceho, ktorý predmet </w:t>
      </w:r>
      <w:r w:rsidR="0084707F" w:rsidRPr="00303505">
        <w:rPr>
          <w:sz w:val="24"/>
          <w:szCs w:val="24"/>
        </w:rPr>
        <w:t>zabezpečoval</w:t>
      </w:r>
      <w:r w:rsidRPr="00303505">
        <w:rPr>
          <w:sz w:val="24"/>
          <w:szCs w:val="24"/>
        </w:rPr>
        <w:t xml:space="preserve">. Vedúci vedecko-pedagogického pracoviska na návrh </w:t>
      </w:r>
      <w:r w:rsidR="00F65DB0" w:rsidRPr="00303505">
        <w:rPr>
          <w:sz w:val="24"/>
          <w:szCs w:val="24"/>
        </w:rPr>
        <w:t xml:space="preserve">osoby zodpovednej za študijný program </w:t>
      </w:r>
      <w:r w:rsidRPr="00303505">
        <w:rPr>
          <w:sz w:val="24"/>
          <w:szCs w:val="24"/>
        </w:rPr>
        <w:t>môže poveriť skúšaním daného predmetu viacerých</w:t>
      </w:r>
      <w:r w:rsidRPr="00303505">
        <w:rPr>
          <w:spacing w:val="-2"/>
          <w:sz w:val="24"/>
          <w:szCs w:val="24"/>
        </w:rPr>
        <w:t xml:space="preserve"> </w:t>
      </w:r>
      <w:r w:rsidRPr="00303505">
        <w:rPr>
          <w:sz w:val="24"/>
          <w:szCs w:val="24"/>
        </w:rPr>
        <w:t>vyučujúcich.</w:t>
      </w:r>
    </w:p>
    <w:p w14:paraId="3C0C4CE1" w14:textId="74207021" w:rsidR="00B54F90" w:rsidRPr="00303505" w:rsidRDefault="00B54F90" w:rsidP="007C6EBB">
      <w:pPr>
        <w:pStyle w:val="Odsekzoznamu"/>
        <w:numPr>
          <w:ilvl w:val="0"/>
          <w:numId w:val="30"/>
        </w:numPr>
        <w:tabs>
          <w:tab w:val="left" w:pos="477"/>
        </w:tabs>
        <w:spacing w:before="240"/>
        <w:ind w:right="3"/>
        <w:rPr>
          <w:sz w:val="24"/>
          <w:szCs w:val="24"/>
        </w:rPr>
      </w:pPr>
      <w:r w:rsidRPr="00303505">
        <w:rPr>
          <w:sz w:val="24"/>
          <w:szCs w:val="24"/>
        </w:rPr>
        <w:t xml:space="preserve">Hodnotenie predmetov, získané kredity a splnenie podmienok absolvovania predmetov je vyučujúci povinný zaznamenať do MAIS najneskôr do troch pracovných dní. </w:t>
      </w:r>
      <w:r w:rsidR="000D1D7B" w:rsidRPr="00303505">
        <w:rPr>
          <w:sz w:val="24"/>
          <w:szCs w:val="24"/>
        </w:rPr>
        <w:t xml:space="preserve">V prípade študentov v končiacom roku štúdia vyučujúci zapíše hodnotenie za letný semester najneskôr v deň skončenia skúškového obdobia. </w:t>
      </w:r>
      <w:r w:rsidRPr="00303505">
        <w:rPr>
          <w:sz w:val="24"/>
          <w:szCs w:val="24"/>
        </w:rPr>
        <w:t>Študent je povinný najneskôr do troch pracovných dní po ukončení príslušného semestra skontrolovať si správnosť zaznamenaných výsledkov, získaných kreditov a splnených podmienok absolvovania predmetov v MAIS. V prípade zistených nezrovnalostí sa študent obráti na vyučujúceho. Vyučujúci je povinný po skončení skúškového obdobia odovzdať vedúcemu pracoviska záznam o záverečnom hodnotení, ktorý vedúci pracoviska po kontrole a zosumarizovaní správy odovzdá na študijné oddelenie.</w:t>
      </w:r>
    </w:p>
    <w:p w14:paraId="5B11CA1A" w14:textId="7E778CE5" w:rsidR="003E3638" w:rsidRPr="00303505" w:rsidRDefault="00596CD0" w:rsidP="007C6EBB">
      <w:pPr>
        <w:pStyle w:val="Odsekzoznamu"/>
        <w:numPr>
          <w:ilvl w:val="0"/>
          <w:numId w:val="30"/>
        </w:numPr>
        <w:tabs>
          <w:tab w:val="left" w:pos="477"/>
        </w:tabs>
        <w:spacing w:before="240"/>
        <w:ind w:right="3"/>
        <w:rPr>
          <w:sz w:val="24"/>
          <w:szCs w:val="24"/>
        </w:rPr>
      </w:pPr>
      <w:r w:rsidRPr="00303505">
        <w:rPr>
          <w:sz w:val="24"/>
          <w:szCs w:val="24"/>
        </w:rPr>
        <w:t>Ak</w:t>
      </w:r>
      <w:r w:rsidR="00B43A6E" w:rsidRPr="00303505">
        <w:rPr>
          <w:sz w:val="24"/>
          <w:szCs w:val="24"/>
        </w:rPr>
        <w:t xml:space="preserve"> </w:t>
      </w:r>
      <w:r w:rsidRPr="00303505">
        <w:rPr>
          <w:sz w:val="24"/>
          <w:szCs w:val="24"/>
        </w:rPr>
        <w:t>študent</w:t>
      </w:r>
      <w:r w:rsidR="008B3D8E" w:rsidRPr="00303505">
        <w:rPr>
          <w:sz w:val="24"/>
          <w:szCs w:val="24"/>
        </w:rPr>
        <w:t xml:space="preserve"> o</w:t>
      </w:r>
      <w:r w:rsidR="005C0F41" w:rsidRPr="00303505">
        <w:rPr>
          <w:sz w:val="24"/>
          <w:szCs w:val="24"/>
        </w:rPr>
        <w:t xml:space="preserve"> </w:t>
      </w:r>
      <w:r w:rsidRPr="00303505">
        <w:rPr>
          <w:sz w:val="24"/>
          <w:szCs w:val="24"/>
        </w:rPr>
        <w:t>to</w:t>
      </w:r>
      <w:r w:rsidR="00B43A6E" w:rsidRPr="00303505">
        <w:rPr>
          <w:sz w:val="24"/>
          <w:szCs w:val="24"/>
        </w:rPr>
        <w:t xml:space="preserve"> </w:t>
      </w:r>
      <w:r w:rsidR="0068641E" w:rsidRPr="00303505">
        <w:rPr>
          <w:sz w:val="24"/>
          <w:szCs w:val="24"/>
        </w:rPr>
        <w:t xml:space="preserve">písomne </w:t>
      </w:r>
      <w:r w:rsidRPr="00303505">
        <w:rPr>
          <w:sz w:val="24"/>
          <w:szCs w:val="24"/>
        </w:rPr>
        <w:t>požiada,</w:t>
      </w:r>
      <w:r w:rsidR="00B43A6E" w:rsidRPr="00303505">
        <w:rPr>
          <w:sz w:val="24"/>
          <w:szCs w:val="24"/>
        </w:rPr>
        <w:t xml:space="preserve"> </w:t>
      </w:r>
      <w:r w:rsidRPr="00303505">
        <w:rPr>
          <w:sz w:val="24"/>
          <w:szCs w:val="24"/>
        </w:rPr>
        <w:t>môže</w:t>
      </w:r>
      <w:r w:rsidR="00B43A6E" w:rsidRPr="00303505">
        <w:rPr>
          <w:sz w:val="24"/>
          <w:szCs w:val="24"/>
        </w:rPr>
        <w:t xml:space="preserve"> </w:t>
      </w:r>
      <w:r w:rsidRPr="00303505">
        <w:rPr>
          <w:sz w:val="24"/>
          <w:szCs w:val="24"/>
        </w:rPr>
        <w:t>prodekan/prorektor</w:t>
      </w:r>
      <w:r w:rsidR="00B43A6E" w:rsidRPr="00303505">
        <w:rPr>
          <w:sz w:val="24"/>
          <w:szCs w:val="24"/>
        </w:rPr>
        <w:t xml:space="preserve"> </w:t>
      </w:r>
      <w:r w:rsidRPr="00303505">
        <w:rPr>
          <w:sz w:val="24"/>
          <w:szCs w:val="24"/>
        </w:rPr>
        <w:t>pre</w:t>
      </w:r>
      <w:r w:rsidR="00B43A6E" w:rsidRPr="00303505">
        <w:rPr>
          <w:sz w:val="24"/>
          <w:szCs w:val="24"/>
        </w:rPr>
        <w:t xml:space="preserve"> </w:t>
      </w:r>
      <w:r w:rsidRPr="00303505">
        <w:rPr>
          <w:sz w:val="24"/>
          <w:szCs w:val="24"/>
        </w:rPr>
        <w:t>vzdelávanie</w:t>
      </w:r>
      <w:r w:rsidR="00B43A6E" w:rsidRPr="00303505">
        <w:rPr>
          <w:sz w:val="24"/>
          <w:szCs w:val="24"/>
        </w:rPr>
        <w:t xml:space="preserve"> </w:t>
      </w:r>
      <w:r w:rsidRPr="00303505">
        <w:rPr>
          <w:sz w:val="24"/>
          <w:szCs w:val="24"/>
        </w:rPr>
        <w:t>povoliť</w:t>
      </w:r>
      <w:r w:rsidR="00C32187" w:rsidRPr="00303505">
        <w:rPr>
          <w:sz w:val="24"/>
          <w:szCs w:val="24"/>
        </w:rPr>
        <w:t xml:space="preserve"> v </w:t>
      </w:r>
      <w:r w:rsidRPr="00303505">
        <w:rPr>
          <w:sz w:val="24"/>
          <w:szCs w:val="24"/>
        </w:rPr>
        <w:t>odôvodnených prípadoch vykonať skúšku</w:t>
      </w:r>
      <w:r w:rsidR="0068641E" w:rsidRPr="00303505">
        <w:rPr>
          <w:sz w:val="24"/>
          <w:szCs w:val="24"/>
        </w:rPr>
        <w:t>, alebo priebežné hodnotenie</w:t>
      </w:r>
      <w:r w:rsidR="00C32187" w:rsidRPr="00303505">
        <w:rPr>
          <w:sz w:val="24"/>
          <w:szCs w:val="24"/>
        </w:rPr>
        <w:t xml:space="preserve"> v </w:t>
      </w:r>
      <w:r w:rsidRPr="00303505">
        <w:rPr>
          <w:sz w:val="24"/>
          <w:szCs w:val="24"/>
        </w:rPr>
        <w:t>opravnom termíne pred komisiou, ktorú menuje dekan/rektor.</w:t>
      </w:r>
      <w:r w:rsidR="008B3D8E" w:rsidRPr="00303505">
        <w:rPr>
          <w:sz w:val="24"/>
          <w:szCs w:val="24"/>
        </w:rPr>
        <w:t xml:space="preserve"> </w:t>
      </w:r>
      <w:r w:rsidR="0068641E" w:rsidRPr="00303505">
        <w:rPr>
          <w:sz w:val="24"/>
          <w:szCs w:val="24"/>
        </w:rPr>
        <w:t>O </w:t>
      </w:r>
      <w:r w:rsidRPr="00303505">
        <w:rPr>
          <w:sz w:val="24"/>
          <w:szCs w:val="24"/>
        </w:rPr>
        <w:t>komisionáln</w:t>
      </w:r>
      <w:r w:rsidR="0068641E" w:rsidRPr="00303505">
        <w:rPr>
          <w:sz w:val="24"/>
          <w:szCs w:val="24"/>
        </w:rPr>
        <w:t>e</w:t>
      </w:r>
      <w:r w:rsidRPr="00303505">
        <w:rPr>
          <w:sz w:val="24"/>
          <w:szCs w:val="24"/>
        </w:rPr>
        <w:t xml:space="preserve"> </w:t>
      </w:r>
      <w:r w:rsidR="0068641E" w:rsidRPr="00303505">
        <w:rPr>
          <w:sz w:val="24"/>
          <w:szCs w:val="24"/>
        </w:rPr>
        <w:t xml:space="preserve">hodnotenie </w:t>
      </w:r>
      <w:r w:rsidRPr="00303505">
        <w:rPr>
          <w:sz w:val="24"/>
          <w:szCs w:val="24"/>
        </w:rPr>
        <w:t xml:space="preserve">je možné požiadať na študijnom oddelení fakulty najneskôr do </w:t>
      </w:r>
      <w:r w:rsidR="00CA68F7" w:rsidRPr="00303505">
        <w:rPr>
          <w:sz w:val="24"/>
          <w:szCs w:val="24"/>
        </w:rPr>
        <w:t xml:space="preserve">troch </w:t>
      </w:r>
      <w:r w:rsidRPr="00303505">
        <w:rPr>
          <w:sz w:val="24"/>
          <w:szCs w:val="24"/>
        </w:rPr>
        <w:t xml:space="preserve">pracovných dní po uskutočnení riadneho termínu </w:t>
      </w:r>
      <w:r w:rsidR="0068641E" w:rsidRPr="00303505">
        <w:rPr>
          <w:sz w:val="24"/>
          <w:szCs w:val="24"/>
        </w:rPr>
        <w:t xml:space="preserve">priebežného hodnotenia </w:t>
      </w:r>
      <w:r w:rsidRPr="00303505">
        <w:rPr>
          <w:sz w:val="24"/>
          <w:szCs w:val="24"/>
        </w:rPr>
        <w:t>alebo prvého opravného termínu</w:t>
      </w:r>
      <w:r w:rsidRPr="00303505">
        <w:rPr>
          <w:spacing w:val="-1"/>
          <w:sz w:val="24"/>
          <w:szCs w:val="24"/>
        </w:rPr>
        <w:t xml:space="preserve"> </w:t>
      </w:r>
      <w:r w:rsidRPr="00303505">
        <w:rPr>
          <w:sz w:val="24"/>
          <w:szCs w:val="24"/>
        </w:rPr>
        <w:t>skúšky</w:t>
      </w:r>
      <w:r w:rsidR="0068641E" w:rsidRPr="00303505">
        <w:rPr>
          <w:sz w:val="24"/>
          <w:szCs w:val="24"/>
        </w:rPr>
        <w:t>, avšak nie neskôr ako 7 kalendárnych dní pred ukončením skúškového obdobia</w:t>
      </w:r>
      <w:r w:rsidR="004C2ABA" w:rsidRPr="00303505">
        <w:rPr>
          <w:sz w:val="24"/>
          <w:szCs w:val="24"/>
        </w:rPr>
        <w:t>.</w:t>
      </w:r>
    </w:p>
    <w:p w14:paraId="456A21A6" w14:textId="4CB8FD59" w:rsidR="003E3638" w:rsidRPr="00303505" w:rsidRDefault="00596CD0" w:rsidP="007C6EBB">
      <w:pPr>
        <w:pStyle w:val="Odsekzoznamu"/>
        <w:numPr>
          <w:ilvl w:val="0"/>
          <w:numId w:val="30"/>
        </w:numPr>
        <w:tabs>
          <w:tab w:val="left" w:pos="477"/>
        </w:tabs>
        <w:spacing w:before="240"/>
        <w:ind w:right="3"/>
        <w:rPr>
          <w:sz w:val="24"/>
          <w:szCs w:val="24"/>
        </w:rPr>
      </w:pPr>
      <w:r w:rsidRPr="00303505">
        <w:rPr>
          <w:sz w:val="24"/>
          <w:szCs w:val="24"/>
        </w:rPr>
        <w:t xml:space="preserve">Povinné predmety, ktoré končia podľa ods. </w:t>
      </w:r>
      <w:r w:rsidR="00D15462" w:rsidRPr="00303505">
        <w:rPr>
          <w:sz w:val="24"/>
          <w:szCs w:val="24"/>
        </w:rPr>
        <w:t>7</w:t>
      </w:r>
      <w:r w:rsidRPr="00303505">
        <w:rPr>
          <w:sz w:val="24"/>
          <w:szCs w:val="24"/>
        </w:rPr>
        <w:t xml:space="preserve"> tohto článku „absolvoval“, si študent musí zapísať opakovane. K týmto predmetom nie je opravný</w:t>
      </w:r>
      <w:r w:rsidRPr="00303505">
        <w:rPr>
          <w:spacing w:val="-7"/>
          <w:sz w:val="24"/>
          <w:szCs w:val="24"/>
        </w:rPr>
        <w:t xml:space="preserve"> </w:t>
      </w:r>
      <w:r w:rsidRPr="00303505">
        <w:rPr>
          <w:sz w:val="24"/>
          <w:szCs w:val="24"/>
        </w:rPr>
        <w:t>termín.</w:t>
      </w:r>
    </w:p>
    <w:p w14:paraId="0B3EF62D" w14:textId="52F00DB1" w:rsidR="003E3638" w:rsidRPr="00303505" w:rsidRDefault="00596CD0" w:rsidP="007C6EBB">
      <w:pPr>
        <w:pStyle w:val="Odsekzoznamu"/>
        <w:numPr>
          <w:ilvl w:val="0"/>
          <w:numId w:val="30"/>
        </w:numPr>
        <w:tabs>
          <w:tab w:val="left" w:pos="477"/>
        </w:tabs>
        <w:spacing w:before="240"/>
        <w:ind w:right="3"/>
        <w:rPr>
          <w:sz w:val="24"/>
          <w:szCs w:val="24"/>
        </w:rPr>
      </w:pPr>
      <w:r w:rsidRPr="00303505">
        <w:rPr>
          <w:sz w:val="24"/>
          <w:szCs w:val="24"/>
        </w:rPr>
        <w:t>Na hodnotenie celkových študijných výsledkov študenta vo vymedzenom období sa používa vážený študijný priemer. Vypočíta sa tak, že</w:t>
      </w:r>
      <w:r w:rsidR="00C32187" w:rsidRPr="00303505">
        <w:rPr>
          <w:sz w:val="24"/>
          <w:szCs w:val="24"/>
        </w:rPr>
        <w:t xml:space="preserve"> v </w:t>
      </w:r>
      <w:r w:rsidRPr="00303505">
        <w:rPr>
          <w:sz w:val="24"/>
          <w:szCs w:val="24"/>
        </w:rPr>
        <w:t>hodnotenom období sa zrátajú súčiny počtu kreditov</w:t>
      </w:r>
      <w:r w:rsidR="00C32187" w:rsidRPr="00303505">
        <w:rPr>
          <w:sz w:val="24"/>
          <w:szCs w:val="24"/>
        </w:rPr>
        <w:t xml:space="preserve"> a </w:t>
      </w:r>
      <w:r w:rsidRPr="00303505">
        <w:rPr>
          <w:sz w:val="24"/>
          <w:szCs w:val="24"/>
        </w:rPr>
        <w:t xml:space="preserve">číselného hodnotenia podľa ods. </w:t>
      </w:r>
      <w:r w:rsidR="005951E1" w:rsidRPr="00303505">
        <w:rPr>
          <w:sz w:val="24"/>
          <w:szCs w:val="24"/>
        </w:rPr>
        <w:t xml:space="preserve">4 </w:t>
      </w:r>
      <w:r w:rsidRPr="00303505">
        <w:rPr>
          <w:sz w:val="24"/>
          <w:szCs w:val="24"/>
        </w:rPr>
        <w:t>tohto článku pre všetky predmety zapísané študentom</w:t>
      </w:r>
      <w:r w:rsidR="00C32187" w:rsidRPr="00303505">
        <w:rPr>
          <w:sz w:val="24"/>
          <w:szCs w:val="24"/>
        </w:rPr>
        <w:t xml:space="preserve"> a </w:t>
      </w:r>
      <w:r w:rsidRPr="00303505">
        <w:rPr>
          <w:sz w:val="24"/>
          <w:szCs w:val="24"/>
        </w:rPr>
        <w:t>výsledok sa vydelí celkovým počtom kreditov získaných študentom za dané obdobie (Príloha 1). Za predmety, ktoré si študent zapísal</w:t>
      </w:r>
      <w:r w:rsidR="00C32187" w:rsidRPr="00303505">
        <w:rPr>
          <w:sz w:val="24"/>
          <w:szCs w:val="24"/>
        </w:rPr>
        <w:t xml:space="preserve"> a </w:t>
      </w:r>
      <w:r w:rsidRPr="00303505">
        <w:rPr>
          <w:sz w:val="24"/>
          <w:szCs w:val="24"/>
        </w:rPr>
        <w:t>neabsolvoval, sa do váženého študijného priemeru započíta známka nedostatočne (4, FX). Predmety, za ktoré nie je možné získať kredity</w:t>
      </w:r>
      <w:r w:rsidR="00C32187" w:rsidRPr="00303505">
        <w:rPr>
          <w:sz w:val="24"/>
          <w:szCs w:val="24"/>
        </w:rPr>
        <w:t xml:space="preserve"> a </w:t>
      </w:r>
      <w:r w:rsidRPr="00303505">
        <w:rPr>
          <w:sz w:val="24"/>
          <w:szCs w:val="24"/>
        </w:rPr>
        <w:t xml:space="preserve">ktoré nie sú hodnotené známkou, sa </w:t>
      </w:r>
      <w:r w:rsidRPr="00303505">
        <w:rPr>
          <w:spacing w:val="3"/>
          <w:sz w:val="24"/>
          <w:szCs w:val="24"/>
        </w:rPr>
        <w:t xml:space="preserve">do </w:t>
      </w:r>
      <w:r w:rsidRPr="00303505">
        <w:rPr>
          <w:sz w:val="24"/>
          <w:szCs w:val="24"/>
        </w:rPr>
        <w:t>váženého študijného priemeru</w:t>
      </w:r>
      <w:r w:rsidRPr="00303505">
        <w:rPr>
          <w:spacing w:val="-1"/>
          <w:sz w:val="24"/>
          <w:szCs w:val="24"/>
        </w:rPr>
        <w:t xml:space="preserve"> </w:t>
      </w:r>
      <w:r w:rsidRPr="00303505">
        <w:rPr>
          <w:sz w:val="24"/>
          <w:szCs w:val="24"/>
        </w:rPr>
        <w:t>nezahŕňajú.</w:t>
      </w:r>
    </w:p>
    <w:p w14:paraId="303A6A5E" w14:textId="7FC6B73F" w:rsidR="003E3638" w:rsidRPr="00303505" w:rsidRDefault="001F4E09" w:rsidP="007C6EBB">
      <w:pPr>
        <w:pStyle w:val="Odsekzoznamu"/>
        <w:numPr>
          <w:ilvl w:val="0"/>
          <w:numId w:val="30"/>
        </w:numPr>
        <w:tabs>
          <w:tab w:val="left" w:pos="477"/>
        </w:tabs>
        <w:spacing w:before="240"/>
        <w:ind w:right="3"/>
        <w:rPr>
          <w:sz w:val="24"/>
          <w:szCs w:val="24"/>
        </w:rPr>
      </w:pPr>
      <w:r w:rsidRPr="00303505">
        <w:rPr>
          <w:sz w:val="24"/>
          <w:szCs w:val="24"/>
        </w:rPr>
        <w:t xml:space="preserve"> Na úspešné skončenie štúdia</w:t>
      </w:r>
      <w:r w:rsidR="00C32187" w:rsidRPr="00303505">
        <w:rPr>
          <w:sz w:val="24"/>
          <w:szCs w:val="24"/>
        </w:rPr>
        <w:t xml:space="preserve"> v </w:t>
      </w:r>
      <w:r w:rsidRPr="00303505">
        <w:rPr>
          <w:sz w:val="24"/>
          <w:szCs w:val="24"/>
        </w:rPr>
        <w:t>kreditovom systéme štúdia je potrebné, aby študent absolvoval všetky povinné predmety</w:t>
      </w:r>
      <w:r w:rsidR="00C32187" w:rsidRPr="00303505">
        <w:rPr>
          <w:sz w:val="24"/>
          <w:szCs w:val="24"/>
        </w:rPr>
        <w:t xml:space="preserve"> a </w:t>
      </w:r>
      <w:r w:rsidRPr="00303505">
        <w:rPr>
          <w:sz w:val="24"/>
          <w:szCs w:val="24"/>
        </w:rPr>
        <w:t>získal dostatočný počet kreditov</w:t>
      </w:r>
      <w:r w:rsidR="00C32187" w:rsidRPr="00303505">
        <w:rPr>
          <w:sz w:val="24"/>
          <w:szCs w:val="24"/>
        </w:rPr>
        <w:t xml:space="preserve"> v </w:t>
      </w:r>
      <w:r w:rsidRPr="00303505">
        <w:rPr>
          <w:sz w:val="24"/>
          <w:szCs w:val="24"/>
        </w:rPr>
        <w:t>predpísanej skladbe, úspešne vykonal štátne skúšky predpísané študijným</w:t>
      </w:r>
      <w:r w:rsidRPr="00303505">
        <w:rPr>
          <w:spacing w:val="-9"/>
          <w:sz w:val="24"/>
          <w:szCs w:val="24"/>
        </w:rPr>
        <w:t xml:space="preserve"> </w:t>
      </w:r>
      <w:r w:rsidRPr="00303505">
        <w:rPr>
          <w:sz w:val="24"/>
          <w:szCs w:val="24"/>
        </w:rPr>
        <w:t>programom.</w:t>
      </w:r>
    </w:p>
    <w:p w14:paraId="034D99DC" w14:textId="15F14E80" w:rsidR="00B77278" w:rsidRPr="00303505" w:rsidRDefault="00B77278" w:rsidP="007C6EBB">
      <w:pPr>
        <w:pStyle w:val="Odsekzoznamu"/>
        <w:numPr>
          <w:ilvl w:val="0"/>
          <w:numId w:val="30"/>
        </w:numPr>
        <w:tabs>
          <w:tab w:val="left" w:pos="796"/>
        </w:tabs>
        <w:spacing w:before="240"/>
        <w:ind w:right="3"/>
        <w:rPr>
          <w:sz w:val="24"/>
          <w:szCs w:val="24"/>
        </w:rPr>
      </w:pPr>
      <w:r w:rsidRPr="00303505">
        <w:rPr>
          <w:sz w:val="24"/>
          <w:szCs w:val="24"/>
        </w:rPr>
        <w:t xml:space="preserve">V čase krízovej a mimoriadnej situácie možno skúšky </w:t>
      </w:r>
      <w:r w:rsidR="00CA68F7" w:rsidRPr="00303505">
        <w:rPr>
          <w:sz w:val="24"/>
          <w:szCs w:val="24"/>
        </w:rPr>
        <w:t xml:space="preserve">a priebežné hodnotenia </w:t>
      </w:r>
      <w:r w:rsidRPr="00303505">
        <w:rPr>
          <w:sz w:val="24"/>
          <w:szCs w:val="24"/>
        </w:rPr>
        <w:t xml:space="preserve">realizovať dištančnou metódou. Študent, ktorý sa </w:t>
      </w:r>
      <w:r w:rsidR="00CA68F7" w:rsidRPr="00303505">
        <w:rPr>
          <w:sz w:val="24"/>
          <w:szCs w:val="24"/>
        </w:rPr>
        <w:t>z</w:t>
      </w:r>
      <w:r w:rsidRPr="00303505">
        <w:rPr>
          <w:sz w:val="24"/>
          <w:szCs w:val="24"/>
        </w:rPr>
        <w:t xml:space="preserve">účastní na online </w:t>
      </w:r>
      <w:r w:rsidR="00CA68F7" w:rsidRPr="00303505">
        <w:rPr>
          <w:sz w:val="24"/>
          <w:szCs w:val="24"/>
        </w:rPr>
        <w:t>hodnotení</w:t>
      </w:r>
      <w:r w:rsidRPr="00303505">
        <w:rPr>
          <w:sz w:val="24"/>
          <w:szCs w:val="24"/>
        </w:rPr>
        <w:t>, ústn</w:t>
      </w:r>
      <w:r w:rsidR="00CA68F7" w:rsidRPr="00303505">
        <w:rPr>
          <w:sz w:val="24"/>
          <w:szCs w:val="24"/>
        </w:rPr>
        <w:t>om</w:t>
      </w:r>
      <w:r w:rsidRPr="00303505">
        <w:rPr>
          <w:sz w:val="24"/>
          <w:szCs w:val="24"/>
        </w:rPr>
        <w:t xml:space="preserve"> aj písomn</w:t>
      </w:r>
      <w:r w:rsidR="00CA68F7" w:rsidRPr="00303505">
        <w:rPr>
          <w:sz w:val="24"/>
          <w:szCs w:val="24"/>
        </w:rPr>
        <w:t>om</w:t>
      </w:r>
      <w:r w:rsidRPr="00303505">
        <w:rPr>
          <w:sz w:val="24"/>
          <w:szCs w:val="24"/>
        </w:rPr>
        <w:t>, je zodpovedný za svoje technické pripojenie</w:t>
      </w:r>
      <w:r w:rsidR="00695188" w:rsidRPr="00303505">
        <w:rPr>
          <w:sz w:val="24"/>
          <w:szCs w:val="24"/>
        </w:rPr>
        <w:t>, pričom prenos zvuku a obrazu sú nevyhnutnou podmienkou</w:t>
      </w:r>
      <w:r w:rsidRPr="00303505">
        <w:rPr>
          <w:sz w:val="24"/>
          <w:szCs w:val="24"/>
        </w:rPr>
        <w:t>.</w:t>
      </w:r>
    </w:p>
    <w:p w14:paraId="4A7BC04A" w14:textId="77777777" w:rsidR="003E3638" w:rsidRPr="00303505" w:rsidRDefault="003E3638" w:rsidP="007C6EBB">
      <w:pPr>
        <w:pStyle w:val="Zkladntext"/>
        <w:spacing w:before="240"/>
        <w:ind w:right="3"/>
      </w:pPr>
    </w:p>
    <w:p w14:paraId="088CB8AB" w14:textId="77777777" w:rsidR="003E3638" w:rsidRPr="00303505" w:rsidRDefault="00596CD0" w:rsidP="00FC7974">
      <w:pPr>
        <w:pStyle w:val="Nadpis1"/>
      </w:pPr>
      <w:bookmarkStart w:id="38" w:name="_Toc141267459"/>
      <w:r w:rsidRPr="00303505">
        <w:t>Čl. 17</w:t>
      </w:r>
      <w:bookmarkEnd w:id="38"/>
    </w:p>
    <w:p w14:paraId="19952D2C" w14:textId="77777777" w:rsidR="003E3638" w:rsidRPr="00303505" w:rsidRDefault="00596CD0" w:rsidP="00FC7974">
      <w:pPr>
        <w:pStyle w:val="Nadpis1"/>
      </w:pPr>
      <w:bookmarkStart w:id="39" w:name="_Toc141267460"/>
      <w:r w:rsidRPr="00303505">
        <w:t>Kredity, ich zhromažďovanie</w:t>
      </w:r>
      <w:r w:rsidR="00C32187" w:rsidRPr="00303505">
        <w:t xml:space="preserve"> a </w:t>
      </w:r>
      <w:r w:rsidRPr="00303505">
        <w:t>prenos</w:t>
      </w:r>
      <w:bookmarkEnd w:id="39"/>
    </w:p>
    <w:p w14:paraId="1D116CB6" w14:textId="77777777" w:rsidR="003E3638" w:rsidRPr="00303505" w:rsidRDefault="00596CD0" w:rsidP="007C6EBB">
      <w:pPr>
        <w:pStyle w:val="Odsekzoznamu"/>
        <w:numPr>
          <w:ilvl w:val="0"/>
          <w:numId w:val="29"/>
        </w:numPr>
        <w:tabs>
          <w:tab w:val="left" w:pos="477"/>
        </w:tabs>
        <w:spacing w:before="240"/>
        <w:ind w:right="3" w:hanging="358"/>
        <w:rPr>
          <w:sz w:val="24"/>
          <w:szCs w:val="24"/>
        </w:rPr>
      </w:pPr>
      <w:r w:rsidRPr="00303505">
        <w:rPr>
          <w:sz w:val="24"/>
          <w:szCs w:val="24"/>
        </w:rPr>
        <w:t>Organizácia všetkých stupňov</w:t>
      </w:r>
      <w:r w:rsidR="00C32187" w:rsidRPr="00303505">
        <w:rPr>
          <w:sz w:val="24"/>
          <w:szCs w:val="24"/>
        </w:rPr>
        <w:t xml:space="preserve"> a </w:t>
      </w:r>
      <w:r w:rsidRPr="00303505">
        <w:rPr>
          <w:sz w:val="24"/>
          <w:szCs w:val="24"/>
        </w:rPr>
        <w:t>foriem vysokoškolského štúdia na univerzite je založená na kreditovom systéme štúdia. Kreditový systém štúdia využíva zhromažďovanie</w:t>
      </w:r>
      <w:r w:rsidR="00C32187" w:rsidRPr="00303505">
        <w:rPr>
          <w:sz w:val="24"/>
          <w:szCs w:val="24"/>
        </w:rPr>
        <w:t xml:space="preserve"> a </w:t>
      </w:r>
      <w:r w:rsidRPr="00303505">
        <w:rPr>
          <w:sz w:val="24"/>
          <w:szCs w:val="24"/>
        </w:rPr>
        <w:t>prenos kreditov.</w:t>
      </w:r>
    </w:p>
    <w:p w14:paraId="2A79205C" w14:textId="77777777" w:rsidR="003E3638" w:rsidRPr="00303505" w:rsidRDefault="00596CD0" w:rsidP="007C6EBB">
      <w:pPr>
        <w:pStyle w:val="Odsekzoznamu"/>
        <w:numPr>
          <w:ilvl w:val="0"/>
          <w:numId w:val="29"/>
        </w:numPr>
        <w:tabs>
          <w:tab w:val="left" w:pos="477"/>
        </w:tabs>
        <w:spacing w:before="240"/>
        <w:ind w:right="3" w:hanging="358"/>
        <w:rPr>
          <w:sz w:val="24"/>
          <w:szCs w:val="24"/>
        </w:rPr>
      </w:pPr>
      <w:r w:rsidRPr="00303505">
        <w:rPr>
          <w:sz w:val="24"/>
          <w:szCs w:val="24"/>
        </w:rPr>
        <w:lastRenderedPageBreak/>
        <w:t>Študent je povinný</w:t>
      </w:r>
      <w:r w:rsidR="00C32187" w:rsidRPr="00303505">
        <w:rPr>
          <w:sz w:val="24"/>
          <w:szCs w:val="24"/>
        </w:rPr>
        <w:t xml:space="preserve"> v </w:t>
      </w:r>
      <w:r w:rsidRPr="00303505">
        <w:rPr>
          <w:sz w:val="24"/>
          <w:szCs w:val="24"/>
        </w:rPr>
        <w:t>študijnom programe získať potrebný počet kreditov, ktorých rozloženie</w:t>
      </w:r>
      <w:r w:rsidR="00C32187" w:rsidRPr="00303505">
        <w:rPr>
          <w:sz w:val="24"/>
          <w:szCs w:val="24"/>
        </w:rPr>
        <w:t xml:space="preserve"> a </w:t>
      </w:r>
      <w:r w:rsidRPr="00303505">
        <w:rPr>
          <w:sz w:val="24"/>
          <w:szCs w:val="24"/>
        </w:rPr>
        <w:t>celkový počet je určený akreditovaným študijným programom. Štandardná záťaž študenta za celý akademický rok je vyjadrená</w:t>
      </w:r>
      <w:r w:rsidRPr="00303505">
        <w:rPr>
          <w:spacing w:val="-16"/>
          <w:sz w:val="24"/>
          <w:szCs w:val="24"/>
        </w:rPr>
        <w:t xml:space="preserve"> </w:t>
      </w:r>
      <w:r w:rsidRPr="00303505">
        <w:rPr>
          <w:sz w:val="24"/>
          <w:szCs w:val="24"/>
        </w:rPr>
        <w:t>počtom:</w:t>
      </w:r>
    </w:p>
    <w:p w14:paraId="03DB2AB0" w14:textId="4BBC1FB2" w:rsidR="003E3638" w:rsidRPr="00303505" w:rsidRDefault="00695188" w:rsidP="00FC7974">
      <w:pPr>
        <w:pStyle w:val="Odsekzoznamu"/>
        <w:numPr>
          <w:ilvl w:val="1"/>
          <w:numId w:val="29"/>
        </w:numPr>
        <w:tabs>
          <w:tab w:val="left" w:pos="854"/>
        </w:tabs>
        <w:ind w:left="851" w:right="6"/>
        <w:rPr>
          <w:sz w:val="24"/>
          <w:szCs w:val="24"/>
        </w:rPr>
      </w:pPr>
      <w:r w:rsidRPr="00303505">
        <w:rPr>
          <w:sz w:val="24"/>
          <w:szCs w:val="24"/>
        </w:rPr>
        <w:t xml:space="preserve">pre študentov, ktorí </w:t>
      </w:r>
      <w:r w:rsidR="00905C29" w:rsidRPr="00303505">
        <w:rPr>
          <w:sz w:val="24"/>
          <w:szCs w:val="24"/>
        </w:rPr>
        <w:t>sa zapísali na štúdium</w:t>
      </w:r>
      <w:r w:rsidRPr="00303505">
        <w:rPr>
          <w:sz w:val="24"/>
          <w:szCs w:val="24"/>
        </w:rPr>
        <w:t xml:space="preserve"> </w:t>
      </w:r>
      <w:r w:rsidR="00905C29" w:rsidRPr="00303505">
        <w:rPr>
          <w:sz w:val="24"/>
          <w:szCs w:val="24"/>
        </w:rPr>
        <w:t>do</w:t>
      </w:r>
      <w:r w:rsidRPr="00303505">
        <w:rPr>
          <w:sz w:val="24"/>
          <w:szCs w:val="24"/>
        </w:rPr>
        <w:t xml:space="preserve"> 3</w:t>
      </w:r>
      <w:r w:rsidR="00CA68F7" w:rsidRPr="00303505">
        <w:rPr>
          <w:sz w:val="24"/>
          <w:szCs w:val="24"/>
        </w:rPr>
        <w:t>1</w:t>
      </w:r>
      <w:r w:rsidRPr="00303505">
        <w:rPr>
          <w:sz w:val="24"/>
          <w:szCs w:val="24"/>
        </w:rPr>
        <w:t>.</w:t>
      </w:r>
      <w:r w:rsidR="00CA68F7" w:rsidRPr="00303505">
        <w:rPr>
          <w:sz w:val="24"/>
          <w:szCs w:val="24"/>
        </w:rPr>
        <w:t xml:space="preserve"> </w:t>
      </w:r>
      <w:r w:rsidRPr="00303505">
        <w:rPr>
          <w:sz w:val="24"/>
          <w:szCs w:val="24"/>
        </w:rPr>
        <w:t>1</w:t>
      </w:r>
      <w:r w:rsidR="00CA68F7" w:rsidRPr="00303505">
        <w:rPr>
          <w:sz w:val="24"/>
          <w:szCs w:val="24"/>
        </w:rPr>
        <w:t>0</w:t>
      </w:r>
      <w:r w:rsidRPr="00303505">
        <w:rPr>
          <w:sz w:val="24"/>
          <w:szCs w:val="24"/>
        </w:rPr>
        <w:t>.</w:t>
      </w:r>
      <w:r w:rsidR="00CA68F7" w:rsidRPr="00303505">
        <w:rPr>
          <w:sz w:val="24"/>
          <w:szCs w:val="24"/>
        </w:rPr>
        <w:t xml:space="preserve"> </w:t>
      </w:r>
      <w:r w:rsidRPr="00303505">
        <w:rPr>
          <w:sz w:val="24"/>
          <w:szCs w:val="24"/>
        </w:rPr>
        <w:t>2022: na dennej forme štúdia 60 kreditov, na externej forme štúdia 48 kreditov</w:t>
      </w:r>
      <w:r w:rsidR="00303505" w:rsidRPr="00303505">
        <w:rPr>
          <w:sz w:val="24"/>
          <w:szCs w:val="24"/>
        </w:rPr>
        <w:t>,</w:t>
      </w:r>
    </w:p>
    <w:p w14:paraId="0A015D6F" w14:textId="4F77F9DE" w:rsidR="003E3638" w:rsidRPr="00303505" w:rsidRDefault="00695188" w:rsidP="00FC7974">
      <w:pPr>
        <w:pStyle w:val="Odsekzoznamu"/>
        <w:numPr>
          <w:ilvl w:val="1"/>
          <w:numId w:val="29"/>
        </w:numPr>
        <w:tabs>
          <w:tab w:val="left" w:pos="854"/>
        </w:tabs>
        <w:ind w:left="851" w:right="6"/>
        <w:rPr>
          <w:sz w:val="24"/>
          <w:szCs w:val="24"/>
        </w:rPr>
      </w:pPr>
      <w:r w:rsidRPr="00303505">
        <w:rPr>
          <w:sz w:val="24"/>
          <w:szCs w:val="24"/>
        </w:rPr>
        <w:t xml:space="preserve">pre študentov, </w:t>
      </w:r>
      <w:r w:rsidR="00905C29" w:rsidRPr="00303505">
        <w:rPr>
          <w:sz w:val="24"/>
          <w:szCs w:val="24"/>
        </w:rPr>
        <w:t xml:space="preserve">ktorí sa zapísali na štúdium po </w:t>
      </w:r>
      <w:r w:rsidR="00CA68F7" w:rsidRPr="00303505">
        <w:rPr>
          <w:sz w:val="24"/>
          <w:szCs w:val="24"/>
        </w:rPr>
        <w:t>1</w:t>
      </w:r>
      <w:r w:rsidRPr="00303505">
        <w:rPr>
          <w:sz w:val="24"/>
          <w:szCs w:val="24"/>
        </w:rPr>
        <w:t>.</w:t>
      </w:r>
      <w:r w:rsidR="00CA68F7" w:rsidRPr="00303505">
        <w:rPr>
          <w:sz w:val="24"/>
          <w:szCs w:val="24"/>
        </w:rPr>
        <w:t xml:space="preserve"> </w:t>
      </w:r>
      <w:r w:rsidRPr="00303505">
        <w:rPr>
          <w:sz w:val="24"/>
          <w:szCs w:val="24"/>
        </w:rPr>
        <w:t>1</w:t>
      </w:r>
      <w:r w:rsidR="00CA68F7" w:rsidRPr="00303505">
        <w:rPr>
          <w:sz w:val="24"/>
          <w:szCs w:val="24"/>
        </w:rPr>
        <w:t>1</w:t>
      </w:r>
      <w:r w:rsidRPr="00303505">
        <w:rPr>
          <w:sz w:val="24"/>
          <w:szCs w:val="24"/>
        </w:rPr>
        <w:t>.</w:t>
      </w:r>
      <w:r w:rsidR="00CA68F7" w:rsidRPr="00303505">
        <w:rPr>
          <w:sz w:val="24"/>
          <w:szCs w:val="24"/>
        </w:rPr>
        <w:t xml:space="preserve"> </w:t>
      </w:r>
      <w:r w:rsidRPr="00303505">
        <w:rPr>
          <w:sz w:val="24"/>
          <w:szCs w:val="24"/>
        </w:rPr>
        <w:t>202</w:t>
      </w:r>
      <w:r w:rsidR="00CA68F7" w:rsidRPr="00303505">
        <w:rPr>
          <w:sz w:val="24"/>
          <w:szCs w:val="24"/>
        </w:rPr>
        <w:t>2</w:t>
      </w:r>
      <w:r w:rsidR="00E65681" w:rsidRPr="00303505">
        <w:rPr>
          <w:sz w:val="24"/>
          <w:szCs w:val="24"/>
        </w:rPr>
        <w:t>:</w:t>
      </w:r>
      <w:r w:rsidRPr="00303505">
        <w:rPr>
          <w:sz w:val="24"/>
          <w:szCs w:val="24"/>
        </w:rPr>
        <w:t xml:space="preserve"> 60 kreditov, za semester 30</w:t>
      </w:r>
      <w:r w:rsidRPr="00303505">
        <w:rPr>
          <w:spacing w:val="-3"/>
          <w:sz w:val="24"/>
          <w:szCs w:val="24"/>
        </w:rPr>
        <w:t xml:space="preserve"> </w:t>
      </w:r>
      <w:r w:rsidRPr="00303505">
        <w:rPr>
          <w:sz w:val="24"/>
          <w:szCs w:val="24"/>
        </w:rPr>
        <w:t>kreditov.</w:t>
      </w:r>
    </w:p>
    <w:p w14:paraId="10742168" w14:textId="77777777" w:rsidR="003E3638" w:rsidRPr="00303505" w:rsidRDefault="00596CD0" w:rsidP="007C6EBB">
      <w:pPr>
        <w:pStyle w:val="Odsekzoznamu"/>
        <w:numPr>
          <w:ilvl w:val="0"/>
          <w:numId w:val="29"/>
        </w:numPr>
        <w:tabs>
          <w:tab w:val="left" w:pos="477"/>
        </w:tabs>
        <w:spacing w:before="240"/>
        <w:ind w:right="3" w:hanging="358"/>
        <w:rPr>
          <w:sz w:val="24"/>
          <w:szCs w:val="24"/>
        </w:rPr>
      </w:pPr>
      <w:r w:rsidRPr="00303505">
        <w:rPr>
          <w:sz w:val="24"/>
          <w:szCs w:val="24"/>
        </w:rPr>
        <w:t>Každý predmet uvedený</w:t>
      </w:r>
      <w:r w:rsidR="00C32187" w:rsidRPr="00303505">
        <w:rPr>
          <w:sz w:val="24"/>
          <w:szCs w:val="24"/>
        </w:rPr>
        <w:t xml:space="preserve"> v </w:t>
      </w:r>
      <w:r w:rsidRPr="00303505">
        <w:rPr>
          <w:sz w:val="24"/>
          <w:szCs w:val="24"/>
        </w:rPr>
        <w:t>študijných programoch je ohodnotený počtom kreditov, ktoré vyjadrujú kvantitatívnu mieru záťaže študenta pri štúdiu daného</w:t>
      </w:r>
      <w:r w:rsidRPr="00303505">
        <w:rPr>
          <w:spacing w:val="-8"/>
          <w:sz w:val="24"/>
          <w:szCs w:val="24"/>
        </w:rPr>
        <w:t xml:space="preserve"> </w:t>
      </w:r>
      <w:r w:rsidRPr="00303505">
        <w:rPr>
          <w:sz w:val="24"/>
          <w:szCs w:val="24"/>
        </w:rPr>
        <w:t>predmetu.</w:t>
      </w:r>
    </w:p>
    <w:p w14:paraId="6C42B4B8" w14:textId="77777777" w:rsidR="003E3638" w:rsidRPr="00303505" w:rsidRDefault="00596CD0" w:rsidP="007C6EBB">
      <w:pPr>
        <w:pStyle w:val="Odsekzoznamu"/>
        <w:numPr>
          <w:ilvl w:val="0"/>
          <w:numId w:val="29"/>
        </w:numPr>
        <w:tabs>
          <w:tab w:val="left" w:pos="477"/>
        </w:tabs>
        <w:spacing w:before="240"/>
        <w:ind w:right="3" w:hanging="358"/>
        <w:rPr>
          <w:sz w:val="24"/>
          <w:szCs w:val="24"/>
        </w:rPr>
      </w:pPr>
      <w:r w:rsidRPr="00303505">
        <w:rPr>
          <w:sz w:val="24"/>
          <w:szCs w:val="24"/>
        </w:rPr>
        <w:t>Študent získava kredity po úspešnom absolvovaní predmetu študijného programu. Za daný predmet študijného programu je možné</w:t>
      </w:r>
      <w:r w:rsidR="00C32187" w:rsidRPr="00303505">
        <w:rPr>
          <w:sz w:val="24"/>
          <w:szCs w:val="24"/>
        </w:rPr>
        <w:t xml:space="preserve"> v </w:t>
      </w:r>
      <w:r w:rsidRPr="00303505">
        <w:rPr>
          <w:sz w:val="24"/>
          <w:szCs w:val="24"/>
        </w:rPr>
        <w:t>priebehu štúdia získať kredity iba raz. Nie je možný prenos kreditov za predmety absolvované</w:t>
      </w:r>
      <w:r w:rsidR="00C32187" w:rsidRPr="00303505">
        <w:rPr>
          <w:sz w:val="24"/>
          <w:szCs w:val="24"/>
        </w:rPr>
        <w:t xml:space="preserve"> v </w:t>
      </w:r>
      <w:r w:rsidRPr="00303505">
        <w:rPr>
          <w:sz w:val="24"/>
          <w:szCs w:val="24"/>
        </w:rPr>
        <w:t>rôznych stupňoch</w:t>
      </w:r>
      <w:r w:rsidRPr="00303505">
        <w:rPr>
          <w:spacing w:val="-14"/>
          <w:sz w:val="24"/>
          <w:szCs w:val="24"/>
        </w:rPr>
        <w:t xml:space="preserve"> </w:t>
      </w:r>
      <w:r w:rsidRPr="00303505">
        <w:rPr>
          <w:sz w:val="24"/>
          <w:szCs w:val="24"/>
        </w:rPr>
        <w:t>štúdia.</w:t>
      </w:r>
    </w:p>
    <w:p w14:paraId="0518D034" w14:textId="77777777" w:rsidR="003E3638" w:rsidRPr="00303505" w:rsidRDefault="00596CD0" w:rsidP="007C6EBB">
      <w:pPr>
        <w:pStyle w:val="Odsekzoznamu"/>
        <w:numPr>
          <w:ilvl w:val="0"/>
          <w:numId w:val="29"/>
        </w:numPr>
        <w:tabs>
          <w:tab w:val="left" w:pos="477"/>
        </w:tabs>
        <w:spacing w:before="240"/>
        <w:ind w:right="3" w:hanging="358"/>
        <w:rPr>
          <w:sz w:val="24"/>
          <w:szCs w:val="24"/>
        </w:rPr>
      </w:pPr>
      <w:r w:rsidRPr="00303505">
        <w:rPr>
          <w:sz w:val="24"/>
          <w:szCs w:val="24"/>
        </w:rPr>
        <w:t>Zhromažďovanie kreditov je</w:t>
      </w:r>
      <w:r w:rsidR="00B43A6E" w:rsidRPr="00303505">
        <w:rPr>
          <w:sz w:val="24"/>
          <w:szCs w:val="24"/>
        </w:rPr>
        <w:t xml:space="preserve"> </w:t>
      </w:r>
      <w:r w:rsidRPr="00303505">
        <w:rPr>
          <w:sz w:val="24"/>
          <w:szCs w:val="24"/>
        </w:rPr>
        <w:t>získavanie</w:t>
      </w:r>
      <w:r w:rsidR="00B43A6E" w:rsidRPr="00303505">
        <w:rPr>
          <w:sz w:val="24"/>
          <w:szCs w:val="24"/>
        </w:rPr>
        <w:t xml:space="preserve"> </w:t>
      </w:r>
      <w:r w:rsidRPr="00303505">
        <w:rPr>
          <w:sz w:val="24"/>
          <w:szCs w:val="24"/>
        </w:rPr>
        <w:t>kreditov</w:t>
      </w:r>
      <w:r w:rsidR="00B43A6E" w:rsidRPr="00303505">
        <w:rPr>
          <w:sz w:val="24"/>
          <w:szCs w:val="24"/>
        </w:rPr>
        <w:t xml:space="preserve"> </w:t>
      </w:r>
      <w:r w:rsidRPr="00303505">
        <w:rPr>
          <w:sz w:val="24"/>
          <w:szCs w:val="24"/>
        </w:rPr>
        <w:t>za</w:t>
      </w:r>
      <w:r w:rsidR="00B43A6E" w:rsidRPr="00303505">
        <w:rPr>
          <w:sz w:val="24"/>
          <w:szCs w:val="24"/>
        </w:rPr>
        <w:t xml:space="preserve"> </w:t>
      </w:r>
      <w:r w:rsidRPr="00303505">
        <w:rPr>
          <w:sz w:val="24"/>
          <w:szCs w:val="24"/>
        </w:rPr>
        <w:t>úspešné</w:t>
      </w:r>
      <w:r w:rsidR="00B43A6E" w:rsidRPr="00303505">
        <w:rPr>
          <w:sz w:val="24"/>
          <w:szCs w:val="24"/>
        </w:rPr>
        <w:t xml:space="preserve"> </w:t>
      </w:r>
      <w:r w:rsidRPr="00303505">
        <w:rPr>
          <w:sz w:val="24"/>
          <w:szCs w:val="24"/>
        </w:rPr>
        <w:t>absolvovanie</w:t>
      </w:r>
      <w:r w:rsidR="00B43A6E" w:rsidRPr="00303505">
        <w:rPr>
          <w:sz w:val="24"/>
          <w:szCs w:val="24"/>
        </w:rPr>
        <w:t xml:space="preserve"> </w:t>
      </w:r>
      <w:r w:rsidRPr="00303505">
        <w:rPr>
          <w:sz w:val="24"/>
          <w:szCs w:val="24"/>
        </w:rPr>
        <w:t>predmetov</w:t>
      </w:r>
      <w:r w:rsidR="00C32187" w:rsidRPr="00303505">
        <w:rPr>
          <w:sz w:val="24"/>
          <w:szCs w:val="24"/>
        </w:rPr>
        <w:t xml:space="preserve"> v </w:t>
      </w:r>
      <w:r w:rsidRPr="00303505">
        <w:rPr>
          <w:sz w:val="24"/>
          <w:szCs w:val="24"/>
        </w:rPr>
        <w:t>čase,</w:t>
      </w:r>
      <w:r w:rsidR="00C32187" w:rsidRPr="00303505">
        <w:rPr>
          <w:sz w:val="24"/>
          <w:szCs w:val="24"/>
        </w:rPr>
        <w:t xml:space="preserve"> v </w:t>
      </w:r>
      <w:r w:rsidRPr="00303505">
        <w:rPr>
          <w:sz w:val="24"/>
          <w:szCs w:val="24"/>
        </w:rPr>
        <w:t>ktorom bol študent zapísaný na štúdium jedného študijného programu. Jednou</w:t>
      </w:r>
      <w:r w:rsidR="00B43A6E" w:rsidRPr="00303505">
        <w:rPr>
          <w:sz w:val="24"/>
          <w:szCs w:val="24"/>
        </w:rPr>
        <w:t xml:space="preserve"> </w:t>
      </w:r>
      <w:r w:rsidRPr="00303505">
        <w:rPr>
          <w:sz w:val="24"/>
          <w:szCs w:val="24"/>
        </w:rPr>
        <w:t>z</w:t>
      </w:r>
      <w:r w:rsidR="00102636" w:rsidRPr="00303505">
        <w:rPr>
          <w:sz w:val="24"/>
          <w:szCs w:val="24"/>
        </w:rPr>
        <w:t> </w:t>
      </w:r>
      <w:r w:rsidRPr="00303505">
        <w:rPr>
          <w:sz w:val="24"/>
          <w:szCs w:val="24"/>
        </w:rPr>
        <w:t>podmienok pokračovania</w:t>
      </w:r>
      <w:r w:rsidR="00C32187" w:rsidRPr="00303505">
        <w:rPr>
          <w:sz w:val="24"/>
          <w:szCs w:val="24"/>
        </w:rPr>
        <w:t xml:space="preserve"> v </w:t>
      </w:r>
      <w:r w:rsidRPr="00303505">
        <w:rPr>
          <w:sz w:val="24"/>
          <w:szCs w:val="24"/>
        </w:rPr>
        <w:t>štúdiu je získanie potrebného súčtu</w:t>
      </w:r>
      <w:r w:rsidRPr="00303505">
        <w:rPr>
          <w:spacing w:val="-4"/>
          <w:sz w:val="24"/>
          <w:szCs w:val="24"/>
        </w:rPr>
        <w:t xml:space="preserve"> </w:t>
      </w:r>
      <w:r w:rsidRPr="00303505">
        <w:rPr>
          <w:sz w:val="24"/>
          <w:szCs w:val="24"/>
        </w:rPr>
        <w:t>kreditov.</w:t>
      </w:r>
    </w:p>
    <w:p w14:paraId="7DE76258" w14:textId="77777777" w:rsidR="003E3638" w:rsidRPr="00303505" w:rsidRDefault="00596CD0" w:rsidP="007C6EBB">
      <w:pPr>
        <w:pStyle w:val="Odsekzoznamu"/>
        <w:numPr>
          <w:ilvl w:val="0"/>
          <w:numId w:val="29"/>
        </w:numPr>
        <w:tabs>
          <w:tab w:val="left" w:pos="477"/>
        </w:tabs>
        <w:spacing w:before="240"/>
        <w:ind w:right="3" w:hanging="358"/>
        <w:rPr>
          <w:sz w:val="24"/>
          <w:szCs w:val="24"/>
        </w:rPr>
      </w:pPr>
      <w:r w:rsidRPr="00303505">
        <w:rPr>
          <w:sz w:val="24"/>
          <w:szCs w:val="24"/>
        </w:rPr>
        <w:t>Prenos kreditov je</w:t>
      </w:r>
      <w:r w:rsidR="00B43A6E" w:rsidRPr="00303505">
        <w:rPr>
          <w:sz w:val="24"/>
          <w:szCs w:val="24"/>
        </w:rPr>
        <w:t xml:space="preserve"> </w:t>
      </w:r>
      <w:r w:rsidRPr="00303505">
        <w:rPr>
          <w:sz w:val="24"/>
          <w:szCs w:val="24"/>
        </w:rPr>
        <w:t>získavanie</w:t>
      </w:r>
      <w:r w:rsidR="00B43A6E" w:rsidRPr="00303505">
        <w:rPr>
          <w:sz w:val="24"/>
          <w:szCs w:val="24"/>
        </w:rPr>
        <w:t xml:space="preserve"> </w:t>
      </w:r>
      <w:r w:rsidRPr="00303505">
        <w:rPr>
          <w:sz w:val="24"/>
          <w:szCs w:val="24"/>
        </w:rPr>
        <w:t>kreditov</w:t>
      </w:r>
      <w:r w:rsidR="00B43A6E" w:rsidRPr="00303505">
        <w:rPr>
          <w:sz w:val="24"/>
          <w:szCs w:val="24"/>
        </w:rPr>
        <w:t xml:space="preserve"> </w:t>
      </w:r>
      <w:r w:rsidRPr="00303505">
        <w:rPr>
          <w:sz w:val="24"/>
          <w:szCs w:val="24"/>
        </w:rPr>
        <w:t>absolvovaním</w:t>
      </w:r>
      <w:r w:rsidR="00B43A6E" w:rsidRPr="00303505">
        <w:rPr>
          <w:sz w:val="24"/>
          <w:szCs w:val="24"/>
        </w:rPr>
        <w:t xml:space="preserve"> </w:t>
      </w:r>
      <w:r w:rsidRPr="00303505">
        <w:rPr>
          <w:sz w:val="24"/>
          <w:szCs w:val="24"/>
        </w:rPr>
        <w:t>časti</w:t>
      </w:r>
      <w:r w:rsidR="00B43A6E" w:rsidRPr="00303505">
        <w:rPr>
          <w:sz w:val="24"/>
          <w:szCs w:val="24"/>
        </w:rPr>
        <w:t xml:space="preserve"> </w:t>
      </w:r>
      <w:r w:rsidRPr="00303505">
        <w:rPr>
          <w:sz w:val="24"/>
          <w:szCs w:val="24"/>
        </w:rPr>
        <w:t>štúdia</w:t>
      </w:r>
      <w:r w:rsidR="00B43A6E" w:rsidRPr="00303505">
        <w:rPr>
          <w:sz w:val="24"/>
          <w:szCs w:val="24"/>
        </w:rPr>
        <w:t xml:space="preserve"> </w:t>
      </w:r>
      <w:r w:rsidRPr="00303505">
        <w:rPr>
          <w:sz w:val="24"/>
          <w:szCs w:val="24"/>
        </w:rPr>
        <w:t>na</w:t>
      </w:r>
      <w:r w:rsidR="00B43A6E" w:rsidRPr="00303505">
        <w:rPr>
          <w:sz w:val="24"/>
          <w:szCs w:val="24"/>
        </w:rPr>
        <w:t xml:space="preserve"> </w:t>
      </w:r>
      <w:r w:rsidRPr="00303505">
        <w:rPr>
          <w:sz w:val="24"/>
          <w:szCs w:val="24"/>
        </w:rPr>
        <w:t>základe</w:t>
      </w:r>
      <w:r w:rsidR="00B43A6E" w:rsidRPr="00303505">
        <w:rPr>
          <w:sz w:val="24"/>
          <w:szCs w:val="24"/>
        </w:rPr>
        <w:t xml:space="preserve"> </w:t>
      </w:r>
      <w:r w:rsidRPr="00303505">
        <w:rPr>
          <w:sz w:val="24"/>
          <w:szCs w:val="24"/>
        </w:rPr>
        <w:t>zmluvy</w:t>
      </w:r>
      <w:r w:rsidR="008B3D8E" w:rsidRPr="00303505">
        <w:rPr>
          <w:sz w:val="24"/>
          <w:szCs w:val="24"/>
        </w:rPr>
        <w:t xml:space="preserve"> o</w:t>
      </w:r>
      <w:r w:rsidR="00102636" w:rsidRPr="00303505">
        <w:rPr>
          <w:sz w:val="24"/>
          <w:szCs w:val="24"/>
        </w:rPr>
        <w:t> </w:t>
      </w:r>
      <w:r w:rsidRPr="00303505">
        <w:rPr>
          <w:sz w:val="24"/>
          <w:szCs w:val="24"/>
        </w:rPr>
        <w:t>štúdiu na inej vysokej škole</w:t>
      </w:r>
      <w:r w:rsidR="00C32187" w:rsidRPr="00303505">
        <w:rPr>
          <w:sz w:val="24"/>
          <w:szCs w:val="24"/>
        </w:rPr>
        <w:t xml:space="preserve"> v </w:t>
      </w:r>
      <w:r w:rsidRPr="00303505">
        <w:rPr>
          <w:sz w:val="24"/>
          <w:szCs w:val="24"/>
        </w:rPr>
        <w:t>Slovenskej republike alebo</w:t>
      </w:r>
      <w:r w:rsidR="00C32187" w:rsidRPr="00303505">
        <w:rPr>
          <w:sz w:val="24"/>
          <w:szCs w:val="24"/>
        </w:rPr>
        <w:t xml:space="preserve"> v </w:t>
      </w:r>
      <w:r w:rsidRPr="00303505">
        <w:rPr>
          <w:sz w:val="24"/>
          <w:szCs w:val="24"/>
        </w:rPr>
        <w:t>zahraničí.</w:t>
      </w:r>
    </w:p>
    <w:p w14:paraId="2149FC7E" w14:textId="77777777" w:rsidR="003E3638" w:rsidRPr="00303505" w:rsidRDefault="00596CD0" w:rsidP="007C6EBB">
      <w:pPr>
        <w:pStyle w:val="Odsekzoznamu"/>
        <w:numPr>
          <w:ilvl w:val="0"/>
          <w:numId w:val="29"/>
        </w:numPr>
        <w:tabs>
          <w:tab w:val="left" w:pos="477"/>
        </w:tabs>
        <w:spacing w:before="240"/>
        <w:ind w:right="3" w:hanging="358"/>
        <w:rPr>
          <w:sz w:val="24"/>
          <w:szCs w:val="24"/>
        </w:rPr>
      </w:pPr>
      <w:r w:rsidRPr="00303505">
        <w:rPr>
          <w:sz w:val="24"/>
          <w:szCs w:val="24"/>
        </w:rPr>
        <w:t>Prenos kreditov je zabezpečený prihláškou na štúdium, zmluvou</w:t>
      </w:r>
      <w:r w:rsidR="008B3D8E" w:rsidRPr="00303505">
        <w:rPr>
          <w:sz w:val="24"/>
          <w:szCs w:val="24"/>
        </w:rPr>
        <w:t xml:space="preserve"> o</w:t>
      </w:r>
      <w:r w:rsidR="005C0F41" w:rsidRPr="00303505">
        <w:rPr>
          <w:sz w:val="24"/>
          <w:szCs w:val="24"/>
        </w:rPr>
        <w:t xml:space="preserve"> </w:t>
      </w:r>
      <w:r w:rsidRPr="00303505">
        <w:rPr>
          <w:sz w:val="24"/>
          <w:szCs w:val="24"/>
        </w:rPr>
        <w:t>štúdiu</w:t>
      </w:r>
      <w:r w:rsidR="00C32187" w:rsidRPr="00303505">
        <w:rPr>
          <w:sz w:val="24"/>
          <w:szCs w:val="24"/>
        </w:rPr>
        <w:t xml:space="preserve"> a </w:t>
      </w:r>
      <w:r w:rsidRPr="00303505">
        <w:rPr>
          <w:sz w:val="24"/>
          <w:szCs w:val="24"/>
        </w:rPr>
        <w:t>výpisom výsledkov štúdia. Zmluva</w:t>
      </w:r>
      <w:r w:rsidR="008B3D8E" w:rsidRPr="00303505">
        <w:rPr>
          <w:sz w:val="24"/>
          <w:szCs w:val="24"/>
        </w:rPr>
        <w:t xml:space="preserve"> o</w:t>
      </w:r>
      <w:r w:rsidR="005C0F41" w:rsidRPr="00303505">
        <w:rPr>
          <w:sz w:val="24"/>
          <w:szCs w:val="24"/>
        </w:rPr>
        <w:t xml:space="preserve"> </w:t>
      </w:r>
      <w:r w:rsidRPr="00303505">
        <w:rPr>
          <w:sz w:val="24"/>
          <w:szCs w:val="24"/>
        </w:rPr>
        <w:t>štúdiu je trojstranná dohoda uzavretá medzi študentom, vysielajúcou vysokou školou</w:t>
      </w:r>
      <w:r w:rsidR="00C32187" w:rsidRPr="00303505">
        <w:rPr>
          <w:sz w:val="24"/>
          <w:szCs w:val="24"/>
        </w:rPr>
        <w:t xml:space="preserve"> a </w:t>
      </w:r>
      <w:r w:rsidRPr="00303505">
        <w:rPr>
          <w:sz w:val="24"/>
          <w:szCs w:val="24"/>
        </w:rPr>
        <w:t>prijímajúcou vysokou školou pred nastúpením študenta</w:t>
      </w:r>
      <w:r w:rsidR="00B43A6E" w:rsidRPr="00303505">
        <w:rPr>
          <w:sz w:val="24"/>
          <w:szCs w:val="24"/>
        </w:rPr>
        <w:t xml:space="preserve"> </w:t>
      </w:r>
      <w:r w:rsidRPr="00303505">
        <w:rPr>
          <w:sz w:val="24"/>
          <w:szCs w:val="24"/>
        </w:rPr>
        <w:t>na prijímajúcu školu. Predmety absolvované na prijímajúcej vysokej škole sa študentovi uznávajú na základe výpisu výsledkov štúdia, ktorý vyhotoví prijímajúca vysoká škola</w:t>
      </w:r>
      <w:r w:rsidR="00B43A6E" w:rsidRPr="00303505">
        <w:rPr>
          <w:sz w:val="24"/>
          <w:szCs w:val="24"/>
        </w:rPr>
        <w:t xml:space="preserve"> </w:t>
      </w:r>
      <w:r w:rsidRPr="00303505">
        <w:rPr>
          <w:sz w:val="24"/>
          <w:szCs w:val="24"/>
        </w:rPr>
        <w:t>na záver jeho pobytu. Výpis sa stáva súčasťou osobnej študijnej dokumentácie</w:t>
      </w:r>
      <w:r w:rsidRPr="00303505">
        <w:rPr>
          <w:spacing w:val="-19"/>
          <w:sz w:val="24"/>
          <w:szCs w:val="24"/>
        </w:rPr>
        <w:t xml:space="preserve"> </w:t>
      </w:r>
      <w:r w:rsidRPr="00303505">
        <w:rPr>
          <w:sz w:val="24"/>
          <w:szCs w:val="24"/>
        </w:rPr>
        <w:t>študenta.</w:t>
      </w:r>
    </w:p>
    <w:p w14:paraId="6787CC4F" w14:textId="528DF15E" w:rsidR="006717B0" w:rsidRPr="00303505" w:rsidRDefault="006717B0" w:rsidP="007C6EBB">
      <w:pPr>
        <w:pStyle w:val="Odsekzoznamu"/>
        <w:numPr>
          <w:ilvl w:val="0"/>
          <w:numId w:val="29"/>
        </w:numPr>
        <w:tabs>
          <w:tab w:val="left" w:pos="536"/>
          <w:tab w:val="left" w:pos="537"/>
        </w:tabs>
        <w:spacing w:before="240"/>
        <w:ind w:left="536" w:right="3" w:hanging="421"/>
        <w:rPr>
          <w:sz w:val="24"/>
          <w:szCs w:val="24"/>
        </w:rPr>
      </w:pPr>
      <w:r w:rsidRPr="00303505">
        <w:rPr>
          <w:sz w:val="24"/>
          <w:szCs w:val="24"/>
        </w:rPr>
        <w:t>Študent si nemôže zapísať opakovaný povinný predmet na prijímajúcej inštitúcii, musí ho absolvovať na domácej inštitúcii.</w:t>
      </w:r>
    </w:p>
    <w:p w14:paraId="6D03F815" w14:textId="48BDF34F" w:rsidR="003E3638" w:rsidRPr="00303505" w:rsidRDefault="00596CD0" w:rsidP="007C6EBB">
      <w:pPr>
        <w:pStyle w:val="Odsekzoznamu"/>
        <w:numPr>
          <w:ilvl w:val="0"/>
          <w:numId w:val="29"/>
        </w:numPr>
        <w:tabs>
          <w:tab w:val="left" w:pos="536"/>
          <w:tab w:val="left" w:pos="537"/>
        </w:tabs>
        <w:spacing w:before="240"/>
        <w:ind w:left="536" w:right="3" w:hanging="421"/>
        <w:rPr>
          <w:sz w:val="24"/>
          <w:szCs w:val="24"/>
        </w:rPr>
      </w:pPr>
      <w:r w:rsidRPr="00303505">
        <w:rPr>
          <w:sz w:val="24"/>
          <w:szCs w:val="24"/>
        </w:rPr>
        <w:t>Za uznanie kreditov</w:t>
      </w:r>
      <w:r w:rsidR="00C32187" w:rsidRPr="00303505">
        <w:rPr>
          <w:sz w:val="24"/>
          <w:szCs w:val="24"/>
        </w:rPr>
        <w:t xml:space="preserve"> a </w:t>
      </w:r>
      <w:r w:rsidRPr="00303505">
        <w:rPr>
          <w:sz w:val="24"/>
          <w:szCs w:val="24"/>
        </w:rPr>
        <w:t xml:space="preserve">ich zapísanie do MAIS zodpovedá </w:t>
      </w:r>
      <w:r w:rsidR="00FD40B9" w:rsidRPr="00303505">
        <w:rPr>
          <w:sz w:val="24"/>
          <w:szCs w:val="24"/>
        </w:rPr>
        <w:t xml:space="preserve">príslušný </w:t>
      </w:r>
      <w:r w:rsidRPr="00303505">
        <w:rPr>
          <w:sz w:val="24"/>
          <w:szCs w:val="24"/>
        </w:rPr>
        <w:t>ECTS koordinátor.</w:t>
      </w:r>
    </w:p>
    <w:p w14:paraId="60D5678B" w14:textId="3A2C03D4" w:rsidR="003E3638" w:rsidRPr="00303505" w:rsidRDefault="00596CD0" w:rsidP="007C6EBB">
      <w:pPr>
        <w:pStyle w:val="Odsekzoznamu"/>
        <w:numPr>
          <w:ilvl w:val="0"/>
          <w:numId w:val="29"/>
        </w:numPr>
        <w:tabs>
          <w:tab w:val="left" w:pos="477"/>
        </w:tabs>
        <w:spacing w:before="240"/>
        <w:ind w:right="3" w:hanging="358"/>
        <w:rPr>
          <w:sz w:val="24"/>
          <w:szCs w:val="24"/>
        </w:rPr>
      </w:pPr>
      <w:r w:rsidRPr="00303505">
        <w:rPr>
          <w:sz w:val="24"/>
          <w:szCs w:val="24"/>
        </w:rPr>
        <w:t xml:space="preserve">Predpísané štátne skúšky musí študent absolvovať na tej </w:t>
      </w:r>
      <w:r w:rsidR="00FD40B9" w:rsidRPr="00303505">
        <w:rPr>
          <w:sz w:val="24"/>
          <w:szCs w:val="24"/>
        </w:rPr>
        <w:t>súčasti univerzity</w:t>
      </w:r>
      <w:r w:rsidRPr="00303505">
        <w:rPr>
          <w:sz w:val="24"/>
          <w:szCs w:val="24"/>
        </w:rPr>
        <w:t>, na ktorej je zapísaný. Pri medzifakultnom štúdiu musí študent absolvovať predpísané štátne skúšky na fakultách, ktoré sa podieľajú na uskutočňovaní študijného programu, ktorý</w:t>
      </w:r>
      <w:r w:rsidRPr="00303505">
        <w:rPr>
          <w:spacing w:val="-6"/>
          <w:sz w:val="24"/>
          <w:szCs w:val="24"/>
        </w:rPr>
        <w:t xml:space="preserve"> </w:t>
      </w:r>
      <w:r w:rsidRPr="00303505">
        <w:rPr>
          <w:sz w:val="24"/>
          <w:szCs w:val="24"/>
        </w:rPr>
        <w:t>študuje.</w:t>
      </w:r>
    </w:p>
    <w:p w14:paraId="300B93DB" w14:textId="77777777" w:rsidR="00E37DA0" w:rsidRPr="00303505" w:rsidRDefault="00E37DA0" w:rsidP="007C6EBB">
      <w:pPr>
        <w:pStyle w:val="Nadpis2"/>
        <w:spacing w:before="240"/>
        <w:ind w:right="3"/>
      </w:pPr>
    </w:p>
    <w:p w14:paraId="75F2386D" w14:textId="47E179D4" w:rsidR="003E3638" w:rsidRPr="00303505" w:rsidRDefault="001F4E09" w:rsidP="00AF243A">
      <w:pPr>
        <w:pStyle w:val="Nadpis1"/>
      </w:pPr>
      <w:bookmarkStart w:id="40" w:name="_Toc141267461"/>
      <w:r w:rsidRPr="00303505">
        <w:t>Čl. 18</w:t>
      </w:r>
      <w:bookmarkEnd w:id="40"/>
    </w:p>
    <w:p w14:paraId="686BB43E" w14:textId="77777777" w:rsidR="003E3638" w:rsidRPr="00303505" w:rsidRDefault="00596CD0" w:rsidP="00AF243A">
      <w:pPr>
        <w:pStyle w:val="Nadpis1"/>
      </w:pPr>
      <w:bookmarkStart w:id="41" w:name="_Toc141267462"/>
      <w:r w:rsidRPr="00303505">
        <w:t>Zápis predmetov</w:t>
      </w:r>
      <w:r w:rsidR="00C32187" w:rsidRPr="00303505">
        <w:t xml:space="preserve"> a </w:t>
      </w:r>
      <w:r w:rsidRPr="00303505">
        <w:t>pravidlá absolvovania predmetov</w:t>
      </w:r>
      <w:bookmarkEnd w:id="41"/>
    </w:p>
    <w:p w14:paraId="0A4DCE4D" w14:textId="02101ACD" w:rsidR="003E3638" w:rsidRPr="00303505" w:rsidRDefault="00596CD0" w:rsidP="007C6EBB">
      <w:pPr>
        <w:pStyle w:val="Odsekzoznamu"/>
        <w:numPr>
          <w:ilvl w:val="0"/>
          <w:numId w:val="28"/>
        </w:numPr>
        <w:tabs>
          <w:tab w:val="left" w:pos="477"/>
        </w:tabs>
        <w:spacing w:before="240"/>
        <w:ind w:right="3" w:hanging="358"/>
        <w:rPr>
          <w:sz w:val="24"/>
          <w:szCs w:val="24"/>
        </w:rPr>
      </w:pPr>
      <w:r w:rsidRPr="00303505">
        <w:rPr>
          <w:sz w:val="24"/>
          <w:szCs w:val="24"/>
        </w:rPr>
        <w:t>Zápis je vytvorenie zápisného listu</w:t>
      </w:r>
      <w:r w:rsidR="00C32187" w:rsidRPr="00303505">
        <w:rPr>
          <w:sz w:val="24"/>
          <w:szCs w:val="24"/>
        </w:rPr>
        <w:t xml:space="preserve"> v</w:t>
      </w:r>
      <w:r w:rsidR="00F26324" w:rsidRPr="00303505">
        <w:rPr>
          <w:sz w:val="24"/>
          <w:szCs w:val="24"/>
        </w:rPr>
        <w:t> </w:t>
      </w:r>
      <w:r w:rsidR="006717B0" w:rsidRPr="00303505">
        <w:rPr>
          <w:sz w:val="24"/>
          <w:szCs w:val="24"/>
        </w:rPr>
        <w:t>MAIS</w:t>
      </w:r>
      <w:r w:rsidR="00F26324" w:rsidRPr="00303505">
        <w:rPr>
          <w:sz w:val="24"/>
          <w:szCs w:val="24"/>
        </w:rPr>
        <w:t xml:space="preserve"> </w:t>
      </w:r>
      <w:r w:rsidR="00C32187" w:rsidRPr="00303505">
        <w:rPr>
          <w:sz w:val="24"/>
          <w:szCs w:val="24"/>
        </w:rPr>
        <w:t>a </w:t>
      </w:r>
      <w:r w:rsidRPr="00303505">
        <w:rPr>
          <w:sz w:val="24"/>
          <w:szCs w:val="24"/>
        </w:rPr>
        <w:t>vykonanie administratívneho zápisu. Zápisom si študent definuje svoj študijný plán pre nasledujúci rok</w:t>
      </w:r>
      <w:r w:rsidRPr="00303505">
        <w:rPr>
          <w:spacing w:val="-11"/>
          <w:sz w:val="24"/>
          <w:szCs w:val="24"/>
        </w:rPr>
        <w:t xml:space="preserve"> </w:t>
      </w:r>
      <w:r w:rsidRPr="00303505">
        <w:rPr>
          <w:sz w:val="24"/>
          <w:szCs w:val="24"/>
        </w:rPr>
        <w:t>štúdia.</w:t>
      </w:r>
    </w:p>
    <w:p w14:paraId="489F57FF" w14:textId="77777777" w:rsidR="003E3638" w:rsidRPr="00303505" w:rsidRDefault="00596CD0" w:rsidP="007C6EBB">
      <w:pPr>
        <w:pStyle w:val="Odsekzoznamu"/>
        <w:numPr>
          <w:ilvl w:val="0"/>
          <w:numId w:val="28"/>
        </w:numPr>
        <w:tabs>
          <w:tab w:val="left" w:pos="477"/>
        </w:tabs>
        <w:spacing w:before="240"/>
        <w:ind w:right="3" w:hanging="358"/>
        <w:rPr>
          <w:sz w:val="24"/>
          <w:szCs w:val="24"/>
        </w:rPr>
      </w:pPr>
      <w:r w:rsidRPr="00303505">
        <w:rPr>
          <w:sz w:val="24"/>
          <w:szCs w:val="24"/>
        </w:rPr>
        <w:t>Univerzita prostredníctvom modulárneho akademického informačného systému organizuje zápis predmetov príslušného obdobia (semestra, roka) štúdia podľa harmonogramu daného akademického roka. Povinnosťou študenta je prostredníctvom MAIS vytvoriť si zápisný list</w:t>
      </w:r>
      <w:r w:rsidR="00C32187" w:rsidRPr="00303505">
        <w:rPr>
          <w:sz w:val="24"/>
          <w:szCs w:val="24"/>
        </w:rPr>
        <w:t xml:space="preserve"> a </w:t>
      </w:r>
      <w:r w:rsidRPr="00303505">
        <w:rPr>
          <w:sz w:val="24"/>
          <w:szCs w:val="24"/>
        </w:rPr>
        <w:t>výberom predmetov určiť, akú časť povinností predpísanú študijným programom chce absolvovať</w:t>
      </w:r>
      <w:r w:rsidR="00C32187" w:rsidRPr="00303505">
        <w:rPr>
          <w:sz w:val="24"/>
          <w:szCs w:val="24"/>
        </w:rPr>
        <w:t xml:space="preserve"> v </w:t>
      </w:r>
      <w:r w:rsidRPr="00303505">
        <w:rPr>
          <w:sz w:val="24"/>
          <w:szCs w:val="24"/>
        </w:rPr>
        <w:t>nasledujúcom období</w:t>
      </w:r>
      <w:r w:rsidRPr="00303505">
        <w:rPr>
          <w:spacing w:val="-3"/>
          <w:sz w:val="24"/>
          <w:szCs w:val="24"/>
        </w:rPr>
        <w:t xml:space="preserve"> </w:t>
      </w:r>
      <w:r w:rsidRPr="00303505">
        <w:rPr>
          <w:sz w:val="24"/>
          <w:szCs w:val="24"/>
        </w:rPr>
        <w:t>štúdia.</w:t>
      </w:r>
    </w:p>
    <w:p w14:paraId="246D6175" w14:textId="577EF494" w:rsidR="003E3638" w:rsidRPr="00303505" w:rsidRDefault="00596CD0" w:rsidP="007C6EBB">
      <w:pPr>
        <w:pStyle w:val="Odsekzoznamu"/>
        <w:numPr>
          <w:ilvl w:val="0"/>
          <w:numId w:val="28"/>
        </w:numPr>
        <w:tabs>
          <w:tab w:val="left" w:pos="477"/>
        </w:tabs>
        <w:spacing w:before="240"/>
        <w:ind w:right="3" w:hanging="358"/>
        <w:rPr>
          <w:sz w:val="24"/>
          <w:szCs w:val="24"/>
        </w:rPr>
      </w:pPr>
      <w:r w:rsidRPr="00303505">
        <w:rPr>
          <w:sz w:val="24"/>
          <w:szCs w:val="24"/>
        </w:rPr>
        <w:t>Administratívny zápis sa koná</w:t>
      </w:r>
      <w:r w:rsidR="00C32187" w:rsidRPr="00303505">
        <w:rPr>
          <w:sz w:val="24"/>
          <w:szCs w:val="24"/>
        </w:rPr>
        <w:t xml:space="preserve"> v </w:t>
      </w:r>
      <w:r w:rsidRPr="00303505">
        <w:rPr>
          <w:sz w:val="24"/>
          <w:szCs w:val="24"/>
        </w:rPr>
        <w:t>dňoch podľa harmonogramu akademického roka.</w:t>
      </w:r>
      <w:r w:rsidRPr="00303505">
        <w:rPr>
          <w:color w:val="FF0000"/>
          <w:sz w:val="24"/>
          <w:szCs w:val="24"/>
        </w:rPr>
        <w:t xml:space="preserve"> </w:t>
      </w:r>
      <w:r w:rsidR="000D1D7B" w:rsidRPr="00303505">
        <w:rPr>
          <w:sz w:val="24"/>
          <w:szCs w:val="24"/>
        </w:rPr>
        <w:lastRenderedPageBreak/>
        <w:t xml:space="preserve">Vlastnoručne </w:t>
      </w:r>
      <w:r w:rsidRPr="00303505">
        <w:rPr>
          <w:sz w:val="24"/>
          <w:szCs w:val="24"/>
        </w:rPr>
        <w:t>podpísaný zápisný list vytlačený z MAIS</w:t>
      </w:r>
      <w:r w:rsidR="000D1D7B" w:rsidRPr="00303505">
        <w:rPr>
          <w:sz w:val="24"/>
          <w:szCs w:val="24"/>
        </w:rPr>
        <w:t xml:space="preserve"> študent </w:t>
      </w:r>
      <w:r w:rsidRPr="00303505">
        <w:rPr>
          <w:sz w:val="24"/>
          <w:szCs w:val="24"/>
        </w:rPr>
        <w:t>odovzdá na</w:t>
      </w:r>
      <w:r w:rsidR="000504F2" w:rsidRPr="00303505">
        <w:rPr>
          <w:sz w:val="24"/>
          <w:szCs w:val="24"/>
        </w:rPr>
        <w:t xml:space="preserve"> príslušnom</w:t>
      </w:r>
      <w:r w:rsidRPr="00303505">
        <w:rPr>
          <w:sz w:val="24"/>
          <w:szCs w:val="24"/>
        </w:rPr>
        <w:t xml:space="preserve"> študijnom oddelení</w:t>
      </w:r>
      <w:r w:rsidR="000D1D7B" w:rsidRPr="00303505">
        <w:rPr>
          <w:sz w:val="24"/>
          <w:szCs w:val="24"/>
        </w:rPr>
        <w:t xml:space="preserve"> do začiatku výučbovej časti akademického roka podľa usmernení fakulty</w:t>
      </w:r>
      <w:r w:rsidRPr="00303505">
        <w:rPr>
          <w:sz w:val="24"/>
          <w:szCs w:val="24"/>
        </w:rPr>
        <w:t>.</w:t>
      </w:r>
      <w:r w:rsidR="005478C4" w:rsidRPr="00303505">
        <w:rPr>
          <w:sz w:val="24"/>
          <w:szCs w:val="24"/>
        </w:rPr>
        <w:t xml:space="preserve"> </w:t>
      </w:r>
      <w:r w:rsidRPr="00303505">
        <w:rPr>
          <w:sz w:val="24"/>
          <w:szCs w:val="24"/>
        </w:rPr>
        <w:t>Týmto zápisným listom preukazujú zaplatenie poplatkov súvisiacich so zápisom</w:t>
      </w:r>
      <w:r w:rsidR="00C32187" w:rsidRPr="00303505">
        <w:rPr>
          <w:sz w:val="24"/>
          <w:szCs w:val="24"/>
        </w:rPr>
        <w:t xml:space="preserve"> a </w:t>
      </w:r>
      <w:r w:rsidRPr="00303505">
        <w:rPr>
          <w:sz w:val="24"/>
          <w:szCs w:val="24"/>
        </w:rPr>
        <w:t>zapísanie predmetov</w:t>
      </w:r>
      <w:r w:rsidR="00C32187" w:rsidRPr="00303505">
        <w:rPr>
          <w:sz w:val="24"/>
          <w:szCs w:val="24"/>
        </w:rPr>
        <w:t xml:space="preserve"> v </w:t>
      </w:r>
      <w:r w:rsidRPr="00303505">
        <w:rPr>
          <w:sz w:val="24"/>
          <w:szCs w:val="24"/>
        </w:rPr>
        <w:t>danom kole zápisu. Až na základe administratívneho zápisu možno vydať potvrdenie</w:t>
      </w:r>
      <w:r w:rsidR="008B3D8E" w:rsidRPr="00303505">
        <w:rPr>
          <w:sz w:val="24"/>
          <w:szCs w:val="24"/>
        </w:rPr>
        <w:t xml:space="preserve"> o</w:t>
      </w:r>
      <w:r w:rsidR="005C0F41" w:rsidRPr="00303505">
        <w:rPr>
          <w:sz w:val="24"/>
          <w:szCs w:val="24"/>
        </w:rPr>
        <w:t xml:space="preserve"> </w:t>
      </w:r>
      <w:r w:rsidRPr="00303505">
        <w:rPr>
          <w:sz w:val="24"/>
          <w:szCs w:val="24"/>
        </w:rPr>
        <w:t>štúdiu. Účasť študenta na administratívnom zápise je</w:t>
      </w:r>
      <w:r w:rsidRPr="00303505">
        <w:rPr>
          <w:spacing w:val="-8"/>
          <w:sz w:val="24"/>
          <w:szCs w:val="24"/>
        </w:rPr>
        <w:t xml:space="preserve"> </w:t>
      </w:r>
      <w:r w:rsidRPr="00303505">
        <w:rPr>
          <w:sz w:val="24"/>
          <w:szCs w:val="24"/>
        </w:rPr>
        <w:t>povinná.</w:t>
      </w:r>
    </w:p>
    <w:p w14:paraId="2DF1E9E3" w14:textId="77777777" w:rsidR="003E3638" w:rsidRPr="00303505" w:rsidRDefault="00596CD0" w:rsidP="007C6EBB">
      <w:pPr>
        <w:pStyle w:val="Odsekzoznamu"/>
        <w:numPr>
          <w:ilvl w:val="0"/>
          <w:numId w:val="28"/>
        </w:numPr>
        <w:tabs>
          <w:tab w:val="left" w:pos="477"/>
        </w:tabs>
        <w:spacing w:before="240"/>
        <w:ind w:right="3" w:hanging="358"/>
        <w:rPr>
          <w:sz w:val="24"/>
          <w:szCs w:val="24"/>
        </w:rPr>
      </w:pPr>
      <w:r w:rsidRPr="00303505">
        <w:rPr>
          <w:sz w:val="24"/>
          <w:szCs w:val="24"/>
        </w:rPr>
        <w:t>Študenti, ktorí nastupujú po prerušení štúdia, sa zapisujú najneskôr do piatich dní od termínu skončenia</w:t>
      </w:r>
      <w:r w:rsidRPr="00303505">
        <w:rPr>
          <w:spacing w:val="-1"/>
          <w:sz w:val="24"/>
          <w:szCs w:val="24"/>
        </w:rPr>
        <w:t xml:space="preserve"> </w:t>
      </w:r>
      <w:r w:rsidRPr="00303505">
        <w:rPr>
          <w:sz w:val="24"/>
          <w:szCs w:val="24"/>
        </w:rPr>
        <w:t>prerušenia.</w:t>
      </w:r>
    </w:p>
    <w:p w14:paraId="00B18999" w14:textId="2D28547F" w:rsidR="003A0DC3" w:rsidRPr="00303505" w:rsidRDefault="00596CD0" w:rsidP="007C6EBB">
      <w:pPr>
        <w:pStyle w:val="Odsekzoznamu"/>
        <w:numPr>
          <w:ilvl w:val="0"/>
          <w:numId w:val="28"/>
        </w:numPr>
        <w:tabs>
          <w:tab w:val="left" w:pos="477"/>
        </w:tabs>
        <w:spacing w:before="240"/>
        <w:ind w:right="3" w:hanging="358"/>
        <w:rPr>
          <w:sz w:val="24"/>
          <w:szCs w:val="24"/>
        </w:rPr>
      </w:pPr>
      <w:r w:rsidRPr="00303505">
        <w:rPr>
          <w:sz w:val="24"/>
          <w:szCs w:val="24"/>
        </w:rPr>
        <w:t>Študent si musí počas štúdia opakovane zapísať povinný predmet, ktorý absolvoval neúspešne. Po druhom neúspešnom pokuse</w:t>
      </w:r>
      <w:r w:rsidR="008B3D8E" w:rsidRPr="00303505">
        <w:rPr>
          <w:sz w:val="24"/>
          <w:szCs w:val="24"/>
        </w:rPr>
        <w:t xml:space="preserve"> o</w:t>
      </w:r>
      <w:r w:rsidR="005C0F41" w:rsidRPr="00303505">
        <w:rPr>
          <w:sz w:val="24"/>
          <w:szCs w:val="24"/>
        </w:rPr>
        <w:t xml:space="preserve"> </w:t>
      </w:r>
      <w:r w:rsidRPr="00303505">
        <w:rPr>
          <w:sz w:val="24"/>
          <w:szCs w:val="24"/>
        </w:rPr>
        <w:t>absolvovanie povinného predmetu je študent vylúčený zo štúdia. Ak študent neúspešne absolvuje povinný predmet</w:t>
      </w:r>
      <w:r w:rsidR="00C32187" w:rsidRPr="00303505">
        <w:rPr>
          <w:sz w:val="24"/>
          <w:szCs w:val="24"/>
        </w:rPr>
        <w:t xml:space="preserve"> v </w:t>
      </w:r>
      <w:r w:rsidRPr="00303505">
        <w:rPr>
          <w:sz w:val="24"/>
          <w:szCs w:val="24"/>
        </w:rPr>
        <w:t>zimnom semestri</w:t>
      </w:r>
      <w:r w:rsidR="00C32187" w:rsidRPr="00303505">
        <w:rPr>
          <w:sz w:val="24"/>
          <w:szCs w:val="24"/>
        </w:rPr>
        <w:t xml:space="preserve"> v </w:t>
      </w:r>
      <w:r w:rsidRPr="00303505">
        <w:rPr>
          <w:sz w:val="24"/>
          <w:szCs w:val="24"/>
        </w:rPr>
        <w:t>končiacom roku štúdia, ide</w:t>
      </w:r>
      <w:r w:rsidR="008B3D8E" w:rsidRPr="00303505">
        <w:rPr>
          <w:sz w:val="24"/>
          <w:szCs w:val="24"/>
        </w:rPr>
        <w:t xml:space="preserve"> o</w:t>
      </w:r>
      <w:r w:rsidR="005C0F41" w:rsidRPr="00303505">
        <w:rPr>
          <w:sz w:val="24"/>
          <w:szCs w:val="24"/>
        </w:rPr>
        <w:t xml:space="preserve"> </w:t>
      </w:r>
      <w:r w:rsidRPr="00303505">
        <w:rPr>
          <w:sz w:val="24"/>
          <w:szCs w:val="24"/>
        </w:rPr>
        <w:t>tretí rok bakalárskeho štúdia</w:t>
      </w:r>
      <w:r w:rsidR="00C32187" w:rsidRPr="00303505">
        <w:rPr>
          <w:sz w:val="24"/>
          <w:szCs w:val="24"/>
        </w:rPr>
        <w:t xml:space="preserve"> a </w:t>
      </w:r>
      <w:r w:rsidRPr="00303505">
        <w:rPr>
          <w:sz w:val="24"/>
          <w:szCs w:val="24"/>
        </w:rPr>
        <w:t>druhý rok magisterského štúdia, môže požiadať</w:t>
      </w:r>
      <w:r w:rsidR="008B3D8E" w:rsidRPr="00303505">
        <w:rPr>
          <w:sz w:val="24"/>
          <w:szCs w:val="24"/>
        </w:rPr>
        <w:t xml:space="preserve"> o</w:t>
      </w:r>
      <w:r w:rsidR="005C0F41" w:rsidRPr="00303505">
        <w:rPr>
          <w:sz w:val="24"/>
          <w:szCs w:val="24"/>
        </w:rPr>
        <w:t xml:space="preserve"> </w:t>
      </w:r>
      <w:r w:rsidRPr="00303505">
        <w:rPr>
          <w:sz w:val="24"/>
          <w:szCs w:val="24"/>
        </w:rPr>
        <w:t>jeho zapísanie</w:t>
      </w:r>
      <w:r w:rsidR="00C32187" w:rsidRPr="00303505">
        <w:rPr>
          <w:sz w:val="24"/>
          <w:szCs w:val="24"/>
        </w:rPr>
        <w:t xml:space="preserve"> v </w:t>
      </w:r>
      <w:r w:rsidRPr="00303505">
        <w:rPr>
          <w:sz w:val="24"/>
          <w:szCs w:val="24"/>
        </w:rPr>
        <w:t>nasledujúcom (letnom) semestri, tak, aby mohol byť po jeho absolvovaní pripustený ku štátnej skúške.</w:t>
      </w:r>
      <w:r w:rsidR="00D15462" w:rsidRPr="00303505">
        <w:rPr>
          <w:sz w:val="24"/>
          <w:szCs w:val="24"/>
        </w:rPr>
        <w:t xml:space="preserve"> </w:t>
      </w:r>
      <w:r w:rsidRPr="00303505">
        <w:rPr>
          <w:sz w:val="24"/>
          <w:szCs w:val="24"/>
        </w:rPr>
        <w:t>Rovnako si môže</w:t>
      </w:r>
      <w:r w:rsidR="00C32187" w:rsidRPr="00303505">
        <w:rPr>
          <w:sz w:val="24"/>
          <w:szCs w:val="24"/>
        </w:rPr>
        <w:t xml:space="preserve"> v </w:t>
      </w:r>
      <w:r w:rsidRPr="00303505">
        <w:rPr>
          <w:sz w:val="24"/>
          <w:szCs w:val="24"/>
        </w:rPr>
        <w:t>končiacom roku štúdia zapísať neúspešne absolvovaný podmieňujúci predmet k</w:t>
      </w:r>
      <w:r w:rsidR="001F4E09" w:rsidRPr="00303505">
        <w:rPr>
          <w:sz w:val="24"/>
          <w:szCs w:val="24"/>
        </w:rPr>
        <w:t> </w:t>
      </w:r>
      <w:r w:rsidRPr="00303505">
        <w:rPr>
          <w:sz w:val="24"/>
          <w:szCs w:val="24"/>
        </w:rPr>
        <w:t>podmienenému predmetu končiaceho</w:t>
      </w:r>
      <w:r w:rsidRPr="00303505">
        <w:rPr>
          <w:spacing w:val="1"/>
          <w:sz w:val="24"/>
          <w:szCs w:val="24"/>
        </w:rPr>
        <w:t xml:space="preserve"> </w:t>
      </w:r>
      <w:r w:rsidRPr="00303505">
        <w:rPr>
          <w:sz w:val="24"/>
          <w:szCs w:val="24"/>
        </w:rPr>
        <w:t>roka</w:t>
      </w:r>
      <w:r w:rsidR="00D15462" w:rsidRPr="00303505">
        <w:rPr>
          <w:sz w:val="24"/>
          <w:szCs w:val="24"/>
        </w:rPr>
        <w:t xml:space="preserve">. </w:t>
      </w:r>
    </w:p>
    <w:p w14:paraId="57F8D47E" w14:textId="3C79ACF4" w:rsidR="003E3638" w:rsidRPr="00303505" w:rsidRDefault="00596CD0" w:rsidP="007C6EBB">
      <w:pPr>
        <w:pStyle w:val="Odsekzoznamu"/>
        <w:numPr>
          <w:ilvl w:val="0"/>
          <w:numId w:val="28"/>
        </w:numPr>
        <w:tabs>
          <w:tab w:val="left" w:pos="477"/>
        </w:tabs>
        <w:spacing w:before="240"/>
        <w:ind w:right="3" w:hanging="358"/>
        <w:rPr>
          <w:sz w:val="24"/>
          <w:szCs w:val="24"/>
        </w:rPr>
      </w:pPr>
      <w:r w:rsidRPr="00303505">
        <w:rPr>
          <w:sz w:val="24"/>
          <w:szCs w:val="24"/>
        </w:rPr>
        <w:t xml:space="preserve">Povinne voliteľný predmet zapísaný, ale absolvovaný </w:t>
      </w:r>
      <w:r w:rsidR="000D1D7B" w:rsidRPr="00303505">
        <w:rPr>
          <w:sz w:val="24"/>
          <w:szCs w:val="24"/>
        </w:rPr>
        <w:t>ne</w:t>
      </w:r>
      <w:r w:rsidRPr="00303505">
        <w:rPr>
          <w:sz w:val="24"/>
          <w:szCs w:val="24"/>
        </w:rPr>
        <w:t xml:space="preserve">úspešne, si </w:t>
      </w:r>
      <w:r w:rsidR="003A0DC3" w:rsidRPr="00303505">
        <w:rPr>
          <w:sz w:val="24"/>
          <w:szCs w:val="24"/>
        </w:rPr>
        <w:t xml:space="preserve">musí </w:t>
      </w:r>
      <w:r w:rsidRPr="00303505">
        <w:rPr>
          <w:sz w:val="24"/>
          <w:szCs w:val="24"/>
        </w:rPr>
        <w:t>študent zapísať počas štúdia ešte raz, alebo namiesto tohto predmetu si môže zapísať iný z</w:t>
      </w:r>
      <w:r w:rsidR="003A0DC3" w:rsidRPr="00303505">
        <w:rPr>
          <w:sz w:val="24"/>
          <w:szCs w:val="24"/>
        </w:rPr>
        <w:t> ponuky</w:t>
      </w:r>
      <w:r w:rsidR="005478C4" w:rsidRPr="00303505">
        <w:rPr>
          <w:sz w:val="24"/>
          <w:szCs w:val="24"/>
        </w:rPr>
        <w:t xml:space="preserve"> </w:t>
      </w:r>
      <w:r w:rsidRPr="00303505">
        <w:rPr>
          <w:sz w:val="24"/>
          <w:szCs w:val="24"/>
        </w:rPr>
        <w:t xml:space="preserve">povinne voliteľných predmetov. </w:t>
      </w:r>
      <w:r w:rsidR="003A0DC3" w:rsidRPr="00303505">
        <w:rPr>
          <w:sz w:val="24"/>
          <w:szCs w:val="24"/>
        </w:rPr>
        <w:t>O výbere náhradného predmetu musí informovať</w:t>
      </w:r>
      <w:r w:rsidR="009E4992" w:rsidRPr="00303505">
        <w:rPr>
          <w:sz w:val="24"/>
          <w:szCs w:val="24"/>
        </w:rPr>
        <w:t xml:space="preserve"> príslušné</w:t>
      </w:r>
      <w:r w:rsidR="003A0DC3" w:rsidRPr="00303505">
        <w:rPr>
          <w:sz w:val="24"/>
          <w:szCs w:val="24"/>
        </w:rPr>
        <w:t xml:space="preserve"> študijné oddelenie. </w:t>
      </w:r>
      <w:r w:rsidRPr="00303505">
        <w:rPr>
          <w:sz w:val="24"/>
          <w:szCs w:val="24"/>
        </w:rPr>
        <w:t>Po druhom neúspešnom pokuse</w:t>
      </w:r>
      <w:r w:rsidR="008B3D8E" w:rsidRPr="00303505">
        <w:rPr>
          <w:sz w:val="24"/>
          <w:szCs w:val="24"/>
        </w:rPr>
        <w:t xml:space="preserve"> o</w:t>
      </w:r>
      <w:r w:rsidR="005C0F41" w:rsidRPr="00303505">
        <w:rPr>
          <w:sz w:val="24"/>
          <w:szCs w:val="24"/>
        </w:rPr>
        <w:t xml:space="preserve"> </w:t>
      </w:r>
      <w:r w:rsidRPr="00303505">
        <w:rPr>
          <w:sz w:val="24"/>
          <w:szCs w:val="24"/>
        </w:rPr>
        <w:t>absolvovanie takéhoto vybraného povinne voliteľného predmetu je študent vylúčený zo</w:t>
      </w:r>
      <w:r w:rsidRPr="00303505">
        <w:rPr>
          <w:spacing w:val="-7"/>
          <w:sz w:val="24"/>
          <w:szCs w:val="24"/>
        </w:rPr>
        <w:t xml:space="preserve"> </w:t>
      </w:r>
      <w:r w:rsidRPr="00303505">
        <w:rPr>
          <w:sz w:val="24"/>
          <w:szCs w:val="24"/>
        </w:rPr>
        <w:t>štúdia.</w:t>
      </w:r>
    </w:p>
    <w:p w14:paraId="200D47AA" w14:textId="77777777" w:rsidR="003E3638" w:rsidRPr="00303505" w:rsidRDefault="00596CD0" w:rsidP="007C6EBB">
      <w:pPr>
        <w:pStyle w:val="Odsekzoznamu"/>
        <w:numPr>
          <w:ilvl w:val="0"/>
          <w:numId w:val="28"/>
        </w:numPr>
        <w:tabs>
          <w:tab w:val="left" w:pos="477"/>
        </w:tabs>
        <w:spacing w:before="240"/>
        <w:ind w:right="3" w:hanging="358"/>
        <w:rPr>
          <w:sz w:val="24"/>
          <w:szCs w:val="24"/>
        </w:rPr>
      </w:pPr>
      <w:r w:rsidRPr="00303505">
        <w:rPr>
          <w:sz w:val="24"/>
          <w:szCs w:val="24"/>
        </w:rPr>
        <w:t>Študent si môže opakovane zapísať výberový predmet, ktorý absolvoval</w:t>
      </w:r>
      <w:r w:rsidR="00B43A6E" w:rsidRPr="00303505">
        <w:rPr>
          <w:sz w:val="24"/>
          <w:szCs w:val="24"/>
        </w:rPr>
        <w:t xml:space="preserve"> </w:t>
      </w:r>
      <w:r w:rsidRPr="00303505">
        <w:rPr>
          <w:sz w:val="24"/>
          <w:szCs w:val="24"/>
        </w:rPr>
        <w:t>neúspešne,</w:t>
      </w:r>
      <w:r w:rsidR="00B43A6E" w:rsidRPr="00303505">
        <w:rPr>
          <w:sz w:val="24"/>
          <w:szCs w:val="24"/>
        </w:rPr>
        <w:t xml:space="preserve"> </w:t>
      </w:r>
      <w:r w:rsidRPr="00303505">
        <w:rPr>
          <w:sz w:val="24"/>
          <w:szCs w:val="24"/>
        </w:rPr>
        <w:t>alebo si môže vybrať iný výberový predmet. Ak študent dosiahol dostatočný počet kreditov absolvovaním povinných</w:t>
      </w:r>
      <w:r w:rsidR="00C32187" w:rsidRPr="00303505">
        <w:rPr>
          <w:sz w:val="24"/>
          <w:szCs w:val="24"/>
        </w:rPr>
        <w:t xml:space="preserve"> a </w:t>
      </w:r>
      <w:r w:rsidRPr="00303505">
        <w:rPr>
          <w:sz w:val="24"/>
          <w:szCs w:val="24"/>
        </w:rPr>
        <w:t>povinne voliteľných predmetov, nemusí si zapísať žiadny výberový</w:t>
      </w:r>
      <w:r w:rsidRPr="00303505">
        <w:rPr>
          <w:spacing w:val="-10"/>
          <w:sz w:val="24"/>
          <w:szCs w:val="24"/>
        </w:rPr>
        <w:t xml:space="preserve"> </w:t>
      </w:r>
      <w:r w:rsidRPr="00303505">
        <w:rPr>
          <w:sz w:val="24"/>
          <w:szCs w:val="24"/>
        </w:rPr>
        <w:t>predmet.</w:t>
      </w:r>
    </w:p>
    <w:p w14:paraId="156E10F8" w14:textId="77777777" w:rsidR="003E3638" w:rsidRPr="00303505" w:rsidRDefault="00596CD0" w:rsidP="007C6EBB">
      <w:pPr>
        <w:pStyle w:val="Odsekzoznamu"/>
        <w:numPr>
          <w:ilvl w:val="0"/>
          <w:numId w:val="28"/>
        </w:numPr>
        <w:tabs>
          <w:tab w:val="left" w:pos="477"/>
        </w:tabs>
        <w:spacing w:before="240"/>
        <w:ind w:left="476" w:right="3" w:hanging="361"/>
        <w:rPr>
          <w:sz w:val="24"/>
          <w:szCs w:val="24"/>
        </w:rPr>
      </w:pPr>
      <w:r w:rsidRPr="00303505">
        <w:rPr>
          <w:sz w:val="24"/>
          <w:szCs w:val="24"/>
        </w:rPr>
        <w:t xml:space="preserve">Študentovi môže </w:t>
      </w:r>
      <w:r w:rsidRPr="00303505">
        <w:rPr>
          <w:spacing w:val="-2"/>
          <w:sz w:val="24"/>
          <w:szCs w:val="24"/>
        </w:rPr>
        <w:t xml:space="preserve">byť </w:t>
      </w:r>
      <w:r w:rsidRPr="00303505">
        <w:rPr>
          <w:sz w:val="24"/>
          <w:szCs w:val="24"/>
        </w:rPr>
        <w:t>zapísaný predmet</w:t>
      </w:r>
      <w:r w:rsidRPr="00303505">
        <w:rPr>
          <w:spacing w:val="-5"/>
          <w:sz w:val="24"/>
          <w:szCs w:val="24"/>
        </w:rPr>
        <w:t xml:space="preserve"> </w:t>
      </w:r>
      <w:r w:rsidRPr="00303505">
        <w:rPr>
          <w:sz w:val="24"/>
          <w:szCs w:val="24"/>
        </w:rPr>
        <w:t>zrušený:</w:t>
      </w:r>
    </w:p>
    <w:p w14:paraId="3A8DB8F6" w14:textId="52501C04" w:rsidR="003E3638" w:rsidRPr="00303505" w:rsidRDefault="00596CD0" w:rsidP="00FC7974">
      <w:pPr>
        <w:pStyle w:val="Odsekzoznamu"/>
        <w:numPr>
          <w:ilvl w:val="1"/>
          <w:numId w:val="28"/>
        </w:numPr>
        <w:tabs>
          <w:tab w:val="left" w:pos="854"/>
        </w:tabs>
        <w:ind w:left="851" w:right="6"/>
        <w:rPr>
          <w:sz w:val="24"/>
          <w:szCs w:val="24"/>
        </w:rPr>
      </w:pPr>
      <w:r w:rsidRPr="00303505">
        <w:rPr>
          <w:sz w:val="24"/>
          <w:szCs w:val="24"/>
        </w:rPr>
        <w:t>na základe rozhodnutia dekana/rektora, ak výučba daného predmetu</w:t>
      </w:r>
      <w:r w:rsidR="00C32187" w:rsidRPr="00303505">
        <w:rPr>
          <w:sz w:val="24"/>
          <w:szCs w:val="24"/>
        </w:rPr>
        <w:t xml:space="preserve"> v </w:t>
      </w:r>
      <w:r w:rsidRPr="00303505">
        <w:rPr>
          <w:sz w:val="24"/>
          <w:szCs w:val="24"/>
        </w:rPr>
        <w:t>príslušnom akademickom roku nemôže byť</w:t>
      </w:r>
      <w:r w:rsidRPr="00303505">
        <w:rPr>
          <w:spacing w:val="-3"/>
          <w:sz w:val="24"/>
          <w:szCs w:val="24"/>
        </w:rPr>
        <w:t xml:space="preserve"> </w:t>
      </w:r>
      <w:r w:rsidRPr="00303505">
        <w:rPr>
          <w:sz w:val="24"/>
          <w:szCs w:val="24"/>
        </w:rPr>
        <w:t>zabezpečená</w:t>
      </w:r>
      <w:r w:rsidR="00303505" w:rsidRPr="00303505">
        <w:rPr>
          <w:sz w:val="24"/>
          <w:szCs w:val="24"/>
        </w:rPr>
        <w:t>,</w:t>
      </w:r>
    </w:p>
    <w:p w14:paraId="69FD780D" w14:textId="182E8B74" w:rsidR="003E3638" w:rsidRPr="00303505" w:rsidRDefault="00596CD0" w:rsidP="00FC7974">
      <w:pPr>
        <w:pStyle w:val="Odsekzoznamu"/>
        <w:numPr>
          <w:ilvl w:val="1"/>
          <w:numId w:val="28"/>
        </w:numPr>
        <w:tabs>
          <w:tab w:val="left" w:pos="854"/>
        </w:tabs>
        <w:ind w:left="851" w:right="6"/>
        <w:rPr>
          <w:sz w:val="24"/>
          <w:szCs w:val="24"/>
        </w:rPr>
      </w:pPr>
      <w:r w:rsidRPr="00303505">
        <w:rPr>
          <w:sz w:val="24"/>
          <w:szCs w:val="24"/>
        </w:rPr>
        <w:t>ak je počet študentov, ktorí majú predmet zapísaný nižší ako minimálny počet študentov dopredu oznámený gestorským</w:t>
      </w:r>
      <w:r w:rsidRPr="00303505">
        <w:rPr>
          <w:spacing w:val="-5"/>
          <w:sz w:val="24"/>
          <w:szCs w:val="24"/>
        </w:rPr>
        <w:t xml:space="preserve"> </w:t>
      </w:r>
      <w:r w:rsidRPr="00303505">
        <w:rPr>
          <w:sz w:val="24"/>
          <w:szCs w:val="24"/>
        </w:rPr>
        <w:t>pracoviskom</w:t>
      </w:r>
      <w:r w:rsidR="00303505" w:rsidRPr="00303505">
        <w:rPr>
          <w:sz w:val="24"/>
          <w:szCs w:val="24"/>
        </w:rPr>
        <w:t>,</w:t>
      </w:r>
    </w:p>
    <w:p w14:paraId="3BF37DE3" w14:textId="7DE69A33" w:rsidR="003E3638" w:rsidRPr="00303505" w:rsidRDefault="00596CD0" w:rsidP="00FC7974">
      <w:pPr>
        <w:pStyle w:val="Odsekzoznamu"/>
        <w:numPr>
          <w:ilvl w:val="1"/>
          <w:numId w:val="28"/>
        </w:numPr>
        <w:tabs>
          <w:tab w:val="left" w:pos="854"/>
        </w:tabs>
        <w:ind w:left="851" w:right="6"/>
        <w:rPr>
          <w:sz w:val="24"/>
          <w:szCs w:val="24"/>
        </w:rPr>
      </w:pPr>
      <w:r w:rsidRPr="00303505">
        <w:rPr>
          <w:sz w:val="24"/>
          <w:szCs w:val="24"/>
        </w:rPr>
        <w:t>ak študent nebol vybraný na štúdium predmetu pre nadmerný počet</w:t>
      </w:r>
      <w:r w:rsidRPr="00303505">
        <w:rPr>
          <w:spacing w:val="-11"/>
          <w:sz w:val="24"/>
          <w:szCs w:val="24"/>
        </w:rPr>
        <w:t xml:space="preserve"> </w:t>
      </w:r>
      <w:r w:rsidRPr="00303505">
        <w:rPr>
          <w:sz w:val="24"/>
          <w:szCs w:val="24"/>
        </w:rPr>
        <w:t>záujemcov</w:t>
      </w:r>
      <w:r w:rsidR="00303505" w:rsidRPr="00303505">
        <w:rPr>
          <w:sz w:val="24"/>
          <w:szCs w:val="24"/>
        </w:rPr>
        <w:t>,</w:t>
      </w:r>
    </w:p>
    <w:p w14:paraId="07314E47" w14:textId="020092D7" w:rsidR="003E3638" w:rsidRPr="00303505" w:rsidRDefault="00596CD0" w:rsidP="00FC7974">
      <w:pPr>
        <w:pStyle w:val="Odsekzoznamu"/>
        <w:numPr>
          <w:ilvl w:val="1"/>
          <w:numId w:val="28"/>
        </w:numPr>
        <w:tabs>
          <w:tab w:val="left" w:pos="854"/>
        </w:tabs>
        <w:ind w:left="851" w:right="6"/>
        <w:rPr>
          <w:sz w:val="24"/>
          <w:szCs w:val="24"/>
        </w:rPr>
      </w:pPr>
      <w:r w:rsidRPr="00303505">
        <w:rPr>
          <w:sz w:val="24"/>
          <w:szCs w:val="24"/>
        </w:rPr>
        <w:t>ak študent nezískal kredity za niektorý z podmieňujúcich</w:t>
      </w:r>
      <w:r w:rsidRPr="00303505">
        <w:rPr>
          <w:spacing w:val="-11"/>
          <w:sz w:val="24"/>
          <w:szCs w:val="24"/>
        </w:rPr>
        <w:t xml:space="preserve"> </w:t>
      </w:r>
      <w:r w:rsidRPr="00303505">
        <w:rPr>
          <w:sz w:val="24"/>
          <w:szCs w:val="24"/>
        </w:rPr>
        <w:t>predmetov</w:t>
      </w:r>
      <w:r w:rsidR="007B0560" w:rsidRPr="00303505">
        <w:rPr>
          <w:sz w:val="24"/>
          <w:szCs w:val="24"/>
        </w:rPr>
        <w:t xml:space="preserve"> (študijné oddelenie informuje študenta o odobraní predmetu)</w:t>
      </w:r>
      <w:r w:rsidR="00303505" w:rsidRPr="00303505">
        <w:rPr>
          <w:sz w:val="24"/>
          <w:szCs w:val="24"/>
        </w:rPr>
        <w:t>,</w:t>
      </w:r>
    </w:p>
    <w:p w14:paraId="0994A0FC" w14:textId="2EED192B" w:rsidR="003E3638" w:rsidRPr="00303505" w:rsidRDefault="001F4E09" w:rsidP="00FC7974">
      <w:pPr>
        <w:pStyle w:val="Odsekzoznamu"/>
        <w:numPr>
          <w:ilvl w:val="1"/>
          <w:numId w:val="28"/>
        </w:numPr>
        <w:tabs>
          <w:tab w:val="left" w:pos="854"/>
        </w:tabs>
        <w:ind w:left="851" w:right="6"/>
        <w:rPr>
          <w:sz w:val="24"/>
          <w:szCs w:val="24"/>
        </w:rPr>
      </w:pPr>
      <w:r w:rsidRPr="00303505">
        <w:rPr>
          <w:sz w:val="24"/>
          <w:szCs w:val="24"/>
        </w:rPr>
        <w:t>ak sa zistí, že si študent zapísal predmety</w:t>
      </w:r>
      <w:r w:rsidR="00C32187" w:rsidRPr="00303505">
        <w:rPr>
          <w:sz w:val="24"/>
          <w:szCs w:val="24"/>
        </w:rPr>
        <w:t xml:space="preserve"> v </w:t>
      </w:r>
      <w:r w:rsidRPr="00303505">
        <w:rPr>
          <w:sz w:val="24"/>
          <w:szCs w:val="24"/>
        </w:rPr>
        <w:t>rozpore</w:t>
      </w:r>
      <w:r w:rsidR="00C32187" w:rsidRPr="00303505">
        <w:rPr>
          <w:sz w:val="24"/>
          <w:szCs w:val="24"/>
        </w:rPr>
        <w:t xml:space="preserve"> s </w:t>
      </w:r>
      <w:r w:rsidRPr="00303505">
        <w:rPr>
          <w:sz w:val="24"/>
          <w:szCs w:val="24"/>
        </w:rPr>
        <w:t>podmienkami na zápis predmetov, vyplývajúcimi zo študijného programu</w:t>
      </w:r>
      <w:r w:rsidR="00C32187" w:rsidRPr="00303505">
        <w:rPr>
          <w:sz w:val="24"/>
          <w:szCs w:val="24"/>
        </w:rPr>
        <w:t xml:space="preserve"> a </w:t>
      </w:r>
      <w:r w:rsidRPr="00303505">
        <w:rPr>
          <w:sz w:val="24"/>
          <w:szCs w:val="24"/>
        </w:rPr>
        <w:t>študijného</w:t>
      </w:r>
      <w:r w:rsidRPr="00303505">
        <w:rPr>
          <w:spacing w:val="-1"/>
          <w:sz w:val="24"/>
          <w:szCs w:val="24"/>
        </w:rPr>
        <w:t xml:space="preserve"> </w:t>
      </w:r>
      <w:r w:rsidRPr="00303505">
        <w:rPr>
          <w:sz w:val="24"/>
          <w:szCs w:val="24"/>
        </w:rPr>
        <w:t>poriadku.</w:t>
      </w:r>
    </w:p>
    <w:p w14:paraId="19DBB2FC" w14:textId="17734751" w:rsidR="003E3638" w:rsidRPr="00303505" w:rsidRDefault="00596CD0" w:rsidP="007C6EBB">
      <w:pPr>
        <w:pStyle w:val="Odsekzoznamu"/>
        <w:numPr>
          <w:ilvl w:val="0"/>
          <w:numId w:val="28"/>
        </w:numPr>
        <w:tabs>
          <w:tab w:val="left" w:pos="477"/>
        </w:tabs>
        <w:spacing w:before="240"/>
        <w:ind w:right="3" w:hanging="358"/>
        <w:rPr>
          <w:sz w:val="24"/>
          <w:szCs w:val="24"/>
        </w:rPr>
      </w:pPr>
      <w:r w:rsidRPr="00303505">
        <w:rPr>
          <w:sz w:val="24"/>
          <w:szCs w:val="24"/>
        </w:rPr>
        <w:t>Ak z dôvodu zrušenia zápisu niektorých predmetov podľa odseku 8 klesol počet získateľných kreditov pod stanovený počet kreditov, študentovi môžu byť na základe písomnej žiadosti podanej na študijnom oddelení príslušnej fakulty</w:t>
      </w:r>
      <w:r w:rsidR="008949DE" w:rsidRPr="00303505">
        <w:rPr>
          <w:sz w:val="24"/>
          <w:szCs w:val="24"/>
        </w:rPr>
        <w:t xml:space="preserve"> </w:t>
      </w:r>
      <w:r w:rsidR="00E37DA0" w:rsidRPr="00303505">
        <w:rPr>
          <w:sz w:val="24"/>
          <w:szCs w:val="24"/>
        </w:rPr>
        <w:t>najneskôr</w:t>
      </w:r>
      <w:r w:rsidR="008949DE" w:rsidRPr="00303505">
        <w:rPr>
          <w:sz w:val="24"/>
          <w:szCs w:val="24"/>
        </w:rPr>
        <w:t xml:space="preserve"> do konca prvého týždňa výučby</w:t>
      </w:r>
      <w:r w:rsidRPr="00303505">
        <w:rPr>
          <w:sz w:val="24"/>
          <w:szCs w:val="24"/>
        </w:rPr>
        <w:t xml:space="preserve"> zapísané za zrušené predmety iné</w:t>
      </w:r>
      <w:r w:rsidRPr="00303505">
        <w:rPr>
          <w:spacing w:val="-5"/>
          <w:sz w:val="24"/>
          <w:szCs w:val="24"/>
        </w:rPr>
        <w:t xml:space="preserve"> </w:t>
      </w:r>
      <w:r w:rsidRPr="00303505">
        <w:rPr>
          <w:sz w:val="24"/>
          <w:szCs w:val="24"/>
        </w:rPr>
        <w:t>predmety.</w:t>
      </w:r>
    </w:p>
    <w:p w14:paraId="3C83A619" w14:textId="61E963FE" w:rsidR="007B0560" w:rsidRPr="00303505" w:rsidRDefault="007B0560" w:rsidP="007C6EBB">
      <w:pPr>
        <w:pStyle w:val="Odsekzoznamu"/>
        <w:numPr>
          <w:ilvl w:val="0"/>
          <w:numId w:val="28"/>
        </w:numPr>
        <w:tabs>
          <w:tab w:val="left" w:pos="477"/>
        </w:tabs>
        <w:spacing w:before="240"/>
        <w:ind w:right="3" w:hanging="358"/>
        <w:rPr>
          <w:sz w:val="24"/>
          <w:szCs w:val="24"/>
        </w:rPr>
      </w:pPr>
      <w:r w:rsidRPr="00303505">
        <w:rPr>
          <w:sz w:val="24"/>
          <w:szCs w:val="24"/>
        </w:rPr>
        <w:t xml:space="preserve">O vytvorenie zápisného listu a pridanie predmetu môže študent požiadať na študijnom oddelení príslušnej fakulty najneskôr do </w:t>
      </w:r>
      <w:r w:rsidR="004B70E5" w:rsidRPr="00303505">
        <w:rPr>
          <w:sz w:val="24"/>
          <w:szCs w:val="24"/>
        </w:rPr>
        <w:t xml:space="preserve">začiatku </w:t>
      </w:r>
      <w:r w:rsidRPr="00303505">
        <w:rPr>
          <w:sz w:val="24"/>
          <w:szCs w:val="24"/>
        </w:rPr>
        <w:t>výučb</w:t>
      </w:r>
      <w:r w:rsidR="004B70E5" w:rsidRPr="00303505">
        <w:rPr>
          <w:sz w:val="24"/>
          <w:szCs w:val="24"/>
        </w:rPr>
        <w:t>ovej časti semestra.</w:t>
      </w:r>
    </w:p>
    <w:p w14:paraId="1C6E24B2" w14:textId="77777777" w:rsidR="003E3638" w:rsidRPr="00303505" w:rsidRDefault="003E3638" w:rsidP="007C6EBB">
      <w:pPr>
        <w:pStyle w:val="Zkladntext"/>
        <w:spacing w:before="240"/>
        <w:ind w:right="3"/>
      </w:pPr>
    </w:p>
    <w:p w14:paraId="499D6B95" w14:textId="77777777" w:rsidR="00917887" w:rsidRDefault="00917887">
      <w:pPr>
        <w:rPr>
          <w:b/>
          <w:bCs/>
          <w:sz w:val="24"/>
          <w:szCs w:val="24"/>
        </w:rPr>
      </w:pPr>
      <w:bookmarkStart w:id="42" w:name="_Toc141267463"/>
      <w:r>
        <w:br w:type="page"/>
      </w:r>
    </w:p>
    <w:p w14:paraId="48828E84" w14:textId="70FA33AD" w:rsidR="003E3638" w:rsidRPr="00303505" w:rsidRDefault="00596CD0" w:rsidP="00FC7974">
      <w:pPr>
        <w:pStyle w:val="Nadpis1"/>
      </w:pPr>
      <w:r w:rsidRPr="00303505">
        <w:lastRenderedPageBreak/>
        <w:t>Čl. 19</w:t>
      </w:r>
      <w:bookmarkEnd w:id="42"/>
    </w:p>
    <w:p w14:paraId="53A22D3A" w14:textId="695697D0" w:rsidR="003E3638" w:rsidRPr="00303505" w:rsidRDefault="00596CD0" w:rsidP="00FC7974">
      <w:pPr>
        <w:pStyle w:val="Nadpis1"/>
      </w:pPr>
      <w:bookmarkStart w:id="43" w:name="_Toc141267464"/>
      <w:r w:rsidRPr="00303505">
        <w:t>Študijný poradca</w:t>
      </w:r>
      <w:r w:rsidR="00ED6CBB" w:rsidRPr="00303505">
        <w:t>,</w:t>
      </w:r>
      <w:r w:rsidR="00C32187" w:rsidRPr="00303505">
        <w:t xml:space="preserve"> </w:t>
      </w:r>
      <w:r w:rsidRPr="00303505">
        <w:t>koordinátor študentských mobilít</w:t>
      </w:r>
      <w:r w:rsidR="00ED6CBB" w:rsidRPr="00303505">
        <w:t xml:space="preserve"> a koordinátori pre študentov so špecifickými potrebami</w:t>
      </w:r>
      <w:bookmarkEnd w:id="43"/>
    </w:p>
    <w:p w14:paraId="1E0FE7AE" w14:textId="77777777" w:rsidR="003E3638" w:rsidRPr="00303505" w:rsidRDefault="00596CD0" w:rsidP="007C6EBB">
      <w:pPr>
        <w:pStyle w:val="Odsekzoznamu"/>
        <w:numPr>
          <w:ilvl w:val="0"/>
          <w:numId w:val="27"/>
        </w:numPr>
        <w:tabs>
          <w:tab w:val="left" w:pos="513"/>
        </w:tabs>
        <w:spacing w:before="240"/>
        <w:ind w:right="3"/>
        <w:rPr>
          <w:sz w:val="24"/>
          <w:szCs w:val="24"/>
        </w:rPr>
      </w:pPr>
      <w:r w:rsidRPr="00303505">
        <w:rPr>
          <w:sz w:val="24"/>
          <w:szCs w:val="24"/>
        </w:rPr>
        <w:t>Na poskytovanie poradenskej</w:t>
      </w:r>
      <w:r w:rsidR="00B43A6E" w:rsidRPr="00303505">
        <w:rPr>
          <w:sz w:val="24"/>
          <w:szCs w:val="24"/>
        </w:rPr>
        <w:t xml:space="preserve"> </w:t>
      </w:r>
      <w:r w:rsidRPr="00303505">
        <w:rPr>
          <w:sz w:val="24"/>
          <w:szCs w:val="24"/>
        </w:rPr>
        <w:t>služby</w:t>
      </w:r>
      <w:r w:rsidR="00B43A6E" w:rsidRPr="00303505">
        <w:rPr>
          <w:sz w:val="24"/>
          <w:szCs w:val="24"/>
        </w:rPr>
        <w:t xml:space="preserve"> </w:t>
      </w:r>
      <w:r w:rsidRPr="00303505">
        <w:rPr>
          <w:sz w:val="24"/>
          <w:szCs w:val="24"/>
        </w:rPr>
        <w:t>všetkým</w:t>
      </w:r>
      <w:r w:rsidR="00B43A6E" w:rsidRPr="00303505">
        <w:rPr>
          <w:sz w:val="24"/>
          <w:szCs w:val="24"/>
        </w:rPr>
        <w:t xml:space="preserve"> </w:t>
      </w:r>
      <w:r w:rsidRPr="00303505">
        <w:rPr>
          <w:sz w:val="24"/>
          <w:szCs w:val="24"/>
        </w:rPr>
        <w:t>študentom</w:t>
      </w:r>
      <w:r w:rsidR="00B43A6E" w:rsidRPr="00303505">
        <w:rPr>
          <w:sz w:val="24"/>
          <w:szCs w:val="24"/>
        </w:rPr>
        <w:t xml:space="preserve"> </w:t>
      </w:r>
      <w:r w:rsidRPr="00303505">
        <w:rPr>
          <w:sz w:val="24"/>
          <w:szCs w:val="24"/>
        </w:rPr>
        <w:t>bakalárskeho</w:t>
      </w:r>
      <w:r w:rsidR="00B43A6E" w:rsidRPr="00303505">
        <w:rPr>
          <w:sz w:val="24"/>
          <w:szCs w:val="24"/>
        </w:rPr>
        <w:t xml:space="preserve"> </w:t>
      </w:r>
      <w:r w:rsidRPr="00303505">
        <w:rPr>
          <w:sz w:val="24"/>
          <w:szCs w:val="24"/>
        </w:rPr>
        <w:t>stupňa</w:t>
      </w:r>
      <w:r w:rsidR="00B43A6E" w:rsidRPr="00303505">
        <w:rPr>
          <w:sz w:val="24"/>
          <w:szCs w:val="24"/>
        </w:rPr>
        <w:t xml:space="preserve"> </w:t>
      </w:r>
      <w:r w:rsidRPr="00303505">
        <w:rPr>
          <w:sz w:val="24"/>
          <w:szCs w:val="24"/>
        </w:rPr>
        <w:t>štúdia</w:t>
      </w:r>
      <w:r w:rsidR="00C32187" w:rsidRPr="00303505">
        <w:rPr>
          <w:sz w:val="24"/>
          <w:szCs w:val="24"/>
        </w:rPr>
        <w:t xml:space="preserve"> a </w:t>
      </w:r>
      <w:r w:rsidRPr="00303505">
        <w:rPr>
          <w:sz w:val="24"/>
          <w:szCs w:val="24"/>
        </w:rPr>
        <w:t>magisterského stupňa štúdia pôsobia na univerzite študijní poradcovia</w:t>
      </w:r>
      <w:r w:rsidRPr="00303505">
        <w:rPr>
          <w:spacing w:val="-10"/>
          <w:sz w:val="24"/>
          <w:szCs w:val="24"/>
        </w:rPr>
        <w:t xml:space="preserve"> </w:t>
      </w:r>
      <w:r w:rsidRPr="00303505">
        <w:rPr>
          <w:sz w:val="24"/>
          <w:szCs w:val="24"/>
        </w:rPr>
        <w:t>(tútori).</w:t>
      </w:r>
    </w:p>
    <w:p w14:paraId="6C7FE966" w14:textId="1EEF7112" w:rsidR="003E3638" w:rsidRPr="00303505" w:rsidRDefault="00596CD0" w:rsidP="007C6EBB">
      <w:pPr>
        <w:pStyle w:val="Odsekzoznamu"/>
        <w:numPr>
          <w:ilvl w:val="0"/>
          <w:numId w:val="27"/>
        </w:numPr>
        <w:tabs>
          <w:tab w:val="left" w:pos="513"/>
        </w:tabs>
        <w:spacing w:before="240"/>
        <w:ind w:right="3"/>
        <w:rPr>
          <w:sz w:val="24"/>
          <w:szCs w:val="24"/>
        </w:rPr>
      </w:pPr>
      <w:r w:rsidRPr="00303505">
        <w:rPr>
          <w:sz w:val="24"/>
          <w:szCs w:val="24"/>
        </w:rPr>
        <w:t>Študijný poradca je poradcom študentov</w:t>
      </w:r>
      <w:r w:rsidR="00C32187" w:rsidRPr="00303505">
        <w:rPr>
          <w:sz w:val="24"/>
          <w:szCs w:val="24"/>
        </w:rPr>
        <w:t xml:space="preserve"> v </w:t>
      </w:r>
      <w:r w:rsidRPr="00303505">
        <w:rPr>
          <w:sz w:val="24"/>
          <w:szCs w:val="24"/>
        </w:rPr>
        <w:t>otázkach štúdia. Študijný poradca je</w:t>
      </w:r>
      <w:r w:rsidR="00C32187" w:rsidRPr="00303505">
        <w:rPr>
          <w:sz w:val="24"/>
          <w:szCs w:val="24"/>
        </w:rPr>
        <w:t xml:space="preserve"> v </w:t>
      </w:r>
      <w:r w:rsidRPr="00303505">
        <w:rPr>
          <w:sz w:val="24"/>
          <w:szCs w:val="24"/>
        </w:rPr>
        <w:t>kontakte so skupinou</w:t>
      </w:r>
      <w:r w:rsidR="00B43A6E" w:rsidRPr="00303505">
        <w:rPr>
          <w:sz w:val="24"/>
          <w:szCs w:val="24"/>
        </w:rPr>
        <w:t xml:space="preserve"> </w:t>
      </w:r>
      <w:r w:rsidRPr="00303505">
        <w:rPr>
          <w:sz w:val="24"/>
          <w:szCs w:val="24"/>
        </w:rPr>
        <w:t>študentov,</w:t>
      </w:r>
      <w:r w:rsidR="00B43A6E" w:rsidRPr="00303505">
        <w:rPr>
          <w:sz w:val="24"/>
          <w:szCs w:val="24"/>
        </w:rPr>
        <w:t xml:space="preserve"> </w:t>
      </w:r>
      <w:r w:rsidRPr="00303505">
        <w:rPr>
          <w:sz w:val="24"/>
          <w:szCs w:val="24"/>
        </w:rPr>
        <w:t>ktorá</w:t>
      </w:r>
      <w:r w:rsidR="00B43A6E" w:rsidRPr="00303505">
        <w:rPr>
          <w:sz w:val="24"/>
          <w:szCs w:val="24"/>
        </w:rPr>
        <w:t xml:space="preserve"> </w:t>
      </w:r>
      <w:r w:rsidRPr="00303505">
        <w:rPr>
          <w:sz w:val="24"/>
          <w:szCs w:val="24"/>
        </w:rPr>
        <w:t>mu</w:t>
      </w:r>
      <w:r w:rsidR="00B43A6E" w:rsidRPr="00303505">
        <w:rPr>
          <w:sz w:val="24"/>
          <w:szCs w:val="24"/>
        </w:rPr>
        <w:t xml:space="preserve"> </w:t>
      </w:r>
      <w:r w:rsidRPr="00303505">
        <w:rPr>
          <w:sz w:val="24"/>
          <w:szCs w:val="24"/>
        </w:rPr>
        <w:t>je</w:t>
      </w:r>
      <w:r w:rsidR="00B43A6E" w:rsidRPr="00303505">
        <w:rPr>
          <w:sz w:val="24"/>
          <w:szCs w:val="24"/>
        </w:rPr>
        <w:t xml:space="preserve"> </w:t>
      </w:r>
      <w:r w:rsidRPr="00303505">
        <w:rPr>
          <w:sz w:val="24"/>
          <w:szCs w:val="24"/>
        </w:rPr>
        <w:t>zverená.</w:t>
      </w:r>
      <w:r w:rsidR="00B43A6E" w:rsidRPr="00303505">
        <w:rPr>
          <w:sz w:val="24"/>
          <w:szCs w:val="24"/>
        </w:rPr>
        <w:t xml:space="preserve"> </w:t>
      </w:r>
      <w:r w:rsidRPr="00303505">
        <w:rPr>
          <w:sz w:val="24"/>
          <w:szCs w:val="24"/>
        </w:rPr>
        <w:t>Náplňou</w:t>
      </w:r>
      <w:r w:rsidR="00B43A6E" w:rsidRPr="00303505">
        <w:rPr>
          <w:sz w:val="24"/>
          <w:szCs w:val="24"/>
        </w:rPr>
        <w:t xml:space="preserve"> </w:t>
      </w:r>
      <w:r w:rsidRPr="00303505">
        <w:rPr>
          <w:sz w:val="24"/>
          <w:szCs w:val="24"/>
        </w:rPr>
        <w:t>práce</w:t>
      </w:r>
      <w:r w:rsidR="00B43A6E" w:rsidRPr="00303505">
        <w:rPr>
          <w:sz w:val="24"/>
          <w:szCs w:val="24"/>
        </w:rPr>
        <w:t xml:space="preserve"> </w:t>
      </w:r>
      <w:r w:rsidRPr="00303505">
        <w:rPr>
          <w:sz w:val="24"/>
          <w:szCs w:val="24"/>
        </w:rPr>
        <w:t>študijného</w:t>
      </w:r>
      <w:r w:rsidR="00B43A6E" w:rsidRPr="00303505">
        <w:rPr>
          <w:sz w:val="24"/>
          <w:szCs w:val="24"/>
        </w:rPr>
        <w:t xml:space="preserve"> </w:t>
      </w:r>
      <w:r w:rsidRPr="00303505">
        <w:rPr>
          <w:sz w:val="24"/>
          <w:szCs w:val="24"/>
        </w:rPr>
        <w:t>poradcu (v</w:t>
      </w:r>
      <w:r w:rsidR="009E6327" w:rsidRPr="00303505">
        <w:rPr>
          <w:sz w:val="24"/>
          <w:szCs w:val="24"/>
        </w:rPr>
        <w:t> </w:t>
      </w:r>
      <w:r w:rsidRPr="00303505">
        <w:rPr>
          <w:sz w:val="24"/>
          <w:szCs w:val="24"/>
        </w:rPr>
        <w:t>spolupráci</w:t>
      </w:r>
      <w:r w:rsidR="00C32187" w:rsidRPr="00303505">
        <w:rPr>
          <w:sz w:val="24"/>
          <w:szCs w:val="24"/>
        </w:rPr>
        <w:t xml:space="preserve"> s </w:t>
      </w:r>
      <w:r w:rsidRPr="00303505">
        <w:rPr>
          <w:sz w:val="24"/>
          <w:szCs w:val="24"/>
        </w:rPr>
        <w:t>vedúcimi vedecko-pedagogických pracovísk</w:t>
      </w:r>
      <w:r w:rsidR="00C32187" w:rsidRPr="00303505">
        <w:rPr>
          <w:sz w:val="24"/>
          <w:szCs w:val="24"/>
        </w:rPr>
        <w:t xml:space="preserve"> a </w:t>
      </w:r>
      <w:r w:rsidRPr="00303505">
        <w:rPr>
          <w:sz w:val="24"/>
          <w:szCs w:val="24"/>
        </w:rPr>
        <w:t>prodekanmi fakúlt) je pomoc pri riešení študijných problémov študentov. Ide najmä</w:t>
      </w:r>
      <w:r w:rsidRPr="00303505">
        <w:rPr>
          <w:spacing w:val="-2"/>
          <w:sz w:val="24"/>
          <w:szCs w:val="24"/>
        </w:rPr>
        <w:t xml:space="preserve"> </w:t>
      </w:r>
      <w:r w:rsidRPr="00303505">
        <w:rPr>
          <w:sz w:val="24"/>
          <w:szCs w:val="24"/>
        </w:rPr>
        <w:t>o:</w:t>
      </w:r>
    </w:p>
    <w:p w14:paraId="0229D622" w14:textId="77777777" w:rsidR="003E3638" w:rsidRPr="00303505" w:rsidRDefault="00596CD0" w:rsidP="00FC7974">
      <w:pPr>
        <w:pStyle w:val="Odsekzoznamu"/>
        <w:numPr>
          <w:ilvl w:val="1"/>
          <w:numId w:val="24"/>
        </w:numPr>
        <w:tabs>
          <w:tab w:val="left" w:pos="854"/>
        </w:tabs>
        <w:ind w:left="851" w:right="6"/>
        <w:rPr>
          <w:sz w:val="24"/>
          <w:szCs w:val="24"/>
        </w:rPr>
      </w:pPr>
      <w:r w:rsidRPr="00303505">
        <w:rPr>
          <w:sz w:val="24"/>
          <w:szCs w:val="24"/>
        </w:rPr>
        <w:t>poskytovanie poradenskej služby pri zostavovaní študijných plánov,</w:t>
      </w:r>
    </w:p>
    <w:p w14:paraId="1A08955E" w14:textId="77777777" w:rsidR="003E3638" w:rsidRPr="00303505" w:rsidRDefault="00596CD0" w:rsidP="00FC7974">
      <w:pPr>
        <w:pStyle w:val="Odsekzoznamu"/>
        <w:numPr>
          <w:ilvl w:val="1"/>
          <w:numId w:val="24"/>
        </w:numPr>
        <w:tabs>
          <w:tab w:val="left" w:pos="854"/>
        </w:tabs>
        <w:ind w:left="851" w:right="6"/>
        <w:rPr>
          <w:sz w:val="24"/>
          <w:szCs w:val="24"/>
        </w:rPr>
      </w:pPr>
      <w:r w:rsidRPr="00303505">
        <w:rPr>
          <w:sz w:val="24"/>
          <w:szCs w:val="24"/>
        </w:rPr>
        <w:t>objasňovanie princípov kreditového štúdia,</w:t>
      </w:r>
    </w:p>
    <w:p w14:paraId="565707C6" w14:textId="77777777" w:rsidR="003E3638" w:rsidRPr="00303505" w:rsidRDefault="00596CD0" w:rsidP="00FC7974">
      <w:pPr>
        <w:pStyle w:val="Odsekzoznamu"/>
        <w:numPr>
          <w:ilvl w:val="1"/>
          <w:numId w:val="24"/>
        </w:numPr>
        <w:tabs>
          <w:tab w:val="left" w:pos="854"/>
        </w:tabs>
        <w:ind w:left="851" w:right="6"/>
        <w:rPr>
          <w:sz w:val="24"/>
          <w:szCs w:val="24"/>
        </w:rPr>
      </w:pPr>
      <w:r w:rsidRPr="00303505">
        <w:rPr>
          <w:sz w:val="24"/>
          <w:szCs w:val="24"/>
        </w:rPr>
        <w:t>pomoc pri pochopení</w:t>
      </w:r>
      <w:r w:rsidR="00C32187" w:rsidRPr="00303505">
        <w:rPr>
          <w:sz w:val="24"/>
          <w:szCs w:val="24"/>
        </w:rPr>
        <w:t xml:space="preserve"> a </w:t>
      </w:r>
      <w:r w:rsidRPr="00303505">
        <w:rPr>
          <w:sz w:val="24"/>
          <w:szCs w:val="24"/>
        </w:rPr>
        <w:t>výklade študijného poriadku</w:t>
      </w:r>
      <w:r w:rsidR="00C32187" w:rsidRPr="00303505">
        <w:rPr>
          <w:sz w:val="24"/>
          <w:szCs w:val="24"/>
        </w:rPr>
        <w:t xml:space="preserve"> a </w:t>
      </w:r>
      <w:r w:rsidRPr="00303505">
        <w:rPr>
          <w:sz w:val="24"/>
          <w:szCs w:val="24"/>
        </w:rPr>
        <w:t>ďalších vnútorných predpisov univerzity</w:t>
      </w:r>
      <w:r w:rsidR="00C32187" w:rsidRPr="00303505">
        <w:rPr>
          <w:sz w:val="24"/>
          <w:szCs w:val="24"/>
        </w:rPr>
        <w:t xml:space="preserve"> a </w:t>
      </w:r>
      <w:r w:rsidRPr="00303505">
        <w:rPr>
          <w:sz w:val="24"/>
          <w:szCs w:val="24"/>
        </w:rPr>
        <w:t>jej fakúlt,</w:t>
      </w:r>
    </w:p>
    <w:p w14:paraId="63D2127D" w14:textId="77777777" w:rsidR="003E3638" w:rsidRPr="00303505" w:rsidRDefault="00596CD0" w:rsidP="00FC7974">
      <w:pPr>
        <w:pStyle w:val="Odsekzoznamu"/>
        <w:numPr>
          <w:ilvl w:val="1"/>
          <w:numId w:val="24"/>
        </w:numPr>
        <w:tabs>
          <w:tab w:val="left" w:pos="854"/>
        </w:tabs>
        <w:ind w:left="851" w:right="6"/>
        <w:rPr>
          <w:sz w:val="24"/>
          <w:szCs w:val="24"/>
        </w:rPr>
      </w:pPr>
      <w:r w:rsidRPr="00303505">
        <w:rPr>
          <w:sz w:val="24"/>
          <w:szCs w:val="24"/>
        </w:rPr>
        <w:t>zorganizovanie informačného stretnutia pre študentov prvého roka bakalárskeho stupňa štúdia na začiatku akademického roka, kde sa študentom poskytnú základné informácie</w:t>
      </w:r>
      <w:r w:rsidR="008B3D8E" w:rsidRPr="00303505">
        <w:rPr>
          <w:sz w:val="24"/>
          <w:szCs w:val="24"/>
        </w:rPr>
        <w:t xml:space="preserve"> o</w:t>
      </w:r>
      <w:r w:rsidR="005C0F41" w:rsidRPr="00303505">
        <w:rPr>
          <w:sz w:val="24"/>
          <w:szCs w:val="24"/>
        </w:rPr>
        <w:t xml:space="preserve"> </w:t>
      </w:r>
      <w:r w:rsidRPr="00303505">
        <w:rPr>
          <w:sz w:val="24"/>
          <w:szCs w:val="24"/>
        </w:rPr>
        <w:t>fungovaní akademického prostredia vysokej školy,</w:t>
      </w:r>
    </w:p>
    <w:p w14:paraId="0D1C4444" w14:textId="77777777" w:rsidR="003E3638" w:rsidRPr="00303505" w:rsidRDefault="00596CD0" w:rsidP="00FC7974">
      <w:pPr>
        <w:pStyle w:val="Odsekzoznamu"/>
        <w:numPr>
          <w:ilvl w:val="1"/>
          <w:numId w:val="24"/>
        </w:numPr>
        <w:tabs>
          <w:tab w:val="left" w:pos="854"/>
        </w:tabs>
        <w:ind w:left="851" w:right="6"/>
        <w:rPr>
          <w:sz w:val="24"/>
          <w:szCs w:val="24"/>
        </w:rPr>
      </w:pPr>
      <w:r w:rsidRPr="00303505">
        <w:rPr>
          <w:sz w:val="24"/>
          <w:szCs w:val="24"/>
        </w:rPr>
        <w:t>pomoc pri riešení praktických problémov spätých so</w:t>
      </w:r>
      <w:r w:rsidRPr="00303505">
        <w:rPr>
          <w:spacing w:val="-1"/>
          <w:sz w:val="24"/>
          <w:szCs w:val="24"/>
        </w:rPr>
        <w:t xml:space="preserve"> </w:t>
      </w:r>
      <w:r w:rsidRPr="00303505">
        <w:rPr>
          <w:sz w:val="24"/>
          <w:szCs w:val="24"/>
        </w:rPr>
        <w:t>štúdiom.</w:t>
      </w:r>
    </w:p>
    <w:p w14:paraId="409BAC1D" w14:textId="14542CE6" w:rsidR="003E3638" w:rsidRPr="00303505" w:rsidRDefault="00596CD0" w:rsidP="007C6EBB">
      <w:pPr>
        <w:pStyle w:val="Odsekzoznamu"/>
        <w:numPr>
          <w:ilvl w:val="0"/>
          <w:numId w:val="27"/>
        </w:numPr>
        <w:tabs>
          <w:tab w:val="left" w:pos="513"/>
        </w:tabs>
        <w:spacing w:before="240"/>
        <w:ind w:right="3"/>
        <w:rPr>
          <w:sz w:val="24"/>
          <w:szCs w:val="24"/>
        </w:rPr>
      </w:pPr>
      <w:r w:rsidRPr="00303505">
        <w:rPr>
          <w:sz w:val="24"/>
          <w:szCs w:val="24"/>
        </w:rPr>
        <w:t>Na zabezpečenie študentskej mobility vymenúva rektor alebo dekan, ak ide</w:t>
      </w:r>
      <w:r w:rsidR="008B3D8E" w:rsidRPr="00303505">
        <w:rPr>
          <w:sz w:val="24"/>
          <w:szCs w:val="24"/>
        </w:rPr>
        <w:t xml:space="preserve"> o</w:t>
      </w:r>
      <w:r w:rsidR="005C0F41" w:rsidRPr="00303505">
        <w:rPr>
          <w:sz w:val="24"/>
          <w:szCs w:val="24"/>
        </w:rPr>
        <w:t xml:space="preserve"> </w:t>
      </w:r>
      <w:r w:rsidRPr="00303505">
        <w:rPr>
          <w:sz w:val="24"/>
          <w:szCs w:val="24"/>
        </w:rPr>
        <w:t>pôsobenie na fakulte, z radov vysokoškolských učiteľov alebo ostatných zamestnancov univerzity koordinátora, ktorého úlohou je najmä účasť na príprave</w:t>
      </w:r>
      <w:r w:rsidR="00C32187" w:rsidRPr="00303505">
        <w:rPr>
          <w:sz w:val="24"/>
          <w:szCs w:val="24"/>
        </w:rPr>
        <w:t xml:space="preserve"> a </w:t>
      </w:r>
      <w:r w:rsidRPr="00303505">
        <w:rPr>
          <w:sz w:val="24"/>
          <w:szCs w:val="24"/>
        </w:rPr>
        <w:t>uskutočňovaní programov medzinárodnej spolupráce vo vzdelávacej oblasti, riešenie úloh spojených</w:t>
      </w:r>
      <w:r w:rsidR="00C32187" w:rsidRPr="00303505">
        <w:rPr>
          <w:sz w:val="24"/>
          <w:szCs w:val="24"/>
        </w:rPr>
        <w:t xml:space="preserve"> s </w:t>
      </w:r>
      <w:r w:rsidRPr="00303505">
        <w:rPr>
          <w:sz w:val="24"/>
          <w:szCs w:val="24"/>
        </w:rPr>
        <w:t>vysielaním</w:t>
      </w:r>
      <w:r w:rsidR="00C32187" w:rsidRPr="00303505">
        <w:rPr>
          <w:sz w:val="24"/>
          <w:szCs w:val="24"/>
        </w:rPr>
        <w:t xml:space="preserve"> a </w:t>
      </w:r>
      <w:r w:rsidRPr="00303505">
        <w:rPr>
          <w:sz w:val="24"/>
          <w:szCs w:val="24"/>
        </w:rPr>
        <w:t>prijímaním študentov, poskytovanie poradenských služieb študentom</w:t>
      </w:r>
      <w:r w:rsidR="008B3D8E" w:rsidRPr="00303505">
        <w:rPr>
          <w:sz w:val="24"/>
          <w:szCs w:val="24"/>
        </w:rPr>
        <w:t xml:space="preserve"> o</w:t>
      </w:r>
      <w:r w:rsidR="005C0F41" w:rsidRPr="00303505">
        <w:rPr>
          <w:sz w:val="24"/>
          <w:szCs w:val="24"/>
        </w:rPr>
        <w:t xml:space="preserve"> </w:t>
      </w:r>
      <w:r w:rsidRPr="00303505">
        <w:rPr>
          <w:sz w:val="24"/>
          <w:szCs w:val="24"/>
        </w:rPr>
        <w:t>možnostiach štúdia na iných vysokých školách</w:t>
      </w:r>
      <w:r w:rsidR="00C32187" w:rsidRPr="00303505">
        <w:rPr>
          <w:sz w:val="24"/>
          <w:szCs w:val="24"/>
        </w:rPr>
        <w:t xml:space="preserve"> v </w:t>
      </w:r>
      <w:r w:rsidRPr="00303505">
        <w:rPr>
          <w:sz w:val="24"/>
          <w:szCs w:val="24"/>
        </w:rPr>
        <w:t>Slovenskej republike</w:t>
      </w:r>
      <w:r w:rsidR="00C32187" w:rsidRPr="00303505">
        <w:rPr>
          <w:sz w:val="24"/>
          <w:szCs w:val="24"/>
        </w:rPr>
        <w:t xml:space="preserve"> a v </w:t>
      </w:r>
      <w:r w:rsidRPr="00303505">
        <w:rPr>
          <w:sz w:val="24"/>
          <w:szCs w:val="24"/>
        </w:rPr>
        <w:t>zahraničí.</w:t>
      </w:r>
    </w:p>
    <w:p w14:paraId="7C4B35CA" w14:textId="265135A0" w:rsidR="002055CC" w:rsidRPr="00303505" w:rsidRDefault="00ED6CBB" w:rsidP="007C6EBB">
      <w:pPr>
        <w:pStyle w:val="Odsekzoznamu"/>
        <w:numPr>
          <w:ilvl w:val="0"/>
          <w:numId w:val="27"/>
        </w:numPr>
        <w:tabs>
          <w:tab w:val="left" w:pos="513"/>
        </w:tabs>
        <w:spacing w:before="240"/>
        <w:ind w:right="3"/>
        <w:rPr>
          <w:sz w:val="24"/>
          <w:szCs w:val="24"/>
        </w:rPr>
      </w:pPr>
      <w:r w:rsidRPr="00303505">
        <w:rPr>
          <w:sz w:val="24"/>
          <w:szCs w:val="24"/>
        </w:rPr>
        <w:t>Na jednotlivých fakultách PU</w:t>
      </w:r>
      <w:r w:rsidR="008A1396" w:rsidRPr="00303505">
        <w:rPr>
          <w:sz w:val="24"/>
          <w:szCs w:val="24"/>
        </w:rPr>
        <w:t xml:space="preserve"> </w:t>
      </w:r>
      <w:r w:rsidRPr="00303505">
        <w:rPr>
          <w:sz w:val="24"/>
          <w:szCs w:val="24"/>
        </w:rPr>
        <w:t xml:space="preserve">pôsobia fakultní </w:t>
      </w:r>
      <w:bookmarkStart w:id="44" w:name="_Hlk118867443"/>
      <w:r w:rsidRPr="00303505">
        <w:rPr>
          <w:sz w:val="24"/>
          <w:szCs w:val="24"/>
        </w:rPr>
        <w:t>koordinátori pre študentov so špecifickými potrebami</w:t>
      </w:r>
      <w:bookmarkEnd w:id="44"/>
      <w:r w:rsidRPr="00303505">
        <w:rPr>
          <w:sz w:val="24"/>
          <w:szCs w:val="24"/>
        </w:rPr>
        <w:t>, ktorých výkonom činnosti poverujú dekani fakulty. Na celouniverzitnej úrovni pôsobí koordinátor vysokej školy, ktorého menuje rektor.</w:t>
      </w:r>
    </w:p>
    <w:p w14:paraId="2F269C05" w14:textId="77777777" w:rsidR="003E3638" w:rsidRPr="00303505" w:rsidRDefault="003E3638" w:rsidP="007C6EBB">
      <w:pPr>
        <w:pStyle w:val="Zkladntext"/>
        <w:spacing w:before="240"/>
        <w:ind w:right="3"/>
      </w:pPr>
    </w:p>
    <w:p w14:paraId="5A2CFF09" w14:textId="77777777" w:rsidR="003E3638" w:rsidRPr="00303505" w:rsidRDefault="00596CD0" w:rsidP="00FC7974">
      <w:pPr>
        <w:pStyle w:val="Nadpis1"/>
      </w:pPr>
      <w:bookmarkStart w:id="45" w:name="_Toc141267465"/>
      <w:r w:rsidRPr="00303505">
        <w:t>Čl. 20</w:t>
      </w:r>
      <w:bookmarkEnd w:id="45"/>
    </w:p>
    <w:p w14:paraId="0B40E1CD" w14:textId="77777777" w:rsidR="003E3638" w:rsidRPr="00303505" w:rsidRDefault="00596CD0" w:rsidP="00FC7974">
      <w:pPr>
        <w:pStyle w:val="Nadpis1"/>
      </w:pPr>
      <w:bookmarkStart w:id="46" w:name="_Toc141267466"/>
      <w:r w:rsidRPr="00303505">
        <w:t>Uznávanie predmetov</w:t>
      </w:r>
      <w:r w:rsidR="00C32187" w:rsidRPr="00303505">
        <w:t xml:space="preserve"> a </w:t>
      </w:r>
      <w:r w:rsidRPr="00303505">
        <w:t>kreditov</w:t>
      </w:r>
      <w:bookmarkEnd w:id="46"/>
    </w:p>
    <w:p w14:paraId="079BDBCE" w14:textId="58B3543D" w:rsidR="003E3638" w:rsidRPr="00303505" w:rsidRDefault="00596CD0" w:rsidP="007C6EBB">
      <w:pPr>
        <w:pStyle w:val="Odsekzoznamu"/>
        <w:numPr>
          <w:ilvl w:val="0"/>
          <w:numId w:val="26"/>
        </w:numPr>
        <w:tabs>
          <w:tab w:val="left" w:pos="477"/>
        </w:tabs>
        <w:spacing w:before="240"/>
        <w:ind w:right="3"/>
        <w:rPr>
          <w:sz w:val="24"/>
          <w:szCs w:val="24"/>
        </w:rPr>
      </w:pPr>
      <w:r w:rsidRPr="00303505">
        <w:rPr>
          <w:sz w:val="24"/>
          <w:szCs w:val="24"/>
        </w:rPr>
        <w:t>Študent môže požiadať</w:t>
      </w:r>
      <w:r w:rsidR="008B3D8E" w:rsidRPr="00303505">
        <w:rPr>
          <w:sz w:val="24"/>
          <w:szCs w:val="24"/>
        </w:rPr>
        <w:t xml:space="preserve"> o</w:t>
      </w:r>
      <w:r w:rsidR="005C0F41" w:rsidRPr="00303505">
        <w:rPr>
          <w:sz w:val="24"/>
          <w:szCs w:val="24"/>
        </w:rPr>
        <w:t xml:space="preserve"> </w:t>
      </w:r>
      <w:r w:rsidRPr="00303505">
        <w:rPr>
          <w:sz w:val="24"/>
          <w:szCs w:val="24"/>
        </w:rPr>
        <w:t>uznanie predmetov</w:t>
      </w:r>
      <w:r w:rsidR="00C32187" w:rsidRPr="00303505">
        <w:rPr>
          <w:sz w:val="24"/>
          <w:szCs w:val="24"/>
        </w:rPr>
        <w:t xml:space="preserve"> a </w:t>
      </w:r>
      <w:r w:rsidRPr="00303505">
        <w:rPr>
          <w:sz w:val="24"/>
          <w:szCs w:val="24"/>
        </w:rPr>
        <w:t>kreditov absolvovaných</w:t>
      </w:r>
      <w:r w:rsidR="00C32187" w:rsidRPr="00303505">
        <w:rPr>
          <w:sz w:val="24"/>
          <w:szCs w:val="24"/>
        </w:rPr>
        <w:t xml:space="preserve"> v </w:t>
      </w:r>
      <w:r w:rsidRPr="00303505">
        <w:rPr>
          <w:sz w:val="24"/>
          <w:szCs w:val="24"/>
        </w:rPr>
        <w:t xml:space="preserve">inom alebo identickom študijnom programe </w:t>
      </w:r>
      <w:r w:rsidR="0098788B" w:rsidRPr="00303505">
        <w:rPr>
          <w:sz w:val="24"/>
          <w:szCs w:val="24"/>
        </w:rPr>
        <w:t>najneskôr sedem pracovných dní pred začiatkom výučbovej časti zimného semestra</w:t>
      </w:r>
      <w:r w:rsidRPr="00303505">
        <w:rPr>
          <w:sz w:val="24"/>
          <w:szCs w:val="24"/>
        </w:rPr>
        <w:t>.</w:t>
      </w:r>
    </w:p>
    <w:p w14:paraId="61EB9D1E" w14:textId="5242AA3D" w:rsidR="003E3638" w:rsidRPr="00303505" w:rsidRDefault="00596CD0" w:rsidP="007C6EBB">
      <w:pPr>
        <w:pStyle w:val="Odsekzoznamu"/>
        <w:numPr>
          <w:ilvl w:val="0"/>
          <w:numId w:val="26"/>
        </w:numPr>
        <w:tabs>
          <w:tab w:val="left" w:pos="477"/>
        </w:tabs>
        <w:spacing w:before="240"/>
        <w:ind w:right="3"/>
        <w:rPr>
          <w:sz w:val="24"/>
          <w:szCs w:val="24"/>
        </w:rPr>
      </w:pPr>
      <w:r w:rsidRPr="00303505">
        <w:rPr>
          <w:sz w:val="24"/>
          <w:szCs w:val="24"/>
        </w:rPr>
        <w:t>Študent</w:t>
      </w:r>
      <w:r w:rsidR="00B43A6E" w:rsidRPr="00303505">
        <w:rPr>
          <w:sz w:val="24"/>
          <w:szCs w:val="24"/>
        </w:rPr>
        <w:t xml:space="preserve"> </w:t>
      </w:r>
      <w:r w:rsidRPr="00303505">
        <w:rPr>
          <w:sz w:val="24"/>
          <w:szCs w:val="24"/>
        </w:rPr>
        <w:t>môže</w:t>
      </w:r>
      <w:r w:rsidR="00B43A6E" w:rsidRPr="00303505">
        <w:rPr>
          <w:sz w:val="24"/>
          <w:szCs w:val="24"/>
        </w:rPr>
        <w:t xml:space="preserve"> </w:t>
      </w:r>
      <w:r w:rsidRPr="00303505">
        <w:rPr>
          <w:sz w:val="24"/>
          <w:szCs w:val="24"/>
        </w:rPr>
        <w:t>požiadať</w:t>
      </w:r>
      <w:r w:rsidR="00B43A6E" w:rsidRPr="00303505">
        <w:rPr>
          <w:sz w:val="24"/>
          <w:szCs w:val="24"/>
        </w:rPr>
        <w:t xml:space="preserve"> </w:t>
      </w:r>
      <w:r w:rsidRPr="00303505">
        <w:rPr>
          <w:sz w:val="24"/>
          <w:szCs w:val="24"/>
        </w:rPr>
        <w:t>len</w:t>
      </w:r>
      <w:r w:rsidR="008B3D8E" w:rsidRPr="00303505">
        <w:rPr>
          <w:sz w:val="24"/>
          <w:szCs w:val="24"/>
        </w:rPr>
        <w:t xml:space="preserve"> o</w:t>
      </w:r>
      <w:r w:rsidR="005C0F41" w:rsidRPr="00303505">
        <w:rPr>
          <w:sz w:val="24"/>
          <w:szCs w:val="24"/>
        </w:rPr>
        <w:t xml:space="preserve"> </w:t>
      </w:r>
      <w:r w:rsidRPr="00303505">
        <w:rPr>
          <w:sz w:val="24"/>
          <w:szCs w:val="24"/>
        </w:rPr>
        <w:t>uznanie</w:t>
      </w:r>
      <w:r w:rsidR="00B43A6E" w:rsidRPr="00303505">
        <w:rPr>
          <w:sz w:val="24"/>
          <w:szCs w:val="24"/>
        </w:rPr>
        <w:t xml:space="preserve"> </w:t>
      </w:r>
      <w:r w:rsidRPr="00303505">
        <w:rPr>
          <w:sz w:val="24"/>
          <w:szCs w:val="24"/>
        </w:rPr>
        <w:t>toho</w:t>
      </w:r>
      <w:r w:rsidR="00B43A6E" w:rsidRPr="00303505">
        <w:rPr>
          <w:sz w:val="24"/>
          <w:szCs w:val="24"/>
        </w:rPr>
        <w:t xml:space="preserve"> </w:t>
      </w:r>
      <w:r w:rsidRPr="00303505">
        <w:rPr>
          <w:sz w:val="24"/>
          <w:szCs w:val="24"/>
        </w:rPr>
        <w:t>predmetu,</w:t>
      </w:r>
      <w:r w:rsidR="00B43A6E" w:rsidRPr="00303505">
        <w:rPr>
          <w:sz w:val="24"/>
          <w:szCs w:val="24"/>
        </w:rPr>
        <w:t xml:space="preserve"> </w:t>
      </w:r>
      <w:r w:rsidRPr="00303505">
        <w:rPr>
          <w:sz w:val="24"/>
          <w:szCs w:val="24"/>
        </w:rPr>
        <w:t>ktorý</w:t>
      </w:r>
      <w:r w:rsidR="00B43A6E" w:rsidRPr="00303505">
        <w:rPr>
          <w:sz w:val="24"/>
          <w:szCs w:val="24"/>
        </w:rPr>
        <w:t xml:space="preserve"> </w:t>
      </w:r>
      <w:r w:rsidRPr="00303505">
        <w:rPr>
          <w:sz w:val="24"/>
          <w:szCs w:val="24"/>
        </w:rPr>
        <w:t>už</w:t>
      </w:r>
      <w:r w:rsidR="00B43A6E" w:rsidRPr="00303505">
        <w:rPr>
          <w:sz w:val="24"/>
          <w:szCs w:val="24"/>
        </w:rPr>
        <w:t xml:space="preserve"> </w:t>
      </w:r>
      <w:r w:rsidRPr="00303505">
        <w:rPr>
          <w:sz w:val="24"/>
          <w:szCs w:val="24"/>
        </w:rPr>
        <w:t>úspešne</w:t>
      </w:r>
      <w:r w:rsidR="00B43A6E" w:rsidRPr="00303505">
        <w:rPr>
          <w:sz w:val="24"/>
          <w:szCs w:val="24"/>
        </w:rPr>
        <w:t xml:space="preserve"> </w:t>
      </w:r>
      <w:r w:rsidRPr="00303505">
        <w:rPr>
          <w:sz w:val="24"/>
          <w:szCs w:val="24"/>
        </w:rPr>
        <w:t>absolvoval</w:t>
      </w:r>
      <w:r w:rsidR="00C32187" w:rsidRPr="00303505">
        <w:rPr>
          <w:sz w:val="24"/>
          <w:szCs w:val="24"/>
        </w:rPr>
        <w:t xml:space="preserve"> v </w:t>
      </w:r>
      <w:r w:rsidRPr="00303505">
        <w:rPr>
          <w:sz w:val="24"/>
          <w:szCs w:val="24"/>
        </w:rPr>
        <w:t>predchádzajúcich</w:t>
      </w:r>
      <w:r w:rsidR="00B43A6E" w:rsidRPr="00303505">
        <w:rPr>
          <w:sz w:val="24"/>
          <w:szCs w:val="24"/>
        </w:rPr>
        <w:t xml:space="preserve"> </w:t>
      </w:r>
      <w:r w:rsidRPr="00303505">
        <w:rPr>
          <w:sz w:val="24"/>
          <w:szCs w:val="24"/>
        </w:rPr>
        <w:t>akademických</w:t>
      </w:r>
      <w:r w:rsidR="00B43A6E" w:rsidRPr="00303505">
        <w:rPr>
          <w:sz w:val="24"/>
          <w:szCs w:val="24"/>
        </w:rPr>
        <w:t xml:space="preserve"> </w:t>
      </w:r>
      <w:r w:rsidRPr="00303505">
        <w:rPr>
          <w:sz w:val="24"/>
          <w:szCs w:val="24"/>
        </w:rPr>
        <w:t>rokoch</w:t>
      </w:r>
      <w:r w:rsidR="00C32187" w:rsidRPr="00303505">
        <w:rPr>
          <w:sz w:val="24"/>
          <w:szCs w:val="24"/>
        </w:rPr>
        <w:t xml:space="preserve"> a </w:t>
      </w:r>
      <w:r w:rsidRPr="00303505">
        <w:rPr>
          <w:sz w:val="24"/>
          <w:szCs w:val="24"/>
        </w:rPr>
        <w:t>získal</w:t>
      </w:r>
      <w:r w:rsidR="00B43A6E" w:rsidRPr="00303505">
        <w:rPr>
          <w:sz w:val="24"/>
          <w:szCs w:val="24"/>
        </w:rPr>
        <w:t xml:space="preserve"> </w:t>
      </w:r>
      <w:r w:rsidRPr="00303505">
        <w:rPr>
          <w:sz w:val="24"/>
          <w:szCs w:val="24"/>
        </w:rPr>
        <w:t>zaň</w:t>
      </w:r>
      <w:r w:rsidR="00B43A6E" w:rsidRPr="00303505">
        <w:rPr>
          <w:sz w:val="24"/>
          <w:szCs w:val="24"/>
        </w:rPr>
        <w:t xml:space="preserve"> </w:t>
      </w:r>
      <w:r w:rsidRPr="00303505">
        <w:rPr>
          <w:sz w:val="24"/>
          <w:szCs w:val="24"/>
        </w:rPr>
        <w:t>príslušný</w:t>
      </w:r>
      <w:r w:rsidR="00B43A6E" w:rsidRPr="00303505">
        <w:rPr>
          <w:sz w:val="24"/>
          <w:szCs w:val="24"/>
        </w:rPr>
        <w:t xml:space="preserve"> </w:t>
      </w:r>
      <w:r w:rsidRPr="00303505">
        <w:rPr>
          <w:sz w:val="24"/>
          <w:szCs w:val="24"/>
        </w:rPr>
        <w:t>počet</w:t>
      </w:r>
      <w:r w:rsidR="00B43A6E" w:rsidRPr="00303505">
        <w:rPr>
          <w:sz w:val="24"/>
          <w:szCs w:val="24"/>
        </w:rPr>
        <w:t xml:space="preserve"> </w:t>
      </w:r>
      <w:r w:rsidRPr="00303505">
        <w:rPr>
          <w:sz w:val="24"/>
          <w:szCs w:val="24"/>
        </w:rPr>
        <w:t>kreditov,</w:t>
      </w:r>
      <w:r w:rsidR="00C32187" w:rsidRPr="00303505">
        <w:rPr>
          <w:sz w:val="24"/>
          <w:szCs w:val="24"/>
        </w:rPr>
        <w:t xml:space="preserve"> a v </w:t>
      </w:r>
      <w:r w:rsidRPr="00303505">
        <w:rPr>
          <w:sz w:val="24"/>
          <w:szCs w:val="24"/>
        </w:rPr>
        <w:t>prípade, ak od jeho absolvovania neuplynulo viac ako päť</w:t>
      </w:r>
      <w:r w:rsidRPr="00303505">
        <w:rPr>
          <w:spacing w:val="-4"/>
          <w:sz w:val="24"/>
          <w:szCs w:val="24"/>
        </w:rPr>
        <w:t xml:space="preserve"> </w:t>
      </w:r>
      <w:r w:rsidRPr="00303505">
        <w:rPr>
          <w:sz w:val="24"/>
          <w:szCs w:val="24"/>
        </w:rPr>
        <w:t>rokov.</w:t>
      </w:r>
      <w:r w:rsidR="00AF3D69" w:rsidRPr="00303505">
        <w:rPr>
          <w:sz w:val="24"/>
          <w:szCs w:val="24"/>
        </w:rPr>
        <w:t xml:space="preserve"> Predmet môže byť uznaný študentovi najviac dvakrát.</w:t>
      </w:r>
    </w:p>
    <w:p w14:paraId="004FD48B" w14:textId="77777777" w:rsidR="003E3638" w:rsidRPr="00303505" w:rsidRDefault="00596CD0" w:rsidP="007C6EBB">
      <w:pPr>
        <w:pStyle w:val="Odsekzoznamu"/>
        <w:numPr>
          <w:ilvl w:val="0"/>
          <w:numId w:val="26"/>
        </w:numPr>
        <w:tabs>
          <w:tab w:val="left" w:pos="477"/>
        </w:tabs>
        <w:spacing w:before="240"/>
        <w:ind w:right="3"/>
        <w:rPr>
          <w:sz w:val="24"/>
          <w:szCs w:val="24"/>
        </w:rPr>
      </w:pPr>
      <w:r w:rsidRPr="00303505">
        <w:rPr>
          <w:sz w:val="24"/>
          <w:szCs w:val="24"/>
        </w:rPr>
        <w:t>Žiadosť</w:t>
      </w:r>
      <w:r w:rsidR="008B3D8E" w:rsidRPr="00303505">
        <w:rPr>
          <w:sz w:val="24"/>
          <w:szCs w:val="24"/>
        </w:rPr>
        <w:t xml:space="preserve"> o</w:t>
      </w:r>
      <w:r w:rsidR="005C0F41" w:rsidRPr="00303505">
        <w:rPr>
          <w:sz w:val="24"/>
          <w:szCs w:val="24"/>
        </w:rPr>
        <w:t xml:space="preserve"> </w:t>
      </w:r>
      <w:r w:rsidRPr="00303505">
        <w:rPr>
          <w:sz w:val="24"/>
          <w:szCs w:val="24"/>
        </w:rPr>
        <w:t>uznanie predmetu</w:t>
      </w:r>
      <w:r w:rsidR="00C32187" w:rsidRPr="00303505">
        <w:rPr>
          <w:sz w:val="24"/>
          <w:szCs w:val="24"/>
        </w:rPr>
        <w:t xml:space="preserve"> a </w:t>
      </w:r>
      <w:r w:rsidRPr="00303505">
        <w:rPr>
          <w:sz w:val="24"/>
          <w:szCs w:val="24"/>
        </w:rPr>
        <w:t>priznanie kreditov za príslušný predmet predkladá študent na študijnom oddelení kmeňovej fakulty alebo</w:t>
      </w:r>
      <w:r w:rsidRPr="00303505">
        <w:rPr>
          <w:spacing w:val="-7"/>
          <w:sz w:val="24"/>
          <w:szCs w:val="24"/>
        </w:rPr>
        <w:t xml:space="preserve"> </w:t>
      </w:r>
      <w:r w:rsidRPr="00303505">
        <w:rPr>
          <w:sz w:val="24"/>
          <w:szCs w:val="24"/>
        </w:rPr>
        <w:t>univerzity.</w:t>
      </w:r>
    </w:p>
    <w:p w14:paraId="11998DEC" w14:textId="25DB6E38" w:rsidR="003E3638" w:rsidRPr="00303505" w:rsidRDefault="001F4E09" w:rsidP="007C6EBB">
      <w:pPr>
        <w:pStyle w:val="Odsekzoznamu"/>
        <w:numPr>
          <w:ilvl w:val="0"/>
          <w:numId w:val="26"/>
        </w:numPr>
        <w:tabs>
          <w:tab w:val="left" w:pos="477"/>
        </w:tabs>
        <w:spacing w:before="240"/>
        <w:ind w:right="3"/>
        <w:rPr>
          <w:sz w:val="24"/>
          <w:szCs w:val="24"/>
        </w:rPr>
      </w:pPr>
      <w:r w:rsidRPr="00303505">
        <w:rPr>
          <w:sz w:val="24"/>
          <w:szCs w:val="24"/>
        </w:rPr>
        <w:t>K žiadosti</w:t>
      </w:r>
      <w:r w:rsidR="008B3D8E" w:rsidRPr="00303505">
        <w:rPr>
          <w:sz w:val="24"/>
          <w:szCs w:val="24"/>
        </w:rPr>
        <w:t xml:space="preserve"> o</w:t>
      </w:r>
      <w:r w:rsidR="005C0F41" w:rsidRPr="00303505">
        <w:rPr>
          <w:sz w:val="24"/>
          <w:szCs w:val="24"/>
        </w:rPr>
        <w:t xml:space="preserve"> </w:t>
      </w:r>
      <w:r w:rsidRPr="00303505">
        <w:rPr>
          <w:sz w:val="24"/>
          <w:szCs w:val="24"/>
        </w:rPr>
        <w:t>uznanie predmetu</w:t>
      </w:r>
      <w:r w:rsidR="00C32187" w:rsidRPr="00303505">
        <w:rPr>
          <w:sz w:val="24"/>
          <w:szCs w:val="24"/>
        </w:rPr>
        <w:t xml:space="preserve"> a </w:t>
      </w:r>
      <w:r w:rsidRPr="00303505">
        <w:rPr>
          <w:sz w:val="24"/>
          <w:szCs w:val="24"/>
        </w:rPr>
        <w:t>priznanie kreditov za príslušný predmet je študent povinný priložiť výpis</w:t>
      </w:r>
      <w:r w:rsidR="00B90585" w:rsidRPr="00303505">
        <w:rPr>
          <w:sz w:val="24"/>
          <w:szCs w:val="24"/>
        </w:rPr>
        <w:t xml:space="preserve"> výsledkov štúdia</w:t>
      </w:r>
      <w:r w:rsidR="00C32187" w:rsidRPr="00303505">
        <w:rPr>
          <w:sz w:val="24"/>
          <w:szCs w:val="24"/>
        </w:rPr>
        <w:t xml:space="preserve"> a </w:t>
      </w:r>
      <w:r w:rsidRPr="00303505">
        <w:rPr>
          <w:sz w:val="24"/>
          <w:szCs w:val="24"/>
        </w:rPr>
        <w:t>informačný list, príp. sylaby príslušného</w:t>
      </w:r>
      <w:r w:rsidRPr="00303505">
        <w:rPr>
          <w:spacing w:val="-1"/>
          <w:sz w:val="24"/>
          <w:szCs w:val="24"/>
        </w:rPr>
        <w:t xml:space="preserve"> </w:t>
      </w:r>
      <w:r w:rsidRPr="00303505">
        <w:rPr>
          <w:sz w:val="24"/>
          <w:szCs w:val="24"/>
        </w:rPr>
        <w:t>predmetu.</w:t>
      </w:r>
    </w:p>
    <w:p w14:paraId="0AC6462E" w14:textId="77777777" w:rsidR="00917887" w:rsidRDefault="00917887">
      <w:pPr>
        <w:rPr>
          <w:sz w:val="24"/>
          <w:szCs w:val="24"/>
        </w:rPr>
      </w:pPr>
      <w:r>
        <w:rPr>
          <w:sz w:val="24"/>
          <w:szCs w:val="24"/>
        </w:rPr>
        <w:br w:type="page"/>
      </w:r>
    </w:p>
    <w:p w14:paraId="02A817E8" w14:textId="37351729" w:rsidR="003E3638" w:rsidRPr="00303505" w:rsidRDefault="00596CD0" w:rsidP="007C6EBB">
      <w:pPr>
        <w:pStyle w:val="Odsekzoznamu"/>
        <w:numPr>
          <w:ilvl w:val="0"/>
          <w:numId w:val="26"/>
        </w:numPr>
        <w:tabs>
          <w:tab w:val="left" w:pos="477"/>
        </w:tabs>
        <w:spacing w:before="240"/>
        <w:ind w:right="3"/>
        <w:rPr>
          <w:sz w:val="24"/>
          <w:szCs w:val="24"/>
        </w:rPr>
      </w:pPr>
      <w:r w:rsidRPr="00303505">
        <w:rPr>
          <w:sz w:val="24"/>
          <w:szCs w:val="24"/>
        </w:rPr>
        <w:lastRenderedPageBreak/>
        <w:t xml:space="preserve">Rozhodnutiu dekana/rektora predchádza posúdenie informačného listu </w:t>
      </w:r>
      <w:r w:rsidR="003E479F" w:rsidRPr="00303505">
        <w:rPr>
          <w:sz w:val="24"/>
          <w:szCs w:val="24"/>
        </w:rPr>
        <w:t>osobou zodpovednou za študijný program</w:t>
      </w:r>
      <w:r w:rsidRPr="00303505">
        <w:rPr>
          <w:sz w:val="24"/>
          <w:szCs w:val="24"/>
        </w:rPr>
        <w:t xml:space="preserve">. Pri univerzitných študijných programoch posúdenie uznávaných predmetov zabezpečuje </w:t>
      </w:r>
      <w:r w:rsidR="003E479F" w:rsidRPr="00303505">
        <w:rPr>
          <w:sz w:val="24"/>
          <w:szCs w:val="24"/>
        </w:rPr>
        <w:t>osoba zodpovedná za príslušný univerzitný študijný program</w:t>
      </w:r>
      <w:r w:rsidRPr="00303505">
        <w:rPr>
          <w:sz w:val="24"/>
          <w:szCs w:val="24"/>
        </w:rPr>
        <w:t>.</w:t>
      </w:r>
    </w:p>
    <w:p w14:paraId="5F352C14" w14:textId="08BB4C11" w:rsidR="003E3638" w:rsidRPr="00303505" w:rsidRDefault="00596CD0" w:rsidP="007C6EBB">
      <w:pPr>
        <w:pStyle w:val="Odsekzoznamu"/>
        <w:numPr>
          <w:ilvl w:val="0"/>
          <w:numId w:val="26"/>
        </w:numPr>
        <w:tabs>
          <w:tab w:val="left" w:pos="477"/>
        </w:tabs>
        <w:spacing w:before="240"/>
        <w:ind w:right="3"/>
        <w:rPr>
          <w:sz w:val="24"/>
          <w:szCs w:val="24"/>
        </w:rPr>
      </w:pPr>
      <w:r w:rsidRPr="00303505">
        <w:rPr>
          <w:sz w:val="24"/>
          <w:szCs w:val="24"/>
        </w:rPr>
        <w:t xml:space="preserve">Uznať možno len predmet, pri ktorom je minimálna obsahová zhoda </w:t>
      </w:r>
      <w:r w:rsidR="004A288F" w:rsidRPr="00303505">
        <w:rPr>
          <w:sz w:val="24"/>
          <w:szCs w:val="24"/>
        </w:rPr>
        <w:t>7</w:t>
      </w:r>
      <w:r w:rsidRPr="00303505">
        <w:rPr>
          <w:sz w:val="24"/>
          <w:szCs w:val="24"/>
        </w:rPr>
        <w:t>0</w:t>
      </w:r>
      <w:r w:rsidR="00B43A6E" w:rsidRPr="00303505">
        <w:rPr>
          <w:sz w:val="24"/>
          <w:szCs w:val="24"/>
        </w:rPr>
        <w:t xml:space="preserve"> </w:t>
      </w:r>
      <w:r w:rsidRPr="00303505">
        <w:rPr>
          <w:sz w:val="24"/>
          <w:szCs w:val="24"/>
        </w:rPr>
        <w:t>%</w:t>
      </w:r>
      <w:r w:rsidR="00C32187" w:rsidRPr="00303505">
        <w:rPr>
          <w:sz w:val="24"/>
          <w:szCs w:val="24"/>
        </w:rPr>
        <w:t xml:space="preserve"> s </w:t>
      </w:r>
      <w:r w:rsidRPr="00303505">
        <w:rPr>
          <w:sz w:val="24"/>
          <w:szCs w:val="24"/>
        </w:rPr>
        <w:t>predmetom</w:t>
      </w:r>
      <w:r w:rsidR="00B43A6E" w:rsidRPr="00303505">
        <w:rPr>
          <w:sz w:val="24"/>
          <w:szCs w:val="24"/>
        </w:rPr>
        <w:t xml:space="preserve"> </w:t>
      </w:r>
      <w:r w:rsidRPr="00303505">
        <w:rPr>
          <w:sz w:val="24"/>
          <w:szCs w:val="24"/>
        </w:rPr>
        <w:t>z</w:t>
      </w:r>
      <w:r w:rsidR="00B90585" w:rsidRPr="00303505">
        <w:rPr>
          <w:sz w:val="24"/>
          <w:szCs w:val="24"/>
        </w:rPr>
        <w:t> </w:t>
      </w:r>
      <w:r w:rsidRPr="00303505">
        <w:rPr>
          <w:sz w:val="24"/>
          <w:szCs w:val="24"/>
        </w:rPr>
        <w:t>aktuálneho študijného programu. Uznanie predmetu, ktorý bol už raz absolvovaný</w:t>
      </w:r>
      <w:r w:rsidR="00C32187" w:rsidRPr="00303505">
        <w:rPr>
          <w:sz w:val="24"/>
          <w:szCs w:val="24"/>
        </w:rPr>
        <w:t xml:space="preserve"> v </w:t>
      </w:r>
      <w:r w:rsidRPr="00303505">
        <w:rPr>
          <w:sz w:val="24"/>
          <w:szCs w:val="24"/>
        </w:rPr>
        <w:t>predchádzajúcom štúdiu, je</w:t>
      </w:r>
      <w:r w:rsidR="00C32187" w:rsidRPr="00303505">
        <w:rPr>
          <w:sz w:val="24"/>
          <w:szCs w:val="24"/>
        </w:rPr>
        <w:t xml:space="preserve"> v </w:t>
      </w:r>
      <w:r w:rsidRPr="00303505">
        <w:rPr>
          <w:sz w:val="24"/>
          <w:szCs w:val="24"/>
        </w:rPr>
        <w:t xml:space="preserve">kompetencii </w:t>
      </w:r>
      <w:r w:rsidR="003E479F" w:rsidRPr="00303505">
        <w:rPr>
          <w:sz w:val="24"/>
          <w:szCs w:val="24"/>
        </w:rPr>
        <w:t>osoby zodpovednej za študijný program</w:t>
      </w:r>
      <w:r w:rsidRPr="00303505">
        <w:rPr>
          <w:sz w:val="24"/>
          <w:szCs w:val="24"/>
        </w:rPr>
        <w:t>.</w:t>
      </w:r>
    </w:p>
    <w:p w14:paraId="254308EC" w14:textId="77777777" w:rsidR="003E3638" w:rsidRPr="00303505" w:rsidRDefault="00596CD0" w:rsidP="007C6EBB">
      <w:pPr>
        <w:pStyle w:val="Odsekzoznamu"/>
        <w:numPr>
          <w:ilvl w:val="0"/>
          <w:numId w:val="26"/>
        </w:numPr>
        <w:tabs>
          <w:tab w:val="left" w:pos="477"/>
        </w:tabs>
        <w:spacing w:before="240"/>
        <w:ind w:right="3"/>
        <w:rPr>
          <w:sz w:val="24"/>
          <w:szCs w:val="24"/>
        </w:rPr>
      </w:pPr>
      <w:r w:rsidRPr="00303505">
        <w:rPr>
          <w:sz w:val="24"/>
          <w:szCs w:val="24"/>
        </w:rPr>
        <w:t>Uznať predmet vykonaný</w:t>
      </w:r>
      <w:r w:rsidR="00C32187" w:rsidRPr="00303505">
        <w:rPr>
          <w:sz w:val="24"/>
          <w:szCs w:val="24"/>
        </w:rPr>
        <w:t xml:space="preserve"> v </w:t>
      </w:r>
      <w:r w:rsidRPr="00303505">
        <w:rPr>
          <w:sz w:val="24"/>
          <w:szCs w:val="24"/>
        </w:rPr>
        <w:t>inom študijnom programe</w:t>
      </w:r>
      <w:r w:rsidR="00C32187" w:rsidRPr="00303505">
        <w:rPr>
          <w:sz w:val="24"/>
          <w:szCs w:val="24"/>
        </w:rPr>
        <w:t xml:space="preserve"> a </w:t>
      </w:r>
      <w:r w:rsidRPr="00303505">
        <w:rPr>
          <w:sz w:val="24"/>
          <w:szCs w:val="24"/>
        </w:rPr>
        <w:t>uznať zaň príslušný počet kreditov možno pri splnení podmienok uvedených</w:t>
      </w:r>
      <w:r w:rsidR="00C32187" w:rsidRPr="00303505">
        <w:rPr>
          <w:sz w:val="24"/>
          <w:szCs w:val="24"/>
        </w:rPr>
        <w:t xml:space="preserve"> v </w:t>
      </w:r>
      <w:r w:rsidRPr="00303505">
        <w:rPr>
          <w:sz w:val="24"/>
          <w:szCs w:val="24"/>
        </w:rPr>
        <w:t>predchádzajúcich bodoch vtedy, ak študent</w:t>
      </w:r>
      <w:r w:rsidR="00C32187" w:rsidRPr="00303505">
        <w:rPr>
          <w:sz w:val="24"/>
          <w:szCs w:val="24"/>
        </w:rPr>
        <w:t xml:space="preserve"> v </w:t>
      </w:r>
      <w:r w:rsidRPr="00303505">
        <w:rPr>
          <w:sz w:val="24"/>
          <w:szCs w:val="24"/>
        </w:rPr>
        <w:t>časti akademického roka,</w:t>
      </w:r>
      <w:r w:rsidR="00C32187" w:rsidRPr="00303505">
        <w:rPr>
          <w:sz w:val="24"/>
          <w:szCs w:val="24"/>
        </w:rPr>
        <w:t xml:space="preserve"> v </w:t>
      </w:r>
      <w:r w:rsidRPr="00303505">
        <w:rPr>
          <w:sz w:val="24"/>
          <w:szCs w:val="24"/>
        </w:rPr>
        <w:t>ktorej žiada</w:t>
      </w:r>
      <w:r w:rsidR="008B3D8E" w:rsidRPr="00303505">
        <w:rPr>
          <w:sz w:val="24"/>
          <w:szCs w:val="24"/>
        </w:rPr>
        <w:t xml:space="preserve"> o</w:t>
      </w:r>
      <w:r w:rsidR="005C0F41" w:rsidRPr="00303505">
        <w:rPr>
          <w:sz w:val="24"/>
          <w:szCs w:val="24"/>
        </w:rPr>
        <w:t xml:space="preserve"> </w:t>
      </w:r>
      <w:r w:rsidRPr="00303505">
        <w:rPr>
          <w:sz w:val="24"/>
          <w:szCs w:val="24"/>
        </w:rPr>
        <w:t>uznanie predmetu</w:t>
      </w:r>
      <w:r w:rsidR="00C32187" w:rsidRPr="00303505">
        <w:rPr>
          <w:sz w:val="24"/>
          <w:szCs w:val="24"/>
        </w:rPr>
        <w:t xml:space="preserve"> a </w:t>
      </w:r>
      <w:r w:rsidRPr="00303505">
        <w:rPr>
          <w:sz w:val="24"/>
          <w:szCs w:val="24"/>
        </w:rPr>
        <w:t>kreditov, študuje iba</w:t>
      </w:r>
      <w:r w:rsidR="00C32187" w:rsidRPr="00303505">
        <w:rPr>
          <w:sz w:val="24"/>
          <w:szCs w:val="24"/>
        </w:rPr>
        <w:t xml:space="preserve"> v </w:t>
      </w:r>
      <w:r w:rsidRPr="00303505">
        <w:rPr>
          <w:sz w:val="24"/>
          <w:szCs w:val="24"/>
        </w:rPr>
        <w:t>jednom študijnom programe. Neuznávajú sa predmety zo súbežného</w:t>
      </w:r>
      <w:r w:rsidRPr="00303505">
        <w:rPr>
          <w:spacing w:val="-7"/>
          <w:sz w:val="24"/>
          <w:szCs w:val="24"/>
        </w:rPr>
        <w:t xml:space="preserve"> </w:t>
      </w:r>
      <w:r w:rsidRPr="00303505">
        <w:rPr>
          <w:sz w:val="24"/>
          <w:szCs w:val="24"/>
        </w:rPr>
        <w:t>štúdia.</w:t>
      </w:r>
    </w:p>
    <w:p w14:paraId="555AF5A0" w14:textId="77777777" w:rsidR="003E3638" w:rsidRPr="00303505" w:rsidRDefault="00596CD0" w:rsidP="007C6EBB">
      <w:pPr>
        <w:pStyle w:val="Odsekzoznamu"/>
        <w:numPr>
          <w:ilvl w:val="0"/>
          <w:numId w:val="26"/>
        </w:numPr>
        <w:tabs>
          <w:tab w:val="left" w:pos="477"/>
        </w:tabs>
        <w:spacing w:before="240"/>
        <w:ind w:right="3"/>
        <w:rPr>
          <w:sz w:val="24"/>
          <w:szCs w:val="24"/>
        </w:rPr>
      </w:pPr>
      <w:r w:rsidRPr="00303505">
        <w:rPr>
          <w:sz w:val="24"/>
          <w:szCs w:val="24"/>
        </w:rPr>
        <w:t>Uznať predmet</w:t>
      </w:r>
      <w:r w:rsidR="00C32187" w:rsidRPr="00303505">
        <w:rPr>
          <w:sz w:val="24"/>
          <w:szCs w:val="24"/>
        </w:rPr>
        <w:t xml:space="preserve"> a </w:t>
      </w:r>
      <w:r w:rsidRPr="00303505">
        <w:rPr>
          <w:sz w:val="24"/>
          <w:szCs w:val="24"/>
        </w:rPr>
        <w:t>priznať kredity za predmet, ktorý študent absolvoval</w:t>
      </w:r>
      <w:r w:rsidR="00C32187" w:rsidRPr="00303505">
        <w:rPr>
          <w:sz w:val="24"/>
          <w:szCs w:val="24"/>
        </w:rPr>
        <w:t xml:space="preserve"> v </w:t>
      </w:r>
      <w:r w:rsidRPr="00303505">
        <w:rPr>
          <w:sz w:val="24"/>
          <w:szCs w:val="24"/>
        </w:rPr>
        <w:t>predchádzajúcom období štúdiom</w:t>
      </w:r>
      <w:r w:rsidR="00C32187" w:rsidRPr="00303505">
        <w:rPr>
          <w:sz w:val="24"/>
          <w:szCs w:val="24"/>
        </w:rPr>
        <w:t xml:space="preserve"> v </w:t>
      </w:r>
      <w:r w:rsidRPr="00303505">
        <w:rPr>
          <w:sz w:val="24"/>
          <w:szCs w:val="24"/>
        </w:rPr>
        <w:t>študijnom programe, ktorý riadne skončil, t.j. bol mu priznaný príslušný akademický titul, nie je</w:t>
      </w:r>
      <w:r w:rsidRPr="00303505">
        <w:rPr>
          <w:spacing w:val="-4"/>
          <w:sz w:val="24"/>
          <w:szCs w:val="24"/>
        </w:rPr>
        <w:t xml:space="preserve"> </w:t>
      </w:r>
      <w:r w:rsidRPr="00303505">
        <w:rPr>
          <w:sz w:val="24"/>
          <w:szCs w:val="24"/>
        </w:rPr>
        <w:t>možné.</w:t>
      </w:r>
    </w:p>
    <w:p w14:paraId="63FC473D" w14:textId="052A0197" w:rsidR="003E3638" w:rsidRPr="00303505" w:rsidRDefault="00ED6CBB" w:rsidP="007C6EBB">
      <w:pPr>
        <w:pStyle w:val="Odsekzoznamu"/>
        <w:numPr>
          <w:ilvl w:val="0"/>
          <w:numId w:val="26"/>
        </w:numPr>
        <w:tabs>
          <w:tab w:val="left" w:pos="477"/>
        </w:tabs>
        <w:spacing w:before="240"/>
        <w:ind w:right="3"/>
        <w:rPr>
          <w:sz w:val="24"/>
          <w:szCs w:val="24"/>
        </w:rPr>
      </w:pPr>
      <w:r w:rsidRPr="00303505">
        <w:rPr>
          <w:sz w:val="24"/>
          <w:szCs w:val="24"/>
        </w:rPr>
        <w:t>V prípade uznávania výsledkov štúdia z predchádzajúceho neukončeného štúdia sa p</w:t>
      </w:r>
      <w:r w:rsidR="00596CD0" w:rsidRPr="00303505">
        <w:rPr>
          <w:sz w:val="24"/>
          <w:szCs w:val="24"/>
        </w:rPr>
        <w:t>očet kreditov uzn</w:t>
      </w:r>
      <w:r w:rsidR="004A288F" w:rsidRPr="00303505">
        <w:rPr>
          <w:sz w:val="24"/>
          <w:szCs w:val="24"/>
        </w:rPr>
        <w:t>áva</w:t>
      </w:r>
      <w:r w:rsidR="00C32187" w:rsidRPr="00303505">
        <w:rPr>
          <w:sz w:val="24"/>
          <w:szCs w:val="24"/>
        </w:rPr>
        <w:t xml:space="preserve"> v </w:t>
      </w:r>
      <w:r w:rsidR="00596CD0" w:rsidRPr="00303505">
        <w:rPr>
          <w:sz w:val="24"/>
          <w:szCs w:val="24"/>
        </w:rPr>
        <w:t>rozsahu počtu kreditov stanovených aktuálnym študijným programom. Uvedené pravidlo uznávania počtu kreditov platí pre všetky predmety (povinné, povinne voliteľné</w:t>
      </w:r>
      <w:r w:rsidR="00C32187" w:rsidRPr="00303505">
        <w:rPr>
          <w:sz w:val="24"/>
          <w:szCs w:val="24"/>
        </w:rPr>
        <w:t xml:space="preserve"> a </w:t>
      </w:r>
      <w:r w:rsidR="00596CD0" w:rsidRPr="00303505">
        <w:rPr>
          <w:sz w:val="24"/>
          <w:szCs w:val="24"/>
        </w:rPr>
        <w:t>výberové).</w:t>
      </w:r>
    </w:p>
    <w:p w14:paraId="378BA558" w14:textId="41F97733" w:rsidR="00ED6CBB" w:rsidRPr="00303505" w:rsidRDefault="00ED6CBB" w:rsidP="007C6EBB">
      <w:pPr>
        <w:pStyle w:val="Odsekzoznamu"/>
        <w:numPr>
          <w:ilvl w:val="0"/>
          <w:numId w:val="26"/>
        </w:numPr>
        <w:tabs>
          <w:tab w:val="left" w:pos="477"/>
        </w:tabs>
        <w:spacing w:before="240"/>
        <w:ind w:right="3"/>
        <w:rPr>
          <w:sz w:val="24"/>
          <w:szCs w:val="24"/>
        </w:rPr>
      </w:pPr>
      <w:r w:rsidRPr="00303505">
        <w:rPr>
          <w:sz w:val="24"/>
          <w:szCs w:val="24"/>
        </w:rPr>
        <w:t>V prípade uznávania výsledkov štúdia, ktorá je súčasťou štúdia sa počet kreditov uznáva v rozsahu počtu kreditov získaných na prijímajúcej inštitúcii.</w:t>
      </w:r>
    </w:p>
    <w:p w14:paraId="7302D6BA" w14:textId="77777777" w:rsidR="003E3638" w:rsidRPr="00303505" w:rsidRDefault="00596CD0" w:rsidP="007C6EBB">
      <w:pPr>
        <w:pStyle w:val="Odsekzoznamu"/>
        <w:numPr>
          <w:ilvl w:val="0"/>
          <w:numId w:val="26"/>
        </w:numPr>
        <w:tabs>
          <w:tab w:val="left" w:pos="477"/>
        </w:tabs>
        <w:spacing w:before="240"/>
        <w:ind w:right="3" w:hanging="361"/>
        <w:rPr>
          <w:sz w:val="24"/>
          <w:szCs w:val="24"/>
        </w:rPr>
      </w:pPr>
      <w:r w:rsidRPr="00303505">
        <w:rPr>
          <w:sz w:val="24"/>
          <w:szCs w:val="24"/>
        </w:rPr>
        <w:t>Uznanie predmetov štátnej skúšky nie je</w:t>
      </w:r>
      <w:r w:rsidRPr="00303505">
        <w:rPr>
          <w:spacing w:val="-7"/>
          <w:sz w:val="24"/>
          <w:szCs w:val="24"/>
        </w:rPr>
        <w:t xml:space="preserve"> </w:t>
      </w:r>
      <w:r w:rsidRPr="00303505">
        <w:rPr>
          <w:sz w:val="24"/>
          <w:szCs w:val="24"/>
        </w:rPr>
        <w:t>možné.</w:t>
      </w:r>
    </w:p>
    <w:p w14:paraId="06F8D937" w14:textId="06F5CE44" w:rsidR="00E2528F" w:rsidRPr="00303505" w:rsidRDefault="00E2528F">
      <w:pPr>
        <w:rPr>
          <w:b/>
          <w:bCs/>
          <w:sz w:val="24"/>
          <w:szCs w:val="24"/>
        </w:rPr>
      </w:pPr>
      <w:bookmarkStart w:id="47" w:name="_Toc141267467"/>
    </w:p>
    <w:p w14:paraId="525C33D7" w14:textId="2BAC2AF6" w:rsidR="003E3638" w:rsidRPr="00303505" w:rsidRDefault="00596CD0" w:rsidP="00FC7974">
      <w:pPr>
        <w:pStyle w:val="Nadpis1"/>
      </w:pPr>
      <w:r w:rsidRPr="00303505">
        <w:t>Čl. 21</w:t>
      </w:r>
      <w:bookmarkEnd w:id="47"/>
    </w:p>
    <w:p w14:paraId="363D97E5" w14:textId="77777777" w:rsidR="003E3638" w:rsidRPr="00303505" w:rsidRDefault="00596CD0" w:rsidP="00FC7974">
      <w:pPr>
        <w:pStyle w:val="Nadpis1"/>
      </w:pPr>
      <w:bookmarkStart w:id="48" w:name="_Toc141267468"/>
      <w:r w:rsidRPr="00303505">
        <w:t>Prerušenie štúdia</w:t>
      </w:r>
      <w:bookmarkEnd w:id="48"/>
    </w:p>
    <w:p w14:paraId="34D0826A" w14:textId="77777777" w:rsidR="003E3638" w:rsidRPr="00303505" w:rsidRDefault="00596CD0" w:rsidP="007C6EBB">
      <w:pPr>
        <w:pStyle w:val="Odsekzoznamu"/>
        <w:numPr>
          <w:ilvl w:val="0"/>
          <w:numId w:val="25"/>
        </w:numPr>
        <w:tabs>
          <w:tab w:val="left" w:pos="477"/>
        </w:tabs>
        <w:spacing w:before="240"/>
        <w:ind w:right="3"/>
        <w:rPr>
          <w:sz w:val="24"/>
          <w:szCs w:val="24"/>
        </w:rPr>
      </w:pPr>
      <w:r w:rsidRPr="00303505">
        <w:rPr>
          <w:sz w:val="24"/>
          <w:szCs w:val="24"/>
        </w:rPr>
        <w:t>Štúdium študijného programu možno na žiadosť študenta prerušiť. Prerušenie štúdia povoľuje dekan,</w:t>
      </w:r>
      <w:r w:rsidR="00C32187" w:rsidRPr="00303505">
        <w:rPr>
          <w:sz w:val="24"/>
          <w:szCs w:val="24"/>
        </w:rPr>
        <w:t xml:space="preserve"> v </w:t>
      </w:r>
      <w:r w:rsidRPr="00303505">
        <w:rPr>
          <w:sz w:val="24"/>
          <w:szCs w:val="24"/>
        </w:rPr>
        <w:t>prípade univerzitných pracovísk</w:t>
      </w:r>
      <w:r w:rsidRPr="00303505">
        <w:rPr>
          <w:spacing w:val="-2"/>
          <w:sz w:val="24"/>
          <w:szCs w:val="24"/>
        </w:rPr>
        <w:t xml:space="preserve"> </w:t>
      </w:r>
      <w:r w:rsidRPr="00303505">
        <w:rPr>
          <w:sz w:val="24"/>
          <w:szCs w:val="24"/>
        </w:rPr>
        <w:t>rektor.</w:t>
      </w:r>
    </w:p>
    <w:p w14:paraId="1B9EA2FA" w14:textId="77777777" w:rsidR="003E3638" w:rsidRPr="00303505" w:rsidRDefault="00596CD0" w:rsidP="007C6EBB">
      <w:pPr>
        <w:pStyle w:val="Odsekzoznamu"/>
        <w:numPr>
          <w:ilvl w:val="0"/>
          <w:numId w:val="25"/>
        </w:numPr>
        <w:tabs>
          <w:tab w:val="left" w:pos="477"/>
        </w:tabs>
        <w:spacing w:before="240"/>
        <w:ind w:right="6" w:hanging="363"/>
        <w:rPr>
          <w:sz w:val="24"/>
          <w:szCs w:val="24"/>
        </w:rPr>
      </w:pPr>
      <w:r w:rsidRPr="00303505">
        <w:rPr>
          <w:sz w:val="24"/>
          <w:szCs w:val="24"/>
        </w:rPr>
        <w:t>Študent môže písomne požiadať</w:t>
      </w:r>
      <w:r w:rsidR="008B3D8E" w:rsidRPr="00303505">
        <w:rPr>
          <w:sz w:val="24"/>
          <w:szCs w:val="24"/>
        </w:rPr>
        <w:t xml:space="preserve"> o</w:t>
      </w:r>
      <w:r w:rsidR="005C0F41" w:rsidRPr="00303505">
        <w:rPr>
          <w:sz w:val="24"/>
          <w:szCs w:val="24"/>
        </w:rPr>
        <w:t xml:space="preserve"> </w:t>
      </w:r>
      <w:r w:rsidRPr="00303505">
        <w:rPr>
          <w:sz w:val="24"/>
          <w:szCs w:val="24"/>
        </w:rPr>
        <w:t>prerušenie</w:t>
      </w:r>
      <w:r w:rsidRPr="00303505">
        <w:rPr>
          <w:spacing w:val="-2"/>
          <w:sz w:val="24"/>
          <w:szCs w:val="24"/>
        </w:rPr>
        <w:t xml:space="preserve"> </w:t>
      </w:r>
      <w:r w:rsidRPr="00303505">
        <w:rPr>
          <w:sz w:val="24"/>
          <w:szCs w:val="24"/>
        </w:rPr>
        <w:t>štúdia:</w:t>
      </w:r>
    </w:p>
    <w:p w14:paraId="2FDF063F" w14:textId="1076939C" w:rsidR="003E3638" w:rsidRPr="00303505" w:rsidRDefault="00596CD0" w:rsidP="00FC7974">
      <w:pPr>
        <w:pStyle w:val="Odsekzoznamu"/>
        <w:numPr>
          <w:ilvl w:val="0"/>
          <w:numId w:val="57"/>
        </w:numPr>
        <w:tabs>
          <w:tab w:val="left" w:pos="854"/>
        </w:tabs>
        <w:ind w:right="6"/>
        <w:rPr>
          <w:sz w:val="24"/>
          <w:szCs w:val="24"/>
        </w:rPr>
      </w:pPr>
      <w:r w:rsidRPr="00303505">
        <w:rPr>
          <w:sz w:val="24"/>
          <w:szCs w:val="24"/>
        </w:rPr>
        <w:t>najviac na dva roky zo zdravotných dôvodov</w:t>
      </w:r>
      <w:r w:rsidR="00C32187" w:rsidRPr="00303505">
        <w:rPr>
          <w:sz w:val="24"/>
          <w:szCs w:val="24"/>
        </w:rPr>
        <w:t xml:space="preserve"> v </w:t>
      </w:r>
      <w:r w:rsidRPr="00303505">
        <w:rPr>
          <w:sz w:val="24"/>
          <w:szCs w:val="24"/>
        </w:rPr>
        <w:t>každom stupni štúdia iba raz</w:t>
      </w:r>
      <w:r w:rsidR="00303505" w:rsidRPr="00303505">
        <w:rPr>
          <w:sz w:val="24"/>
          <w:szCs w:val="24"/>
        </w:rPr>
        <w:t>,</w:t>
      </w:r>
    </w:p>
    <w:p w14:paraId="19FF65EC" w14:textId="780DE3BB" w:rsidR="003E3638" w:rsidRPr="00303505" w:rsidRDefault="00596CD0" w:rsidP="00FC7974">
      <w:pPr>
        <w:pStyle w:val="Odsekzoznamu"/>
        <w:numPr>
          <w:ilvl w:val="0"/>
          <w:numId w:val="57"/>
        </w:numPr>
        <w:tabs>
          <w:tab w:val="left" w:pos="854"/>
        </w:tabs>
        <w:ind w:right="6"/>
        <w:rPr>
          <w:sz w:val="24"/>
          <w:szCs w:val="24"/>
        </w:rPr>
      </w:pPr>
      <w:r w:rsidRPr="00303505">
        <w:rPr>
          <w:sz w:val="24"/>
          <w:szCs w:val="24"/>
        </w:rPr>
        <w:t>najviac na jeden rok bez udania dôvodu,</w:t>
      </w:r>
      <w:r w:rsidR="00C32187" w:rsidRPr="00303505">
        <w:rPr>
          <w:sz w:val="24"/>
          <w:szCs w:val="24"/>
        </w:rPr>
        <w:t xml:space="preserve"> a </w:t>
      </w:r>
      <w:r w:rsidRPr="00303505">
        <w:rPr>
          <w:sz w:val="24"/>
          <w:szCs w:val="24"/>
        </w:rPr>
        <w:t>to</w:t>
      </w:r>
      <w:r w:rsidR="00C32187" w:rsidRPr="00303505">
        <w:rPr>
          <w:sz w:val="24"/>
          <w:szCs w:val="24"/>
        </w:rPr>
        <w:t xml:space="preserve"> v </w:t>
      </w:r>
      <w:r w:rsidRPr="00303505">
        <w:rPr>
          <w:sz w:val="24"/>
          <w:szCs w:val="24"/>
        </w:rPr>
        <w:t>každom stupni štúdia iba raz. Tehotným študentkám sa môže prerušiť štúdium šesť týždňov pred očakávaným dňom pôrodu, najneskôr však dňom pôrodu. Dobu prerušenia štúdia počas materskej, resp. rodičovskej dovolenky si študent/ka navrhne sama. Táto doba však nesmie byť dlhšia ako tri roky</w:t>
      </w:r>
      <w:r w:rsidR="00303505" w:rsidRPr="00303505">
        <w:rPr>
          <w:sz w:val="24"/>
          <w:szCs w:val="24"/>
        </w:rPr>
        <w:t>,</w:t>
      </w:r>
    </w:p>
    <w:p w14:paraId="75F5C9B3" w14:textId="2716E56F" w:rsidR="003E3638" w:rsidRPr="00303505" w:rsidRDefault="00596CD0" w:rsidP="00FC7974">
      <w:pPr>
        <w:pStyle w:val="Odsekzoznamu"/>
        <w:numPr>
          <w:ilvl w:val="0"/>
          <w:numId w:val="57"/>
        </w:numPr>
        <w:tabs>
          <w:tab w:val="left" w:pos="854"/>
        </w:tabs>
        <w:ind w:right="6"/>
        <w:rPr>
          <w:sz w:val="24"/>
          <w:szCs w:val="24"/>
        </w:rPr>
      </w:pPr>
      <w:r w:rsidRPr="00303505">
        <w:rPr>
          <w:sz w:val="24"/>
          <w:szCs w:val="24"/>
        </w:rPr>
        <w:t>študentom – bohoslovcom, študujúcim</w:t>
      </w:r>
      <w:r w:rsidR="00C32187" w:rsidRPr="00303505">
        <w:rPr>
          <w:sz w:val="24"/>
          <w:szCs w:val="24"/>
        </w:rPr>
        <w:t xml:space="preserve"> v </w:t>
      </w:r>
      <w:r w:rsidRPr="00303505">
        <w:rPr>
          <w:sz w:val="24"/>
          <w:szCs w:val="24"/>
        </w:rPr>
        <w:t>študijnom programe spájajúcom prvý</w:t>
      </w:r>
      <w:r w:rsidR="00C32187" w:rsidRPr="00303505">
        <w:rPr>
          <w:sz w:val="24"/>
          <w:szCs w:val="24"/>
        </w:rPr>
        <w:t xml:space="preserve"> a </w:t>
      </w:r>
      <w:r w:rsidRPr="00303505">
        <w:rPr>
          <w:sz w:val="24"/>
          <w:szCs w:val="24"/>
        </w:rPr>
        <w:t>druhý stupeň vysokoškolského vzdelávania Katolícka teológia</w:t>
      </w:r>
      <w:r w:rsidR="00D06C34" w:rsidRPr="00303505">
        <w:rPr>
          <w:sz w:val="24"/>
          <w:szCs w:val="24"/>
        </w:rPr>
        <w:t xml:space="preserve"> a Pravoslávna teológia</w:t>
      </w:r>
      <w:r w:rsidRPr="00303505">
        <w:rPr>
          <w:sz w:val="24"/>
          <w:szCs w:val="24"/>
        </w:rPr>
        <w:t xml:space="preserve"> sa preruší štúdium najviac na jeden rok kvôli pastoračnému ročníku.</w:t>
      </w:r>
    </w:p>
    <w:p w14:paraId="6BF7447C" w14:textId="51803E01" w:rsidR="003E3638" w:rsidRPr="00303505" w:rsidRDefault="00596CD0" w:rsidP="007C6EBB">
      <w:pPr>
        <w:pStyle w:val="Odsekzoznamu"/>
        <w:numPr>
          <w:ilvl w:val="0"/>
          <w:numId w:val="25"/>
        </w:numPr>
        <w:tabs>
          <w:tab w:val="left" w:pos="477"/>
        </w:tabs>
        <w:spacing w:before="240"/>
        <w:ind w:right="6"/>
        <w:rPr>
          <w:sz w:val="24"/>
          <w:szCs w:val="24"/>
        </w:rPr>
      </w:pPr>
      <w:r w:rsidRPr="00303505">
        <w:rPr>
          <w:sz w:val="24"/>
          <w:szCs w:val="24"/>
        </w:rPr>
        <w:t>Žiadosť</w:t>
      </w:r>
      <w:r w:rsidR="008B3D8E" w:rsidRPr="00303505">
        <w:rPr>
          <w:sz w:val="24"/>
          <w:szCs w:val="24"/>
        </w:rPr>
        <w:t xml:space="preserve"> o</w:t>
      </w:r>
      <w:r w:rsidR="005C0F41" w:rsidRPr="00303505">
        <w:rPr>
          <w:sz w:val="24"/>
          <w:szCs w:val="24"/>
        </w:rPr>
        <w:t xml:space="preserve"> </w:t>
      </w:r>
      <w:r w:rsidRPr="00303505">
        <w:rPr>
          <w:sz w:val="24"/>
          <w:szCs w:val="24"/>
        </w:rPr>
        <w:t xml:space="preserve">prerušenie štúdia možno podať kedykoľvek, po uhradení školného za aktuálny akademický rok, </w:t>
      </w:r>
      <w:r w:rsidR="00C8579C" w:rsidRPr="00303505">
        <w:rPr>
          <w:sz w:val="24"/>
          <w:szCs w:val="24"/>
        </w:rPr>
        <w:t>ak má študent povinnosť hradiť školné.</w:t>
      </w:r>
      <w:r w:rsidRPr="00303505">
        <w:rPr>
          <w:sz w:val="24"/>
          <w:szCs w:val="24"/>
        </w:rPr>
        <w:t xml:space="preserve"> Prerušenie štúdia trvá do začiatku letného semestra alebo do 31.8. daného roka. Doba prerušenia štúdia sa nezapočítava do štandardnej dĺžky štúdia</w:t>
      </w:r>
      <w:r w:rsidR="00C32187" w:rsidRPr="00303505">
        <w:rPr>
          <w:sz w:val="24"/>
          <w:szCs w:val="24"/>
        </w:rPr>
        <w:t xml:space="preserve"> a </w:t>
      </w:r>
      <w:r w:rsidRPr="00303505">
        <w:rPr>
          <w:sz w:val="24"/>
          <w:szCs w:val="24"/>
        </w:rPr>
        <w:t>zaznamenáva sa do</w:t>
      </w:r>
      <w:r w:rsidRPr="00303505">
        <w:rPr>
          <w:spacing w:val="-3"/>
          <w:sz w:val="24"/>
          <w:szCs w:val="24"/>
        </w:rPr>
        <w:t xml:space="preserve"> </w:t>
      </w:r>
      <w:r w:rsidRPr="00303505">
        <w:rPr>
          <w:sz w:val="24"/>
          <w:szCs w:val="24"/>
        </w:rPr>
        <w:t>MAIS.</w:t>
      </w:r>
    </w:p>
    <w:p w14:paraId="343F6B69" w14:textId="35C69EF8" w:rsidR="003E3638" w:rsidRPr="00303505" w:rsidRDefault="001F4E09" w:rsidP="007C6EBB">
      <w:pPr>
        <w:pStyle w:val="Odsekzoznamu"/>
        <w:numPr>
          <w:ilvl w:val="0"/>
          <w:numId w:val="25"/>
        </w:numPr>
        <w:tabs>
          <w:tab w:val="left" w:pos="477"/>
        </w:tabs>
        <w:spacing w:before="240"/>
        <w:ind w:right="6"/>
        <w:rPr>
          <w:sz w:val="24"/>
          <w:szCs w:val="24"/>
        </w:rPr>
      </w:pPr>
      <w:r w:rsidRPr="00303505">
        <w:rPr>
          <w:sz w:val="24"/>
          <w:szCs w:val="24"/>
        </w:rPr>
        <w:t xml:space="preserve"> Dňom prerušenia štúdia stráca študent postavenie študenta podľa zákona. Študent nemôže získavať hodnotenie</w:t>
      </w:r>
      <w:r w:rsidR="00C32187" w:rsidRPr="00303505">
        <w:rPr>
          <w:sz w:val="24"/>
          <w:szCs w:val="24"/>
        </w:rPr>
        <w:t xml:space="preserve"> a </w:t>
      </w:r>
      <w:r w:rsidRPr="00303505">
        <w:rPr>
          <w:sz w:val="24"/>
          <w:szCs w:val="24"/>
        </w:rPr>
        <w:t>nemôžu sa mu priznávať</w:t>
      </w:r>
      <w:r w:rsidRPr="00303505">
        <w:rPr>
          <w:spacing w:val="-6"/>
          <w:sz w:val="24"/>
          <w:szCs w:val="24"/>
        </w:rPr>
        <w:t xml:space="preserve"> </w:t>
      </w:r>
      <w:r w:rsidRPr="00303505">
        <w:rPr>
          <w:sz w:val="24"/>
          <w:szCs w:val="24"/>
        </w:rPr>
        <w:t>kredity.</w:t>
      </w:r>
    </w:p>
    <w:p w14:paraId="1FCD55DB" w14:textId="118650CF" w:rsidR="00C8579C" w:rsidRPr="00303505" w:rsidRDefault="00C8579C" w:rsidP="007C6EBB">
      <w:pPr>
        <w:pStyle w:val="Odsekzoznamu"/>
        <w:numPr>
          <w:ilvl w:val="0"/>
          <w:numId w:val="25"/>
        </w:numPr>
        <w:tabs>
          <w:tab w:val="left" w:pos="477"/>
        </w:tabs>
        <w:spacing w:before="240"/>
        <w:ind w:right="6"/>
        <w:rPr>
          <w:sz w:val="24"/>
          <w:szCs w:val="24"/>
        </w:rPr>
      </w:pPr>
      <w:r w:rsidRPr="00303505">
        <w:rPr>
          <w:sz w:val="24"/>
          <w:szCs w:val="24"/>
        </w:rPr>
        <w:lastRenderedPageBreak/>
        <w:t>Ak študent preruší štúdium mimo výučbovej časti semestra, evidujú sa mu všetky hodnotenia študijných výsledkov v rámci štúdia predmetu získané do dátumu podania žiadosti o prerušenie štúdia. Predmety, za ktoré získal študent do termínu podania žiadosti o prerušenie štúdia známku FX alebo nezískal žiadne hodnotenie, sa pri opätovnom zápise považujú za opakovane zapísané predmety.</w:t>
      </w:r>
    </w:p>
    <w:p w14:paraId="5F9C57CB" w14:textId="77777777" w:rsidR="003E3638" w:rsidRPr="00303505" w:rsidRDefault="00596CD0" w:rsidP="007C6EBB">
      <w:pPr>
        <w:pStyle w:val="Odsekzoznamu"/>
        <w:numPr>
          <w:ilvl w:val="0"/>
          <w:numId w:val="25"/>
        </w:numPr>
        <w:tabs>
          <w:tab w:val="left" w:pos="477"/>
        </w:tabs>
        <w:spacing w:before="240"/>
        <w:ind w:right="6"/>
        <w:rPr>
          <w:sz w:val="24"/>
          <w:szCs w:val="24"/>
        </w:rPr>
      </w:pPr>
      <w:r w:rsidRPr="00303505">
        <w:rPr>
          <w:sz w:val="24"/>
          <w:szCs w:val="24"/>
        </w:rPr>
        <w:t>Právo na opätovný zápis vzniká študentovi po uplynutí doby, na ktorú bolo štúdium prerušené. Po uplynutí doby prerušenia štúdia je študent povinný prihlásiť sa na študijnom oddelení fakulty</w:t>
      </w:r>
      <w:r w:rsidR="00C32187" w:rsidRPr="00303505">
        <w:rPr>
          <w:sz w:val="24"/>
          <w:szCs w:val="24"/>
        </w:rPr>
        <w:t xml:space="preserve"> a </w:t>
      </w:r>
      <w:r w:rsidRPr="00303505">
        <w:rPr>
          <w:sz w:val="24"/>
          <w:szCs w:val="24"/>
        </w:rPr>
        <w:t>zapísať sa. Ak tak neurobí</w:t>
      </w:r>
      <w:r w:rsidR="00C32187" w:rsidRPr="00303505">
        <w:rPr>
          <w:sz w:val="24"/>
          <w:szCs w:val="24"/>
        </w:rPr>
        <w:t xml:space="preserve"> v </w:t>
      </w:r>
      <w:r w:rsidRPr="00303505">
        <w:rPr>
          <w:sz w:val="24"/>
          <w:szCs w:val="24"/>
        </w:rPr>
        <w:t>čase stanovenom na zápis do ďalšieho úseku štúdia, postupuje sa podľa čl. 24 tohto poriadku. Ak pominú dôvody na prerušenie štúdia, môže dekan alebo rektor na základe písomnej žiadosti ukončiť prerušenie štúdia</w:t>
      </w:r>
      <w:r w:rsidR="00B43A6E" w:rsidRPr="00303505">
        <w:rPr>
          <w:sz w:val="24"/>
          <w:szCs w:val="24"/>
        </w:rPr>
        <w:t xml:space="preserve"> </w:t>
      </w:r>
      <w:r w:rsidRPr="00303505">
        <w:rPr>
          <w:sz w:val="24"/>
          <w:szCs w:val="24"/>
        </w:rPr>
        <w:t>aj pred uplynutím doby prerušenia</w:t>
      </w:r>
      <w:r w:rsidRPr="00303505">
        <w:rPr>
          <w:spacing w:val="-6"/>
          <w:sz w:val="24"/>
          <w:szCs w:val="24"/>
        </w:rPr>
        <w:t xml:space="preserve"> </w:t>
      </w:r>
      <w:r w:rsidRPr="00303505">
        <w:rPr>
          <w:sz w:val="24"/>
          <w:szCs w:val="24"/>
        </w:rPr>
        <w:t>štúdia.</w:t>
      </w:r>
    </w:p>
    <w:p w14:paraId="51B7E463" w14:textId="77777777" w:rsidR="003E3638" w:rsidRPr="00303505" w:rsidRDefault="00596CD0" w:rsidP="007C6EBB">
      <w:pPr>
        <w:pStyle w:val="Odsekzoznamu"/>
        <w:numPr>
          <w:ilvl w:val="0"/>
          <w:numId w:val="25"/>
        </w:numPr>
        <w:tabs>
          <w:tab w:val="left" w:pos="477"/>
        </w:tabs>
        <w:spacing w:before="240"/>
        <w:ind w:right="6"/>
        <w:rPr>
          <w:sz w:val="24"/>
          <w:szCs w:val="24"/>
        </w:rPr>
      </w:pPr>
      <w:r w:rsidRPr="00303505">
        <w:rPr>
          <w:sz w:val="24"/>
          <w:szCs w:val="24"/>
        </w:rPr>
        <w:t>Ak počas prerušenia štúdia dôjde k legislatívnej</w:t>
      </w:r>
      <w:r w:rsidR="00B43A6E" w:rsidRPr="00303505">
        <w:rPr>
          <w:sz w:val="24"/>
          <w:szCs w:val="24"/>
        </w:rPr>
        <w:t xml:space="preserve"> </w:t>
      </w:r>
      <w:r w:rsidRPr="00303505">
        <w:rPr>
          <w:sz w:val="24"/>
          <w:szCs w:val="24"/>
        </w:rPr>
        <w:t>zmene podmienok štúdia, vzťahujú sa</w:t>
      </w:r>
      <w:r w:rsidR="00B43A6E" w:rsidRPr="00303505">
        <w:rPr>
          <w:sz w:val="24"/>
          <w:szCs w:val="24"/>
        </w:rPr>
        <w:t xml:space="preserve"> </w:t>
      </w:r>
      <w:r w:rsidRPr="00303505">
        <w:rPr>
          <w:sz w:val="24"/>
          <w:szCs w:val="24"/>
        </w:rPr>
        <w:t>na študenta po jeho opätovnom zápise na štúdium nové právne predpisy. Ak počas prerušenia</w:t>
      </w:r>
      <w:r w:rsidR="00B43A6E" w:rsidRPr="00303505">
        <w:rPr>
          <w:sz w:val="24"/>
          <w:szCs w:val="24"/>
        </w:rPr>
        <w:t xml:space="preserve"> </w:t>
      </w:r>
      <w:r w:rsidRPr="00303505">
        <w:rPr>
          <w:sz w:val="24"/>
          <w:szCs w:val="24"/>
        </w:rPr>
        <w:t>štúdia</w:t>
      </w:r>
      <w:r w:rsidR="00B43A6E" w:rsidRPr="00303505">
        <w:rPr>
          <w:sz w:val="24"/>
          <w:szCs w:val="24"/>
        </w:rPr>
        <w:t xml:space="preserve"> </w:t>
      </w:r>
      <w:r w:rsidRPr="00303505">
        <w:rPr>
          <w:sz w:val="24"/>
          <w:szCs w:val="24"/>
        </w:rPr>
        <w:t>dôjde</w:t>
      </w:r>
      <w:r w:rsidR="00B43A6E" w:rsidRPr="00303505">
        <w:rPr>
          <w:sz w:val="24"/>
          <w:szCs w:val="24"/>
        </w:rPr>
        <w:t xml:space="preserve"> </w:t>
      </w:r>
      <w:r w:rsidRPr="00303505">
        <w:rPr>
          <w:sz w:val="24"/>
          <w:szCs w:val="24"/>
        </w:rPr>
        <w:t>k zmene</w:t>
      </w:r>
      <w:r w:rsidR="00B43A6E" w:rsidRPr="00303505">
        <w:rPr>
          <w:sz w:val="24"/>
          <w:szCs w:val="24"/>
        </w:rPr>
        <w:t xml:space="preserve"> </w:t>
      </w:r>
      <w:r w:rsidRPr="00303505">
        <w:rPr>
          <w:sz w:val="24"/>
          <w:szCs w:val="24"/>
        </w:rPr>
        <w:t>študijného</w:t>
      </w:r>
      <w:r w:rsidR="00B43A6E" w:rsidRPr="00303505">
        <w:rPr>
          <w:sz w:val="24"/>
          <w:szCs w:val="24"/>
        </w:rPr>
        <w:t xml:space="preserve"> </w:t>
      </w:r>
      <w:r w:rsidRPr="00303505">
        <w:rPr>
          <w:sz w:val="24"/>
          <w:szCs w:val="24"/>
        </w:rPr>
        <w:t>plánu,</w:t>
      </w:r>
      <w:r w:rsidR="00B43A6E" w:rsidRPr="00303505">
        <w:rPr>
          <w:sz w:val="24"/>
          <w:szCs w:val="24"/>
        </w:rPr>
        <w:t xml:space="preserve"> </w:t>
      </w:r>
      <w:r w:rsidRPr="00303505">
        <w:rPr>
          <w:sz w:val="24"/>
          <w:szCs w:val="24"/>
        </w:rPr>
        <w:t>podľa</w:t>
      </w:r>
      <w:r w:rsidR="00B43A6E" w:rsidRPr="00303505">
        <w:rPr>
          <w:sz w:val="24"/>
          <w:szCs w:val="24"/>
        </w:rPr>
        <w:t xml:space="preserve"> </w:t>
      </w:r>
      <w:r w:rsidRPr="00303505">
        <w:rPr>
          <w:sz w:val="24"/>
          <w:szCs w:val="24"/>
        </w:rPr>
        <w:t>ktorého</w:t>
      </w:r>
      <w:r w:rsidR="00B43A6E" w:rsidRPr="00303505">
        <w:rPr>
          <w:sz w:val="24"/>
          <w:szCs w:val="24"/>
        </w:rPr>
        <w:t xml:space="preserve"> </w:t>
      </w:r>
      <w:r w:rsidRPr="00303505">
        <w:rPr>
          <w:sz w:val="24"/>
          <w:szCs w:val="24"/>
        </w:rPr>
        <w:t>študent</w:t>
      </w:r>
      <w:r w:rsidR="00B43A6E" w:rsidRPr="00303505">
        <w:rPr>
          <w:sz w:val="24"/>
          <w:szCs w:val="24"/>
        </w:rPr>
        <w:t xml:space="preserve"> </w:t>
      </w:r>
      <w:r w:rsidRPr="00303505">
        <w:rPr>
          <w:sz w:val="24"/>
          <w:szCs w:val="24"/>
        </w:rPr>
        <w:t>študoval,</w:t>
      </w:r>
      <w:r w:rsidR="00C32187" w:rsidRPr="00303505">
        <w:rPr>
          <w:sz w:val="24"/>
          <w:szCs w:val="24"/>
        </w:rPr>
        <w:t xml:space="preserve"> v </w:t>
      </w:r>
      <w:r w:rsidRPr="00303505">
        <w:rPr>
          <w:sz w:val="24"/>
          <w:szCs w:val="24"/>
        </w:rPr>
        <w:t>súlade</w:t>
      </w:r>
      <w:r w:rsidR="00C32187" w:rsidRPr="00303505">
        <w:rPr>
          <w:sz w:val="24"/>
          <w:szCs w:val="24"/>
        </w:rPr>
        <w:t xml:space="preserve"> s </w:t>
      </w:r>
      <w:r w:rsidRPr="00303505">
        <w:rPr>
          <w:sz w:val="24"/>
          <w:szCs w:val="24"/>
        </w:rPr>
        <w:t>príslušným študijným programom dekan/rektor na návrh vedúceho vedecko- pedagogického pracoviska určí, ktoré študijné povinnosti musí študent splniť,</w:t>
      </w:r>
      <w:r w:rsidR="00C32187" w:rsidRPr="00303505">
        <w:rPr>
          <w:sz w:val="24"/>
          <w:szCs w:val="24"/>
        </w:rPr>
        <w:t xml:space="preserve"> a </w:t>
      </w:r>
      <w:r w:rsidRPr="00303505">
        <w:rPr>
          <w:sz w:val="24"/>
          <w:szCs w:val="24"/>
        </w:rPr>
        <w:t>stanoví lehoty na ich splnenie.</w:t>
      </w:r>
      <w:r w:rsidR="00B43A6E" w:rsidRPr="00303505">
        <w:rPr>
          <w:sz w:val="24"/>
          <w:szCs w:val="24"/>
        </w:rPr>
        <w:t xml:space="preserve"> </w:t>
      </w:r>
      <w:r w:rsidRPr="00303505">
        <w:rPr>
          <w:sz w:val="24"/>
          <w:szCs w:val="24"/>
        </w:rPr>
        <w:t>Dekan</w:t>
      </w:r>
      <w:r w:rsidR="00B43A6E" w:rsidRPr="00303505">
        <w:rPr>
          <w:sz w:val="24"/>
          <w:szCs w:val="24"/>
        </w:rPr>
        <w:t xml:space="preserve"> </w:t>
      </w:r>
      <w:r w:rsidRPr="00303505">
        <w:rPr>
          <w:sz w:val="24"/>
          <w:szCs w:val="24"/>
        </w:rPr>
        <w:t>alebo</w:t>
      </w:r>
      <w:r w:rsidR="00B43A6E" w:rsidRPr="00303505">
        <w:rPr>
          <w:sz w:val="24"/>
          <w:szCs w:val="24"/>
        </w:rPr>
        <w:t xml:space="preserve"> </w:t>
      </w:r>
      <w:r w:rsidRPr="00303505">
        <w:rPr>
          <w:sz w:val="24"/>
          <w:szCs w:val="24"/>
        </w:rPr>
        <w:t>rektor</w:t>
      </w:r>
      <w:r w:rsidR="00B43A6E" w:rsidRPr="00303505">
        <w:rPr>
          <w:sz w:val="24"/>
          <w:szCs w:val="24"/>
        </w:rPr>
        <w:t xml:space="preserve"> </w:t>
      </w:r>
      <w:r w:rsidRPr="00303505">
        <w:rPr>
          <w:sz w:val="24"/>
          <w:szCs w:val="24"/>
        </w:rPr>
        <w:t>môže študentovi</w:t>
      </w:r>
      <w:r w:rsidR="00B43A6E" w:rsidRPr="00303505">
        <w:rPr>
          <w:sz w:val="24"/>
          <w:szCs w:val="24"/>
        </w:rPr>
        <w:t xml:space="preserve"> </w:t>
      </w:r>
      <w:r w:rsidRPr="00303505">
        <w:rPr>
          <w:sz w:val="24"/>
          <w:szCs w:val="24"/>
        </w:rPr>
        <w:t>určiť</w:t>
      </w:r>
      <w:r w:rsidR="00B43A6E" w:rsidRPr="00303505">
        <w:rPr>
          <w:sz w:val="24"/>
          <w:szCs w:val="24"/>
        </w:rPr>
        <w:t xml:space="preserve"> </w:t>
      </w:r>
      <w:r w:rsidRPr="00303505">
        <w:rPr>
          <w:sz w:val="24"/>
          <w:szCs w:val="24"/>
        </w:rPr>
        <w:t>povinnosť</w:t>
      </w:r>
      <w:r w:rsidR="00B43A6E" w:rsidRPr="00303505">
        <w:rPr>
          <w:sz w:val="24"/>
          <w:szCs w:val="24"/>
        </w:rPr>
        <w:t xml:space="preserve"> </w:t>
      </w:r>
      <w:r w:rsidRPr="00303505">
        <w:rPr>
          <w:sz w:val="24"/>
          <w:szCs w:val="24"/>
        </w:rPr>
        <w:t>vykonať</w:t>
      </w:r>
      <w:r w:rsidR="00C32187" w:rsidRPr="00303505">
        <w:rPr>
          <w:sz w:val="24"/>
          <w:szCs w:val="24"/>
        </w:rPr>
        <w:t xml:space="preserve"> v </w:t>
      </w:r>
      <w:r w:rsidRPr="00303505">
        <w:rPr>
          <w:sz w:val="24"/>
          <w:szCs w:val="24"/>
        </w:rPr>
        <w:t>danej lehote rozdielové skúšky.</w:t>
      </w:r>
    </w:p>
    <w:p w14:paraId="62F22049" w14:textId="77777777" w:rsidR="00533A9F" w:rsidRPr="00303505" w:rsidRDefault="00533A9F" w:rsidP="00533A9F">
      <w:pPr>
        <w:pStyle w:val="Zkladntext"/>
        <w:spacing w:before="240"/>
        <w:ind w:left="476" w:right="3"/>
      </w:pPr>
      <w:bookmarkStart w:id="49" w:name="_Toc141267469"/>
    </w:p>
    <w:p w14:paraId="44C47B75" w14:textId="0FFF0FD5" w:rsidR="003E3638" w:rsidRPr="00303505" w:rsidRDefault="00596CD0" w:rsidP="00FC7974">
      <w:pPr>
        <w:pStyle w:val="Nadpis1"/>
      </w:pPr>
      <w:r w:rsidRPr="00303505">
        <w:t>Čl. 22</w:t>
      </w:r>
      <w:bookmarkEnd w:id="49"/>
    </w:p>
    <w:p w14:paraId="40C11564" w14:textId="77777777" w:rsidR="003E3638" w:rsidRPr="00303505" w:rsidRDefault="00596CD0" w:rsidP="00FC7974">
      <w:pPr>
        <w:pStyle w:val="Nadpis1"/>
      </w:pPr>
      <w:bookmarkStart w:id="50" w:name="_Toc141267470"/>
      <w:r w:rsidRPr="00303505">
        <w:t>Zmena študijného programu, zmena formy štúdia</w:t>
      </w:r>
      <w:r w:rsidR="00C32187" w:rsidRPr="00303505">
        <w:t xml:space="preserve"> a </w:t>
      </w:r>
      <w:r w:rsidRPr="00303505">
        <w:t>zápis študentov (prestup) z inej vysokej školy</w:t>
      </w:r>
      <w:bookmarkEnd w:id="50"/>
    </w:p>
    <w:p w14:paraId="22BB7911" w14:textId="77777777" w:rsidR="003E3638" w:rsidRPr="00303505" w:rsidRDefault="00596CD0" w:rsidP="009F5D7C">
      <w:pPr>
        <w:pStyle w:val="Odsekzoznamu"/>
        <w:numPr>
          <w:ilvl w:val="0"/>
          <w:numId w:val="59"/>
        </w:numPr>
        <w:tabs>
          <w:tab w:val="left" w:pos="477"/>
        </w:tabs>
        <w:spacing w:before="240"/>
        <w:ind w:right="3"/>
        <w:rPr>
          <w:sz w:val="24"/>
          <w:szCs w:val="24"/>
        </w:rPr>
      </w:pPr>
      <w:r w:rsidRPr="00303505">
        <w:rPr>
          <w:sz w:val="24"/>
          <w:szCs w:val="24"/>
        </w:rPr>
        <w:t>Zmena študijného programu sa týka študentov zapísaných</w:t>
      </w:r>
      <w:r w:rsidR="00C32187" w:rsidRPr="00303505">
        <w:rPr>
          <w:sz w:val="24"/>
          <w:szCs w:val="24"/>
        </w:rPr>
        <w:t xml:space="preserve"> v </w:t>
      </w:r>
      <w:r w:rsidRPr="00303505">
        <w:rPr>
          <w:sz w:val="24"/>
          <w:szCs w:val="24"/>
        </w:rPr>
        <w:t>študijnom programe uskutočňovanom na univerzite alebo jej</w:t>
      </w:r>
      <w:r w:rsidRPr="00303505">
        <w:rPr>
          <w:spacing w:val="-2"/>
          <w:sz w:val="24"/>
          <w:szCs w:val="24"/>
        </w:rPr>
        <w:t xml:space="preserve"> </w:t>
      </w:r>
      <w:r w:rsidRPr="00303505">
        <w:rPr>
          <w:sz w:val="24"/>
          <w:szCs w:val="24"/>
        </w:rPr>
        <w:t>fakultách.</w:t>
      </w:r>
    </w:p>
    <w:p w14:paraId="28DB4D78" w14:textId="77777777" w:rsidR="003E3638" w:rsidRPr="00303505" w:rsidRDefault="00596CD0" w:rsidP="009F5D7C">
      <w:pPr>
        <w:pStyle w:val="Odsekzoznamu"/>
        <w:numPr>
          <w:ilvl w:val="0"/>
          <w:numId w:val="59"/>
        </w:numPr>
        <w:tabs>
          <w:tab w:val="left" w:pos="477"/>
        </w:tabs>
        <w:spacing w:before="240"/>
        <w:ind w:right="3"/>
        <w:rPr>
          <w:sz w:val="24"/>
          <w:szCs w:val="24"/>
        </w:rPr>
      </w:pPr>
      <w:r w:rsidRPr="00303505">
        <w:rPr>
          <w:sz w:val="24"/>
          <w:szCs w:val="24"/>
        </w:rPr>
        <w:t>Na základe písomnej žiadosti študenta môže zmenu študijného programu povoliť dekan, ak sa študijný program realizuje na fakulte alebo rektor, ak sa študijný program realizuje na univerzite,</w:t>
      </w:r>
      <w:r w:rsidR="00C32187" w:rsidRPr="00303505">
        <w:rPr>
          <w:sz w:val="24"/>
          <w:szCs w:val="24"/>
        </w:rPr>
        <w:t xml:space="preserve"> v </w:t>
      </w:r>
      <w:r w:rsidRPr="00303505">
        <w:rPr>
          <w:sz w:val="24"/>
          <w:szCs w:val="24"/>
        </w:rPr>
        <w:t>týchto</w:t>
      </w:r>
      <w:r w:rsidRPr="00303505">
        <w:rPr>
          <w:spacing w:val="-2"/>
          <w:sz w:val="24"/>
          <w:szCs w:val="24"/>
        </w:rPr>
        <w:t xml:space="preserve"> </w:t>
      </w:r>
      <w:r w:rsidRPr="00303505">
        <w:rPr>
          <w:sz w:val="24"/>
          <w:szCs w:val="24"/>
        </w:rPr>
        <w:t>prípadoch:</w:t>
      </w:r>
    </w:p>
    <w:p w14:paraId="0037C06D" w14:textId="6EE00A88" w:rsidR="003E3638" w:rsidRPr="00303505" w:rsidRDefault="00596CD0" w:rsidP="009F5D7C">
      <w:pPr>
        <w:pStyle w:val="Odsekzoznamu"/>
        <w:numPr>
          <w:ilvl w:val="1"/>
          <w:numId w:val="59"/>
        </w:numPr>
        <w:tabs>
          <w:tab w:val="left" w:pos="854"/>
        </w:tabs>
        <w:ind w:left="851" w:right="6"/>
        <w:rPr>
          <w:sz w:val="24"/>
          <w:szCs w:val="24"/>
        </w:rPr>
      </w:pPr>
      <w:r w:rsidRPr="00303505">
        <w:rPr>
          <w:sz w:val="24"/>
          <w:szCs w:val="24"/>
        </w:rPr>
        <w:t>ak ide</w:t>
      </w:r>
      <w:r w:rsidR="008B3D8E" w:rsidRPr="00303505">
        <w:rPr>
          <w:sz w:val="24"/>
          <w:szCs w:val="24"/>
        </w:rPr>
        <w:t xml:space="preserve"> o</w:t>
      </w:r>
      <w:r w:rsidR="005C0F41" w:rsidRPr="00303505">
        <w:rPr>
          <w:sz w:val="24"/>
          <w:szCs w:val="24"/>
        </w:rPr>
        <w:t xml:space="preserve"> </w:t>
      </w:r>
      <w:r w:rsidRPr="00303505">
        <w:rPr>
          <w:sz w:val="24"/>
          <w:szCs w:val="24"/>
        </w:rPr>
        <w:t xml:space="preserve">zmenu </w:t>
      </w:r>
      <w:r w:rsidR="008D66CC" w:rsidRPr="00303505">
        <w:rPr>
          <w:sz w:val="24"/>
          <w:szCs w:val="24"/>
        </w:rPr>
        <w:t>aprobácie</w:t>
      </w:r>
      <w:r w:rsidR="00C32187" w:rsidRPr="00303505">
        <w:rPr>
          <w:sz w:val="24"/>
          <w:szCs w:val="24"/>
        </w:rPr>
        <w:t xml:space="preserve"> v </w:t>
      </w:r>
      <w:r w:rsidRPr="00303505">
        <w:rPr>
          <w:sz w:val="24"/>
          <w:szCs w:val="24"/>
        </w:rPr>
        <w:t>rámci rovnakého študijného odboru, zmeniť sa môže maximálne jed</w:t>
      </w:r>
      <w:r w:rsidR="008D66CC" w:rsidRPr="00303505">
        <w:rPr>
          <w:sz w:val="24"/>
          <w:szCs w:val="24"/>
        </w:rPr>
        <w:t>na aprobácia kombinačného študijného programu</w:t>
      </w:r>
      <w:r w:rsidR="00303505" w:rsidRPr="00303505">
        <w:rPr>
          <w:sz w:val="24"/>
          <w:szCs w:val="24"/>
        </w:rPr>
        <w:t>,</w:t>
      </w:r>
    </w:p>
    <w:p w14:paraId="75DDC22D" w14:textId="52163CC8" w:rsidR="003E3638" w:rsidRPr="00303505" w:rsidRDefault="00596CD0" w:rsidP="009F5D7C">
      <w:pPr>
        <w:pStyle w:val="Odsekzoznamu"/>
        <w:numPr>
          <w:ilvl w:val="1"/>
          <w:numId w:val="59"/>
        </w:numPr>
        <w:tabs>
          <w:tab w:val="left" w:pos="854"/>
        </w:tabs>
        <w:ind w:left="851" w:right="6"/>
        <w:rPr>
          <w:sz w:val="24"/>
          <w:szCs w:val="24"/>
        </w:rPr>
      </w:pPr>
      <w:r w:rsidRPr="00303505">
        <w:rPr>
          <w:sz w:val="24"/>
          <w:szCs w:val="24"/>
        </w:rPr>
        <w:t>ak ide</w:t>
      </w:r>
      <w:r w:rsidR="008B3D8E" w:rsidRPr="00303505">
        <w:rPr>
          <w:sz w:val="24"/>
          <w:szCs w:val="24"/>
        </w:rPr>
        <w:t xml:space="preserve"> o</w:t>
      </w:r>
      <w:r w:rsidR="005C0F41" w:rsidRPr="00303505">
        <w:rPr>
          <w:sz w:val="24"/>
          <w:szCs w:val="24"/>
        </w:rPr>
        <w:t xml:space="preserve"> </w:t>
      </w:r>
      <w:r w:rsidRPr="00303505">
        <w:rPr>
          <w:sz w:val="24"/>
          <w:szCs w:val="24"/>
        </w:rPr>
        <w:t xml:space="preserve">zmenu </w:t>
      </w:r>
      <w:r w:rsidR="00705D1F" w:rsidRPr="00303505">
        <w:rPr>
          <w:sz w:val="24"/>
          <w:szCs w:val="24"/>
        </w:rPr>
        <w:t xml:space="preserve">učiteľského, resp. prekladateľského kombinačného </w:t>
      </w:r>
      <w:r w:rsidRPr="00303505">
        <w:rPr>
          <w:sz w:val="24"/>
          <w:szCs w:val="24"/>
        </w:rPr>
        <w:t xml:space="preserve">študijného programu na </w:t>
      </w:r>
      <w:r w:rsidR="00705D1F" w:rsidRPr="00303505">
        <w:rPr>
          <w:sz w:val="24"/>
          <w:szCs w:val="24"/>
        </w:rPr>
        <w:t xml:space="preserve">učiteľský, resp. prekladateľský </w:t>
      </w:r>
      <w:r w:rsidRPr="00303505">
        <w:rPr>
          <w:sz w:val="24"/>
          <w:szCs w:val="24"/>
        </w:rPr>
        <w:t>študijný program pri zachovaní jedn</w:t>
      </w:r>
      <w:r w:rsidR="00705D1F" w:rsidRPr="00303505">
        <w:rPr>
          <w:sz w:val="24"/>
          <w:szCs w:val="24"/>
        </w:rPr>
        <w:t>ej</w:t>
      </w:r>
      <w:r w:rsidRPr="00303505">
        <w:rPr>
          <w:spacing w:val="-1"/>
          <w:sz w:val="24"/>
          <w:szCs w:val="24"/>
        </w:rPr>
        <w:t xml:space="preserve"> </w:t>
      </w:r>
      <w:r w:rsidR="00705D1F" w:rsidRPr="00303505">
        <w:rPr>
          <w:sz w:val="24"/>
          <w:szCs w:val="24"/>
        </w:rPr>
        <w:t>aprobácie</w:t>
      </w:r>
      <w:r w:rsidRPr="00303505">
        <w:rPr>
          <w:sz w:val="24"/>
          <w:szCs w:val="24"/>
        </w:rPr>
        <w:t>.</w:t>
      </w:r>
    </w:p>
    <w:p w14:paraId="6149743C" w14:textId="0FD42925" w:rsidR="003E3638" w:rsidRPr="00303505" w:rsidRDefault="00596CD0" w:rsidP="009F5D7C">
      <w:pPr>
        <w:pStyle w:val="Odsekzoznamu"/>
        <w:numPr>
          <w:ilvl w:val="0"/>
          <w:numId w:val="59"/>
        </w:numPr>
        <w:tabs>
          <w:tab w:val="left" w:pos="477"/>
        </w:tabs>
        <w:spacing w:before="240"/>
        <w:ind w:right="6"/>
        <w:rPr>
          <w:sz w:val="24"/>
          <w:szCs w:val="24"/>
        </w:rPr>
      </w:pPr>
      <w:r w:rsidRPr="00303505">
        <w:rPr>
          <w:sz w:val="24"/>
          <w:szCs w:val="24"/>
        </w:rPr>
        <w:t>Študent fakulty, resp. univerzity môže žiadať</w:t>
      </w:r>
      <w:r w:rsidR="008B3D8E" w:rsidRPr="00303505">
        <w:rPr>
          <w:sz w:val="24"/>
          <w:szCs w:val="24"/>
        </w:rPr>
        <w:t xml:space="preserve"> o</w:t>
      </w:r>
      <w:r w:rsidR="005C0F41" w:rsidRPr="00303505">
        <w:rPr>
          <w:sz w:val="24"/>
          <w:szCs w:val="24"/>
        </w:rPr>
        <w:t xml:space="preserve"> </w:t>
      </w:r>
      <w:r w:rsidRPr="00303505">
        <w:rPr>
          <w:sz w:val="24"/>
          <w:szCs w:val="24"/>
        </w:rPr>
        <w:t>zmenu študijného programu najskôr po splnení študijných povinností na konci prvého semestra</w:t>
      </w:r>
      <w:r w:rsidRPr="00303505">
        <w:rPr>
          <w:spacing w:val="-3"/>
          <w:sz w:val="24"/>
          <w:szCs w:val="24"/>
        </w:rPr>
        <w:t xml:space="preserve"> </w:t>
      </w:r>
      <w:r w:rsidRPr="00303505">
        <w:rPr>
          <w:sz w:val="24"/>
          <w:szCs w:val="24"/>
        </w:rPr>
        <w:t>štúdia.</w:t>
      </w:r>
    </w:p>
    <w:p w14:paraId="0F9ACEAC" w14:textId="43664098" w:rsidR="00C4094F" w:rsidRPr="00303505" w:rsidRDefault="00596CD0" w:rsidP="009F5D7C">
      <w:pPr>
        <w:pStyle w:val="Odsekzoznamu"/>
        <w:numPr>
          <w:ilvl w:val="0"/>
          <w:numId w:val="59"/>
        </w:numPr>
        <w:tabs>
          <w:tab w:val="left" w:pos="477"/>
        </w:tabs>
        <w:spacing w:before="240"/>
        <w:ind w:right="6"/>
        <w:rPr>
          <w:sz w:val="24"/>
          <w:szCs w:val="24"/>
        </w:rPr>
      </w:pPr>
      <w:r w:rsidRPr="00303505">
        <w:rPr>
          <w:sz w:val="24"/>
          <w:szCs w:val="24"/>
        </w:rPr>
        <w:t>Zmena je dovolená aj</w:t>
      </w:r>
      <w:r w:rsidR="00C32187" w:rsidRPr="00303505">
        <w:rPr>
          <w:sz w:val="24"/>
          <w:szCs w:val="24"/>
        </w:rPr>
        <w:t xml:space="preserve"> v </w:t>
      </w:r>
      <w:r w:rsidRPr="00303505">
        <w:rPr>
          <w:sz w:val="24"/>
          <w:szCs w:val="24"/>
        </w:rPr>
        <w:t xml:space="preserve">rámci študijných odborov. Zmena </w:t>
      </w:r>
      <w:r w:rsidR="00705D1F" w:rsidRPr="00303505">
        <w:rPr>
          <w:sz w:val="24"/>
          <w:szCs w:val="24"/>
        </w:rPr>
        <w:t xml:space="preserve">jednoaprobačného učiteľského </w:t>
      </w:r>
      <w:r w:rsidRPr="00303505">
        <w:rPr>
          <w:sz w:val="24"/>
          <w:szCs w:val="24"/>
        </w:rPr>
        <w:t>študijného programu na kombináciu študijných programov nie je</w:t>
      </w:r>
      <w:r w:rsidRPr="00303505">
        <w:rPr>
          <w:spacing w:val="-5"/>
          <w:sz w:val="24"/>
          <w:szCs w:val="24"/>
        </w:rPr>
        <w:t xml:space="preserve"> </w:t>
      </w:r>
      <w:r w:rsidRPr="00303505">
        <w:rPr>
          <w:sz w:val="24"/>
          <w:szCs w:val="24"/>
        </w:rPr>
        <w:t>dovolená.</w:t>
      </w:r>
    </w:p>
    <w:p w14:paraId="5D2E2145" w14:textId="203B1C38" w:rsidR="003E3638" w:rsidRPr="00303505" w:rsidRDefault="00C4094F" w:rsidP="009F5D7C">
      <w:pPr>
        <w:pStyle w:val="Odsekzoznamu"/>
        <w:numPr>
          <w:ilvl w:val="0"/>
          <w:numId w:val="59"/>
        </w:numPr>
        <w:tabs>
          <w:tab w:val="left" w:pos="477"/>
        </w:tabs>
        <w:spacing w:before="240"/>
        <w:ind w:right="6"/>
        <w:rPr>
          <w:sz w:val="24"/>
          <w:szCs w:val="24"/>
        </w:rPr>
      </w:pPr>
      <w:r w:rsidRPr="00303505">
        <w:rPr>
          <w:sz w:val="24"/>
          <w:szCs w:val="24"/>
        </w:rPr>
        <w:t>Zmenu študijného programu je možné realizovať v stupni štúdia najviac raz.</w:t>
      </w:r>
    </w:p>
    <w:p w14:paraId="39E693BD" w14:textId="77777777" w:rsidR="003E3638" w:rsidRPr="00303505" w:rsidRDefault="00596CD0" w:rsidP="009F5D7C">
      <w:pPr>
        <w:pStyle w:val="Odsekzoznamu"/>
        <w:numPr>
          <w:ilvl w:val="0"/>
          <w:numId w:val="59"/>
        </w:numPr>
        <w:tabs>
          <w:tab w:val="left" w:pos="477"/>
        </w:tabs>
        <w:spacing w:before="240"/>
        <w:ind w:right="6" w:hanging="361"/>
        <w:rPr>
          <w:sz w:val="24"/>
          <w:szCs w:val="24"/>
        </w:rPr>
      </w:pPr>
      <w:r w:rsidRPr="00303505">
        <w:rPr>
          <w:sz w:val="24"/>
          <w:szCs w:val="24"/>
        </w:rPr>
        <w:t>Pri zmene študijného programu musia byť ďalej splnené tieto</w:t>
      </w:r>
      <w:r w:rsidRPr="00303505">
        <w:rPr>
          <w:spacing w:val="-9"/>
          <w:sz w:val="24"/>
          <w:szCs w:val="24"/>
        </w:rPr>
        <w:t xml:space="preserve"> </w:t>
      </w:r>
      <w:r w:rsidRPr="00303505">
        <w:rPr>
          <w:sz w:val="24"/>
          <w:szCs w:val="24"/>
        </w:rPr>
        <w:t>podmienky:</w:t>
      </w:r>
    </w:p>
    <w:p w14:paraId="5DBE9213" w14:textId="5237148F" w:rsidR="003E3638" w:rsidRPr="00303505" w:rsidRDefault="00596CD0" w:rsidP="009F5D7C">
      <w:pPr>
        <w:pStyle w:val="Odsekzoznamu"/>
        <w:numPr>
          <w:ilvl w:val="1"/>
          <w:numId w:val="59"/>
        </w:numPr>
        <w:tabs>
          <w:tab w:val="left" w:pos="854"/>
        </w:tabs>
        <w:ind w:left="851" w:right="6"/>
        <w:rPr>
          <w:sz w:val="24"/>
          <w:szCs w:val="24"/>
        </w:rPr>
      </w:pPr>
      <w:r w:rsidRPr="00303505">
        <w:rPr>
          <w:sz w:val="24"/>
          <w:szCs w:val="24"/>
        </w:rPr>
        <w:t>písomná žiadosť musí byť podaná najneskôr do skončenia druhého roka štúdia (na bakalárskom stupni), resp. do skončenia prvého roka štúdia (na magisterskom stupni),</w:t>
      </w:r>
      <w:r w:rsidR="005478C4" w:rsidRPr="00303505">
        <w:rPr>
          <w:sz w:val="24"/>
          <w:szCs w:val="24"/>
        </w:rPr>
        <w:t xml:space="preserve"> </w:t>
      </w:r>
      <w:r w:rsidRPr="00303505">
        <w:rPr>
          <w:sz w:val="24"/>
          <w:szCs w:val="24"/>
        </w:rPr>
        <w:t>t. j. do 31. augusta daného kalendárneho roka</w:t>
      </w:r>
      <w:r w:rsidR="00303505" w:rsidRPr="00303505">
        <w:rPr>
          <w:sz w:val="24"/>
          <w:szCs w:val="24"/>
        </w:rPr>
        <w:t>,</w:t>
      </w:r>
    </w:p>
    <w:p w14:paraId="72F6C9A0" w14:textId="30E0ADE9" w:rsidR="003E3638" w:rsidRPr="00303505" w:rsidRDefault="00596CD0" w:rsidP="009F5D7C">
      <w:pPr>
        <w:pStyle w:val="Odsekzoznamu"/>
        <w:numPr>
          <w:ilvl w:val="1"/>
          <w:numId w:val="59"/>
        </w:numPr>
        <w:tabs>
          <w:tab w:val="left" w:pos="854"/>
        </w:tabs>
        <w:ind w:left="851" w:right="6"/>
        <w:rPr>
          <w:sz w:val="24"/>
          <w:szCs w:val="24"/>
        </w:rPr>
      </w:pPr>
      <w:r w:rsidRPr="00303505">
        <w:rPr>
          <w:sz w:val="24"/>
          <w:szCs w:val="24"/>
        </w:rPr>
        <w:t xml:space="preserve">študent musí mať splnené študijné povinnosti </w:t>
      </w:r>
      <w:r w:rsidR="00D900CF" w:rsidRPr="00303505">
        <w:rPr>
          <w:sz w:val="24"/>
          <w:szCs w:val="24"/>
        </w:rPr>
        <w:t>pri kontrole po príslušnej etape štúdia</w:t>
      </w:r>
      <w:r w:rsidR="00303505" w:rsidRPr="00303505">
        <w:rPr>
          <w:sz w:val="24"/>
          <w:szCs w:val="24"/>
        </w:rPr>
        <w:t>,</w:t>
      </w:r>
    </w:p>
    <w:p w14:paraId="00A20075" w14:textId="6AFCEFE7" w:rsidR="003E3638" w:rsidRPr="00303505" w:rsidRDefault="00596CD0" w:rsidP="009F5D7C">
      <w:pPr>
        <w:pStyle w:val="Odsekzoznamu"/>
        <w:numPr>
          <w:ilvl w:val="1"/>
          <w:numId w:val="59"/>
        </w:numPr>
        <w:tabs>
          <w:tab w:val="left" w:pos="854"/>
        </w:tabs>
        <w:ind w:left="851" w:right="6"/>
        <w:rPr>
          <w:sz w:val="24"/>
          <w:szCs w:val="24"/>
        </w:rPr>
      </w:pPr>
      <w:r w:rsidRPr="00303505">
        <w:rPr>
          <w:sz w:val="24"/>
          <w:szCs w:val="24"/>
        </w:rPr>
        <w:lastRenderedPageBreak/>
        <w:t xml:space="preserve">so zmenou musí súhlasiť </w:t>
      </w:r>
      <w:r w:rsidR="003E479F" w:rsidRPr="00303505">
        <w:rPr>
          <w:sz w:val="24"/>
          <w:szCs w:val="24"/>
        </w:rPr>
        <w:t>osoba zodpovedná za študijný program</w:t>
      </w:r>
      <w:r w:rsidRPr="00303505">
        <w:rPr>
          <w:sz w:val="24"/>
          <w:szCs w:val="24"/>
        </w:rPr>
        <w:t xml:space="preserve">. Na návrh </w:t>
      </w:r>
      <w:r w:rsidR="003E479F" w:rsidRPr="00303505">
        <w:rPr>
          <w:sz w:val="24"/>
          <w:szCs w:val="24"/>
        </w:rPr>
        <w:t xml:space="preserve">osoby zodpovednej za študijný program </w:t>
      </w:r>
      <w:r w:rsidRPr="00303505">
        <w:rPr>
          <w:sz w:val="24"/>
          <w:szCs w:val="24"/>
        </w:rPr>
        <w:t>môže dekan/rektor určiť rozdielové skúšky. Formu</w:t>
      </w:r>
      <w:r w:rsidR="00C32187" w:rsidRPr="00303505">
        <w:rPr>
          <w:sz w:val="24"/>
          <w:szCs w:val="24"/>
        </w:rPr>
        <w:t xml:space="preserve"> a </w:t>
      </w:r>
      <w:r w:rsidRPr="00303505">
        <w:rPr>
          <w:sz w:val="24"/>
          <w:szCs w:val="24"/>
        </w:rPr>
        <w:t xml:space="preserve">rozsah rozdielových skúšok určuje </w:t>
      </w:r>
      <w:r w:rsidR="003E479F" w:rsidRPr="00303505">
        <w:rPr>
          <w:sz w:val="24"/>
          <w:szCs w:val="24"/>
        </w:rPr>
        <w:t>osoba zodpovedná za študijný program</w:t>
      </w:r>
      <w:r w:rsidRPr="00303505">
        <w:rPr>
          <w:sz w:val="24"/>
          <w:szCs w:val="24"/>
        </w:rPr>
        <w:t>.</w:t>
      </w:r>
    </w:p>
    <w:p w14:paraId="61F82965" w14:textId="686BD204" w:rsidR="003E3638" w:rsidRPr="00303505" w:rsidRDefault="001F4E09" w:rsidP="009F5D7C">
      <w:pPr>
        <w:pStyle w:val="Odsekzoznamu"/>
        <w:numPr>
          <w:ilvl w:val="0"/>
          <w:numId w:val="59"/>
        </w:numPr>
        <w:tabs>
          <w:tab w:val="left" w:pos="477"/>
        </w:tabs>
        <w:spacing w:before="240"/>
        <w:ind w:left="470" w:right="6" w:hanging="357"/>
        <w:rPr>
          <w:sz w:val="24"/>
          <w:szCs w:val="24"/>
        </w:rPr>
      </w:pPr>
      <w:r w:rsidRPr="00303505">
        <w:rPr>
          <w:sz w:val="24"/>
          <w:szCs w:val="24"/>
        </w:rPr>
        <w:t>Administratívny súhlas so zmenou študijného programu vydáva dekan alebo rektor, ak sa študijný program realizuje na univerzite, najneskôr do začatia výučby</w:t>
      </w:r>
      <w:r w:rsidR="00C32187" w:rsidRPr="00303505">
        <w:rPr>
          <w:sz w:val="24"/>
          <w:szCs w:val="24"/>
        </w:rPr>
        <w:t xml:space="preserve"> v </w:t>
      </w:r>
      <w:r w:rsidR="00C4094F" w:rsidRPr="00303505">
        <w:rPr>
          <w:sz w:val="24"/>
          <w:szCs w:val="24"/>
        </w:rPr>
        <w:t>nasledujúcom</w:t>
      </w:r>
      <w:r w:rsidRPr="00303505">
        <w:rPr>
          <w:sz w:val="24"/>
          <w:szCs w:val="24"/>
        </w:rPr>
        <w:t xml:space="preserve"> semestri akademického roka, pred ktorým študent</w:t>
      </w:r>
      <w:r w:rsidR="008B3D8E" w:rsidRPr="00303505">
        <w:rPr>
          <w:sz w:val="24"/>
          <w:szCs w:val="24"/>
        </w:rPr>
        <w:t xml:space="preserve"> o</w:t>
      </w:r>
      <w:r w:rsidR="005C0F41" w:rsidRPr="00303505">
        <w:rPr>
          <w:sz w:val="24"/>
          <w:szCs w:val="24"/>
        </w:rPr>
        <w:t xml:space="preserve"> </w:t>
      </w:r>
      <w:r w:rsidRPr="00303505">
        <w:rPr>
          <w:sz w:val="24"/>
          <w:szCs w:val="24"/>
        </w:rPr>
        <w:t>zmenu</w:t>
      </w:r>
      <w:r w:rsidRPr="00303505">
        <w:rPr>
          <w:spacing w:val="2"/>
          <w:sz w:val="24"/>
          <w:szCs w:val="24"/>
        </w:rPr>
        <w:t xml:space="preserve"> </w:t>
      </w:r>
      <w:r w:rsidRPr="00303505">
        <w:rPr>
          <w:sz w:val="24"/>
          <w:szCs w:val="24"/>
        </w:rPr>
        <w:t>požiadal.</w:t>
      </w:r>
      <w:r w:rsidR="00FB3FA5" w:rsidRPr="00303505">
        <w:rPr>
          <w:sz w:val="24"/>
          <w:szCs w:val="24"/>
        </w:rPr>
        <w:t xml:space="preserve"> Dekan, resp. rektor pri rozhodovaní prihliada na kapacitné možnosti fakulty, resp. univerzity</w:t>
      </w:r>
      <w:r w:rsidR="00C356E9" w:rsidRPr="00303505">
        <w:rPr>
          <w:sz w:val="24"/>
          <w:szCs w:val="24"/>
        </w:rPr>
        <w:t>.</w:t>
      </w:r>
    </w:p>
    <w:p w14:paraId="3C40E59F" w14:textId="19F34AFE" w:rsidR="00C14FF1" w:rsidRPr="00303505" w:rsidRDefault="008C55B4" w:rsidP="00C356E9">
      <w:pPr>
        <w:pStyle w:val="Odsekzoznamu"/>
        <w:numPr>
          <w:ilvl w:val="1"/>
          <w:numId w:val="59"/>
        </w:numPr>
        <w:tabs>
          <w:tab w:val="left" w:pos="477"/>
        </w:tabs>
        <w:spacing w:before="240"/>
        <w:ind w:left="851" w:right="6"/>
        <w:rPr>
          <w:sz w:val="24"/>
          <w:szCs w:val="24"/>
        </w:rPr>
      </w:pPr>
      <w:r w:rsidRPr="00303505">
        <w:rPr>
          <w:sz w:val="24"/>
          <w:szCs w:val="24"/>
        </w:rPr>
        <w:t xml:space="preserve">Ak dôjde pri zmene študijného programu </w:t>
      </w:r>
      <w:r w:rsidR="00C356E9" w:rsidRPr="00303505">
        <w:rPr>
          <w:sz w:val="24"/>
          <w:szCs w:val="24"/>
        </w:rPr>
        <w:t>k</w:t>
      </w:r>
      <w:r w:rsidR="00CE1F17" w:rsidRPr="00303505">
        <w:rPr>
          <w:sz w:val="24"/>
          <w:szCs w:val="24"/>
        </w:rPr>
        <w:t xml:space="preserve"> </w:t>
      </w:r>
      <w:r w:rsidRPr="00303505">
        <w:rPr>
          <w:sz w:val="24"/>
          <w:szCs w:val="24"/>
        </w:rPr>
        <w:t>zmen</w:t>
      </w:r>
      <w:r w:rsidR="00C356E9" w:rsidRPr="00303505">
        <w:rPr>
          <w:sz w:val="24"/>
          <w:szCs w:val="24"/>
        </w:rPr>
        <w:t>e</w:t>
      </w:r>
      <w:r w:rsidRPr="00303505">
        <w:rPr>
          <w:sz w:val="24"/>
          <w:szCs w:val="24"/>
        </w:rPr>
        <w:t xml:space="preserve"> formy štúdia</w:t>
      </w:r>
      <w:r w:rsidR="00596CD0" w:rsidRPr="00303505">
        <w:rPr>
          <w:sz w:val="24"/>
          <w:szCs w:val="24"/>
        </w:rPr>
        <w:t xml:space="preserve"> na fakulte/univerzite</w:t>
      </w:r>
      <w:r w:rsidR="00C356E9" w:rsidRPr="00303505">
        <w:rPr>
          <w:sz w:val="24"/>
          <w:szCs w:val="24"/>
        </w:rPr>
        <w:t xml:space="preserve"> </w:t>
      </w:r>
      <w:r w:rsidR="00596CD0" w:rsidRPr="00303505">
        <w:rPr>
          <w:sz w:val="24"/>
          <w:szCs w:val="24"/>
        </w:rPr>
        <w:t>z dennej na externú, študent je povinný uhradiť školné (podľa aktuálneho cenníka) do siedmich dní od doručenia rozhodnutia</w:t>
      </w:r>
      <w:r w:rsidR="008B3D8E" w:rsidRPr="00303505">
        <w:rPr>
          <w:sz w:val="24"/>
          <w:szCs w:val="24"/>
        </w:rPr>
        <w:t xml:space="preserve"> o</w:t>
      </w:r>
      <w:r w:rsidR="005C0F41" w:rsidRPr="00303505">
        <w:rPr>
          <w:sz w:val="24"/>
          <w:szCs w:val="24"/>
        </w:rPr>
        <w:t xml:space="preserve"> </w:t>
      </w:r>
      <w:r w:rsidR="00596CD0" w:rsidRPr="00303505">
        <w:rPr>
          <w:sz w:val="24"/>
          <w:szCs w:val="24"/>
        </w:rPr>
        <w:t xml:space="preserve">zmene </w:t>
      </w:r>
      <w:r w:rsidR="00FB3FA5" w:rsidRPr="00303505">
        <w:rPr>
          <w:sz w:val="24"/>
          <w:szCs w:val="24"/>
        </w:rPr>
        <w:t>študijného programu.</w:t>
      </w:r>
    </w:p>
    <w:p w14:paraId="0307C1EB" w14:textId="7DCD7658" w:rsidR="003E3638" w:rsidRPr="00303505" w:rsidRDefault="003E3638" w:rsidP="00C14FF1">
      <w:pPr>
        <w:rPr>
          <w:sz w:val="24"/>
          <w:szCs w:val="24"/>
        </w:rPr>
      </w:pPr>
    </w:p>
    <w:p w14:paraId="7DB639C4" w14:textId="4887ACE9" w:rsidR="003E3638" w:rsidRPr="00303505" w:rsidRDefault="00596CD0" w:rsidP="00531334">
      <w:pPr>
        <w:pStyle w:val="Odsekzoznamu"/>
        <w:numPr>
          <w:ilvl w:val="0"/>
          <w:numId w:val="59"/>
        </w:numPr>
        <w:tabs>
          <w:tab w:val="left" w:pos="477"/>
        </w:tabs>
        <w:spacing w:before="240"/>
        <w:ind w:right="3"/>
        <w:rPr>
          <w:sz w:val="24"/>
          <w:szCs w:val="24"/>
        </w:rPr>
      </w:pPr>
      <w:r w:rsidRPr="00303505">
        <w:rPr>
          <w:sz w:val="24"/>
          <w:szCs w:val="24"/>
        </w:rPr>
        <w:t>V zmysle § 59 ods. 4 až 6 zákona dekan,</w:t>
      </w:r>
      <w:r w:rsidR="00B43A6E" w:rsidRPr="00303505">
        <w:rPr>
          <w:sz w:val="24"/>
          <w:szCs w:val="24"/>
        </w:rPr>
        <w:t xml:space="preserve"> </w:t>
      </w:r>
      <w:r w:rsidRPr="00303505">
        <w:rPr>
          <w:sz w:val="24"/>
          <w:szCs w:val="24"/>
        </w:rPr>
        <w:t>resp. rektor môže povoliť zápis študentovi,</w:t>
      </w:r>
      <w:r w:rsidR="00B43A6E" w:rsidRPr="00303505">
        <w:rPr>
          <w:sz w:val="24"/>
          <w:szCs w:val="24"/>
        </w:rPr>
        <w:t xml:space="preserve"> </w:t>
      </w:r>
      <w:r w:rsidRPr="00303505">
        <w:rPr>
          <w:sz w:val="24"/>
          <w:szCs w:val="24"/>
        </w:rPr>
        <w:t>ktorý bol prijatý na štúdium študijného programu príslušného stupňa</w:t>
      </w:r>
      <w:r w:rsidR="00C32187" w:rsidRPr="00303505">
        <w:rPr>
          <w:sz w:val="24"/>
          <w:szCs w:val="24"/>
        </w:rPr>
        <w:t xml:space="preserve"> v </w:t>
      </w:r>
      <w:r w:rsidRPr="00303505">
        <w:rPr>
          <w:sz w:val="24"/>
          <w:szCs w:val="24"/>
        </w:rPr>
        <w:t>rovnakom študijnom odbore na inej vysokej škole, ak</w:t>
      </w:r>
      <w:r w:rsidR="008B3D8E" w:rsidRPr="00303505">
        <w:rPr>
          <w:sz w:val="24"/>
          <w:szCs w:val="24"/>
        </w:rPr>
        <w:t xml:space="preserve"> o</w:t>
      </w:r>
      <w:r w:rsidR="005C0F41" w:rsidRPr="00303505">
        <w:rPr>
          <w:sz w:val="24"/>
          <w:szCs w:val="24"/>
        </w:rPr>
        <w:t xml:space="preserve"> </w:t>
      </w:r>
      <w:r w:rsidRPr="00303505">
        <w:rPr>
          <w:sz w:val="24"/>
          <w:szCs w:val="24"/>
        </w:rPr>
        <w:t>to písomne požiada. Žiadateľ musí splniť tieto</w:t>
      </w:r>
      <w:r w:rsidRPr="00303505">
        <w:rPr>
          <w:spacing w:val="-4"/>
          <w:sz w:val="24"/>
          <w:szCs w:val="24"/>
        </w:rPr>
        <w:t xml:space="preserve"> </w:t>
      </w:r>
      <w:r w:rsidRPr="00303505">
        <w:rPr>
          <w:sz w:val="24"/>
          <w:szCs w:val="24"/>
        </w:rPr>
        <w:t>podmienky:</w:t>
      </w:r>
    </w:p>
    <w:p w14:paraId="52D31AB3" w14:textId="61378351" w:rsidR="003E3638" w:rsidRPr="00303505" w:rsidRDefault="00596CD0" w:rsidP="009F5D7C">
      <w:pPr>
        <w:pStyle w:val="Odsekzoznamu"/>
        <w:numPr>
          <w:ilvl w:val="1"/>
          <w:numId w:val="59"/>
        </w:numPr>
        <w:tabs>
          <w:tab w:val="left" w:pos="854"/>
        </w:tabs>
        <w:ind w:left="851" w:right="6"/>
        <w:rPr>
          <w:sz w:val="24"/>
          <w:szCs w:val="24"/>
        </w:rPr>
      </w:pPr>
      <w:r w:rsidRPr="00303505">
        <w:rPr>
          <w:sz w:val="24"/>
          <w:szCs w:val="24"/>
        </w:rPr>
        <w:t>písomná žiadosť</w:t>
      </w:r>
      <w:r w:rsidR="008B3D8E" w:rsidRPr="00303505">
        <w:rPr>
          <w:sz w:val="24"/>
          <w:szCs w:val="24"/>
        </w:rPr>
        <w:t xml:space="preserve"> o</w:t>
      </w:r>
      <w:r w:rsidR="005C0F41" w:rsidRPr="00303505">
        <w:rPr>
          <w:sz w:val="24"/>
          <w:szCs w:val="24"/>
        </w:rPr>
        <w:t xml:space="preserve"> </w:t>
      </w:r>
      <w:r w:rsidRPr="00303505">
        <w:rPr>
          <w:sz w:val="24"/>
          <w:szCs w:val="24"/>
        </w:rPr>
        <w:t xml:space="preserve">zápis musí </w:t>
      </w:r>
      <w:r w:rsidRPr="00303505">
        <w:rPr>
          <w:spacing w:val="-2"/>
          <w:sz w:val="24"/>
          <w:szCs w:val="24"/>
        </w:rPr>
        <w:t xml:space="preserve">byť </w:t>
      </w:r>
      <w:r w:rsidRPr="00303505">
        <w:rPr>
          <w:sz w:val="24"/>
          <w:szCs w:val="24"/>
        </w:rPr>
        <w:t>podaná najneskôr do 31. augusta daného kalendárneho roka, t.j. ešte pred začatím akademického roka,</w:t>
      </w:r>
      <w:r w:rsidR="00C32187" w:rsidRPr="00303505">
        <w:rPr>
          <w:sz w:val="24"/>
          <w:szCs w:val="24"/>
        </w:rPr>
        <w:t xml:space="preserve"> v </w:t>
      </w:r>
      <w:r w:rsidRPr="00303505">
        <w:rPr>
          <w:sz w:val="24"/>
          <w:szCs w:val="24"/>
        </w:rPr>
        <w:t>ktorom má študent záujem začať študovať na fakulte</w:t>
      </w:r>
      <w:r w:rsidR="00303505" w:rsidRPr="00303505">
        <w:rPr>
          <w:sz w:val="24"/>
          <w:szCs w:val="24"/>
        </w:rPr>
        <w:t>,</w:t>
      </w:r>
    </w:p>
    <w:p w14:paraId="49112C82" w14:textId="3AE82E1E" w:rsidR="00F67C17" w:rsidRPr="00303505" w:rsidRDefault="008F679F" w:rsidP="009F5D7C">
      <w:pPr>
        <w:pStyle w:val="Odsekzoznamu"/>
        <w:numPr>
          <w:ilvl w:val="1"/>
          <w:numId w:val="59"/>
        </w:numPr>
        <w:tabs>
          <w:tab w:val="left" w:pos="854"/>
        </w:tabs>
        <w:ind w:left="851" w:right="6"/>
        <w:rPr>
          <w:sz w:val="24"/>
          <w:szCs w:val="24"/>
        </w:rPr>
      </w:pPr>
      <w:r w:rsidRPr="00303505">
        <w:rPr>
          <w:sz w:val="24"/>
          <w:szCs w:val="24"/>
        </w:rPr>
        <w:t>v</w:t>
      </w:r>
      <w:r w:rsidR="00F67C17" w:rsidRPr="00303505">
        <w:rPr>
          <w:sz w:val="24"/>
          <w:szCs w:val="24"/>
        </w:rPr>
        <w:t> prípade novoprijatého študenta je možné podať písomnú žiadosť do 15. septembra kalendárneho roka</w:t>
      </w:r>
      <w:r w:rsidR="00303505" w:rsidRPr="00303505">
        <w:rPr>
          <w:sz w:val="24"/>
          <w:szCs w:val="24"/>
        </w:rPr>
        <w:t>,</w:t>
      </w:r>
    </w:p>
    <w:p w14:paraId="07B420AB" w14:textId="01468923" w:rsidR="003E3638" w:rsidRPr="00303505" w:rsidRDefault="00596CD0" w:rsidP="009F5D7C">
      <w:pPr>
        <w:pStyle w:val="Odsekzoznamu"/>
        <w:numPr>
          <w:ilvl w:val="1"/>
          <w:numId w:val="59"/>
        </w:numPr>
        <w:tabs>
          <w:tab w:val="left" w:pos="854"/>
        </w:tabs>
        <w:ind w:left="851" w:right="6"/>
        <w:rPr>
          <w:sz w:val="24"/>
          <w:szCs w:val="24"/>
        </w:rPr>
      </w:pPr>
      <w:r w:rsidRPr="00303505">
        <w:rPr>
          <w:sz w:val="24"/>
          <w:szCs w:val="24"/>
        </w:rPr>
        <w:t>študent musí mať splnené podmienky pre postup do vyššieho ročníka podľa pravidiel príslušnej vysokej školy, resp. fakulty, kde študoval</w:t>
      </w:r>
      <w:r w:rsidR="00303505" w:rsidRPr="00303505">
        <w:rPr>
          <w:sz w:val="24"/>
          <w:szCs w:val="24"/>
        </w:rPr>
        <w:t>,</w:t>
      </w:r>
    </w:p>
    <w:p w14:paraId="2455F938" w14:textId="0255F5F3" w:rsidR="003E3638" w:rsidRPr="00303505" w:rsidRDefault="00596CD0" w:rsidP="009F5D7C">
      <w:pPr>
        <w:pStyle w:val="Odsekzoznamu"/>
        <w:numPr>
          <w:ilvl w:val="1"/>
          <w:numId w:val="59"/>
        </w:numPr>
        <w:tabs>
          <w:tab w:val="left" w:pos="854"/>
        </w:tabs>
        <w:ind w:left="851" w:right="6"/>
        <w:rPr>
          <w:sz w:val="24"/>
          <w:szCs w:val="24"/>
        </w:rPr>
      </w:pPr>
      <w:r w:rsidRPr="00303505">
        <w:rPr>
          <w:sz w:val="24"/>
          <w:szCs w:val="24"/>
        </w:rPr>
        <w:t>žiadosť</w:t>
      </w:r>
      <w:r w:rsidR="008B3D8E" w:rsidRPr="00303505">
        <w:rPr>
          <w:sz w:val="24"/>
          <w:szCs w:val="24"/>
        </w:rPr>
        <w:t xml:space="preserve"> o</w:t>
      </w:r>
      <w:r w:rsidR="005C0F41" w:rsidRPr="00303505">
        <w:rPr>
          <w:sz w:val="24"/>
          <w:szCs w:val="24"/>
        </w:rPr>
        <w:t xml:space="preserve"> </w:t>
      </w:r>
      <w:r w:rsidRPr="00303505">
        <w:rPr>
          <w:sz w:val="24"/>
          <w:szCs w:val="24"/>
        </w:rPr>
        <w:t>zápis nemôže podať študent, ktorý má</w:t>
      </w:r>
      <w:r w:rsidR="00C32187" w:rsidRPr="00303505">
        <w:rPr>
          <w:sz w:val="24"/>
          <w:szCs w:val="24"/>
        </w:rPr>
        <w:t xml:space="preserve"> v </w:t>
      </w:r>
      <w:r w:rsidRPr="00303505">
        <w:rPr>
          <w:sz w:val="24"/>
          <w:szCs w:val="24"/>
        </w:rPr>
        <w:t>čase jej podania prerušené štúdium alebo je</w:t>
      </w:r>
      <w:r w:rsidR="00C32187" w:rsidRPr="00303505">
        <w:rPr>
          <w:sz w:val="24"/>
          <w:szCs w:val="24"/>
        </w:rPr>
        <w:t xml:space="preserve"> v </w:t>
      </w:r>
      <w:r w:rsidRPr="00303505">
        <w:rPr>
          <w:sz w:val="24"/>
          <w:szCs w:val="24"/>
        </w:rPr>
        <w:t>končiacom roku príslušného stupňa</w:t>
      </w:r>
      <w:r w:rsidRPr="00303505">
        <w:rPr>
          <w:spacing w:val="-4"/>
          <w:sz w:val="24"/>
          <w:szCs w:val="24"/>
        </w:rPr>
        <w:t xml:space="preserve"> </w:t>
      </w:r>
      <w:r w:rsidRPr="00303505">
        <w:rPr>
          <w:sz w:val="24"/>
          <w:szCs w:val="24"/>
        </w:rPr>
        <w:t>štúdia.</w:t>
      </w:r>
    </w:p>
    <w:p w14:paraId="36C923ED" w14:textId="7C4457BD" w:rsidR="00BA2AEF" w:rsidRPr="00303505" w:rsidRDefault="00BA2AEF" w:rsidP="00BA2AEF">
      <w:pPr>
        <w:pStyle w:val="Odsekzoznamu"/>
        <w:tabs>
          <w:tab w:val="left" w:pos="854"/>
        </w:tabs>
        <w:ind w:right="6" w:firstLine="0"/>
        <w:rPr>
          <w:sz w:val="24"/>
          <w:szCs w:val="24"/>
        </w:rPr>
      </w:pPr>
      <w:r w:rsidRPr="00303505">
        <w:rPr>
          <w:sz w:val="24"/>
          <w:szCs w:val="24"/>
        </w:rPr>
        <w:t>Tento článok sa vťahuje aj na študentov uznanej vysokej školy zriadenej podľa právnych predpisov iného štátu, ktorý bol</w:t>
      </w:r>
      <w:r w:rsidR="00C770A1" w:rsidRPr="00303505">
        <w:rPr>
          <w:sz w:val="24"/>
          <w:szCs w:val="24"/>
        </w:rPr>
        <w:t>i</w:t>
      </w:r>
      <w:r w:rsidRPr="00303505">
        <w:rPr>
          <w:sz w:val="24"/>
          <w:szCs w:val="24"/>
        </w:rPr>
        <w:t xml:space="preserve"> prijat</w:t>
      </w:r>
      <w:r w:rsidR="00C770A1" w:rsidRPr="00303505">
        <w:rPr>
          <w:sz w:val="24"/>
          <w:szCs w:val="24"/>
        </w:rPr>
        <w:t>í</w:t>
      </w:r>
      <w:r w:rsidRPr="00303505">
        <w:rPr>
          <w:sz w:val="24"/>
          <w:szCs w:val="24"/>
        </w:rPr>
        <w:t xml:space="preserve"> na štúdium v príslušnom stupni v obdobnej oblasti poznania.</w:t>
      </w:r>
    </w:p>
    <w:p w14:paraId="5CF0CACD" w14:textId="6101F5A4" w:rsidR="003E3638" w:rsidRPr="00303505" w:rsidRDefault="00596CD0" w:rsidP="009F5D7C">
      <w:pPr>
        <w:pStyle w:val="Odsekzoznamu"/>
        <w:numPr>
          <w:ilvl w:val="0"/>
          <w:numId w:val="59"/>
        </w:numPr>
        <w:tabs>
          <w:tab w:val="left" w:pos="477"/>
        </w:tabs>
        <w:spacing w:before="240"/>
        <w:ind w:left="474" w:right="6" w:hanging="361"/>
        <w:rPr>
          <w:sz w:val="24"/>
          <w:szCs w:val="24"/>
        </w:rPr>
      </w:pPr>
      <w:r w:rsidRPr="00303505">
        <w:rPr>
          <w:sz w:val="24"/>
          <w:szCs w:val="24"/>
        </w:rPr>
        <w:t xml:space="preserve">Dekan, </w:t>
      </w:r>
      <w:r w:rsidR="005478C4" w:rsidRPr="00303505">
        <w:rPr>
          <w:sz w:val="24"/>
          <w:szCs w:val="24"/>
        </w:rPr>
        <w:t>r</w:t>
      </w:r>
      <w:r w:rsidRPr="00303505">
        <w:rPr>
          <w:sz w:val="24"/>
          <w:szCs w:val="24"/>
        </w:rPr>
        <w:t>esp. rektor rozhodne</w:t>
      </w:r>
      <w:r w:rsidR="008B3D8E" w:rsidRPr="00303505">
        <w:rPr>
          <w:sz w:val="24"/>
          <w:szCs w:val="24"/>
        </w:rPr>
        <w:t xml:space="preserve"> o</w:t>
      </w:r>
      <w:r w:rsidR="005C0F41" w:rsidRPr="00303505">
        <w:rPr>
          <w:sz w:val="24"/>
          <w:szCs w:val="24"/>
        </w:rPr>
        <w:t xml:space="preserve"> </w:t>
      </w:r>
      <w:r w:rsidRPr="00303505">
        <w:rPr>
          <w:sz w:val="24"/>
          <w:szCs w:val="24"/>
        </w:rPr>
        <w:t>žiadosti študenta inej vysokej školy</w:t>
      </w:r>
      <w:r w:rsidR="008B3D8E" w:rsidRPr="00303505">
        <w:rPr>
          <w:sz w:val="24"/>
          <w:szCs w:val="24"/>
        </w:rPr>
        <w:t xml:space="preserve"> o</w:t>
      </w:r>
      <w:r w:rsidR="005C0F41" w:rsidRPr="00303505">
        <w:rPr>
          <w:sz w:val="24"/>
          <w:szCs w:val="24"/>
        </w:rPr>
        <w:t xml:space="preserve"> </w:t>
      </w:r>
      <w:r w:rsidRPr="00303505">
        <w:rPr>
          <w:sz w:val="24"/>
          <w:szCs w:val="24"/>
        </w:rPr>
        <w:t>zápis na štúdium</w:t>
      </w:r>
      <w:r w:rsidRPr="00303505">
        <w:rPr>
          <w:spacing w:val="31"/>
          <w:sz w:val="24"/>
          <w:szCs w:val="24"/>
        </w:rPr>
        <w:t xml:space="preserve"> </w:t>
      </w:r>
      <w:r w:rsidRPr="00303505">
        <w:rPr>
          <w:sz w:val="24"/>
          <w:szCs w:val="24"/>
        </w:rPr>
        <w:t>do</w:t>
      </w:r>
      <w:r w:rsidR="003E479F" w:rsidRPr="00303505">
        <w:rPr>
          <w:sz w:val="24"/>
          <w:szCs w:val="24"/>
        </w:rPr>
        <w:t xml:space="preserve"> </w:t>
      </w:r>
      <w:r w:rsidRPr="00303505">
        <w:rPr>
          <w:sz w:val="24"/>
          <w:szCs w:val="24"/>
        </w:rPr>
        <w:t>30 dní od doručenia všetkých podkladov</w:t>
      </w:r>
      <w:r w:rsidR="00C32187" w:rsidRPr="00303505">
        <w:rPr>
          <w:sz w:val="24"/>
          <w:szCs w:val="24"/>
        </w:rPr>
        <w:t xml:space="preserve"> a </w:t>
      </w:r>
      <w:r w:rsidRPr="00303505">
        <w:rPr>
          <w:sz w:val="24"/>
          <w:szCs w:val="24"/>
        </w:rPr>
        <w:t xml:space="preserve">po predchádzajúcom vyjadrení </w:t>
      </w:r>
      <w:r w:rsidR="00F65DB0" w:rsidRPr="00303505">
        <w:rPr>
          <w:sz w:val="24"/>
          <w:szCs w:val="24"/>
        </w:rPr>
        <w:t xml:space="preserve">osoby zodpovednej za </w:t>
      </w:r>
      <w:r w:rsidRPr="00303505">
        <w:rPr>
          <w:sz w:val="24"/>
          <w:szCs w:val="24"/>
        </w:rPr>
        <w:t>príslušn</w:t>
      </w:r>
      <w:r w:rsidR="00F65DB0" w:rsidRPr="00303505">
        <w:rPr>
          <w:sz w:val="24"/>
          <w:szCs w:val="24"/>
        </w:rPr>
        <w:t>ý</w:t>
      </w:r>
      <w:r w:rsidRPr="00303505">
        <w:rPr>
          <w:sz w:val="24"/>
          <w:szCs w:val="24"/>
        </w:rPr>
        <w:t xml:space="preserve"> študijn</w:t>
      </w:r>
      <w:r w:rsidR="00F65DB0" w:rsidRPr="00303505">
        <w:rPr>
          <w:sz w:val="24"/>
          <w:szCs w:val="24"/>
        </w:rPr>
        <w:t>ý</w:t>
      </w:r>
      <w:r w:rsidRPr="00303505">
        <w:rPr>
          <w:sz w:val="24"/>
          <w:szCs w:val="24"/>
        </w:rPr>
        <w:t xml:space="preserve"> program.</w:t>
      </w:r>
    </w:p>
    <w:p w14:paraId="6841D648" w14:textId="77777777" w:rsidR="003E3638" w:rsidRPr="00303505" w:rsidRDefault="00596CD0" w:rsidP="009F5D7C">
      <w:pPr>
        <w:pStyle w:val="Odsekzoznamu"/>
        <w:numPr>
          <w:ilvl w:val="0"/>
          <w:numId w:val="59"/>
        </w:numPr>
        <w:tabs>
          <w:tab w:val="left" w:pos="477"/>
        </w:tabs>
        <w:spacing w:before="240"/>
        <w:ind w:right="6" w:hanging="361"/>
        <w:rPr>
          <w:sz w:val="24"/>
          <w:szCs w:val="24"/>
        </w:rPr>
      </w:pPr>
      <w:r w:rsidRPr="00303505">
        <w:rPr>
          <w:sz w:val="24"/>
          <w:szCs w:val="24"/>
        </w:rPr>
        <w:t>Podkladmi nevyhnutnými pre prijatie rozhodnutia</w:t>
      </w:r>
      <w:r w:rsidRPr="00303505">
        <w:rPr>
          <w:spacing w:val="-5"/>
          <w:sz w:val="24"/>
          <w:szCs w:val="24"/>
        </w:rPr>
        <w:t xml:space="preserve"> </w:t>
      </w:r>
      <w:r w:rsidRPr="00303505">
        <w:rPr>
          <w:sz w:val="24"/>
          <w:szCs w:val="24"/>
        </w:rPr>
        <w:t>sú:</w:t>
      </w:r>
    </w:p>
    <w:p w14:paraId="40C66FA2" w14:textId="6356B821" w:rsidR="003E3638" w:rsidRPr="00303505" w:rsidRDefault="00596CD0" w:rsidP="009F5D7C">
      <w:pPr>
        <w:pStyle w:val="Odsekzoznamu"/>
        <w:numPr>
          <w:ilvl w:val="1"/>
          <w:numId w:val="59"/>
        </w:numPr>
        <w:tabs>
          <w:tab w:val="left" w:pos="854"/>
        </w:tabs>
        <w:ind w:left="851" w:right="6"/>
        <w:rPr>
          <w:sz w:val="24"/>
          <w:szCs w:val="24"/>
        </w:rPr>
      </w:pPr>
      <w:r w:rsidRPr="00303505">
        <w:rPr>
          <w:sz w:val="24"/>
          <w:szCs w:val="24"/>
        </w:rPr>
        <w:t>vysvedčenie</w:t>
      </w:r>
      <w:r w:rsidR="008B3D8E" w:rsidRPr="00303505">
        <w:rPr>
          <w:sz w:val="24"/>
          <w:szCs w:val="24"/>
        </w:rPr>
        <w:t xml:space="preserve"> o</w:t>
      </w:r>
      <w:r w:rsidR="005C0F41" w:rsidRPr="00303505">
        <w:rPr>
          <w:sz w:val="24"/>
          <w:szCs w:val="24"/>
        </w:rPr>
        <w:t xml:space="preserve"> </w:t>
      </w:r>
      <w:r w:rsidRPr="00303505">
        <w:rPr>
          <w:sz w:val="24"/>
          <w:szCs w:val="24"/>
        </w:rPr>
        <w:t>maturitnej skúške (ak ide</w:t>
      </w:r>
      <w:r w:rsidR="008B3D8E" w:rsidRPr="00303505">
        <w:rPr>
          <w:sz w:val="24"/>
          <w:szCs w:val="24"/>
        </w:rPr>
        <w:t xml:space="preserve"> o</w:t>
      </w:r>
      <w:r w:rsidR="005C0F41" w:rsidRPr="00303505">
        <w:rPr>
          <w:sz w:val="24"/>
          <w:szCs w:val="24"/>
        </w:rPr>
        <w:t xml:space="preserve"> </w:t>
      </w:r>
      <w:r w:rsidRPr="00303505">
        <w:rPr>
          <w:sz w:val="24"/>
          <w:szCs w:val="24"/>
        </w:rPr>
        <w:t>študenta prvého stupňa štúdia), resp. diplom</w:t>
      </w:r>
      <w:r w:rsidR="008B3D8E" w:rsidRPr="00303505">
        <w:rPr>
          <w:sz w:val="24"/>
          <w:szCs w:val="24"/>
        </w:rPr>
        <w:t xml:space="preserve"> o</w:t>
      </w:r>
      <w:r w:rsidR="005C0F41" w:rsidRPr="00303505">
        <w:rPr>
          <w:sz w:val="24"/>
          <w:szCs w:val="24"/>
        </w:rPr>
        <w:t xml:space="preserve"> </w:t>
      </w:r>
      <w:r w:rsidRPr="00303505">
        <w:rPr>
          <w:sz w:val="24"/>
          <w:szCs w:val="24"/>
        </w:rPr>
        <w:t>ukončení prvého stupňa štúdia (ak ide</w:t>
      </w:r>
      <w:r w:rsidR="008B3D8E" w:rsidRPr="00303505">
        <w:rPr>
          <w:sz w:val="24"/>
          <w:szCs w:val="24"/>
        </w:rPr>
        <w:t xml:space="preserve"> o</w:t>
      </w:r>
      <w:r w:rsidR="005C0F41" w:rsidRPr="00303505">
        <w:rPr>
          <w:sz w:val="24"/>
          <w:szCs w:val="24"/>
        </w:rPr>
        <w:t xml:space="preserve"> </w:t>
      </w:r>
      <w:r w:rsidRPr="00303505">
        <w:rPr>
          <w:sz w:val="24"/>
          <w:szCs w:val="24"/>
        </w:rPr>
        <w:t>študenta druhého stupňa</w:t>
      </w:r>
      <w:r w:rsidRPr="00303505">
        <w:rPr>
          <w:spacing w:val="-11"/>
          <w:sz w:val="24"/>
          <w:szCs w:val="24"/>
        </w:rPr>
        <w:t xml:space="preserve"> </w:t>
      </w:r>
      <w:r w:rsidRPr="00303505">
        <w:rPr>
          <w:sz w:val="24"/>
          <w:szCs w:val="24"/>
        </w:rPr>
        <w:t>štúdia)</w:t>
      </w:r>
      <w:r w:rsidR="00303505" w:rsidRPr="00303505">
        <w:rPr>
          <w:sz w:val="24"/>
          <w:szCs w:val="24"/>
        </w:rPr>
        <w:t>,</w:t>
      </w:r>
    </w:p>
    <w:p w14:paraId="17B56DC6" w14:textId="653EB4EC" w:rsidR="003E3638" w:rsidRPr="00303505" w:rsidRDefault="00596CD0" w:rsidP="009F5D7C">
      <w:pPr>
        <w:pStyle w:val="Odsekzoznamu"/>
        <w:numPr>
          <w:ilvl w:val="1"/>
          <w:numId w:val="59"/>
        </w:numPr>
        <w:tabs>
          <w:tab w:val="left" w:pos="854"/>
        </w:tabs>
        <w:ind w:left="851" w:right="6"/>
        <w:rPr>
          <w:sz w:val="24"/>
          <w:szCs w:val="24"/>
        </w:rPr>
      </w:pPr>
      <w:r w:rsidRPr="00303505">
        <w:rPr>
          <w:sz w:val="24"/>
          <w:szCs w:val="24"/>
        </w:rPr>
        <w:t>rozhodnutie</w:t>
      </w:r>
      <w:r w:rsidR="008B3D8E" w:rsidRPr="00303505">
        <w:rPr>
          <w:sz w:val="24"/>
          <w:szCs w:val="24"/>
        </w:rPr>
        <w:t xml:space="preserve"> o</w:t>
      </w:r>
      <w:r w:rsidR="005C0F41" w:rsidRPr="00303505">
        <w:rPr>
          <w:sz w:val="24"/>
          <w:szCs w:val="24"/>
        </w:rPr>
        <w:t xml:space="preserve"> </w:t>
      </w:r>
      <w:r w:rsidRPr="00303505">
        <w:rPr>
          <w:sz w:val="24"/>
          <w:szCs w:val="24"/>
        </w:rPr>
        <w:t>prijatí na štúdium na inej vysokej</w:t>
      </w:r>
      <w:r w:rsidRPr="00303505">
        <w:rPr>
          <w:spacing w:val="-4"/>
          <w:sz w:val="24"/>
          <w:szCs w:val="24"/>
        </w:rPr>
        <w:t xml:space="preserve"> </w:t>
      </w:r>
      <w:r w:rsidRPr="00303505">
        <w:rPr>
          <w:sz w:val="24"/>
          <w:szCs w:val="24"/>
        </w:rPr>
        <w:t>škole</w:t>
      </w:r>
      <w:r w:rsidR="00303505" w:rsidRPr="00303505">
        <w:rPr>
          <w:sz w:val="24"/>
          <w:szCs w:val="24"/>
        </w:rPr>
        <w:t>,</w:t>
      </w:r>
    </w:p>
    <w:p w14:paraId="26410931" w14:textId="3A041BA9" w:rsidR="003E3638" w:rsidRPr="00303505" w:rsidRDefault="00596CD0" w:rsidP="009F5D7C">
      <w:pPr>
        <w:pStyle w:val="Odsekzoznamu"/>
        <w:numPr>
          <w:ilvl w:val="1"/>
          <w:numId w:val="59"/>
        </w:numPr>
        <w:tabs>
          <w:tab w:val="left" w:pos="854"/>
        </w:tabs>
        <w:ind w:left="851" w:right="6"/>
        <w:rPr>
          <w:sz w:val="24"/>
          <w:szCs w:val="24"/>
        </w:rPr>
      </w:pPr>
      <w:r w:rsidRPr="00303505">
        <w:rPr>
          <w:sz w:val="24"/>
          <w:szCs w:val="24"/>
        </w:rPr>
        <w:t>úradný výpis</w:t>
      </w:r>
      <w:r w:rsidR="008B3D8E" w:rsidRPr="00303505">
        <w:rPr>
          <w:sz w:val="24"/>
          <w:szCs w:val="24"/>
        </w:rPr>
        <w:t xml:space="preserve"> o</w:t>
      </w:r>
      <w:r w:rsidR="005C0F41" w:rsidRPr="00303505">
        <w:rPr>
          <w:sz w:val="24"/>
          <w:szCs w:val="24"/>
        </w:rPr>
        <w:t xml:space="preserve"> </w:t>
      </w:r>
      <w:r w:rsidRPr="00303505">
        <w:rPr>
          <w:sz w:val="24"/>
          <w:szCs w:val="24"/>
        </w:rPr>
        <w:t>absolvovaných jednotkách študijného programu</w:t>
      </w:r>
      <w:r w:rsidR="00C32187" w:rsidRPr="00303505">
        <w:rPr>
          <w:sz w:val="24"/>
          <w:szCs w:val="24"/>
        </w:rPr>
        <w:t xml:space="preserve"> a </w:t>
      </w:r>
      <w:r w:rsidRPr="00303505">
        <w:rPr>
          <w:sz w:val="24"/>
          <w:szCs w:val="24"/>
        </w:rPr>
        <w:t>získaných kreditoch na inej vysokej</w:t>
      </w:r>
      <w:r w:rsidRPr="00303505">
        <w:rPr>
          <w:spacing w:val="-2"/>
          <w:sz w:val="24"/>
          <w:szCs w:val="24"/>
        </w:rPr>
        <w:t xml:space="preserve"> </w:t>
      </w:r>
      <w:r w:rsidRPr="00303505">
        <w:rPr>
          <w:sz w:val="24"/>
          <w:szCs w:val="24"/>
        </w:rPr>
        <w:t>škole</w:t>
      </w:r>
      <w:r w:rsidR="000C1BFD" w:rsidRPr="00303505">
        <w:rPr>
          <w:sz w:val="24"/>
          <w:szCs w:val="24"/>
        </w:rPr>
        <w:t xml:space="preserve"> a potvrdenie o </w:t>
      </w:r>
      <w:r w:rsidR="00F67C17" w:rsidRPr="00303505">
        <w:rPr>
          <w:sz w:val="24"/>
          <w:szCs w:val="24"/>
        </w:rPr>
        <w:t>s</w:t>
      </w:r>
      <w:r w:rsidR="000C1BFD" w:rsidRPr="00303505">
        <w:rPr>
          <w:sz w:val="24"/>
          <w:szCs w:val="24"/>
        </w:rPr>
        <w:t>plnení podmienok na postup do ďalšieho obdobia štúdia</w:t>
      </w:r>
      <w:r w:rsidR="00303505" w:rsidRPr="00303505">
        <w:rPr>
          <w:sz w:val="24"/>
          <w:szCs w:val="24"/>
        </w:rPr>
        <w:t>,</w:t>
      </w:r>
    </w:p>
    <w:p w14:paraId="280A627C" w14:textId="77777777" w:rsidR="003E3638" w:rsidRPr="00303505" w:rsidRDefault="00596CD0" w:rsidP="009F5D7C">
      <w:pPr>
        <w:pStyle w:val="Odsekzoznamu"/>
        <w:numPr>
          <w:ilvl w:val="1"/>
          <w:numId w:val="59"/>
        </w:numPr>
        <w:tabs>
          <w:tab w:val="left" w:pos="854"/>
        </w:tabs>
        <w:ind w:left="851" w:right="6"/>
        <w:rPr>
          <w:sz w:val="24"/>
          <w:szCs w:val="24"/>
        </w:rPr>
      </w:pPr>
      <w:r w:rsidRPr="00303505">
        <w:rPr>
          <w:sz w:val="24"/>
          <w:szCs w:val="24"/>
        </w:rPr>
        <w:t>informačné listy absolvovaných jednotiek študijného</w:t>
      </w:r>
      <w:r w:rsidRPr="00303505">
        <w:rPr>
          <w:spacing w:val="-8"/>
          <w:sz w:val="24"/>
          <w:szCs w:val="24"/>
        </w:rPr>
        <w:t xml:space="preserve"> </w:t>
      </w:r>
      <w:r w:rsidRPr="00303505">
        <w:rPr>
          <w:sz w:val="24"/>
          <w:szCs w:val="24"/>
        </w:rPr>
        <w:t>programu.</w:t>
      </w:r>
    </w:p>
    <w:p w14:paraId="5801830D" w14:textId="40200581" w:rsidR="003E3638" w:rsidRPr="00303505" w:rsidRDefault="00596CD0" w:rsidP="009F5D7C">
      <w:pPr>
        <w:pStyle w:val="Odsekzoznamu"/>
        <w:numPr>
          <w:ilvl w:val="0"/>
          <w:numId w:val="59"/>
        </w:numPr>
        <w:tabs>
          <w:tab w:val="left" w:pos="477"/>
        </w:tabs>
        <w:spacing w:before="240"/>
        <w:ind w:left="470" w:right="6" w:hanging="357"/>
        <w:rPr>
          <w:sz w:val="24"/>
          <w:szCs w:val="24"/>
        </w:rPr>
      </w:pPr>
      <w:r w:rsidRPr="00303505">
        <w:rPr>
          <w:sz w:val="24"/>
          <w:szCs w:val="24"/>
        </w:rPr>
        <w:t>Dekan, resp. rektor si môže vyžiadať od žiadateľa aj ďalšie podklady</w:t>
      </w:r>
      <w:r w:rsidR="00C32187" w:rsidRPr="00303505">
        <w:rPr>
          <w:sz w:val="24"/>
          <w:szCs w:val="24"/>
        </w:rPr>
        <w:t xml:space="preserve"> a</w:t>
      </w:r>
      <w:r w:rsidR="000C1BFD" w:rsidRPr="00303505">
        <w:rPr>
          <w:sz w:val="24"/>
          <w:szCs w:val="24"/>
        </w:rPr>
        <w:t> </w:t>
      </w:r>
      <w:r w:rsidRPr="00303505">
        <w:rPr>
          <w:sz w:val="24"/>
          <w:szCs w:val="24"/>
        </w:rPr>
        <w:t xml:space="preserve">určiť splnenie ďalších podmienok pre prijatie rozhodnutia. </w:t>
      </w:r>
      <w:r w:rsidR="00F65DB0" w:rsidRPr="00303505">
        <w:rPr>
          <w:sz w:val="24"/>
          <w:szCs w:val="24"/>
        </w:rPr>
        <w:t xml:space="preserve">Osoba zodpovedná za študijný program </w:t>
      </w:r>
      <w:r w:rsidRPr="00303505">
        <w:rPr>
          <w:sz w:val="24"/>
          <w:szCs w:val="24"/>
        </w:rPr>
        <w:t>vo svojom vyjadrení posúdi najmä obsahový súlad jednotiek študijného programu, ktoré študent absolvoval na inej vysokej škole,</w:t>
      </w:r>
      <w:r w:rsidR="00C32187" w:rsidRPr="00303505">
        <w:rPr>
          <w:sz w:val="24"/>
          <w:szCs w:val="24"/>
        </w:rPr>
        <w:t xml:space="preserve"> s</w:t>
      </w:r>
      <w:r w:rsidR="000C1BFD" w:rsidRPr="00303505">
        <w:rPr>
          <w:sz w:val="24"/>
          <w:szCs w:val="24"/>
        </w:rPr>
        <w:t> </w:t>
      </w:r>
      <w:r w:rsidRPr="00303505">
        <w:rPr>
          <w:sz w:val="24"/>
          <w:szCs w:val="24"/>
        </w:rPr>
        <w:t>jednotkami študijného programu, ktorý sa uskutočňuje na univerzite, resp. na</w:t>
      </w:r>
      <w:r w:rsidRPr="00303505">
        <w:rPr>
          <w:spacing w:val="-1"/>
          <w:sz w:val="24"/>
          <w:szCs w:val="24"/>
        </w:rPr>
        <w:t xml:space="preserve"> </w:t>
      </w:r>
      <w:r w:rsidRPr="00303505">
        <w:rPr>
          <w:sz w:val="24"/>
          <w:szCs w:val="24"/>
        </w:rPr>
        <w:t>fakulte.</w:t>
      </w:r>
    </w:p>
    <w:p w14:paraId="6D4AD805" w14:textId="77777777" w:rsidR="00917887" w:rsidRDefault="00917887">
      <w:pPr>
        <w:rPr>
          <w:sz w:val="24"/>
          <w:szCs w:val="24"/>
        </w:rPr>
      </w:pPr>
      <w:r>
        <w:rPr>
          <w:sz w:val="24"/>
          <w:szCs w:val="24"/>
        </w:rPr>
        <w:br w:type="page"/>
      </w:r>
    </w:p>
    <w:p w14:paraId="1618D855" w14:textId="737F14B8" w:rsidR="003E3638" w:rsidRPr="00303505" w:rsidRDefault="00596CD0" w:rsidP="009F5D7C">
      <w:pPr>
        <w:pStyle w:val="Odsekzoznamu"/>
        <w:numPr>
          <w:ilvl w:val="0"/>
          <w:numId w:val="59"/>
        </w:numPr>
        <w:tabs>
          <w:tab w:val="left" w:pos="477"/>
        </w:tabs>
        <w:spacing w:before="240"/>
        <w:ind w:left="470" w:right="6" w:hanging="357"/>
        <w:rPr>
          <w:sz w:val="24"/>
          <w:szCs w:val="24"/>
        </w:rPr>
      </w:pPr>
      <w:r w:rsidRPr="00303505">
        <w:rPr>
          <w:sz w:val="24"/>
          <w:szCs w:val="24"/>
        </w:rPr>
        <w:lastRenderedPageBreak/>
        <w:t>Dekan, resp. rektor oznámi vysokej škole, na ktorej študent zanechal štúdium, do troch pracovných dní od uskutočnenia zápisu, ktorému študentovi</w:t>
      </w:r>
      <w:r w:rsidR="00C32187" w:rsidRPr="00303505">
        <w:rPr>
          <w:sz w:val="24"/>
          <w:szCs w:val="24"/>
        </w:rPr>
        <w:t xml:space="preserve"> a</w:t>
      </w:r>
      <w:r w:rsidR="000C1BFD" w:rsidRPr="00303505">
        <w:rPr>
          <w:sz w:val="24"/>
          <w:szCs w:val="24"/>
        </w:rPr>
        <w:t> </w:t>
      </w:r>
      <w:r w:rsidR="00C32187" w:rsidRPr="00303505">
        <w:rPr>
          <w:sz w:val="24"/>
          <w:szCs w:val="24"/>
        </w:rPr>
        <w:t>v</w:t>
      </w:r>
      <w:r w:rsidR="000C1BFD" w:rsidRPr="00303505">
        <w:rPr>
          <w:sz w:val="24"/>
          <w:szCs w:val="24"/>
        </w:rPr>
        <w:t> </w:t>
      </w:r>
      <w:r w:rsidRPr="00303505">
        <w:rPr>
          <w:sz w:val="24"/>
          <w:szCs w:val="24"/>
        </w:rPr>
        <w:t>akom študijnom programe umožnil zápis</w:t>
      </w:r>
      <w:r w:rsidR="00C32187" w:rsidRPr="00303505">
        <w:rPr>
          <w:sz w:val="24"/>
          <w:szCs w:val="24"/>
        </w:rPr>
        <w:t xml:space="preserve"> a</w:t>
      </w:r>
      <w:r w:rsidR="000C1BFD" w:rsidRPr="00303505">
        <w:rPr>
          <w:sz w:val="24"/>
          <w:szCs w:val="24"/>
        </w:rPr>
        <w:t> </w:t>
      </w:r>
      <w:r w:rsidRPr="00303505">
        <w:rPr>
          <w:sz w:val="24"/>
          <w:szCs w:val="24"/>
        </w:rPr>
        <w:t>dátum</w:t>
      </w:r>
      <w:r w:rsidRPr="00303505">
        <w:rPr>
          <w:spacing w:val="-3"/>
          <w:sz w:val="24"/>
          <w:szCs w:val="24"/>
        </w:rPr>
        <w:t xml:space="preserve"> </w:t>
      </w:r>
      <w:r w:rsidRPr="00303505">
        <w:rPr>
          <w:sz w:val="24"/>
          <w:szCs w:val="24"/>
        </w:rPr>
        <w:t>zápisu.</w:t>
      </w:r>
    </w:p>
    <w:p w14:paraId="13A3F4B7" w14:textId="77777777" w:rsidR="000C1BFD" w:rsidRPr="00303505" w:rsidRDefault="000C1BFD" w:rsidP="007C6EBB">
      <w:pPr>
        <w:tabs>
          <w:tab w:val="left" w:pos="477"/>
        </w:tabs>
        <w:spacing w:before="240"/>
        <w:ind w:right="3"/>
        <w:rPr>
          <w:sz w:val="24"/>
          <w:szCs w:val="24"/>
        </w:rPr>
      </w:pPr>
    </w:p>
    <w:p w14:paraId="13EFD08C" w14:textId="4926597B" w:rsidR="003E3638" w:rsidRPr="00303505" w:rsidRDefault="001F4E09" w:rsidP="00FC7974">
      <w:pPr>
        <w:pStyle w:val="Nadpis1"/>
      </w:pPr>
      <w:bookmarkStart w:id="51" w:name="_Toc141267471"/>
      <w:r w:rsidRPr="00303505">
        <w:t>Čl. 23</w:t>
      </w:r>
      <w:bookmarkEnd w:id="51"/>
    </w:p>
    <w:p w14:paraId="722049F2" w14:textId="77777777" w:rsidR="003E3638" w:rsidRPr="00303505" w:rsidRDefault="00596CD0" w:rsidP="00FC7974">
      <w:pPr>
        <w:pStyle w:val="Nadpis1"/>
      </w:pPr>
      <w:bookmarkStart w:id="52" w:name="_Toc141267472"/>
      <w:r w:rsidRPr="00303505">
        <w:t>Bakalárska práca, diplomová práca</w:t>
      </w:r>
      <w:r w:rsidR="00C32187" w:rsidRPr="00303505">
        <w:t xml:space="preserve"> a </w:t>
      </w:r>
      <w:r w:rsidRPr="00303505">
        <w:t>štátne skúšky</w:t>
      </w:r>
      <w:bookmarkEnd w:id="52"/>
    </w:p>
    <w:p w14:paraId="299B1295" w14:textId="34B4EFFD" w:rsidR="003E3638" w:rsidRPr="00303505" w:rsidRDefault="00596CD0" w:rsidP="00836639">
      <w:pPr>
        <w:pStyle w:val="Odsekzoznamu"/>
        <w:numPr>
          <w:ilvl w:val="0"/>
          <w:numId w:val="23"/>
        </w:numPr>
        <w:tabs>
          <w:tab w:val="left" w:pos="475"/>
        </w:tabs>
        <w:spacing w:before="240"/>
        <w:ind w:right="3"/>
        <w:rPr>
          <w:sz w:val="24"/>
          <w:szCs w:val="24"/>
        </w:rPr>
      </w:pPr>
      <w:r w:rsidRPr="00303505">
        <w:rPr>
          <w:sz w:val="24"/>
          <w:szCs w:val="24"/>
        </w:rPr>
        <w:t xml:space="preserve">Bakalárska práca je záverečnou prácou bakalárskeho študijného programu. Bakalársku prácu môže viesť </w:t>
      </w:r>
      <w:r w:rsidR="00C624C8" w:rsidRPr="00303505">
        <w:rPr>
          <w:sz w:val="24"/>
          <w:szCs w:val="24"/>
        </w:rPr>
        <w:t xml:space="preserve">a oponovať </w:t>
      </w:r>
      <w:r w:rsidRPr="00303505">
        <w:rPr>
          <w:sz w:val="24"/>
          <w:szCs w:val="24"/>
        </w:rPr>
        <w:t>vysokoškolský učiteľ, ktorý má aspoň</w:t>
      </w:r>
      <w:r w:rsidR="008B3D8E" w:rsidRPr="00303505">
        <w:rPr>
          <w:sz w:val="24"/>
          <w:szCs w:val="24"/>
        </w:rPr>
        <w:t xml:space="preserve"> o</w:t>
      </w:r>
      <w:r w:rsidR="005C0F41" w:rsidRPr="00303505">
        <w:rPr>
          <w:sz w:val="24"/>
          <w:szCs w:val="24"/>
        </w:rPr>
        <w:t xml:space="preserve"> </w:t>
      </w:r>
      <w:r w:rsidRPr="00303505">
        <w:rPr>
          <w:sz w:val="24"/>
          <w:szCs w:val="24"/>
        </w:rPr>
        <w:t>jeden stupeň vyššie vzdelanie, ako je stupeň, ktorý získa autor bakalárskej práce po jej obhajobe</w:t>
      </w:r>
      <w:r w:rsidR="00C32187" w:rsidRPr="00303505">
        <w:rPr>
          <w:sz w:val="24"/>
          <w:szCs w:val="24"/>
        </w:rPr>
        <w:t xml:space="preserve"> a </w:t>
      </w:r>
      <w:r w:rsidRPr="00303505">
        <w:rPr>
          <w:sz w:val="24"/>
          <w:szCs w:val="24"/>
        </w:rPr>
        <w:t xml:space="preserve">ďalší odborníci schválení vedeckou radou fakulty. </w:t>
      </w:r>
      <w:r w:rsidR="00C624C8" w:rsidRPr="00303505">
        <w:rPr>
          <w:sz w:val="24"/>
          <w:szCs w:val="24"/>
        </w:rPr>
        <w:t xml:space="preserve">Bakalársku prácu môže viesť a oponovať aj doktorand, ktorý má aspoň o jeden stupeň vyššie vzdelanie, ako je stupeň, ktorý získa autor bakalárskej práce po jej obhajobe. </w:t>
      </w:r>
      <w:r w:rsidRPr="00303505">
        <w:rPr>
          <w:sz w:val="24"/>
          <w:szCs w:val="24"/>
        </w:rPr>
        <w:t>Diplomová práca je záverečnou prácou magisterského študijného</w:t>
      </w:r>
      <w:r w:rsidRPr="00303505">
        <w:rPr>
          <w:spacing w:val="14"/>
          <w:sz w:val="24"/>
          <w:szCs w:val="24"/>
        </w:rPr>
        <w:t xml:space="preserve"> </w:t>
      </w:r>
      <w:r w:rsidRPr="00303505">
        <w:rPr>
          <w:sz w:val="24"/>
          <w:szCs w:val="24"/>
        </w:rPr>
        <w:t>programu.</w:t>
      </w:r>
      <w:r w:rsidRPr="00303505">
        <w:rPr>
          <w:spacing w:val="15"/>
          <w:sz w:val="24"/>
          <w:szCs w:val="24"/>
        </w:rPr>
        <w:t xml:space="preserve"> </w:t>
      </w:r>
      <w:r w:rsidRPr="00303505">
        <w:rPr>
          <w:sz w:val="24"/>
          <w:szCs w:val="24"/>
        </w:rPr>
        <w:t>Diplomovú</w:t>
      </w:r>
      <w:r w:rsidRPr="00303505">
        <w:rPr>
          <w:spacing w:val="16"/>
          <w:sz w:val="24"/>
          <w:szCs w:val="24"/>
        </w:rPr>
        <w:t xml:space="preserve"> </w:t>
      </w:r>
      <w:r w:rsidRPr="00303505">
        <w:rPr>
          <w:sz w:val="24"/>
          <w:szCs w:val="24"/>
        </w:rPr>
        <w:t>prácu</w:t>
      </w:r>
      <w:r w:rsidRPr="00303505">
        <w:rPr>
          <w:spacing w:val="14"/>
          <w:sz w:val="24"/>
          <w:szCs w:val="24"/>
        </w:rPr>
        <w:t xml:space="preserve"> </w:t>
      </w:r>
      <w:r w:rsidRPr="00303505">
        <w:rPr>
          <w:sz w:val="24"/>
          <w:szCs w:val="24"/>
        </w:rPr>
        <w:t>môže</w:t>
      </w:r>
      <w:r w:rsidRPr="00303505">
        <w:rPr>
          <w:spacing w:val="17"/>
          <w:sz w:val="24"/>
          <w:szCs w:val="24"/>
        </w:rPr>
        <w:t xml:space="preserve"> </w:t>
      </w:r>
      <w:r w:rsidRPr="00303505">
        <w:rPr>
          <w:sz w:val="24"/>
          <w:szCs w:val="24"/>
        </w:rPr>
        <w:t>viesť</w:t>
      </w:r>
      <w:r w:rsidRPr="00303505">
        <w:rPr>
          <w:spacing w:val="15"/>
          <w:sz w:val="24"/>
          <w:szCs w:val="24"/>
        </w:rPr>
        <w:t xml:space="preserve"> </w:t>
      </w:r>
      <w:r w:rsidR="00C624C8" w:rsidRPr="00303505">
        <w:rPr>
          <w:spacing w:val="15"/>
          <w:sz w:val="24"/>
          <w:szCs w:val="24"/>
        </w:rPr>
        <w:t xml:space="preserve">a oponovať </w:t>
      </w:r>
      <w:r w:rsidRPr="00303505">
        <w:rPr>
          <w:sz w:val="24"/>
          <w:szCs w:val="24"/>
        </w:rPr>
        <w:t>vysokoškolský</w:t>
      </w:r>
      <w:r w:rsidRPr="00303505">
        <w:rPr>
          <w:spacing w:val="10"/>
          <w:sz w:val="24"/>
          <w:szCs w:val="24"/>
        </w:rPr>
        <w:t xml:space="preserve"> </w:t>
      </w:r>
      <w:r w:rsidRPr="00303505">
        <w:rPr>
          <w:sz w:val="24"/>
          <w:szCs w:val="24"/>
        </w:rPr>
        <w:t>učiteľ,</w:t>
      </w:r>
      <w:r w:rsidRPr="00303505">
        <w:rPr>
          <w:spacing w:val="14"/>
          <w:sz w:val="24"/>
          <w:szCs w:val="24"/>
        </w:rPr>
        <w:t xml:space="preserve"> </w:t>
      </w:r>
      <w:r w:rsidRPr="00303505">
        <w:rPr>
          <w:sz w:val="24"/>
          <w:szCs w:val="24"/>
        </w:rPr>
        <w:t>ktorý</w:t>
      </w:r>
      <w:r w:rsidRPr="00303505">
        <w:rPr>
          <w:spacing w:val="10"/>
          <w:sz w:val="24"/>
          <w:szCs w:val="24"/>
        </w:rPr>
        <w:t xml:space="preserve"> </w:t>
      </w:r>
      <w:r w:rsidRPr="00303505">
        <w:rPr>
          <w:sz w:val="24"/>
          <w:szCs w:val="24"/>
        </w:rPr>
        <w:t>má</w:t>
      </w:r>
      <w:r w:rsidR="00FC7974" w:rsidRPr="00303505">
        <w:rPr>
          <w:sz w:val="24"/>
          <w:szCs w:val="24"/>
        </w:rPr>
        <w:t xml:space="preserve"> </w:t>
      </w:r>
      <w:r w:rsidRPr="00303505">
        <w:rPr>
          <w:sz w:val="24"/>
          <w:szCs w:val="24"/>
        </w:rPr>
        <w:t>o</w:t>
      </w:r>
      <w:r w:rsidR="00FC7974" w:rsidRPr="00303505">
        <w:rPr>
          <w:sz w:val="24"/>
          <w:szCs w:val="24"/>
        </w:rPr>
        <w:t> </w:t>
      </w:r>
      <w:r w:rsidRPr="00303505">
        <w:rPr>
          <w:sz w:val="24"/>
          <w:szCs w:val="24"/>
        </w:rPr>
        <w:t>jeden stupeň vyššie vzdelanie, ako je akademický titul, ktorý získa autor diplomovej práce po jej obhajobe</w:t>
      </w:r>
      <w:r w:rsidR="00C32187" w:rsidRPr="00303505">
        <w:rPr>
          <w:sz w:val="24"/>
          <w:szCs w:val="24"/>
        </w:rPr>
        <w:t xml:space="preserve"> a </w:t>
      </w:r>
      <w:r w:rsidRPr="00303505">
        <w:rPr>
          <w:sz w:val="24"/>
          <w:szCs w:val="24"/>
        </w:rPr>
        <w:t>ďalší odborníci schválení vedeckou radou fakulty.</w:t>
      </w:r>
    </w:p>
    <w:p w14:paraId="40A7A553" w14:textId="7E10396D" w:rsidR="003E3638" w:rsidRPr="00303505" w:rsidRDefault="00596CD0" w:rsidP="007C6EBB">
      <w:pPr>
        <w:pStyle w:val="Odsekzoznamu"/>
        <w:numPr>
          <w:ilvl w:val="0"/>
          <w:numId w:val="23"/>
        </w:numPr>
        <w:tabs>
          <w:tab w:val="left" w:pos="475"/>
        </w:tabs>
        <w:spacing w:before="240"/>
        <w:ind w:left="470" w:right="6" w:hanging="357"/>
        <w:rPr>
          <w:sz w:val="24"/>
          <w:szCs w:val="24"/>
        </w:rPr>
      </w:pPr>
      <w:r w:rsidRPr="00303505">
        <w:rPr>
          <w:sz w:val="24"/>
          <w:szCs w:val="24"/>
        </w:rPr>
        <w:t xml:space="preserve">Témy bakalárskych prác vypisuje vedecko-pedagogické pracovisko po </w:t>
      </w:r>
      <w:r w:rsidR="00F67C17" w:rsidRPr="00303505">
        <w:rPr>
          <w:sz w:val="24"/>
          <w:szCs w:val="24"/>
        </w:rPr>
        <w:t>schválení</w:t>
      </w:r>
      <w:r w:rsidR="00C32187" w:rsidRPr="00303505">
        <w:rPr>
          <w:sz w:val="24"/>
          <w:szCs w:val="24"/>
        </w:rPr>
        <w:t> </w:t>
      </w:r>
      <w:bookmarkStart w:id="53" w:name="_Hlk116846401"/>
      <w:r w:rsidR="00F65DB0" w:rsidRPr="00303505">
        <w:rPr>
          <w:sz w:val="24"/>
          <w:szCs w:val="24"/>
        </w:rPr>
        <w:t>osobou zodpovednou za študijný program</w:t>
      </w:r>
      <w:bookmarkEnd w:id="53"/>
      <w:r w:rsidRPr="00303505">
        <w:rPr>
          <w:sz w:val="24"/>
          <w:szCs w:val="24"/>
        </w:rPr>
        <w:t>. Zoznam odporúčaných tém bakalárskych prác zverejňujú vedecko-pedagogické pracoviská pre študentov zaradených</w:t>
      </w:r>
      <w:r w:rsidR="00C32187" w:rsidRPr="00303505">
        <w:rPr>
          <w:sz w:val="24"/>
          <w:szCs w:val="24"/>
        </w:rPr>
        <w:t xml:space="preserve"> v </w:t>
      </w:r>
      <w:r w:rsidRPr="00303505">
        <w:rPr>
          <w:sz w:val="24"/>
          <w:szCs w:val="24"/>
        </w:rPr>
        <w:t>druhom roku OŠP bakalárskeho stupňa do</w:t>
      </w:r>
      <w:r w:rsidR="00B43A6E" w:rsidRPr="00303505">
        <w:rPr>
          <w:sz w:val="24"/>
          <w:szCs w:val="24"/>
        </w:rPr>
        <w:t xml:space="preserve"> </w:t>
      </w:r>
      <w:r w:rsidRPr="00303505">
        <w:rPr>
          <w:sz w:val="24"/>
          <w:szCs w:val="24"/>
        </w:rPr>
        <w:t>30.</w:t>
      </w:r>
      <w:r w:rsidR="00B43A6E" w:rsidRPr="00303505">
        <w:rPr>
          <w:sz w:val="24"/>
          <w:szCs w:val="24"/>
        </w:rPr>
        <w:t xml:space="preserve"> </w:t>
      </w:r>
      <w:r w:rsidRPr="00303505">
        <w:rPr>
          <w:sz w:val="24"/>
          <w:szCs w:val="24"/>
        </w:rPr>
        <w:t>novembra daného</w:t>
      </w:r>
      <w:r w:rsidR="00B43A6E" w:rsidRPr="00303505">
        <w:rPr>
          <w:sz w:val="24"/>
          <w:szCs w:val="24"/>
        </w:rPr>
        <w:t xml:space="preserve"> </w:t>
      </w:r>
      <w:r w:rsidRPr="00303505">
        <w:rPr>
          <w:sz w:val="24"/>
          <w:szCs w:val="24"/>
        </w:rPr>
        <w:t>akademického roka</w:t>
      </w:r>
      <w:r w:rsidR="00C32187" w:rsidRPr="00303505">
        <w:rPr>
          <w:sz w:val="24"/>
          <w:szCs w:val="24"/>
        </w:rPr>
        <w:t xml:space="preserve"> v </w:t>
      </w:r>
      <w:r w:rsidRPr="00303505">
        <w:rPr>
          <w:sz w:val="24"/>
          <w:szCs w:val="24"/>
        </w:rPr>
        <w:t>MAIS</w:t>
      </w:r>
      <w:r w:rsidR="00C32187" w:rsidRPr="00303505">
        <w:rPr>
          <w:sz w:val="24"/>
          <w:szCs w:val="24"/>
        </w:rPr>
        <w:t xml:space="preserve"> a </w:t>
      </w:r>
      <w:r w:rsidRPr="00303505">
        <w:rPr>
          <w:sz w:val="24"/>
          <w:szCs w:val="24"/>
        </w:rPr>
        <w:t>do 31.</w:t>
      </w:r>
      <w:r w:rsidR="00092823" w:rsidRPr="00303505">
        <w:rPr>
          <w:sz w:val="24"/>
          <w:szCs w:val="24"/>
        </w:rPr>
        <w:t>januára</w:t>
      </w:r>
      <w:r w:rsidRPr="00303505">
        <w:rPr>
          <w:sz w:val="24"/>
          <w:szCs w:val="24"/>
        </w:rPr>
        <w:t xml:space="preserve"> daného akademického roka ju zaevidujú</w:t>
      </w:r>
      <w:r w:rsidR="00C32187" w:rsidRPr="00303505">
        <w:rPr>
          <w:sz w:val="24"/>
          <w:szCs w:val="24"/>
        </w:rPr>
        <w:t xml:space="preserve"> v </w:t>
      </w:r>
      <w:r w:rsidRPr="00303505">
        <w:rPr>
          <w:sz w:val="24"/>
          <w:szCs w:val="24"/>
        </w:rPr>
        <w:t>MAIS</w:t>
      </w:r>
      <w:r w:rsidR="005E4730" w:rsidRPr="00303505">
        <w:rPr>
          <w:sz w:val="24"/>
          <w:szCs w:val="24"/>
        </w:rPr>
        <w:t>, prípadne podľa usmernenia fakulty</w:t>
      </w:r>
      <w:r w:rsidR="00FC7974" w:rsidRPr="00303505">
        <w:rPr>
          <w:sz w:val="24"/>
          <w:szCs w:val="24"/>
        </w:rPr>
        <w:t>.</w:t>
      </w:r>
    </w:p>
    <w:p w14:paraId="21273704" w14:textId="6F21C85B" w:rsidR="00B224E2" w:rsidRPr="00303505" w:rsidRDefault="00596CD0" w:rsidP="007C6EBB">
      <w:pPr>
        <w:pStyle w:val="Odsekzoznamu"/>
        <w:numPr>
          <w:ilvl w:val="0"/>
          <w:numId w:val="23"/>
        </w:numPr>
        <w:tabs>
          <w:tab w:val="left" w:pos="475"/>
        </w:tabs>
        <w:spacing w:before="240"/>
        <w:ind w:left="476" w:right="6"/>
        <w:rPr>
          <w:sz w:val="24"/>
          <w:szCs w:val="24"/>
        </w:rPr>
      </w:pPr>
      <w:r w:rsidRPr="00303505">
        <w:rPr>
          <w:sz w:val="24"/>
          <w:szCs w:val="24"/>
        </w:rPr>
        <w:t xml:space="preserve">Témy diplomových prác vypisuje vedecko-pedagogické pracovisko po </w:t>
      </w:r>
      <w:r w:rsidR="005E4730" w:rsidRPr="00303505">
        <w:rPr>
          <w:sz w:val="24"/>
          <w:szCs w:val="24"/>
        </w:rPr>
        <w:t>schválení</w:t>
      </w:r>
      <w:r w:rsidR="00C32187" w:rsidRPr="00303505">
        <w:rPr>
          <w:sz w:val="24"/>
          <w:szCs w:val="24"/>
        </w:rPr>
        <w:t> </w:t>
      </w:r>
      <w:r w:rsidR="00F65DB0" w:rsidRPr="00303505">
        <w:rPr>
          <w:sz w:val="24"/>
          <w:szCs w:val="24"/>
        </w:rPr>
        <w:t>osobou zodpovednou za študijný progr</w:t>
      </w:r>
      <w:r w:rsidR="00B224E2" w:rsidRPr="00303505">
        <w:rPr>
          <w:sz w:val="24"/>
          <w:szCs w:val="24"/>
        </w:rPr>
        <w:t>am</w:t>
      </w:r>
      <w:r w:rsidRPr="00303505">
        <w:rPr>
          <w:sz w:val="24"/>
          <w:szCs w:val="24"/>
        </w:rPr>
        <w:t>. Zoznam odporúčaných tém diplomových prác zverejňujú vedecko-pedagogické pracoviská pre študentov zaradených</w:t>
      </w:r>
      <w:r w:rsidR="00C32187" w:rsidRPr="00303505">
        <w:rPr>
          <w:sz w:val="24"/>
          <w:szCs w:val="24"/>
        </w:rPr>
        <w:t xml:space="preserve"> v </w:t>
      </w:r>
      <w:r w:rsidRPr="00303505">
        <w:rPr>
          <w:sz w:val="24"/>
          <w:szCs w:val="24"/>
        </w:rPr>
        <w:t>prvom roku OŠP magisterského stupňa do</w:t>
      </w:r>
      <w:r w:rsidR="00B43A6E" w:rsidRPr="00303505">
        <w:rPr>
          <w:sz w:val="24"/>
          <w:szCs w:val="24"/>
        </w:rPr>
        <w:t xml:space="preserve"> </w:t>
      </w:r>
      <w:r w:rsidRPr="00303505">
        <w:rPr>
          <w:sz w:val="24"/>
          <w:szCs w:val="24"/>
        </w:rPr>
        <w:t>30.</w:t>
      </w:r>
      <w:r w:rsidR="00B43A6E" w:rsidRPr="00303505">
        <w:rPr>
          <w:sz w:val="24"/>
          <w:szCs w:val="24"/>
        </w:rPr>
        <w:t xml:space="preserve"> </w:t>
      </w:r>
      <w:r w:rsidRPr="00303505">
        <w:rPr>
          <w:sz w:val="24"/>
          <w:szCs w:val="24"/>
        </w:rPr>
        <w:t>novembra daného</w:t>
      </w:r>
      <w:r w:rsidR="00B43A6E" w:rsidRPr="00303505">
        <w:rPr>
          <w:sz w:val="24"/>
          <w:szCs w:val="24"/>
        </w:rPr>
        <w:t xml:space="preserve"> </w:t>
      </w:r>
      <w:r w:rsidRPr="00303505">
        <w:rPr>
          <w:sz w:val="24"/>
          <w:szCs w:val="24"/>
        </w:rPr>
        <w:t>akademického roka</w:t>
      </w:r>
      <w:r w:rsidR="00C32187" w:rsidRPr="00303505">
        <w:rPr>
          <w:sz w:val="24"/>
          <w:szCs w:val="24"/>
        </w:rPr>
        <w:t xml:space="preserve"> v </w:t>
      </w:r>
      <w:r w:rsidRPr="00303505">
        <w:rPr>
          <w:sz w:val="24"/>
          <w:szCs w:val="24"/>
        </w:rPr>
        <w:t>MAIS</w:t>
      </w:r>
      <w:r w:rsidR="00C32187" w:rsidRPr="00303505">
        <w:rPr>
          <w:sz w:val="24"/>
          <w:szCs w:val="24"/>
        </w:rPr>
        <w:t xml:space="preserve"> a </w:t>
      </w:r>
      <w:r w:rsidRPr="00303505">
        <w:rPr>
          <w:sz w:val="24"/>
          <w:szCs w:val="24"/>
        </w:rPr>
        <w:t>do 31.</w:t>
      </w:r>
      <w:r w:rsidR="005E4730" w:rsidRPr="00303505">
        <w:rPr>
          <w:sz w:val="24"/>
          <w:szCs w:val="24"/>
        </w:rPr>
        <w:t>januára</w:t>
      </w:r>
      <w:r w:rsidR="00B224E2" w:rsidRPr="00303505">
        <w:rPr>
          <w:sz w:val="24"/>
          <w:szCs w:val="24"/>
        </w:rPr>
        <w:t xml:space="preserve"> </w:t>
      </w:r>
      <w:r w:rsidRPr="00303505">
        <w:rPr>
          <w:sz w:val="24"/>
          <w:szCs w:val="24"/>
        </w:rPr>
        <w:t>daného akademického roka ju zaevidujú</w:t>
      </w:r>
      <w:r w:rsidR="00C32187" w:rsidRPr="00303505">
        <w:rPr>
          <w:sz w:val="24"/>
          <w:szCs w:val="24"/>
        </w:rPr>
        <w:t xml:space="preserve"> v </w:t>
      </w:r>
      <w:r w:rsidRPr="00303505">
        <w:rPr>
          <w:sz w:val="24"/>
          <w:szCs w:val="24"/>
        </w:rPr>
        <w:t>MAIS</w:t>
      </w:r>
      <w:r w:rsidR="005E4730" w:rsidRPr="00303505">
        <w:rPr>
          <w:sz w:val="24"/>
          <w:szCs w:val="24"/>
        </w:rPr>
        <w:t>, prípadne podľa usmernenia fakulty</w:t>
      </w:r>
      <w:r w:rsidR="00E65681" w:rsidRPr="00303505">
        <w:rPr>
          <w:sz w:val="24"/>
          <w:szCs w:val="24"/>
        </w:rPr>
        <w:t>.</w:t>
      </w:r>
    </w:p>
    <w:p w14:paraId="22364F48" w14:textId="57924328" w:rsidR="000C1BFD" w:rsidRPr="00303505" w:rsidRDefault="000C1BFD" w:rsidP="007C6EBB">
      <w:pPr>
        <w:pStyle w:val="Odsekzoznamu"/>
        <w:numPr>
          <w:ilvl w:val="0"/>
          <w:numId w:val="23"/>
        </w:numPr>
        <w:tabs>
          <w:tab w:val="left" w:pos="475"/>
        </w:tabs>
        <w:spacing w:before="240"/>
        <w:ind w:left="476" w:right="6"/>
        <w:rPr>
          <w:sz w:val="24"/>
          <w:szCs w:val="24"/>
        </w:rPr>
      </w:pPr>
      <w:r w:rsidRPr="00303505">
        <w:rPr>
          <w:sz w:val="24"/>
          <w:szCs w:val="24"/>
        </w:rPr>
        <w:t>Záverečná práca musí byť pôvodným výsledkom vlastnej a samostatnej činnosti študenta, Záverečná práca nesmie neoprávnene</w:t>
      </w:r>
      <w:r w:rsidR="005478C4" w:rsidRPr="00303505">
        <w:rPr>
          <w:sz w:val="24"/>
          <w:szCs w:val="24"/>
        </w:rPr>
        <w:t xml:space="preserve"> </w:t>
      </w:r>
      <w:r w:rsidRPr="00303505">
        <w:rPr>
          <w:sz w:val="24"/>
          <w:szCs w:val="24"/>
        </w:rPr>
        <w:t>zasiahnuť do práv alebo právom chránených záujmov tretích osôb, najmä nesmie porušovať práva duševného vlastníctva tretej osoby alebo neoprávnene nakladať s utajovanými skutočnosťami alebo s osobnými údajmi, dôvernými informáciami či obchodným tajomstvom tretej osoby.</w:t>
      </w:r>
    </w:p>
    <w:p w14:paraId="58ADA06E" w14:textId="1650297B" w:rsidR="003E3638" w:rsidRPr="00303505" w:rsidRDefault="00596CD0" w:rsidP="007C6EBB">
      <w:pPr>
        <w:pStyle w:val="Odsekzoznamu"/>
        <w:numPr>
          <w:ilvl w:val="0"/>
          <w:numId w:val="23"/>
        </w:numPr>
        <w:tabs>
          <w:tab w:val="left" w:pos="475"/>
        </w:tabs>
        <w:spacing w:before="240"/>
        <w:ind w:left="476" w:right="6"/>
        <w:rPr>
          <w:sz w:val="24"/>
          <w:szCs w:val="24"/>
        </w:rPr>
      </w:pPr>
      <w:r w:rsidRPr="00303505">
        <w:rPr>
          <w:sz w:val="24"/>
          <w:szCs w:val="24"/>
        </w:rPr>
        <w:t xml:space="preserve">Záverečnú prácu posudzuje </w:t>
      </w:r>
      <w:r w:rsidR="00E65681" w:rsidRPr="00303505">
        <w:rPr>
          <w:sz w:val="24"/>
          <w:szCs w:val="24"/>
        </w:rPr>
        <w:t>školiteľ</w:t>
      </w:r>
      <w:r w:rsidRPr="00303505">
        <w:rPr>
          <w:sz w:val="24"/>
          <w:szCs w:val="24"/>
        </w:rPr>
        <w:t xml:space="preserve"> práce</w:t>
      </w:r>
      <w:r w:rsidR="00C32187" w:rsidRPr="00303505">
        <w:rPr>
          <w:sz w:val="24"/>
          <w:szCs w:val="24"/>
        </w:rPr>
        <w:t xml:space="preserve"> a </w:t>
      </w:r>
      <w:r w:rsidRPr="00303505">
        <w:rPr>
          <w:sz w:val="24"/>
          <w:szCs w:val="24"/>
        </w:rPr>
        <w:t>jeden oponent, prípadne dvaja oponenti</w:t>
      </w:r>
      <w:r w:rsidR="00C32187" w:rsidRPr="00303505">
        <w:rPr>
          <w:sz w:val="24"/>
          <w:szCs w:val="24"/>
        </w:rPr>
        <w:t xml:space="preserve"> v </w:t>
      </w:r>
      <w:r w:rsidRPr="00303505">
        <w:rPr>
          <w:sz w:val="24"/>
          <w:szCs w:val="24"/>
        </w:rPr>
        <w:t>tom prípade, ak práca nemá školiteľa. Posudky vloží školiteľ</w:t>
      </w:r>
      <w:r w:rsidR="00C32187" w:rsidRPr="00303505">
        <w:rPr>
          <w:sz w:val="24"/>
          <w:szCs w:val="24"/>
        </w:rPr>
        <w:t xml:space="preserve"> a </w:t>
      </w:r>
      <w:r w:rsidRPr="00303505">
        <w:rPr>
          <w:sz w:val="24"/>
          <w:szCs w:val="24"/>
        </w:rPr>
        <w:t xml:space="preserve">oponent do systému </w:t>
      </w:r>
      <w:r w:rsidR="74C3A8E8" w:rsidRPr="00303505">
        <w:rPr>
          <w:sz w:val="24"/>
          <w:szCs w:val="24"/>
        </w:rPr>
        <w:t xml:space="preserve">MAIS </w:t>
      </w:r>
      <w:r w:rsidRPr="00303505">
        <w:rPr>
          <w:sz w:val="24"/>
          <w:szCs w:val="24"/>
        </w:rPr>
        <w:t>najneskôr 5 dní pred obhajobou záverečnej práce.</w:t>
      </w:r>
      <w:r w:rsidR="00C32187" w:rsidRPr="00303505">
        <w:rPr>
          <w:sz w:val="24"/>
          <w:szCs w:val="24"/>
        </w:rPr>
        <w:t xml:space="preserve"> </w:t>
      </w:r>
      <w:r w:rsidR="005E4730" w:rsidRPr="00303505">
        <w:rPr>
          <w:sz w:val="24"/>
          <w:szCs w:val="24"/>
        </w:rPr>
        <w:t>V </w:t>
      </w:r>
      <w:r w:rsidRPr="00303505">
        <w:rPr>
          <w:sz w:val="24"/>
          <w:szCs w:val="24"/>
        </w:rPr>
        <w:t>posudkoch, ktoré obsahujú hodnotenie</w:t>
      </w:r>
      <w:r w:rsidR="00C32187" w:rsidRPr="00303505">
        <w:rPr>
          <w:sz w:val="24"/>
          <w:szCs w:val="24"/>
        </w:rPr>
        <w:t xml:space="preserve"> a </w:t>
      </w:r>
      <w:r w:rsidRPr="00303505">
        <w:rPr>
          <w:sz w:val="24"/>
          <w:szCs w:val="24"/>
        </w:rPr>
        <w:t>známku, musia byť zohľadnené tieto</w:t>
      </w:r>
      <w:r w:rsidRPr="00303505">
        <w:rPr>
          <w:spacing w:val="-6"/>
          <w:sz w:val="24"/>
          <w:szCs w:val="24"/>
        </w:rPr>
        <w:t xml:space="preserve"> </w:t>
      </w:r>
      <w:r w:rsidRPr="00303505">
        <w:rPr>
          <w:sz w:val="24"/>
          <w:szCs w:val="24"/>
        </w:rPr>
        <w:t>aspekty:</w:t>
      </w:r>
    </w:p>
    <w:p w14:paraId="17F0902D" w14:textId="5AED30EF" w:rsidR="003E3638" w:rsidRPr="00303505" w:rsidRDefault="00596CD0" w:rsidP="00FC7974">
      <w:pPr>
        <w:pStyle w:val="Odsekzoznamu"/>
        <w:numPr>
          <w:ilvl w:val="1"/>
          <w:numId w:val="23"/>
        </w:numPr>
        <w:tabs>
          <w:tab w:val="left" w:pos="854"/>
        </w:tabs>
        <w:ind w:left="851" w:right="6"/>
        <w:rPr>
          <w:sz w:val="24"/>
          <w:szCs w:val="24"/>
        </w:rPr>
      </w:pPr>
      <w:r w:rsidRPr="00303505">
        <w:rPr>
          <w:sz w:val="24"/>
          <w:szCs w:val="24"/>
        </w:rPr>
        <w:t>celkové zvládnutie stanovenej</w:t>
      </w:r>
      <w:r w:rsidRPr="00303505">
        <w:rPr>
          <w:spacing w:val="-2"/>
          <w:sz w:val="24"/>
          <w:szCs w:val="24"/>
        </w:rPr>
        <w:t xml:space="preserve"> </w:t>
      </w:r>
      <w:r w:rsidRPr="00303505">
        <w:rPr>
          <w:sz w:val="24"/>
          <w:szCs w:val="24"/>
        </w:rPr>
        <w:t>témy</w:t>
      </w:r>
      <w:r w:rsidR="00303505" w:rsidRPr="00303505">
        <w:rPr>
          <w:sz w:val="24"/>
          <w:szCs w:val="24"/>
        </w:rPr>
        <w:t>,</w:t>
      </w:r>
    </w:p>
    <w:p w14:paraId="02D7DDA0" w14:textId="0A72071E" w:rsidR="003E3638" w:rsidRPr="00303505" w:rsidRDefault="00596CD0" w:rsidP="00FC7974">
      <w:pPr>
        <w:pStyle w:val="Odsekzoznamu"/>
        <w:numPr>
          <w:ilvl w:val="1"/>
          <w:numId w:val="23"/>
        </w:numPr>
        <w:tabs>
          <w:tab w:val="left" w:pos="854"/>
        </w:tabs>
        <w:ind w:left="851" w:right="6"/>
        <w:rPr>
          <w:sz w:val="24"/>
          <w:szCs w:val="24"/>
        </w:rPr>
      </w:pPr>
      <w:r w:rsidRPr="00303505">
        <w:rPr>
          <w:sz w:val="24"/>
          <w:szCs w:val="24"/>
        </w:rPr>
        <w:t>použitie reprezentatívnej</w:t>
      </w:r>
      <w:r w:rsidRPr="00303505">
        <w:rPr>
          <w:spacing w:val="-1"/>
          <w:sz w:val="24"/>
          <w:szCs w:val="24"/>
        </w:rPr>
        <w:t xml:space="preserve"> </w:t>
      </w:r>
      <w:r w:rsidRPr="00303505">
        <w:rPr>
          <w:sz w:val="24"/>
          <w:szCs w:val="24"/>
        </w:rPr>
        <w:t>literatúry</w:t>
      </w:r>
      <w:r w:rsidR="00303505" w:rsidRPr="00303505">
        <w:rPr>
          <w:sz w:val="24"/>
          <w:szCs w:val="24"/>
        </w:rPr>
        <w:t>,</w:t>
      </w:r>
    </w:p>
    <w:p w14:paraId="2E5DFD58" w14:textId="18BB2616" w:rsidR="003E3638" w:rsidRPr="00303505" w:rsidRDefault="00596CD0" w:rsidP="00FC7974">
      <w:pPr>
        <w:pStyle w:val="Odsekzoznamu"/>
        <w:numPr>
          <w:ilvl w:val="1"/>
          <w:numId w:val="23"/>
        </w:numPr>
        <w:tabs>
          <w:tab w:val="left" w:pos="854"/>
        </w:tabs>
        <w:ind w:left="851" w:right="6"/>
        <w:rPr>
          <w:sz w:val="24"/>
          <w:szCs w:val="24"/>
        </w:rPr>
      </w:pPr>
      <w:r w:rsidRPr="00303505">
        <w:rPr>
          <w:sz w:val="24"/>
          <w:szCs w:val="24"/>
        </w:rPr>
        <w:t xml:space="preserve">samostatnosť práce študenta (v prípade posudku </w:t>
      </w:r>
      <w:r w:rsidR="00E65681" w:rsidRPr="00303505">
        <w:rPr>
          <w:sz w:val="24"/>
          <w:szCs w:val="24"/>
        </w:rPr>
        <w:t>školiteľa</w:t>
      </w:r>
      <w:r w:rsidRPr="00303505">
        <w:rPr>
          <w:sz w:val="24"/>
          <w:szCs w:val="24"/>
        </w:rPr>
        <w:t xml:space="preserve"> bakalárskej</w:t>
      </w:r>
      <w:r w:rsidRPr="00303505">
        <w:rPr>
          <w:spacing w:val="-5"/>
          <w:sz w:val="24"/>
          <w:szCs w:val="24"/>
        </w:rPr>
        <w:t xml:space="preserve"> </w:t>
      </w:r>
      <w:r w:rsidRPr="00303505">
        <w:rPr>
          <w:sz w:val="24"/>
          <w:szCs w:val="24"/>
        </w:rPr>
        <w:t>práce)</w:t>
      </w:r>
      <w:r w:rsidR="00303505" w:rsidRPr="00303505">
        <w:rPr>
          <w:sz w:val="24"/>
          <w:szCs w:val="24"/>
        </w:rPr>
        <w:t>,</w:t>
      </w:r>
    </w:p>
    <w:p w14:paraId="66CCF7FA" w14:textId="403A4118" w:rsidR="003E3638" w:rsidRPr="00303505" w:rsidRDefault="00596CD0" w:rsidP="00FC7974">
      <w:pPr>
        <w:pStyle w:val="Odsekzoznamu"/>
        <w:numPr>
          <w:ilvl w:val="1"/>
          <w:numId w:val="23"/>
        </w:numPr>
        <w:tabs>
          <w:tab w:val="left" w:pos="854"/>
        </w:tabs>
        <w:ind w:left="851" w:right="6"/>
        <w:rPr>
          <w:sz w:val="24"/>
          <w:szCs w:val="24"/>
        </w:rPr>
      </w:pPr>
      <w:r w:rsidRPr="00303505">
        <w:rPr>
          <w:sz w:val="24"/>
          <w:szCs w:val="24"/>
        </w:rPr>
        <w:t>funkčnosť zvolenej metódy</w:t>
      </w:r>
      <w:r w:rsidR="00C32187" w:rsidRPr="00303505">
        <w:rPr>
          <w:sz w:val="24"/>
          <w:szCs w:val="24"/>
        </w:rPr>
        <w:t xml:space="preserve"> a </w:t>
      </w:r>
      <w:r w:rsidRPr="00303505">
        <w:rPr>
          <w:sz w:val="24"/>
          <w:szCs w:val="24"/>
        </w:rPr>
        <w:t>funkčnosť jej</w:t>
      </w:r>
      <w:r w:rsidRPr="00303505">
        <w:rPr>
          <w:spacing w:val="-4"/>
          <w:sz w:val="24"/>
          <w:szCs w:val="24"/>
        </w:rPr>
        <w:t xml:space="preserve"> </w:t>
      </w:r>
      <w:r w:rsidRPr="00303505">
        <w:rPr>
          <w:sz w:val="24"/>
          <w:szCs w:val="24"/>
        </w:rPr>
        <w:t>aplikácie</w:t>
      </w:r>
      <w:r w:rsidR="00303505" w:rsidRPr="00303505">
        <w:rPr>
          <w:sz w:val="24"/>
          <w:szCs w:val="24"/>
        </w:rPr>
        <w:t>,</w:t>
      </w:r>
    </w:p>
    <w:p w14:paraId="60522EF3" w14:textId="73DE86CB" w:rsidR="003E3638" w:rsidRPr="00303505" w:rsidRDefault="00596CD0" w:rsidP="00FC7974">
      <w:pPr>
        <w:pStyle w:val="Odsekzoznamu"/>
        <w:numPr>
          <w:ilvl w:val="1"/>
          <w:numId w:val="23"/>
        </w:numPr>
        <w:tabs>
          <w:tab w:val="left" w:pos="854"/>
        </w:tabs>
        <w:ind w:left="851" w:right="6"/>
        <w:rPr>
          <w:sz w:val="24"/>
          <w:szCs w:val="24"/>
        </w:rPr>
      </w:pPr>
      <w:r w:rsidRPr="00303505">
        <w:rPr>
          <w:sz w:val="24"/>
          <w:szCs w:val="24"/>
        </w:rPr>
        <w:t>zodpovedajúca jazyková</w:t>
      </w:r>
      <w:r w:rsidRPr="00303505">
        <w:rPr>
          <w:spacing w:val="-2"/>
          <w:sz w:val="24"/>
          <w:szCs w:val="24"/>
        </w:rPr>
        <w:t xml:space="preserve"> </w:t>
      </w:r>
      <w:r w:rsidRPr="00303505">
        <w:rPr>
          <w:sz w:val="24"/>
          <w:szCs w:val="24"/>
        </w:rPr>
        <w:t>kultúra</w:t>
      </w:r>
      <w:r w:rsidR="009D1E19" w:rsidRPr="00303505">
        <w:rPr>
          <w:sz w:val="24"/>
          <w:szCs w:val="24"/>
        </w:rPr>
        <w:t>.</w:t>
      </w:r>
    </w:p>
    <w:p w14:paraId="0C784B2F" w14:textId="45D81161" w:rsidR="009D1E19" w:rsidRPr="00303505" w:rsidRDefault="009D1E19" w:rsidP="007C6EBB">
      <w:pPr>
        <w:pStyle w:val="Odsekzoznamu"/>
        <w:numPr>
          <w:ilvl w:val="0"/>
          <w:numId w:val="27"/>
        </w:numPr>
        <w:tabs>
          <w:tab w:val="left" w:pos="853"/>
          <w:tab w:val="left" w:pos="854"/>
        </w:tabs>
        <w:spacing w:before="240"/>
        <w:ind w:right="6"/>
        <w:rPr>
          <w:sz w:val="24"/>
          <w:szCs w:val="24"/>
        </w:rPr>
      </w:pPr>
      <w:r w:rsidRPr="00303505">
        <w:rPr>
          <w:sz w:val="24"/>
          <w:szCs w:val="24"/>
        </w:rPr>
        <w:t>Školiteľ sa vždy vyjadruje i k protokolu o kontrole</w:t>
      </w:r>
      <w:r w:rsidRPr="00303505">
        <w:rPr>
          <w:spacing w:val="-2"/>
          <w:sz w:val="24"/>
          <w:szCs w:val="24"/>
        </w:rPr>
        <w:t xml:space="preserve"> </w:t>
      </w:r>
      <w:r w:rsidRPr="00303505">
        <w:rPr>
          <w:sz w:val="24"/>
          <w:szCs w:val="24"/>
        </w:rPr>
        <w:t>originality. V prípade vysokej zhody sa postupuje podľa usmernení fakúlt.</w:t>
      </w:r>
    </w:p>
    <w:p w14:paraId="6A960D67" w14:textId="6417C78B" w:rsidR="003E3638" w:rsidRPr="00303505" w:rsidRDefault="00596CD0" w:rsidP="007C6EBB">
      <w:pPr>
        <w:pStyle w:val="Odsekzoznamu"/>
        <w:numPr>
          <w:ilvl w:val="0"/>
          <w:numId w:val="27"/>
        </w:numPr>
        <w:tabs>
          <w:tab w:val="left" w:pos="475"/>
        </w:tabs>
        <w:spacing w:before="240"/>
        <w:ind w:right="6"/>
        <w:rPr>
          <w:sz w:val="24"/>
          <w:szCs w:val="24"/>
        </w:rPr>
      </w:pPr>
      <w:r w:rsidRPr="00303505">
        <w:rPr>
          <w:sz w:val="24"/>
          <w:szCs w:val="24"/>
        </w:rPr>
        <w:lastRenderedPageBreak/>
        <w:t>Na obhajobu je prijatá záverečná práca aj</w:t>
      </w:r>
      <w:r w:rsidR="00C32187" w:rsidRPr="00303505">
        <w:rPr>
          <w:sz w:val="24"/>
          <w:szCs w:val="24"/>
        </w:rPr>
        <w:t xml:space="preserve"> s </w:t>
      </w:r>
      <w:r w:rsidRPr="00303505">
        <w:rPr>
          <w:sz w:val="24"/>
          <w:szCs w:val="24"/>
        </w:rPr>
        <w:t>jedným posudkom</w:t>
      </w:r>
      <w:r w:rsidR="00C32187" w:rsidRPr="00303505">
        <w:rPr>
          <w:sz w:val="24"/>
          <w:szCs w:val="24"/>
        </w:rPr>
        <w:t xml:space="preserve"> s </w:t>
      </w:r>
      <w:r w:rsidRPr="00303505">
        <w:rPr>
          <w:sz w:val="24"/>
          <w:szCs w:val="24"/>
        </w:rPr>
        <w:t xml:space="preserve">negatívnym hodnotením. Ak komisia zhodnotí obhajobu záverečnej práce nedostatočne (4, FX), potom aj celkové hodnotenie práce je nedostatočne (4, FX). </w:t>
      </w:r>
      <w:r w:rsidR="00625FD0" w:rsidRPr="00303505">
        <w:rPr>
          <w:sz w:val="24"/>
          <w:szCs w:val="24"/>
        </w:rPr>
        <w:t>Hodnotenie štátnej skúšky z obhajoby práce v prípade dvoch negatívnych posudkov je FX. Š</w:t>
      </w:r>
      <w:r w:rsidRPr="00303505">
        <w:rPr>
          <w:sz w:val="24"/>
          <w:szCs w:val="24"/>
        </w:rPr>
        <w:t>tudent, ktorého záverečná práca bola hodnotená dvoma posudkami</w:t>
      </w:r>
      <w:r w:rsidR="00C32187" w:rsidRPr="00303505">
        <w:rPr>
          <w:sz w:val="24"/>
          <w:szCs w:val="24"/>
        </w:rPr>
        <w:t xml:space="preserve"> s </w:t>
      </w:r>
      <w:r w:rsidRPr="00303505">
        <w:rPr>
          <w:sz w:val="24"/>
          <w:szCs w:val="24"/>
        </w:rPr>
        <w:t>negatívnym hodnotením</w:t>
      </w:r>
      <w:r w:rsidR="00625FD0" w:rsidRPr="00303505">
        <w:rPr>
          <w:sz w:val="24"/>
          <w:szCs w:val="24"/>
        </w:rPr>
        <w:t xml:space="preserve"> vykoná </w:t>
      </w:r>
      <w:r w:rsidRPr="00303505">
        <w:rPr>
          <w:sz w:val="24"/>
          <w:szCs w:val="24"/>
        </w:rPr>
        <w:t>obhajobu záverečnej práce</w:t>
      </w:r>
      <w:r w:rsidR="00C32187" w:rsidRPr="00303505">
        <w:rPr>
          <w:sz w:val="24"/>
          <w:szCs w:val="24"/>
        </w:rPr>
        <w:t xml:space="preserve"> </w:t>
      </w:r>
      <w:r w:rsidR="00625FD0" w:rsidRPr="00303505">
        <w:rPr>
          <w:sz w:val="24"/>
          <w:szCs w:val="24"/>
        </w:rPr>
        <w:t xml:space="preserve">po jej prepracovaní </w:t>
      </w:r>
      <w:r w:rsidR="00F223AC" w:rsidRPr="00303505">
        <w:rPr>
          <w:sz w:val="24"/>
          <w:szCs w:val="24"/>
        </w:rPr>
        <w:t>v 1., alebo v 2. opravnom termíne.</w:t>
      </w:r>
    </w:p>
    <w:p w14:paraId="53E6D544" w14:textId="14BE7AC8" w:rsidR="00DF01ED" w:rsidRPr="00303505" w:rsidRDefault="74C3A8E8" w:rsidP="007C6EBB">
      <w:pPr>
        <w:pStyle w:val="Odsekzoznamu"/>
        <w:numPr>
          <w:ilvl w:val="0"/>
          <w:numId w:val="27"/>
        </w:numPr>
        <w:tabs>
          <w:tab w:val="left" w:pos="475"/>
        </w:tabs>
        <w:spacing w:before="240"/>
        <w:ind w:right="6"/>
        <w:rPr>
          <w:sz w:val="24"/>
          <w:szCs w:val="24"/>
        </w:rPr>
      </w:pPr>
      <w:r w:rsidRPr="00303505">
        <w:rPr>
          <w:color w:val="000000" w:themeColor="text1"/>
          <w:sz w:val="24"/>
          <w:szCs w:val="24"/>
        </w:rPr>
        <w:t xml:space="preserve">Podmienkou pripustenia k obhajobe záverečnej </w:t>
      </w:r>
      <w:r w:rsidRPr="00303505">
        <w:rPr>
          <w:sz w:val="24"/>
          <w:szCs w:val="24"/>
        </w:rPr>
        <w:t>práce je, okrem prípadov podľa § 63 ods. 11, súhlas študenta so zverejnením a sprístupnením záverečnej práce verejnosti podľa § 63 ods. 9 po dobu jej uchovávania podľa § 63 ods. 7</w:t>
      </w:r>
      <w:bookmarkStart w:id="54" w:name="paragraf-51.odsek-3.text"/>
      <w:r w:rsidRPr="00303505">
        <w:rPr>
          <w:sz w:val="24"/>
          <w:szCs w:val="24"/>
        </w:rPr>
        <w:t xml:space="preserve"> bez nároku</w:t>
      </w:r>
      <w:r w:rsidRPr="00303505">
        <w:rPr>
          <w:color w:val="000000" w:themeColor="text1"/>
          <w:sz w:val="24"/>
          <w:szCs w:val="24"/>
        </w:rPr>
        <w:t xml:space="preserve"> na odmenu.</w:t>
      </w:r>
      <w:bookmarkEnd w:id="54"/>
    </w:p>
    <w:p w14:paraId="14E7C042" w14:textId="77777777" w:rsidR="003E3638" w:rsidRPr="00303505" w:rsidRDefault="00596CD0" w:rsidP="007C6EBB">
      <w:pPr>
        <w:pStyle w:val="Odsekzoznamu"/>
        <w:numPr>
          <w:ilvl w:val="0"/>
          <w:numId w:val="27"/>
        </w:numPr>
        <w:tabs>
          <w:tab w:val="left" w:pos="475"/>
        </w:tabs>
        <w:spacing w:before="240"/>
        <w:ind w:right="6"/>
        <w:rPr>
          <w:sz w:val="24"/>
          <w:szCs w:val="24"/>
        </w:rPr>
      </w:pPr>
      <w:r w:rsidRPr="00303505">
        <w:rPr>
          <w:sz w:val="24"/>
          <w:szCs w:val="24"/>
        </w:rPr>
        <w:t>Štátna skúška sa vykoná pred skúšobnou komisiou na vykonanie štátnej skúšky (ďalej</w:t>
      </w:r>
      <w:r w:rsidR="00B43A6E" w:rsidRPr="00303505">
        <w:rPr>
          <w:sz w:val="24"/>
          <w:szCs w:val="24"/>
        </w:rPr>
        <w:t xml:space="preserve"> </w:t>
      </w:r>
      <w:r w:rsidRPr="00303505">
        <w:rPr>
          <w:sz w:val="24"/>
          <w:szCs w:val="24"/>
        </w:rPr>
        <w:t>len „skúšobná komisia“). Priebeh štátnej skúšky</w:t>
      </w:r>
      <w:r w:rsidR="00C32187" w:rsidRPr="00303505">
        <w:rPr>
          <w:sz w:val="24"/>
          <w:szCs w:val="24"/>
        </w:rPr>
        <w:t xml:space="preserve"> a </w:t>
      </w:r>
      <w:r w:rsidRPr="00303505">
        <w:rPr>
          <w:sz w:val="24"/>
          <w:szCs w:val="24"/>
        </w:rPr>
        <w:t>vyhlásenie jej výsledkov sú verejné. Rozhodovanie skúšobnej komisie</w:t>
      </w:r>
      <w:r w:rsidR="008B3D8E" w:rsidRPr="00303505">
        <w:rPr>
          <w:sz w:val="24"/>
          <w:szCs w:val="24"/>
        </w:rPr>
        <w:t xml:space="preserve"> o</w:t>
      </w:r>
      <w:r w:rsidR="005C0F41" w:rsidRPr="00303505">
        <w:rPr>
          <w:sz w:val="24"/>
          <w:szCs w:val="24"/>
        </w:rPr>
        <w:t xml:space="preserve"> </w:t>
      </w:r>
      <w:r w:rsidRPr="00303505">
        <w:rPr>
          <w:sz w:val="24"/>
          <w:szCs w:val="24"/>
        </w:rPr>
        <w:t>výsledkoch štátnej skúšky sa uskutoční na neverejnom zasadnutí skúšobnej</w:t>
      </w:r>
      <w:r w:rsidRPr="00303505">
        <w:rPr>
          <w:spacing w:val="-2"/>
          <w:sz w:val="24"/>
          <w:szCs w:val="24"/>
        </w:rPr>
        <w:t xml:space="preserve"> </w:t>
      </w:r>
      <w:r w:rsidRPr="00303505">
        <w:rPr>
          <w:sz w:val="24"/>
          <w:szCs w:val="24"/>
        </w:rPr>
        <w:t>komisie.</w:t>
      </w:r>
    </w:p>
    <w:p w14:paraId="0EE8D506" w14:textId="77777777" w:rsidR="00CD6D49" w:rsidRPr="00303505" w:rsidRDefault="00CD6D49" w:rsidP="007C6EBB">
      <w:pPr>
        <w:pStyle w:val="Odsekzoznamu"/>
        <w:numPr>
          <w:ilvl w:val="0"/>
          <w:numId w:val="27"/>
        </w:numPr>
        <w:tabs>
          <w:tab w:val="left" w:pos="475"/>
        </w:tabs>
        <w:spacing w:before="240"/>
        <w:ind w:right="6"/>
        <w:rPr>
          <w:sz w:val="24"/>
          <w:szCs w:val="24"/>
        </w:rPr>
      </w:pPr>
      <w:r w:rsidRPr="00303505">
        <w:rPr>
          <w:sz w:val="24"/>
          <w:szCs w:val="24"/>
        </w:rPr>
        <w:t xml:space="preserve">V čase krízovej </w:t>
      </w:r>
      <w:r w:rsidR="00B77278" w:rsidRPr="00303505">
        <w:rPr>
          <w:sz w:val="24"/>
          <w:szCs w:val="24"/>
        </w:rPr>
        <w:t xml:space="preserve">a mimoriadnej </w:t>
      </w:r>
      <w:r w:rsidRPr="00303505">
        <w:rPr>
          <w:sz w:val="24"/>
          <w:szCs w:val="24"/>
        </w:rPr>
        <w:t>situácie možno vykonať štátnu skúšku prostredníctvom videokonferencie alebo inými prostriedkami informačnej a komunikačnej technológie bez fyzickej prítomnosti.</w:t>
      </w:r>
    </w:p>
    <w:p w14:paraId="79B18721" w14:textId="77777777" w:rsidR="00CD6D49" w:rsidRPr="00303505" w:rsidRDefault="74C3A8E8" w:rsidP="007C6EBB">
      <w:pPr>
        <w:pStyle w:val="Odsekzoznamu"/>
        <w:numPr>
          <w:ilvl w:val="0"/>
          <w:numId w:val="27"/>
        </w:numPr>
        <w:tabs>
          <w:tab w:val="left" w:pos="475"/>
        </w:tabs>
        <w:spacing w:before="240"/>
        <w:ind w:right="6"/>
        <w:rPr>
          <w:sz w:val="24"/>
          <w:szCs w:val="24"/>
        </w:rPr>
      </w:pPr>
      <w:r w:rsidRPr="00303505">
        <w:rPr>
          <w:sz w:val="24"/>
          <w:szCs w:val="24"/>
        </w:rPr>
        <w:t>V čase krízovej a mimoriadnej situácie sa verejná časť štátnej skúšky považuje za verejnú aj vtedy, ak vysoká škola zabezpečí jej zvukový záznam dostupný verejnosti na vypočutie v priestoroch vysokej školy počas troch mesiacov od skončenia krízovej či mimoriadnej situácie.</w:t>
      </w:r>
    </w:p>
    <w:p w14:paraId="72BBAB07" w14:textId="02EA1C18" w:rsidR="003E3638" w:rsidRPr="00303505" w:rsidRDefault="00596CD0" w:rsidP="007C6EBB">
      <w:pPr>
        <w:pStyle w:val="Odsekzoznamu"/>
        <w:numPr>
          <w:ilvl w:val="0"/>
          <w:numId w:val="27"/>
        </w:numPr>
        <w:tabs>
          <w:tab w:val="left" w:pos="475"/>
        </w:tabs>
        <w:spacing w:before="240"/>
        <w:ind w:right="6"/>
        <w:rPr>
          <w:sz w:val="24"/>
          <w:szCs w:val="24"/>
        </w:rPr>
      </w:pPr>
      <w:r w:rsidRPr="00303505">
        <w:rPr>
          <w:sz w:val="24"/>
          <w:szCs w:val="24"/>
        </w:rPr>
        <w:t xml:space="preserve">Právo skúšať na štátnej skúške majú iba vysokoškolskí učitelia pôsobiaci </w:t>
      </w:r>
      <w:r w:rsidR="74C3A8E8" w:rsidRPr="00303505">
        <w:rPr>
          <w:sz w:val="24"/>
          <w:szCs w:val="24"/>
        </w:rPr>
        <w:t>na funkčných miestach</w:t>
      </w:r>
      <w:r w:rsidRPr="00303505">
        <w:rPr>
          <w:sz w:val="24"/>
          <w:szCs w:val="24"/>
        </w:rPr>
        <w:t xml:space="preserve"> profesorov</w:t>
      </w:r>
      <w:r w:rsidR="00C32187" w:rsidRPr="00303505">
        <w:rPr>
          <w:sz w:val="24"/>
          <w:szCs w:val="24"/>
        </w:rPr>
        <w:t xml:space="preserve"> a </w:t>
      </w:r>
      <w:r w:rsidRPr="00303505">
        <w:rPr>
          <w:sz w:val="24"/>
          <w:szCs w:val="24"/>
        </w:rPr>
        <w:t>docentov</w:t>
      </w:r>
      <w:r w:rsidR="00C32187" w:rsidRPr="00303505">
        <w:rPr>
          <w:sz w:val="24"/>
          <w:szCs w:val="24"/>
        </w:rPr>
        <w:t xml:space="preserve"> a </w:t>
      </w:r>
      <w:r w:rsidRPr="00303505">
        <w:rPr>
          <w:sz w:val="24"/>
          <w:szCs w:val="24"/>
        </w:rPr>
        <w:t xml:space="preserve">ďalší odborníci schválení vedeckou radou </w:t>
      </w:r>
      <w:r w:rsidR="009022AE" w:rsidRPr="00303505">
        <w:rPr>
          <w:sz w:val="24"/>
          <w:szCs w:val="24"/>
        </w:rPr>
        <w:t>univerzity/</w:t>
      </w:r>
      <w:r w:rsidRPr="00303505">
        <w:rPr>
          <w:sz w:val="24"/>
          <w:szCs w:val="24"/>
        </w:rPr>
        <w:t>fakulty; ak ide</w:t>
      </w:r>
      <w:r w:rsidR="00407683" w:rsidRPr="00303505">
        <w:rPr>
          <w:sz w:val="24"/>
          <w:szCs w:val="24"/>
        </w:rPr>
        <w:t xml:space="preserve"> o bakalárske študijné programy, aj vysokoškolskí učitelia na funkčnom mieste</w:t>
      </w:r>
      <w:r w:rsidR="00B43A6E" w:rsidRPr="00303505">
        <w:rPr>
          <w:sz w:val="24"/>
          <w:szCs w:val="24"/>
        </w:rPr>
        <w:t xml:space="preserve"> </w:t>
      </w:r>
      <w:r w:rsidR="00407683" w:rsidRPr="00303505">
        <w:rPr>
          <w:sz w:val="24"/>
          <w:szCs w:val="24"/>
        </w:rPr>
        <w:t>odborného asistenta</w:t>
      </w:r>
      <w:r w:rsidR="00C32187" w:rsidRPr="00303505">
        <w:rPr>
          <w:sz w:val="24"/>
          <w:szCs w:val="24"/>
        </w:rPr>
        <w:t xml:space="preserve"> s </w:t>
      </w:r>
      <w:r w:rsidR="00407683" w:rsidRPr="00303505">
        <w:rPr>
          <w:sz w:val="24"/>
          <w:szCs w:val="24"/>
        </w:rPr>
        <w:t>vysokoškolským vzdelaním tretieho</w:t>
      </w:r>
      <w:r w:rsidR="00407683" w:rsidRPr="00303505">
        <w:rPr>
          <w:spacing w:val="-1"/>
          <w:sz w:val="24"/>
          <w:szCs w:val="24"/>
        </w:rPr>
        <w:t xml:space="preserve"> </w:t>
      </w:r>
      <w:r w:rsidR="00407683" w:rsidRPr="00303505">
        <w:rPr>
          <w:sz w:val="24"/>
          <w:szCs w:val="24"/>
        </w:rPr>
        <w:t>stupňa.</w:t>
      </w:r>
    </w:p>
    <w:p w14:paraId="3B6D9E1A" w14:textId="22C24337" w:rsidR="003E3638" w:rsidRPr="00303505" w:rsidRDefault="001F4E09" w:rsidP="007C6EBB">
      <w:pPr>
        <w:pStyle w:val="Odsekzoznamu"/>
        <w:numPr>
          <w:ilvl w:val="0"/>
          <w:numId w:val="27"/>
        </w:numPr>
        <w:tabs>
          <w:tab w:val="left" w:pos="475"/>
        </w:tabs>
        <w:spacing w:before="240"/>
        <w:ind w:right="6"/>
        <w:rPr>
          <w:sz w:val="24"/>
          <w:szCs w:val="24"/>
        </w:rPr>
      </w:pPr>
      <w:r w:rsidRPr="00303505">
        <w:rPr>
          <w:sz w:val="24"/>
          <w:szCs w:val="24"/>
        </w:rPr>
        <w:t xml:space="preserve">Skúšobná komisia má najmenej štyroch členov, z ktorých aspoň dvaja sú vysokoškolskí učitelia pôsobiaci </w:t>
      </w:r>
      <w:r w:rsidR="74C3A8E8" w:rsidRPr="00303505">
        <w:rPr>
          <w:sz w:val="24"/>
          <w:szCs w:val="24"/>
        </w:rPr>
        <w:t>na fu</w:t>
      </w:r>
      <w:r w:rsidR="005A6C01" w:rsidRPr="00303505">
        <w:rPr>
          <w:sz w:val="24"/>
          <w:szCs w:val="24"/>
        </w:rPr>
        <w:t>n</w:t>
      </w:r>
      <w:r w:rsidR="74C3A8E8" w:rsidRPr="00303505">
        <w:rPr>
          <w:sz w:val="24"/>
          <w:szCs w:val="24"/>
        </w:rPr>
        <w:t>kčných miestach</w:t>
      </w:r>
      <w:r w:rsidRPr="00303505">
        <w:rPr>
          <w:sz w:val="24"/>
          <w:szCs w:val="24"/>
        </w:rPr>
        <w:t xml:space="preserve"> profesorov alebo docentov; ak ide</w:t>
      </w:r>
      <w:r w:rsidR="008B3D8E" w:rsidRPr="00303505">
        <w:rPr>
          <w:sz w:val="24"/>
          <w:szCs w:val="24"/>
        </w:rPr>
        <w:t xml:space="preserve"> o</w:t>
      </w:r>
      <w:r w:rsidR="005C0F41" w:rsidRPr="00303505">
        <w:rPr>
          <w:sz w:val="24"/>
          <w:szCs w:val="24"/>
        </w:rPr>
        <w:t xml:space="preserve"> </w:t>
      </w:r>
      <w:r w:rsidRPr="00303505">
        <w:rPr>
          <w:sz w:val="24"/>
          <w:szCs w:val="24"/>
        </w:rPr>
        <w:t xml:space="preserve">bakalárske študijné programy, najmenej jeden vysokoškolský učiteľ pôsobiaci </w:t>
      </w:r>
      <w:r w:rsidR="74C3A8E8" w:rsidRPr="00303505">
        <w:rPr>
          <w:sz w:val="24"/>
          <w:szCs w:val="24"/>
        </w:rPr>
        <w:t xml:space="preserve">na </w:t>
      </w:r>
      <w:r w:rsidRPr="00303505">
        <w:rPr>
          <w:sz w:val="24"/>
          <w:szCs w:val="24"/>
        </w:rPr>
        <w:t>funk</w:t>
      </w:r>
      <w:r w:rsidR="74C3A8E8" w:rsidRPr="00303505">
        <w:rPr>
          <w:sz w:val="24"/>
          <w:szCs w:val="24"/>
        </w:rPr>
        <w:t>čnom mieste</w:t>
      </w:r>
      <w:r w:rsidRPr="00303505">
        <w:rPr>
          <w:sz w:val="24"/>
          <w:szCs w:val="24"/>
        </w:rPr>
        <w:t xml:space="preserve"> profesora alebo vo funkcii docenta. </w:t>
      </w:r>
      <w:r w:rsidR="74C3A8E8" w:rsidRPr="00303505">
        <w:rPr>
          <w:sz w:val="24"/>
          <w:szCs w:val="24"/>
        </w:rPr>
        <w:t xml:space="preserve">Do skúšobných komisií na vykonanie štátnych skúšok sú spravidla zaraďovaní aj významní odborníci v danom študijnom odbore z iných vysokých škôl, z právnických osôb vykonávajúcich výskum a vývoj na území Slovenskej republiky alebo z praxe. </w:t>
      </w:r>
      <w:r w:rsidRPr="00303505">
        <w:rPr>
          <w:sz w:val="24"/>
          <w:szCs w:val="24"/>
        </w:rPr>
        <w:t>Pre jeden študijný program možno zriadiť aj viacero skúšobných</w:t>
      </w:r>
      <w:r w:rsidRPr="00303505">
        <w:rPr>
          <w:spacing w:val="-26"/>
          <w:sz w:val="24"/>
          <w:szCs w:val="24"/>
        </w:rPr>
        <w:t xml:space="preserve"> </w:t>
      </w:r>
      <w:r w:rsidRPr="00303505">
        <w:rPr>
          <w:sz w:val="24"/>
          <w:szCs w:val="24"/>
        </w:rPr>
        <w:t>komisií.</w:t>
      </w:r>
    </w:p>
    <w:p w14:paraId="63EDE252" w14:textId="77777777" w:rsidR="003E3638" w:rsidRPr="00303505" w:rsidRDefault="00596CD0" w:rsidP="007C6EBB">
      <w:pPr>
        <w:pStyle w:val="Odsekzoznamu"/>
        <w:numPr>
          <w:ilvl w:val="0"/>
          <w:numId w:val="27"/>
        </w:numPr>
        <w:tabs>
          <w:tab w:val="left" w:pos="475"/>
        </w:tabs>
        <w:spacing w:before="240"/>
        <w:ind w:right="6"/>
        <w:rPr>
          <w:sz w:val="24"/>
          <w:szCs w:val="24"/>
        </w:rPr>
      </w:pPr>
      <w:r w:rsidRPr="00303505">
        <w:rPr>
          <w:sz w:val="24"/>
          <w:szCs w:val="24"/>
        </w:rPr>
        <w:t>Predsedu skúšobnej komisie vymenuje dekan/rektor. Predseda skúšobnej komisie riadi priebeh štátnej skúšky</w:t>
      </w:r>
      <w:r w:rsidR="00C32187" w:rsidRPr="00303505">
        <w:rPr>
          <w:sz w:val="24"/>
          <w:szCs w:val="24"/>
        </w:rPr>
        <w:t xml:space="preserve"> a </w:t>
      </w:r>
      <w:r w:rsidRPr="00303505">
        <w:rPr>
          <w:sz w:val="24"/>
          <w:szCs w:val="24"/>
        </w:rPr>
        <w:t>zodpovedá za činnosť skúšobnej</w:t>
      </w:r>
      <w:r w:rsidRPr="00303505">
        <w:rPr>
          <w:spacing w:val="-8"/>
          <w:sz w:val="24"/>
          <w:szCs w:val="24"/>
        </w:rPr>
        <w:t xml:space="preserve"> </w:t>
      </w:r>
      <w:r w:rsidRPr="00303505">
        <w:rPr>
          <w:sz w:val="24"/>
          <w:szCs w:val="24"/>
        </w:rPr>
        <w:t>komisie.</w:t>
      </w:r>
    </w:p>
    <w:p w14:paraId="654F362C" w14:textId="4B8199A9" w:rsidR="003E3638" w:rsidRPr="00303505" w:rsidRDefault="00596CD0" w:rsidP="007C6EBB">
      <w:pPr>
        <w:pStyle w:val="Odsekzoznamu"/>
        <w:numPr>
          <w:ilvl w:val="0"/>
          <w:numId w:val="27"/>
        </w:numPr>
        <w:tabs>
          <w:tab w:val="left" w:pos="475"/>
        </w:tabs>
        <w:spacing w:before="240"/>
        <w:ind w:right="6"/>
        <w:rPr>
          <w:sz w:val="24"/>
          <w:szCs w:val="24"/>
        </w:rPr>
      </w:pPr>
      <w:r w:rsidRPr="00303505">
        <w:rPr>
          <w:sz w:val="24"/>
          <w:szCs w:val="24"/>
        </w:rPr>
        <w:t>V bakalárskom</w:t>
      </w:r>
      <w:r w:rsidR="00C32187" w:rsidRPr="00303505">
        <w:rPr>
          <w:sz w:val="24"/>
          <w:szCs w:val="24"/>
        </w:rPr>
        <w:t xml:space="preserve"> a </w:t>
      </w:r>
      <w:r w:rsidRPr="00303505">
        <w:rPr>
          <w:sz w:val="24"/>
          <w:szCs w:val="24"/>
        </w:rPr>
        <w:t>magisterskom štúdiu pozostáva štátna skúška z predmetov stanovených príslušným akreditovaným študijným programom. Každý predmet štátnej skúšky je klasifikovaný</w:t>
      </w:r>
      <w:r w:rsidR="00B43A6E" w:rsidRPr="00303505">
        <w:rPr>
          <w:sz w:val="24"/>
          <w:szCs w:val="24"/>
        </w:rPr>
        <w:t xml:space="preserve"> </w:t>
      </w:r>
      <w:r w:rsidRPr="00303505">
        <w:rPr>
          <w:sz w:val="24"/>
          <w:szCs w:val="24"/>
        </w:rPr>
        <w:t>osobitnou</w:t>
      </w:r>
      <w:r w:rsidR="00B43A6E" w:rsidRPr="00303505">
        <w:rPr>
          <w:sz w:val="24"/>
          <w:szCs w:val="24"/>
        </w:rPr>
        <w:t xml:space="preserve"> </w:t>
      </w:r>
      <w:r w:rsidRPr="00303505">
        <w:rPr>
          <w:sz w:val="24"/>
          <w:szCs w:val="24"/>
        </w:rPr>
        <w:t>známkou.</w:t>
      </w:r>
      <w:r w:rsidR="00B43A6E" w:rsidRPr="00303505">
        <w:rPr>
          <w:sz w:val="24"/>
          <w:szCs w:val="24"/>
        </w:rPr>
        <w:t xml:space="preserve"> </w:t>
      </w:r>
      <w:r w:rsidRPr="00303505">
        <w:rPr>
          <w:sz w:val="24"/>
          <w:szCs w:val="24"/>
        </w:rPr>
        <w:t>Formou</w:t>
      </w:r>
      <w:r w:rsidR="00B43A6E" w:rsidRPr="00303505">
        <w:rPr>
          <w:sz w:val="24"/>
          <w:szCs w:val="24"/>
        </w:rPr>
        <w:t xml:space="preserve"> </w:t>
      </w:r>
      <w:r w:rsidRPr="00303505">
        <w:rPr>
          <w:sz w:val="24"/>
          <w:szCs w:val="24"/>
        </w:rPr>
        <w:t>štátnej</w:t>
      </w:r>
      <w:r w:rsidR="00B43A6E" w:rsidRPr="00303505">
        <w:rPr>
          <w:sz w:val="24"/>
          <w:szCs w:val="24"/>
        </w:rPr>
        <w:t xml:space="preserve"> </w:t>
      </w:r>
      <w:r w:rsidRPr="00303505">
        <w:rPr>
          <w:sz w:val="24"/>
          <w:szCs w:val="24"/>
        </w:rPr>
        <w:t>skúšky</w:t>
      </w:r>
      <w:r w:rsidR="00B43A6E" w:rsidRPr="00303505">
        <w:rPr>
          <w:sz w:val="24"/>
          <w:szCs w:val="24"/>
        </w:rPr>
        <w:t xml:space="preserve"> </w:t>
      </w:r>
      <w:r w:rsidRPr="00303505">
        <w:rPr>
          <w:sz w:val="24"/>
          <w:szCs w:val="24"/>
        </w:rPr>
        <w:t>je</w:t>
      </w:r>
      <w:r w:rsidR="00B43A6E" w:rsidRPr="00303505">
        <w:rPr>
          <w:sz w:val="24"/>
          <w:szCs w:val="24"/>
        </w:rPr>
        <w:t xml:space="preserve"> </w:t>
      </w:r>
      <w:r w:rsidRPr="00303505">
        <w:rPr>
          <w:sz w:val="24"/>
          <w:szCs w:val="24"/>
        </w:rPr>
        <w:t>spravidla</w:t>
      </w:r>
      <w:r w:rsidR="00B43A6E" w:rsidRPr="00303505">
        <w:rPr>
          <w:sz w:val="24"/>
          <w:szCs w:val="24"/>
        </w:rPr>
        <w:t xml:space="preserve"> </w:t>
      </w:r>
      <w:r w:rsidRPr="00303505">
        <w:rPr>
          <w:sz w:val="24"/>
          <w:szCs w:val="24"/>
        </w:rPr>
        <w:t>rozprava</w:t>
      </w:r>
      <w:r w:rsidR="00B43A6E" w:rsidRPr="00303505">
        <w:rPr>
          <w:sz w:val="24"/>
          <w:szCs w:val="24"/>
        </w:rPr>
        <w:t xml:space="preserve"> </w:t>
      </w:r>
      <w:r w:rsidRPr="00303505">
        <w:rPr>
          <w:sz w:val="24"/>
          <w:szCs w:val="24"/>
        </w:rPr>
        <w:t>k</w:t>
      </w:r>
      <w:r w:rsidR="00F676CB" w:rsidRPr="00303505">
        <w:rPr>
          <w:sz w:val="24"/>
          <w:szCs w:val="24"/>
        </w:rPr>
        <w:t> </w:t>
      </w:r>
      <w:r w:rsidRPr="00303505">
        <w:rPr>
          <w:sz w:val="24"/>
          <w:szCs w:val="24"/>
        </w:rPr>
        <w:t>obhajobe záverečnej práce a/alebo ústna odpoveď na prierezové otázky, zamerané na komplexné vedomosti študenta. To sa nevzťahuje na študijné programy, zamerané na prípravu na výkon regulovaných povolaní</w:t>
      </w:r>
      <w:r w:rsidR="00C32187" w:rsidRPr="00303505">
        <w:rPr>
          <w:sz w:val="24"/>
          <w:szCs w:val="24"/>
        </w:rPr>
        <w:t xml:space="preserve"> v </w:t>
      </w:r>
      <w:r w:rsidRPr="00303505">
        <w:rPr>
          <w:sz w:val="24"/>
          <w:szCs w:val="24"/>
        </w:rPr>
        <w:t>zmysle predpisov EÚ. Štátna skúška môže mať aj (len) praktickú</w:t>
      </w:r>
      <w:r w:rsidRPr="00303505">
        <w:rPr>
          <w:spacing w:val="-1"/>
          <w:sz w:val="24"/>
          <w:szCs w:val="24"/>
        </w:rPr>
        <w:t xml:space="preserve"> </w:t>
      </w:r>
      <w:r w:rsidRPr="00303505">
        <w:rPr>
          <w:sz w:val="24"/>
          <w:szCs w:val="24"/>
        </w:rPr>
        <w:t>časť.</w:t>
      </w:r>
    </w:p>
    <w:p w14:paraId="2598D1BD" w14:textId="77777777" w:rsidR="003E3638" w:rsidRPr="00303505" w:rsidRDefault="00596CD0" w:rsidP="007C6EBB">
      <w:pPr>
        <w:pStyle w:val="Odsekzoznamu"/>
        <w:numPr>
          <w:ilvl w:val="0"/>
          <w:numId w:val="27"/>
        </w:numPr>
        <w:tabs>
          <w:tab w:val="left" w:pos="475"/>
        </w:tabs>
        <w:spacing w:before="240"/>
        <w:ind w:right="3"/>
        <w:rPr>
          <w:sz w:val="24"/>
          <w:szCs w:val="24"/>
        </w:rPr>
      </w:pPr>
      <w:r w:rsidRPr="00303505">
        <w:rPr>
          <w:sz w:val="24"/>
          <w:szCs w:val="24"/>
        </w:rPr>
        <w:t>Štátnu skúšku</w:t>
      </w:r>
      <w:r w:rsidR="00C32187" w:rsidRPr="00303505">
        <w:rPr>
          <w:sz w:val="24"/>
          <w:szCs w:val="24"/>
        </w:rPr>
        <w:t xml:space="preserve"> v </w:t>
      </w:r>
      <w:r w:rsidRPr="00303505">
        <w:rPr>
          <w:sz w:val="24"/>
          <w:szCs w:val="24"/>
        </w:rPr>
        <w:t xml:space="preserve">riadnom termíne, určenom harmonogramom štúdia, absolvuje študent, </w:t>
      </w:r>
      <w:r w:rsidRPr="00303505">
        <w:rPr>
          <w:sz w:val="24"/>
          <w:szCs w:val="24"/>
        </w:rPr>
        <w:lastRenderedPageBreak/>
        <w:t>ktorý pri kontrole štúdia vykonanej</w:t>
      </w:r>
      <w:r w:rsidR="00C32187" w:rsidRPr="00303505">
        <w:rPr>
          <w:sz w:val="24"/>
          <w:szCs w:val="24"/>
        </w:rPr>
        <w:t xml:space="preserve"> v </w:t>
      </w:r>
      <w:r w:rsidRPr="00303505">
        <w:rPr>
          <w:sz w:val="24"/>
          <w:szCs w:val="24"/>
        </w:rPr>
        <w:t>poslednom roku štúdia splnil povinnosti stanovené</w:t>
      </w:r>
      <w:r w:rsidR="00C32187" w:rsidRPr="00303505">
        <w:rPr>
          <w:sz w:val="24"/>
          <w:szCs w:val="24"/>
        </w:rPr>
        <w:t xml:space="preserve"> v </w:t>
      </w:r>
      <w:r w:rsidRPr="00303505">
        <w:rPr>
          <w:sz w:val="24"/>
          <w:szCs w:val="24"/>
        </w:rPr>
        <w:t>študijnom</w:t>
      </w:r>
      <w:r w:rsidRPr="00303505">
        <w:rPr>
          <w:spacing w:val="-1"/>
          <w:sz w:val="24"/>
          <w:szCs w:val="24"/>
        </w:rPr>
        <w:t xml:space="preserve"> </w:t>
      </w:r>
      <w:r w:rsidRPr="00303505">
        <w:rPr>
          <w:sz w:val="24"/>
          <w:szCs w:val="24"/>
        </w:rPr>
        <w:t>programe.</w:t>
      </w:r>
    </w:p>
    <w:p w14:paraId="5853FE4C" w14:textId="09467C33" w:rsidR="003E3638" w:rsidRPr="00303505" w:rsidRDefault="00596CD0" w:rsidP="007C6EBB">
      <w:pPr>
        <w:pStyle w:val="Odsekzoznamu"/>
        <w:numPr>
          <w:ilvl w:val="0"/>
          <w:numId w:val="27"/>
        </w:numPr>
        <w:tabs>
          <w:tab w:val="left" w:pos="475"/>
        </w:tabs>
        <w:spacing w:before="240"/>
        <w:ind w:right="3"/>
        <w:rPr>
          <w:sz w:val="24"/>
          <w:szCs w:val="24"/>
        </w:rPr>
      </w:pPr>
      <w:r w:rsidRPr="00303505">
        <w:rPr>
          <w:sz w:val="24"/>
          <w:szCs w:val="24"/>
        </w:rPr>
        <w:t>Študent má právo na riadny termín</w:t>
      </w:r>
      <w:r w:rsidR="00C32187" w:rsidRPr="00303505">
        <w:rPr>
          <w:sz w:val="24"/>
          <w:szCs w:val="24"/>
        </w:rPr>
        <w:t xml:space="preserve"> a </w:t>
      </w:r>
      <w:r w:rsidRPr="00303505">
        <w:rPr>
          <w:sz w:val="24"/>
          <w:szCs w:val="24"/>
        </w:rPr>
        <w:t xml:space="preserve">dva opravné termíny </w:t>
      </w:r>
      <w:r w:rsidR="001F1D31" w:rsidRPr="00303505">
        <w:rPr>
          <w:sz w:val="24"/>
          <w:szCs w:val="24"/>
        </w:rPr>
        <w:t xml:space="preserve">predmetov </w:t>
      </w:r>
      <w:r w:rsidRPr="00303505">
        <w:rPr>
          <w:sz w:val="24"/>
          <w:szCs w:val="24"/>
        </w:rPr>
        <w:t>štátnej skúšky. Riadny termín</w:t>
      </w:r>
      <w:r w:rsidR="00C32187" w:rsidRPr="00303505">
        <w:rPr>
          <w:sz w:val="24"/>
          <w:szCs w:val="24"/>
        </w:rPr>
        <w:t xml:space="preserve"> a </w:t>
      </w:r>
      <w:r w:rsidRPr="00303505">
        <w:rPr>
          <w:sz w:val="24"/>
          <w:szCs w:val="24"/>
        </w:rPr>
        <w:t xml:space="preserve">opravné termíny konania predmetov </w:t>
      </w:r>
      <w:r w:rsidR="001F1D31" w:rsidRPr="00303505">
        <w:rPr>
          <w:sz w:val="24"/>
          <w:szCs w:val="24"/>
        </w:rPr>
        <w:t xml:space="preserve">štátnej skúšky </w:t>
      </w:r>
      <w:r w:rsidRPr="00303505">
        <w:rPr>
          <w:sz w:val="24"/>
          <w:szCs w:val="24"/>
        </w:rPr>
        <w:t>určí dekan/rektor. Termín sa zverejní najmenej mesiac vopred na úradnej výveske</w:t>
      </w:r>
      <w:r w:rsidRPr="00303505">
        <w:rPr>
          <w:spacing w:val="-9"/>
          <w:sz w:val="24"/>
          <w:szCs w:val="24"/>
        </w:rPr>
        <w:t xml:space="preserve"> </w:t>
      </w:r>
      <w:r w:rsidRPr="00303505">
        <w:rPr>
          <w:sz w:val="24"/>
          <w:szCs w:val="24"/>
        </w:rPr>
        <w:t>fakulty.</w:t>
      </w:r>
    </w:p>
    <w:p w14:paraId="79DD7454" w14:textId="326BEA9E" w:rsidR="003E3638" w:rsidRPr="00303505" w:rsidRDefault="00596CD0" w:rsidP="006E529A">
      <w:pPr>
        <w:pStyle w:val="Odsekzoznamu"/>
        <w:numPr>
          <w:ilvl w:val="0"/>
          <w:numId w:val="27"/>
        </w:numPr>
        <w:tabs>
          <w:tab w:val="left" w:pos="475"/>
        </w:tabs>
        <w:spacing w:before="240"/>
        <w:ind w:left="474" w:right="3"/>
        <w:rPr>
          <w:sz w:val="24"/>
          <w:szCs w:val="24"/>
        </w:rPr>
      </w:pPr>
      <w:r w:rsidRPr="00303505">
        <w:rPr>
          <w:sz w:val="24"/>
          <w:szCs w:val="24"/>
        </w:rPr>
        <w:t>Študent, ktorý bol prihlásený na riadny alebo opravný termín štátnej skúšky</w:t>
      </w:r>
      <w:r w:rsidR="00C32187" w:rsidRPr="00303505">
        <w:rPr>
          <w:sz w:val="24"/>
          <w:szCs w:val="24"/>
        </w:rPr>
        <w:t xml:space="preserve"> a </w:t>
      </w:r>
      <w:r w:rsidRPr="00303505">
        <w:rPr>
          <w:sz w:val="24"/>
          <w:szCs w:val="24"/>
        </w:rPr>
        <w:t xml:space="preserve">z vážnych preukázateľných dôvodov sa štátnej skúšky nezúčastnil, doručí ospravedlnenie </w:t>
      </w:r>
      <w:r w:rsidR="00A93D4D" w:rsidRPr="00303505">
        <w:rPr>
          <w:sz w:val="24"/>
          <w:szCs w:val="24"/>
        </w:rPr>
        <w:t>vedúcemu</w:t>
      </w:r>
      <w:r w:rsidRPr="00303505">
        <w:rPr>
          <w:sz w:val="24"/>
          <w:szCs w:val="24"/>
        </w:rPr>
        <w:t xml:space="preserve"> </w:t>
      </w:r>
      <w:r w:rsidR="00A93D4D" w:rsidRPr="00303505">
        <w:rPr>
          <w:sz w:val="24"/>
          <w:szCs w:val="24"/>
        </w:rPr>
        <w:t xml:space="preserve">príslušného </w:t>
      </w:r>
      <w:r w:rsidRPr="00303505">
        <w:rPr>
          <w:sz w:val="24"/>
          <w:szCs w:val="24"/>
        </w:rPr>
        <w:t>študijného oddelenia nasledujúci pracovný deň po termíne konania štátnej skúšky. Predseda skúšobnej komisie môže podľa miery závažnosti dôvodu neúčasti rozhodnúť</w:t>
      </w:r>
      <w:r w:rsidR="003A3920" w:rsidRPr="00303505">
        <w:rPr>
          <w:sz w:val="24"/>
          <w:szCs w:val="24"/>
        </w:rPr>
        <w:t xml:space="preserve"> </w:t>
      </w:r>
      <w:r w:rsidRPr="00303505">
        <w:rPr>
          <w:sz w:val="24"/>
          <w:szCs w:val="24"/>
        </w:rPr>
        <w:t>o</w:t>
      </w:r>
      <w:r w:rsidR="0064377F" w:rsidRPr="00303505">
        <w:rPr>
          <w:sz w:val="24"/>
          <w:szCs w:val="24"/>
        </w:rPr>
        <w:t> </w:t>
      </w:r>
      <w:r w:rsidRPr="00303505">
        <w:rPr>
          <w:sz w:val="24"/>
          <w:szCs w:val="24"/>
        </w:rPr>
        <w:t>akceptovaní ospravedlnenia, čo uvedie</w:t>
      </w:r>
      <w:r w:rsidR="00C32187" w:rsidRPr="00303505">
        <w:rPr>
          <w:sz w:val="24"/>
          <w:szCs w:val="24"/>
        </w:rPr>
        <w:t xml:space="preserve"> v </w:t>
      </w:r>
      <w:r w:rsidRPr="00303505">
        <w:rPr>
          <w:sz w:val="24"/>
          <w:szCs w:val="24"/>
        </w:rPr>
        <w:t>evidencii výsledkov štátnej skúšky zápisom</w:t>
      </w:r>
      <w:r w:rsidR="003A3920" w:rsidRPr="00303505">
        <w:rPr>
          <w:sz w:val="24"/>
          <w:szCs w:val="24"/>
        </w:rPr>
        <w:t xml:space="preserve"> </w:t>
      </w:r>
      <w:r w:rsidRPr="00303505">
        <w:rPr>
          <w:sz w:val="24"/>
          <w:szCs w:val="24"/>
        </w:rPr>
        <w:t>„ospravedlnený“. Neospravedlnená neúčasť alebo neúčasť, pri ktorej predseda skúšobnej komisie neakceptoval ospravedlnenie študenta, sa posudzuje, akoby študent bol hodnotený stupňom „</w:t>
      </w:r>
      <w:r w:rsidR="00D55021" w:rsidRPr="00303505">
        <w:rPr>
          <w:sz w:val="24"/>
          <w:szCs w:val="24"/>
        </w:rPr>
        <w:t>nedostatočne</w:t>
      </w:r>
      <w:r w:rsidRPr="00303505">
        <w:rPr>
          <w:sz w:val="24"/>
          <w:szCs w:val="24"/>
        </w:rPr>
        <w:t xml:space="preserve">“ (4, FX). Proti rozhodnutiu predsedu skúšobnej komisie sa študent môže odvolať </w:t>
      </w:r>
      <w:r w:rsidR="00D55021" w:rsidRPr="00303505">
        <w:rPr>
          <w:sz w:val="24"/>
          <w:szCs w:val="24"/>
        </w:rPr>
        <w:t>najneskôr do troch pracovných dní, pričom v písomnom odvolaní uvedie i zdôvodnenie</w:t>
      </w:r>
      <w:r w:rsidRPr="00303505">
        <w:rPr>
          <w:sz w:val="24"/>
          <w:szCs w:val="24"/>
        </w:rPr>
        <w:t>. Rozhodnutie dekana/rektora je konečné.</w:t>
      </w:r>
    </w:p>
    <w:p w14:paraId="784D613F" w14:textId="59ABD9A0" w:rsidR="003E3638" w:rsidRPr="00303505" w:rsidRDefault="00596CD0" w:rsidP="007C6EBB">
      <w:pPr>
        <w:pStyle w:val="Textkomentra"/>
        <w:numPr>
          <w:ilvl w:val="0"/>
          <w:numId w:val="27"/>
        </w:numPr>
        <w:spacing w:before="240"/>
        <w:jc w:val="both"/>
        <w:rPr>
          <w:sz w:val="24"/>
          <w:szCs w:val="24"/>
        </w:rPr>
      </w:pPr>
      <w:r w:rsidRPr="00303505">
        <w:rPr>
          <w:sz w:val="24"/>
          <w:szCs w:val="24"/>
        </w:rPr>
        <w:t>Posledný predmet štátnej skúšky musí študent úspešne absolvovať tak, aby nepresiahol štandardnú dĺžku štúdia študijného programu</w:t>
      </w:r>
      <w:r w:rsidR="008B3D8E" w:rsidRPr="00303505">
        <w:rPr>
          <w:sz w:val="24"/>
          <w:szCs w:val="24"/>
        </w:rPr>
        <w:t xml:space="preserve"> </w:t>
      </w:r>
      <w:r w:rsidR="74C3A8E8" w:rsidRPr="00303505">
        <w:rPr>
          <w:sz w:val="24"/>
          <w:szCs w:val="24"/>
        </w:rPr>
        <w:t xml:space="preserve">v dennej forme štúdia </w:t>
      </w:r>
      <w:r w:rsidR="008B3D8E" w:rsidRPr="00303505">
        <w:rPr>
          <w:sz w:val="24"/>
          <w:szCs w:val="24"/>
        </w:rPr>
        <w:t>o</w:t>
      </w:r>
      <w:r w:rsidR="005C0F41" w:rsidRPr="00303505">
        <w:rPr>
          <w:sz w:val="24"/>
          <w:szCs w:val="24"/>
        </w:rPr>
        <w:t xml:space="preserve"> </w:t>
      </w:r>
      <w:r w:rsidRPr="00303505">
        <w:rPr>
          <w:sz w:val="24"/>
          <w:szCs w:val="24"/>
        </w:rPr>
        <w:t>viac ako dva roky</w:t>
      </w:r>
      <w:r w:rsidR="74C3A8E8" w:rsidRPr="00303505">
        <w:rPr>
          <w:sz w:val="24"/>
          <w:szCs w:val="24"/>
        </w:rPr>
        <w:t xml:space="preserve"> a v externej fo</w:t>
      </w:r>
      <w:r w:rsidR="00427C00" w:rsidRPr="00303505">
        <w:rPr>
          <w:sz w:val="24"/>
          <w:szCs w:val="24"/>
        </w:rPr>
        <w:t>r</w:t>
      </w:r>
      <w:r w:rsidR="74C3A8E8" w:rsidRPr="00303505">
        <w:rPr>
          <w:sz w:val="24"/>
          <w:szCs w:val="24"/>
        </w:rPr>
        <w:t>me o viac ako tri roky</w:t>
      </w:r>
      <w:r w:rsidRPr="00303505">
        <w:rPr>
          <w:sz w:val="24"/>
          <w:szCs w:val="24"/>
        </w:rPr>
        <w:t>; inak mu štúdium skončí pre nesplnenie podmienok</w:t>
      </w:r>
      <w:r w:rsidRPr="00303505">
        <w:rPr>
          <w:spacing w:val="-4"/>
          <w:sz w:val="24"/>
          <w:szCs w:val="24"/>
        </w:rPr>
        <w:t xml:space="preserve"> </w:t>
      </w:r>
      <w:r w:rsidRPr="00303505">
        <w:rPr>
          <w:sz w:val="24"/>
          <w:szCs w:val="24"/>
        </w:rPr>
        <w:t>programu</w:t>
      </w:r>
      <w:r w:rsidR="00D55021" w:rsidRPr="00303505">
        <w:rPr>
          <w:sz w:val="24"/>
          <w:szCs w:val="24"/>
        </w:rPr>
        <w:t xml:space="preserve"> s výnimkou čl. 11 o</w:t>
      </w:r>
      <w:r w:rsidR="002F5218" w:rsidRPr="00303505">
        <w:rPr>
          <w:sz w:val="24"/>
          <w:szCs w:val="24"/>
        </w:rPr>
        <w:t>d</w:t>
      </w:r>
      <w:r w:rsidR="00D55021" w:rsidRPr="00303505">
        <w:rPr>
          <w:sz w:val="24"/>
          <w:szCs w:val="24"/>
        </w:rPr>
        <w:t>s. 1</w:t>
      </w:r>
      <w:r w:rsidR="002F5218" w:rsidRPr="00303505">
        <w:rPr>
          <w:sz w:val="24"/>
          <w:szCs w:val="24"/>
        </w:rPr>
        <w:t>2</w:t>
      </w:r>
      <w:r w:rsidR="00F676CB" w:rsidRPr="00303505">
        <w:rPr>
          <w:sz w:val="24"/>
          <w:szCs w:val="24"/>
        </w:rPr>
        <w:t>.</w:t>
      </w:r>
    </w:p>
    <w:p w14:paraId="3ACEA084" w14:textId="77777777" w:rsidR="003E3638" w:rsidRPr="00303505" w:rsidRDefault="00596CD0" w:rsidP="007C6EBB">
      <w:pPr>
        <w:pStyle w:val="Odsekzoznamu"/>
        <w:numPr>
          <w:ilvl w:val="0"/>
          <w:numId w:val="27"/>
        </w:numPr>
        <w:tabs>
          <w:tab w:val="left" w:pos="475"/>
        </w:tabs>
        <w:spacing w:before="240"/>
        <w:ind w:right="3"/>
        <w:rPr>
          <w:sz w:val="24"/>
          <w:szCs w:val="24"/>
        </w:rPr>
      </w:pPr>
      <w:r w:rsidRPr="00303505">
        <w:rPr>
          <w:sz w:val="24"/>
          <w:szCs w:val="24"/>
        </w:rPr>
        <w:t>Štátnu skúšku nemôže vykonať študent, proti ktorému sa viedlo konanie</w:t>
      </w:r>
      <w:r w:rsidR="008B3D8E" w:rsidRPr="00303505">
        <w:rPr>
          <w:sz w:val="24"/>
          <w:szCs w:val="24"/>
        </w:rPr>
        <w:t xml:space="preserve"> o</w:t>
      </w:r>
      <w:r w:rsidR="00AC6F68" w:rsidRPr="00303505">
        <w:rPr>
          <w:sz w:val="24"/>
          <w:szCs w:val="24"/>
        </w:rPr>
        <w:t> </w:t>
      </w:r>
      <w:r w:rsidRPr="00303505">
        <w:rPr>
          <w:sz w:val="24"/>
          <w:szCs w:val="24"/>
        </w:rPr>
        <w:t>disciplinárnom priestupku</w:t>
      </w:r>
      <w:r w:rsidR="00C32187" w:rsidRPr="00303505">
        <w:rPr>
          <w:sz w:val="24"/>
          <w:szCs w:val="24"/>
        </w:rPr>
        <w:t xml:space="preserve"> a </w:t>
      </w:r>
      <w:r w:rsidRPr="00303505">
        <w:rPr>
          <w:sz w:val="24"/>
          <w:szCs w:val="24"/>
        </w:rPr>
        <w:t>disciplinárna komisia navrhla ako disciplinárne opatrenie vylúčenie zo štúdia, ak dekan nerozhodne uložiť miernejšie disciplinárne opatrenie alebo ak rektor rozhodnutie dekana</w:t>
      </w:r>
      <w:r w:rsidRPr="00303505">
        <w:rPr>
          <w:spacing w:val="-1"/>
          <w:sz w:val="24"/>
          <w:szCs w:val="24"/>
        </w:rPr>
        <w:t xml:space="preserve"> </w:t>
      </w:r>
      <w:r w:rsidRPr="00303505">
        <w:rPr>
          <w:sz w:val="24"/>
          <w:szCs w:val="24"/>
        </w:rPr>
        <w:t>nezrušil.</w:t>
      </w:r>
    </w:p>
    <w:p w14:paraId="641113E5" w14:textId="6733AFC9" w:rsidR="003E3638" w:rsidRPr="00303505" w:rsidRDefault="00596CD0" w:rsidP="007C6EBB">
      <w:pPr>
        <w:pStyle w:val="Odsekzoznamu"/>
        <w:numPr>
          <w:ilvl w:val="0"/>
          <w:numId w:val="27"/>
        </w:numPr>
        <w:tabs>
          <w:tab w:val="left" w:pos="475"/>
        </w:tabs>
        <w:spacing w:before="240"/>
        <w:ind w:right="3"/>
        <w:rPr>
          <w:sz w:val="24"/>
          <w:szCs w:val="24"/>
        </w:rPr>
      </w:pPr>
      <w:r w:rsidRPr="00303505">
        <w:rPr>
          <w:sz w:val="24"/>
          <w:szCs w:val="24"/>
        </w:rPr>
        <w:t>Každý predmet štátnej skúšky sa hodnotí samostatne klasifikačnými stupňami</w:t>
      </w:r>
      <w:r w:rsidR="00C32187" w:rsidRPr="00303505">
        <w:rPr>
          <w:sz w:val="24"/>
          <w:szCs w:val="24"/>
        </w:rPr>
        <w:t xml:space="preserve"> </w:t>
      </w:r>
      <w:r w:rsidR="00E65681" w:rsidRPr="00303505">
        <w:rPr>
          <w:sz w:val="24"/>
          <w:szCs w:val="24"/>
        </w:rPr>
        <w:t>A</w:t>
      </w:r>
      <w:r w:rsidR="00C32187" w:rsidRPr="00303505">
        <w:rPr>
          <w:sz w:val="24"/>
          <w:szCs w:val="24"/>
        </w:rPr>
        <w:t> </w:t>
      </w:r>
      <w:r w:rsidRPr="00303505">
        <w:rPr>
          <w:sz w:val="24"/>
          <w:szCs w:val="24"/>
        </w:rPr>
        <w:t>až FX. Celkové hodnotenie štátnej skúšky sa vypočíta z priemeru známok jednotlivých predmetov štátnej</w:t>
      </w:r>
      <w:r w:rsidRPr="00303505">
        <w:rPr>
          <w:spacing w:val="-1"/>
          <w:sz w:val="24"/>
          <w:szCs w:val="24"/>
        </w:rPr>
        <w:t xml:space="preserve"> </w:t>
      </w:r>
      <w:r w:rsidRPr="00303505">
        <w:rPr>
          <w:sz w:val="24"/>
          <w:szCs w:val="24"/>
        </w:rPr>
        <w:t>skúšky.</w:t>
      </w:r>
    </w:p>
    <w:p w14:paraId="55DEE49E" w14:textId="77777777" w:rsidR="003E3638" w:rsidRPr="00303505" w:rsidRDefault="00596CD0" w:rsidP="00FC7974">
      <w:pPr>
        <w:pStyle w:val="Zkladntext"/>
        <w:ind w:left="476" w:right="6"/>
      </w:pPr>
      <w:r w:rsidRPr="00303505">
        <w:t>Hodnotenie:</w:t>
      </w:r>
    </w:p>
    <w:p w14:paraId="62F576CF" w14:textId="77777777" w:rsidR="003E3638" w:rsidRPr="00303505" w:rsidRDefault="00596CD0" w:rsidP="00FC7974">
      <w:pPr>
        <w:pStyle w:val="Zkladntext"/>
        <w:ind w:left="476" w:right="6"/>
      </w:pPr>
      <w:r w:rsidRPr="00303505">
        <w:t>A: 1,00 –</w:t>
      </w:r>
      <w:r w:rsidRPr="00303505">
        <w:rPr>
          <w:spacing w:val="2"/>
        </w:rPr>
        <w:t xml:space="preserve"> </w:t>
      </w:r>
      <w:r w:rsidRPr="00303505">
        <w:rPr>
          <w:spacing w:val="-5"/>
        </w:rPr>
        <w:t>1,25</w:t>
      </w:r>
    </w:p>
    <w:p w14:paraId="7DDBD53D" w14:textId="77777777" w:rsidR="003E3638" w:rsidRPr="00303505" w:rsidRDefault="00596CD0" w:rsidP="00FC7974">
      <w:pPr>
        <w:pStyle w:val="Zkladntext"/>
        <w:ind w:left="476" w:right="6"/>
      </w:pPr>
      <w:r w:rsidRPr="00303505">
        <w:t>B: 1,26 –</w:t>
      </w:r>
      <w:r w:rsidRPr="00303505">
        <w:rPr>
          <w:spacing w:val="-2"/>
        </w:rPr>
        <w:t xml:space="preserve"> </w:t>
      </w:r>
      <w:r w:rsidRPr="00303505">
        <w:t>1,75</w:t>
      </w:r>
    </w:p>
    <w:p w14:paraId="75907088" w14:textId="77777777" w:rsidR="003E3638" w:rsidRPr="00303505" w:rsidRDefault="00596CD0" w:rsidP="00FC7974">
      <w:pPr>
        <w:pStyle w:val="Zkladntext"/>
        <w:ind w:left="476" w:right="6"/>
      </w:pPr>
      <w:r w:rsidRPr="00303505">
        <w:t>C: 1,76 – 2,25</w:t>
      </w:r>
    </w:p>
    <w:p w14:paraId="4139F67C" w14:textId="77777777" w:rsidR="003E3638" w:rsidRPr="00303505" w:rsidRDefault="00596CD0" w:rsidP="00FC7974">
      <w:pPr>
        <w:pStyle w:val="Zkladntext"/>
        <w:ind w:left="476" w:right="6"/>
      </w:pPr>
      <w:r w:rsidRPr="00303505">
        <w:t>D: 2,26 –</w:t>
      </w:r>
      <w:r w:rsidRPr="00303505">
        <w:rPr>
          <w:spacing w:val="-2"/>
        </w:rPr>
        <w:t xml:space="preserve"> </w:t>
      </w:r>
      <w:r w:rsidRPr="00303505">
        <w:t>2,75</w:t>
      </w:r>
    </w:p>
    <w:p w14:paraId="67B1CE3C" w14:textId="77777777" w:rsidR="003E3638" w:rsidRPr="00303505" w:rsidRDefault="00596CD0" w:rsidP="00FC7974">
      <w:pPr>
        <w:pStyle w:val="Zkladntext"/>
        <w:ind w:left="476" w:right="6"/>
      </w:pPr>
      <w:r w:rsidRPr="00303505">
        <w:t>E: 2,76 – 3,00</w:t>
      </w:r>
    </w:p>
    <w:p w14:paraId="2B41AFCF" w14:textId="77777777" w:rsidR="003E3638" w:rsidRPr="00303505" w:rsidRDefault="00596CD0" w:rsidP="00FC7974">
      <w:pPr>
        <w:pStyle w:val="Zkladntext"/>
        <w:ind w:left="476" w:right="6"/>
      </w:pPr>
      <w:r w:rsidRPr="00303505">
        <w:t>FX: 3,01 –</w:t>
      </w:r>
      <w:r w:rsidR="00C32187" w:rsidRPr="00303505">
        <w:t xml:space="preserve"> a </w:t>
      </w:r>
      <w:r w:rsidRPr="00303505">
        <w:t>vyššie</w:t>
      </w:r>
    </w:p>
    <w:p w14:paraId="4D85B3B1" w14:textId="77777777" w:rsidR="0064377F" w:rsidRPr="00303505" w:rsidRDefault="00596CD0" w:rsidP="007C6EBB">
      <w:pPr>
        <w:pStyle w:val="Odsekzoznamu"/>
        <w:numPr>
          <w:ilvl w:val="0"/>
          <w:numId w:val="27"/>
        </w:numPr>
        <w:tabs>
          <w:tab w:val="left" w:pos="475"/>
        </w:tabs>
        <w:spacing w:before="240"/>
        <w:ind w:right="6"/>
        <w:rPr>
          <w:sz w:val="24"/>
          <w:szCs w:val="24"/>
        </w:rPr>
      </w:pPr>
      <w:r w:rsidRPr="00303505">
        <w:rPr>
          <w:sz w:val="24"/>
          <w:szCs w:val="24"/>
        </w:rPr>
        <w:t>Ak niektorý predmet štátnej skúšky bol hodnotený stupňom nedostatočne (FX), celkové hodnotenie štátnej skúšky je</w:t>
      </w:r>
      <w:r w:rsidRPr="00303505">
        <w:rPr>
          <w:spacing w:val="-5"/>
          <w:sz w:val="24"/>
          <w:szCs w:val="24"/>
        </w:rPr>
        <w:t xml:space="preserve"> </w:t>
      </w:r>
      <w:r w:rsidRPr="00303505">
        <w:rPr>
          <w:sz w:val="24"/>
          <w:szCs w:val="24"/>
        </w:rPr>
        <w:t>„neprospel“.</w:t>
      </w:r>
    </w:p>
    <w:p w14:paraId="2AF30336" w14:textId="77777777" w:rsidR="0064377F" w:rsidRPr="00303505" w:rsidRDefault="74C3A8E8" w:rsidP="007C6EBB">
      <w:pPr>
        <w:pStyle w:val="Odsekzoznamu"/>
        <w:numPr>
          <w:ilvl w:val="0"/>
          <w:numId w:val="27"/>
        </w:numPr>
        <w:tabs>
          <w:tab w:val="left" w:pos="475"/>
        </w:tabs>
        <w:spacing w:before="240"/>
        <w:ind w:right="6"/>
        <w:rPr>
          <w:sz w:val="24"/>
          <w:szCs w:val="24"/>
        </w:rPr>
      </w:pPr>
      <w:r w:rsidRPr="00303505">
        <w:rPr>
          <w:sz w:val="24"/>
          <w:szCs w:val="24"/>
        </w:rPr>
        <w:t>Ak komisia hodnotí niektorý predmet štátnej skúšky stupňom nedostatočne (FX), študent neuspel na štátnej skúške, má nárok na dva opravné termíny. v prípade neúspešného druhého opravného termínu sa štúdium skončí pre nesplnenie podmienok študijného programu.</w:t>
      </w:r>
    </w:p>
    <w:p w14:paraId="50CCAA17" w14:textId="34794258" w:rsidR="003E3638" w:rsidRPr="00303505" w:rsidRDefault="00596CD0" w:rsidP="007C6EBB">
      <w:pPr>
        <w:pStyle w:val="Odsekzoznamu"/>
        <w:numPr>
          <w:ilvl w:val="0"/>
          <w:numId w:val="27"/>
        </w:numPr>
        <w:tabs>
          <w:tab w:val="left" w:pos="475"/>
        </w:tabs>
        <w:spacing w:before="240"/>
        <w:ind w:right="6"/>
        <w:rPr>
          <w:sz w:val="24"/>
          <w:szCs w:val="24"/>
        </w:rPr>
      </w:pPr>
      <w:r w:rsidRPr="00303505">
        <w:rPr>
          <w:sz w:val="24"/>
          <w:szCs w:val="24"/>
        </w:rPr>
        <w:t>Štúdium sa ukončí absolvovaním všetkých predmetov štátnej</w:t>
      </w:r>
      <w:r w:rsidRPr="00303505">
        <w:rPr>
          <w:spacing w:val="-4"/>
          <w:sz w:val="24"/>
          <w:szCs w:val="24"/>
        </w:rPr>
        <w:t xml:space="preserve"> </w:t>
      </w:r>
      <w:r w:rsidRPr="00303505">
        <w:rPr>
          <w:sz w:val="24"/>
          <w:szCs w:val="24"/>
        </w:rPr>
        <w:t>skúšky.</w:t>
      </w:r>
    </w:p>
    <w:p w14:paraId="2DE2A1F3" w14:textId="77777777" w:rsidR="00917887" w:rsidRDefault="00917887">
      <w:pPr>
        <w:rPr>
          <w:sz w:val="24"/>
          <w:szCs w:val="24"/>
        </w:rPr>
      </w:pPr>
      <w:r>
        <w:rPr>
          <w:sz w:val="24"/>
          <w:szCs w:val="24"/>
        </w:rPr>
        <w:br w:type="page"/>
      </w:r>
    </w:p>
    <w:p w14:paraId="3B1C8A1B" w14:textId="6B4E1759" w:rsidR="003E3638" w:rsidRPr="00303505" w:rsidRDefault="0064377F" w:rsidP="007C6EBB">
      <w:pPr>
        <w:pStyle w:val="Odsekzoznamu"/>
        <w:numPr>
          <w:ilvl w:val="0"/>
          <w:numId w:val="27"/>
        </w:numPr>
        <w:tabs>
          <w:tab w:val="left" w:pos="475"/>
        </w:tabs>
        <w:spacing w:before="240"/>
        <w:ind w:right="6" w:hanging="359"/>
        <w:rPr>
          <w:sz w:val="24"/>
          <w:szCs w:val="24"/>
        </w:rPr>
      </w:pPr>
      <w:r w:rsidRPr="00303505">
        <w:rPr>
          <w:sz w:val="24"/>
          <w:szCs w:val="24"/>
        </w:rPr>
        <w:lastRenderedPageBreak/>
        <w:t>C</w:t>
      </w:r>
      <w:r w:rsidR="00596CD0" w:rsidRPr="00303505">
        <w:rPr>
          <w:sz w:val="24"/>
          <w:szCs w:val="24"/>
        </w:rPr>
        <w:t xml:space="preserve">elkový výsledok </w:t>
      </w:r>
      <w:r w:rsidRPr="00303505">
        <w:rPr>
          <w:sz w:val="24"/>
          <w:szCs w:val="24"/>
        </w:rPr>
        <w:t xml:space="preserve">bakalárskeho, magisterského a spojeného štúdia </w:t>
      </w:r>
      <w:r w:rsidR="00D073D6" w:rsidRPr="00303505">
        <w:rPr>
          <w:sz w:val="24"/>
          <w:szCs w:val="24"/>
        </w:rPr>
        <w:t>spájajúc</w:t>
      </w:r>
      <w:r w:rsidR="00671C00" w:rsidRPr="00303505">
        <w:rPr>
          <w:sz w:val="24"/>
          <w:szCs w:val="24"/>
        </w:rPr>
        <w:t>eho</w:t>
      </w:r>
      <w:r w:rsidR="00D073D6" w:rsidRPr="00303505">
        <w:rPr>
          <w:sz w:val="24"/>
          <w:szCs w:val="24"/>
        </w:rPr>
        <w:t xml:space="preserve"> prvý stupeň a druhý stupeň</w:t>
      </w:r>
      <w:r w:rsidR="00671C00" w:rsidRPr="00303505">
        <w:rPr>
          <w:sz w:val="24"/>
          <w:szCs w:val="24"/>
        </w:rPr>
        <w:t xml:space="preserve"> </w:t>
      </w:r>
      <w:r w:rsidR="00596CD0" w:rsidRPr="00303505">
        <w:rPr>
          <w:sz w:val="24"/>
          <w:szCs w:val="24"/>
        </w:rPr>
        <w:t>sa stanoví takto:</w:t>
      </w:r>
    </w:p>
    <w:p w14:paraId="50EAF5BD" w14:textId="77777777" w:rsidR="003E3638" w:rsidRPr="00303505" w:rsidRDefault="00596CD0" w:rsidP="007C6EBB">
      <w:pPr>
        <w:pStyle w:val="Odsekzoznamu"/>
        <w:numPr>
          <w:ilvl w:val="1"/>
          <w:numId w:val="27"/>
        </w:numPr>
        <w:tabs>
          <w:tab w:val="left" w:pos="854"/>
        </w:tabs>
        <w:spacing w:before="240"/>
        <w:ind w:right="3"/>
        <w:rPr>
          <w:sz w:val="24"/>
          <w:szCs w:val="24"/>
        </w:rPr>
      </w:pPr>
      <w:r w:rsidRPr="00303505">
        <w:rPr>
          <w:sz w:val="24"/>
          <w:szCs w:val="24"/>
        </w:rPr>
        <w:t>prospel</w:t>
      </w:r>
      <w:r w:rsidR="00C32187" w:rsidRPr="00303505">
        <w:rPr>
          <w:sz w:val="24"/>
          <w:szCs w:val="24"/>
        </w:rPr>
        <w:t xml:space="preserve"> s </w:t>
      </w:r>
      <w:r w:rsidRPr="00303505">
        <w:rPr>
          <w:sz w:val="24"/>
          <w:szCs w:val="24"/>
        </w:rPr>
        <w:t>vyznamenaním,</w:t>
      </w:r>
      <w:r w:rsidRPr="00303505">
        <w:rPr>
          <w:spacing w:val="-1"/>
          <w:sz w:val="24"/>
          <w:szCs w:val="24"/>
        </w:rPr>
        <w:t xml:space="preserve"> </w:t>
      </w:r>
      <w:r w:rsidRPr="00303505">
        <w:rPr>
          <w:sz w:val="24"/>
          <w:szCs w:val="24"/>
        </w:rPr>
        <w:t>ak:</w:t>
      </w:r>
    </w:p>
    <w:p w14:paraId="60E23BE2" w14:textId="4DFB870E" w:rsidR="003E3638" w:rsidRPr="00303505" w:rsidRDefault="00596CD0" w:rsidP="007C6EBB">
      <w:pPr>
        <w:pStyle w:val="Odsekzoznamu"/>
        <w:numPr>
          <w:ilvl w:val="2"/>
          <w:numId w:val="27"/>
        </w:numPr>
        <w:tabs>
          <w:tab w:val="left" w:pos="1533"/>
        </w:tabs>
        <w:spacing w:before="240"/>
        <w:ind w:left="1532" w:right="3"/>
        <w:rPr>
          <w:sz w:val="24"/>
          <w:szCs w:val="24"/>
        </w:rPr>
      </w:pPr>
      <w:r w:rsidRPr="00303505">
        <w:rPr>
          <w:sz w:val="24"/>
          <w:szCs w:val="24"/>
        </w:rPr>
        <w:t>študent počas celého štúdia dosiahol vážený študijný priemer do 1,30</w:t>
      </w:r>
      <w:r w:rsidRPr="00303505">
        <w:rPr>
          <w:spacing w:val="-17"/>
          <w:sz w:val="24"/>
          <w:szCs w:val="24"/>
        </w:rPr>
        <w:t xml:space="preserve"> </w:t>
      </w:r>
      <w:r w:rsidRPr="00303505">
        <w:rPr>
          <w:sz w:val="24"/>
          <w:szCs w:val="24"/>
        </w:rPr>
        <w:t>vrátane</w:t>
      </w:r>
      <w:r w:rsidR="00303505" w:rsidRPr="00303505">
        <w:rPr>
          <w:sz w:val="24"/>
          <w:szCs w:val="24"/>
        </w:rPr>
        <w:t>,</w:t>
      </w:r>
    </w:p>
    <w:p w14:paraId="6C4F5269" w14:textId="4D78C15B" w:rsidR="0064377F" w:rsidRPr="00303505" w:rsidRDefault="00596CD0" w:rsidP="00FC7974">
      <w:pPr>
        <w:pStyle w:val="Odsekzoznamu"/>
        <w:numPr>
          <w:ilvl w:val="2"/>
          <w:numId w:val="27"/>
        </w:numPr>
        <w:tabs>
          <w:tab w:val="left" w:pos="1533"/>
        </w:tabs>
        <w:ind w:left="1531" w:right="6"/>
        <w:rPr>
          <w:sz w:val="24"/>
          <w:szCs w:val="24"/>
        </w:rPr>
      </w:pPr>
      <w:r w:rsidRPr="00303505">
        <w:rPr>
          <w:sz w:val="24"/>
          <w:szCs w:val="24"/>
        </w:rPr>
        <w:t>ak bol zo všetkých predmetov hodnotený len známkami A, B, alebo</w:t>
      </w:r>
      <w:r w:rsidRPr="00303505">
        <w:rPr>
          <w:spacing w:val="-8"/>
          <w:sz w:val="24"/>
          <w:szCs w:val="24"/>
        </w:rPr>
        <w:t xml:space="preserve"> </w:t>
      </w:r>
      <w:r w:rsidRPr="00303505">
        <w:rPr>
          <w:sz w:val="24"/>
          <w:szCs w:val="24"/>
        </w:rPr>
        <w:t>C</w:t>
      </w:r>
      <w:r w:rsidR="00303505" w:rsidRPr="00303505">
        <w:rPr>
          <w:sz w:val="24"/>
          <w:szCs w:val="24"/>
        </w:rPr>
        <w:t>,</w:t>
      </w:r>
    </w:p>
    <w:p w14:paraId="0A513162" w14:textId="5C4C152C" w:rsidR="003E3638" w:rsidRPr="00303505" w:rsidRDefault="00596CD0" w:rsidP="00FC7974">
      <w:pPr>
        <w:pStyle w:val="Odsekzoznamu"/>
        <w:numPr>
          <w:ilvl w:val="2"/>
          <w:numId w:val="27"/>
        </w:numPr>
        <w:tabs>
          <w:tab w:val="left" w:pos="1533"/>
        </w:tabs>
        <w:ind w:left="1531" w:right="6"/>
        <w:rPr>
          <w:sz w:val="24"/>
          <w:szCs w:val="24"/>
        </w:rPr>
      </w:pPr>
      <w:r w:rsidRPr="00303505">
        <w:rPr>
          <w:sz w:val="24"/>
          <w:szCs w:val="24"/>
        </w:rPr>
        <w:t>ak celkový výsledok štátnej skúšky bol hodnotený známkami</w:t>
      </w:r>
      <w:r w:rsidR="00C32187" w:rsidRPr="00303505">
        <w:rPr>
          <w:sz w:val="24"/>
          <w:szCs w:val="24"/>
        </w:rPr>
        <w:t xml:space="preserve"> </w:t>
      </w:r>
      <w:r w:rsidR="00F26324" w:rsidRPr="00303505">
        <w:rPr>
          <w:sz w:val="24"/>
          <w:szCs w:val="24"/>
        </w:rPr>
        <w:t>A</w:t>
      </w:r>
      <w:r w:rsidR="00C32187" w:rsidRPr="00303505">
        <w:rPr>
          <w:sz w:val="24"/>
          <w:szCs w:val="24"/>
        </w:rPr>
        <w:t> </w:t>
      </w:r>
      <w:r w:rsidRPr="00303505">
        <w:rPr>
          <w:sz w:val="24"/>
          <w:szCs w:val="24"/>
        </w:rPr>
        <w:t>alebo B (pričom počet hodnotení známkou</w:t>
      </w:r>
      <w:r w:rsidR="00C32187" w:rsidRPr="00303505">
        <w:rPr>
          <w:sz w:val="24"/>
          <w:szCs w:val="24"/>
        </w:rPr>
        <w:t xml:space="preserve"> </w:t>
      </w:r>
      <w:r w:rsidR="00E65681" w:rsidRPr="00303505">
        <w:rPr>
          <w:sz w:val="24"/>
          <w:szCs w:val="24"/>
        </w:rPr>
        <w:t xml:space="preserve">A </w:t>
      </w:r>
      <w:r w:rsidRPr="00303505">
        <w:rPr>
          <w:sz w:val="24"/>
          <w:szCs w:val="24"/>
        </w:rPr>
        <w:t>musí byť rovný alebo vyšší ako počet hodnotení známkou</w:t>
      </w:r>
      <w:r w:rsidRPr="00303505">
        <w:rPr>
          <w:spacing w:val="-1"/>
          <w:sz w:val="24"/>
          <w:szCs w:val="24"/>
        </w:rPr>
        <w:t xml:space="preserve"> </w:t>
      </w:r>
      <w:r w:rsidRPr="00303505">
        <w:rPr>
          <w:sz w:val="24"/>
          <w:szCs w:val="24"/>
        </w:rPr>
        <w:t>B)</w:t>
      </w:r>
      <w:r w:rsidR="00303505" w:rsidRPr="00303505">
        <w:rPr>
          <w:sz w:val="24"/>
          <w:szCs w:val="24"/>
        </w:rPr>
        <w:t>,</w:t>
      </w:r>
    </w:p>
    <w:p w14:paraId="67E04607" w14:textId="0BEFC85E" w:rsidR="003E3638" w:rsidRPr="00303505" w:rsidRDefault="00596CD0" w:rsidP="00FC7974">
      <w:pPr>
        <w:pStyle w:val="Odsekzoznamu"/>
        <w:numPr>
          <w:ilvl w:val="2"/>
          <w:numId w:val="27"/>
        </w:numPr>
        <w:tabs>
          <w:tab w:val="left" w:pos="1533"/>
        </w:tabs>
        <w:ind w:left="1531" w:right="6"/>
        <w:rPr>
          <w:sz w:val="24"/>
          <w:szCs w:val="24"/>
        </w:rPr>
      </w:pPr>
      <w:r w:rsidRPr="00303505">
        <w:rPr>
          <w:sz w:val="24"/>
          <w:szCs w:val="24"/>
        </w:rPr>
        <w:t>ak žiadny predmet štátnej skúšky nebol vykonaný</w:t>
      </w:r>
      <w:r w:rsidR="00C32187" w:rsidRPr="00303505">
        <w:rPr>
          <w:sz w:val="24"/>
          <w:szCs w:val="24"/>
        </w:rPr>
        <w:t xml:space="preserve"> v </w:t>
      </w:r>
      <w:r w:rsidRPr="00303505">
        <w:rPr>
          <w:sz w:val="24"/>
          <w:szCs w:val="24"/>
        </w:rPr>
        <w:t>opravnom</w:t>
      </w:r>
      <w:r w:rsidRPr="00303505">
        <w:rPr>
          <w:spacing w:val="-11"/>
          <w:sz w:val="24"/>
          <w:szCs w:val="24"/>
        </w:rPr>
        <w:t xml:space="preserve"> </w:t>
      </w:r>
      <w:r w:rsidRPr="00303505">
        <w:rPr>
          <w:sz w:val="24"/>
          <w:szCs w:val="24"/>
        </w:rPr>
        <w:t>termíne</w:t>
      </w:r>
      <w:r w:rsidR="005A4191" w:rsidRPr="00303505">
        <w:rPr>
          <w:sz w:val="24"/>
          <w:szCs w:val="24"/>
        </w:rPr>
        <w:t>.</w:t>
      </w:r>
    </w:p>
    <w:p w14:paraId="21EB7B0C" w14:textId="77777777" w:rsidR="003E3638" w:rsidRPr="00303505" w:rsidRDefault="00596CD0" w:rsidP="007C6EBB">
      <w:pPr>
        <w:pStyle w:val="Odsekzoznamu"/>
        <w:numPr>
          <w:ilvl w:val="1"/>
          <w:numId w:val="27"/>
        </w:numPr>
        <w:tabs>
          <w:tab w:val="left" w:pos="854"/>
        </w:tabs>
        <w:spacing w:before="240"/>
        <w:ind w:right="3"/>
        <w:rPr>
          <w:sz w:val="24"/>
          <w:szCs w:val="24"/>
        </w:rPr>
      </w:pPr>
      <w:r w:rsidRPr="00303505">
        <w:rPr>
          <w:sz w:val="24"/>
          <w:szCs w:val="24"/>
        </w:rPr>
        <w:t>prospel, ak študent vyhovel zo všetkých predmetov štátnej skúšky, ale nesplnil všetky podmienky podľa bodu</w:t>
      </w:r>
      <w:r w:rsidRPr="00303505">
        <w:rPr>
          <w:spacing w:val="-6"/>
          <w:sz w:val="24"/>
          <w:szCs w:val="24"/>
        </w:rPr>
        <w:t xml:space="preserve"> </w:t>
      </w:r>
      <w:r w:rsidRPr="00303505">
        <w:rPr>
          <w:sz w:val="24"/>
          <w:szCs w:val="24"/>
        </w:rPr>
        <w:t>a).</w:t>
      </w:r>
    </w:p>
    <w:p w14:paraId="59F19766" w14:textId="77777777" w:rsidR="003E3638" w:rsidRPr="00303505" w:rsidRDefault="00596CD0" w:rsidP="007C6EBB">
      <w:pPr>
        <w:pStyle w:val="Odsekzoznamu"/>
        <w:numPr>
          <w:ilvl w:val="0"/>
          <w:numId w:val="27"/>
        </w:numPr>
        <w:tabs>
          <w:tab w:val="left" w:pos="475"/>
        </w:tabs>
        <w:spacing w:before="240"/>
        <w:ind w:right="6" w:hanging="359"/>
        <w:rPr>
          <w:sz w:val="24"/>
          <w:szCs w:val="24"/>
        </w:rPr>
      </w:pPr>
      <w:r w:rsidRPr="00303505">
        <w:rPr>
          <w:sz w:val="24"/>
          <w:szCs w:val="24"/>
        </w:rPr>
        <w:t>O konaní štátnej skúšky alebo jej predmetov sa</w:t>
      </w:r>
      <w:r w:rsidRPr="00303505">
        <w:rPr>
          <w:spacing w:val="-7"/>
          <w:sz w:val="24"/>
          <w:szCs w:val="24"/>
        </w:rPr>
        <w:t xml:space="preserve"> </w:t>
      </w:r>
      <w:r w:rsidRPr="00303505">
        <w:rPr>
          <w:sz w:val="24"/>
          <w:szCs w:val="24"/>
        </w:rPr>
        <w:t>vyhotoví:</w:t>
      </w:r>
    </w:p>
    <w:p w14:paraId="244A1A25" w14:textId="24F1DB4A" w:rsidR="003E3638" w:rsidRPr="00303505" w:rsidRDefault="00596CD0" w:rsidP="00FC7974">
      <w:pPr>
        <w:pStyle w:val="Odsekzoznamu"/>
        <w:numPr>
          <w:ilvl w:val="1"/>
          <w:numId w:val="27"/>
        </w:numPr>
        <w:tabs>
          <w:tab w:val="left" w:pos="854"/>
        </w:tabs>
        <w:ind w:left="851" w:right="6"/>
        <w:rPr>
          <w:sz w:val="24"/>
          <w:szCs w:val="24"/>
        </w:rPr>
      </w:pPr>
      <w:r w:rsidRPr="00303505">
        <w:rPr>
          <w:sz w:val="24"/>
          <w:szCs w:val="24"/>
        </w:rPr>
        <w:t>zápis</w:t>
      </w:r>
      <w:r w:rsidR="008B3D8E" w:rsidRPr="00303505">
        <w:rPr>
          <w:sz w:val="24"/>
          <w:szCs w:val="24"/>
        </w:rPr>
        <w:t xml:space="preserve"> o</w:t>
      </w:r>
      <w:r w:rsidR="005C0F41" w:rsidRPr="00303505">
        <w:rPr>
          <w:sz w:val="24"/>
          <w:szCs w:val="24"/>
        </w:rPr>
        <w:t xml:space="preserve"> </w:t>
      </w:r>
      <w:r w:rsidRPr="00303505">
        <w:rPr>
          <w:sz w:val="24"/>
          <w:szCs w:val="24"/>
        </w:rPr>
        <w:t>štátnej skúške, ktorý podpisuje predseda skúšobnej komisie</w:t>
      </w:r>
      <w:r w:rsidR="00C32187" w:rsidRPr="00303505">
        <w:rPr>
          <w:sz w:val="24"/>
          <w:szCs w:val="24"/>
        </w:rPr>
        <w:t xml:space="preserve"> a </w:t>
      </w:r>
      <w:r w:rsidRPr="00303505">
        <w:rPr>
          <w:sz w:val="24"/>
          <w:szCs w:val="24"/>
        </w:rPr>
        <w:t>všetci prítomní členovia</w:t>
      </w:r>
      <w:r w:rsidRPr="00303505">
        <w:rPr>
          <w:spacing w:val="-2"/>
          <w:sz w:val="24"/>
          <w:szCs w:val="24"/>
        </w:rPr>
        <w:t xml:space="preserve"> </w:t>
      </w:r>
      <w:r w:rsidRPr="00303505">
        <w:rPr>
          <w:sz w:val="24"/>
          <w:szCs w:val="24"/>
        </w:rPr>
        <w:t>komisie</w:t>
      </w:r>
      <w:r w:rsidR="00303505" w:rsidRPr="00303505">
        <w:rPr>
          <w:sz w:val="24"/>
          <w:szCs w:val="24"/>
        </w:rPr>
        <w:t>,</w:t>
      </w:r>
    </w:p>
    <w:p w14:paraId="49D9BB1B" w14:textId="77777777" w:rsidR="003E3638" w:rsidRPr="00303505" w:rsidRDefault="00596CD0" w:rsidP="00FC7974">
      <w:pPr>
        <w:pStyle w:val="Odsekzoznamu"/>
        <w:numPr>
          <w:ilvl w:val="1"/>
          <w:numId w:val="27"/>
        </w:numPr>
        <w:tabs>
          <w:tab w:val="left" w:pos="854"/>
        </w:tabs>
        <w:ind w:left="851" w:right="6"/>
        <w:rPr>
          <w:sz w:val="24"/>
          <w:szCs w:val="24"/>
        </w:rPr>
      </w:pPr>
      <w:r w:rsidRPr="00303505">
        <w:rPr>
          <w:sz w:val="24"/>
          <w:szCs w:val="24"/>
        </w:rPr>
        <w:t>správa skúšobnej komisie na vykonanie štátnych skúšok</w:t>
      </w:r>
      <w:r w:rsidR="008B3D8E" w:rsidRPr="00303505">
        <w:rPr>
          <w:sz w:val="24"/>
          <w:szCs w:val="24"/>
        </w:rPr>
        <w:t xml:space="preserve"> o</w:t>
      </w:r>
      <w:r w:rsidR="005C0F41" w:rsidRPr="00303505">
        <w:rPr>
          <w:sz w:val="24"/>
          <w:szCs w:val="24"/>
        </w:rPr>
        <w:t xml:space="preserve"> </w:t>
      </w:r>
      <w:r w:rsidRPr="00303505">
        <w:rPr>
          <w:sz w:val="24"/>
          <w:szCs w:val="24"/>
        </w:rPr>
        <w:t>ich konaní, zahŕňajúca aj hodnotenie úrovne absolventov</w:t>
      </w:r>
      <w:r w:rsidR="00C32187" w:rsidRPr="00303505">
        <w:rPr>
          <w:sz w:val="24"/>
          <w:szCs w:val="24"/>
        </w:rPr>
        <w:t xml:space="preserve"> v </w:t>
      </w:r>
      <w:r w:rsidRPr="00303505">
        <w:rPr>
          <w:sz w:val="24"/>
          <w:szCs w:val="24"/>
        </w:rPr>
        <w:t>príslušnom študijnom</w:t>
      </w:r>
      <w:r w:rsidRPr="00303505">
        <w:rPr>
          <w:spacing w:val="-4"/>
          <w:sz w:val="24"/>
          <w:szCs w:val="24"/>
        </w:rPr>
        <w:t xml:space="preserve"> </w:t>
      </w:r>
      <w:r w:rsidRPr="00303505">
        <w:rPr>
          <w:sz w:val="24"/>
          <w:szCs w:val="24"/>
        </w:rPr>
        <w:t>programe.</w:t>
      </w:r>
    </w:p>
    <w:p w14:paraId="351B3584" w14:textId="7F4EFC54" w:rsidR="003E3638" w:rsidRPr="00303505" w:rsidRDefault="00596CD0" w:rsidP="00F26324">
      <w:pPr>
        <w:pStyle w:val="Odsekzoznamu"/>
        <w:numPr>
          <w:ilvl w:val="0"/>
          <w:numId w:val="27"/>
        </w:numPr>
        <w:tabs>
          <w:tab w:val="left" w:pos="475"/>
        </w:tabs>
        <w:spacing w:before="240"/>
        <w:ind w:right="6"/>
        <w:rPr>
          <w:sz w:val="24"/>
          <w:szCs w:val="24"/>
        </w:rPr>
      </w:pPr>
      <w:r w:rsidRPr="00303505">
        <w:rPr>
          <w:sz w:val="24"/>
          <w:szCs w:val="24"/>
        </w:rPr>
        <w:t xml:space="preserve">Absolventom bakalárskeho štúdia sa udeľuje akademický titul „bakalár“ (v skratke „Bc.“). </w:t>
      </w:r>
      <w:r w:rsidR="00F26324" w:rsidRPr="00303505">
        <w:rPr>
          <w:sz w:val="24"/>
          <w:szCs w:val="24"/>
        </w:rPr>
        <w:t xml:space="preserve">Absolvent študijného programu spájajúceho prvý stupeň a druhý stupeň získava vysokoškolské vzdelanie druhého stupňa. </w:t>
      </w:r>
      <w:r w:rsidRPr="00303505">
        <w:rPr>
          <w:sz w:val="24"/>
          <w:szCs w:val="24"/>
        </w:rPr>
        <w:t>Absolventom štúdia podľa magisterského študijného programu univerzita udeľuje akademický titul „magister“ (v skratke „Mgr.“). Absolventom štúdia podľa inžinierskeho študijného programu univerzita udeľuje akademický titul „inžinier“ (v skratke</w:t>
      </w:r>
      <w:r w:rsidRPr="00303505">
        <w:rPr>
          <w:spacing w:val="-17"/>
          <w:sz w:val="24"/>
          <w:szCs w:val="24"/>
        </w:rPr>
        <w:t xml:space="preserve"> </w:t>
      </w:r>
      <w:r w:rsidRPr="00303505">
        <w:rPr>
          <w:sz w:val="24"/>
          <w:szCs w:val="24"/>
        </w:rPr>
        <w:t>„Ing.“).</w:t>
      </w:r>
    </w:p>
    <w:p w14:paraId="218EB5BD" w14:textId="77777777" w:rsidR="003E3638" w:rsidRPr="00303505" w:rsidRDefault="00596CD0" w:rsidP="007C6EBB">
      <w:pPr>
        <w:pStyle w:val="Odsekzoznamu"/>
        <w:numPr>
          <w:ilvl w:val="0"/>
          <w:numId w:val="27"/>
        </w:numPr>
        <w:tabs>
          <w:tab w:val="left" w:pos="475"/>
        </w:tabs>
        <w:spacing w:before="240"/>
        <w:ind w:right="6"/>
        <w:rPr>
          <w:sz w:val="24"/>
          <w:szCs w:val="24"/>
        </w:rPr>
      </w:pPr>
      <w:r w:rsidRPr="00303505">
        <w:rPr>
          <w:sz w:val="24"/>
          <w:szCs w:val="24"/>
        </w:rPr>
        <w:t>Univerzita zabezpečuje vydávanie vysokoškolského diplomu len</w:t>
      </w:r>
      <w:r w:rsidR="00C32187" w:rsidRPr="00303505">
        <w:rPr>
          <w:sz w:val="24"/>
          <w:szCs w:val="24"/>
        </w:rPr>
        <w:t xml:space="preserve"> v </w:t>
      </w:r>
      <w:r w:rsidRPr="00303505">
        <w:rPr>
          <w:sz w:val="24"/>
          <w:szCs w:val="24"/>
        </w:rPr>
        <w:t>kombinácii štátneho jazyka</w:t>
      </w:r>
      <w:r w:rsidR="00C32187" w:rsidRPr="00303505">
        <w:rPr>
          <w:sz w:val="24"/>
          <w:szCs w:val="24"/>
        </w:rPr>
        <w:t xml:space="preserve"> s </w:t>
      </w:r>
      <w:r w:rsidRPr="00303505">
        <w:rPr>
          <w:sz w:val="24"/>
          <w:szCs w:val="24"/>
        </w:rPr>
        <w:t>anglickým</w:t>
      </w:r>
      <w:r w:rsidRPr="00303505">
        <w:rPr>
          <w:spacing w:val="-3"/>
          <w:sz w:val="24"/>
          <w:szCs w:val="24"/>
        </w:rPr>
        <w:t xml:space="preserve"> </w:t>
      </w:r>
      <w:r w:rsidRPr="00303505">
        <w:rPr>
          <w:sz w:val="24"/>
          <w:szCs w:val="24"/>
        </w:rPr>
        <w:t>jazykom.</w:t>
      </w:r>
    </w:p>
    <w:p w14:paraId="52F43412" w14:textId="77777777" w:rsidR="003E3638" w:rsidRPr="00303505" w:rsidRDefault="003E3638" w:rsidP="007C6EBB">
      <w:pPr>
        <w:pStyle w:val="Zkladntext"/>
        <w:spacing w:before="240"/>
        <w:ind w:right="3"/>
      </w:pPr>
    </w:p>
    <w:p w14:paraId="7D7E7D43" w14:textId="77777777" w:rsidR="003E3638" w:rsidRPr="00303505" w:rsidRDefault="00596CD0" w:rsidP="00FC7974">
      <w:pPr>
        <w:pStyle w:val="Nadpis1"/>
      </w:pPr>
      <w:bookmarkStart w:id="55" w:name="_Toc141267473"/>
      <w:r w:rsidRPr="00303505">
        <w:t>Čl. 24</w:t>
      </w:r>
      <w:bookmarkEnd w:id="55"/>
    </w:p>
    <w:p w14:paraId="789874AA" w14:textId="77777777" w:rsidR="003E3638" w:rsidRPr="00303505" w:rsidRDefault="00596CD0" w:rsidP="00FC7974">
      <w:pPr>
        <w:pStyle w:val="Nadpis1"/>
      </w:pPr>
      <w:bookmarkStart w:id="56" w:name="_Toc141267474"/>
      <w:r w:rsidRPr="00303505">
        <w:t>Vylúčenie zo štúdia, skončenie štúdia</w:t>
      </w:r>
      <w:bookmarkEnd w:id="56"/>
    </w:p>
    <w:p w14:paraId="74AFD82F" w14:textId="77777777" w:rsidR="003E3638" w:rsidRPr="00303505" w:rsidRDefault="00596CD0" w:rsidP="007C6EBB">
      <w:pPr>
        <w:pStyle w:val="Odsekzoznamu"/>
        <w:numPr>
          <w:ilvl w:val="0"/>
          <w:numId w:val="22"/>
        </w:numPr>
        <w:tabs>
          <w:tab w:val="left" w:pos="477"/>
        </w:tabs>
        <w:spacing w:before="240"/>
        <w:ind w:right="3"/>
        <w:rPr>
          <w:sz w:val="24"/>
          <w:szCs w:val="24"/>
        </w:rPr>
      </w:pPr>
      <w:r w:rsidRPr="00303505">
        <w:rPr>
          <w:sz w:val="24"/>
          <w:szCs w:val="24"/>
        </w:rPr>
        <w:t>Štúdium sa riadne skončí absolvovaním štúdia podľa príslušného študijného programu. Dňom skončenia štúdia je</w:t>
      </w:r>
      <w:r w:rsidR="00B43A6E" w:rsidRPr="00303505">
        <w:rPr>
          <w:sz w:val="24"/>
          <w:szCs w:val="24"/>
        </w:rPr>
        <w:t xml:space="preserve"> </w:t>
      </w:r>
      <w:r w:rsidRPr="00303505">
        <w:rPr>
          <w:sz w:val="24"/>
          <w:szCs w:val="24"/>
        </w:rPr>
        <w:t>deň,</w:t>
      </w:r>
      <w:r w:rsidR="00B43A6E" w:rsidRPr="00303505">
        <w:rPr>
          <w:sz w:val="24"/>
          <w:szCs w:val="24"/>
        </w:rPr>
        <w:t xml:space="preserve"> </w:t>
      </w:r>
      <w:r w:rsidRPr="00303505">
        <w:rPr>
          <w:sz w:val="24"/>
          <w:szCs w:val="24"/>
        </w:rPr>
        <w:t>keď</w:t>
      </w:r>
      <w:r w:rsidR="00B43A6E" w:rsidRPr="00303505">
        <w:rPr>
          <w:sz w:val="24"/>
          <w:szCs w:val="24"/>
        </w:rPr>
        <w:t xml:space="preserve"> </w:t>
      </w:r>
      <w:r w:rsidRPr="00303505">
        <w:rPr>
          <w:sz w:val="24"/>
          <w:szCs w:val="24"/>
        </w:rPr>
        <w:t>je</w:t>
      </w:r>
      <w:r w:rsidR="00B43A6E" w:rsidRPr="00303505">
        <w:rPr>
          <w:sz w:val="24"/>
          <w:szCs w:val="24"/>
        </w:rPr>
        <w:t xml:space="preserve"> </w:t>
      </w:r>
      <w:r w:rsidRPr="00303505">
        <w:rPr>
          <w:sz w:val="24"/>
          <w:szCs w:val="24"/>
        </w:rPr>
        <w:t>splnená</w:t>
      </w:r>
      <w:r w:rsidR="00B43A6E" w:rsidRPr="00303505">
        <w:rPr>
          <w:sz w:val="24"/>
          <w:szCs w:val="24"/>
        </w:rPr>
        <w:t xml:space="preserve"> </w:t>
      </w:r>
      <w:r w:rsidRPr="00303505">
        <w:rPr>
          <w:sz w:val="24"/>
          <w:szCs w:val="24"/>
        </w:rPr>
        <w:t>posledná</w:t>
      </w:r>
      <w:r w:rsidR="00B43A6E" w:rsidRPr="00303505">
        <w:rPr>
          <w:sz w:val="24"/>
          <w:szCs w:val="24"/>
        </w:rPr>
        <w:t xml:space="preserve"> </w:t>
      </w:r>
      <w:r w:rsidRPr="00303505">
        <w:rPr>
          <w:sz w:val="24"/>
          <w:szCs w:val="24"/>
        </w:rPr>
        <w:t>z podmienok</w:t>
      </w:r>
      <w:r w:rsidR="00B43A6E" w:rsidRPr="00303505">
        <w:rPr>
          <w:sz w:val="24"/>
          <w:szCs w:val="24"/>
        </w:rPr>
        <w:t xml:space="preserve"> </w:t>
      </w:r>
      <w:r w:rsidRPr="00303505">
        <w:rPr>
          <w:sz w:val="24"/>
          <w:szCs w:val="24"/>
        </w:rPr>
        <w:t>predpísaných</w:t>
      </w:r>
      <w:r w:rsidR="00B43A6E" w:rsidRPr="00303505">
        <w:rPr>
          <w:sz w:val="24"/>
          <w:szCs w:val="24"/>
        </w:rPr>
        <w:t xml:space="preserve"> </w:t>
      </w:r>
      <w:r w:rsidRPr="00303505">
        <w:rPr>
          <w:sz w:val="24"/>
          <w:szCs w:val="24"/>
        </w:rPr>
        <w:t>na riadne skončenie štúdia daného študijného</w:t>
      </w:r>
      <w:r w:rsidRPr="00303505">
        <w:rPr>
          <w:spacing w:val="-5"/>
          <w:sz w:val="24"/>
          <w:szCs w:val="24"/>
        </w:rPr>
        <w:t xml:space="preserve"> </w:t>
      </w:r>
      <w:r w:rsidRPr="00303505">
        <w:rPr>
          <w:sz w:val="24"/>
          <w:szCs w:val="24"/>
        </w:rPr>
        <w:t>programu.</w:t>
      </w:r>
    </w:p>
    <w:p w14:paraId="30EF9DA0" w14:textId="47933CE2" w:rsidR="00D55021" w:rsidRPr="00303505" w:rsidRDefault="00596CD0" w:rsidP="007C6EBB">
      <w:pPr>
        <w:pStyle w:val="Textkomentra"/>
        <w:numPr>
          <w:ilvl w:val="0"/>
          <w:numId w:val="22"/>
        </w:numPr>
        <w:spacing w:before="240"/>
        <w:jc w:val="both"/>
        <w:rPr>
          <w:sz w:val="24"/>
          <w:szCs w:val="24"/>
        </w:rPr>
      </w:pPr>
      <w:r w:rsidRPr="00303505">
        <w:rPr>
          <w:sz w:val="24"/>
          <w:szCs w:val="24"/>
        </w:rPr>
        <w:t xml:space="preserve">Štúdium </w:t>
      </w:r>
      <w:r w:rsidR="00FD213C" w:rsidRPr="00303505">
        <w:rPr>
          <w:sz w:val="24"/>
          <w:szCs w:val="24"/>
        </w:rPr>
        <w:t xml:space="preserve">v dennej forme štúdia </w:t>
      </w:r>
      <w:r w:rsidRPr="00303505">
        <w:rPr>
          <w:sz w:val="24"/>
          <w:szCs w:val="24"/>
        </w:rPr>
        <w:t>nesmie presiahnuť jeho</w:t>
      </w:r>
      <w:r w:rsidR="00B43A6E" w:rsidRPr="00303505">
        <w:rPr>
          <w:sz w:val="24"/>
          <w:szCs w:val="24"/>
        </w:rPr>
        <w:t xml:space="preserve"> </w:t>
      </w:r>
      <w:r w:rsidRPr="00303505">
        <w:rPr>
          <w:sz w:val="24"/>
          <w:szCs w:val="24"/>
        </w:rPr>
        <w:t>štandardnú</w:t>
      </w:r>
      <w:r w:rsidR="00B43A6E" w:rsidRPr="00303505">
        <w:rPr>
          <w:sz w:val="24"/>
          <w:szCs w:val="24"/>
        </w:rPr>
        <w:t xml:space="preserve"> </w:t>
      </w:r>
      <w:r w:rsidRPr="00303505">
        <w:rPr>
          <w:sz w:val="24"/>
          <w:szCs w:val="24"/>
        </w:rPr>
        <w:t>dĺžku</w:t>
      </w:r>
      <w:r w:rsidR="008B3D8E" w:rsidRPr="00303505">
        <w:rPr>
          <w:sz w:val="24"/>
          <w:szCs w:val="24"/>
        </w:rPr>
        <w:t xml:space="preserve"> o</w:t>
      </w:r>
      <w:r w:rsidR="005C0F41" w:rsidRPr="00303505">
        <w:rPr>
          <w:sz w:val="24"/>
          <w:szCs w:val="24"/>
        </w:rPr>
        <w:t xml:space="preserve"> </w:t>
      </w:r>
      <w:r w:rsidRPr="00303505">
        <w:rPr>
          <w:sz w:val="24"/>
          <w:szCs w:val="24"/>
        </w:rPr>
        <w:t>viac ako dva</w:t>
      </w:r>
      <w:r w:rsidRPr="00303505">
        <w:rPr>
          <w:spacing w:val="-3"/>
          <w:sz w:val="24"/>
          <w:szCs w:val="24"/>
        </w:rPr>
        <w:t xml:space="preserve"> </w:t>
      </w:r>
      <w:r w:rsidRPr="00303505">
        <w:rPr>
          <w:sz w:val="24"/>
          <w:szCs w:val="24"/>
        </w:rPr>
        <w:t>roky.</w:t>
      </w:r>
      <w:r w:rsidR="00FD213C" w:rsidRPr="00303505">
        <w:rPr>
          <w:sz w:val="24"/>
          <w:szCs w:val="24"/>
        </w:rPr>
        <w:t xml:space="preserve"> Štúdium v externej forme štúdia nesmie presiahnuť jeho štandardnú dĺžku o viac ako tri roky</w:t>
      </w:r>
      <w:r w:rsidR="00D55021" w:rsidRPr="00303505">
        <w:rPr>
          <w:sz w:val="24"/>
          <w:szCs w:val="24"/>
        </w:rPr>
        <w:t xml:space="preserve"> s výnimkou čl. 11 o</w:t>
      </w:r>
      <w:r w:rsidR="002F5218" w:rsidRPr="00303505">
        <w:rPr>
          <w:sz w:val="24"/>
          <w:szCs w:val="24"/>
        </w:rPr>
        <w:t>d</w:t>
      </w:r>
      <w:r w:rsidR="00D55021" w:rsidRPr="00303505">
        <w:rPr>
          <w:sz w:val="24"/>
          <w:szCs w:val="24"/>
        </w:rPr>
        <w:t>s. 1</w:t>
      </w:r>
      <w:r w:rsidR="002F5218" w:rsidRPr="00303505">
        <w:rPr>
          <w:sz w:val="24"/>
          <w:szCs w:val="24"/>
        </w:rPr>
        <w:t>2</w:t>
      </w:r>
      <w:r w:rsidR="0064377F" w:rsidRPr="00303505">
        <w:rPr>
          <w:sz w:val="24"/>
          <w:szCs w:val="24"/>
        </w:rPr>
        <w:t>.</w:t>
      </w:r>
    </w:p>
    <w:p w14:paraId="1964AAF8" w14:textId="7E1FEF3C" w:rsidR="003E3638" w:rsidRPr="00303505" w:rsidRDefault="001F4E09" w:rsidP="007C6EBB">
      <w:pPr>
        <w:pStyle w:val="Odsekzoznamu"/>
        <w:numPr>
          <w:ilvl w:val="0"/>
          <w:numId w:val="22"/>
        </w:numPr>
        <w:tabs>
          <w:tab w:val="left" w:pos="477"/>
        </w:tabs>
        <w:spacing w:before="240"/>
        <w:ind w:right="3" w:hanging="361"/>
        <w:rPr>
          <w:sz w:val="24"/>
          <w:szCs w:val="24"/>
        </w:rPr>
      </w:pPr>
      <w:r w:rsidRPr="00303505">
        <w:rPr>
          <w:sz w:val="24"/>
          <w:szCs w:val="24"/>
        </w:rPr>
        <w:t>Dokladmi</w:t>
      </w:r>
      <w:r w:rsidR="008B3D8E" w:rsidRPr="00303505">
        <w:rPr>
          <w:sz w:val="24"/>
          <w:szCs w:val="24"/>
        </w:rPr>
        <w:t xml:space="preserve"> o</w:t>
      </w:r>
      <w:r w:rsidR="005C0F41" w:rsidRPr="00303505">
        <w:rPr>
          <w:sz w:val="24"/>
          <w:szCs w:val="24"/>
        </w:rPr>
        <w:t xml:space="preserve"> </w:t>
      </w:r>
      <w:r w:rsidRPr="00303505">
        <w:rPr>
          <w:sz w:val="24"/>
          <w:szCs w:val="24"/>
        </w:rPr>
        <w:t>absolvovaní štúdia</w:t>
      </w:r>
      <w:r w:rsidR="00C32187" w:rsidRPr="00303505">
        <w:rPr>
          <w:sz w:val="24"/>
          <w:szCs w:val="24"/>
        </w:rPr>
        <w:t xml:space="preserve"> v </w:t>
      </w:r>
      <w:r w:rsidRPr="00303505">
        <w:rPr>
          <w:sz w:val="24"/>
          <w:szCs w:val="24"/>
        </w:rPr>
        <w:t>študijnom programe</w:t>
      </w:r>
      <w:r w:rsidRPr="00303505">
        <w:rPr>
          <w:spacing w:val="-2"/>
          <w:sz w:val="24"/>
          <w:szCs w:val="24"/>
        </w:rPr>
        <w:t xml:space="preserve"> </w:t>
      </w:r>
      <w:r w:rsidRPr="00303505">
        <w:rPr>
          <w:sz w:val="24"/>
          <w:szCs w:val="24"/>
        </w:rPr>
        <w:t>sú:</w:t>
      </w:r>
    </w:p>
    <w:p w14:paraId="45FFB41A" w14:textId="71856220" w:rsidR="003E3638" w:rsidRPr="00303505" w:rsidRDefault="00596CD0" w:rsidP="00FC7974">
      <w:pPr>
        <w:pStyle w:val="Odsekzoznamu"/>
        <w:numPr>
          <w:ilvl w:val="1"/>
          <w:numId w:val="22"/>
        </w:numPr>
        <w:tabs>
          <w:tab w:val="left" w:pos="854"/>
        </w:tabs>
        <w:ind w:left="851" w:right="6"/>
        <w:rPr>
          <w:sz w:val="24"/>
          <w:szCs w:val="24"/>
        </w:rPr>
      </w:pPr>
      <w:r w:rsidRPr="00303505">
        <w:rPr>
          <w:sz w:val="24"/>
          <w:szCs w:val="24"/>
        </w:rPr>
        <w:t>vysokoškolský</w:t>
      </w:r>
      <w:r w:rsidRPr="00303505">
        <w:rPr>
          <w:spacing w:val="-6"/>
          <w:sz w:val="24"/>
          <w:szCs w:val="24"/>
        </w:rPr>
        <w:t xml:space="preserve"> </w:t>
      </w:r>
      <w:r w:rsidRPr="00303505">
        <w:rPr>
          <w:sz w:val="24"/>
          <w:szCs w:val="24"/>
        </w:rPr>
        <w:t>diplom</w:t>
      </w:r>
      <w:r w:rsidR="00303505" w:rsidRPr="00303505">
        <w:rPr>
          <w:sz w:val="24"/>
          <w:szCs w:val="24"/>
        </w:rPr>
        <w:t>,</w:t>
      </w:r>
    </w:p>
    <w:p w14:paraId="7DAD2946" w14:textId="4A58701D" w:rsidR="003E3638" w:rsidRPr="00303505" w:rsidRDefault="00596CD0" w:rsidP="00FC7974">
      <w:pPr>
        <w:pStyle w:val="Odsekzoznamu"/>
        <w:numPr>
          <w:ilvl w:val="1"/>
          <w:numId w:val="22"/>
        </w:numPr>
        <w:tabs>
          <w:tab w:val="left" w:pos="854"/>
        </w:tabs>
        <w:ind w:left="851" w:right="6"/>
        <w:rPr>
          <w:sz w:val="24"/>
          <w:szCs w:val="24"/>
        </w:rPr>
      </w:pPr>
      <w:r w:rsidRPr="00303505">
        <w:rPr>
          <w:sz w:val="24"/>
          <w:szCs w:val="24"/>
        </w:rPr>
        <w:t>vysvedčenie</w:t>
      </w:r>
      <w:r w:rsidR="008B3D8E" w:rsidRPr="00303505">
        <w:rPr>
          <w:sz w:val="24"/>
          <w:szCs w:val="24"/>
        </w:rPr>
        <w:t xml:space="preserve"> o</w:t>
      </w:r>
      <w:r w:rsidR="005C0F41" w:rsidRPr="00303505">
        <w:rPr>
          <w:sz w:val="24"/>
          <w:szCs w:val="24"/>
        </w:rPr>
        <w:t xml:space="preserve"> </w:t>
      </w:r>
      <w:r w:rsidRPr="00303505">
        <w:rPr>
          <w:sz w:val="24"/>
          <w:szCs w:val="24"/>
        </w:rPr>
        <w:t>štátnej</w:t>
      </w:r>
      <w:r w:rsidRPr="00303505">
        <w:rPr>
          <w:spacing w:val="-1"/>
          <w:sz w:val="24"/>
          <w:szCs w:val="24"/>
        </w:rPr>
        <w:t xml:space="preserve"> </w:t>
      </w:r>
      <w:r w:rsidRPr="00303505">
        <w:rPr>
          <w:sz w:val="24"/>
          <w:szCs w:val="24"/>
        </w:rPr>
        <w:t>skúške</w:t>
      </w:r>
      <w:r w:rsidR="00303505" w:rsidRPr="00303505">
        <w:rPr>
          <w:sz w:val="24"/>
          <w:szCs w:val="24"/>
        </w:rPr>
        <w:t>,</w:t>
      </w:r>
    </w:p>
    <w:p w14:paraId="77156ED8" w14:textId="77777777" w:rsidR="003E3638" w:rsidRPr="00303505" w:rsidRDefault="00596CD0" w:rsidP="00FC7974">
      <w:pPr>
        <w:pStyle w:val="Odsekzoznamu"/>
        <w:numPr>
          <w:ilvl w:val="1"/>
          <w:numId w:val="22"/>
        </w:numPr>
        <w:tabs>
          <w:tab w:val="left" w:pos="854"/>
        </w:tabs>
        <w:ind w:left="851" w:right="6"/>
        <w:rPr>
          <w:sz w:val="24"/>
          <w:szCs w:val="24"/>
        </w:rPr>
      </w:pPr>
      <w:r w:rsidRPr="00303505">
        <w:rPr>
          <w:sz w:val="24"/>
          <w:szCs w:val="24"/>
        </w:rPr>
        <w:t>dodatok k</w:t>
      </w:r>
      <w:r w:rsidRPr="00303505">
        <w:rPr>
          <w:spacing w:val="-1"/>
          <w:sz w:val="24"/>
          <w:szCs w:val="24"/>
        </w:rPr>
        <w:t xml:space="preserve"> </w:t>
      </w:r>
      <w:r w:rsidRPr="00303505">
        <w:rPr>
          <w:sz w:val="24"/>
          <w:szCs w:val="24"/>
        </w:rPr>
        <w:t>diplomu.</w:t>
      </w:r>
    </w:p>
    <w:p w14:paraId="42E7ED0E" w14:textId="77777777" w:rsidR="00917887" w:rsidRDefault="00917887">
      <w:pPr>
        <w:rPr>
          <w:sz w:val="24"/>
          <w:szCs w:val="24"/>
        </w:rPr>
      </w:pPr>
      <w:r>
        <w:rPr>
          <w:sz w:val="24"/>
          <w:szCs w:val="24"/>
        </w:rPr>
        <w:br w:type="page"/>
      </w:r>
    </w:p>
    <w:p w14:paraId="1729C411" w14:textId="6A6BC16A" w:rsidR="003E3638" w:rsidRPr="00303505" w:rsidRDefault="00596CD0" w:rsidP="007C6EBB">
      <w:pPr>
        <w:pStyle w:val="Odsekzoznamu"/>
        <w:numPr>
          <w:ilvl w:val="0"/>
          <w:numId w:val="22"/>
        </w:numPr>
        <w:tabs>
          <w:tab w:val="left" w:pos="477"/>
        </w:tabs>
        <w:spacing w:before="240"/>
        <w:ind w:right="3" w:hanging="361"/>
        <w:rPr>
          <w:sz w:val="24"/>
          <w:szCs w:val="24"/>
        </w:rPr>
      </w:pPr>
      <w:r w:rsidRPr="00303505">
        <w:rPr>
          <w:sz w:val="24"/>
          <w:szCs w:val="24"/>
        </w:rPr>
        <w:lastRenderedPageBreak/>
        <w:t>Okrem riadneho skončenia štúdia sa štúdium</w:t>
      </w:r>
      <w:r w:rsidRPr="00303505">
        <w:rPr>
          <w:spacing w:val="-4"/>
          <w:sz w:val="24"/>
          <w:szCs w:val="24"/>
        </w:rPr>
        <w:t xml:space="preserve"> </w:t>
      </w:r>
      <w:r w:rsidR="00D55021" w:rsidRPr="00303505">
        <w:rPr>
          <w:sz w:val="24"/>
          <w:szCs w:val="24"/>
        </w:rPr>
        <w:t>ukončí</w:t>
      </w:r>
      <w:r w:rsidRPr="00303505">
        <w:rPr>
          <w:sz w:val="24"/>
          <w:szCs w:val="24"/>
        </w:rPr>
        <w:t>:</w:t>
      </w:r>
    </w:p>
    <w:p w14:paraId="38537D78" w14:textId="3617835F" w:rsidR="003E3638" w:rsidRPr="00303505" w:rsidRDefault="00596CD0" w:rsidP="003664C6">
      <w:pPr>
        <w:pStyle w:val="Odsekzoznamu"/>
        <w:numPr>
          <w:ilvl w:val="1"/>
          <w:numId w:val="22"/>
        </w:numPr>
        <w:tabs>
          <w:tab w:val="left" w:pos="854"/>
        </w:tabs>
        <w:ind w:left="851" w:right="6"/>
        <w:rPr>
          <w:sz w:val="24"/>
          <w:szCs w:val="24"/>
        </w:rPr>
      </w:pPr>
      <w:r w:rsidRPr="00303505">
        <w:rPr>
          <w:sz w:val="24"/>
          <w:szCs w:val="24"/>
        </w:rPr>
        <w:t>zanechaním</w:t>
      </w:r>
      <w:r w:rsidRPr="00303505">
        <w:rPr>
          <w:spacing w:val="-1"/>
          <w:sz w:val="24"/>
          <w:szCs w:val="24"/>
        </w:rPr>
        <w:t xml:space="preserve"> </w:t>
      </w:r>
      <w:r w:rsidRPr="00303505">
        <w:rPr>
          <w:sz w:val="24"/>
          <w:szCs w:val="24"/>
        </w:rPr>
        <w:t>štúdia</w:t>
      </w:r>
      <w:r w:rsidR="00303505" w:rsidRPr="00303505">
        <w:rPr>
          <w:sz w:val="24"/>
          <w:szCs w:val="24"/>
        </w:rPr>
        <w:t>,</w:t>
      </w:r>
    </w:p>
    <w:p w14:paraId="76012E65" w14:textId="064336D5" w:rsidR="003E3638" w:rsidRPr="00303505" w:rsidRDefault="00596CD0" w:rsidP="003664C6">
      <w:pPr>
        <w:pStyle w:val="Odsekzoznamu"/>
        <w:numPr>
          <w:ilvl w:val="1"/>
          <w:numId w:val="22"/>
        </w:numPr>
        <w:tabs>
          <w:tab w:val="left" w:pos="854"/>
        </w:tabs>
        <w:ind w:left="851" w:right="6"/>
        <w:rPr>
          <w:sz w:val="24"/>
          <w:szCs w:val="24"/>
        </w:rPr>
      </w:pPr>
      <w:r w:rsidRPr="00303505">
        <w:rPr>
          <w:sz w:val="24"/>
          <w:szCs w:val="24"/>
        </w:rPr>
        <w:t>neskončením štúdia</w:t>
      </w:r>
      <w:r w:rsidR="00C32187" w:rsidRPr="00303505">
        <w:rPr>
          <w:sz w:val="24"/>
          <w:szCs w:val="24"/>
        </w:rPr>
        <w:t xml:space="preserve"> v </w:t>
      </w:r>
      <w:r w:rsidRPr="00303505">
        <w:rPr>
          <w:sz w:val="24"/>
          <w:szCs w:val="24"/>
        </w:rPr>
        <w:t>termíne určenom podľa § 65 ods. 2</w:t>
      </w:r>
      <w:r w:rsidRPr="00303505">
        <w:rPr>
          <w:spacing w:val="-4"/>
          <w:sz w:val="24"/>
          <w:szCs w:val="24"/>
        </w:rPr>
        <w:t xml:space="preserve"> </w:t>
      </w:r>
      <w:r w:rsidRPr="00303505">
        <w:rPr>
          <w:sz w:val="24"/>
          <w:szCs w:val="24"/>
        </w:rPr>
        <w:t>zákona</w:t>
      </w:r>
      <w:r w:rsidR="00303505" w:rsidRPr="00303505">
        <w:rPr>
          <w:sz w:val="24"/>
          <w:szCs w:val="24"/>
        </w:rPr>
        <w:t>,</w:t>
      </w:r>
    </w:p>
    <w:p w14:paraId="265DD5AC" w14:textId="6FD8F3F1" w:rsidR="003E3638" w:rsidRPr="00303505" w:rsidRDefault="00596CD0" w:rsidP="003664C6">
      <w:pPr>
        <w:pStyle w:val="Odsekzoznamu"/>
        <w:numPr>
          <w:ilvl w:val="1"/>
          <w:numId w:val="22"/>
        </w:numPr>
        <w:tabs>
          <w:tab w:val="left" w:pos="854"/>
        </w:tabs>
        <w:ind w:left="851" w:right="6"/>
        <w:rPr>
          <w:sz w:val="24"/>
          <w:szCs w:val="24"/>
        </w:rPr>
      </w:pPr>
      <w:r w:rsidRPr="00303505">
        <w:rPr>
          <w:sz w:val="24"/>
          <w:szCs w:val="24"/>
        </w:rPr>
        <w:t>vylúčením zo štúdia pre nesplnenie požiadaviek, ktoré vyplývajú zo študijného programu</w:t>
      </w:r>
      <w:r w:rsidR="00C32187" w:rsidRPr="00303505">
        <w:rPr>
          <w:sz w:val="24"/>
          <w:szCs w:val="24"/>
        </w:rPr>
        <w:t xml:space="preserve"> a </w:t>
      </w:r>
      <w:r w:rsidRPr="00303505">
        <w:rPr>
          <w:sz w:val="24"/>
          <w:szCs w:val="24"/>
        </w:rPr>
        <w:t>zo študijného poriadku univerzity</w:t>
      </w:r>
      <w:r w:rsidR="00C32187" w:rsidRPr="00303505">
        <w:rPr>
          <w:sz w:val="24"/>
          <w:szCs w:val="24"/>
        </w:rPr>
        <w:t xml:space="preserve"> a </w:t>
      </w:r>
      <w:r w:rsidRPr="00303505">
        <w:rPr>
          <w:sz w:val="24"/>
          <w:szCs w:val="24"/>
        </w:rPr>
        <w:t>fakulty</w:t>
      </w:r>
      <w:r w:rsidR="00303505" w:rsidRPr="00303505">
        <w:rPr>
          <w:sz w:val="24"/>
          <w:szCs w:val="24"/>
        </w:rPr>
        <w:t>,</w:t>
      </w:r>
    </w:p>
    <w:p w14:paraId="78DB006C" w14:textId="0C279EAA" w:rsidR="003E3638" w:rsidRPr="00303505" w:rsidRDefault="00596CD0" w:rsidP="003664C6">
      <w:pPr>
        <w:pStyle w:val="Odsekzoznamu"/>
        <w:numPr>
          <w:ilvl w:val="1"/>
          <w:numId w:val="22"/>
        </w:numPr>
        <w:tabs>
          <w:tab w:val="left" w:pos="854"/>
        </w:tabs>
        <w:ind w:left="851" w:right="6"/>
        <w:rPr>
          <w:sz w:val="24"/>
          <w:szCs w:val="24"/>
        </w:rPr>
      </w:pPr>
      <w:r w:rsidRPr="00303505">
        <w:rPr>
          <w:sz w:val="24"/>
          <w:szCs w:val="24"/>
        </w:rPr>
        <w:t>vylúčením zo štúdia podľa § 72 ods. 2 písm. c)</w:t>
      </w:r>
      <w:r w:rsidRPr="00303505">
        <w:rPr>
          <w:spacing w:val="-5"/>
          <w:sz w:val="24"/>
          <w:szCs w:val="24"/>
        </w:rPr>
        <w:t xml:space="preserve"> </w:t>
      </w:r>
      <w:r w:rsidRPr="00303505">
        <w:rPr>
          <w:sz w:val="24"/>
          <w:szCs w:val="24"/>
        </w:rPr>
        <w:t>zákona</w:t>
      </w:r>
      <w:r w:rsidR="00303505" w:rsidRPr="00303505">
        <w:rPr>
          <w:sz w:val="24"/>
          <w:szCs w:val="24"/>
        </w:rPr>
        <w:t>,</w:t>
      </w:r>
    </w:p>
    <w:p w14:paraId="04AC2061" w14:textId="526990C2" w:rsidR="00FD213C" w:rsidRPr="00303505" w:rsidRDefault="00FD213C" w:rsidP="003664C6">
      <w:pPr>
        <w:pStyle w:val="Odsekzoznamu"/>
        <w:numPr>
          <w:ilvl w:val="1"/>
          <w:numId w:val="22"/>
        </w:numPr>
        <w:tabs>
          <w:tab w:val="left" w:pos="854"/>
        </w:tabs>
        <w:ind w:left="851" w:right="6"/>
        <w:rPr>
          <w:sz w:val="24"/>
          <w:szCs w:val="24"/>
        </w:rPr>
      </w:pPr>
      <w:r w:rsidRPr="00303505">
        <w:rPr>
          <w:sz w:val="24"/>
          <w:szCs w:val="24"/>
        </w:rPr>
        <w:t xml:space="preserve">nadobudnutím právoplatnosti rozhodnutia o neplatnosti štátnej skúšky alebo jej súčasti podľa § 108f ods. 1 v rámci štúdia nižšieho stupňa, ak je príslušné vzdelanie podmienkou na prijatie na prebiehajúce štúdium študijného programu vyššieho stupňa, </w:t>
      </w:r>
    </w:p>
    <w:p w14:paraId="5A62E781" w14:textId="77777777" w:rsidR="00FD213C" w:rsidRPr="00303505" w:rsidRDefault="00FD213C" w:rsidP="003664C6">
      <w:pPr>
        <w:pStyle w:val="Odsekzoznamu"/>
        <w:numPr>
          <w:ilvl w:val="1"/>
          <w:numId w:val="22"/>
        </w:numPr>
        <w:tabs>
          <w:tab w:val="left" w:pos="854"/>
        </w:tabs>
        <w:ind w:left="851" w:right="6"/>
        <w:rPr>
          <w:sz w:val="24"/>
          <w:szCs w:val="24"/>
        </w:rPr>
      </w:pPr>
      <w:r w:rsidRPr="00303505">
        <w:rPr>
          <w:sz w:val="24"/>
          <w:szCs w:val="24"/>
        </w:rPr>
        <w:t>vzdaním sa akademického titulu udeľovaného po absolvovaní študijného programu nižšieho stupňa, ak je príslušné vzdelanie podmienkou na prijatie na prebiehajúce štúdium študijného programu vyššieho stupňa,</w:t>
      </w:r>
    </w:p>
    <w:p w14:paraId="1F581788" w14:textId="50EA24E1" w:rsidR="003E3638" w:rsidRPr="00303505" w:rsidRDefault="00596CD0" w:rsidP="003664C6">
      <w:pPr>
        <w:pStyle w:val="Odsekzoznamu"/>
        <w:numPr>
          <w:ilvl w:val="1"/>
          <w:numId w:val="22"/>
        </w:numPr>
        <w:tabs>
          <w:tab w:val="left" w:pos="854"/>
        </w:tabs>
        <w:ind w:left="851" w:right="6"/>
        <w:rPr>
          <w:sz w:val="24"/>
          <w:szCs w:val="24"/>
        </w:rPr>
      </w:pPr>
      <w:r w:rsidRPr="00303505">
        <w:rPr>
          <w:sz w:val="24"/>
          <w:szCs w:val="24"/>
        </w:rPr>
        <w:t>zrušením študijného programu</w:t>
      </w:r>
      <w:r w:rsidR="74C3A8E8" w:rsidRPr="00303505">
        <w:rPr>
          <w:sz w:val="24"/>
          <w:szCs w:val="24"/>
        </w:rPr>
        <w:t>,</w:t>
      </w:r>
      <w:r w:rsidRPr="00303505">
        <w:rPr>
          <w:sz w:val="24"/>
          <w:szCs w:val="24"/>
        </w:rPr>
        <w:t xml:space="preserve"> ak študent neprijme ponuku pokračovať</w:t>
      </w:r>
      <w:r w:rsidR="00C32187" w:rsidRPr="00303505">
        <w:rPr>
          <w:sz w:val="24"/>
          <w:szCs w:val="24"/>
        </w:rPr>
        <w:t xml:space="preserve"> v </w:t>
      </w:r>
      <w:r w:rsidRPr="00303505">
        <w:rPr>
          <w:sz w:val="24"/>
          <w:szCs w:val="24"/>
        </w:rPr>
        <w:t>štúdiu iného študijného</w:t>
      </w:r>
      <w:r w:rsidRPr="00303505">
        <w:rPr>
          <w:spacing w:val="-2"/>
          <w:sz w:val="24"/>
          <w:szCs w:val="24"/>
        </w:rPr>
        <w:t xml:space="preserve"> </w:t>
      </w:r>
      <w:r w:rsidRPr="00303505">
        <w:rPr>
          <w:sz w:val="24"/>
          <w:szCs w:val="24"/>
        </w:rPr>
        <w:t>programu</w:t>
      </w:r>
      <w:r w:rsidR="00303505" w:rsidRPr="00303505">
        <w:rPr>
          <w:sz w:val="24"/>
          <w:szCs w:val="24"/>
        </w:rPr>
        <w:t>,</w:t>
      </w:r>
    </w:p>
    <w:p w14:paraId="118B83D1" w14:textId="77777777" w:rsidR="003E3638" w:rsidRPr="00303505" w:rsidRDefault="00596CD0" w:rsidP="003664C6">
      <w:pPr>
        <w:pStyle w:val="Odsekzoznamu"/>
        <w:numPr>
          <w:ilvl w:val="1"/>
          <w:numId w:val="22"/>
        </w:numPr>
        <w:tabs>
          <w:tab w:val="left" w:pos="853"/>
          <w:tab w:val="left" w:pos="854"/>
        </w:tabs>
        <w:ind w:left="851" w:right="6"/>
        <w:rPr>
          <w:sz w:val="24"/>
          <w:szCs w:val="24"/>
        </w:rPr>
      </w:pPr>
      <w:r w:rsidRPr="00303505">
        <w:rPr>
          <w:sz w:val="24"/>
          <w:szCs w:val="24"/>
        </w:rPr>
        <w:t>smrťou</w:t>
      </w:r>
      <w:r w:rsidRPr="00303505">
        <w:rPr>
          <w:spacing w:val="-2"/>
          <w:sz w:val="24"/>
          <w:szCs w:val="24"/>
        </w:rPr>
        <w:t xml:space="preserve"> </w:t>
      </w:r>
      <w:r w:rsidRPr="00303505">
        <w:rPr>
          <w:sz w:val="24"/>
          <w:szCs w:val="24"/>
        </w:rPr>
        <w:t>študenta.</w:t>
      </w:r>
    </w:p>
    <w:p w14:paraId="06B1463D" w14:textId="5E9DE9F0" w:rsidR="003E3638" w:rsidRPr="00303505" w:rsidRDefault="00596CD0" w:rsidP="007C6EBB">
      <w:pPr>
        <w:pStyle w:val="Odsekzoznamu"/>
        <w:numPr>
          <w:ilvl w:val="0"/>
          <w:numId w:val="22"/>
        </w:numPr>
        <w:tabs>
          <w:tab w:val="left" w:pos="477"/>
        </w:tabs>
        <w:spacing w:before="240"/>
        <w:ind w:right="3"/>
        <w:rPr>
          <w:sz w:val="24"/>
          <w:szCs w:val="24"/>
        </w:rPr>
      </w:pPr>
      <w:r w:rsidRPr="00303505">
        <w:rPr>
          <w:sz w:val="24"/>
          <w:szCs w:val="24"/>
        </w:rPr>
        <w:t xml:space="preserve">Pri skončení štúdia podľa ods. 4 písm. </w:t>
      </w:r>
      <w:r w:rsidR="00FD213C" w:rsidRPr="00303505">
        <w:rPr>
          <w:sz w:val="24"/>
          <w:szCs w:val="24"/>
        </w:rPr>
        <w:t>a</w:t>
      </w:r>
      <w:r w:rsidRPr="00303505">
        <w:rPr>
          <w:sz w:val="24"/>
          <w:szCs w:val="24"/>
        </w:rPr>
        <w:t>)</w:t>
      </w:r>
      <w:r w:rsidR="00FD213C" w:rsidRPr="00303505">
        <w:rPr>
          <w:sz w:val="24"/>
          <w:szCs w:val="24"/>
        </w:rPr>
        <w:t xml:space="preserve"> -</w:t>
      </w:r>
      <w:r w:rsidR="005478C4" w:rsidRPr="00303505">
        <w:rPr>
          <w:sz w:val="24"/>
          <w:szCs w:val="24"/>
        </w:rPr>
        <w:t xml:space="preserve"> </w:t>
      </w:r>
      <w:r w:rsidR="00FD213C" w:rsidRPr="00303505">
        <w:rPr>
          <w:sz w:val="24"/>
          <w:szCs w:val="24"/>
        </w:rPr>
        <w:t>g</w:t>
      </w:r>
      <w:r w:rsidRPr="00303505">
        <w:rPr>
          <w:sz w:val="24"/>
          <w:szCs w:val="24"/>
        </w:rPr>
        <w:t>) dekan/rektor uvedie vo svojom rozhodnutí dôvody, pre ktoré došlo ku skončeniu</w:t>
      </w:r>
      <w:r w:rsidRPr="00303505">
        <w:rPr>
          <w:spacing w:val="-5"/>
          <w:sz w:val="24"/>
          <w:szCs w:val="24"/>
        </w:rPr>
        <w:t xml:space="preserve"> </w:t>
      </w:r>
      <w:r w:rsidRPr="00303505">
        <w:rPr>
          <w:sz w:val="24"/>
          <w:szCs w:val="24"/>
        </w:rPr>
        <w:t>štúdia.</w:t>
      </w:r>
    </w:p>
    <w:p w14:paraId="0D8E5C5D" w14:textId="1655D5E9" w:rsidR="003E3638" w:rsidRPr="00303505" w:rsidRDefault="00596CD0" w:rsidP="007C6EBB">
      <w:pPr>
        <w:pStyle w:val="Odsekzoznamu"/>
        <w:numPr>
          <w:ilvl w:val="0"/>
          <w:numId w:val="22"/>
        </w:numPr>
        <w:tabs>
          <w:tab w:val="left" w:pos="477"/>
        </w:tabs>
        <w:spacing w:before="240"/>
        <w:ind w:right="3"/>
        <w:rPr>
          <w:sz w:val="24"/>
          <w:szCs w:val="24"/>
        </w:rPr>
      </w:pPr>
      <w:r w:rsidRPr="00303505">
        <w:rPr>
          <w:sz w:val="24"/>
          <w:szCs w:val="24"/>
        </w:rPr>
        <w:t>Študentovi, ktorý skončil štúdium podľa ods. 4 písm. a</w:t>
      </w:r>
      <w:r w:rsidR="00FD213C" w:rsidRPr="00303505">
        <w:rPr>
          <w:sz w:val="24"/>
          <w:szCs w:val="24"/>
        </w:rPr>
        <w:t xml:space="preserve"> – g)</w:t>
      </w:r>
      <w:r w:rsidRPr="00303505">
        <w:rPr>
          <w:sz w:val="24"/>
          <w:szCs w:val="24"/>
        </w:rPr>
        <w:t xml:space="preserve"> fakulta vydá výpis výsledkov štúdia</w:t>
      </w:r>
      <w:r w:rsidR="00C32187" w:rsidRPr="00303505">
        <w:rPr>
          <w:sz w:val="24"/>
          <w:szCs w:val="24"/>
        </w:rPr>
        <w:t xml:space="preserve"> v </w:t>
      </w:r>
      <w:r w:rsidRPr="00303505">
        <w:rPr>
          <w:sz w:val="24"/>
          <w:szCs w:val="24"/>
        </w:rPr>
        <w:t>slovenskom jazyku,</w:t>
      </w:r>
      <w:r w:rsidR="00C32187" w:rsidRPr="00303505">
        <w:rPr>
          <w:sz w:val="24"/>
          <w:szCs w:val="24"/>
        </w:rPr>
        <w:t xml:space="preserve"> a </w:t>
      </w:r>
      <w:r w:rsidRPr="00303505">
        <w:rPr>
          <w:sz w:val="24"/>
          <w:szCs w:val="24"/>
        </w:rPr>
        <w:t>ak</w:t>
      </w:r>
      <w:r w:rsidR="008B3D8E" w:rsidRPr="00303505">
        <w:rPr>
          <w:sz w:val="24"/>
          <w:szCs w:val="24"/>
        </w:rPr>
        <w:t xml:space="preserve"> o</w:t>
      </w:r>
      <w:r w:rsidR="005C0F41" w:rsidRPr="00303505">
        <w:rPr>
          <w:sz w:val="24"/>
          <w:szCs w:val="24"/>
        </w:rPr>
        <w:t xml:space="preserve"> </w:t>
      </w:r>
      <w:r w:rsidRPr="00303505">
        <w:rPr>
          <w:sz w:val="24"/>
          <w:szCs w:val="24"/>
        </w:rPr>
        <w:t>to študent požiada, aj</w:t>
      </w:r>
      <w:r w:rsidR="00C32187" w:rsidRPr="00303505">
        <w:rPr>
          <w:sz w:val="24"/>
          <w:szCs w:val="24"/>
        </w:rPr>
        <w:t xml:space="preserve"> v </w:t>
      </w:r>
      <w:r w:rsidRPr="00303505">
        <w:rPr>
          <w:sz w:val="24"/>
          <w:szCs w:val="24"/>
        </w:rPr>
        <w:t>anglickom jazyku za stanovený</w:t>
      </w:r>
      <w:r w:rsidRPr="00303505">
        <w:rPr>
          <w:spacing w:val="-7"/>
          <w:sz w:val="24"/>
          <w:szCs w:val="24"/>
        </w:rPr>
        <w:t xml:space="preserve"> </w:t>
      </w:r>
      <w:r w:rsidRPr="00303505">
        <w:rPr>
          <w:sz w:val="24"/>
          <w:szCs w:val="24"/>
        </w:rPr>
        <w:t>poplatok.</w:t>
      </w:r>
    </w:p>
    <w:p w14:paraId="49523E67" w14:textId="25E98677" w:rsidR="000007BE" w:rsidRPr="00303505" w:rsidRDefault="000007BE" w:rsidP="007C6EBB">
      <w:pPr>
        <w:pStyle w:val="Odsekzoznamu"/>
        <w:widowControl/>
        <w:numPr>
          <w:ilvl w:val="0"/>
          <w:numId w:val="22"/>
        </w:numPr>
        <w:autoSpaceDE/>
        <w:autoSpaceDN/>
        <w:spacing w:before="240"/>
        <w:rPr>
          <w:sz w:val="24"/>
          <w:szCs w:val="24"/>
          <w:lang w:bidi="ar-SA"/>
        </w:rPr>
      </w:pPr>
      <w:r w:rsidRPr="00303505">
        <w:rPr>
          <w:sz w:val="24"/>
          <w:szCs w:val="24"/>
          <w:lang w:bidi="ar-SA"/>
        </w:rPr>
        <w:t xml:space="preserve">Dňom </w:t>
      </w:r>
      <w:r w:rsidR="00D55021" w:rsidRPr="00303505">
        <w:rPr>
          <w:sz w:val="24"/>
          <w:szCs w:val="24"/>
          <w:lang w:bidi="ar-SA"/>
        </w:rPr>
        <w:t>u</w:t>
      </w:r>
      <w:r w:rsidRPr="00303505">
        <w:rPr>
          <w:sz w:val="24"/>
          <w:szCs w:val="24"/>
          <w:lang w:bidi="ar-SA"/>
        </w:rPr>
        <w:t>končenia štúdia je</w:t>
      </w:r>
    </w:p>
    <w:p w14:paraId="7F3C3B60" w14:textId="77777777" w:rsidR="0064377F" w:rsidRPr="00303505" w:rsidRDefault="000007BE" w:rsidP="003664C6">
      <w:pPr>
        <w:pStyle w:val="Odsekzoznamu"/>
        <w:numPr>
          <w:ilvl w:val="1"/>
          <w:numId w:val="22"/>
        </w:numPr>
        <w:tabs>
          <w:tab w:val="left" w:pos="854"/>
        </w:tabs>
        <w:ind w:left="851" w:right="6"/>
        <w:rPr>
          <w:sz w:val="24"/>
          <w:szCs w:val="24"/>
        </w:rPr>
      </w:pPr>
      <w:r w:rsidRPr="00303505">
        <w:rPr>
          <w:sz w:val="24"/>
          <w:szCs w:val="24"/>
          <w:lang w:bidi="ar-SA"/>
        </w:rPr>
        <w:t xml:space="preserve">podľa </w:t>
      </w:r>
      <w:r w:rsidRPr="00303505">
        <w:rPr>
          <w:sz w:val="24"/>
          <w:szCs w:val="24"/>
        </w:rPr>
        <w:t xml:space="preserve">odseku 4 písm. a) deň, keď bolo vysokej škole doručené písomné vyhlásenie študenta o zanechaní štúdia, </w:t>
      </w:r>
    </w:p>
    <w:p w14:paraId="313B97C8" w14:textId="2F92933A" w:rsidR="000007BE" w:rsidRPr="00303505" w:rsidRDefault="000007BE" w:rsidP="003664C6">
      <w:pPr>
        <w:pStyle w:val="Odsekzoznamu"/>
        <w:numPr>
          <w:ilvl w:val="1"/>
          <w:numId w:val="22"/>
        </w:numPr>
        <w:tabs>
          <w:tab w:val="left" w:pos="854"/>
        </w:tabs>
        <w:ind w:left="851" w:right="6"/>
        <w:rPr>
          <w:sz w:val="24"/>
          <w:szCs w:val="24"/>
        </w:rPr>
      </w:pPr>
      <w:r w:rsidRPr="00303505">
        <w:rPr>
          <w:sz w:val="24"/>
          <w:szCs w:val="24"/>
        </w:rPr>
        <w:t>podľa odseku 4 písm. b) koniec akademického roka, v ktorom mal študent skončiť vysokoškolské štúdium</w:t>
      </w:r>
      <w:r w:rsidR="0064377F" w:rsidRPr="00303505">
        <w:rPr>
          <w:sz w:val="24"/>
          <w:szCs w:val="24"/>
        </w:rPr>
        <w:t xml:space="preserve"> </w:t>
      </w:r>
      <w:r w:rsidR="00D55021" w:rsidRPr="00303505">
        <w:rPr>
          <w:sz w:val="24"/>
          <w:szCs w:val="24"/>
        </w:rPr>
        <w:t>s výnimkou čl. 11 os. 10</w:t>
      </w:r>
      <w:r w:rsidRPr="00303505">
        <w:rPr>
          <w:sz w:val="24"/>
          <w:szCs w:val="24"/>
        </w:rPr>
        <w:t xml:space="preserve">, </w:t>
      </w:r>
    </w:p>
    <w:p w14:paraId="563A9C8F" w14:textId="77777777" w:rsidR="000007BE" w:rsidRPr="00303505" w:rsidRDefault="000007BE" w:rsidP="003664C6">
      <w:pPr>
        <w:pStyle w:val="Odsekzoznamu"/>
        <w:numPr>
          <w:ilvl w:val="1"/>
          <w:numId w:val="22"/>
        </w:numPr>
        <w:tabs>
          <w:tab w:val="left" w:pos="854"/>
        </w:tabs>
        <w:ind w:left="851" w:right="6"/>
        <w:rPr>
          <w:sz w:val="24"/>
          <w:szCs w:val="24"/>
        </w:rPr>
      </w:pPr>
      <w:r w:rsidRPr="00303505">
        <w:rPr>
          <w:sz w:val="24"/>
          <w:szCs w:val="24"/>
        </w:rPr>
        <w:t xml:space="preserve">podľa odseku 4 písm. c) a d) deň, keď rozhodnutie o vylúčení zo štúdia nadobudlo právoplatnosť, </w:t>
      </w:r>
    </w:p>
    <w:p w14:paraId="2195100A" w14:textId="0AA0FED8" w:rsidR="000007BE" w:rsidRPr="00303505" w:rsidRDefault="000007BE" w:rsidP="003664C6">
      <w:pPr>
        <w:pStyle w:val="Odsekzoznamu"/>
        <w:numPr>
          <w:ilvl w:val="1"/>
          <w:numId w:val="22"/>
        </w:numPr>
        <w:tabs>
          <w:tab w:val="left" w:pos="854"/>
        </w:tabs>
        <w:ind w:left="851" w:right="6"/>
        <w:rPr>
          <w:sz w:val="24"/>
          <w:szCs w:val="24"/>
        </w:rPr>
      </w:pPr>
      <w:r w:rsidRPr="00303505">
        <w:rPr>
          <w:sz w:val="24"/>
          <w:szCs w:val="24"/>
        </w:rPr>
        <w:t xml:space="preserve">podľa odseku 4 písm. g) deň, ku ktorému vysoká škola oznámila zrušenie študijného programu, </w:t>
      </w:r>
    </w:p>
    <w:p w14:paraId="6E950D4C" w14:textId="69E4806F" w:rsidR="000007BE" w:rsidRPr="00303505" w:rsidRDefault="000007BE" w:rsidP="003664C6">
      <w:pPr>
        <w:pStyle w:val="Odsekzoznamu"/>
        <w:numPr>
          <w:ilvl w:val="1"/>
          <w:numId w:val="22"/>
        </w:numPr>
        <w:tabs>
          <w:tab w:val="left" w:pos="854"/>
        </w:tabs>
        <w:ind w:left="851" w:right="6"/>
        <w:rPr>
          <w:sz w:val="24"/>
          <w:szCs w:val="24"/>
        </w:rPr>
      </w:pPr>
      <w:r w:rsidRPr="00303505">
        <w:rPr>
          <w:sz w:val="24"/>
          <w:szCs w:val="24"/>
        </w:rPr>
        <w:t xml:space="preserve">podľa odseku 4 písm. e) deň, keď rozhodnutie o neplatnosti štátnej skúšky alebo jej súčasti nadobudlo právoplatnosť, </w:t>
      </w:r>
    </w:p>
    <w:p w14:paraId="672C0941" w14:textId="66BEF5B5" w:rsidR="000007BE" w:rsidRPr="00303505" w:rsidRDefault="000007BE" w:rsidP="003664C6">
      <w:pPr>
        <w:pStyle w:val="Odsekzoznamu"/>
        <w:numPr>
          <w:ilvl w:val="1"/>
          <w:numId w:val="22"/>
        </w:numPr>
        <w:tabs>
          <w:tab w:val="left" w:pos="854"/>
        </w:tabs>
        <w:ind w:left="851" w:right="6"/>
        <w:rPr>
          <w:sz w:val="24"/>
          <w:szCs w:val="24"/>
          <w:lang w:bidi="ar-SA"/>
        </w:rPr>
      </w:pPr>
      <w:r w:rsidRPr="00303505">
        <w:rPr>
          <w:sz w:val="24"/>
          <w:szCs w:val="24"/>
        </w:rPr>
        <w:t>podľa odseku</w:t>
      </w:r>
      <w:r w:rsidRPr="00303505">
        <w:rPr>
          <w:sz w:val="24"/>
          <w:szCs w:val="24"/>
          <w:lang w:bidi="ar-SA"/>
        </w:rPr>
        <w:t xml:space="preserve"> 4 písm. f) deň doručenia písomného oznámenia podľa </w:t>
      </w:r>
      <w:hyperlink r:id="rId8" w:anchor="paragraf-108h" w:tooltip="Odkaz na predpis alebo ustanovenie" w:history="1">
        <w:r w:rsidRPr="00303505">
          <w:rPr>
            <w:color w:val="0000FF"/>
            <w:sz w:val="24"/>
            <w:szCs w:val="24"/>
            <w:u w:val="single"/>
            <w:lang w:bidi="ar-SA"/>
          </w:rPr>
          <w:t>§ 108h</w:t>
        </w:r>
      </w:hyperlink>
      <w:r w:rsidRPr="00303505">
        <w:rPr>
          <w:sz w:val="24"/>
          <w:szCs w:val="24"/>
          <w:lang w:bidi="ar-SA"/>
        </w:rPr>
        <w:t xml:space="preserve">. </w:t>
      </w:r>
    </w:p>
    <w:p w14:paraId="0A288678" w14:textId="77777777" w:rsidR="003E3638" w:rsidRPr="00303505" w:rsidRDefault="00596CD0" w:rsidP="007C6EBB">
      <w:pPr>
        <w:pStyle w:val="Odsekzoznamu"/>
        <w:numPr>
          <w:ilvl w:val="0"/>
          <w:numId w:val="22"/>
        </w:numPr>
        <w:tabs>
          <w:tab w:val="left" w:pos="477"/>
        </w:tabs>
        <w:spacing w:before="240"/>
        <w:ind w:right="3" w:hanging="361"/>
        <w:rPr>
          <w:sz w:val="24"/>
          <w:szCs w:val="24"/>
        </w:rPr>
      </w:pPr>
      <w:r w:rsidRPr="00303505">
        <w:rPr>
          <w:sz w:val="24"/>
          <w:szCs w:val="24"/>
        </w:rPr>
        <w:t>Študent bude vylúčený zo štúdia pre neprospech vtedy,</w:t>
      </w:r>
      <w:r w:rsidRPr="00303505">
        <w:rPr>
          <w:spacing w:val="-6"/>
          <w:sz w:val="24"/>
          <w:szCs w:val="24"/>
        </w:rPr>
        <w:t xml:space="preserve"> </w:t>
      </w:r>
      <w:r w:rsidRPr="00303505">
        <w:rPr>
          <w:sz w:val="24"/>
          <w:szCs w:val="24"/>
        </w:rPr>
        <w:t>ak:</w:t>
      </w:r>
    </w:p>
    <w:p w14:paraId="633F760E" w14:textId="272B975A" w:rsidR="003E3638" w:rsidRPr="00303505" w:rsidRDefault="00596CD0" w:rsidP="00CF408D">
      <w:pPr>
        <w:pStyle w:val="Odsekzoznamu"/>
        <w:numPr>
          <w:ilvl w:val="1"/>
          <w:numId w:val="22"/>
        </w:numPr>
        <w:tabs>
          <w:tab w:val="left" w:pos="854"/>
        </w:tabs>
        <w:ind w:left="851" w:right="6"/>
        <w:rPr>
          <w:sz w:val="24"/>
          <w:szCs w:val="24"/>
        </w:rPr>
      </w:pPr>
      <w:r w:rsidRPr="00303505">
        <w:rPr>
          <w:sz w:val="24"/>
          <w:szCs w:val="24"/>
        </w:rPr>
        <w:t>nezískal</w:t>
      </w:r>
      <w:r w:rsidR="00C32187" w:rsidRPr="00303505">
        <w:rPr>
          <w:sz w:val="24"/>
          <w:szCs w:val="24"/>
        </w:rPr>
        <w:t xml:space="preserve"> v </w:t>
      </w:r>
      <w:r w:rsidRPr="00303505">
        <w:rPr>
          <w:sz w:val="24"/>
          <w:szCs w:val="24"/>
        </w:rPr>
        <w:t xml:space="preserve">čase kontroly </w:t>
      </w:r>
      <w:r w:rsidR="00CF408D" w:rsidRPr="00303505">
        <w:rPr>
          <w:sz w:val="24"/>
          <w:szCs w:val="24"/>
        </w:rPr>
        <w:t>stanovený počet kreditov podľa Prílohy 2</w:t>
      </w:r>
      <w:r w:rsidR="00303505" w:rsidRPr="00303505">
        <w:rPr>
          <w:sz w:val="24"/>
          <w:szCs w:val="24"/>
        </w:rPr>
        <w:t>,</w:t>
      </w:r>
    </w:p>
    <w:p w14:paraId="14A0EDDA" w14:textId="44D64D53" w:rsidR="003E3638" w:rsidRPr="00303505" w:rsidRDefault="00596CD0" w:rsidP="003664C6">
      <w:pPr>
        <w:pStyle w:val="Odsekzoznamu"/>
        <w:numPr>
          <w:ilvl w:val="1"/>
          <w:numId w:val="22"/>
        </w:numPr>
        <w:tabs>
          <w:tab w:val="left" w:pos="854"/>
        </w:tabs>
        <w:ind w:left="851" w:right="6"/>
        <w:rPr>
          <w:sz w:val="24"/>
          <w:szCs w:val="24"/>
        </w:rPr>
      </w:pPr>
      <w:r w:rsidRPr="00303505">
        <w:rPr>
          <w:sz w:val="24"/>
          <w:szCs w:val="24"/>
        </w:rPr>
        <w:t xml:space="preserve">ak si </w:t>
      </w:r>
      <w:r w:rsidR="001A2E79" w:rsidRPr="00303505">
        <w:rPr>
          <w:sz w:val="24"/>
          <w:szCs w:val="24"/>
        </w:rPr>
        <w:t xml:space="preserve">opakovane </w:t>
      </w:r>
      <w:r w:rsidRPr="00303505">
        <w:rPr>
          <w:sz w:val="24"/>
          <w:szCs w:val="24"/>
        </w:rPr>
        <w:t>zapísal povinný alebo povinne voliteľný predmet</w:t>
      </w:r>
      <w:r w:rsidR="00C32187" w:rsidRPr="00303505">
        <w:rPr>
          <w:sz w:val="24"/>
          <w:szCs w:val="24"/>
        </w:rPr>
        <w:t xml:space="preserve"> a v </w:t>
      </w:r>
      <w:r w:rsidRPr="00303505">
        <w:rPr>
          <w:sz w:val="24"/>
          <w:szCs w:val="24"/>
        </w:rPr>
        <w:t>príslušnom akademickom roku nezískal zaň</w:t>
      </w:r>
      <w:r w:rsidRPr="00303505">
        <w:rPr>
          <w:spacing w:val="-1"/>
          <w:sz w:val="24"/>
          <w:szCs w:val="24"/>
        </w:rPr>
        <w:t xml:space="preserve"> </w:t>
      </w:r>
      <w:r w:rsidRPr="00303505">
        <w:rPr>
          <w:sz w:val="24"/>
          <w:szCs w:val="24"/>
        </w:rPr>
        <w:t>kredity.</w:t>
      </w:r>
    </w:p>
    <w:p w14:paraId="0A5639C1" w14:textId="77777777" w:rsidR="003E3638" w:rsidRPr="00303505" w:rsidRDefault="00596CD0" w:rsidP="007C6EBB">
      <w:pPr>
        <w:pStyle w:val="Odsekzoznamu"/>
        <w:numPr>
          <w:ilvl w:val="0"/>
          <w:numId w:val="22"/>
        </w:numPr>
        <w:tabs>
          <w:tab w:val="left" w:pos="477"/>
        </w:tabs>
        <w:spacing w:before="240"/>
        <w:ind w:right="3"/>
        <w:rPr>
          <w:sz w:val="24"/>
          <w:szCs w:val="24"/>
        </w:rPr>
      </w:pPr>
      <w:r w:rsidRPr="00303505">
        <w:rPr>
          <w:sz w:val="24"/>
          <w:szCs w:val="24"/>
        </w:rPr>
        <w:t xml:space="preserve">Študent môže </w:t>
      </w:r>
      <w:r w:rsidRPr="00303505">
        <w:rPr>
          <w:spacing w:val="-2"/>
          <w:sz w:val="24"/>
          <w:szCs w:val="24"/>
        </w:rPr>
        <w:t xml:space="preserve">byť </w:t>
      </w:r>
      <w:r w:rsidRPr="00303505">
        <w:rPr>
          <w:sz w:val="24"/>
          <w:szCs w:val="24"/>
        </w:rPr>
        <w:t>zo štúdia vylúčený za závažné porušenie zákona</w:t>
      </w:r>
      <w:r w:rsidR="008B3D8E" w:rsidRPr="00303505">
        <w:rPr>
          <w:sz w:val="24"/>
          <w:szCs w:val="24"/>
        </w:rPr>
        <w:t xml:space="preserve"> o</w:t>
      </w:r>
      <w:r w:rsidR="005C0F41" w:rsidRPr="00303505">
        <w:rPr>
          <w:sz w:val="24"/>
          <w:szCs w:val="24"/>
        </w:rPr>
        <w:t xml:space="preserve"> </w:t>
      </w:r>
      <w:r w:rsidRPr="00303505">
        <w:rPr>
          <w:sz w:val="24"/>
          <w:szCs w:val="24"/>
        </w:rPr>
        <w:t>vysokých školách, Štatútu Prešovskej univerzity</w:t>
      </w:r>
      <w:r w:rsidR="00C32187" w:rsidRPr="00303505">
        <w:rPr>
          <w:sz w:val="24"/>
          <w:szCs w:val="24"/>
        </w:rPr>
        <w:t xml:space="preserve"> v </w:t>
      </w:r>
      <w:r w:rsidRPr="00303505">
        <w:rPr>
          <w:sz w:val="24"/>
          <w:szCs w:val="24"/>
        </w:rPr>
        <w:t>Prešove, štatútu fakulty alebo za porušenie občianskych povinností. Podrobnosti upravuje disciplinárny poriadok univerzity pre</w:t>
      </w:r>
      <w:r w:rsidRPr="00303505">
        <w:rPr>
          <w:spacing w:val="-16"/>
          <w:sz w:val="24"/>
          <w:szCs w:val="24"/>
        </w:rPr>
        <w:t xml:space="preserve"> </w:t>
      </w:r>
      <w:r w:rsidRPr="00303505">
        <w:rPr>
          <w:sz w:val="24"/>
          <w:szCs w:val="24"/>
        </w:rPr>
        <w:t>študentov.</w:t>
      </w:r>
    </w:p>
    <w:p w14:paraId="28F26693" w14:textId="77777777" w:rsidR="003E3638" w:rsidRPr="00303505" w:rsidRDefault="003E3638" w:rsidP="007C6EBB">
      <w:pPr>
        <w:pStyle w:val="Zkladntext"/>
        <w:spacing w:before="240"/>
        <w:ind w:right="3"/>
      </w:pPr>
    </w:p>
    <w:p w14:paraId="0F26632A" w14:textId="77777777" w:rsidR="00C32187" w:rsidRPr="00303505" w:rsidRDefault="00C32187" w:rsidP="00C029D4">
      <w:pPr>
        <w:pStyle w:val="Nadpis1"/>
        <w:jc w:val="left"/>
      </w:pPr>
    </w:p>
    <w:p w14:paraId="3A12B1FF" w14:textId="77777777" w:rsidR="00917887" w:rsidRDefault="00917887">
      <w:pPr>
        <w:rPr>
          <w:rFonts w:eastAsiaTheme="majorEastAsia"/>
          <w:b/>
          <w:bCs/>
          <w:spacing w:val="-10"/>
          <w:kern w:val="28"/>
          <w:sz w:val="36"/>
          <w:szCs w:val="36"/>
        </w:rPr>
      </w:pPr>
      <w:bookmarkStart w:id="57" w:name="_Toc141267475"/>
      <w:r>
        <w:br w:type="page"/>
      </w:r>
    </w:p>
    <w:p w14:paraId="4EB6F79B" w14:textId="567DFAFD" w:rsidR="003E3638" w:rsidRPr="00303505" w:rsidRDefault="001F4E09" w:rsidP="00C356E9">
      <w:pPr>
        <w:pStyle w:val="Nzov"/>
      </w:pPr>
      <w:r w:rsidRPr="00303505">
        <w:lastRenderedPageBreak/>
        <w:t>Tretia časť</w:t>
      </w:r>
      <w:bookmarkEnd w:id="57"/>
    </w:p>
    <w:p w14:paraId="5C45DBBC" w14:textId="77777777" w:rsidR="003E3638" w:rsidRPr="00303505" w:rsidRDefault="00596CD0" w:rsidP="00C356E9">
      <w:pPr>
        <w:pStyle w:val="Nzov"/>
      </w:pPr>
      <w:bookmarkStart w:id="58" w:name="_Toc141267476"/>
      <w:r w:rsidRPr="00303505">
        <w:t>Štúdium</w:t>
      </w:r>
      <w:r w:rsidR="00C32187" w:rsidRPr="00303505">
        <w:t xml:space="preserve"> v </w:t>
      </w:r>
      <w:r w:rsidRPr="00303505">
        <w:t>doktorandskom študijnom programe</w:t>
      </w:r>
      <w:bookmarkEnd w:id="58"/>
    </w:p>
    <w:p w14:paraId="7C22BD56" w14:textId="7A4367AA" w:rsidR="003E3638" w:rsidRPr="00303505" w:rsidRDefault="00917887" w:rsidP="003664C6">
      <w:pPr>
        <w:pStyle w:val="Nadpis1"/>
      </w:pPr>
      <w:bookmarkStart w:id="59" w:name="_Toc141267477"/>
      <w:r>
        <w:br/>
      </w:r>
      <w:r w:rsidR="00596CD0" w:rsidRPr="00303505">
        <w:t>Čl. 2</w:t>
      </w:r>
      <w:r w:rsidR="00427C00" w:rsidRPr="00303505">
        <w:t>5</w:t>
      </w:r>
      <w:bookmarkEnd w:id="59"/>
    </w:p>
    <w:p w14:paraId="5BC6997B" w14:textId="77777777" w:rsidR="003E3638" w:rsidRPr="00303505" w:rsidRDefault="00596CD0" w:rsidP="003664C6">
      <w:pPr>
        <w:pStyle w:val="Nadpis1"/>
      </w:pPr>
      <w:bookmarkStart w:id="60" w:name="_Toc141267478"/>
      <w:r w:rsidRPr="00303505">
        <w:t>Všeobecné zásady doktorandského štúdia</w:t>
      </w:r>
      <w:bookmarkEnd w:id="60"/>
    </w:p>
    <w:p w14:paraId="7155D53A" w14:textId="77777777" w:rsidR="003E3638" w:rsidRPr="00303505" w:rsidRDefault="00596CD0" w:rsidP="007C6EBB">
      <w:pPr>
        <w:pStyle w:val="Odsekzoznamu"/>
        <w:numPr>
          <w:ilvl w:val="0"/>
          <w:numId w:val="19"/>
        </w:numPr>
        <w:tabs>
          <w:tab w:val="left" w:pos="477"/>
        </w:tabs>
        <w:spacing w:before="240"/>
        <w:ind w:right="3"/>
        <w:rPr>
          <w:sz w:val="24"/>
          <w:szCs w:val="24"/>
        </w:rPr>
      </w:pPr>
      <w:r w:rsidRPr="00303505">
        <w:rPr>
          <w:sz w:val="24"/>
          <w:szCs w:val="24"/>
        </w:rPr>
        <w:t>Základnou podmienkou prijatia na doktorandské štúdium je vysokoškolské vzdelanie druhého</w:t>
      </w:r>
      <w:r w:rsidRPr="00303505">
        <w:rPr>
          <w:spacing w:val="-1"/>
          <w:sz w:val="24"/>
          <w:szCs w:val="24"/>
        </w:rPr>
        <w:t xml:space="preserve"> </w:t>
      </w:r>
      <w:r w:rsidRPr="00303505">
        <w:rPr>
          <w:sz w:val="24"/>
          <w:szCs w:val="24"/>
        </w:rPr>
        <w:t>stupňa.</w:t>
      </w:r>
    </w:p>
    <w:p w14:paraId="6BCD8840" w14:textId="77777777" w:rsidR="003E3638" w:rsidRPr="00303505" w:rsidRDefault="00596CD0" w:rsidP="007C6EBB">
      <w:pPr>
        <w:pStyle w:val="Odsekzoznamu"/>
        <w:numPr>
          <w:ilvl w:val="0"/>
          <w:numId w:val="19"/>
        </w:numPr>
        <w:tabs>
          <w:tab w:val="left" w:pos="477"/>
        </w:tabs>
        <w:spacing w:before="240"/>
        <w:ind w:right="3"/>
        <w:rPr>
          <w:sz w:val="24"/>
          <w:szCs w:val="24"/>
        </w:rPr>
      </w:pPr>
      <w:r w:rsidRPr="00303505">
        <w:rPr>
          <w:sz w:val="24"/>
          <w:szCs w:val="24"/>
        </w:rPr>
        <w:t>Doktorandské štúdium sa uskutočňuje</w:t>
      </w:r>
      <w:r w:rsidR="00C32187" w:rsidRPr="00303505">
        <w:rPr>
          <w:sz w:val="24"/>
          <w:szCs w:val="24"/>
        </w:rPr>
        <w:t xml:space="preserve"> v </w:t>
      </w:r>
      <w:r w:rsidRPr="00303505">
        <w:rPr>
          <w:sz w:val="24"/>
          <w:szCs w:val="24"/>
        </w:rPr>
        <w:t>dennej forme alebo</w:t>
      </w:r>
      <w:r w:rsidR="00C32187" w:rsidRPr="00303505">
        <w:rPr>
          <w:sz w:val="24"/>
          <w:szCs w:val="24"/>
        </w:rPr>
        <w:t xml:space="preserve"> v </w:t>
      </w:r>
      <w:r w:rsidRPr="00303505">
        <w:rPr>
          <w:sz w:val="24"/>
          <w:szCs w:val="24"/>
        </w:rPr>
        <w:t>externej forme. Študentom</w:t>
      </w:r>
      <w:r w:rsidR="00C32187" w:rsidRPr="00303505">
        <w:rPr>
          <w:sz w:val="24"/>
          <w:szCs w:val="24"/>
        </w:rPr>
        <w:t xml:space="preserve"> v </w:t>
      </w:r>
      <w:r w:rsidRPr="00303505">
        <w:rPr>
          <w:sz w:val="24"/>
          <w:szCs w:val="24"/>
        </w:rPr>
        <w:t>dennej forme štúdia</w:t>
      </w:r>
      <w:r w:rsidR="00B43A6E" w:rsidRPr="00303505">
        <w:rPr>
          <w:sz w:val="24"/>
          <w:szCs w:val="24"/>
        </w:rPr>
        <w:t xml:space="preserve"> </w:t>
      </w:r>
      <w:r w:rsidRPr="00303505">
        <w:rPr>
          <w:sz w:val="24"/>
          <w:szCs w:val="24"/>
        </w:rPr>
        <w:t>sa</w:t>
      </w:r>
      <w:r w:rsidR="00B43A6E" w:rsidRPr="00303505">
        <w:rPr>
          <w:sz w:val="24"/>
          <w:szCs w:val="24"/>
        </w:rPr>
        <w:t xml:space="preserve"> </w:t>
      </w:r>
      <w:r w:rsidRPr="00303505">
        <w:rPr>
          <w:sz w:val="24"/>
          <w:szCs w:val="24"/>
        </w:rPr>
        <w:t>na</w:t>
      </w:r>
      <w:r w:rsidR="00B43A6E" w:rsidRPr="00303505">
        <w:rPr>
          <w:sz w:val="24"/>
          <w:szCs w:val="24"/>
        </w:rPr>
        <w:t xml:space="preserve"> </w:t>
      </w:r>
      <w:r w:rsidRPr="00303505">
        <w:rPr>
          <w:sz w:val="24"/>
          <w:szCs w:val="24"/>
        </w:rPr>
        <w:t>čas</w:t>
      </w:r>
      <w:r w:rsidR="00B43A6E" w:rsidRPr="00303505">
        <w:rPr>
          <w:sz w:val="24"/>
          <w:szCs w:val="24"/>
        </w:rPr>
        <w:t xml:space="preserve"> </w:t>
      </w:r>
      <w:r w:rsidRPr="00303505">
        <w:rPr>
          <w:sz w:val="24"/>
          <w:szCs w:val="24"/>
        </w:rPr>
        <w:t>trvania</w:t>
      </w:r>
      <w:r w:rsidR="00B43A6E" w:rsidRPr="00303505">
        <w:rPr>
          <w:sz w:val="24"/>
          <w:szCs w:val="24"/>
        </w:rPr>
        <w:t xml:space="preserve"> </w:t>
      </w:r>
      <w:r w:rsidRPr="00303505">
        <w:rPr>
          <w:sz w:val="24"/>
          <w:szCs w:val="24"/>
        </w:rPr>
        <w:t>doktorandského</w:t>
      </w:r>
      <w:r w:rsidR="00B43A6E" w:rsidRPr="00303505">
        <w:rPr>
          <w:sz w:val="24"/>
          <w:szCs w:val="24"/>
        </w:rPr>
        <w:t xml:space="preserve"> </w:t>
      </w:r>
      <w:r w:rsidRPr="00303505">
        <w:rPr>
          <w:sz w:val="24"/>
          <w:szCs w:val="24"/>
        </w:rPr>
        <w:t>štúdia</w:t>
      </w:r>
      <w:r w:rsidR="00B43A6E" w:rsidRPr="00303505">
        <w:rPr>
          <w:sz w:val="24"/>
          <w:szCs w:val="24"/>
        </w:rPr>
        <w:t xml:space="preserve"> </w:t>
      </w:r>
      <w:r w:rsidRPr="00303505">
        <w:rPr>
          <w:sz w:val="24"/>
          <w:szCs w:val="24"/>
        </w:rPr>
        <w:t>poskytuje</w:t>
      </w:r>
      <w:r w:rsidR="00B43A6E" w:rsidRPr="00303505">
        <w:rPr>
          <w:sz w:val="24"/>
          <w:szCs w:val="24"/>
        </w:rPr>
        <w:t xml:space="preserve"> </w:t>
      </w:r>
      <w:r w:rsidRPr="00303505">
        <w:rPr>
          <w:sz w:val="24"/>
          <w:szCs w:val="24"/>
        </w:rPr>
        <w:t>štipendium</w:t>
      </w:r>
      <w:r w:rsidR="00C32187" w:rsidRPr="00303505">
        <w:rPr>
          <w:sz w:val="24"/>
          <w:szCs w:val="24"/>
        </w:rPr>
        <w:t xml:space="preserve"> v </w:t>
      </w:r>
      <w:r w:rsidRPr="00303505">
        <w:rPr>
          <w:sz w:val="24"/>
          <w:szCs w:val="24"/>
        </w:rPr>
        <w:t>súlade</w:t>
      </w:r>
      <w:r w:rsidR="00C32187" w:rsidRPr="00303505">
        <w:rPr>
          <w:sz w:val="24"/>
          <w:szCs w:val="24"/>
        </w:rPr>
        <w:t xml:space="preserve"> s </w:t>
      </w:r>
      <w:r w:rsidRPr="00303505">
        <w:rPr>
          <w:sz w:val="24"/>
          <w:szCs w:val="24"/>
        </w:rPr>
        <w:t>§ 54 ods. 18</w:t>
      </w:r>
      <w:r w:rsidRPr="00303505">
        <w:rPr>
          <w:spacing w:val="-3"/>
          <w:sz w:val="24"/>
          <w:szCs w:val="24"/>
        </w:rPr>
        <w:t xml:space="preserve"> </w:t>
      </w:r>
      <w:r w:rsidRPr="00303505">
        <w:rPr>
          <w:sz w:val="24"/>
          <w:szCs w:val="24"/>
        </w:rPr>
        <w:t>zákona.</w:t>
      </w:r>
    </w:p>
    <w:p w14:paraId="2254A734" w14:textId="5A7F7E9A" w:rsidR="003E3638" w:rsidRPr="00303505" w:rsidRDefault="00596CD0" w:rsidP="007C6EBB">
      <w:pPr>
        <w:pStyle w:val="Odsekzoznamu"/>
        <w:numPr>
          <w:ilvl w:val="0"/>
          <w:numId w:val="19"/>
        </w:numPr>
        <w:tabs>
          <w:tab w:val="left" w:pos="477"/>
        </w:tabs>
        <w:spacing w:before="240"/>
        <w:ind w:right="3"/>
        <w:rPr>
          <w:sz w:val="24"/>
          <w:szCs w:val="24"/>
        </w:rPr>
      </w:pPr>
      <w:r w:rsidRPr="00303505">
        <w:rPr>
          <w:sz w:val="24"/>
          <w:szCs w:val="24"/>
        </w:rPr>
        <w:t>Štandardná dĺžka štúdia pre doktorandské štúdium</w:t>
      </w:r>
      <w:r w:rsidR="00C32187" w:rsidRPr="00303505">
        <w:rPr>
          <w:sz w:val="24"/>
          <w:szCs w:val="24"/>
        </w:rPr>
        <w:t xml:space="preserve"> v </w:t>
      </w:r>
      <w:r w:rsidRPr="00303505">
        <w:rPr>
          <w:sz w:val="24"/>
          <w:szCs w:val="24"/>
        </w:rPr>
        <w:t>dennej forme je tri alebo štyri roky.</w:t>
      </w:r>
      <w:r w:rsidR="00C32187" w:rsidRPr="00303505">
        <w:rPr>
          <w:sz w:val="24"/>
          <w:szCs w:val="24"/>
        </w:rPr>
        <w:t xml:space="preserve"> </w:t>
      </w:r>
      <w:r w:rsidR="00823864" w:rsidRPr="00303505">
        <w:rPr>
          <w:sz w:val="24"/>
          <w:szCs w:val="24"/>
        </w:rPr>
        <w:t>V</w:t>
      </w:r>
      <w:r w:rsidR="00C32187" w:rsidRPr="00303505">
        <w:rPr>
          <w:sz w:val="24"/>
          <w:szCs w:val="24"/>
        </w:rPr>
        <w:t> </w:t>
      </w:r>
      <w:r w:rsidRPr="00303505">
        <w:rPr>
          <w:sz w:val="24"/>
          <w:szCs w:val="24"/>
        </w:rPr>
        <w:t>externej forme trvá doktorandské štúdium</w:t>
      </w:r>
      <w:r w:rsidR="00C32187" w:rsidRPr="00303505">
        <w:rPr>
          <w:sz w:val="24"/>
          <w:szCs w:val="24"/>
        </w:rPr>
        <w:t xml:space="preserve"> v </w:t>
      </w:r>
      <w:r w:rsidRPr="00303505">
        <w:rPr>
          <w:sz w:val="24"/>
          <w:szCs w:val="24"/>
        </w:rPr>
        <w:t>štandardnej dĺžke štyri alebo päť</w:t>
      </w:r>
      <w:r w:rsidRPr="00303505">
        <w:rPr>
          <w:spacing w:val="-13"/>
          <w:sz w:val="24"/>
          <w:szCs w:val="24"/>
        </w:rPr>
        <w:t xml:space="preserve"> </w:t>
      </w:r>
      <w:r w:rsidRPr="00303505">
        <w:rPr>
          <w:sz w:val="24"/>
          <w:szCs w:val="24"/>
        </w:rPr>
        <w:t>rokov.</w:t>
      </w:r>
    </w:p>
    <w:p w14:paraId="0B6CD105" w14:textId="77777777" w:rsidR="003E3638" w:rsidRPr="00303505" w:rsidRDefault="00596CD0" w:rsidP="007C6EBB">
      <w:pPr>
        <w:pStyle w:val="Odsekzoznamu"/>
        <w:numPr>
          <w:ilvl w:val="0"/>
          <w:numId w:val="19"/>
        </w:numPr>
        <w:tabs>
          <w:tab w:val="left" w:pos="477"/>
        </w:tabs>
        <w:spacing w:before="240"/>
        <w:ind w:right="3"/>
        <w:rPr>
          <w:sz w:val="24"/>
          <w:szCs w:val="24"/>
        </w:rPr>
      </w:pPr>
      <w:r w:rsidRPr="00303505">
        <w:rPr>
          <w:sz w:val="24"/>
          <w:szCs w:val="24"/>
        </w:rPr>
        <w:t>Doktorandské štúdium sa uskutočňuje na univerzite alebo fakulte alebo na externej vzdelávacej inštitúcii, ktorej Ministerstvo školstva, vedy, výskumu</w:t>
      </w:r>
      <w:r w:rsidR="00C32187" w:rsidRPr="00303505">
        <w:rPr>
          <w:sz w:val="24"/>
          <w:szCs w:val="24"/>
        </w:rPr>
        <w:t xml:space="preserve"> a </w:t>
      </w:r>
      <w:r w:rsidRPr="00303505">
        <w:rPr>
          <w:sz w:val="24"/>
          <w:szCs w:val="24"/>
        </w:rPr>
        <w:t>športu Slovenskej republiky priznalo právo podieľať sa</w:t>
      </w:r>
      <w:r w:rsidR="00C32187" w:rsidRPr="00303505">
        <w:rPr>
          <w:sz w:val="24"/>
          <w:szCs w:val="24"/>
        </w:rPr>
        <w:t xml:space="preserve"> v </w:t>
      </w:r>
      <w:r w:rsidRPr="00303505">
        <w:rPr>
          <w:sz w:val="24"/>
          <w:szCs w:val="24"/>
        </w:rPr>
        <w:t>príslušnom študijnom odbore na uskutočňovaní doktorandského študijného programu (ďalej len „externá vzdelávacia inštitúcia“),</w:t>
      </w:r>
      <w:r w:rsidR="00C32187" w:rsidRPr="00303505">
        <w:rPr>
          <w:sz w:val="24"/>
          <w:szCs w:val="24"/>
        </w:rPr>
        <w:t xml:space="preserve"> s </w:t>
      </w:r>
      <w:r w:rsidRPr="00303505">
        <w:rPr>
          <w:sz w:val="24"/>
          <w:szCs w:val="24"/>
        </w:rPr>
        <w:t>ktorou má univerzita alebo fakulta uzavretú rámcovú dohodu</w:t>
      </w:r>
      <w:r w:rsidR="008B3D8E" w:rsidRPr="00303505">
        <w:rPr>
          <w:sz w:val="24"/>
          <w:szCs w:val="24"/>
        </w:rPr>
        <w:t xml:space="preserve"> o</w:t>
      </w:r>
      <w:r w:rsidR="005C0F41" w:rsidRPr="00303505">
        <w:rPr>
          <w:sz w:val="24"/>
          <w:szCs w:val="24"/>
        </w:rPr>
        <w:t xml:space="preserve"> </w:t>
      </w:r>
      <w:r w:rsidRPr="00303505">
        <w:rPr>
          <w:sz w:val="24"/>
          <w:szCs w:val="24"/>
        </w:rPr>
        <w:t>doktorandskom štúdiu</w:t>
      </w:r>
      <w:r w:rsidR="00C32187" w:rsidRPr="00303505">
        <w:rPr>
          <w:sz w:val="24"/>
          <w:szCs w:val="24"/>
        </w:rPr>
        <w:t xml:space="preserve"> a s </w:t>
      </w:r>
      <w:r w:rsidRPr="00303505">
        <w:rPr>
          <w:sz w:val="24"/>
          <w:szCs w:val="24"/>
        </w:rPr>
        <w:t>ktorou uzatvorí individuálnu dohodu pre každého</w:t>
      </w:r>
      <w:r w:rsidRPr="00303505">
        <w:rPr>
          <w:spacing w:val="-2"/>
          <w:sz w:val="24"/>
          <w:szCs w:val="24"/>
        </w:rPr>
        <w:t xml:space="preserve"> </w:t>
      </w:r>
      <w:r w:rsidRPr="00303505">
        <w:rPr>
          <w:sz w:val="24"/>
          <w:szCs w:val="24"/>
        </w:rPr>
        <w:t>doktoranda.</w:t>
      </w:r>
    </w:p>
    <w:p w14:paraId="2B2BD608" w14:textId="77777777" w:rsidR="003E3638" w:rsidRPr="00303505" w:rsidRDefault="00596CD0" w:rsidP="007C6EBB">
      <w:pPr>
        <w:pStyle w:val="Odsekzoznamu"/>
        <w:numPr>
          <w:ilvl w:val="0"/>
          <w:numId w:val="19"/>
        </w:numPr>
        <w:tabs>
          <w:tab w:val="left" w:pos="477"/>
        </w:tabs>
        <w:spacing w:before="240"/>
        <w:ind w:right="3"/>
        <w:rPr>
          <w:sz w:val="24"/>
          <w:szCs w:val="24"/>
        </w:rPr>
      </w:pPr>
      <w:r w:rsidRPr="00303505">
        <w:rPr>
          <w:sz w:val="24"/>
          <w:szCs w:val="24"/>
        </w:rPr>
        <w:t>Rámcová dohoda</w:t>
      </w:r>
      <w:r w:rsidR="00C32187" w:rsidRPr="00303505">
        <w:rPr>
          <w:sz w:val="24"/>
          <w:szCs w:val="24"/>
        </w:rPr>
        <w:t xml:space="preserve"> s </w:t>
      </w:r>
      <w:r w:rsidRPr="00303505">
        <w:rPr>
          <w:sz w:val="24"/>
          <w:szCs w:val="24"/>
        </w:rPr>
        <w:t>externou vzdelávacou inštitúciou</w:t>
      </w:r>
      <w:r w:rsidR="008B3D8E" w:rsidRPr="00303505">
        <w:rPr>
          <w:sz w:val="24"/>
          <w:szCs w:val="24"/>
        </w:rPr>
        <w:t xml:space="preserve"> o</w:t>
      </w:r>
      <w:r w:rsidR="005C0F41" w:rsidRPr="00303505">
        <w:rPr>
          <w:sz w:val="24"/>
          <w:szCs w:val="24"/>
        </w:rPr>
        <w:t xml:space="preserve"> </w:t>
      </w:r>
      <w:r w:rsidRPr="00303505">
        <w:rPr>
          <w:sz w:val="24"/>
          <w:szCs w:val="24"/>
        </w:rPr>
        <w:t>doktorandskom štúdiu obsahuje zoznam školiteľov pre daný študijný odbor navrhovaných z externej vzdelávacej inštitúcie</w:t>
      </w:r>
      <w:r w:rsidR="00C32187" w:rsidRPr="00303505">
        <w:rPr>
          <w:sz w:val="24"/>
          <w:szCs w:val="24"/>
        </w:rPr>
        <w:t xml:space="preserve"> a </w:t>
      </w:r>
      <w:r w:rsidRPr="00303505">
        <w:rPr>
          <w:sz w:val="24"/>
          <w:szCs w:val="24"/>
        </w:rPr>
        <w:t>vymenovaných dekanom/rektorom, spôsoby zverejňovania tém dizertačných prác, ktoré vypisuje externá vzdelávacia inštitúcia, dohodu</w:t>
      </w:r>
      <w:r w:rsidR="008B3D8E" w:rsidRPr="00303505">
        <w:rPr>
          <w:sz w:val="24"/>
          <w:szCs w:val="24"/>
        </w:rPr>
        <w:t xml:space="preserve"> o</w:t>
      </w:r>
      <w:r w:rsidR="005C0F41" w:rsidRPr="00303505">
        <w:rPr>
          <w:sz w:val="24"/>
          <w:szCs w:val="24"/>
        </w:rPr>
        <w:t xml:space="preserve"> </w:t>
      </w:r>
      <w:r w:rsidRPr="00303505">
        <w:rPr>
          <w:sz w:val="24"/>
          <w:szCs w:val="24"/>
        </w:rPr>
        <w:t>zastúpení členov určených externou vzdelávacou inštitúciou</w:t>
      </w:r>
      <w:r w:rsidR="00C32187" w:rsidRPr="00303505">
        <w:rPr>
          <w:sz w:val="24"/>
          <w:szCs w:val="24"/>
        </w:rPr>
        <w:t xml:space="preserve"> v </w:t>
      </w:r>
      <w:r w:rsidRPr="00303505">
        <w:rPr>
          <w:sz w:val="24"/>
          <w:szCs w:val="24"/>
        </w:rPr>
        <w:t>odborovej komisii, komisii pre prijímacie skúšky, komisii pre dizertačné skúšky</w:t>
      </w:r>
      <w:r w:rsidR="00C32187" w:rsidRPr="00303505">
        <w:rPr>
          <w:sz w:val="24"/>
          <w:szCs w:val="24"/>
        </w:rPr>
        <w:t xml:space="preserve"> a </w:t>
      </w:r>
      <w:r w:rsidRPr="00303505">
        <w:rPr>
          <w:sz w:val="24"/>
          <w:szCs w:val="24"/>
        </w:rPr>
        <w:t>komisii na obhajobu dizertačnej práce, dohodu</w:t>
      </w:r>
      <w:r w:rsidR="008B3D8E" w:rsidRPr="00303505">
        <w:rPr>
          <w:sz w:val="24"/>
          <w:szCs w:val="24"/>
        </w:rPr>
        <w:t xml:space="preserve"> o</w:t>
      </w:r>
      <w:r w:rsidR="005C0F41" w:rsidRPr="00303505">
        <w:rPr>
          <w:sz w:val="24"/>
          <w:szCs w:val="24"/>
        </w:rPr>
        <w:t xml:space="preserve"> </w:t>
      </w:r>
      <w:r w:rsidRPr="00303505">
        <w:rPr>
          <w:sz w:val="24"/>
          <w:szCs w:val="24"/>
        </w:rPr>
        <w:t>mieste konania skúšok</w:t>
      </w:r>
      <w:r w:rsidR="00C32187" w:rsidRPr="00303505">
        <w:rPr>
          <w:sz w:val="24"/>
          <w:szCs w:val="24"/>
        </w:rPr>
        <w:t xml:space="preserve"> a </w:t>
      </w:r>
      <w:r w:rsidRPr="00303505">
        <w:rPr>
          <w:sz w:val="24"/>
          <w:szCs w:val="24"/>
        </w:rPr>
        <w:t>obhajob. Ak sa fakulta</w:t>
      </w:r>
      <w:r w:rsidR="00C32187" w:rsidRPr="00303505">
        <w:rPr>
          <w:sz w:val="24"/>
          <w:szCs w:val="24"/>
        </w:rPr>
        <w:t xml:space="preserve"> a </w:t>
      </w:r>
      <w:r w:rsidRPr="00303505">
        <w:rPr>
          <w:sz w:val="24"/>
          <w:szCs w:val="24"/>
        </w:rPr>
        <w:t>externá vzdelávacia inštitúcia dohodli na spoločnej odborovej komisii, rámcová dohoda obsahuje tiež zloženie spoločnej odborovej</w:t>
      </w:r>
      <w:r w:rsidRPr="00303505">
        <w:rPr>
          <w:spacing w:val="-9"/>
          <w:sz w:val="24"/>
          <w:szCs w:val="24"/>
        </w:rPr>
        <w:t xml:space="preserve"> </w:t>
      </w:r>
      <w:r w:rsidRPr="00303505">
        <w:rPr>
          <w:sz w:val="24"/>
          <w:szCs w:val="24"/>
        </w:rPr>
        <w:t>komisie.</w:t>
      </w:r>
    </w:p>
    <w:p w14:paraId="70DC79E9" w14:textId="77777777" w:rsidR="003E3638" w:rsidRPr="00303505" w:rsidRDefault="00596CD0" w:rsidP="007C6EBB">
      <w:pPr>
        <w:pStyle w:val="Odsekzoznamu"/>
        <w:numPr>
          <w:ilvl w:val="0"/>
          <w:numId w:val="19"/>
        </w:numPr>
        <w:tabs>
          <w:tab w:val="left" w:pos="477"/>
        </w:tabs>
        <w:spacing w:before="240"/>
        <w:ind w:right="3"/>
        <w:rPr>
          <w:sz w:val="24"/>
          <w:szCs w:val="24"/>
        </w:rPr>
      </w:pPr>
      <w:r w:rsidRPr="00303505">
        <w:rPr>
          <w:sz w:val="24"/>
          <w:szCs w:val="24"/>
        </w:rPr>
        <w:t>Individuálna dohoda</w:t>
      </w:r>
      <w:r w:rsidR="00C32187" w:rsidRPr="00303505">
        <w:rPr>
          <w:sz w:val="24"/>
          <w:szCs w:val="24"/>
        </w:rPr>
        <w:t xml:space="preserve"> s </w:t>
      </w:r>
      <w:r w:rsidRPr="00303505">
        <w:rPr>
          <w:sz w:val="24"/>
          <w:szCs w:val="24"/>
        </w:rPr>
        <w:t>externou vzdelávacou inštitúciou</w:t>
      </w:r>
      <w:r w:rsidR="008B3D8E" w:rsidRPr="00303505">
        <w:rPr>
          <w:sz w:val="24"/>
          <w:szCs w:val="24"/>
        </w:rPr>
        <w:t xml:space="preserve"> o</w:t>
      </w:r>
      <w:r w:rsidR="005C0F41" w:rsidRPr="00303505">
        <w:rPr>
          <w:sz w:val="24"/>
          <w:szCs w:val="24"/>
        </w:rPr>
        <w:t xml:space="preserve"> </w:t>
      </w:r>
      <w:r w:rsidRPr="00303505">
        <w:rPr>
          <w:sz w:val="24"/>
          <w:szCs w:val="24"/>
        </w:rPr>
        <w:t>doktorandskom štúdiu jednotlivého doktoranda, ktorý sa prihlásil na tému dizertačnej práce vypísanú externou vzdelávacou inštitúciou, obsahuje vymedzenie povinností študijnej</w:t>
      </w:r>
      <w:r w:rsidR="00C32187" w:rsidRPr="00303505">
        <w:rPr>
          <w:sz w:val="24"/>
          <w:szCs w:val="24"/>
        </w:rPr>
        <w:t xml:space="preserve"> a </w:t>
      </w:r>
      <w:r w:rsidRPr="00303505">
        <w:rPr>
          <w:sz w:val="24"/>
          <w:szCs w:val="24"/>
        </w:rPr>
        <w:t>vedeckej časti jeho doktorandského štúdia</w:t>
      </w:r>
      <w:r w:rsidR="00C32187" w:rsidRPr="00303505">
        <w:rPr>
          <w:sz w:val="24"/>
          <w:szCs w:val="24"/>
        </w:rPr>
        <w:t xml:space="preserve"> a </w:t>
      </w:r>
      <w:r w:rsidRPr="00303505">
        <w:rPr>
          <w:sz w:val="24"/>
          <w:szCs w:val="24"/>
        </w:rPr>
        <w:t>určenie, kde</w:t>
      </w:r>
      <w:r w:rsidR="00C32187" w:rsidRPr="00303505">
        <w:rPr>
          <w:sz w:val="24"/>
          <w:szCs w:val="24"/>
        </w:rPr>
        <w:t xml:space="preserve"> a </w:t>
      </w:r>
      <w:r w:rsidRPr="00303505">
        <w:rPr>
          <w:sz w:val="24"/>
          <w:szCs w:val="24"/>
        </w:rPr>
        <w:t>ako sa uskutoční študijná časť</w:t>
      </w:r>
      <w:r w:rsidR="00C32187" w:rsidRPr="00303505">
        <w:rPr>
          <w:sz w:val="24"/>
          <w:szCs w:val="24"/>
        </w:rPr>
        <w:t xml:space="preserve"> a </w:t>
      </w:r>
      <w:r w:rsidRPr="00303505">
        <w:rPr>
          <w:sz w:val="24"/>
          <w:szCs w:val="24"/>
        </w:rPr>
        <w:t>pedagogická činnosť doktoranda. Dohoda tiež upraví podrobnosti</w:t>
      </w:r>
      <w:r w:rsidR="008B3D8E" w:rsidRPr="00303505">
        <w:rPr>
          <w:sz w:val="24"/>
          <w:szCs w:val="24"/>
        </w:rPr>
        <w:t xml:space="preserve"> o</w:t>
      </w:r>
      <w:r w:rsidR="005C0F41" w:rsidRPr="00303505">
        <w:rPr>
          <w:sz w:val="24"/>
          <w:szCs w:val="24"/>
        </w:rPr>
        <w:t xml:space="preserve"> </w:t>
      </w:r>
      <w:r w:rsidRPr="00303505">
        <w:rPr>
          <w:sz w:val="24"/>
          <w:szCs w:val="24"/>
        </w:rPr>
        <w:t>poskytovaní štipendia</w:t>
      </w:r>
      <w:r w:rsidR="00B43A6E" w:rsidRPr="00303505">
        <w:rPr>
          <w:sz w:val="24"/>
          <w:szCs w:val="24"/>
        </w:rPr>
        <w:t xml:space="preserve"> </w:t>
      </w:r>
      <w:r w:rsidRPr="00303505">
        <w:rPr>
          <w:sz w:val="24"/>
          <w:szCs w:val="24"/>
        </w:rPr>
        <w:t>doktorandovi</w:t>
      </w:r>
      <w:r w:rsidR="00C32187" w:rsidRPr="00303505">
        <w:rPr>
          <w:sz w:val="24"/>
          <w:szCs w:val="24"/>
        </w:rPr>
        <w:t xml:space="preserve"> v </w:t>
      </w:r>
      <w:r w:rsidRPr="00303505">
        <w:rPr>
          <w:sz w:val="24"/>
          <w:szCs w:val="24"/>
        </w:rPr>
        <w:t>dennej forme doktorandského štúdia externou vzdelávacou</w:t>
      </w:r>
      <w:r w:rsidRPr="00303505">
        <w:rPr>
          <w:spacing w:val="-5"/>
          <w:sz w:val="24"/>
          <w:szCs w:val="24"/>
        </w:rPr>
        <w:t xml:space="preserve"> </w:t>
      </w:r>
      <w:r w:rsidRPr="00303505">
        <w:rPr>
          <w:sz w:val="24"/>
          <w:szCs w:val="24"/>
        </w:rPr>
        <w:t>inštitúciou.</w:t>
      </w:r>
    </w:p>
    <w:p w14:paraId="3FECCE96" w14:textId="77777777" w:rsidR="003E3638" w:rsidRPr="00303505" w:rsidRDefault="003E3638" w:rsidP="007C6EBB">
      <w:pPr>
        <w:pStyle w:val="Zkladntext"/>
        <w:spacing w:before="240"/>
        <w:ind w:right="3"/>
      </w:pPr>
    </w:p>
    <w:p w14:paraId="7ABE1712" w14:textId="52C7BAD9" w:rsidR="003E3638" w:rsidRPr="00303505" w:rsidRDefault="00596CD0" w:rsidP="00AF243A">
      <w:pPr>
        <w:pStyle w:val="Nadpis1"/>
      </w:pPr>
      <w:bookmarkStart w:id="61" w:name="_Toc141267479"/>
      <w:r w:rsidRPr="00303505">
        <w:t>Čl. 2</w:t>
      </w:r>
      <w:r w:rsidR="00427C00" w:rsidRPr="00303505">
        <w:t>6</w:t>
      </w:r>
      <w:bookmarkEnd w:id="61"/>
    </w:p>
    <w:p w14:paraId="698811C9" w14:textId="037CA071" w:rsidR="003E3638" w:rsidRPr="00303505" w:rsidRDefault="00596CD0" w:rsidP="00AF243A">
      <w:pPr>
        <w:pStyle w:val="Nadpis1"/>
      </w:pPr>
      <w:bookmarkStart w:id="62" w:name="_Toc141267480"/>
      <w:r w:rsidRPr="00303505">
        <w:t>Odborová komisia</w:t>
      </w:r>
      <w:r w:rsidR="00C32187" w:rsidRPr="00303505">
        <w:t xml:space="preserve"> a </w:t>
      </w:r>
      <w:r w:rsidR="00F65DB0" w:rsidRPr="00303505">
        <w:t>osoba zodpovedná za doktorandský študijný program</w:t>
      </w:r>
      <w:bookmarkEnd w:id="62"/>
    </w:p>
    <w:p w14:paraId="0C8B4528" w14:textId="6FD8474D" w:rsidR="003E3638" w:rsidRPr="00303505" w:rsidRDefault="00596CD0" w:rsidP="00A24A2E">
      <w:pPr>
        <w:pStyle w:val="Odsekzoznamu"/>
        <w:numPr>
          <w:ilvl w:val="0"/>
          <w:numId w:val="18"/>
        </w:numPr>
        <w:tabs>
          <w:tab w:val="left" w:pos="477"/>
        </w:tabs>
        <w:spacing w:before="240"/>
        <w:ind w:right="3"/>
      </w:pPr>
      <w:r w:rsidRPr="00303505">
        <w:rPr>
          <w:sz w:val="24"/>
          <w:szCs w:val="24"/>
        </w:rPr>
        <w:t>Fakulta, ak sa študijný program uskutočňuje na fakulte, zriadi odborovú komisiu pre každý akreditovaný študijný program doktorandského štúdia, ktorá sleduje</w:t>
      </w:r>
      <w:r w:rsidR="00C32187" w:rsidRPr="00303505">
        <w:rPr>
          <w:sz w:val="24"/>
          <w:szCs w:val="24"/>
        </w:rPr>
        <w:t xml:space="preserve"> a </w:t>
      </w:r>
      <w:r w:rsidRPr="00303505">
        <w:rPr>
          <w:sz w:val="24"/>
          <w:szCs w:val="24"/>
        </w:rPr>
        <w:t>hodnotí doktorandské štúdium</w:t>
      </w:r>
      <w:r w:rsidR="00C32187" w:rsidRPr="00303505">
        <w:rPr>
          <w:sz w:val="24"/>
          <w:szCs w:val="24"/>
        </w:rPr>
        <w:t xml:space="preserve"> v </w:t>
      </w:r>
      <w:r w:rsidRPr="00303505">
        <w:rPr>
          <w:sz w:val="24"/>
          <w:szCs w:val="24"/>
        </w:rPr>
        <w:t>doktorandských študijných programoch jednotlivých študijných odborov. Fakulta sa môže dohodnúť</w:t>
      </w:r>
      <w:r w:rsidR="00C32187" w:rsidRPr="00303505">
        <w:rPr>
          <w:sz w:val="24"/>
          <w:szCs w:val="24"/>
        </w:rPr>
        <w:t xml:space="preserve"> s </w:t>
      </w:r>
      <w:r w:rsidRPr="00303505">
        <w:rPr>
          <w:sz w:val="24"/>
          <w:szCs w:val="24"/>
        </w:rPr>
        <w:t>inou vysokou školou alebo externou vzdelávacou inštitúciou, že zriadi pre doktorandský študijný program spoločnú odborovú</w:t>
      </w:r>
      <w:r w:rsidRPr="00917887">
        <w:rPr>
          <w:sz w:val="24"/>
          <w:szCs w:val="24"/>
        </w:rPr>
        <w:t xml:space="preserve"> </w:t>
      </w:r>
      <w:r w:rsidRPr="00303505">
        <w:rPr>
          <w:sz w:val="24"/>
          <w:szCs w:val="24"/>
        </w:rPr>
        <w:t>komisiu.</w:t>
      </w:r>
      <w:r w:rsidR="00917887">
        <w:rPr>
          <w:sz w:val="24"/>
          <w:szCs w:val="24"/>
        </w:rPr>
        <w:br/>
      </w:r>
      <w:r w:rsidR="001F4E09" w:rsidRPr="00917887">
        <w:rPr>
          <w:sz w:val="24"/>
          <w:szCs w:val="24"/>
        </w:rPr>
        <w:t>Ak sa doktorandské štúdium poskytuje</w:t>
      </w:r>
      <w:r w:rsidR="00C32187" w:rsidRPr="00917887">
        <w:rPr>
          <w:sz w:val="24"/>
          <w:szCs w:val="24"/>
        </w:rPr>
        <w:t xml:space="preserve"> v </w:t>
      </w:r>
      <w:r w:rsidR="001F4E09" w:rsidRPr="00917887">
        <w:rPr>
          <w:sz w:val="24"/>
          <w:szCs w:val="24"/>
        </w:rPr>
        <w:t>spolupráci</w:t>
      </w:r>
      <w:r w:rsidR="00C32187" w:rsidRPr="00917887">
        <w:rPr>
          <w:sz w:val="24"/>
          <w:szCs w:val="24"/>
        </w:rPr>
        <w:t xml:space="preserve"> s </w:t>
      </w:r>
      <w:r w:rsidR="001F4E09" w:rsidRPr="00917887">
        <w:rPr>
          <w:sz w:val="24"/>
          <w:szCs w:val="24"/>
        </w:rPr>
        <w:t>externou vzdelávacou inštitúciou, má táto inštitúcia</w:t>
      </w:r>
      <w:r w:rsidR="00C32187" w:rsidRPr="00917887">
        <w:rPr>
          <w:sz w:val="24"/>
          <w:szCs w:val="24"/>
        </w:rPr>
        <w:t xml:space="preserve"> v </w:t>
      </w:r>
      <w:r w:rsidR="001F4E09" w:rsidRPr="00917887">
        <w:rPr>
          <w:sz w:val="24"/>
          <w:szCs w:val="24"/>
        </w:rPr>
        <w:t>odborovej komisii primerané zastúpenie.</w:t>
      </w:r>
    </w:p>
    <w:p w14:paraId="5BBF2A38" w14:textId="78AAAB2A" w:rsidR="003E3638" w:rsidRPr="00303505" w:rsidRDefault="00596CD0" w:rsidP="007C6EBB">
      <w:pPr>
        <w:pStyle w:val="Odsekzoznamu"/>
        <w:numPr>
          <w:ilvl w:val="0"/>
          <w:numId w:val="18"/>
        </w:numPr>
        <w:tabs>
          <w:tab w:val="left" w:pos="477"/>
        </w:tabs>
        <w:spacing w:before="240"/>
        <w:ind w:right="3"/>
        <w:rPr>
          <w:sz w:val="24"/>
          <w:szCs w:val="24"/>
        </w:rPr>
      </w:pPr>
      <w:r w:rsidRPr="00303505">
        <w:rPr>
          <w:sz w:val="24"/>
          <w:szCs w:val="24"/>
        </w:rPr>
        <w:lastRenderedPageBreak/>
        <w:t xml:space="preserve">Členov odborovej komisie na návrh </w:t>
      </w:r>
      <w:r w:rsidR="00F65DB0" w:rsidRPr="00303505">
        <w:rPr>
          <w:sz w:val="24"/>
          <w:szCs w:val="24"/>
        </w:rPr>
        <w:t xml:space="preserve">osoby zodpovednej za </w:t>
      </w:r>
      <w:r w:rsidRPr="00303505">
        <w:rPr>
          <w:sz w:val="24"/>
          <w:szCs w:val="24"/>
        </w:rPr>
        <w:t>príslušn</w:t>
      </w:r>
      <w:r w:rsidR="00F65DB0" w:rsidRPr="00303505">
        <w:rPr>
          <w:sz w:val="24"/>
          <w:szCs w:val="24"/>
        </w:rPr>
        <w:t>ý</w:t>
      </w:r>
      <w:r w:rsidRPr="00303505">
        <w:rPr>
          <w:sz w:val="24"/>
          <w:szCs w:val="24"/>
        </w:rPr>
        <w:t xml:space="preserve"> študijn</w:t>
      </w:r>
      <w:r w:rsidR="00F65DB0" w:rsidRPr="00303505">
        <w:rPr>
          <w:sz w:val="24"/>
          <w:szCs w:val="24"/>
        </w:rPr>
        <w:t>ý</w:t>
      </w:r>
      <w:r w:rsidRPr="00303505">
        <w:rPr>
          <w:sz w:val="24"/>
          <w:szCs w:val="24"/>
        </w:rPr>
        <w:t xml:space="preserve"> program vymenúva dekan/rektor po schválení vo vedeckej rade fakulty. Vedecká rada schvaľuje aj členov odborovej komisie z inej vysokej školy alebo fakulty</w:t>
      </w:r>
      <w:r w:rsidR="00C32187" w:rsidRPr="00303505">
        <w:rPr>
          <w:sz w:val="24"/>
          <w:szCs w:val="24"/>
        </w:rPr>
        <w:t xml:space="preserve"> a </w:t>
      </w:r>
      <w:r w:rsidRPr="00303505">
        <w:rPr>
          <w:sz w:val="24"/>
          <w:szCs w:val="24"/>
        </w:rPr>
        <w:t>z externej vzdelávacej inštitúcie,</w:t>
      </w:r>
      <w:r w:rsidR="00C32187" w:rsidRPr="00303505">
        <w:rPr>
          <w:sz w:val="24"/>
          <w:szCs w:val="24"/>
        </w:rPr>
        <w:t xml:space="preserve"> s </w:t>
      </w:r>
      <w:r w:rsidRPr="00303505">
        <w:rPr>
          <w:sz w:val="24"/>
          <w:szCs w:val="24"/>
        </w:rPr>
        <w:t>ktorou má fakulta uzavreté dohody podľa čl. 26 ods. 4, 5</w:t>
      </w:r>
      <w:r w:rsidR="00C32187" w:rsidRPr="00303505">
        <w:rPr>
          <w:sz w:val="24"/>
          <w:szCs w:val="24"/>
        </w:rPr>
        <w:t xml:space="preserve"> a </w:t>
      </w:r>
      <w:r w:rsidRPr="00303505">
        <w:rPr>
          <w:sz w:val="24"/>
          <w:szCs w:val="24"/>
        </w:rPr>
        <w:t>6.</w:t>
      </w:r>
    </w:p>
    <w:p w14:paraId="1BBA29FF" w14:textId="46544CB5" w:rsidR="003E3638" w:rsidRPr="00303505" w:rsidRDefault="00596CD0" w:rsidP="007C6EBB">
      <w:pPr>
        <w:pStyle w:val="Odsekzoznamu"/>
        <w:numPr>
          <w:ilvl w:val="0"/>
          <w:numId w:val="18"/>
        </w:numPr>
        <w:tabs>
          <w:tab w:val="left" w:pos="477"/>
        </w:tabs>
        <w:spacing w:before="240"/>
        <w:ind w:right="3"/>
        <w:rPr>
          <w:sz w:val="24"/>
          <w:szCs w:val="24"/>
        </w:rPr>
      </w:pPr>
      <w:r w:rsidRPr="00303505">
        <w:rPr>
          <w:sz w:val="24"/>
          <w:szCs w:val="24"/>
        </w:rPr>
        <w:t>Odborová komisia má najmenej</w:t>
      </w:r>
      <w:r w:rsidR="00B43A6E" w:rsidRPr="00303505">
        <w:rPr>
          <w:sz w:val="24"/>
          <w:szCs w:val="24"/>
        </w:rPr>
        <w:t xml:space="preserve"> </w:t>
      </w:r>
      <w:r w:rsidRPr="00303505">
        <w:rPr>
          <w:sz w:val="24"/>
          <w:szCs w:val="24"/>
        </w:rPr>
        <w:t>sedem</w:t>
      </w:r>
      <w:r w:rsidR="00B43A6E" w:rsidRPr="00303505">
        <w:rPr>
          <w:sz w:val="24"/>
          <w:szCs w:val="24"/>
        </w:rPr>
        <w:t xml:space="preserve"> </w:t>
      </w:r>
      <w:r w:rsidRPr="00303505">
        <w:rPr>
          <w:sz w:val="24"/>
          <w:szCs w:val="24"/>
        </w:rPr>
        <w:t>členov.</w:t>
      </w:r>
      <w:r w:rsidR="00C32187" w:rsidRPr="00303505">
        <w:rPr>
          <w:sz w:val="24"/>
          <w:szCs w:val="24"/>
        </w:rPr>
        <w:t xml:space="preserve"> </w:t>
      </w:r>
      <w:r w:rsidR="00D22FA7" w:rsidRPr="00303505">
        <w:rPr>
          <w:sz w:val="24"/>
          <w:szCs w:val="24"/>
        </w:rPr>
        <w:t>Najmenej jeden člen</w:t>
      </w:r>
      <w:r w:rsidR="005478C4" w:rsidRPr="00303505">
        <w:rPr>
          <w:sz w:val="24"/>
          <w:szCs w:val="24"/>
        </w:rPr>
        <w:t xml:space="preserve"> </w:t>
      </w:r>
      <w:r w:rsidRPr="00303505">
        <w:rPr>
          <w:sz w:val="24"/>
          <w:szCs w:val="24"/>
        </w:rPr>
        <w:t>nie je členom akademickej obce univerzity</w:t>
      </w:r>
      <w:r w:rsidR="001B34B4" w:rsidRPr="00303505">
        <w:rPr>
          <w:sz w:val="24"/>
          <w:szCs w:val="24"/>
        </w:rPr>
        <w:t>;</w:t>
      </w:r>
      <w:r w:rsidRPr="00303505">
        <w:rPr>
          <w:sz w:val="24"/>
          <w:szCs w:val="24"/>
        </w:rPr>
        <w:t xml:space="preserve"> </w:t>
      </w:r>
      <w:r w:rsidR="001B34B4" w:rsidRPr="00303505">
        <w:rPr>
          <w:sz w:val="24"/>
          <w:szCs w:val="24"/>
        </w:rPr>
        <w:t>v</w:t>
      </w:r>
      <w:r w:rsidR="00D22FA7" w:rsidRPr="00303505">
        <w:rPr>
          <w:sz w:val="24"/>
          <w:szCs w:val="24"/>
        </w:rPr>
        <w:t> prípade realizácie vzdelávania v spolupráci s externou vzdelávacou inšt</w:t>
      </w:r>
      <w:r w:rsidR="001B34B4" w:rsidRPr="00303505">
        <w:rPr>
          <w:sz w:val="24"/>
          <w:szCs w:val="24"/>
        </w:rPr>
        <w:t xml:space="preserve">itúciou je táto inštitúcia zastúpená minimálne jedným členom. </w:t>
      </w:r>
      <w:r w:rsidRPr="00303505">
        <w:rPr>
          <w:sz w:val="24"/>
          <w:szCs w:val="24"/>
        </w:rPr>
        <w:t>Členovia komisie môžu byť profesori, docenti, hosťujúci profesori alebo kvalifikovaní odborníci z</w:t>
      </w:r>
      <w:r w:rsidR="00D22FA7" w:rsidRPr="00303505">
        <w:rPr>
          <w:sz w:val="24"/>
          <w:szCs w:val="24"/>
        </w:rPr>
        <w:t> externého prostredia</w:t>
      </w:r>
      <w:r w:rsidRPr="00303505">
        <w:rPr>
          <w:sz w:val="24"/>
          <w:szCs w:val="24"/>
        </w:rPr>
        <w:t>, ktorým bol udelený akademický titul PhD., ArtD., ThDr. (v oblasti katolíckej teológie) alebo jeho starší ekvivalent CSc. Členovia odborovej komisie volia zo svojich členov predsedu, ktorý je výkonným orgánom odborovej komisie. Robia tak spravidla na svojom ustanovujúcom zasadnutí, na ktorom tiež prerokujú</w:t>
      </w:r>
      <w:r w:rsidR="00C32187" w:rsidRPr="00303505">
        <w:rPr>
          <w:sz w:val="24"/>
          <w:szCs w:val="24"/>
        </w:rPr>
        <w:t xml:space="preserve"> a </w:t>
      </w:r>
      <w:r w:rsidRPr="00303505">
        <w:rPr>
          <w:sz w:val="24"/>
          <w:szCs w:val="24"/>
        </w:rPr>
        <w:t>schvália</w:t>
      </w:r>
      <w:r w:rsidR="00B43A6E" w:rsidRPr="00303505">
        <w:rPr>
          <w:sz w:val="24"/>
          <w:szCs w:val="24"/>
        </w:rPr>
        <w:t xml:space="preserve"> </w:t>
      </w:r>
      <w:r w:rsidRPr="00303505">
        <w:rPr>
          <w:sz w:val="24"/>
          <w:szCs w:val="24"/>
        </w:rPr>
        <w:t>organizačný</w:t>
      </w:r>
      <w:r w:rsidR="00C32187" w:rsidRPr="00303505">
        <w:rPr>
          <w:sz w:val="24"/>
          <w:szCs w:val="24"/>
        </w:rPr>
        <w:t xml:space="preserve"> a </w:t>
      </w:r>
      <w:r w:rsidRPr="00303505">
        <w:rPr>
          <w:sz w:val="24"/>
          <w:szCs w:val="24"/>
        </w:rPr>
        <w:t>rokovací</w:t>
      </w:r>
      <w:r w:rsidR="00B43A6E" w:rsidRPr="00303505">
        <w:rPr>
          <w:sz w:val="24"/>
          <w:szCs w:val="24"/>
        </w:rPr>
        <w:t xml:space="preserve"> </w:t>
      </w:r>
      <w:r w:rsidRPr="00303505">
        <w:rPr>
          <w:sz w:val="24"/>
          <w:szCs w:val="24"/>
        </w:rPr>
        <w:t>poriadok</w:t>
      </w:r>
      <w:r w:rsidR="00B43A6E" w:rsidRPr="00303505">
        <w:rPr>
          <w:sz w:val="24"/>
          <w:szCs w:val="24"/>
        </w:rPr>
        <w:t xml:space="preserve"> </w:t>
      </w:r>
      <w:r w:rsidRPr="00303505">
        <w:rPr>
          <w:sz w:val="24"/>
          <w:szCs w:val="24"/>
        </w:rPr>
        <w:t>odborovej</w:t>
      </w:r>
      <w:r w:rsidR="00B43A6E" w:rsidRPr="00303505">
        <w:rPr>
          <w:sz w:val="24"/>
          <w:szCs w:val="24"/>
        </w:rPr>
        <w:t xml:space="preserve"> </w:t>
      </w:r>
      <w:r w:rsidRPr="00303505">
        <w:rPr>
          <w:sz w:val="24"/>
          <w:szCs w:val="24"/>
        </w:rPr>
        <w:t>komisie</w:t>
      </w:r>
      <w:r w:rsidR="003629A2" w:rsidRPr="00303505">
        <w:rPr>
          <w:sz w:val="24"/>
          <w:szCs w:val="24"/>
        </w:rPr>
        <w:t>, ak p</w:t>
      </w:r>
      <w:r w:rsidRPr="00303505">
        <w:rPr>
          <w:sz w:val="24"/>
          <w:szCs w:val="24"/>
        </w:rPr>
        <w:t>ráva</w:t>
      </w:r>
      <w:r w:rsidR="00C32187" w:rsidRPr="00303505">
        <w:rPr>
          <w:sz w:val="24"/>
          <w:szCs w:val="24"/>
        </w:rPr>
        <w:t xml:space="preserve"> a </w:t>
      </w:r>
      <w:r w:rsidRPr="00303505">
        <w:rPr>
          <w:sz w:val="24"/>
          <w:szCs w:val="24"/>
        </w:rPr>
        <w:t xml:space="preserve">povinnosti odborovej komisie </w:t>
      </w:r>
      <w:r w:rsidR="003629A2" w:rsidRPr="00303505">
        <w:rPr>
          <w:sz w:val="24"/>
          <w:szCs w:val="24"/>
        </w:rPr>
        <w:t>ne</w:t>
      </w:r>
      <w:r w:rsidRPr="00303505">
        <w:rPr>
          <w:sz w:val="24"/>
          <w:szCs w:val="24"/>
        </w:rPr>
        <w:t xml:space="preserve">určuje rokovací poriadok </w:t>
      </w:r>
      <w:r w:rsidR="003629A2" w:rsidRPr="00303505">
        <w:rPr>
          <w:sz w:val="24"/>
          <w:szCs w:val="24"/>
        </w:rPr>
        <w:t>fakulty</w:t>
      </w:r>
      <w:r w:rsidRPr="00303505">
        <w:rPr>
          <w:sz w:val="24"/>
          <w:szCs w:val="24"/>
        </w:rPr>
        <w:t>.</w:t>
      </w:r>
    </w:p>
    <w:p w14:paraId="5A19E1EB" w14:textId="77777777" w:rsidR="003E3638" w:rsidRPr="00303505" w:rsidRDefault="00596CD0" w:rsidP="007C6EBB">
      <w:pPr>
        <w:pStyle w:val="Odsekzoznamu"/>
        <w:numPr>
          <w:ilvl w:val="0"/>
          <w:numId w:val="18"/>
        </w:numPr>
        <w:tabs>
          <w:tab w:val="left" w:pos="477"/>
        </w:tabs>
        <w:spacing w:before="240"/>
        <w:ind w:left="474" w:right="3" w:hanging="358"/>
        <w:rPr>
          <w:sz w:val="24"/>
          <w:szCs w:val="24"/>
        </w:rPr>
      </w:pPr>
      <w:r w:rsidRPr="00303505">
        <w:rPr>
          <w:sz w:val="24"/>
          <w:szCs w:val="24"/>
        </w:rPr>
        <w:t>Odborová komisia zasadá podľa potreby, najmenej však jedenkrát ročne. Z každého zasadnutia odborovej komisie sa vypracúva</w:t>
      </w:r>
      <w:r w:rsidR="00C32187" w:rsidRPr="00303505">
        <w:rPr>
          <w:sz w:val="24"/>
          <w:szCs w:val="24"/>
        </w:rPr>
        <w:t xml:space="preserve"> a </w:t>
      </w:r>
      <w:r w:rsidRPr="00303505">
        <w:rPr>
          <w:sz w:val="24"/>
          <w:szCs w:val="24"/>
        </w:rPr>
        <w:t>archivuje</w:t>
      </w:r>
      <w:r w:rsidRPr="00303505">
        <w:rPr>
          <w:spacing w:val="-4"/>
          <w:sz w:val="24"/>
          <w:szCs w:val="24"/>
        </w:rPr>
        <w:t xml:space="preserve"> </w:t>
      </w:r>
      <w:r w:rsidRPr="00303505">
        <w:rPr>
          <w:sz w:val="24"/>
          <w:szCs w:val="24"/>
        </w:rPr>
        <w:t>zápisnica.</w:t>
      </w:r>
    </w:p>
    <w:p w14:paraId="585A09F3" w14:textId="77777777" w:rsidR="003E3638" w:rsidRPr="00303505" w:rsidRDefault="00596CD0" w:rsidP="007C6EBB">
      <w:pPr>
        <w:pStyle w:val="Odsekzoznamu"/>
        <w:numPr>
          <w:ilvl w:val="0"/>
          <w:numId w:val="18"/>
        </w:numPr>
        <w:tabs>
          <w:tab w:val="left" w:pos="477"/>
        </w:tabs>
        <w:spacing w:before="240"/>
        <w:ind w:right="3"/>
        <w:rPr>
          <w:sz w:val="24"/>
          <w:szCs w:val="24"/>
        </w:rPr>
      </w:pPr>
      <w:r w:rsidRPr="00303505">
        <w:rPr>
          <w:sz w:val="24"/>
          <w:szCs w:val="24"/>
        </w:rPr>
        <w:t>Predseda odborovej komisie zodpovedá za celkové fungovanie študijného programu, najmä:</w:t>
      </w:r>
    </w:p>
    <w:p w14:paraId="113C933C" w14:textId="7045DED3" w:rsidR="003E3638" w:rsidRPr="00303505" w:rsidRDefault="00596CD0" w:rsidP="003664C6">
      <w:pPr>
        <w:pStyle w:val="Odsekzoznamu"/>
        <w:numPr>
          <w:ilvl w:val="1"/>
          <w:numId w:val="18"/>
        </w:numPr>
        <w:tabs>
          <w:tab w:val="left" w:pos="854"/>
        </w:tabs>
        <w:ind w:left="851" w:right="6"/>
        <w:rPr>
          <w:sz w:val="24"/>
          <w:szCs w:val="24"/>
        </w:rPr>
      </w:pPr>
      <w:r w:rsidRPr="00303505">
        <w:rPr>
          <w:sz w:val="24"/>
          <w:szCs w:val="24"/>
        </w:rPr>
        <w:t>zvoláva</w:t>
      </w:r>
      <w:r w:rsidR="00C32187" w:rsidRPr="00303505">
        <w:rPr>
          <w:sz w:val="24"/>
          <w:szCs w:val="24"/>
        </w:rPr>
        <w:t xml:space="preserve"> a </w:t>
      </w:r>
      <w:r w:rsidRPr="00303505">
        <w:rPr>
          <w:sz w:val="24"/>
          <w:szCs w:val="24"/>
        </w:rPr>
        <w:t>vedie zasadnutia odborovej</w:t>
      </w:r>
      <w:r w:rsidRPr="00303505">
        <w:rPr>
          <w:spacing w:val="-4"/>
          <w:sz w:val="24"/>
          <w:szCs w:val="24"/>
        </w:rPr>
        <w:t xml:space="preserve"> </w:t>
      </w:r>
      <w:r w:rsidRPr="00303505">
        <w:rPr>
          <w:sz w:val="24"/>
          <w:szCs w:val="24"/>
        </w:rPr>
        <w:t>komisie</w:t>
      </w:r>
      <w:r w:rsidR="00303505" w:rsidRPr="00303505">
        <w:rPr>
          <w:sz w:val="24"/>
          <w:szCs w:val="24"/>
        </w:rPr>
        <w:t>,</w:t>
      </w:r>
    </w:p>
    <w:p w14:paraId="5BE9241C" w14:textId="7695A2F1" w:rsidR="003E3638" w:rsidRPr="00303505" w:rsidRDefault="00596CD0" w:rsidP="003664C6">
      <w:pPr>
        <w:pStyle w:val="Odsekzoznamu"/>
        <w:numPr>
          <w:ilvl w:val="1"/>
          <w:numId w:val="18"/>
        </w:numPr>
        <w:tabs>
          <w:tab w:val="left" w:pos="854"/>
        </w:tabs>
        <w:ind w:left="851" w:right="6"/>
        <w:rPr>
          <w:sz w:val="24"/>
          <w:szCs w:val="24"/>
        </w:rPr>
      </w:pPr>
      <w:r w:rsidRPr="00303505">
        <w:rPr>
          <w:sz w:val="24"/>
          <w:szCs w:val="24"/>
        </w:rPr>
        <w:t>zodpovedá za vypracovanie zápisnice zo zasadnutia odborovej komisie</w:t>
      </w:r>
      <w:r w:rsidR="00C32187" w:rsidRPr="00303505">
        <w:rPr>
          <w:sz w:val="24"/>
          <w:szCs w:val="24"/>
        </w:rPr>
        <w:t xml:space="preserve"> a </w:t>
      </w:r>
      <w:r w:rsidRPr="00303505">
        <w:rPr>
          <w:sz w:val="24"/>
          <w:szCs w:val="24"/>
        </w:rPr>
        <w:t>jej doručenie dotknutým</w:t>
      </w:r>
      <w:r w:rsidRPr="00303505">
        <w:rPr>
          <w:spacing w:val="-1"/>
          <w:sz w:val="24"/>
          <w:szCs w:val="24"/>
        </w:rPr>
        <w:t xml:space="preserve"> </w:t>
      </w:r>
      <w:r w:rsidRPr="00303505">
        <w:rPr>
          <w:sz w:val="24"/>
          <w:szCs w:val="24"/>
        </w:rPr>
        <w:t>osobám</w:t>
      </w:r>
      <w:r w:rsidR="00303505" w:rsidRPr="00303505">
        <w:rPr>
          <w:sz w:val="24"/>
          <w:szCs w:val="24"/>
        </w:rPr>
        <w:t>,</w:t>
      </w:r>
    </w:p>
    <w:p w14:paraId="1A1B32AC" w14:textId="3776E385" w:rsidR="003E3638" w:rsidRPr="00303505" w:rsidRDefault="00596CD0" w:rsidP="003664C6">
      <w:pPr>
        <w:pStyle w:val="Odsekzoznamu"/>
        <w:numPr>
          <w:ilvl w:val="1"/>
          <w:numId w:val="18"/>
        </w:numPr>
        <w:tabs>
          <w:tab w:val="left" w:pos="854"/>
        </w:tabs>
        <w:ind w:left="851" w:right="6"/>
        <w:rPr>
          <w:sz w:val="24"/>
          <w:szCs w:val="24"/>
        </w:rPr>
      </w:pPr>
      <w:r w:rsidRPr="00303505">
        <w:rPr>
          <w:sz w:val="24"/>
          <w:szCs w:val="24"/>
        </w:rPr>
        <w:t>po prerokovaní</w:t>
      </w:r>
      <w:r w:rsidR="00C32187" w:rsidRPr="00303505">
        <w:rPr>
          <w:sz w:val="24"/>
          <w:szCs w:val="24"/>
        </w:rPr>
        <w:t xml:space="preserve"> v </w:t>
      </w:r>
      <w:r w:rsidRPr="00303505">
        <w:rPr>
          <w:sz w:val="24"/>
          <w:szCs w:val="24"/>
        </w:rPr>
        <w:t>odborovej komisii predkladá vo vedeckej rade príslušnej fakulty návrhy na školiteľov</w:t>
      </w:r>
      <w:r w:rsidR="00C32187" w:rsidRPr="00303505">
        <w:rPr>
          <w:sz w:val="24"/>
          <w:szCs w:val="24"/>
        </w:rPr>
        <w:t xml:space="preserve"> v </w:t>
      </w:r>
      <w:r w:rsidRPr="00303505">
        <w:rPr>
          <w:sz w:val="24"/>
          <w:szCs w:val="24"/>
        </w:rPr>
        <w:t>doktorandskom stupni</w:t>
      </w:r>
      <w:r w:rsidRPr="00303505">
        <w:rPr>
          <w:spacing w:val="-7"/>
          <w:sz w:val="24"/>
          <w:szCs w:val="24"/>
        </w:rPr>
        <w:t xml:space="preserve"> </w:t>
      </w:r>
      <w:r w:rsidRPr="00303505">
        <w:rPr>
          <w:sz w:val="24"/>
          <w:szCs w:val="24"/>
        </w:rPr>
        <w:t>štúdia</w:t>
      </w:r>
      <w:r w:rsidR="00303505" w:rsidRPr="00303505">
        <w:rPr>
          <w:sz w:val="24"/>
          <w:szCs w:val="24"/>
        </w:rPr>
        <w:t>,</w:t>
      </w:r>
    </w:p>
    <w:p w14:paraId="2073A490" w14:textId="020DD98B" w:rsidR="003E3638" w:rsidRPr="00303505" w:rsidRDefault="00596CD0" w:rsidP="003664C6">
      <w:pPr>
        <w:pStyle w:val="Odsekzoznamu"/>
        <w:numPr>
          <w:ilvl w:val="1"/>
          <w:numId w:val="18"/>
        </w:numPr>
        <w:tabs>
          <w:tab w:val="left" w:pos="854"/>
        </w:tabs>
        <w:ind w:left="851" w:right="6"/>
        <w:rPr>
          <w:sz w:val="24"/>
          <w:szCs w:val="24"/>
        </w:rPr>
      </w:pPr>
      <w:r w:rsidRPr="00303505">
        <w:rPr>
          <w:sz w:val="24"/>
          <w:szCs w:val="24"/>
        </w:rPr>
        <w:t>má právo kontrolovať priebeh</w:t>
      </w:r>
      <w:r w:rsidR="00C32187" w:rsidRPr="00303505">
        <w:rPr>
          <w:sz w:val="24"/>
          <w:szCs w:val="24"/>
        </w:rPr>
        <w:t xml:space="preserve"> a </w:t>
      </w:r>
      <w:r w:rsidRPr="00303505">
        <w:rPr>
          <w:sz w:val="24"/>
          <w:szCs w:val="24"/>
        </w:rPr>
        <w:t>administráciu doktorandského štúdia</w:t>
      </w:r>
      <w:r w:rsidR="00C32187" w:rsidRPr="00303505">
        <w:rPr>
          <w:sz w:val="24"/>
          <w:szCs w:val="24"/>
        </w:rPr>
        <w:t xml:space="preserve"> a v </w:t>
      </w:r>
      <w:r w:rsidRPr="00303505">
        <w:rPr>
          <w:sz w:val="24"/>
          <w:szCs w:val="24"/>
        </w:rPr>
        <w:t>súčinnosti</w:t>
      </w:r>
      <w:r w:rsidR="00C32187" w:rsidRPr="00303505">
        <w:rPr>
          <w:sz w:val="24"/>
          <w:szCs w:val="24"/>
        </w:rPr>
        <w:t xml:space="preserve"> s </w:t>
      </w:r>
      <w:r w:rsidR="00F65DB0" w:rsidRPr="00303505">
        <w:rPr>
          <w:sz w:val="24"/>
          <w:szCs w:val="24"/>
        </w:rPr>
        <w:t>osobou zodpovednou za študijný program</w:t>
      </w:r>
      <w:r w:rsidRPr="00303505">
        <w:rPr>
          <w:sz w:val="24"/>
          <w:szCs w:val="24"/>
        </w:rPr>
        <w:t xml:space="preserve"> je hlavným poradným orgánom dekana/rektora fakulty pri riešení sporných záležitostí, týkajúcich sa doktorandského štúdia</w:t>
      </w:r>
      <w:r w:rsidR="00C32187" w:rsidRPr="00303505">
        <w:rPr>
          <w:sz w:val="24"/>
          <w:szCs w:val="24"/>
        </w:rPr>
        <w:t xml:space="preserve"> v </w:t>
      </w:r>
      <w:r w:rsidRPr="00303505">
        <w:rPr>
          <w:sz w:val="24"/>
          <w:szCs w:val="24"/>
        </w:rPr>
        <w:t>danom študijnom</w:t>
      </w:r>
      <w:r w:rsidRPr="00303505">
        <w:rPr>
          <w:spacing w:val="-2"/>
          <w:sz w:val="24"/>
          <w:szCs w:val="24"/>
        </w:rPr>
        <w:t xml:space="preserve"> </w:t>
      </w:r>
      <w:r w:rsidRPr="00303505">
        <w:rPr>
          <w:sz w:val="24"/>
          <w:szCs w:val="24"/>
        </w:rPr>
        <w:t>programe</w:t>
      </w:r>
      <w:r w:rsidR="00303505" w:rsidRPr="00303505">
        <w:rPr>
          <w:sz w:val="24"/>
          <w:szCs w:val="24"/>
        </w:rPr>
        <w:t>,</w:t>
      </w:r>
    </w:p>
    <w:p w14:paraId="0F7CE502" w14:textId="2EF15D73" w:rsidR="003E3638" w:rsidRPr="00303505" w:rsidRDefault="00596CD0" w:rsidP="003664C6">
      <w:pPr>
        <w:pStyle w:val="Odsekzoznamu"/>
        <w:numPr>
          <w:ilvl w:val="1"/>
          <w:numId w:val="18"/>
        </w:numPr>
        <w:tabs>
          <w:tab w:val="left" w:pos="854"/>
        </w:tabs>
        <w:ind w:left="851" w:right="6"/>
        <w:rPr>
          <w:sz w:val="24"/>
          <w:szCs w:val="24"/>
        </w:rPr>
      </w:pPr>
      <w:r w:rsidRPr="00303505">
        <w:rPr>
          <w:sz w:val="24"/>
          <w:szCs w:val="24"/>
        </w:rPr>
        <w:t>navrhuje dekanovi témy dizertačných prác,</w:t>
      </w:r>
      <w:r w:rsidR="008B3D8E" w:rsidRPr="00303505">
        <w:rPr>
          <w:sz w:val="24"/>
          <w:szCs w:val="24"/>
        </w:rPr>
        <w:t xml:space="preserve"> o</w:t>
      </w:r>
      <w:r w:rsidR="005C0F41" w:rsidRPr="00303505">
        <w:rPr>
          <w:sz w:val="24"/>
          <w:szCs w:val="24"/>
        </w:rPr>
        <w:t xml:space="preserve"> </w:t>
      </w:r>
      <w:r w:rsidRPr="00303505">
        <w:rPr>
          <w:sz w:val="24"/>
          <w:szCs w:val="24"/>
        </w:rPr>
        <w:t>ktoré sa možno</w:t>
      </w:r>
      <w:r w:rsidR="00C32187" w:rsidRPr="00303505">
        <w:rPr>
          <w:sz w:val="24"/>
          <w:szCs w:val="24"/>
        </w:rPr>
        <w:t xml:space="preserve"> v </w:t>
      </w:r>
      <w:r w:rsidRPr="00303505">
        <w:rPr>
          <w:sz w:val="24"/>
          <w:szCs w:val="24"/>
        </w:rPr>
        <w:t>rámci prijímacieho konania</w:t>
      </w:r>
      <w:r w:rsidR="00C32187" w:rsidRPr="00303505">
        <w:rPr>
          <w:sz w:val="24"/>
          <w:szCs w:val="24"/>
        </w:rPr>
        <w:t xml:space="preserve"> v </w:t>
      </w:r>
      <w:r w:rsidRPr="00303505">
        <w:rPr>
          <w:sz w:val="24"/>
          <w:szCs w:val="24"/>
        </w:rPr>
        <w:t>danom študijnom programe</w:t>
      </w:r>
      <w:r w:rsidRPr="00303505">
        <w:rPr>
          <w:spacing w:val="-1"/>
          <w:sz w:val="24"/>
          <w:szCs w:val="24"/>
        </w:rPr>
        <w:t xml:space="preserve"> </w:t>
      </w:r>
      <w:r w:rsidRPr="00303505">
        <w:rPr>
          <w:sz w:val="24"/>
          <w:szCs w:val="24"/>
        </w:rPr>
        <w:t>uchádzať</w:t>
      </w:r>
      <w:r w:rsidR="00303505" w:rsidRPr="00303505">
        <w:rPr>
          <w:sz w:val="24"/>
          <w:szCs w:val="24"/>
        </w:rPr>
        <w:t>,</w:t>
      </w:r>
    </w:p>
    <w:p w14:paraId="17444C1B" w14:textId="7C4DF8D3" w:rsidR="003629A2" w:rsidRPr="00303505" w:rsidRDefault="003629A2" w:rsidP="003664C6">
      <w:pPr>
        <w:pStyle w:val="Odsekzoznamu"/>
        <w:numPr>
          <w:ilvl w:val="1"/>
          <w:numId w:val="18"/>
        </w:numPr>
        <w:tabs>
          <w:tab w:val="left" w:pos="854"/>
        </w:tabs>
        <w:ind w:left="851" w:right="6"/>
        <w:rPr>
          <w:sz w:val="24"/>
          <w:szCs w:val="24"/>
        </w:rPr>
      </w:pPr>
      <w:r w:rsidRPr="00303505">
        <w:rPr>
          <w:sz w:val="24"/>
          <w:szCs w:val="24"/>
        </w:rPr>
        <w:t>priebežne monitoruje a hodnotí kvalitu študijného programu.</w:t>
      </w:r>
    </w:p>
    <w:p w14:paraId="16AC2108" w14:textId="380FA314" w:rsidR="003E3638" w:rsidRPr="00303505" w:rsidRDefault="00F65DB0" w:rsidP="007C6EBB">
      <w:pPr>
        <w:pStyle w:val="Odsekzoznamu"/>
        <w:numPr>
          <w:ilvl w:val="0"/>
          <w:numId w:val="18"/>
        </w:numPr>
        <w:tabs>
          <w:tab w:val="left" w:pos="477"/>
        </w:tabs>
        <w:spacing w:before="240"/>
        <w:ind w:right="3"/>
        <w:rPr>
          <w:sz w:val="24"/>
          <w:szCs w:val="24"/>
        </w:rPr>
      </w:pPr>
      <w:bookmarkStart w:id="63" w:name="_Hlk116846611"/>
      <w:r w:rsidRPr="00303505">
        <w:rPr>
          <w:sz w:val="24"/>
          <w:szCs w:val="24"/>
        </w:rPr>
        <w:t xml:space="preserve">Osoba zodpovedná za študijný program </w:t>
      </w:r>
      <w:bookmarkEnd w:id="63"/>
      <w:r w:rsidRPr="00303505">
        <w:rPr>
          <w:sz w:val="24"/>
          <w:szCs w:val="24"/>
        </w:rPr>
        <w:t>zodpovedá za celkové fungovanie študijného programu, ktorý garantuje. Osoba zodpovedná za študijný program má</w:t>
      </w:r>
      <w:r w:rsidR="00B43A6E" w:rsidRPr="00303505">
        <w:rPr>
          <w:sz w:val="24"/>
          <w:szCs w:val="24"/>
        </w:rPr>
        <w:t xml:space="preserve"> </w:t>
      </w:r>
      <w:r w:rsidRPr="00303505">
        <w:rPr>
          <w:sz w:val="24"/>
          <w:szCs w:val="24"/>
        </w:rPr>
        <w:t>právo</w:t>
      </w:r>
      <w:r w:rsidR="00B43A6E" w:rsidRPr="00303505">
        <w:rPr>
          <w:sz w:val="24"/>
          <w:szCs w:val="24"/>
        </w:rPr>
        <w:t xml:space="preserve"> </w:t>
      </w:r>
      <w:r w:rsidRPr="00303505">
        <w:rPr>
          <w:sz w:val="24"/>
          <w:szCs w:val="24"/>
        </w:rPr>
        <w:t>kontrolovať</w:t>
      </w:r>
      <w:r w:rsidR="00B43A6E" w:rsidRPr="00303505">
        <w:rPr>
          <w:sz w:val="24"/>
          <w:szCs w:val="24"/>
        </w:rPr>
        <w:t xml:space="preserve"> </w:t>
      </w:r>
      <w:r w:rsidRPr="00303505">
        <w:rPr>
          <w:sz w:val="24"/>
          <w:szCs w:val="24"/>
        </w:rPr>
        <w:t>priebeh</w:t>
      </w:r>
      <w:r w:rsidR="00C32187" w:rsidRPr="00303505">
        <w:rPr>
          <w:sz w:val="24"/>
          <w:szCs w:val="24"/>
        </w:rPr>
        <w:t xml:space="preserve"> a </w:t>
      </w:r>
      <w:r w:rsidRPr="00303505">
        <w:rPr>
          <w:sz w:val="24"/>
          <w:szCs w:val="24"/>
        </w:rPr>
        <w:t>administráciu</w:t>
      </w:r>
      <w:r w:rsidR="00B43A6E" w:rsidRPr="00303505">
        <w:rPr>
          <w:sz w:val="24"/>
          <w:szCs w:val="24"/>
        </w:rPr>
        <w:t xml:space="preserve"> </w:t>
      </w:r>
      <w:r w:rsidRPr="00303505">
        <w:rPr>
          <w:sz w:val="24"/>
          <w:szCs w:val="24"/>
        </w:rPr>
        <w:t>študijného</w:t>
      </w:r>
      <w:r w:rsidR="00B43A6E" w:rsidRPr="00303505">
        <w:rPr>
          <w:sz w:val="24"/>
          <w:szCs w:val="24"/>
        </w:rPr>
        <w:t xml:space="preserve"> </w:t>
      </w:r>
      <w:r w:rsidRPr="00303505">
        <w:rPr>
          <w:sz w:val="24"/>
          <w:szCs w:val="24"/>
        </w:rPr>
        <w:t>programu</w:t>
      </w:r>
      <w:r w:rsidR="00C32187" w:rsidRPr="00303505">
        <w:rPr>
          <w:sz w:val="24"/>
          <w:szCs w:val="24"/>
        </w:rPr>
        <w:t xml:space="preserve"> a v </w:t>
      </w:r>
      <w:r w:rsidRPr="00303505">
        <w:rPr>
          <w:sz w:val="24"/>
          <w:szCs w:val="24"/>
        </w:rPr>
        <w:t>súčinnosti</w:t>
      </w:r>
      <w:r w:rsidR="00C32187" w:rsidRPr="00303505">
        <w:rPr>
          <w:sz w:val="24"/>
          <w:szCs w:val="24"/>
        </w:rPr>
        <w:t xml:space="preserve"> s </w:t>
      </w:r>
      <w:r w:rsidRPr="00303505">
        <w:rPr>
          <w:sz w:val="24"/>
          <w:szCs w:val="24"/>
        </w:rPr>
        <w:t>predsedom odborovej komisie je hlavným poradným orgánom dekana/ rektora fakulty pri riešení sporných vecí, týkajúcich sa doktorandského študijného programu.</w:t>
      </w:r>
    </w:p>
    <w:p w14:paraId="7F397EFF" w14:textId="3B4E0E24" w:rsidR="003E3638" w:rsidRPr="00303505" w:rsidRDefault="00596CD0" w:rsidP="007C6EBB">
      <w:pPr>
        <w:pStyle w:val="Odsekzoznamu"/>
        <w:numPr>
          <w:ilvl w:val="0"/>
          <w:numId w:val="18"/>
        </w:numPr>
        <w:tabs>
          <w:tab w:val="left" w:pos="477"/>
        </w:tabs>
        <w:spacing w:before="240"/>
        <w:ind w:right="3"/>
        <w:rPr>
          <w:sz w:val="24"/>
          <w:szCs w:val="24"/>
        </w:rPr>
      </w:pPr>
      <w:r w:rsidRPr="00303505">
        <w:rPr>
          <w:sz w:val="24"/>
          <w:szCs w:val="24"/>
        </w:rPr>
        <w:t xml:space="preserve">V prípade, ak </w:t>
      </w:r>
      <w:r w:rsidR="00F65DB0" w:rsidRPr="00303505">
        <w:rPr>
          <w:sz w:val="24"/>
          <w:szCs w:val="24"/>
        </w:rPr>
        <w:t xml:space="preserve">osoba zodpovedná za študijný program </w:t>
      </w:r>
      <w:r w:rsidRPr="00303505">
        <w:rPr>
          <w:sz w:val="24"/>
          <w:szCs w:val="24"/>
        </w:rPr>
        <w:t>z vážnych dôvodov nemôže vykonávať svoje povinnosti, z poverenia dekana/rektora ho zastupuje</w:t>
      </w:r>
      <w:r w:rsidRPr="00303505">
        <w:rPr>
          <w:spacing w:val="-2"/>
          <w:sz w:val="24"/>
          <w:szCs w:val="24"/>
        </w:rPr>
        <w:t xml:space="preserve"> </w:t>
      </w:r>
      <w:r w:rsidR="003629A2" w:rsidRPr="00303505">
        <w:rPr>
          <w:sz w:val="24"/>
          <w:szCs w:val="24"/>
        </w:rPr>
        <w:t>poverená osoba zabezpečujúca profilový predmet</w:t>
      </w:r>
      <w:r w:rsidRPr="00303505">
        <w:rPr>
          <w:sz w:val="24"/>
          <w:szCs w:val="24"/>
        </w:rPr>
        <w:t>.</w:t>
      </w:r>
    </w:p>
    <w:p w14:paraId="6C82F20B" w14:textId="77777777" w:rsidR="003E3638" w:rsidRPr="00303505" w:rsidRDefault="003E3638" w:rsidP="007C6EBB">
      <w:pPr>
        <w:pStyle w:val="Zkladntext"/>
        <w:spacing w:before="240"/>
        <w:ind w:right="3"/>
      </w:pPr>
    </w:p>
    <w:p w14:paraId="768C8063" w14:textId="57344F8E" w:rsidR="003E3638" w:rsidRPr="00303505" w:rsidRDefault="00596CD0" w:rsidP="00AF243A">
      <w:pPr>
        <w:pStyle w:val="Nadpis1"/>
      </w:pPr>
      <w:bookmarkStart w:id="64" w:name="_Toc141267481"/>
      <w:r w:rsidRPr="00303505">
        <w:t>Čl. 2</w:t>
      </w:r>
      <w:r w:rsidR="00427C00" w:rsidRPr="00303505">
        <w:t>7</w:t>
      </w:r>
      <w:bookmarkEnd w:id="64"/>
    </w:p>
    <w:p w14:paraId="0726417E" w14:textId="77777777" w:rsidR="003E3638" w:rsidRPr="00303505" w:rsidRDefault="00596CD0" w:rsidP="00AF243A">
      <w:pPr>
        <w:pStyle w:val="Nadpis1"/>
      </w:pPr>
      <w:bookmarkStart w:id="65" w:name="_Toc141267482"/>
      <w:r w:rsidRPr="00303505">
        <w:t>Prijímacie konanie</w:t>
      </w:r>
      <w:bookmarkEnd w:id="65"/>
    </w:p>
    <w:p w14:paraId="7DB9A9AE" w14:textId="77777777" w:rsidR="003E3638" w:rsidRPr="00303505" w:rsidRDefault="00596CD0" w:rsidP="007C6EBB">
      <w:pPr>
        <w:pStyle w:val="Odsekzoznamu"/>
        <w:numPr>
          <w:ilvl w:val="0"/>
          <w:numId w:val="17"/>
        </w:numPr>
        <w:tabs>
          <w:tab w:val="left" w:pos="477"/>
        </w:tabs>
        <w:spacing w:before="240"/>
        <w:ind w:right="3"/>
        <w:rPr>
          <w:sz w:val="24"/>
          <w:szCs w:val="24"/>
        </w:rPr>
      </w:pPr>
      <w:r w:rsidRPr="00303505">
        <w:rPr>
          <w:sz w:val="24"/>
          <w:szCs w:val="24"/>
        </w:rPr>
        <w:t>Dekan/rektor vypíše najmenej dva mesiace pred posledným dňom určeným na podávanie prihlášok na doktorandské štúdium témy dizertačných prác,</w:t>
      </w:r>
      <w:r w:rsidR="008B3D8E" w:rsidRPr="00303505">
        <w:rPr>
          <w:sz w:val="24"/>
          <w:szCs w:val="24"/>
        </w:rPr>
        <w:t xml:space="preserve"> o</w:t>
      </w:r>
      <w:r w:rsidR="005C0F41" w:rsidRPr="00303505">
        <w:rPr>
          <w:sz w:val="24"/>
          <w:szCs w:val="24"/>
        </w:rPr>
        <w:t xml:space="preserve"> </w:t>
      </w:r>
      <w:r w:rsidRPr="00303505">
        <w:rPr>
          <w:sz w:val="24"/>
          <w:szCs w:val="24"/>
        </w:rPr>
        <w:t>ktoré sa možno</w:t>
      </w:r>
      <w:r w:rsidR="00C32187" w:rsidRPr="00303505">
        <w:rPr>
          <w:sz w:val="24"/>
          <w:szCs w:val="24"/>
        </w:rPr>
        <w:t xml:space="preserve"> v </w:t>
      </w:r>
      <w:r w:rsidRPr="00303505">
        <w:rPr>
          <w:sz w:val="24"/>
          <w:szCs w:val="24"/>
        </w:rPr>
        <w:t>rámci prijímacieho konania uchádzať; ak ide</w:t>
      </w:r>
      <w:r w:rsidR="008B3D8E" w:rsidRPr="00303505">
        <w:rPr>
          <w:sz w:val="24"/>
          <w:szCs w:val="24"/>
        </w:rPr>
        <w:t xml:space="preserve"> o</w:t>
      </w:r>
      <w:r w:rsidR="005C0F41" w:rsidRPr="00303505">
        <w:rPr>
          <w:sz w:val="24"/>
          <w:szCs w:val="24"/>
        </w:rPr>
        <w:t xml:space="preserve"> </w:t>
      </w:r>
      <w:r w:rsidRPr="00303505">
        <w:rPr>
          <w:sz w:val="24"/>
          <w:szCs w:val="24"/>
        </w:rPr>
        <w:t>tému vypísanú externou vzdelávacou</w:t>
      </w:r>
      <w:r w:rsidRPr="00303505">
        <w:rPr>
          <w:spacing w:val="15"/>
          <w:sz w:val="24"/>
          <w:szCs w:val="24"/>
        </w:rPr>
        <w:t xml:space="preserve"> </w:t>
      </w:r>
      <w:r w:rsidRPr="00303505">
        <w:rPr>
          <w:sz w:val="24"/>
          <w:szCs w:val="24"/>
        </w:rPr>
        <w:t>inštitúciou,</w:t>
      </w:r>
      <w:r w:rsidR="001F4E09" w:rsidRPr="00303505">
        <w:rPr>
          <w:sz w:val="24"/>
          <w:szCs w:val="24"/>
        </w:rPr>
        <w:t xml:space="preserve"> </w:t>
      </w:r>
      <w:r w:rsidR="001F4E09" w:rsidRPr="00303505">
        <w:rPr>
          <w:sz w:val="24"/>
          <w:szCs w:val="24"/>
        </w:rPr>
        <w:lastRenderedPageBreak/>
        <w:t>uvedie aj názov</w:t>
      </w:r>
      <w:r w:rsidR="00B43A6E" w:rsidRPr="00303505">
        <w:rPr>
          <w:sz w:val="24"/>
          <w:szCs w:val="24"/>
        </w:rPr>
        <w:t xml:space="preserve"> </w:t>
      </w:r>
      <w:r w:rsidR="001F4E09" w:rsidRPr="00303505">
        <w:rPr>
          <w:sz w:val="24"/>
          <w:szCs w:val="24"/>
        </w:rPr>
        <w:t>tejto</w:t>
      </w:r>
      <w:r w:rsidR="00B43A6E" w:rsidRPr="00303505">
        <w:rPr>
          <w:sz w:val="24"/>
          <w:szCs w:val="24"/>
        </w:rPr>
        <w:t xml:space="preserve"> </w:t>
      </w:r>
      <w:r w:rsidR="001F4E09" w:rsidRPr="00303505">
        <w:rPr>
          <w:sz w:val="24"/>
          <w:szCs w:val="24"/>
        </w:rPr>
        <w:t>inštitúcie.</w:t>
      </w:r>
      <w:r w:rsidR="00B43A6E" w:rsidRPr="00303505">
        <w:rPr>
          <w:sz w:val="24"/>
          <w:szCs w:val="24"/>
        </w:rPr>
        <w:t xml:space="preserve"> </w:t>
      </w:r>
      <w:r w:rsidR="001F4E09" w:rsidRPr="00303505">
        <w:rPr>
          <w:sz w:val="24"/>
          <w:szCs w:val="24"/>
        </w:rPr>
        <w:t>Externá</w:t>
      </w:r>
      <w:r w:rsidR="00B43A6E" w:rsidRPr="00303505">
        <w:rPr>
          <w:sz w:val="24"/>
          <w:szCs w:val="24"/>
        </w:rPr>
        <w:t xml:space="preserve"> </w:t>
      </w:r>
      <w:r w:rsidR="001F4E09" w:rsidRPr="00303505">
        <w:rPr>
          <w:sz w:val="24"/>
          <w:szCs w:val="24"/>
        </w:rPr>
        <w:t>vzdelávacia</w:t>
      </w:r>
      <w:r w:rsidR="00B43A6E" w:rsidRPr="00303505">
        <w:rPr>
          <w:sz w:val="24"/>
          <w:szCs w:val="24"/>
        </w:rPr>
        <w:t xml:space="preserve"> </w:t>
      </w:r>
      <w:r w:rsidR="001F4E09" w:rsidRPr="00303505">
        <w:rPr>
          <w:sz w:val="24"/>
          <w:szCs w:val="24"/>
        </w:rPr>
        <w:t>inštitúcia</w:t>
      </w:r>
      <w:r w:rsidR="00B43A6E" w:rsidRPr="00303505">
        <w:rPr>
          <w:sz w:val="24"/>
          <w:szCs w:val="24"/>
        </w:rPr>
        <w:t xml:space="preserve"> </w:t>
      </w:r>
      <w:r w:rsidR="001F4E09" w:rsidRPr="00303505">
        <w:rPr>
          <w:sz w:val="24"/>
          <w:szCs w:val="24"/>
        </w:rPr>
        <w:t>môže</w:t>
      </w:r>
      <w:r w:rsidR="00B43A6E" w:rsidRPr="00303505">
        <w:rPr>
          <w:sz w:val="24"/>
          <w:szCs w:val="24"/>
        </w:rPr>
        <w:t xml:space="preserve"> </w:t>
      </w:r>
      <w:r w:rsidR="001F4E09" w:rsidRPr="00303505">
        <w:rPr>
          <w:sz w:val="24"/>
          <w:szCs w:val="24"/>
        </w:rPr>
        <w:t>témy</w:t>
      </w:r>
      <w:r w:rsidR="00B43A6E" w:rsidRPr="00303505">
        <w:rPr>
          <w:sz w:val="24"/>
          <w:szCs w:val="24"/>
        </w:rPr>
        <w:t xml:space="preserve"> </w:t>
      </w:r>
      <w:r w:rsidR="001F4E09" w:rsidRPr="00303505">
        <w:rPr>
          <w:sz w:val="24"/>
          <w:szCs w:val="24"/>
        </w:rPr>
        <w:t>zverejniť</w:t>
      </w:r>
      <w:r w:rsidR="00B43A6E" w:rsidRPr="00303505">
        <w:rPr>
          <w:sz w:val="24"/>
          <w:szCs w:val="24"/>
        </w:rPr>
        <w:t xml:space="preserve"> </w:t>
      </w:r>
      <w:r w:rsidR="001F4E09" w:rsidRPr="00303505">
        <w:rPr>
          <w:sz w:val="24"/>
          <w:szCs w:val="24"/>
        </w:rPr>
        <w:t>aj samostatne</w:t>
      </w:r>
      <w:r w:rsidR="00C32187" w:rsidRPr="00303505">
        <w:rPr>
          <w:sz w:val="24"/>
          <w:szCs w:val="24"/>
        </w:rPr>
        <w:t xml:space="preserve"> s </w:t>
      </w:r>
      <w:r w:rsidR="001F4E09" w:rsidRPr="00303505">
        <w:rPr>
          <w:sz w:val="24"/>
          <w:szCs w:val="24"/>
        </w:rPr>
        <w:t>uvedením náležitostí podľa odseku</w:t>
      </w:r>
      <w:r w:rsidR="001F4E09" w:rsidRPr="00303505">
        <w:rPr>
          <w:spacing w:val="-2"/>
          <w:sz w:val="24"/>
          <w:szCs w:val="24"/>
        </w:rPr>
        <w:t xml:space="preserve"> </w:t>
      </w:r>
      <w:r w:rsidR="001F4E09" w:rsidRPr="00303505">
        <w:rPr>
          <w:sz w:val="24"/>
          <w:szCs w:val="24"/>
        </w:rPr>
        <w:t>2.</w:t>
      </w:r>
    </w:p>
    <w:p w14:paraId="2410133D" w14:textId="183E792C" w:rsidR="003E3638" w:rsidRPr="00303505" w:rsidRDefault="00596CD0" w:rsidP="007C6EBB">
      <w:pPr>
        <w:pStyle w:val="Odsekzoznamu"/>
        <w:numPr>
          <w:ilvl w:val="0"/>
          <w:numId w:val="17"/>
        </w:numPr>
        <w:tabs>
          <w:tab w:val="left" w:pos="477"/>
        </w:tabs>
        <w:spacing w:before="240"/>
        <w:ind w:right="3"/>
        <w:rPr>
          <w:sz w:val="24"/>
          <w:szCs w:val="24"/>
        </w:rPr>
      </w:pPr>
      <w:r w:rsidRPr="00303505">
        <w:rPr>
          <w:sz w:val="24"/>
          <w:szCs w:val="24"/>
        </w:rPr>
        <w:t>Pri vy</w:t>
      </w:r>
      <w:r w:rsidR="003629A2" w:rsidRPr="00303505">
        <w:rPr>
          <w:sz w:val="24"/>
          <w:szCs w:val="24"/>
        </w:rPr>
        <w:t>písaných</w:t>
      </w:r>
      <w:r w:rsidRPr="00303505">
        <w:rPr>
          <w:sz w:val="24"/>
          <w:szCs w:val="24"/>
        </w:rPr>
        <w:t xml:space="preserve"> tém</w:t>
      </w:r>
      <w:r w:rsidR="003629A2" w:rsidRPr="00303505">
        <w:rPr>
          <w:sz w:val="24"/>
          <w:szCs w:val="24"/>
        </w:rPr>
        <w:t xml:space="preserve">ach </w:t>
      </w:r>
      <w:r w:rsidRPr="00303505">
        <w:rPr>
          <w:sz w:val="24"/>
          <w:szCs w:val="24"/>
        </w:rPr>
        <w:t>sa uvádza názov študijného programu, meno školiteľa, forma štúdia, podmienky prijatia, forma</w:t>
      </w:r>
      <w:r w:rsidR="00C32187" w:rsidRPr="00303505">
        <w:rPr>
          <w:sz w:val="24"/>
          <w:szCs w:val="24"/>
        </w:rPr>
        <w:t xml:space="preserve"> a </w:t>
      </w:r>
      <w:r w:rsidRPr="00303505">
        <w:rPr>
          <w:sz w:val="24"/>
          <w:szCs w:val="24"/>
        </w:rPr>
        <w:t>rámcový obsah prijímacej skúšky, lehota na podávanie prihlášok, dátum prijímacieho konania</w:t>
      </w:r>
      <w:r w:rsidR="00C32187" w:rsidRPr="00303505">
        <w:rPr>
          <w:sz w:val="24"/>
          <w:szCs w:val="24"/>
        </w:rPr>
        <w:t xml:space="preserve"> a </w:t>
      </w:r>
      <w:r w:rsidRPr="00303505">
        <w:rPr>
          <w:sz w:val="24"/>
          <w:szCs w:val="24"/>
        </w:rPr>
        <w:t>výška školného pre externú formu štúdia. Témy dizertačných prác spolu</w:t>
      </w:r>
      <w:r w:rsidR="00C32187" w:rsidRPr="00303505">
        <w:rPr>
          <w:sz w:val="24"/>
          <w:szCs w:val="24"/>
        </w:rPr>
        <w:t xml:space="preserve"> s </w:t>
      </w:r>
      <w:r w:rsidRPr="00303505">
        <w:rPr>
          <w:sz w:val="24"/>
          <w:szCs w:val="24"/>
        </w:rPr>
        <w:t>uvedenými náležitosťami sa zverejňujú na webovom sídle fakulty alebo</w:t>
      </w:r>
      <w:r w:rsidRPr="00303505">
        <w:rPr>
          <w:spacing w:val="-4"/>
          <w:sz w:val="24"/>
          <w:szCs w:val="24"/>
        </w:rPr>
        <w:t xml:space="preserve"> </w:t>
      </w:r>
      <w:r w:rsidRPr="00303505">
        <w:rPr>
          <w:sz w:val="24"/>
          <w:szCs w:val="24"/>
        </w:rPr>
        <w:t>univerzity.</w:t>
      </w:r>
    </w:p>
    <w:p w14:paraId="1138E49D" w14:textId="77777777" w:rsidR="003E3638" w:rsidRPr="00303505" w:rsidRDefault="00596CD0" w:rsidP="007C6EBB">
      <w:pPr>
        <w:pStyle w:val="Odsekzoznamu"/>
        <w:numPr>
          <w:ilvl w:val="0"/>
          <w:numId w:val="17"/>
        </w:numPr>
        <w:tabs>
          <w:tab w:val="left" w:pos="477"/>
        </w:tabs>
        <w:spacing w:before="240"/>
        <w:ind w:right="3" w:hanging="361"/>
        <w:rPr>
          <w:sz w:val="24"/>
          <w:szCs w:val="24"/>
        </w:rPr>
      </w:pPr>
      <w:r w:rsidRPr="00303505">
        <w:rPr>
          <w:sz w:val="24"/>
          <w:szCs w:val="24"/>
        </w:rPr>
        <w:t>V prihláške na doktorandské štúdium sa uvedú najmä tieto</w:t>
      </w:r>
      <w:r w:rsidRPr="00303505">
        <w:rPr>
          <w:spacing w:val="-10"/>
          <w:sz w:val="24"/>
          <w:szCs w:val="24"/>
        </w:rPr>
        <w:t xml:space="preserve"> </w:t>
      </w:r>
      <w:r w:rsidRPr="00303505">
        <w:rPr>
          <w:sz w:val="24"/>
          <w:szCs w:val="24"/>
        </w:rPr>
        <w:t>informácie:</w:t>
      </w:r>
    </w:p>
    <w:p w14:paraId="4EA72583" w14:textId="5ACE76EA" w:rsidR="003E3638" w:rsidRPr="00303505" w:rsidRDefault="00596CD0" w:rsidP="003664C6">
      <w:pPr>
        <w:pStyle w:val="Odsekzoznamu"/>
        <w:numPr>
          <w:ilvl w:val="1"/>
          <w:numId w:val="17"/>
        </w:numPr>
        <w:tabs>
          <w:tab w:val="left" w:pos="854"/>
        </w:tabs>
        <w:ind w:left="851" w:right="6"/>
        <w:rPr>
          <w:sz w:val="24"/>
          <w:szCs w:val="24"/>
        </w:rPr>
      </w:pPr>
      <w:r w:rsidRPr="00303505">
        <w:rPr>
          <w:sz w:val="24"/>
          <w:szCs w:val="24"/>
        </w:rPr>
        <w:t>uchádzač zo Slovenskej republiky: meno, priezvisko, tituly, rodné číslo, miesto narodenia, rodinný stav</w:t>
      </w:r>
      <w:r w:rsidR="00C32187" w:rsidRPr="00303505">
        <w:rPr>
          <w:sz w:val="24"/>
          <w:szCs w:val="24"/>
        </w:rPr>
        <w:t xml:space="preserve"> a </w:t>
      </w:r>
      <w:r w:rsidRPr="00303505">
        <w:rPr>
          <w:sz w:val="24"/>
          <w:szCs w:val="24"/>
        </w:rPr>
        <w:t>miesto trvalého pobytu, štátne občianstvo, číslo občianskeho preukazu</w:t>
      </w:r>
      <w:r w:rsidR="00303505" w:rsidRPr="00303505">
        <w:rPr>
          <w:sz w:val="24"/>
          <w:szCs w:val="24"/>
        </w:rPr>
        <w:t>,</w:t>
      </w:r>
    </w:p>
    <w:p w14:paraId="7D57018E" w14:textId="6035C8B4" w:rsidR="003E3638" w:rsidRPr="00303505" w:rsidRDefault="00596CD0" w:rsidP="003664C6">
      <w:pPr>
        <w:pStyle w:val="Odsekzoznamu"/>
        <w:numPr>
          <w:ilvl w:val="1"/>
          <w:numId w:val="17"/>
        </w:numPr>
        <w:tabs>
          <w:tab w:val="left" w:pos="854"/>
        </w:tabs>
        <w:ind w:left="851" w:right="6"/>
        <w:rPr>
          <w:sz w:val="24"/>
          <w:szCs w:val="24"/>
        </w:rPr>
      </w:pPr>
      <w:r w:rsidRPr="00303505">
        <w:rPr>
          <w:sz w:val="24"/>
          <w:szCs w:val="24"/>
        </w:rPr>
        <w:t>uchádzač – cudzinec: meno, priezvisko, tituly, dátum narodenia, miesto</w:t>
      </w:r>
      <w:r w:rsidR="00C32187" w:rsidRPr="00303505">
        <w:rPr>
          <w:sz w:val="24"/>
          <w:szCs w:val="24"/>
        </w:rPr>
        <w:t xml:space="preserve"> a </w:t>
      </w:r>
      <w:r w:rsidRPr="00303505">
        <w:rPr>
          <w:sz w:val="24"/>
          <w:szCs w:val="24"/>
        </w:rPr>
        <w:t>štát narodenia,</w:t>
      </w:r>
      <w:r w:rsidR="00B43A6E" w:rsidRPr="00303505">
        <w:rPr>
          <w:sz w:val="24"/>
          <w:szCs w:val="24"/>
        </w:rPr>
        <w:t xml:space="preserve"> </w:t>
      </w:r>
      <w:r w:rsidRPr="00303505">
        <w:rPr>
          <w:sz w:val="24"/>
          <w:szCs w:val="24"/>
        </w:rPr>
        <w:t>rodinný</w:t>
      </w:r>
      <w:r w:rsidR="00B43A6E" w:rsidRPr="00303505">
        <w:rPr>
          <w:sz w:val="24"/>
          <w:szCs w:val="24"/>
        </w:rPr>
        <w:t xml:space="preserve"> </w:t>
      </w:r>
      <w:r w:rsidRPr="00303505">
        <w:rPr>
          <w:sz w:val="24"/>
          <w:szCs w:val="24"/>
        </w:rPr>
        <w:t>stav</w:t>
      </w:r>
      <w:r w:rsidR="00C32187" w:rsidRPr="00303505">
        <w:rPr>
          <w:sz w:val="24"/>
          <w:szCs w:val="24"/>
        </w:rPr>
        <w:t xml:space="preserve"> a </w:t>
      </w:r>
      <w:r w:rsidRPr="00303505">
        <w:rPr>
          <w:sz w:val="24"/>
          <w:szCs w:val="24"/>
        </w:rPr>
        <w:t>miesto</w:t>
      </w:r>
      <w:r w:rsidR="00B43A6E" w:rsidRPr="00303505">
        <w:rPr>
          <w:sz w:val="24"/>
          <w:szCs w:val="24"/>
        </w:rPr>
        <w:t xml:space="preserve"> </w:t>
      </w:r>
      <w:r w:rsidRPr="00303505">
        <w:rPr>
          <w:sz w:val="24"/>
          <w:szCs w:val="24"/>
        </w:rPr>
        <w:t>trvalého</w:t>
      </w:r>
      <w:r w:rsidR="00B43A6E" w:rsidRPr="00303505">
        <w:rPr>
          <w:sz w:val="24"/>
          <w:szCs w:val="24"/>
        </w:rPr>
        <w:t xml:space="preserve"> </w:t>
      </w:r>
      <w:r w:rsidRPr="00303505">
        <w:rPr>
          <w:sz w:val="24"/>
          <w:szCs w:val="24"/>
        </w:rPr>
        <w:t>pobytu,</w:t>
      </w:r>
      <w:r w:rsidR="00B43A6E" w:rsidRPr="00303505">
        <w:rPr>
          <w:sz w:val="24"/>
          <w:szCs w:val="24"/>
        </w:rPr>
        <w:t xml:space="preserve"> </w:t>
      </w:r>
      <w:r w:rsidRPr="00303505">
        <w:rPr>
          <w:sz w:val="24"/>
          <w:szCs w:val="24"/>
        </w:rPr>
        <w:t>pohlavie,</w:t>
      </w:r>
      <w:r w:rsidR="00B43A6E" w:rsidRPr="00303505">
        <w:rPr>
          <w:sz w:val="24"/>
          <w:szCs w:val="24"/>
        </w:rPr>
        <w:t xml:space="preserve"> </w:t>
      </w:r>
      <w:r w:rsidRPr="00303505">
        <w:rPr>
          <w:sz w:val="24"/>
          <w:szCs w:val="24"/>
        </w:rPr>
        <w:t>miesto</w:t>
      </w:r>
      <w:r w:rsidR="00B43A6E" w:rsidRPr="00303505">
        <w:rPr>
          <w:sz w:val="24"/>
          <w:szCs w:val="24"/>
        </w:rPr>
        <w:t xml:space="preserve"> </w:t>
      </w:r>
      <w:r w:rsidRPr="00303505">
        <w:rPr>
          <w:sz w:val="24"/>
          <w:szCs w:val="24"/>
        </w:rPr>
        <w:t>pobytu</w:t>
      </w:r>
      <w:r w:rsidR="00C32187" w:rsidRPr="00303505">
        <w:rPr>
          <w:sz w:val="24"/>
          <w:szCs w:val="24"/>
        </w:rPr>
        <w:t xml:space="preserve"> v </w:t>
      </w:r>
      <w:r w:rsidRPr="00303505">
        <w:rPr>
          <w:sz w:val="24"/>
          <w:szCs w:val="24"/>
        </w:rPr>
        <w:t>Slovenskej republike, národnosť, štátne občianstvo, číslo pasu</w:t>
      </w:r>
      <w:r w:rsidR="00303505" w:rsidRPr="00303505">
        <w:rPr>
          <w:sz w:val="24"/>
          <w:szCs w:val="24"/>
        </w:rPr>
        <w:t>,</w:t>
      </w:r>
    </w:p>
    <w:p w14:paraId="0DE3A52B" w14:textId="5A7C0430" w:rsidR="003E3638" w:rsidRPr="00303505" w:rsidRDefault="00596CD0" w:rsidP="003664C6">
      <w:pPr>
        <w:pStyle w:val="Odsekzoznamu"/>
        <w:numPr>
          <w:ilvl w:val="1"/>
          <w:numId w:val="17"/>
        </w:numPr>
        <w:tabs>
          <w:tab w:val="left" w:pos="854"/>
        </w:tabs>
        <w:ind w:left="851" w:right="6"/>
        <w:rPr>
          <w:sz w:val="24"/>
          <w:szCs w:val="24"/>
        </w:rPr>
      </w:pPr>
      <w:r w:rsidRPr="00303505">
        <w:rPr>
          <w:sz w:val="24"/>
          <w:szCs w:val="24"/>
        </w:rPr>
        <w:t>vybraný študijný program</w:t>
      </w:r>
      <w:r w:rsidR="00C32187" w:rsidRPr="00303505">
        <w:rPr>
          <w:sz w:val="24"/>
          <w:szCs w:val="24"/>
        </w:rPr>
        <w:t xml:space="preserve"> a </w:t>
      </w:r>
      <w:r w:rsidRPr="00303505">
        <w:rPr>
          <w:sz w:val="24"/>
          <w:szCs w:val="24"/>
        </w:rPr>
        <w:t>vybranú tému dizertačnej práce</w:t>
      </w:r>
      <w:r w:rsidR="00303505" w:rsidRPr="00303505">
        <w:rPr>
          <w:sz w:val="24"/>
          <w:szCs w:val="24"/>
        </w:rPr>
        <w:t>,</w:t>
      </w:r>
    </w:p>
    <w:p w14:paraId="71440A68" w14:textId="77777777" w:rsidR="003E3638" w:rsidRPr="00303505" w:rsidRDefault="00596CD0" w:rsidP="003664C6">
      <w:pPr>
        <w:pStyle w:val="Odsekzoznamu"/>
        <w:numPr>
          <w:ilvl w:val="1"/>
          <w:numId w:val="17"/>
        </w:numPr>
        <w:tabs>
          <w:tab w:val="left" w:pos="854"/>
        </w:tabs>
        <w:ind w:left="851" w:right="6"/>
        <w:rPr>
          <w:sz w:val="24"/>
          <w:szCs w:val="24"/>
        </w:rPr>
      </w:pPr>
      <w:r w:rsidRPr="00303505">
        <w:rPr>
          <w:sz w:val="24"/>
          <w:szCs w:val="24"/>
        </w:rPr>
        <w:t>zvolenú formu doktorandského</w:t>
      </w:r>
      <w:r w:rsidRPr="00303505">
        <w:rPr>
          <w:spacing w:val="-1"/>
          <w:sz w:val="24"/>
          <w:szCs w:val="24"/>
        </w:rPr>
        <w:t xml:space="preserve"> </w:t>
      </w:r>
      <w:r w:rsidRPr="00303505">
        <w:rPr>
          <w:sz w:val="24"/>
          <w:szCs w:val="24"/>
        </w:rPr>
        <w:t>štúdia.</w:t>
      </w:r>
    </w:p>
    <w:p w14:paraId="4F58D4B5" w14:textId="77777777" w:rsidR="003E3638" w:rsidRPr="00303505" w:rsidRDefault="00596CD0" w:rsidP="007C6EBB">
      <w:pPr>
        <w:pStyle w:val="Odsekzoznamu"/>
        <w:numPr>
          <w:ilvl w:val="0"/>
          <w:numId w:val="17"/>
        </w:numPr>
        <w:tabs>
          <w:tab w:val="left" w:pos="477"/>
        </w:tabs>
        <w:spacing w:before="240"/>
        <w:ind w:right="3" w:hanging="361"/>
        <w:rPr>
          <w:sz w:val="24"/>
          <w:szCs w:val="24"/>
        </w:rPr>
      </w:pPr>
      <w:r w:rsidRPr="00303505">
        <w:rPr>
          <w:sz w:val="24"/>
          <w:szCs w:val="24"/>
        </w:rPr>
        <w:t>K prihláške uchádzač okrem ďalších náležitostí definovaných zákonom</w:t>
      </w:r>
      <w:r w:rsidRPr="00303505">
        <w:rPr>
          <w:spacing w:val="-6"/>
          <w:sz w:val="24"/>
          <w:szCs w:val="24"/>
        </w:rPr>
        <w:t xml:space="preserve"> </w:t>
      </w:r>
      <w:r w:rsidRPr="00303505">
        <w:rPr>
          <w:sz w:val="24"/>
          <w:szCs w:val="24"/>
        </w:rPr>
        <w:t>priloží:</w:t>
      </w:r>
    </w:p>
    <w:p w14:paraId="1DE51233" w14:textId="03E3FAFC" w:rsidR="003E3638" w:rsidRPr="00303505" w:rsidRDefault="00596CD0" w:rsidP="003664C6">
      <w:pPr>
        <w:pStyle w:val="Odsekzoznamu"/>
        <w:numPr>
          <w:ilvl w:val="1"/>
          <w:numId w:val="17"/>
        </w:numPr>
        <w:tabs>
          <w:tab w:val="left" w:pos="854"/>
        </w:tabs>
        <w:ind w:left="851" w:right="6"/>
        <w:rPr>
          <w:sz w:val="24"/>
          <w:szCs w:val="24"/>
        </w:rPr>
      </w:pPr>
      <w:r w:rsidRPr="00303505">
        <w:rPr>
          <w:sz w:val="24"/>
          <w:szCs w:val="24"/>
        </w:rPr>
        <w:t>životopis</w:t>
      </w:r>
      <w:r w:rsidR="00303505" w:rsidRPr="00303505">
        <w:rPr>
          <w:sz w:val="24"/>
          <w:szCs w:val="24"/>
        </w:rPr>
        <w:t>,</w:t>
      </w:r>
    </w:p>
    <w:p w14:paraId="77F7FE53" w14:textId="5AB89E37" w:rsidR="003E3638" w:rsidRPr="00303505" w:rsidRDefault="00596CD0" w:rsidP="003664C6">
      <w:pPr>
        <w:pStyle w:val="Odsekzoznamu"/>
        <w:numPr>
          <w:ilvl w:val="1"/>
          <w:numId w:val="17"/>
        </w:numPr>
        <w:tabs>
          <w:tab w:val="left" w:pos="854"/>
        </w:tabs>
        <w:ind w:left="851" w:right="6"/>
        <w:rPr>
          <w:sz w:val="24"/>
          <w:szCs w:val="24"/>
        </w:rPr>
      </w:pPr>
      <w:r w:rsidRPr="00303505">
        <w:rPr>
          <w:sz w:val="24"/>
          <w:szCs w:val="24"/>
        </w:rPr>
        <w:t>úradne overené kópie dokladov</w:t>
      </w:r>
      <w:r w:rsidR="008B3D8E" w:rsidRPr="00303505">
        <w:rPr>
          <w:sz w:val="24"/>
          <w:szCs w:val="24"/>
        </w:rPr>
        <w:t xml:space="preserve"> o</w:t>
      </w:r>
      <w:r w:rsidR="005C0F41" w:rsidRPr="00303505">
        <w:rPr>
          <w:sz w:val="24"/>
          <w:szCs w:val="24"/>
        </w:rPr>
        <w:t xml:space="preserve"> </w:t>
      </w:r>
      <w:r w:rsidRPr="00303505">
        <w:rPr>
          <w:sz w:val="24"/>
          <w:szCs w:val="24"/>
        </w:rPr>
        <w:t>dosiahnutom</w:t>
      </w:r>
      <w:r w:rsidRPr="00303505">
        <w:rPr>
          <w:spacing w:val="-3"/>
          <w:sz w:val="24"/>
          <w:szCs w:val="24"/>
        </w:rPr>
        <w:t xml:space="preserve"> </w:t>
      </w:r>
      <w:r w:rsidRPr="00303505">
        <w:rPr>
          <w:sz w:val="24"/>
          <w:szCs w:val="24"/>
        </w:rPr>
        <w:t>vzdelaní</w:t>
      </w:r>
      <w:r w:rsidR="00303505" w:rsidRPr="00303505">
        <w:rPr>
          <w:sz w:val="24"/>
          <w:szCs w:val="24"/>
        </w:rPr>
        <w:t>,</w:t>
      </w:r>
    </w:p>
    <w:p w14:paraId="7FE4A125" w14:textId="00E48468" w:rsidR="003E3638" w:rsidRPr="00303505" w:rsidRDefault="00596CD0" w:rsidP="003664C6">
      <w:pPr>
        <w:pStyle w:val="Odsekzoznamu"/>
        <w:numPr>
          <w:ilvl w:val="1"/>
          <w:numId w:val="17"/>
        </w:numPr>
        <w:tabs>
          <w:tab w:val="left" w:pos="854"/>
          <w:tab w:val="left" w:pos="1565"/>
          <w:tab w:val="left" w:pos="2476"/>
          <w:tab w:val="left" w:pos="4117"/>
          <w:tab w:val="left" w:pos="5096"/>
          <w:tab w:val="left" w:pos="5834"/>
          <w:tab w:val="left" w:pos="6551"/>
          <w:tab w:val="left" w:pos="7752"/>
          <w:tab w:val="left" w:pos="8333"/>
        </w:tabs>
        <w:ind w:left="851" w:right="6"/>
        <w:rPr>
          <w:sz w:val="24"/>
          <w:szCs w:val="24"/>
        </w:rPr>
      </w:pPr>
      <w:r w:rsidRPr="00303505">
        <w:rPr>
          <w:sz w:val="24"/>
          <w:szCs w:val="24"/>
        </w:rPr>
        <w:t>súpis</w:t>
      </w:r>
      <w:r w:rsidR="00CE435D" w:rsidRPr="00303505">
        <w:rPr>
          <w:sz w:val="24"/>
          <w:szCs w:val="24"/>
        </w:rPr>
        <w:t xml:space="preserve"> </w:t>
      </w:r>
      <w:r w:rsidRPr="00303505">
        <w:rPr>
          <w:sz w:val="24"/>
          <w:szCs w:val="24"/>
        </w:rPr>
        <w:t>svojich</w:t>
      </w:r>
      <w:r w:rsidR="00CE435D" w:rsidRPr="00303505">
        <w:rPr>
          <w:sz w:val="24"/>
          <w:szCs w:val="24"/>
        </w:rPr>
        <w:t xml:space="preserve"> </w:t>
      </w:r>
      <w:r w:rsidRPr="00303505">
        <w:rPr>
          <w:sz w:val="24"/>
          <w:szCs w:val="24"/>
        </w:rPr>
        <w:t>publikovaných</w:t>
      </w:r>
      <w:r w:rsidR="00CE435D" w:rsidRPr="00303505">
        <w:rPr>
          <w:sz w:val="24"/>
          <w:szCs w:val="24"/>
        </w:rPr>
        <w:t xml:space="preserve"> </w:t>
      </w:r>
      <w:r w:rsidRPr="00303505">
        <w:rPr>
          <w:sz w:val="24"/>
          <w:szCs w:val="24"/>
        </w:rPr>
        <w:t>článkov</w:t>
      </w:r>
      <w:r w:rsidR="00CE435D" w:rsidRPr="00303505">
        <w:rPr>
          <w:sz w:val="24"/>
          <w:szCs w:val="24"/>
        </w:rPr>
        <w:t xml:space="preserve"> </w:t>
      </w:r>
      <w:r w:rsidRPr="00303505">
        <w:rPr>
          <w:sz w:val="24"/>
          <w:szCs w:val="24"/>
        </w:rPr>
        <w:t>alebo</w:t>
      </w:r>
      <w:r w:rsidR="00CE435D" w:rsidRPr="00303505">
        <w:rPr>
          <w:sz w:val="24"/>
          <w:szCs w:val="24"/>
        </w:rPr>
        <w:t xml:space="preserve"> </w:t>
      </w:r>
      <w:r w:rsidRPr="00303505">
        <w:rPr>
          <w:sz w:val="24"/>
          <w:szCs w:val="24"/>
        </w:rPr>
        <w:t>súpis</w:t>
      </w:r>
      <w:r w:rsidR="00CE435D" w:rsidRPr="00303505">
        <w:rPr>
          <w:sz w:val="24"/>
          <w:szCs w:val="24"/>
        </w:rPr>
        <w:t xml:space="preserve"> </w:t>
      </w:r>
      <w:r w:rsidRPr="00303505">
        <w:rPr>
          <w:sz w:val="24"/>
          <w:szCs w:val="24"/>
        </w:rPr>
        <w:t>výsledkov</w:t>
      </w:r>
      <w:r w:rsidR="00CE435D" w:rsidRPr="00303505">
        <w:rPr>
          <w:sz w:val="24"/>
          <w:szCs w:val="24"/>
        </w:rPr>
        <w:t xml:space="preserve"> </w:t>
      </w:r>
      <w:r w:rsidRPr="00303505">
        <w:rPr>
          <w:sz w:val="24"/>
          <w:szCs w:val="24"/>
        </w:rPr>
        <w:t>inej</w:t>
      </w:r>
      <w:r w:rsidR="00CE435D" w:rsidRPr="00303505">
        <w:rPr>
          <w:sz w:val="24"/>
          <w:szCs w:val="24"/>
        </w:rPr>
        <w:t xml:space="preserve"> </w:t>
      </w:r>
      <w:r w:rsidRPr="00303505">
        <w:rPr>
          <w:spacing w:val="-4"/>
          <w:sz w:val="24"/>
          <w:szCs w:val="24"/>
        </w:rPr>
        <w:t xml:space="preserve">odbornej </w:t>
      </w:r>
      <w:r w:rsidRPr="00303505">
        <w:rPr>
          <w:sz w:val="24"/>
          <w:szCs w:val="24"/>
        </w:rPr>
        <w:t>alebo umeleckej činnosti, príp. posudky</w:t>
      </w:r>
      <w:r w:rsidR="008B3D8E" w:rsidRPr="00303505">
        <w:rPr>
          <w:sz w:val="24"/>
          <w:szCs w:val="24"/>
        </w:rPr>
        <w:t xml:space="preserve"> o</w:t>
      </w:r>
      <w:r w:rsidR="005C0F41" w:rsidRPr="00303505">
        <w:rPr>
          <w:sz w:val="24"/>
          <w:szCs w:val="24"/>
        </w:rPr>
        <w:t xml:space="preserve"> </w:t>
      </w:r>
      <w:r w:rsidRPr="00303505">
        <w:rPr>
          <w:sz w:val="24"/>
          <w:szCs w:val="24"/>
        </w:rPr>
        <w:t>týchto prácach</w:t>
      </w:r>
      <w:r w:rsidR="00C32187" w:rsidRPr="00303505">
        <w:rPr>
          <w:sz w:val="24"/>
          <w:szCs w:val="24"/>
        </w:rPr>
        <w:t xml:space="preserve"> a </w:t>
      </w:r>
      <w:r w:rsidRPr="00303505">
        <w:rPr>
          <w:sz w:val="24"/>
          <w:szCs w:val="24"/>
        </w:rPr>
        <w:t>činnostiach</w:t>
      </w:r>
      <w:r w:rsidR="00303505" w:rsidRPr="00303505">
        <w:rPr>
          <w:sz w:val="24"/>
          <w:szCs w:val="24"/>
        </w:rPr>
        <w:t>,</w:t>
      </w:r>
    </w:p>
    <w:p w14:paraId="01071755" w14:textId="77777777" w:rsidR="003E3638" w:rsidRPr="00303505" w:rsidRDefault="00596CD0" w:rsidP="003664C6">
      <w:pPr>
        <w:pStyle w:val="Odsekzoznamu"/>
        <w:numPr>
          <w:ilvl w:val="1"/>
          <w:numId w:val="17"/>
        </w:numPr>
        <w:tabs>
          <w:tab w:val="left" w:pos="854"/>
        </w:tabs>
        <w:ind w:left="851" w:right="6"/>
        <w:rPr>
          <w:sz w:val="24"/>
          <w:szCs w:val="24"/>
        </w:rPr>
      </w:pPr>
      <w:r w:rsidRPr="00303505">
        <w:rPr>
          <w:sz w:val="24"/>
          <w:szCs w:val="24"/>
        </w:rPr>
        <w:t>projekt dizertačnej práce so súhrnom</w:t>
      </w:r>
      <w:r w:rsidR="00C32187" w:rsidRPr="00303505">
        <w:rPr>
          <w:sz w:val="24"/>
          <w:szCs w:val="24"/>
        </w:rPr>
        <w:t xml:space="preserve"> v </w:t>
      </w:r>
      <w:r w:rsidRPr="00303505">
        <w:rPr>
          <w:sz w:val="24"/>
          <w:szCs w:val="24"/>
        </w:rPr>
        <w:t>anglickom jazyku, ktorého rozsah</w:t>
      </w:r>
      <w:r w:rsidR="00C32187" w:rsidRPr="00303505">
        <w:rPr>
          <w:sz w:val="24"/>
          <w:szCs w:val="24"/>
        </w:rPr>
        <w:t xml:space="preserve"> a </w:t>
      </w:r>
      <w:r w:rsidRPr="00303505">
        <w:rPr>
          <w:sz w:val="24"/>
          <w:szCs w:val="24"/>
        </w:rPr>
        <w:t>ďalšie náležitosti určuje rektor alebo dekan, ak sa študijný program uskutočňuje na</w:t>
      </w:r>
      <w:r w:rsidRPr="00303505">
        <w:rPr>
          <w:spacing w:val="-12"/>
          <w:sz w:val="24"/>
          <w:szCs w:val="24"/>
        </w:rPr>
        <w:t xml:space="preserve"> </w:t>
      </w:r>
      <w:r w:rsidRPr="00303505">
        <w:rPr>
          <w:sz w:val="24"/>
          <w:szCs w:val="24"/>
        </w:rPr>
        <w:t>fakulte.</w:t>
      </w:r>
    </w:p>
    <w:p w14:paraId="6FC319DD" w14:textId="77777777" w:rsidR="003E3638" w:rsidRPr="00303505" w:rsidRDefault="00596CD0" w:rsidP="007C6EBB">
      <w:pPr>
        <w:pStyle w:val="Odsekzoznamu"/>
        <w:numPr>
          <w:ilvl w:val="0"/>
          <w:numId w:val="17"/>
        </w:numPr>
        <w:tabs>
          <w:tab w:val="left" w:pos="477"/>
        </w:tabs>
        <w:spacing w:before="240"/>
        <w:ind w:right="3"/>
        <w:rPr>
          <w:sz w:val="24"/>
          <w:szCs w:val="24"/>
        </w:rPr>
      </w:pPr>
      <w:r w:rsidRPr="00303505">
        <w:rPr>
          <w:sz w:val="24"/>
          <w:szCs w:val="24"/>
        </w:rPr>
        <w:t>Dekan/rektor pozve uchádzača na prijímaciu skúšku najmenej desať dní pred jej konaním</w:t>
      </w:r>
      <w:r w:rsidR="00C32187" w:rsidRPr="00303505">
        <w:rPr>
          <w:sz w:val="24"/>
          <w:szCs w:val="24"/>
        </w:rPr>
        <w:t xml:space="preserve"> a </w:t>
      </w:r>
      <w:r w:rsidRPr="00303505">
        <w:rPr>
          <w:sz w:val="24"/>
          <w:szCs w:val="24"/>
        </w:rPr>
        <w:t>zároveň mu oznámi aj jej obsahové</w:t>
      </w:r>
      <w:r w:rsidRPr="00303505">
        <w:rPr>
          <w:spacing w:val="-4"/>
          <w:sz w:val="24"/>
          <w:szCs w:val="24"/>
        </w:rPr>
        <w:t xml:space="preserve"> </w:t>
      </w:r>
      <w:r w:rsidRPr="00303505">
        <w:rPr>
          <w:sz w:val="24"/>
          <w:szCs w:val="24"/>
        </w:rPr>
        <w:t>zameranie.</w:t>
      </w:r>
    </w:p>
    <w:p w14:paraId="42D73131" w14:textId="5973B43D" w:rsidR="003E3638" w:rsidRPr="00303505" w:rsidRDefault="00596CD0" w:rsidP="007C6EBB">
      <w:pPr>
        <w:pStyle w:val="Odsekzoznamu"/>
        <w:numPr>
          <w:ilvl w:val="0"/>
          <w:numId w:val="17"/>
        </w:numPr>
        <w:tabs>
          <w:tab w:val="left" w:pos="477"/>
        </w:tabs>
        <w:spacing w:before="240"/>
        <w:ind w:right="3"/>
        <w:rPr>
          <w:sz w:val="24"/>
          <w:szCs w:val="24"/>
        </w:rPr>
      </w:pPr>
      <w:r w:rsidRPr="00303505">
        <w:rPr>
          <w:sz w:val="24"/>
          <w:szCs w:val="24"/>
        </w:rPr>
        <w:t>Prijímacia</w:t>
      </w:r>
      <w:r w:rsidR="00B43A6E" w:rsidRPr="00303505">
        <w:rPr>
          <w:sz w:val="24"/>
          <w:szCs w:val="24"/>
        </w:rPr>
        <w:t xml:space="preserve"> </w:t>
      </w:r>
      <w:r w:rsidRPr="00303505">
        <w:rPr>
          <w:sz w:val="24"/>
          <w:szCs w:val="24"/>
        </w:rPr>
        <w:t>skúška</w:t>
      </w:r>
      <w:r w:rsidR="00B43A6E" w:rsidRPr="00303505">
        <w:rPr>
          <w:sz w:val="24"/>
          <w:szCs w:val="24"/>
        </w:rPr>
        <w:t xml:space="preserve"> </w:t>
      </w:r>
      <w:r w:rsidRPr="00303505">
        <w:rPr>
          <w:sz w:val="24"/>
          <w:szCs w:val="24"/>
        </w:rPr>
        <w:t>sa</w:t>
      </w:r>
      <w:r w:rsidR="00B43A6E" w:rsidRPr="00303505">
        <w:rPr>
          <w:sz w:val="24"/>
          <w:szCs w:val="24"/>
        </w:rPr>
        <w:t xml:space="preserve"> </w:t>
      </w:r>
      <w:r w:rsidRPr="00303505">
        <w:rPr>
          <w:sz w:val="24"/>
          <w:szCs w:val="24"/>
        </w:rPr>
        <w:t>uskutočňuje</w:t>
      </w:r>
      <w:r w:rsidR="00B43A6E" w:rsidRPr="00303505">
        <w:rPr>
          <w:sz w:val="24"/>
          <w:szCs w:val="24"/>
        </w:rPr>
        <w:t xml:space="preserve"> </w:t>
      </w:r>
      <w:r w:rsidRPr="00303505">
        <w:rPr>
          <w:sz w:val="24"/>
          <w:szCs w:val="24"/>
        </w:rPr>
        <w:t>pred</w:t>
      </w:r>
      <w:r w:rsidR="00B43A6E" w:rsidRPr="00303505">
        <w:rPr>
          <w:sz w:val="24"/>
          <w:szCs w:val="24"/>
        </w:rPr>
        <w:t xml:space="preserve"> </w:t>
      </w:r>
      <w:r w:rsidRPr="00303505">
        <w:rPr>
          <w:sz w:val="24"/>
          <w:szCs w:val="24"/>
        </w:rPr>
        <w:t>komisiou</w:t>
      </w:r>
      <w:r w:rsidR="00B43A6E" w:rsidRPr="00303505">
        <w:rPr>
          <w:sz w:val="24"/>
          <w:szCs w:val="24"/>
        </w:rPr>
        <w:t xml:space="preserve"> </w:t>
      </w:r>
      <w:r w:rsidRPr="00303505">
        <w:rPr>
          <w:sz w:val="24"/>
          <w:szCs w:val="24"/>
        </w:rPr>
        <w:t>pre</w:t>
      </w:r>
      <w:r w:rsidR="00B43A6E" w:rsidRPr="00303505">
        <w:rPr>
          <w:sz w:val="24"/>
          <w:szCs w:val="24"/>
        </w:rPr>
        <w:t xml:space="preserve"> </w:t>
      </w:r>
      <w:r w:rsidRPr="00303505">
        <w:rPr>
          <w:sz w:val="24"/>
          <w:szCs w:val="24"/>
        </w:rPr>
        <w:t>prijímacie</w:t>
      </w:r>
      <w:r w:rsidR="00B43A6E" w:rsidRPr="00303505">
        <w:rPr>
          <w:sz w:val="24"/>
          <w:szCs w:val="24"/>
        </w:rPr>
        <w:t xml:space="preserve"> </w:t>
      </w:r>
      <w:r w:rsidRPr="00303505">
        <w:rPr>
          <w:sz w:val="24"/>
          <w:szCs w:val="24"/>
        </w:rPr>
        <w:t>skúšky.</w:t>
      </w:r>
      <w:r w:rsidR="00B43A6E" w:rsidRPr="00303505">
        <w:rPr>
          <w:sz w:val="24"/>
          <w:szCs w:val="24"/>
        </w:rPr>
        <w:t xml:space="preserve"> </w:t>
      </w:r>
      <w:r w:rsidRPr="00303505">
        <w:rPr>
          <w:sz w:val="24"/>
          <w:szCs w:val="24"/>
        </w:rPr>
        <w:t>Komisia</w:t>
      </w:r>
      <w:r w:rsidR="00B43A6E" w:rsidRPr="00303505">
        <w:rPr>
          <w:sz w:val="24"/>
          <w:szCs w:val="24"/>
        </w:rPr>
        <w:t xml:space="preserve"> </w:t>
      </w:r>
      <w:r w:rsidRPr="00303505">
        <w:rPr>
          <w:sz w:val="24"/>
          <w:szCs w:val="24"/>
        </w:rPr>
        <w:t>pre prijímacie skúšky pozostáva z predsedu</w:t>
      </w:r>
      <w:r w:rsidR="00C32187" w:rsidRPr="00303505">
        <w:rPr>
          <w:sz w:val="24"/>
          <w:szCs w:val="24"/>
        </w:rPr>
        <w:t xml:space="preserve"> a </w:t>
      </w:r>
      <w:r w:rsidRPr="00303505">
        <w:rPr>
          <w:sz w:val="24"/>
          <w:szCs w:val="24"/>
        </w:rPr>
        <w:t>najmenej dvoch členov, ktorých na návrh predsedu odborovej komisie vymenúva dekan/rektor. Ak ide</w:t>
      </w:r>
      <w:r w:rsidR="008B3D8E" w:rsidRPr="00303505">
        <w:rPr>
          <w:sz w:val="24"/>
          <w:szCs w:val="24"/>
        </w:rPr>
        <w:t xml:space="preserve"> o</w:t>
      </w:r>
      <w:r w:rsidR="005C0F41" w:rsidRPr="00303505">
        <w:rPr>
          <w:sz w:val="24"/>
          <w:szCs w:val="24"/>
        </w:rPr>
        <w:t xml:space="preserve"> </w:t>
      </w:r>
      <w:r w:rsidRPr="00303505">
        <w:rPr>
          <w:sz w:val="24"/>
          <w:szCs w:val="24"/>
        </w:rPr>
        <w:t>prijímacie konanie uchádzača na tému, ktorú vypísala externá vzdelávacia inštitúcia, je členom komisie aj zástupca externej vzdelávacej inštitúcie, určený riaditeľom externej vzdelávacej</w:t>
      </w:r>
      <w:r w:rsidRPr="00303505">
        <w:rPr>
          <w:spacing w:val="-21"/>
          <w:sz w:val="24"/>
          <w:szCs w:val="24"/>
        </w:rPr>
        <w:t xml:space="preserve"> </w:t>
      </w:r>
      <w:r w:rsidRPr="00303505">
        <w:rPr>
          <w:sz w:val="24"/>
          <w:szCs w:val="24"/>
        </w:rPr>
        <w:t>inštitúcie.</w:t>
      </w:r>
      <w:r w:rsidR="0073352E" w:rsidRPr="00303505">
        <w:rPr>
          <w:sz w:val="24"/>
          <w:szCs w:val="24"/>
        </w:rPr>
        <w:t xml:space="preserve"> </w:t>
      </w:r>
    </w:p>
    <w:p w14:paraId="5A370780" w14:textId="5ED09D4E" w:rsidR="003E3638" w:rsidRPr="00303505" w:rsidRDefault="00596CD0" w:rsidP="007C6EBB">
      <w:pPr>
        <w:pStyle w:val="Odsekzoznamu"/>
        <w:numPr>
          <w:ilvl w:val="0"/>
          <w:numId w:val="17"/>
        </w:numPr>
        <w:tabs>
          <w:tab w:val="left" w:pos="477"/>
        </w:tabs>
        <w:spacing w:before="240"/>
        <w:ind w:right="3"/>
        <w:rPr>
          <w:sz w:val="24"/>
          <w:szCs w:val="24"/>
        </w:rPr>
      </w:pPr>
      <w:r w:rsidRPr="00303505">
        <w:rPr>
          <w:sz w:val="24"/>
          <w:szCs w:val="24"/>
        </w:rPr>
        <w:t xml:space="preserve">Komisia pre prijímacie skúšky hodnotí výsledok prijímacej skúšky na neverejnom zasadnutí. </w:t>
      </w:r>
      <w:r w:rsidR="0073352E" w:rsidRPr="00303505">
        <w:rPr>
          <w:sz w:val="24"/>
          <w:szCs w:val="24"/>
        </w:rPr>
        <w:t xml:space="preserve">Komisia je uznášaniaschopná, ak je prítomná nadpolovičná väčšina jej členov, najmenej však traja vrátane predsedu. </w:t>
      </w:r>
      <w:r w:rsidRPr="00303505">
        <w:rPr>
          <w:sz w:val="24"/>
          <w:szCs w:val="24"/>
        </w:rPr>
        <w:t>Komisia určí poradie uchádzačov podľa úspešnosti prijímacej skúšky osobitne pre dennú formu</w:t>
      </w:r>
      <w:r w:rsidR="00C32187" w:rsidRPr="00303505">
        <w:rPr>
          <w:sz w:val="24"/>
          <w:szCs w:val="24"/>
        </w:rPr>
        <w:t xml:space="preserve"> a </w:t>
      </w:r>
      <w:r w:rsidRPr="00303505">
        <w:rPr>
          <w:sz w:val="24"/>
          <w:szCs w:val="24"/>
        </w:rPr>
        <w:t>externú formu doktorandského štúdia. Pri určení poradia komisia zohľadňuje kvalitu projektu dizertačnej práce</w:t>
      </w:r>
      <w:r w:rsidR="00C32187" w:rsidRPr="00303505">
        <w:rPr>
          <w:sz w:val="24"/>
          <w:szCs w:val="24"/>
        </w:rPr>
        <w:t xml:space="preserve"> a </w:t>
      </w:r>
      <w:r w:rsidRPr="00303505">
        <w:rPr>
          <w:sz w:val="24"/>
          <w:szCs w:val="24"/>
        </w:rPr>
        <w:t>prihliada aj na rozsah</w:t>
      </w:r>
      <w:r w:rsidR="00C32187" w:rsidRPr="00303505">
        <w:rPr>
          <w:sz w:val="24"/>
          <w:szCs w:val="24"/>
        </w:rPr>
        <w:t xml:space="preserve"> a </w:t>
      </w:r>
      <w:r w:rsidRPr="00303505">
        <w:rPr>
          <w:sz w:val="24"/>
          <w:szCs w:val="24"/>
        </w:rPr>
        <w:t>kvalitu odbornej publikačnej činnosti alebo umeleckej činnosti uchádzača</w:t>
      </w:r>
      <w:r w:rsidR="00C32187" w:rsidRPr="00303505">
        <w:rPr>
          <w:sz w:val="24"/>
          <w:szCs w:val="24"/>
        </w:rPr>
        <w:t xml:space="preserve"> a </w:t>
      </w:r>
      <w:r w:rsidRPr="00303505">
        <w:rPr>
          <w:sz w:val="24"/>
          <w:szCs w:val="24"/>
        </w:rPr>
        <w:t>na výsledky jeho inej odbornej alebo umeleckej</w:t>
      </w:r>
      <w:r w:rsidR="00B43A6E" w:rsidRPr="00303505">
        <w:rPr>
          <w:sz w:val="24"/>
          <w:szCs w:val="24"/>
        </w:rPr>
        <w:t xml:space="preserve"> </w:t>
      </w:r>
      <w:r w:rsidRPr="00303505">
        <w:rPr>
          <w:sz w:val="24"/>
          <w:szCs w:val="24"/>
        </w:rPr>
        <w:t>činnosti</w:t>
      </w:r>
      <w:r w:rsidR="00B43A6E" w:rsidRPr="00303505">
        <w:rPr>
          <w:sz w:val="24"/>
          <w:szCs w:val="24"/>
        </w:rPr>
        <w:t xml:space="preserve"> </w:t>
      </w:r>
      <w:r w:rsidRPr="00303505">
        <w:rPr>
          <w:sz w:val="24"/>
          <w:szCs w:val="24"/>
        </w:rPr>
        <w:t>(napr.</w:t>
      </w:r>
      <w:r w:rsidR="00B43A6E" w:rsidRPr="00303505">
        <w:rPr>
          <w:sz w:val="24"/>
          <w:szCs w:val="24"/>
        </w:rPr>
        <w:t xml:space="preserve"> </w:t>
      </w:r>
      <w:r w:rsidRPr="00303505">
        <w:rPr>
          <w:sz w:val="24"/>
          <w:szCs w:val="24"/>
        </w:rPr>
        <w:t>výsledky</w:t>
      </w:r>
      <w:r w:rsidR="00C32187" w:rsidRPr="00303505">
        <w:rPr>
          <w:sz w:val="24"/>
          <w:szCs w:val="24"/>
        </w:rPr>
        <w:t xml:space="preserve"> v </w:t>
      </w:r>
      <w:r w:rsidRPr="00303505">
        <w:rPr>
          <w:sz w:val="24"/>
          <w:szCs w:val="24"/>
        </w:rPr>
        <w:t>súťažiach</w:t>
      </w:r>
      <w:r w:rsidR="00B43A6E" w:rsidRPr="00303505">
        <w:rPr>
          <w:sz w:val="24"/>
          <w:szCs w:val="24"/>
        </w:rPr>
        <w:t xml:space="preserve"> </w:t>
      </w:r>
      <w:r w:rsidRPr="00303505">
        <w:rPr>
          <w:sz w:val="24"/>
          <w:szCs w:val="24"/>
        </w:rPr>
        <w:t>študentských</w:t>
      </w:r>
      <w:r w:rsidR="00B43A6E" w:rsidRPr="00303505">
        <w:rPr>
          <w:sz w:val="24"/>
          <w:szCs w:val="24"/>
        </w:rPr>
        <w:t xml:space="preserve"> </w:t>
      </w:r>
      <w:r w:rsidRPr="00303505">
        <w:rPr>
          <w:sz w:val="24"/>
          <w:szCs w:val="24"/>
        </w:rPr>
        <w:t>vedeckých</w:t>
      </w:r>
      <w:r w:rsidR="00C32187" w:rsidRPr="00303505">
        <w:rPr>
          <w:sz w:val="24"/>
          <w:szCs w:val="24"/>
        </w:rPr>
        <w:t xml:space="preserve"> a </w:t>
      </w:r>
      <w:r w:rsidRPr="00303505">
        <w:rPr>
          <w:sz w:val="24"/>
          <w:szCs w:val="24"/>
        </w:rPr>
        <w:t>odborných prác alebo</w:t>
      </w:r>
      <w:r w:rsidR="00C32187" w:rsidRPr="00303505">
        <w:rPr>
          <w:sz w:val="24"/>
          <w:szCs w:val="24"/>
        </w:rPr>
        <w:t xml:space="preserve"> v </w:t>
      </w:r>
      <w:r w:rsidRPr="00303505">
        <w:rPr>
          <w:sz w:val="24"/>
          <w:szCs w:val="24"/>
        </w:rPr>
        <w:t>prehliadkach umeleckých prác študentov</w:t>
      </w:r>
      <w:r w:rsidR="00C32187" w:rsidRPr="00303505">
        <w:rPr>
          <w:sz w:val="24"/>
          <w:szCs w:val="24"/>
        </w:rPr>
        <w:t xml:space="preserve"> a </w:t>
      </w:r>
      <w:r w:rsidRPr="00303505">
        <w:rPr>
          <w:sz w:val="24"/>
          <w:szCs w:val="24"/>
        </w:rPr>
        <w:t>pod.).</w:t>
      </w:r>
      <w:r w:rsidR="00C32187" w:rsidRPr="00303505">
        <w:rPr>
          <w:sz w:val="24"/>
          <w:szCs w:val="24"/>
        </w:rPr>
        <w:t xml:space="preserve"> </w:t>
      </w:r>
      <w:r w:rsidR="009F42CA" w:rsidRPr="00303505">
        <w:rPr>
          <w:sz w:val="24"/>
          <w:szCs w:val="24"/>
        </w:rPr>
        <w:t>V </w:t>
      </w:r>
      <w:r w:rsidRPr="00303505">
        <w:rPr>
          <w:sz w:val="24"/>
          <w:szCs w:val="24"/>
        </w:rPr>
        <w:t>prípade, ak sú prijatí viacerí uchádzači</w:t>
      </w:r>
      <w:r w:rsidR="00C32187" w:rsidRPr="00303505">
        <w:rPr>
          <w:sz w:val="24"/>
          <w:szCs w:val="24"/>
        </w:rPr>
        <w:t xml:space="preserve"> s </w:t>
      </w:r>
      <w:r w:rsidRPr="00303505">
        <w:rPr>
          <w:sz w:val="24"/>
          <w:szCs w:val="24"/>
        </w:rPr>
        <w:t>identickou témou, školiteľ tému</w:t>
      </w:r>
      <w:r w:rsidR="00C32187" w:rsidRPr="00303505">
        <w:rPr>
          <w:sz w:val="24"/>
          <w:szCs w:val="24"/>
        </w:rPr>
        <w:t xml:space="preserve"> v </w:t>
      </w:r>
      <w:r w:rsidRPr="00303505">
        <w:rPr>
          <w:sz w:val="24"/>
          <w:szCs w:val="24"/>
        </w:rPr>
        <w:t>individuálnom študijnom pláne</w:t>
      </w:r>
      <w:r w:rsidRPr="00303505">
        <w:rPr>
          <w:spacing w:val="-2"/>
          <w:sz w:val="24"/>
          <w:szCs w:val="24"/>
        </w:rPr>
        <w:t xml:space="preserve"> </w:t>
      </w:r>
      <w:r w:rsidRPr="00303505">
        <w:rPr>
          <w:sz w:val="24"/>
          <w:szCs w:val="24"/>
        </w:rPr>
        <w:t>modifikuje.</w:t>
      </w:r>
    </w:p>
    <w:p w14:paraId="64916AAE" w14:textId="77777777" w:rsidR="003E3638" w:rsidRPr="00303505" w:rsidRDefault="00596CD0" w:rsidP="007C6EBB">
      <w:pPr>
        <w:pStyle w:val="Odsekzoznamu"/>
        <w:numPr>
          <w:ilvl w:val="0"/>
          <w:numId w:val="17"/>
        </w:numPr>
        <w:tabs>
          <w:tab w:val="left" w:pos="477"/>
        </w:tabs>
        <w:spacing w:before="240"/>
        <w:ind w:right="3"/>
        <w:rPr>
          <w:sz w:val="24"/>
          <w:szCs w:val="24"/>
        </w:rPr>
      </w:pPr>
      <w:r w:rsidRPr="00303505">
        <w:rPr>
          <w:sz w:val="24"/>
          <w:szCs w:val="24"/>
        </w:rPr>
        <w:t>O výsledku prijímacej skúšky sa vyhotoví zápisnica. Komisia predloží návrh na prijatie úspešného uchádzača dekanovi/rektorovi. Ak ide</w:t>
      </w:r>
      <w:r w:rsidR="008B3D8E" w:rsidRPr="00303505">
        <w:rPr>
          <w:sz w:val="24"/>
          <w:szCs w:val="24"/>
        </w:rPr>
        <w:t xml:space="preserve"> o</w:t>
      </w:r>
      <w:r w:rsidR="005C0F41" w:rsidRPr="00303505">
        <w:rPr>
          <w:sz w:val="24"/>
          <w:szCs w:val="24"/>
        </w:rPr>
        <w:t xml:space="preserve"> </w:t>
      </w:r>
      <w:r w:rsidRPr="00303505">
        <w:rPr>
          <w:sz w:val="24"/>
          <w:szCs w:val="24"/>
        </w:rPr>
        <w:t>tému, ktorú vypísala externá vzdelávacia inštitúcia, musí</w:t>
      </w:r>
      <w:r w:rsidR="00C32187" w:rsidRPr="00303505">
        <w:rPr>
          <w:sz w:val="24"/>
          <w:szCs w:val="24"/>
        </w:rPr>
        <w:t xml:space="preserve"> s </w:t>
      </w:r>
      <w:r w:rsidRPr="00303505">
        <w:rPr>
          <w:sz w:val="24"/>
          <w:szCs w:val="24"/>
        </w:rPr>
        <w:t>prijatím uchádzača vyjadriť svoj súhlas táto vzdelávacia inštitúcia.</w:t>
      </w:r>
    </w:p>
    <w:p w14:paraId="39B6944A" w14:textId="4165EE14" w:rsidR="003E3638" w:rsidRPr="00303505" w:rsidRDefault="001F4E09" w:rsidP="007C6EBB">
      <w:pPr>
        <w:pStyle w:val="Odsekzoznamu"/>
        <w:numPr>
          <w:ilvl w:val="0"/>
          <w:numId w:val="17"/>
        </w:numPr>
        <w:tabs>
          <w:tab w:val="left" w:pos="477"/>
        </w:tabs>
        <w:spacing w:before="240"/>
        <w:ind w:right="3"/>
        <w:rPr>
          <w:sz w:val="24"/>
          <w:szCs w:val="24"/>
        </w:rPr>
      </w:pPr>
      <w:r w:rsidRPr="00303505">
        <w:rPr>
          <w:sz w:val="24"/>
          <w:szCs w:val="24"/>
        </w:rPr>
        <w:lastRenderedPageBreak/>
        <w:t>Dekan/rektor rozhodne na základe výsledkov prijímacej skúšky</w:t>
      </w:r>
      <w:r w:rsidR="008B3D8E" w:rsidRPr="00303505">
        <w:rPr>
          <w:sz w:val="24"/>
          <w:szCs w:val="24"/>
        </w:rPr>
        <w:t xml:space="preserve"> o</w:t>
      </w:r>
      <w:r w:rsidR="005C0F41" w:rsidRPr="00303505">
        <w:rPr>
          <w:sz w:val="24"/>
          <w:szCs w:val="24"/>
        </w:rPr>
        <w:t xml:space="preserve"> </w:t>
      </w:r>
      <w:r w:rsidRPr="00303505">
        <w:rPr>
          <w:sz w:val="24"/>
          <w:szCs w:val="24"/>
        </w:rPr>
        <w:t>prijatí uchádzača do 30 dní odo dňa konania prijímacej skúšky; ak ide</w:t>
      </w:r>
      <w:r w:rsidR="008B3D8E" w:rsidRPr="00303505">
        <w:rPr>
          <w:sz w:val="24"/>
          <w:szCs w:val="24"/>
        </w:rPr>
        <w:t xml:space="preserve"> o</w:t>
      </w:r>
      <w:r w:rsidR="005C0F41" w:rsidRPr="00303505">
        <w:rPr>
          <w:sz w:val="24"/>
          <w:szCs w:val="24"/>
        </w:rPr>
        <w:t xml:space="preserve"> </w:t>
      </w:r>
      <w:r w:rsidRPr="00303505">
        <w:rPr>
          <w:sz w:val="24"/>
          <w:szCs w:val="24"/>
        </w:rPr>
        <w:t>študijný program, ktorý uskutočňuje univerzita,</w:t>
      </w:r>
      <w:r w:rsidR="008B3D8E" w:rsidRPr="00303505">
        <w:rPr>
          <w:sz w:val="24"/>
          <w:szCs w:val="24"/>
        </w:rPr>
        <w:t xml:space="preserve"> o</w:t>
      </w:r>
      <w:r w:rsidR="005C0F41" w:rsidRPr="00303505">
        <w:rPr>
          <w:sz w:val="24"/>
          <w:szCs w:val="24"/>
        </w:rPr>
        <w:t xml:space="preserve"> </w:t>
      </w:r>
      <w:r w:rsidRPr="00303505">
        <w:rPr>
          <w:sz w:val="24"/>
          <w:szCs w:val="24"/>
        </w:rPr>
        <w:t>prijatí rozhoduje rektor. Ak rozhodne</w:t>
      </w:r>
      <w:r w:rsidR="008B3D8E" w:rsidRPr="00303505">
        <w:rPr>
          <w:sz w:val="24"/>
          <w:szCs w:val="24"/>
        </w:rPr>
        <w:t xml:space="preserve"> o</w:t>
      </w:r>
      <w:r w:rsidR="005C0F41" w:rsidRPr="00303505">
        <w:rPr>
          <w:sz w:val="24"/>
          <w:szCs w:val="24"/>
        </w:rPr>
        <w:t xml:space="preserve"> </w:t>
      </w:r>
      <w:r w:rsidRPr="00303505">
        <w:rPr>
          <w:sz w:val="24"/>
          <w:szCs w:val="24"/>
        </w:rPr>
        <w:t>prijatí uchádzača, uvedie vo svojom rozhodnutí aj meno školiteľa, tému dizertačnej práce</w:t>
      </w:r>
      <w:r w:rsidR="00C32187" w:rsidRPr="00303505">
        <w:rPr>
          <w:sz w:val="24"/>
          <w:szCs w:val="24"/>
        </w:rPr>
        <w:t xml:space="preserve"> a </w:t>
      </w:r>
      <w:r w:rsidRPr="00303505">
        <w:rPr>
          <w:sz w:val="24"/>
          <w:szCs w:val="24"/>
        </w:rPr>
        <w:t>termín zápisu. Písomné rozhodnutie musí okrem uvedených náležitostí obsahovať výrok, odôvodnenie</w:t>
      </w:r>
      <w:r w:rsidR="00C32187" w:rsidRPr="00303505">
        <w:rPr>
          <w:sz w:val="24"/>
          <w:szCs w:val="24"/>
        </w:rPr>
        <w:t xml:space="preserve"> a </w:t>
      </w:r>
      <w:r w:rsidRPr="00303505">
        <w:rPr>
          <w:sz w:val="24"/>
          <w:szCs w:val="24"/>
        </w:rPr>
        <w:t>poučenie</w:t>
      </w:r>
      <w:r w:rsidR="008B3D8E" w:rsidRPr="00303505">
        <w:rPr>
          <w:sz w:val="24"/>
          <w:szCs w:val="24"/>
        </w:rPr>
        <w:t xml:space="preserve"> o</w:t>
      </w:r>
      <w:r w:rsidR="005C0F41" w:rsidRPr="00303505">
        <w:rPr>
          <w:sz w:val="24"/>
          <w:szCs w:val="24"/>
        </w:rPr>
        <w:t xml:space="preserve"> </w:t>
      </w:r>
      <w:r w:rsidRPr="00303505">
        <w:rPr>
          <w:sz w:val="24"/>
          <w:szCs w:val="24"/>
        </w:rPr>
        <w:t>možnosti podať žiadosť</w:t>
      </w:r>
      <w:r w:rsidR="008B3D8E" w:rsidRPr="00303505">
        <w:rPr>
          <w:sz w:val="24"/>
          <w:szCs w:val="24"/>
        </w:rPr>
        <w:t xml:space="preserve"> o</w:t>
      </w:r>
      <w:r w:rsidR="005C0F41" w:rsidRPr="00303505">
        <w:rPr>
          <w:sz w:val="24"/>
          <w:szCs w:val="24"/>
        </w:rPr>
        <w:t xml:space="preserve"> </w:t>
      </w:r>
      <w:r w:rsidRPr="00303505">
        <w:rPr>
          <w:sz w:val="24"/>
          <w:szCs w:val="24"/>
        </w:rPr>
        <w:t>preskúmanie rozhodnutia; rozhodnutie sa doručuje uchádzačovi</w:t>
      </w:r>
      <w:r w:rsidR="00B43A6E" w:rsidRPr="00303505">
        <w:rPr>
          <w:sz w:val="24"/>
          <w:szCs w:val="24"/>
        </w:rPr>
        <w:t xml:space="preserve"> </w:t>
      </w:r>
      <w:r w:rsidRPr="00303505">
        <w:rPr>
          <w:sz w:val="24"/>
          <w:szCs w:val="24"/>
        </w:rPr>
        <w:t>do</w:t>
      </w:r>
      <w:r w:rsidR="00B43A6E" w:rsidRPr="00303505">
        <w:rPr>
          <w:sz w:val="24"/>
          <w:szCs w:val="24"/>
        </w:rPr>
        <w:t xml:space="preserve"> </w:t>
      </w:r>
      <w:r w:rsidRPr="00303505">
        <w:rPr>
          <w:sz w:val="24"/>
          <w:szCs w:val="24"/>
        </w:rPr>
        <w:t>vlastných</w:t>
      </w:r>
      <w:r w:rsidR="00B43A6E" w:rsidRPr="00303505">
        <w:rPr>
          <w:sz w:val="24"/>
          <w:szCs w:val="24"/>
        </w:rPr>
        <w:t xml:space="preserve"> </w:t>
      </w:r>
      <w:r w:rsidRPr="00303505">
        <w:rPr>
          <w:sz w:val="24"/>
          <w:szCs w:val="24"/>
        </w:rPr>
        <w:t>rúk.</w:t>
      </w:r>
      <w:r w:rsidR="00B43A6E" w:rsidRPr="00303505">
        <w:rPr>
          <w:sz w:val="24"/>
          <w:szCs w:val="24"/>
        </w:rPr>
        <w:t xml:space="preserve"> </w:t>
      </w:r>
      <w:r w:rsidRPr="00303505">
        <w:rPr>
          <w:sz w:val="24"/>
          <w:szCs w:val="24"/>
        </w:rPr>
        <w:t>Uchádzač,</w:t>
      </w:r>
      <w:r w:rsidR="00B43A6E" w:rsidRPr="00303505">
        <w:rPr>
          <w:sz w:val="24"/>
          <w:szCs w:val="24"/>
        </w:rPr>
        <w:t xml:space="preserve"> </w:t>
      </w:r>
      <w:r w:rsidRPr="00303505">
        <w:rPr>
          <w:sz w:val="24"/>
          <w:szCs w:val="24"/>
        </w:rPr>
        <w:t>ktorý</w:t>
      </w:r>
      <w:r w:rsidR="00B43A6E" w:rsidRPr="00303505">
        <w:rPr>
          <w:sz w:val="24"/>
          <w:szCs w:val="24"/>
        </w:rPr>
        <w:t xml:space="preserve"> </w:t>
      </w:r>
      <w:r w:rsidRPr="00303505">
        <w:rPr>
          <w:sz w:val="24"/>
          <w:szCs w:val="24"/>
        </w:rPr>
        <w:t>dostal</w:t>
      </w:r>
      <w:r w:rsidR="00B43A6E" w:rsidRPr="00303505">
        <w:rPr>
          <w:sz w:val="24"/>
          <w:szCs w:val="24"/>
        </w:rPr>
        <w:t xml:space="preserve"> </w:t>
      </w:r>
      <w:r w:rsidRPr="00303505">
        <w:rPr>
          <w:sz w:val="24"/>
          <w:szCs w:val="24"/>
        </w:rPr>
        <w:t>rozhodnutie</w:t>
      </w:r>
      <w:r w:rsidR="008B3D8E" w:rsidRPr="00303505">
        <w:rPr>
          <w:sz w:val="24"/>
          <w:szCs w:val="24"/>
        </w:rPr>
        <w:t xml:space="preserve"> o</w:t>
      </w:r>
      <w:r w:rsidR="005C0F41" w:rsidRPr="00303505">
        <w:rPr>
          <w:sz w:val="24"/>
          <w:szCs w:val="24"/>
        </w:rPr>
        <w:t xml:space="preserve"> </w:t>
      </w:r>
      <w:r w:rsidRPr="00303505">
        <w:rPr>
          <w:sz w:val="24"/>
          <w:szCs w:val="24"/>
        </w:rPr>
        <w:t>neprijatí</w:t>
      </w:r>
      <w:r w:rsidR="00B43A6E" w:rsidRPr="00303505">
        <w:rPr>
          <w:sz w:val="24"/>
          <w:szCs w:val="24"/>
        </w:rPr>
        <w:t xml:space="preserve"> </w:t>
      </w:r>
      <w:r w:rsidRPr="00303505">
        <w:rPr>
          <w:sz w:val="24"/>
          <w:szCs w:val="24"/>
        </w:rPr>
        <w:t>na doktorandské štúdium, môže podať žiadosť</w:t>
      </w:r>
      <w:r w:rsidR="008B3D8E" w:rsidRPr="00303505">
        <w:rPr>
          <w:sz w:val="24"/>
          <w:szCs w:val="24"/>
        </w:rPr>
        <w:t xml:space="preserve"> o</w:t>
      </w:r>
      <w:r w:rsidR="005C0F41" w:rsidRPr="00303505">
        <w:rPr>
          <w:sz w:val="24"/>
          <w:szCs w:val="24"/>
        </w:rPr>
        <w:t xml:space="preserve"> </w:t>
      </w:r>
      <w:r w:rsidRPr="00303505">
        <w:rPr>
          <w:sz w:val="24"/>
          <w:szCs w:val="24"/>
        </w:rPr>
        <w:t>preskúmanie tohto rozhodnutia.</w:t>
      </w:r>
      <w:r w:rsidR="0073352E" w:rsidRPr="00303505">
        <w:rPr>
          <w:sz w:val="24"/>
          <w:szCs w:val="24"/>
        </w:rPr>
        <w:t xml:space="preserve"> Ak uchádzač vyhovel a nebol prijatý na dennú formu štúdia, dekan mu môže ponúknuť štúdium daného študijného programu v externej forme.</w:t>
      </w:r>
    </w:p>
    <w:p w14:paraId="0874EABF" w14:textId="77777777" w:rsidR="003E3638" w:rsidRPr="00303505" w:rsidRDefault="00596CD0" w:rsidP="007C6EBB">
      <w:pPr>
        <w:pStyle w:val="Odsekzoznamu"/>
        <w:numPr>
          <w:ilvl w:val="0"/>
          <w:numId w:val="17"/>
        </w:numPr>
        <w:tabs>
          <w:tab w:val="left" w:pos="477"/>
        </w:tabs>
        <w:spacing w:before="240"/>
        <w:ind w:right="3"/>
        <w:rPr>
          <w:sz w:val="24"/>
          <w:szCs w:val="24"/>
        </w:rPr>
      </w:pPr>
      <w:r w:rsidRPr="00303505">
        <w:rPr>
          <w:sz w:val="24"/>
          <w:szCs w:val="24"/>
        </w:rPr>
        <w:t>Prijatý uchádzač sa stáva študentom doktorandského štúdia dňom zápisu, ktorého termín určuje dekan/rektor. Ak sa zápis uchádzača prijatého na štúdium uskutoční pred</w:t>
      </w:r>
      <w:r w:rsidR="00B43A6E" w:rsidRPr="00303505">
        <w:rPr>
          <w:sz w:val="24"/>
          <w:szCs w:val="24"/>
        </w:rPr>
        <w:t xml:space="preserve"> </w:t>
      </w:r>
      <w:r w:rsidRPr="00303505">
        <w:rPr>
          <w:sz w:val="24"/>
          <w:szCs w:val="24"/>
        </w:rPr>
        <w:t>začiatkom akademického roka,</w:t>
      </w:r>
      <w:r w:rsidR="00C32187" w:rsidRPr="00303505">
        <w:rPr>
          <w:sz w:val="24"/>
          <w:szCs w:val="24"/>
        </w:rPr>
        <w:t xml:space="preserve"> v </w:t>
      </w:r>
      <w:r w:rsidRPr="00303505">
        <w:rPr>
          <w:sz w:val="24"/>
          <w:szCs w:val="24"/>
        </w:rPr>
        <w:t>ktorom sa má začať jeho štúdium, uchádzač sa stáva študentom od začiatku tohto akademického roka.</w:t>
      </w:r>
    </w:p>
    <w:p w14:paraId="235551B4" w14:textId="77777777" w:rsidR="003E3638" w:rsidRPr="00303505" w:rsidRDefault="00596CD0" w:rsidP="007C6EBB">
      <w:pPr>
        <w:pStyle w:val="Odsekzoznamu"/>
        <w:numPr>
          <w:ilvl w:val="0"/>
          <w:numId w:val="17"/>
        </w:numPr>
        <w:tabs>
          <w:tab w:val="left" w:pos="477"/>
        </w:tabs>
        <w:spacing w:before="240"/>
        <w:ind w:right="3"/>
        <w:rPr>
          <w:sz w:val="24"/>
          <w:szCs w:val="24"/>
        </w:rPr>
      </w:pPr>
      <w:r w:rsidRPr="00303505">
        <w:rPr>
          <w:sz w:val="24"/>
          <w:szCs w:val="24"/>
        </w:rPr>
        <w:t>Súčasťou dokumentácie</w:t>
      </w:r>
      <w:r w:rsidR="008B3D8E" w:rsidRPr="00303505">
        <w:rPr>
          <w:sz w:val="24"/>
          <w:szCs w:val="24"/>
        </w:rPr>
        <w:t xml:space="preserve"> o</w:t>
      </w:r>
      <w:r w:rsidR="005C0F41" w:rsidRPr="00303505">
        <w:rPr>
          <w:sz w:val="24"/>
          <w:szCs w:val="24"/>
        </w:rPr>
        <w:t xml:space="preserve"> </w:t>
      </w:r>
      <w:r w:rsidRPr="00303505">
        <w:rPr>
          <w:sz w:val="24"/>
          <w:szCs w:val="24"/>
        </w:rPr>
        <w:t>zápise je aj schválený individuálny študijný plán doktoranda, ktorý musí doktorand vypracovať</w:t>
      </w:r>
      <w:r w:rsidR="00C32187" w:rsidRPr="00303505">
        <w:rPr>
          <w:sz w:val="24"/>
          <w:szCs w:val="24"/>
        </w:rPr>
        <w:t xml:space="preserve"> a </w:t>
      </w:r>
      <w:r w:rsidRPr="00303505">
        <w:rPr>
          <w:sz w:val="24"/>
          <w:szCs w:val="24"/>
        </w:rPr>
        <w:t>odovzdať najneskôr do dvoch mesiacov po</w:t>
      </w:r>
      <w:r w:rsidRPr="00303505">
        <w:rPr>
          <w:spacing w:val="-9"/>
          <w:sz w:val="24"/>
          <w:szCs w:val="24"/>
        </w:rPr>
        <w:t xml:space="preserve"> </w:t>
      </w:r>
      <w:r w:rsidRPr="00303505">
        <w:rPr>
          <w:sz w:val="24"/>
          <w:szCs w:val="24"/>
        </w:rPr>
        <w:t>zápise.</w:t>
      </w:r>
    </w:p>
    <w:p w14:paraId="09E87D49" w14:textId="77777777" w:rsidR="003E3638" w:rsidRPr="00303505" w:rsidRDefault="00596CD0" w:rsidP="007C6EBB">
      <w:pPr>
        <w:pStyle w:val="Odsekzoznamu"/>
        <w:numPr>
          <w:ilvl w:val="0"/>
          <w:numId w:val="17"/>
        </w:numPr>
        <w:tabs>
          <w:tab w:val="left" w:pos="477"/>
        </w:tabs>
        <w:spacing w:before="240"/>
        <w:ind w:right="3"/>
        <w:rPr>
          <w:sz w:val="24"/>
          <w:szCs w:val="24"/>
        </w:rPr>
      </w:pPr>
      <w:r w:rsidRPr="00303505">
        <w:rPr>
          <w:sz w:val="24"/>
          <w:szCs w:val="24"/>
        </w:rPr>
        <w:t>Po zápise vydá univerzita študentovi preukaz študenta ako doklad, ktorý potvrdzuje jeho právne postavenie. Preukaz študenta sa doktorandovi vydá po zápise do registra študentov. Týmto preukazom je študent povinný sa preukazovať na akademickej</w:t>
      </w:r>
      <w:r w:rsidR="00B43A6E" w:rsidRPr="00303505">
        <w:rPr>
          <w:sz w:val="24"/>
          <w:szCs w:val="24"/>
        </w:rPr>
        <w:t xml:space="preserve"> </w:t>
      </w:r>
      <w:r w:rsidRPr="00303505">
        <w:rPr>
          <w:sz w:val="24"/>
          <w:szCs w:val="24"/>
        </w:rPr>
        <w:t>pôde univerzity</w:t>
      </w:r>
      <w:r w:rsidR="00C32187" w:rsidRPr="00303505">
        <w:rPr>
          <w:sz w:val="24"/>
          <w:szCs w:val="24"/>
        </w:rPr>
        <w:t xml:space="preserve"> a </w:t>
      </w:r>
      <w:r w:rsidRPr="00303505">
        <w:rPr>
          <w:sz w:val="24"/>
          <w:szCs w:val="24"/>
        </w:rPr>
        <w:t>pri hodnotení predmetov</w:t>
      </w:r>
      <w:r w:rsidRPr="00303505">
        <w:rPr>
          <w:spacing w:val="-3"/>
          <w:sz w:val="24"/>
          <w:szCs w:val="24"/>
        </w:rPr>
        <w:t xml:space="preserve"> </w:t>
      </w:r>
      <w:r w:rsidRPr="00303505">
        <w:rPr>
          <w:sz w:val="24"/>
          <w:szCs w:val="24"/>
        </w:rPr>
        <w:t>štúdia.</w:t>
      </w:r>
    </w:p>
    <w:p w14:paraId="1B82D09A" w14:textId="4E420867" w:rsidR="00C14FF1" w:rsidRPr="00303505" w:rsidRDefault="00C14FF1">
      <w:pPr>
        <w:rPr>
          <w:b/>
          <w:bCs/>
          <w:sz w:val="24"/>
          <w:szCs w:val="24"/>
        </w:rPr>
      </w:pPr>
      <w:bookmarkStart w:id="66" w:name="_Toc141267483"/>
    </w:p>
    <w:p w14:paraId="2258B520" w14:textId="08E67FDD" w:rsidR="003E3638" w:rsidRPr="00303505" w:rsidRDefault="00596CD0" w:rsidP="003664C6">
      <w:pPr>
        <w:pStyle w:val="Nadpis1"/>
      </w:pPr>
      <w:r w:rsidRPr="00303505">
        <w:t>Čl. 2</w:t>
      </w:r>
      <w:r w:rsidR="00427C00" w:rsidRPr="00303505">
        <w:t>8</w:t>
      </w:r>
      <w:bookmarkEnd w:id="66"/>
    </w:p>
    <w:p w14:paraId="40293E4E" w14:textId="77777777" w:rsidR="003E3638" w:rsidRPr="00303505" w:rsidRDefault="00596CD0" w:rsidP="003664C6">
      <w:pPr>
        <w:pStyle w:val="Nadpis1"/>
      </w:pPr>
      <w:bookmarkStart w:id="67" w:name="_Toc141267484"/>
      <w:r w:rsidRPr="00303505">
        <w:t>Študijný program</w:t>
      </w:r>
      <w:r w:rsidR="00C32187" w:rsidRPr="00303505">
        <w:t xml:space="preserve"> a </w:t>
      </w:r>
      <w:r w:rsidRPr="00303505">
        <w:t>študijný plán doktoranda</w:t>
      </w:r>
      <w:bookmarkEnd w:id="67"/>
    </w:p>
    <w:p w14:paraId="295725EA" w14:textId="77777777" w:rsidR="00CE435D" w:rsidRPr="00303505" w:rsidRDefault="00596CD0" w:rsidP="007C6EBB">
      <w:pPr>
        <w:pStyle w:val="Odsekzoznamu"/>
        <w:numPr>
          <w:ilvl w:val="0"/>
          <w:numId w:val="16"/>
        </w:numPr>
        <w:tabs>
          <w:tab w:val="left" w:pos="477"/>
        </w:tabs>
        <w:spacing w:before="240"/>
        <w:ind w:right="3"/>
        <w:rPr>
          <w:sz w:val="24"/>
          <w:szCs w:val="24"/>
        </w:rPr>
      </w:pPr>
      <w:r w:rsidRPr="00303505">
        <w:rPr>
          <w:sz w:val="24"/>
          <w:szCs w:val="24"/>
        </w:rPr>
        <w:t>Doktorandské štúdium sa uskutočňuje podľa akreditovaného študijného</w:t>
      </w:r>
      <w:r w:rsidRPr="00303505">
        <w:rPr>
          <w:spacing w:val="-8"/>
          <w:sz w:val="24"/>
          <w:szCs w:val="24"/>
        </w:rPr>
        <w:t xml:space="preserve"> </w:t>
      </w:r>
      <w:r w:rsidRPr="00303505">
        <w:rPr>
          <w:sz w:val="24"/>
          <w:szCs w:val="24"/>
        </w:rPr>
        <w:t>programu.</w:t>
      </w:r>
      <w:r w:rsidR="00CE435D" w:rsidRPr="00303505">
        <w:rPr>
          <w:sz w:val="24"/>
          <w:szCs w:val="24"/>
        </w:rPr>
        <w:t xml:space="preserve"> Doktorandské štúdium sa</w:t>
      </w:r>
    </w:p>
    <w:p w14:paraId="0F56473F" w14:textId="77777777" w:rsidR="00CE435D" w:rsidRPr="00303505" w:rsidRDefault="00CE435D" w:rsidP="00E65681">
      <w:pPr>
        <w:pStyle w:val="Odsekzoznamu"/>
        <w:tabs>
          <w:tab w:val="left" w:pos="854"/>
        </w:tabs>
        <w:ind w:left="851" w:right="6" w:firstLine="0"/>
        <w:rPr>
          <w:sz w:val="24"/>
          <w:szCs w:val="24"/>
        </w:rPr>
      </w:pPr>
      <w:r w:rsidRPr="00303505">
        <w:rPr>
          <w:sz w:val="24"/>
          <w:szCs w:val="24"/>
        </w:rPr>
        <w:t>a) začína začiatkom zimného semestra akademického roka,</w:t>
      </w:r>
    </w:p>
    <w:p w14:paraId="7BF7E911" w14:textId="77777777" w:rsidR="00CE435D" w:rsidRPr="00303505" w:rsidRDefault="00CE435D" w:rsidP="00E65681">
      <w:pPr>
        <w:pStyle w:val="Odsekzoznamu"/>
        <w:tabs>
          <w:tab w:val="left" w:pos="854"/>
        </w:tabs>
        <w:ind w:left="851" w:right="6" w:firstLine="0"/>
        <w:rPr>
          <w:sz w:val="24"/>
          <w:szCs w:val="24"/>
        </w:rPr>
      </w:pPr>
      <w:r w:rsidRPr="00303505">
        <w:rPr>
          <w:sz w:val="24"/>
          <w:szCs w:val="24"/>
        </w:rPr>
        <w:t>b) môže začať aj začiatkom letného semestra akademického roka.</w:t>
      </w:r>
    </w:p>
    <w:p w14:paraId="05A7FF34" w14:textId="79E5E6EE" w:rsidR="003E3638" w:rsidRPr="00303505" w:rsidRDefault="00596CD0" w:rsidP="007C6EBB">
      <w:pPr>
        <w:pStyle w:val="Odsekzoznamu"/>
        <w:numPr>
          <w:ilvl w:val="0"/>
          <w:numId w:val="16"/>
        </w:numPr>
        <w:tabs>
          <w:tab w:val="left" w:pos="477"/>
        </w:tabs>
        <w:spacing w:before="240"/>
        <w:ind w:right="3"/>
        <w:rPr>
          <w:sz w:val="24"/>
          <w:szCs w:val="24"/>
        </w:rPr>
      </w:pPr>
      <w:r w:rsidRPr="00303505">
        <w:rPr>
          <w:sz w:val="24"/>
          <w:szCs w:val="24"/>
        </w:rPr>
        <w:t>Školiteľ zostavuje pre každého doktoranda individuálny študijný plán podľa akreditovaného študijného programu. Individuálny študijný plán predkladá na schválenie odborovej komisii.</w:t>
      </w:r>
      <w:r w:rsidR="00B43A6E" w:rsidRPr="00303505">
        <w:rPr>
          <w:sz w:val="24"/>
          <w:szCs w:val="24"/>
        </w:rPr>
        <w:t xml:space="preserve"> </w:t>
      </w:r>
      <w:r w:rsidRPr="00303505">
        <w:rPr>
          <w:sz w:val="24"/>
          <w:szCs w:val="24"/>
        </w:rPr>
        <w:t>Individuálny študijný plán</w:t>
      </w:r>
      <w:r w:rsidR="00B43A6E" w:rsidRPr="00303505">
        <w:rPr>
          <w:sz w:val="24"/>
          <w:szCs w:val="24"/>
        </w:rPr>
        <w:t xml:space="preserve"> </w:t>
      </w:r>
      <w:r w:rsidRPr="00303505">
        <w:rPr>
          <w:sz w:val="24"/>
          <w:szCs w:val="24"/>
        </w:rPr>
        <w:t>doktoranda</w:t>
      </w:r>
      <w:r w:rsidR="00B43A6E" w:rsidRPr="00303505">
        <w:rPr>
          <w:sz w:val="24"/>
          <w:szCs w:val="24"/>
        </w:rPr>
        <w:t xml:space="preserve"> </w:t>
      </w:r>
      <w:r w:rsidRPr="00303505">
        <w:rPr>
          <w:sz w:val="24"/>
          <w:szCs w:val="24"/>
        </w:rPr>
        <w:t>pozostáva</w:t>
      </w:r>
      <w:r w:rsidR="00B43A6E" w:rsidRPr="00303505">
        <w:rPr>
          <w:sz w:val="24"/>
          <w:szCs w:val="24"/>
        </w:rPr>
        <w:t xml:space="preserve"> </w:t>
      </w:r>
      <w:r w:rsidRPr="00303505">
        <w:rPr>
          <w:sz w:val="24"/>
          <w:szCs w:val="24"/>
        </w:rPr>
        <w:t>zo študijnej</w:t>
      </w:r>
      <w:r w:rsidR="00B43A6E" w:rsidRPr="00303505">
        <w:rPr>
          <w:sz w:val="24"/>
          <w:szCs w:val="24"/>
        </w:rPr>
        <w:t xml:space="preserve"> </w:t>
      </w:r>
      <w:r w:rsidRPr="00303505">
        <w:rPr>
          <w:sz w:val="24"/>
          <w:szCs w:val="24"/>
        </w:rPr>
        <w:t>časti</w:t>
      </w:r>
      <w:r w:rsidR="00C32187" w:rsidRPr="00303505">
        <w:rPr>
          <w:sz w:val="24"/>
          <w:szCs w:val="24"/>
        </w:rPr>
        <w:t xml:space="preserve"> a </w:t>
      </w:r>
      <w:r w:rsidRPr="00303505">
        <w:rPr>
          <w:sz w:val="24"/>
          <w:szCs w:val="24"/>
        </w:rPr>
        <w:t xml:space="preserve">vedeckej časti. Študijná časť doktorandského štúdia sa končí dizertačnou skúškou, ktorá obsahuje </w:t>
      </w:r>
      <w:r w:rsidR="0073352E" w:rsidRPr="00303505">
        <w:rPr>
          <w:sz w:val="24"/>
          <w:szCs w:val="24"/>
        </w:rPr>
        <w:t xml:space="preserve">rozpravu o </w:t>
      </w:r>
      <w:r w:rsidRPr="00303505">
        <w:rPr>
          <w:sz w:val="24"/>
          <w:szCs w:val="24"/>
        </w:rPr>
        <w:t>písomnej prác</w:t>
      </w:r>
      <w:r w:rsidR="0073352E" w:rsidRPr="00303505">
        <w:rPr>
          <w:sz w:val="24"/>
          <w:szCs w:val="24"/>
        </w:rPr>
        <w:t>i</w:t>
      </w:r>
      <w:r w:rsidRPr="00303505">
        <w:rPr>
          <w:sz w:val="24"/>
          <w:szCs w:val="24"/>
        </w:rPr>
        <w:t xml:space="preserve"> k dizertačnej skúške; vedecká časť sa končí obhajobou dizertačnej práce. Náležitosti individuálneho študijného plánu určuje rektor alebo dekan, ak sa študijný program uskutočňuje na</w:t>
      </w:r>
      <w:r w:rsidRPr="00303505">
        <w:rPr>
          <w:spacing w:val="-6"/>
          <w:sz w:val="24"/>
          <w:szCs w:val="24"/>
        </w:rPr>
        <w:t xml:space="preserve"> </w:t>
      </w:r>
      <w:r w:rsidRPr="00303505">
        <w:rPr>
          <w:sz w:val="24"/>
          <w:szCs w:val="24"/>
        </w:rPr>
        <w:t>fakulte.</w:t>
      </w:r>
    </w:p>
    <w:p w14:paraId="3736D021" w14:textId="77777777" w:rsidR="003E3638" w:rsidRPr="00303505" w:rsidRDefault="00596CD0" w:rsidP="007C6EBB">
      <w:pPr>
        <w:pStyle w:val="Odsekzoznamu"/>
        <w:numPr>
          <w:ilvl w:val="0"/>
          <w:numId w:val="16"/>
        </w:numPr>
        <w:tabs>
          <w:tab w:val="left" w:pos="477"/>
        </w:tabs>
        <w:spacing w:before="240"/>
        <w:ind w:right="3" w:hanging="361"/>
        <w:rPr>
          <w:sz w:val="24"/>
          <w:szCs w:val="24"/>
        </w:rPr>
      </w:pPr>
      <w:r w:rsidRPr="00303505">
        <w:rPr>
          <w:sz w:val="24"/>
          <w:szCs w:val="24"/>
        </w:rPr>
        <w:t>V individuálnom študijnom pláne doktoranda sa</w:t>
      </w:r>
      <w:r w:rsidRPr="00303505">
        <w:rPr>
          <w:spacing w:val="-3"/>
          <w:sz w:val="24"/>
          <w:szCs w:val="24"/>
        </w:rPr>
        <w:t xml:space="preserve"> </w:t>
      </w:r>
      <w:r w:rsidRPr="00303505">
        <w:rPr>
          <w:sz w:val="24"/>
          <w:szCs w:val="24"/>
        </w:rPr>
        <w:t>uvádza:</w:t>
      </w:r>
    </w:p>
    <w:p w14:paraId="4CDB542F" w14:textId="0DEA4972" w:rsidR="003E3638" w:rsidRPr="00303505" w:rsidRDefault="00596CD0" w:rsidP="003664C6">
      <w:pPr>
        <w:pStyle w:val="Odsekzoznamu"/>
        <w:numPr>
          <w:ilvl w:val="1"/>
          <w:numId w:val="16"/>
        </w:numPr>
        <w:tabs>
          <w:tab w:val="left" w:pos="854"/>
        </w:tabs>
        <w:ind w:left="851" w:right="6"/>
        <w:rPr>
          <w:sz w:val="24"/>
          <w:szCs w:val="24"/>
        </w:rPr>
      </w:pPr>
      <w:r w:rsidRPr="00303505">
        <w:rPr>
          <w:sz w:val="24"/>
          <w:szCs w:val="24"/>
        </w:rPr>
        <w:t>téma dizertačnej</w:t>
      </w:r>
      <w:r w:rsidRPr="00303505">
        <w:rPr>
          <w:spacing w:val="-2"/>
          <w:sz w:val="24"/>
          <w:szCs w:val="24"/>
        </w:rPr>
        <w:t xml:space="preserve"> </w:t>
      </w:r>
      <w:r w:rsidRPr="00303505">
        <w:rPr>
          <w:sz w:val="24"/>
          <w:szCs w:val="24"/>
        </w:rPr>
        <w:t>práce</w:t>
      </w:r>
      <w:r w:rsidR="00303505" w:rsidRPr="00303505">
        <w:rPr>
          <w:sz w:val="24"/>
          <w:szCs w:val="24"/>
        </w:rPr>
        <w:t>,</w:t>
      </w:r>
    </w:p>
    <w:p w14:paraId="153972E2" w14:textId="3AA32B5B" w:rsidR="003E3638" w:rsidRPr="00303505" w:rsidRDefault="00596CD0" w:rsidP="003664C6">
      <w:pPr>
        <w:pStyle w:val="Odsekzoznamu"/>
        <w:numPr>
          <w:ilvl w:val="1"/>
          <w:numId w:val="16"/>
        </w:numPr>
        <w:tabs>
          <w:tab w:val="left" w:pos="854"/>
        </w:tabs>
        <w:ind w:left="851" w:right="6"/>
        <w:rPr>
          <w:sz w:val="24"/>
          <w:szCs w:val="24"/>
        </w:rPr>
      </w:pPr>
      <w:r w:rsidRPr="00303505">
        <w:rPr>
          <w:sz w:val="24"/>
          <w:szCs w:val="24"/>
        </w:rPr>
        <w:t>zoznam predmetov študijnej časti, ktoré má doktorand</w:t>
      </w:r>
      <w:r w:rsidRPr="00303505">
        <w:rPr>
          <w:spacing w:val="-5"/>
          <w:sz w:val="24"/>
          <w:szCs w:val="24"/>
        </w:rPr>
        <w:t xml:space="preserve"> </w:t>
      </w:r>
      <w:r w:rsidRPr="00303505">
        <w:rPr>
          <w:sz w:val="24"/>
          <w:szCs w:val="24"/>
        </w:rPr>
        <w:t>absolvovať</w:t>
      </w:r>
      <w:r w:rsidR="00303505" w:rsidRPr="00303505">
        <w:rPr>
          <w:sz w:val="24"/>
          <w:szCs w:val="24"/>
        </w:rPr>
        <w:t>,</w:t>
      </w:r>
    </w:p>
    <w:p w14:paraId="57F8F97A" w14:textId="78E6CEA7" w:rsidR="003E3638" w:rsidRPr="00303505" w:rsidRDefault="00596CD0" w:rsidP="003664C6">
      <w:pPr>
        <w:pStyle w:val="Odsekzoznamu"/>
        <w:numPr>
          <w:ilvl w:val="1"/>
          <w:numId w:val="16"/>
        </w:numPr>
        <w:tabs>
          <w:tab w:val="left" w:pos="854"/>
        </w:tabs>
        <w:ind w:left="851" w:right="6"/>
        <w:rPr>
          <w:sz w:val="24"/>
          <w:szCs w:val="24"/>
        </w:rPr>
      </w:pPr>
      <w:r w:rsidRPr="00303505">
        <w:rPr>
          <w:sz w:val="24"/>
          <w:szCs w:val="24"/>
        </w:rPr>
        <w:t>zoznam predmetov dizertačnej</w:t>
      </w:r>
      <w:r w:rsidRPr="00303505">
        <w:rPr>
          <w:spacing w:val="-1"/>
          <w:sz w:val="24"/>
          <w:szCs w:val="24"/>
        </w:rPr>
        <w:t xml:space="preserve"> </w:t>
      </w:r>
      <w:r w:rsidRPr="00303505">
        <w:rPr>
          <w:sz w:val="24"/>
          <w:szCs w:val="24"/>
        </w:rPr>
        <w:t>skúšky</w:t>
      </w:r>
      <w:r w:rsidR="00303505" w:rsidRPr="00303505">
        <w:rPr>
          <w:sz w:val="24"/>
          <w:szCs w:val="24"/>
        </w:rPr>
        <w:t>,</w:t>
      </w:r>
    </w:p>
    <w:p w14:paraId="0587B210" w14:textId="2269A62D" w:rsidR="003E3638" w:rsidRPr="00303505" w:rsidRDefault="00596CD0" w:rsidP="003664C6">
      <w:pPr>
        <w:pStyle w:val="Odsekzoznamu"/>
        <w:numPr>
          <w:ilvl w:val="1"/>
          <w:numId w:val="16"/>
        </w:numPr>
        <w:tabs>
          <w:tab w:val="left" w:pos="854"/>
        </w:tabs>
        <w:ind w:left="851" w:right="6"/>
        <w:rPr>
          <w:sz w:val="24"/>
          <w:szCs w:val="24"/>
        </w:rPr>
      </w:pPr>
      <w:r w:rsidRPr="00303505">
        <w:rPr>
          <w:sz w:val="24"/>
          <w:szCs w:val="24"/>
        </w:rPr>
        <w:t>zoznam povinnej</w:t>
      </w:r>
      <w:r w:rsidR="00C32187" w:rsidRPr="00303505">
        <w:rPr>
          <w:sz w:val="24"/>
          <w:szCs w:val="24"/>
        </w:rPr>
        <w:t xml:space="preserve"> a </w:t>
      </w:r>
      <w:r w:rsidRPr="00303505">
        <w:rPr>
          <w:sz w:val="24"/>
          <w:szCs w:val="24"/>
        </w:rPr>
        <w:t>odporúčanej literatúry, ktorú má doktorand preštudovať</w:t>
      </w:r>
      <w:r w:rsidR="00C32187" w:rsidRPr="00303505">
        <w:rPr>
          <w:sz w:val="24"/>
          <w:szCs w:val="24"/>
        </w:rPr>
        <w:t xml:space="preserve"> v </w:t>
      </w:r>
      <w:r w:rsidRPr="00303505">
        <w:rPr>
          <w:sz w:val="24"/>
          <w:szCs w:val="24"/>
        </w:rPr>
        <w:t>rámci svojej individuálnej prípravy na dizertačnú</w:t>
      </w:r>
      <w:r w:rsidRPr="00303505">
        <w:rPr>
          <w:spacing w:val="-7"/>
          <w:sz w:val="24"/>
          <w:szCs w:val="24"/>
        </w:rPr>
        <w:t xml:space="preserve"> </w:t>
      </w:r>
      <w:r w:rsidRPr="00303505">
        <w:rPr>
          <w:sz w:val="24"/>
          <w:szCs w:val="24"/>
        </w:rPr>
        <w:t>skúšku</w:t>
      </w:r>
      <w:r w:rsidR="00303505" w:rsidRPr="00303505">
        <w:rPr>
          <w:sz w:val="24"/>
          <w:szCs w:val="24"/>
        </w:rPr>
        <w:t>,</w:t>
      </w:r>
    </w:p>
    <w:p w14:paraId="41C6C323" w14:textId="32A371E7" w:rsidR="003E3638" w:rsidRPr="00303505" w:rsidRDefault="00596CD0" w:rsidP="003664C6">
      <w:pPr>
        <w:pStyle w:val="Odsekzoznamu"/>
        <w:numPr>
          <w:ilvl w:val="1"/>
          <w:numId w:val="16"/>
        </w:numPr>
        <w:tabs>
          <w:tab w:val="left" w:pos="854"/>
        </w:tabs>
        <w:ind w:left="851" w:right="6"/>
        <w:rPr>
          <w:sz w:val="24"/>
          <w:szCs w:val="24"/>
        </w:rPr>
      </w:pPr>
      <w:r w:rsidRPr="00303505">
        <w:rPr>
          <w:sz w:val="24"/>
          <w:szCs w:val="24"/>
        </w:rPr>
        <w:t>termíny,</w:t>
      </w:r>
      <w:r w:rsidR="00C32187" w:rsidRPr="00303505">
        <w:rPr>
          <w:sz w:val="24"/>
          <w:szCs w:val="24"/>
        </w:rPr>
        <w:t xml:space="preserve"> v </w:t>
      </w:r>
      <w:r w:rsidRPr="00303505">
        <w:rPr>
          <w:sz w:val="24"/>
          <w:szCs w:val="24"/>
        </w:rPr>
        <w:t>ktorých má doktorand absolvovať jednotlivé predmety</w:t>
      </w:r>
      <w:r w:rsidR="00C32187" w:rsidRPr="00303505">
        <w:rPr>
          <w:sz w:val="24"/>
          <w:szCs w:val="24"/>
        </w:rPr>
        <w:t xml:space="preserve"> a </w:t>
      </w:r>
      <w:r w:rsidRPr="00303505">
        <w:rPr>
          <w:sz w:val="24"/>
          <w:szCs w:val="24"/>
        </w:rPr>
        <w:t>dizertačnú</w:t>
      </w:r>
      <w:r w:rsidRPr="00303505">
        <w:rPr>
          <w:spacing w:val="-17"/>
          <w:sz w:val="24"/>
          <w:szCs w:val="24"/>
        </w:rPr>
        <w:t xml:space="preserve"> </w:t>
      </w:r>
      <w:r w:rsidRPr="00303505">
        <w:rPr>
          <w:sz w:val="24"/>
          <w:szCs w:val="24"/>
        </w:rPr>
        <w:t>skúšku</w:t>
      </w:r>
      <w:r w:rsidR="00303505" w:rsidRPr="00303505">
        <w:rPr>
          <w:sz w:val="24"/>
          <w:szCs w:val="24"/>
        </w:rPr>
        <w:t>,</w:t>
      </w:r>
    </w:p>
    <w:p w14:paraId="0138FFD1" w14:textId="41B644F4" w:rsidR="003E3638" w:rsidRPr="00303505" w:rsidRDefault="00596CD0" w:rsidP="003664C6">
      <w:pPr>
        <w:pStyle w:val="Odsekzoznamu"/>
        <w:numPr>
          <w:ilvl w:val="1"/>
          <w:numId w:val="16"/>
        </w:numPr>
        <w:tabs>
          <w:tab w:val="left" w:pos="853"/>
          <w:tab w:val="left" w:pos="854"/>
        </w:tabs>
        <w:ind w:left="851" w:right="6"/>
        <w:rPr>
          <w:sz w:val="24"/>
          <w:szCs w:val="24"/>
        </w:rPr>
      </w:pPr>
      <w:r w:rsidRPr="00303505">
        <w:rPr>
          <w:sz w:val="24"/>
          <w:szCs w:val="24"/>
        </w:rPr>
        <w:t>bližšie určenie pedagogickej alebo inej odbornej činnosti, ktorá</w:t>
      </w:r>
      <w:r w:rsidR="00C32187" w:rsidRPr="00303505">
        <w:rPr>
          <w:sz w:val="24"/>
          <w:szCs w:val="24"/>
        </w:rPr>
        <w:t xml:space="preserve"> s </w:t>
      </w:r>
      <w:r w:rsidRPr="00303505">
        <w:rPr>
          <w:sz w:val="24"/>
          <w:szCs w:val="24"/>
        </w:rPr>
        <w:t>ňou</w:t>
      </w:r>
      <w:r w:rsidRPr="00303505">
        <w:rPr>
          <w:spacing w:val="-6"/>
          <w:sz w:val="24"/>
          <w:szCs w:val="24"/>
        </w:rPr>
        <w:t xml:space="preserve"> </w:t>
      </w:r>
      <w:r w:rsidRPr="00303505">
        <w:rPr>
          <w:sz w:val="24"/>
          <w:szCs w:val="24"/>
        </w:rPr>
        <w:t>súvisí</w:t>
      </w:r>
      <w:r w:rsidR="00303505" w:rsidRPr="00303505">
        <w:rPr>
          <w:sz w:val="24"/>
          <w:szCs w:val="24"/>
        </w:rPr>
        <w:t>,</w:t>
      </w:r>
    </w:p>
    <w:p w14:paraId="02BAB033" w14:textId="33F35F51" w:rsidR="003E3638" w:rsidRPr="00303505" w:rsidRDefault="00596CD0" w:rsidP="003664C6">
      <w:pPr>
        <w:pStyle w:val="Odsekzoznamu"/>
        <w:numPr>
          <w:ilvl w:val="1"/>
          <w:numId w:val="16"/>
        </w:numPr>
        <w:tabs>
          <w:tab w:val="left" w:pos="854"/>
        </w:tabs>
        <w:ind w:left="851" w:right="6"/>
        <w:rPr>
          <w:sz w:val="24"/>
          <w:szCs w:val="24"/>
        </w:rPr>
      </w:pPr>
      <w:r w:rsidRPr="00303505">
        <w:rPr>
          <w:sz w:val="24"/>
          <w:szCs w:val="24"/>
        </w:rPr>
        <w:t>rámcový plán aktívnej účasti na odborných podujatiach domácich</w:t>
      </w:r>
      <w:r w:rsidR="00C32187" w:rsidRPr="00303505">
        <w:rPr>
          <w:sz w:val="24"/>
          <w:szCs w:val="24"/>
        </w:rPr>
        <w:t xml:space="preserve"> a </w:t>
      </w:r>
      <w:r w:rsidRPr="00303505">
        <w:rPr>
          <w:sz w:val="24"/>
          <w:szCs w:val="24"/>
        </w:rPr>
        <w:t>zahraničných</w:t>
      </w:r>
      <w:r w:rsidR="00303505" w:rsidRPr="00303505">
        <w:rPr>
          <w:sz w:val="24"/>
          <w:szCs w:val="24"/>
        </w:rPr>
        <w:t>,</w:t>
      </w:r>
    </w:p>
    <w:p w14:paraId="4F063BA4" w14:textId="7F5674DD" w:rsidR="003E3638" w:rsidRPr="00303505" w:rsidRDefault="00596CD0" w:rsidP="003664C6">
      <w:pPr>
        <w:pStyle w:val="Odsekzoznamu"/>
        <w:numPr>
          <w:ilvl w:val="1"/>
          <w:numId w:val="16"/>
        </w:numPr>
        <w:tabs>
          <w:tab w:val="left" w:pos="854"/>
        </w:tabs>
        <w:ind w:left="851" w:right="6"/>
        <w:rPr>
          <w:sz w:val="24"/>
          <w:szCs w:val="24"/>
        </w:rPr>
      </w:pPr>
      <w:r w:rsidRPr="00303505">
        <w:rPr>
          <w:sz w:val="24"/>
          <w:szCs w:val="24"/>
        </w:rPr>
        <w:t>absolvovanie odborných stáží na iných pracoviskách</w:t>
      </w:r>
      <w:r w:rsidR="00303505" w:rsidRPr="00303505">
        <w:rPr>
          <w:sz w:val="24"/>
          <w:szCs w:val="24"/>
        </w:rPr>
        <w:t>,</w:t>
      </w:r>
    </w:p>
    <w:p w14:paraId="6C9EDDF0" w14:textId="77777777" w:rsidR="00917887" w:rsidRDefault="00917887">
      <w:pPr>
        <w:rPr>
          <w:sz w:val="24"/>
          <w:szCs w:val="24"/>
        </w:rPr>
      </w:pPr>
      <w:r>
        <w:rPr>
          <w:sz w:val="24"/>
          <w:szCs w:val="24"/>
        </w:rPr>
        <w:br w:type="page"/>
      </w:r>
    </w:p>
    <w:p w14:paraId="3D2AE0E0" w14:textId="0C607CC2" w:rsidR="003E3638" w:rsidRPr="00303505" w:rsidRDefault="00596CD0" w:rsidP="003664C6">
      <w:pPr>
        <w:pStyle w:val="Odsekzoznamu"/>
        <w:numPr>
          <w:ilvl w:val="1"/>
          <w:numId w:val="16"/>
        </w:numPr>
        <w:tabs>
          <w:tab w:val="left" w:pos="853"/>
          <w:tab w:val="left" w:pos="854"/>
        </w:tabs>
        <w:ind w:left="851" w:right="6"/>
        <w:rPr>
          <w:sz w:val="24"/>
          <w:szCs w:val="24"/>
        </w:rPr>
      </w:pPr>
      <w:r w:rsidRPr="00303505">
        <w:rPr>
          <w:sz w:val="24"/>
          <w:szCs w:val="24"/>
        </w:rPr>
        <w:lastRenderedPageBreak/>
        <w:t>rámcový plán návštev</w:t>
      </w:r>
      <w:r w:rsidR="00C32187" w:rsidRPr="00303505">
        <w:rPr>
          <w:sz w:val="24"/>
          <w:szCs w:val="24"/>
        </w:rPr>
        <w:t xml:space="preserve"> a </w:t>
      </w:r>
      <w:r w:rsidRPr="00303505">
        <w:rPr>
          <w:sz w:val="24"/>
          <w:szCs w:val="24"/>
        </w:rPr>
        <w:t>stáží domáceho alebo zahraničného</w:t>
      </w:r>
      <w:r w:rsidR="00B43A6E" w:rsidRPr="00303505">
        <w:rPr>
          <w:sz w:val="24"/>
          <w:szCs w:val="24"/>
        </w:rPr>
        <w:t xml:space="preserve"> </w:t>
      </w:r>
      <w:r w:rsidRPr="00303505">
        <w:rPr>
          <w:sz w:val="24"/>
          <w:szCs w:val="24"/>
        </w:rPr>
        <w:t>partnera</w:t>
      </w:r>
      <w:r w:rsidR="00B43A6E" w:rsidRPr="00303505">
        <w:rPr>
          <w:sz w:val="24"/>
          <w:szCs w:val="24"/>
        </w:rPr>
        <w:t xml:space="preserve"> </w:t>
      </w:r>
      <w:r w:rsidRPr="00303505">
        <w:rPr>
          <w:sz w:val="24"/>
          <w:szCs w:val="24"/>
        </w:rPr>
        <w:t>univerzity</w:t>
      </w:r>
      <w:r w:rsidR="00B43A6E" w:rsidRPr="00303505">
        <w:rPr>
          <w:sz w:val="24"/>
          <w:szCs w:val="24"/>
        </w:rPr>
        <w:t xml:space="preserve"> </w:t>
      </w:r>
      <w:r w:rsidRPr="00303505">
        <w:rPr>
          <w:sz w:val="24"/>
          <w:szCs w:val="24"/>
        </w:rPr>
        <w:t>alebo fakulty vo vedeckovýskumnej</w:t>
      </w:r>
      <w:r w:rsidRPr="00303505">
        <w:rPr>
          <w:spacing w:val="-7"/>
          <w:sz w:val="24"/>
          <w:szCs w:val="24"/>
        </w:rPr>
        <w:t xml:space="preserve"> </w:t>
      </w:r>
      <w:r w:rsidRPr="00303505">
        <w:rPr>
          <w:sz w:val="24"/>
          <w:szCs w:val="24"/>
        </w:rPr>
        <w:t>práci</w:t>
      </w:r>
      <w:r w:rsidR="00303505" w:rsidRPr="00303505">
        <w:rPr>
          <w:sz w:val="24"/>
          <w:szCs w:val="24"/>
        </w:rPr>
        <w:t>,</w:t>
      </w:r>
    </w:p>
    <w:p w14:paraId="3101B7E2" w14:textId="77777777" w:rsidR="003E3638" w:rsidRPr="00303505" w:rsidRDefault="00596CD0" w:rsidP="003664C6">
      <w:pPr>
        <w:pStyle w:val="Odsekzoznamu"/>
        <w:numPr>
          <w:ilvl w:val="1"/>
          <w:numId w:val="16"/>
        </w:numPr>
        <w:tabs>
          <w:tab w:val="left" w:pos="853"/>
          <w:tab w:val="left" w:pos="854"/>
        </w:tabs>
        <w:ind w:left="851" w:right="6"/>
        <w:rPr>
          <w:sz w:val="24"/>
          <w:szCs w:val="24"/>
        </w:rPr>
      </w:pPr>
      <w:r w:rsidRPr="00303505">
        <w:rPr>
          <w:sz w:val="24"/>
          <w:szCs w:val="24"/>
        </w:rPr>
        <w:t>plánované výstupy publikačnej činnosti</w:t>
      </w:r>
      <w:r w:rsidRPr="00303505">
        <w:rPr>
          <w:spacing w:val="-6"/>
          <w:sz w:val="24"/>
          <w:szCs w:val="24"/>
        </w:rPr>
        <w:t xml:space="preserve"> </w:t>
      </w:r>
      <w:r w:rsidRPr="00303505">
        <w:rPr>
          <w:sz w:val="24"/>
          <w:szCs w:val="24"/>
        </w:rPr>
        <w:t>doktoranda.</w:t>
      </w:r>
    </w:p>
    <w:p w14:paraId="3156FE44" w14:textId="77777777" w:rsidR="003E3638" w:rsidRPr="00303505" w:rsidRDefault="001F4E09" w:rsidP="007C6EBB">
      <w:pPr>
        <w:pStyle w:val="Odsekzoznamu"/>
        <w:numPr>
          <w:ilvl w:val="0"/>
          <w:numId w:val="16"/>
        </w:numPr>
        <w:tabs>
          <w:tab w:val="left" w:pos="477"/>
        </w:tabs>
        <w:spacing w:before="240"/>
        <w:ind w:left="474" w:right="3" w:hanging="358"/>
        <w:rPr>
          <w:sz w:val="24"/>
          <w:szCs w:val="24"/>
        </w:rPr>
      </w:pPr>
      <w:r w:rsidRPr="00303505">
        <w:rPr>
          <w:sz w:val="24"/>
          <w:szCs w:val="24"/>
        </w:rPr>
        <w:t>Študijná časť individuálneho študijného plánu doktoranda pozostáva najmä z prednášok, seminárov, individuálnych konzultácií, samostatnej práce doktoranda</w:t>
      </w:r>
      <w:r w:rsidR="00C32187" w:rsidRPr="00303505">
        <w:rPr>
          <w:sz w:val="24"/>
          <w:szCs w:val="24"/>
        </w:rPr>
        <w:t xml:space="preserve"> a </w:t>
      </w:r>
      <w:r w:rsidRPr="00303505">
        <w:rPr>
          <w:sz w:val="24"/>
          <w:szCs w:val="24"/>
        </w:rPr>
        <w:t>z individuálneho štúdia odbornej literatúry zameranej na obsah dizertačnej práce. Prednášky</w:t>
      </w:r>
      <w:r w:rsidR="00C32187" w:rsidRPr="00303505">
        <w:rPr>
          <w:sz w:val="24"/>
          <w:szCs w:val="24"/>
        </w:rPr>
        <w:t xml:space="preserve"> a </w:t>
      </w:r>
      <w:r w:rsidRPr="00303505">
        <w:rPr>
          <w:sz w:val="24"/>
          <w:szCs w:val="24"/>
        </w:rPr>
        <w:t>semináre sa končia priebežným hodnotením alebo</w:t>
      </w:r>
      <w:r w:rsidRPr="00303505">
        <w:rPr>
          <w:spacing w:val="-1"/>
          <w:sz w:val="24"/>
          <w:szCs w:val="24"/>
        </w:rPr>
        <w:t xml:space="preserve"> </w:t>
      </w:r>
      <w:r w:rsidRPr="00303505">
        <w:rPr>
          <w:sz w:val="24"/>
          <w:szCs w:val="24"/>
        </w:rPr>
        <w:t>skúškou.</w:t>
      </w:r>
    </w:p>
    <w:p w14:paraId="57D54A66" w14:textId="29ABB8EC" w:rsidR="003E3638" w:rsidRPr="00303505" w:rsidRDefault="00596CD0" w:rsidP="007C6EBB">
      <w:pPr>
        <w:pStyle w:val="Odsekzoznamu"/>
        <w:numPr>
          <w:ilvl w:val="0"/>
          <w:numId w:val="16"/>
        </w:numPr>
        <w:tabs>
          <w:tab w:val="left" w:pos="477"/>
        </w:tabs>
        <w:spacing w:before="240"/>
        <w:ind w:right="3"/>
        <w:rPr>
          <w:sz w:val="24"/>
          <w:szCs w:val="24"/>
        </w:rPr>
      </w:pPr>
      <w:r w:rsidRPr="00303505">
        <w:rPr>
          <w:sz w:val="24"/>
          <w:szCs w:val="24"/>
        </w:rPr>
        <w:t>Súčasťou doktorandského štúdia</w:t>
      </w:r>
      <w:r w:rsidR="00C32187" w:rsidRPr="00303505">
        <w:rPr>
          <w:sz w:val="24"/>
          <w:szCs w:val="24"/>
        </w:rPr>
        <w:t xml:space="preserve"> v </w:t>
      </w:r>
      <w:r w:rsidRPr="00303505">
        <w:rPr>
          <w:sz w:val="24"/>
          <w:szCs w:val="24"/>
        </w:rPr>
        <w:t>dennej forme je vykonávanie pedagogickej činnosti alebo inej odbornej činnosti súvisiacej</w:t>
      </w:r>
      <w:r w:rsidR="00C32187" w:rsidRPr="00303505">
        <w:rPr>
          <w:sz w:val="24"/>
          <w:szCs w:val="24"/>
        </w:rPr>
        <w:t xml:space="preserve"> s </w:t>
      </w:r>
      <w:r w:rsidRPr="00303505">
        <w:rPr>
          <w:sz w:val="24"/>
          <w:szCs w:val="24"/>
        </w:rPr>
        <w:t>pedagogickou činnosťou</w:t>
      </w:r>
      <w:r w:rsidR="00C32187" w:rsidRPr="00303505">
        <w:rPr>
          <w:sz w:val="24"/>
          <w:szCs w:val="24"/>
        </w:rPr>
        <w:t xml:space="preserve"> v </w:t>
      </w:r>
      <w:r w:rsidRPr="00303505">
        <w:rPr>
          <w:sz w:val="24"/>
          <w:szCs w:val="24"/>
        </w:rPr>
        <w:t>rozsahu najviac štyroch</w:t>
      </w:r>
      <w:r w:rsidR="00B43A6E" w:rsidRPr="00303505">
        <w:rPr>
          <w:sz w:val="24"/>
          <w:szCs w:val="24"/>
        </w:rPr>
        <w:t xml:space="preserve"> </w:t>
      </w:r>
      <w:r w:rsidRPr="00303505">
        <w:rPr>
          <w:sz w:val="24"/>
          <w:szCs w:val="24"/>
        </w:rPr>
        <w:t>hodín</w:t>
      </w:r>
      <w:r w:rsidR="00B43A6E" w:rsidRPr="00303505">
        <w:rPr>
          <w:sz w:val="24"/>
          <w:szCs w:val="24"/>
        </w:rPr>
        <w:t xml:space="preserve"> </w:t>
      </w:r>
      <w:r w:rsidRPr="00303505">
        <w:rPr>
          <w:sz w:val="24"/>
          <w:szCs w:val="24"/>
        </w:rPr>
        <w:t>týždenne</w:t>
      </w:r>
      <w:r w:rsidR="00C32187" w:rsidRPr="00303505">
        <w:rPr>
          <w:sz w:val="24"/>
          <w:szCs w:val="24"/>
        </w:rPr>
        <w:t xml:space="preserve"> v </w:t>
      </w:r>
      <w:r w:rsidRPr="00303505">
        <w:rPr>
          <w:sz w:val="24"/>
          <w:szCs w:val="24"/>
        </w:rPr>
        <w:t>priemere</w:t>
      </w:r>
      <w:r w:rsidR="00B43A6E" w:rsidRPr="00303505">
        <w:rPr>
          <w:sz w:val="24"/>
          <w:szCs w:val="24"/>
        </w:rPr>
        <w:t xml:space="preserve"> </w:t>
      </w:r>
      <w:r w:rsidRPr="00303505">
        <w:rPr>
          <w:sz w:val="24"/>
          <w:szCs w:val="24"/>
        </w:rPr>
        <w:t>za</w:t>
      </w:r>
      <w:r w:rsidR="00B43A6E" w:rsidRPr="00303505">
        <w:rPr>
          <w:sz w:val="24"/>
          <w:szCs w:val="24"/>
        </w:rPr>
        <w:t xml:space="preserve"> </w:t>
      </w:r>
      <w:r w:rsidRPr="00303505">
        <w:rPr>
          <w:sz w:val="24"/>
          <w:szCs w:val="24"/>
        </w:rPr>
        <w:t>akademický</w:t>
      </w:r>
      <w:r w:rsidR="00B43A6E" w:rsidRPr="00303505">
        <w:rPr>
          <w:sz w:val="24"/>
          <w:szCs w:val="24"/>
        </w:rPr>
        <w:t xml:space="preserve"> </w:t>
      </w:r>
      <w:r w:rsidRPr="00303505">
        <w:rPr>
          <w:sz w:val="24"/>
          <w:szCs w:val="24"/>
        </w:rPr>
        <w:t>rok,</w:t>
      </w:r>
      <w:r w:rsidR="00C32187" w:rsidRPr="00303505">
        <w:rPr>
          <w:sz w:val="24"/>
          <w:szCs w:val="24"/>
        </w:rPr>
        <w:t xml:space="preserve"> v </w:t>
      </w:r>
      <w:r w:rsidRPr="00303505">
        <w:rPr>
          <w:sz w:val="24"/>
          <w:szCs w:val="24"/>
        </w:rPr>
        <w:t>ktorom</w:t>
      </w:r>
      <w:r w:rsidR="00B43A6E" w:rsidRPr="00303505">
        <w:rPr>
          <w:sz w:val="24"/>
          <w:szCs w:val="24"/>
        </w:rPr>
        <w:t xml:space="preserve"> </w:t>
      </w:r>
      <w:r w:rsidRPr="00303505">
        <w:rPr>
          <w:sz w:val="24"/>
          <w:szCs w:val="24"/>
        </w:rPr>
        <w:t>prebieha</w:t>
      </w:r>
      <w:r w:rsidR="00B43A6E" w:rsidRPr="00303505">
        <w:rPr>
          <w:sz w:val="24"/>
          <w:szCs w:val="24"/>
        </w:rPr>
        <w:t xml:space="preserve"> </w:t>
      </w:r>
      <w:r w:rsidRPr="00303505">
        <w:rPr>
          <w:sz w:val="24"/>
          <w:szCs w:val="24"/>
        </w:rPr>
        <w:t>výučba.</w:t>
      </w:r>
      <w:r w:rsidR="00B43A6E" w:rsidRPr="00303505">
        <w:rPr>
          <w:sz w:val="24"/>
          <w:szCs w:val="24"/>
        </w:rPr>
        <w:t xml:space="preserve"> </w:t>
      </w:r>
      <w:r w:rsidRPr="00303505">
        <w:rPr>
          <w:sz w:val="24"/>
          <w:szCs w:val="24"/>
        </w:rPr>
        <w:t>K</w:t>
      </w:r>
      <w:r w:rsidR="009C1437" w:rsidRPr="00303505">
        <w:rPr>
          <w:sz w:val="24"/>
          <w:szCs w:val="24"/>
        </w:rPr>
        <w:t> </w:t>
      </w:r>
      <w:r w:rsidRPr="00303505">
        <w:rPr>
          <w:sz w:val="24"/>
          <w:szCs w:val="24"/>
        </w:rPr>
        <w:t>pracovným povinnostiam doktoranda</w:t>
      </w:r>
      <w:r w:rsidR="00C32187" w:rsidRPr="00303505">
        <w:rPr>
          <w:sz w:val="24"/>
          <w:szCs w:val="24"/>
        </w:rPr>
        <w:t xml:space="preserve"> v </w:t>
      </w:r>
      <w:r w:rsidRPr="00303505">
        <w:rPr>
          <w:sz w:val="24"/>
          <w:szCs w:val="24"/>
        </w:rPr>
        <w:t>dennej forme štúdia patrí vedenie</w:t>
      </w:r>
      <w:r w:rsidR="00C32187" w:rsidRPr="00303505">
        <w:rPr>
          <w:sz w:val="24"/>
          <w:szCs w:val="24"/>
        </w:rPr>
        <w:t xml:space="preserve"> a </w:t>
      </w:r>
      <w:r w:rsidRPr="00303505">
        <w:rPr>
          <w:sz w:val="24"/>
          <w:szCs w:val="24"/>
        </w:rPr>
        <w:t>oponovanie bakalárskych prác</w:t>
      </w:r>
      <w:r w:rsidR="00C32187" w:rsidRPr="00303505">
        <w:rPr>
          <w:sz w:val="24"/>
          <w:szCs w:val="24"/>
        </w:rPr>
        <w:t xml:space="preserve"> v </w:t>
      </w:r>
      <w:r w:rsidRPr="00303505">
        <w:rPr>
          <w:sz w:val="24"/>
          <w:szCs w:val="24"/>
        </w:rPr>
        <w:t>rozsahu najviac desať prác</w:t>
      </w:r>
      <w:r w:rsidR="00C32187" w:rsidRPr="00303505">
        <w:rPr>
          <w:sz w:val="24"/>
          <w:szCs w:val="24"/>
        </w:rPr>
        <w:t xml:space="preserve"> v </w:t>
      </w:r>
      <w:r w:rsidRPr="00303505">
        <w:rPr>
          <w:sz w:val="24"/>
          <w:szCs w:val="24"/>
        </w:rPr>
        <w:t>priemere počas akademického roka. Pedagogická činnosť je viazaná na vzdelávaciu činnosť univerzity. Ak ide</w:t>
      </w:r>
      <w:r w:rsidR="008B3D8E" w:rsidRPr="00303505">
        <w:rPr>
          <w:sz w:val="24"/>
          <w:szCs w:val="24"/>
        </w:rPr>
        <w:t xml:space="preserve"> o</w:t>
      </w:r>
      <w:r w:rsidR="005C0F41" w:rsidRPr="00303505">
        <w:rPr>
          <w:sz w:val="24"/>
          <w:szCs w:val="24"/>
        </w:rPr>
        <w:t xml:space="preserve"> </w:t>
      </w:r>
      <w:r w:rsidRPr="00303505">
        <w:rPr>
          <w:sz w:val="24"/>
          <w:szCs w:val="24"/>
        </w:rPr>
        <w:t>doktoranda, ktorý je prihlásený na tému dizertačnej práce vypísanú externou vzdelávacou inštitúciou, súčasťou dohody fakulty</w:t>
      </w:r>
      <w:r w:rsidR="00C32187" w:rsidRPr="00303505">
        <w:rPr>
          <w:sz w:val="24"/>
          <w:szCs w:val="24"/>
        </w:rPr>
        <w:t xml:space="preserve"> s </w:t>
      </w:r>
      <w:r w:rsidRPr="00303505">
        <w:rPr>
          <w:sz w:val="24"/>
          <w:szCs w:val="24"/>
        </w:rPr>
        <w:t>touto inštitúciou je aj to, kde</w:t>
      </w:r>
      <w:r w:rsidR="00C32187" w:rsidRPr="00303505">
        <w:rPr>
          <w:sz w:val="24"/>
          <w:szCs w:val="24"/>
        </w:rPr>
        <w:t xml:space="preserve"> a </w:t>
      </w:r>
      <w:r w:rsidRPr="00303505">
        <w:rPr>
          <w:sz w:val="24"/>
          <w:szCs w:val="24"/>
        </w:rPr>
        <w:t>ako sa uskutoční študijná časť individuálneho študijného plánu</w:t>
      </w:r>
      <w:r w:rsidR="00C32187" w:rsidRPr="00303505">
        <w:rPr>
          <w:sz w:val="24"/>
          <w:szCs w:val="24"/>
        </w:rPr>
        <w:t xml:space="preserve"> a </w:t>
      </w:r>
      <w:r w:rsidRPr="00303505">
        <w:rPr>
          <w:sz w:val="24"/>
          <w:szCs w:val="24"/>
        </w:rPr>
        <w:t>pedagogická činnosť</w:t>
      </w:r>
      <w:r w:rsidRPr="00303505">
        <w:rPr>
          <w:spacing w:val="-5"/>
          <w:sz w:val="24"/>
          <w:szCs w:val="24"/>
        </w:rPr>
        <w:t xml:space="preserve"> </w:t>
      </w:r>
      <w:r w:rsidRPr="00303505">
        <w:rPr>
          <w:sz w:val="24"/>
          <w:szCs w:val="24"/>
        </w:rPr>
        <w:t>doktoranda.</w:t>
      </w:r>
    </w:p>
    <w:p w14:paraId="46C8C8A3" w14:textId="24F5FA41" w:rsidR="003E3638" w:rsidRPr="00303505" w:rsidRDefault="00596CD0" w:rsidP="007C6EBB">
      <w:pPr>
        <w:pStyle w:val="Odsekzoznamu"/>
        <w:numPr>
          <w:ilvl w:val="0"/>
          <w:numId w:val="16"/>
        </w:numPr>
        <w:tabs>
          <w:tab w:val="left" w:pos="477"/>
        </w:tabs>
        <w:spacing w:before="240"/>
        <w:ind w:right="3"/>
        <w:rPr>
          <w:sz w:val="24"/>
          <w:szCs w:val="24"/>
        </w:rPr>
      </w:pPr>
      <w:r w:rsidRPr="00303505">
        <w:rPr>
          <w:sz w:val="24"/>
          <w:szCs w:val="24"/>
        </w:rPr>
        <w:t>Vedecká časť individuálneho študijného plánu doktoranda pozostáva z individuálnej</w:t>
      </w:r>
      <w:r w:rsidR="00B43A6E" w:rsidRPr="00303505">
        <w:rPr>
          <w:sz w:val="24"/>
          <w:szCs w:val="24"/>
        </w:rPr>
        <w:t xml:space="preserve"> </w:t>
      </w:r>
      <w:r w:rsidRPr="00303505">
        <w:rPr>
          <w:sz w:val="24"/>
          <w:szCs w:val="24"/>
        </w:rPr>
        <w:t>alebo tímovej</w:t>
      </w:r>
      <w:r w:rsidR="00B43A6E" w:rsidRPr="00303505">
        <w:rPr>
          <w:sz w:val="24"/>
          <w:szCs w:val="24"/>
        </w:rPr>
        <w:t xml:space="preserve"> </w:t>
      </w:r>
      <w:r w:rsidRPr="00303505">
        <w:rPr>
          <w:sz w:val="24"/>
          <w:szCs w:val="24"/>
        </w:rPr>
        <w:t>vedeckej</w:t>
      </w:r>
      <w:r w:rsidR="00B43A6E" w:rsidRPr="00303505">
        <w:rPr>
          <w:sz w:val="24"/>
          <w:szCs w:val="24"/>
        </w:rPr>
        <w:t xml:space="preserve"> </w:t>
      </w:r>
      <w:r w:rsidRPr="00303505">
        <w:rPr>
          <w:sz w:val="24"/>
          <w:szCs w:val="24"/>
        </w:rPr>
        <w:t>práce</w:t>
      </w:r>
      <w:r w:rsidR="00B43A6E" w:rsidRPr="00303505">
        <w:rPr>
          <w:sz w:val="24"/>
          <w:szCs w:val="24"/>
        </w:rPr>
        <w:t xml:space="preserve"> </w:t>
      </w:r>
      <w:r w:rsidRPr="00303505">
        <w:rPr>
          <w:sz w:val="24"/>
          <w:szCs w:val="24"/>
        </w:rPr>
        <w:t>doktoranda,</w:t>
      </w:r>
      <w:r w:rsidR="00B43A6E" w:rsidRPr="00303505">
        <w:rPr>
          <w:sz w:val="24"/>
          <w:szCs w:val="24"/>
        </w:rPr>
        <w:t xml:space="preserve"> </w:t>
      </w:r>
      <w:r w:rsidRPr="00303505">
        <w:rPr>
          <w:sz w:val="24"/>
          <w:szCs w:val="24"/>
        </w:rPr>
        <w:t>zameranej</w:t>
      </w:r>
      <w:r w:rsidR="00B43A6E" w:rsidRPr="00303505">
        <w:rPr>
          <w:sz w:val="24"/>
          <w:szCs w:val="24"/>
        </w:rPr>
        <w:t xml:space="preserve"> </w:t>
      </w:r>
      <w:r w:rsidRPr="00303505">
        <w:rPr>
          <w:sz w:val="24"/>
          <w:szCs w:val="24"/>
        </w:rPr>
        <w:t>na</w:t>
      </w:r>
      <w:r w:rsidR="00B43A6E" w:rsidRPr="00303505">
        <w:rPr>
          <w:sz w:val="24"/>
          <w:szCs w:val="24"/>
        </w:rPr>
        <w:t xml:space="preserve"> </w:t>
      </w:r>
      <w:r w:rsidRPr="00303505">
        <w:rPr>
          <w:sz w:val="24"/>
          <w:szCs w:val="24"/>
        </w:rPr>
        <w:t>tému</w:t>
      </w:r>
      <w:r w:rsidR="00B43A6E" w:rsidRPr="00303505">
        <w:rPr>
          <w:sz w:val="24"/>
          <w:szCs w:val="24"/>
        </w:rPr>
        <w:t xml:space="preserve"> </w:t>
      </w:r>
      <w:r w:rsidRPr="00303505">
        <w:rPr>
          <w:sz w:val="24"/>
          <w:szCs w:val="24"/>
        </w:rPr>
        <w:t>dizertačnej</w:t>
      </w:r>
      <w:r w:rsidR="00B43A6E" w:rsidRPr="00303505">
        <w:rPr>
          <w:sz w:val="24"/>
          <w:szCs w:val="24"/>
        </w:rPr>
        <w:t xml:space="preserve"> </w:t>
      </w:r>
      <w:r w:rsidRPr="00303505">
        <w:rPr>
          <w:sz w:val="24"/>
          <w:szCs w:val="24"/>
        </w:rPr>
        <w:t>práce.</w:t>
      </w:r>
      <w:r w:rsidR="00C32187" w:rsidRPr="00303505">
        <w:rPr>
          <w:sz w:val="24"/>
          <w:szCs w:val="24"/>
        </w:rPr>
        <w:t xml:space="preserve"> </w:t>
      </w:r>
      <w:r w:rsidR="005A4191" w:rsidRPr="00303505">
        <w:rPr>
          <w:sz w:val="24"/>
          <w:szCs w:val="24"/>
        </w:rPr>
        <w:t>V</w:t>
      </w:r>
      <w:r w:rsidR="00C32187" w:rsidRPr="00303505">
        <w:rPr>
          <w:sz w:val="24"/>
          <w:szCs w:val="24"/>
        </w:rPr>
        <w:t> </w:t>
      </w:r>
      <w:r w:rsidRPr="00303505">
        <w:rPr>
          <w:sz w:val="24"/>
          <w:szCs w:val="24"/>
        </w:rPr>
        <w:t>odôvodnených prípadoch môže dekan/rektor, na základe žiadosti doktoranda, povoliť zmenu alebo spresnenie témy dizertačnej práce. Robí tak po predchádzajúcom vyjadrení školiteľa</w:t>
      </w:r>
      <w:r w:rsidR="00C32187" w:rsidRPr="00303505">
        <w:rPr>
          <w:sz w:val="24"/>
          <w:szCs w:val="24"/>
        </w:rPr>
        <w:t xml:space="preserve"> a </w:t>
      </w:r>
      <w:r w:rsidRPr="00303505">
        <w:rPr>
          <w:sz w:val="24"/>
          <w:szCs w:val="24"/>
        </w:rPr>
        <w:t>predsedu odborovej komisie. Vedeckú časť doktorandského štúdia odborne garantuje školiteľ. Súčasťou vedeck</w:t>
      </w:r>
      <w:r w:rsidR="007B1C02" w:rsidRPr="00303505">
        <w:rPr>
          <w:sz w:val="24"/>
          <w:szCs w:val="24"/>
        </w:rPr>
        <w:t>ej časti individuálneho študijného plánu</w:t>
      </w:r>
      <w:r w:rsidRPr="00303505">
        <w:rPr>
          <w:sz w:val="24"/>
          <w:szCs w:val="24"/>
        </w:rPr>
        <w:t xml:space="preserve"> doktoranda je aj aktívna účasť doktoranda na vedeckých seminároch, na vedeckých konferenciách</w:t>
      </w:r>
      <w:r w:rsidR="00C32187" w:rsidRPr="00303505">
        <w:rPr>
          <w:sz w:val="24"/>
          <w:szCs w:val="24"/>
        </w:rPr>
        <w:t xml:space="preserve"> a </w:t>
      </w:r>
      <w:r w:rsidRPr="00303505">
        <w:rPr>
          <w:sz w:val="24"/>
          <w:szCs w:val="24"/>
        </w:rPr>
        <w:t>iných odborných podujatiach organizovaných vo vede alebo</w:t>
      </w:r>
      <w:r w:rsidR="00C32187" w:rsidRPr="00303505">
        <w:rPr>
          <w:sz w:val="24"/>
          <w:szCs w:val="24"/>
        </w:rPr>
        <w:t xml:space="preserve"> v </w:t>
      </w:r>
      <w:r w:rsidRPr="00303505">
        <w:rPr>
          <w:sz w:val="24"/>
          <w:szCs w:val="24"/>
        </w:rPr>
        <w:t>umení</w:t>
      </w:r>
      <w:r w:rsidR="00C32187" w:rsidRPr="00303505">
        <w:rPr>
          <w:sz w:val="24"/>
          <w:szCs w:val="24"/>
        </w:rPr>
        <w:t xml:space="preserve"> s </w:t>
      </w:r>
      <w:r w:rsidRPr="00303505">
        <w:rPr>
          <w:sz w:val="24"/>
          <w:szCs w:val="24"/>
        </w:rPr>
        <w:t>problematikou súvisiacou</w:t>
      </w:r>
      <w:r w:rsidR="00C32187" w:rsidRPr="00303505">
        <w:rPr>
          <w:sz w:val="24"/>
          <w:szCs w:val="24"/>
        </w:rPr>
        <w:t xml:space="preserve"> s </w:t>
      </w:r>
      <w:r w:rsidRPr="00303505">
        <w:rPr>
          <w:sz w:val="24"/>
          <w:szCs w:val="24"/>
        </w:rPr>
        <w:t>témou dizertačnej práce. Pracovný režim doktorandov na pracovisku určuje</w:t>
      </w:r>
      <w:r w:rsidR="00C32187" w:rsidRPr="00303505">
        <w:rPr>
          <w:sz w:val="24"/>
          <w:szCs w:val="24"/>
        </w:rPr>
        <w:t xml:space="preserve"> a </w:t>
      </w:r>
      <w:r w:rsidRPr="00303505">
        <w:rPr>
          <w:sz w:val="24"/>
          <w:szCs w:val="24"/>
        </w:rPr>
        <w:t>kontroluje vedúci vedecko- pedagogického pracoviska</w:t>
      </w:r>
      <w:r w:rsidR="00C32187" w:rsidRPr="00303505">
        <w:rPr>
          <w:sz w:val="24"/>
          <w:szCs w:val="24"/>
        </w:rPr>
        <w:t xml:space="preserve"> v </w:t>
      </w:r>
      <w:r w:rsidRPr="00303505">
        <w:rPr>
          <w:sz w:val="24"/>
          <w:szCs w:val="24"/>
        </w:rPr>
        <w:t>súčinnosti so</w:t>
      </w:r>
      <w:r w:rsidRPr="00303505">
        <w:rPr>
          <w:spacing w:val="-3"/>
          <w:sz w:val="24"/>
          <w:szCs w:val="24"/>
        </w:rPr>
        <w:t xml:space="preserve"> </w:t>
      </w:r>
      <w:r w:rsidRPr="00303505">
        <w:rPr>
          <w:sz w:val="24"/>
          <w:szCs w:val="24"/>
        </w:rPr>
        <w:t>školiteľom.</w:t>
      </w:r>
    </w:p>
    <w:p w14:paraId="086DB261" w14:textId="03DD3DDE" w:rsidR="003E3638" w:rsidRPr="00303505" w:rsidRDefault="00596CD0" w:rsidP="007C6EBB">
      <w:pPr>
        <w:pStyle w:val="Odsekzoznamu"/>
        <w:numPr>
          <w:ilvl w:val="0"/>
          <w:numId w:val="16"/>
        </w:numPr>
        <w:tabs>
          <w:tab w:val="left" w:pos="477"/>
        </w:tabs>
        <w:spacing w:before="240"/>
        <w:ind w:right="3"/>
        <w:rPr>
          <w:sz w:val="24"/>
          <w:szCs w:val="24"/>
        </w:rPr>
      </w:pPr>
      <w:r w:rsidRPr="00303505">
        <w:rPr>
          <w:sz w:val="24"/>
          <w:szCs w:val="24"/>
        </w:rPr>
        <w:t>Ak sa doktorand prihlásil na tému dizertačnej práce vypísanú externou vzdelávacou inštitúciou, vykonáva vedeckú časť doktorandského štúdia</w:t>
      </w:r>
      <w:r w:rsidR="00C32187" w:rsidRPr="00303505">
        <w:rPr>
          <w:sz w:val="24"/>
          <w:szCs w:val="24"/>
        </w:rPr>
        <w:t xml:space="preserve"> a s </w:t>
      </w:r>
      <w:r w:rsidRPr="00303505">
        <w:rPr>
          <w:sz w:val="24"/>
          <w:szCs w:val="24"/>
        </w:rPr>
        <w:t>fakultou dohodnuté povinnosti študijnej časti doktorandského štúdia</w:t>
      </w:r>
      <w:r w:rsidR="00C32187" w:rsidRPr="00303505">
        <w:rPr>
          <w:sz w:val="24"/>
          <w:szCs w:val="24"/>
        </w:rPr>
        <w:t xml:space="preserve"> v </w:t>
      </w:r>
      <w:r w:rsidRPr="00303505">
        <w:rPr>
          <w:sz w:val="24"/>
          <w:szCs w:val="24"/>
        </w:rPr>
        <w:t>tejto externej vzdelávacej inštitúcii. Fakulta</w:t>
      </w:r>
      <w:r w:rsidR="00B43A6E" w:rsidRPr="00303505">
        <w:rPr>
          <w:sz w:val="24"/>
          <w:szCs w:val="24"/>
        </w:rPr>
        <w:t xml:space="preserve"> </w:t>
      </w:r>
      <w:r w:rsidRPr="00303505">
        <w:rPr>
          <w:sz w:val="24"/>
          <w:szCs w:val="24"/>
        </w:rPr>
        <w:t>uzatvára</w:t>
      </w:r>
      <w:r w:rsidR="00C32187" w:rsidRPr="00303505">
        <w:rPr>
          <w:sz w:val="24"/>
          <w:szCs w:val="24"/>
        </w:rPr>
        <w:t xml:space="preserve"> s </w:t>
      </w:r>
      <w:r w:rsidRPr="00303505">
        <w:rPr>
          <w:sz w:val="24"/>
          <w:szCs w:val="24"/>
        </w:rPr>
        <w:t>externou</w:t>
      </w:r>
      <w:r w:rsidR="00B43A6E" w:rsidRPr="00303505">
        <w:rPr>
          <w:sz w:val="24"/>
          <w:szCs w:val="24"/>
        </w:rPr>
        <w:t xml:space="preserve"> </w:t>
      </w:r>
      <w:r w:rsidRPr="00303505">
        <w:rPr>
          <w:sz w:val="24"/>
          <w:szCs w:val="24"/>
        </w:rPr>
        <w:t>vzdelávacou</w:t>
      </w:r>
      <w:r w:rsidR="00B43A6E" w:rsidRPr="00303505">
        <w:rPr>
          <w:sz w:val="24"/>
          <w:szCs w:val="24"/>
        </w:rPr>
        <w:t xml:space="preserve"> </w:t>
      </w:r>
      <w:r w:rsidRPr="00303505">
        <w:rPr>
          <w:sz w:val="24"/>
          <w:szCs w:val="24"/>
        </w:rPr>
        <w:t>inštitúciou</w:t>
      </w:r>
      <w:r w:rsidR="00B43A6E" w:rsidRPr="00303505">
        <w:rPr>
          <w:sz w:val="24"/>
          <w:szCs w:val="24"/>
        </w:rPr>
        <w:t xml:space="preserve"> </w:t>
      </w:r>
      <w:r w:rsidRPr="00303505">
        <w:rPr>
          <w:sz w:val="24"/>
          <w:szCs w:val="24"/>
        </w:rPr>
        <w:t>individuálnu</w:t>
      </w:r>
      <w:r w:rsidR="00B43A6E" w:rsidRPr="00303505">
        <w:rPr>
          <w:sz w:val="24"/>
          <w:szCs w:val="24"/>
        </w:rPr>
        <w:t xml:space="preserve"> </w:t>
      </w:r>
      <w:r w:rsidRPr="00303505">
        <w:rPr>
          <w:sz w:val="24"/>
          <w:szCs w:val="24"/>
        </w:rPr>
        <w:t>dohodu</w:t>
      </w:r>
      <w:r w:rsidR="008B3D8E" w:rsidRPr="00303505">
        <w:rPr>
          <w:sz w:val="24"/>
          <w:szCs w:val="24"/>
        </w:rPr>
        <w:t xml:space="preserve"> o</w:t>
      </w:r>
      <w:r w:rsidR="00C770A1" w:rsidRPr="00303505">
        <w:rPr>
          <w:sz w:val="24"/>
          <w:szCs w:val="24"/>
        </w:rPr>
        <w:t> </w:t>
      </w:r>
      <w:r w:rsidRPr="00303505">
        <w:rPr>
          <w:sz w:val="24"/>
          <w:szCs w:val="24"/>
        </w:rPr>
        <w:t>doktorandskom štúdiu doktoranda podľa čl. 2</w:t>
      </w:r>
      <w:r w:rsidR="00373D46" w:rsidRPr="00303505">
        <w:rPr>
          <w:sz w:val="24"/>
          <w:szCs w:val="24"/>
        </w:rPr>
        <w:t>5</w:t>
      </w:r>
      <w:r w:rsidRPr="00303505">
        <w:rPr>
          <w:sz w:val="24"/>
          <w:szCs w:val="24"/>
        </w:rPr>
        <w:t xml:space="preserve"> ods. 6.</w:t>
      </w:r>
      <w:r w:rsidR="00C32187" w:rsidRPr="00303505">
        <w:rPr>
          <w:sz w:val="24"/>
          <w:szCs w:val="24"/>
        </w:rPr>
        <w:t xml:space="preserve"> </w:t>
      </w:r>
      <w:r w:rsidR="00C770A1" w:rsidRPr="00303505">
        <w:rPr>
          <w:sz w:val="24"/>
          <w:szCs w:val="24"/>
        </w:rPr>
        <w:t>a v</w:t>
      </w:r>
      <w:r w:rsidR="00C32187" w:rsidRPr="00303505">
        <w:rPr>
          <w:sz w:val="24"/>
          <w:szCs w:val="24"/>
        </w:rPr>
        <w:t> </w:t>
      </w:r>
      <w:r w:rsidRPr="00303505">
        <w:rPr>
          <w:sz w:val="24"/>
          <w:szCs w:val="24"/>
        </w:rPr>
        <w:t>nej sú upravené otázky spojené</w:t>
      </w:r>
      <w:r w:rsidR="00C32187" w:rsidRPr="00303505">
        <w:rPr>
          <w:sz w:val="24"/>
          <w:szCs w:val="24"/>
        </w:rPr>
        <w:t xml:space="preserve"> s </w:t>
      </w:r>
      <w:r w:rsidRPr="00303505">
        <w:rPr>
          <w:sz w:val="24"/>
          <w:szCs w:val="24"/>
        </w:rPr>
        <w:t>pôsobením doktoranda</w:t>
      </w:r>
      <w:r w:rsidR="00C32187" w:rsidRPr="00303505">
        <w:rPr>
          <w:sz w:val="24"/>
          <w:szCs w:val="24"/>
        </w:rPr>
        <w:t xml:space="preserve"> v </w:t>
      </w:r>
      <w:r w:rsidRPr="00303505">
        <w:rPr>
          <w:sz w:val="24"/>
          <w:szCs w:val="24"/>
        </w:rPr>
        <w:t>externej vzdelávacej inštitúcii vrátane úhrady nákladov</w:t>
      </w:r>
      <w:r w:rsidR="00B43A6E" w:rsidRPr="00303505">
        <w:rPr>
          <w:sz w:val="24"/>
          <w:szCs w:val="24"/>
        </w:rPr>
        <w:t xml:space="preserve"> </w:t>
      </w:r>
      <w:r w:rsidRPr="00303505">
        <w:rPr>
          <w:sz w:val="24"/>
          <w:szCs w:val="24"/>
        </w:rPr>
        <w:t>externej vzdelávacej</w:t>
      </w:r>
      <w:r w:rsidRPr="00303505">
        <w:rPr>
          <w:spacing w:val="-1"/>
          <w:sz w:val="24"/>
          <w:szCs w:val="24"/>
        </w:rPr>
        <w:t xml:space="preserve"> </w:t>
      </w:r>
      <w:r w:rsidRPr="00303505">
        <w:rPr>
          <w:sz w:val="24"/>
          <w:szCs w:val="24"/>
        </w:rPr>
        <w:t>inštitúcie.</w:t>
      </w:r>
    </w:p>
    <w:p w14:paraId="6A9368B7" w14:textId="77777777" w:rsidR="003E3638" w:rsidRPr="00303505" w:rsidRDefault="00596CD0" w:rsidP="007C6EBB">
      <w:pPr>
        <w:pStyle w:val="Odsekzoznamu"/>
        <w:numPr>
          <w:ilvl w:val="0"/>
          <w:numId w:val="16"/>
        </w:numPr>
        <w:tabs>
          <w:tab w:val="left" w:pos="477"/>
        </w:tabs>
        <w:spacing w:before="240"/>
        <w:ind w:right="3"/>
        <w:rPr>
          <w:sz w:val="24"/>
          <w:szCs w:val="24"/>
        </w:rPr>
      </w:pPr>
      <w:r w:rsidRPr="00303505">
        <w:rPr>
          <w:sz w:val="24"/>
          <w:szCs w:val="24"/>
        </w:rPr>
        <w:t>V odôvodnených prípadoch môže dekan/rektor po vyjadrení predsedu odborovej komisie povoliť zmenu školiteľa</w:t>
      </w:r>
      <w:r w:rsidR="00C32187" w:rsidRPr="00303505">
        <w:rPr>
          <w:sz w:val="24"/>
          <w:szCs w:val="24"/>
        </w:rPr>
        <w:t xml:space="preserve"> v </w:t>
      </w:r>
      <w:r w:rsidRPr="00303505">
        <w:rPr>
          <w:sz w:val="24"/>
          <w:szCs w:val="24"/>
        </w:rPr>
        <w:t>tom istom študijnom</w:t>
      </w:r>
      <w:r w:rsidRPr="00303505">
        <w:rPr>
          <w:spacing w:val="-3"/>
          <w:sz w:val="24"/>
          <w:szCs w:val="24"/>
        </w:rPr>
        <w:t xml:space="preserve"> </w:t>
      </w:r>
      <w:r w:rsidRPr="00303505">
        <w:rPr>
          <w:sz w:val="24"/>
          <w:szCs w:val="24"/>
        </w:rPr>
        <w:t>programe.</w:t>
      </w:r>
    </w:p>
    <w:p w14:paraId="3425239A" w14:textId="77777777" w:rsidR="003E3638" w:rsidRPr="00303505" w:rsidRDefault="003E3638" w:rsidP="007C6EBB">
      <w:pPr>
        <w:pStyle w:val="Zkladntext"/>
        <w:spacing w:before="240"/>
        <w:ind w:right="3"/>
      </w:pPr>
    </w:p>
    <w:p w14:paraId="0FD38CBC" w14:textId="2109AFA1" w:rsidR="003E3638" w:rsidRPr="00303505" w:rsidRDefault="00596CD0" w:rsidP="003664C6">
      <w:pPr>
        <w:pStyle w:val="Nadpis1"/>
      </w:pPr>
      <w:bookmarkStart w:id="68" w:name="_Toc141267485"/>
      <w:r w:rsidRPr="00303505">
        <w:t xml:space="preserve">Čl. </w:t>
      </w:r>
      <w:r w:rsidR="00427C00" w:rsidRPr="00303505">
        <w:t>29</w:t>
      </w:r>
      <w:bookmarkEnd w:id="68"/>
    </w:p>
    <w:p w14:paraId="41CACE35" w14:textId="77777777" w:rsidR="003E3638" w:rsidRPr="00303505" w:rsidRDefault="00596CD0" w:rsidP="003664C6">
      <w:pPr>
        <w:pStyle w:val="Nadpis1"/>
      </w:pPr>
      <w:bookmarkStart w:id="69" w:name="_Toc141267486"/>
      <w:r w:rsidRPr="00303505">
        <w:t>Kreditový systém doktorandského štúdia</w:t>
      </w:r>
      <w:r w:rsidR="00C32187" w:rsidRPr="00303505">
        <w:t xml:space="preserve"> a </w:t>
      </w:r>
      <w:r w:rsidRPr="00303505">
        <w:t>hodnotenie študijných výsledkov</w:t>
      </w:r>
      <w:bookmarkEnd w:id="69"/>
    </w:p>
    <w:p w14:paraId="1906EA71" w14:textId="77777777" w:rsidR="003E3638" w:rsidRPr="00303505" w:rsidRDefault="00596CD0" w:rsidP="007C6EBB">
      <w:pPr>
        <w:pStyle w:val="Odsekzoznamu"/>
        <w:numPr>
          <w:ilvl w:val="0"/>
          <w:numId w:val="15"/>
        </w:numPr>
        <w:tabs>
          <w:tab w:val="left" w:pos="477"/>
        </w:tabs>
        <w:spacing w:before="240"/>
        <w:ind w:right="3"/>
        <w:rPr>
          <w:sz w:val="24"/>
          <w:szCs w:val="24"/>
        </w:rPr>
      </w:pPr>
      <w:r w:rsidRPr="00303505">
        <w:rPr>
          <w:sz w:val="24"/>
          <w:szCs w:val="24"/>
        </w:rPr>
        <w:t>Doktorand sa</w:t>
      </w:r>
      <w:r w:rsidR="00C32187" w:rsidRPr="00303505">
        <w:rPr>
          <w:sz w:val="24"/>
          <w:szCs w:val="24"/>
        </w:rPr>
        <w:t xml:space="preserve"> v </w:t>
      </w:r>
      <w:r w:rsidRPr="00303505">
        <w:rPr>
          <w:sz w:val="24"/>
          <w:szCs w:val="24"/>
        </w:rPr>
        <w:t>priebehu</w:t>
      </w:r>
      <w:r w:rsidR="00B43A6E" w:rsidRPr="00303505">
        <w:rPr>
          <w:sz w:val="24"/>
          <w:szCs w:val="24"/>
        </w:rPr>
        <w:t xml:space="preserve"> </w:t>
      </w:r>
      <w:r w:rsidRPr="00303505">
        <w:rPr>
          <w:sz w:val="24"/>
          <w:szCs w:val="24"/>
        </w:rPr>
        <w:t>doktorandského</w:t>
      </w:r>
      <w:r w:rsidR="00B43A6E" w:rsidRPr="00303505">
        <w:rPr>
          <w:sz w:val="24"/>
          <w:szCs w:val="24"/>
        </w:rPr>
        <w:t xml:space="preserve"> </w:t>
      </w:r>
      <w:r w:rsidRPr="00303505">
        <w:rPr>
          <w:sz w:val="24"/>
          <w:szCs w:val="24"/>
        </w:rPr>
        <w:t>štúdia</w:t>
      </w:r>
      <w:r w:rsidR="00B43A6E" w:rsidRPr="00303505">
        <w:rPr>
          <w:sz w:val="24"/>
          <w:szCs w:val="24"/>
        </w:rPr>
        <w:t xml:space="preserve"> </w:t>
      </w:r>
      <w:r w:rsidRPr="00303505">
        <w:rPr>
          <w:sz w:val="24"/>
          <w:szCs w:val="24"/>
        </w:rPr>
        <w:t>hodnotí</w:t>
      </w:r>
      <w:r w:rsidR="00B43A6E" w:rsidRPr="00303505">
        <w:rPr>
          <w:sz w:val="24"/>
          <w:szCs w:val="24"/>
        </w:rPr>
        <w:t xml:space="preserve"> </w:t>
      </w:r>
      <w:r w:rsidRPr="00303505">
        <w:rPr>
          <w:sz w:val="24"/>
          <w:szCs w:val="24"/>
        </w:rPr>
        <w:t>okrem</w:t>
      </w:r>
      <w:r w:rsidR="00B43A6E" w:rsidRPr="00303505">
        <w:rPr>
          <w:sz w:val="24"/>
          <w:szCs w:val="24"/>
        </w:rPr>
        <w:t xml:space="preserve"> </w:t>
      </w:r>
      <w:r w:rsidRPr="00303505">
        <w:rPr>
          <w:sz w:val="24"/>
          <w:szCs w:val="24"/>
        </w:rPr>
        <w:t>dizertačnej</w:t>
      </w:r>
      <w:r w:rsidR="00B43A6E" w:rsidRPr="00303505">
        <w:rPr>
          <w:sz w:val="24"/>
          <w:szCs w:val="24"/>
        </w:rPr>
        <w:t xml:space="preserve"> </w:t>
      </w:r>
      <w:r w:rsidRPr="00303505">
        <w:rPr>
          <w:sz w:val="24"/>
          <w:szCs w:val="24"/>
        </w:rPr>
        <w:t>skúšky</w:t>
      </w:r>
      <w:r w:rsidR="00B43A6E" w:rsidRPr="00303505">
        <w:rPr>
          <w:sz w:val="24"/>
          <w:szCs w:val="24"/>
        </w:rPr>
        <w:t xml:space="preserve"> </w:t>
      </w:r>
      <w:r w:rsidRPr="00303505">
        <w:rPr>
          <w:sz w:val="24"/>
          <w:szCs w:val="24"/>
        </w:rPr>
        <w:t>aj</w:t>
      </w:r>
      <w:r w:rsidR="00C32187" w:rsidRPr="00303505">
        <w:rPr>
          <w:sz w:val="24"/>
          <w:szCs w:val="24"/>
        </w:rPr>
        <w:t xml:space="preserve"> v </w:t>
      </w:r>
      <w:r w:rsidRPr="00303505">
        <w:rPr>
          <w:sz w:val="24"/>
          <w:szCs w:val="24"/>
        </w:rPr>
        <w:t>rámci</w:t>
      </w:r>
      <w:r w:rsidR="00B43A6E" w:rsidRPr="00303505">
        <w:rPr>
          <w:sz w:val="24"/>
          <w:szCs w:val="24"/>
        </w:rPr>
        <w:t xml:space="preserve"> </w:t>
      </w:r>
      <w:r w:rsidRPr="00303505">
        <w:rPr>
          <w:sz w:val="24"/>
          <w:szCs w:val="24"/>
        </w:rPr>
        <w:t>ročného</w:t>
      </w:r>
      <w:r w:rsidR="00B43A6E" w:rsidRPr="00303505">
        <w:rPr>
          <w:sz w:val="24"/>
          <w:szCs w:val="24"/>
        </w:rPr>
        <w:t xml:space="preserve"> </w:t>
      </w:r>
      <w:r w:rsidRPr="00303505">
        <w:rPr>
          <w:sz w:val="24"/>
          <w:szCs w:val="24"/>
        </w:rPr>
        <w:t>hodnotenia.</w:t>
      </w:r>
      <w:r w:rsidR="00B43A6E" w:rsidRPr="00303505">
        <w:rPr>
          <w:sz w:val="24"/>
          <w:szCs w:val="24"/>
        </w:rPr>
        <w:t xml:space="preserve"> </w:t>
      </w:r>
      <w:r w:rsidRPr="00303505">
        <w:rPr>
          <w:sz w:val="24"/>
          <w:szCs w:val="24"/>
        </w:rPr>
        <w:t>Podklady</w:t>
      </w:r>
      <w:r w:rsidR="00B43A6E" w:rsidRPr="00303505">
        <w:rPr>
          <w:sz w:val="24"/>
          <w:szCs w:val="24"/>
        </w:rPr>
        <w:t xml:space="preserve"> </w:t>
      </w:r>
      <w:r w:rsidRPr="00303505">
        <w:rPr>
          <w:sz w:val="24"/>
          <w:szCs w:val="24"/>
        </w:rPr>
        <w:t>pre</w:t>
      </w:r>
      <w:r w:rsidR="00B43A6E" w:rsidRPr="00303505">
        <w:rPr>
          <w:sz w:val="24"/>
          <w:szCs w:val="24"/>
        </w:rPr>
        <w:t xml:space="preserve"> </w:t>
      </w:r>
      <w:r w:rsidRPr="00303505">
        <w:rPr>
          <w:sz w:val="24"/>
          <w:szCs w:val="24"/>
        </w:rPr>
        <w:t>ročné</w:t>
      </w:r>
      <w:r w:rsidR="00B43A6E" w:rsidRPr="00303505">
        <w:rPr>
          <w:sz w:val="24"/>
          <w:szCs w:val="24"/>
        </w:rPr>
        <w:t xml:space="preserve"> </w:t>
      </w:r>
      <w:r w:rsidRPr="00303505">
        <w:rPr>
          <w:sz w:val="24"/>
          <w:szCs w:val="24"/>
        </w:rPr>
        <w:t>hodnotenie</w:t>
      </w:r>
      <w:r w:rsidR="00B43A6E" w:rsidRPr="00303505">
        <w:rPr>
          <w:sz w:val="24"/>
          <w:szCs w:val="24"/>
        </w:rPr>
        <w:t xml:space="preserve"> </w:t>
      </w:r>
      <w:r w:rsidRPr="00303505">
        <w:rPr>
          <w:sz w:val="24"/>
          <w:szCs w:val="24"/>
        </w:rPr>
        <w:t>spracúva</w:t>
      </w:r>
      <w:r w:rsidR="00B43A6E" w:rsidRPr="00303505">
        <w:rPr>
          <w:sz w:val="24"/>
          <w:szCs w:val="24"/>
        </w:rPr>
        <w:t xml:space="preserve"> </w:t>
      </w:r>
      <w:r w:rsidRPr="00303505">
        <w:rPr>
          <w:sz w:val="24"/>
          <w:szCs w:val="24"/>
        </w:rPr>
        <w:t>doktorand</w:t>
      </w:r>
      <w:r w:rsidR="00C32187" w:rsidRPr="00303505">
        <w:rPr>
          <w:sz w:val="24"/>
          <w:szCs w:val="24"/>
        </w:rPr>
        <w:t xml:space="preserve"> v </w:t>
      </w:r>
      <w:r w:rsidRPr="00303505">
        <w:rPr>
          <w:sz w:val="24"/>
          <w:szCs w:val="24"/>
        </w:rPr>
        <w:t>súčinnosti so školiteľom. Školiteľ súčasne predkladá</w:t>
      </w:r>
      <w:r w:rsidR="00C32187" w:rsidRPr="00303505">
        <w:rPr>
          <w:sz w:val="24"/>
          <w:szCs w:val="24"/>
        </w:rPr>
        <w:t xml:space="preserve"> s </w:t>
      </w:r>
      <w:r w:rsidRPr="00303505">
        <w:rPr>
          <w:sz w:val="24"/>
          <w:szCs w:val="24"/>
        </w:rPr>
        <w:t>ročným hodnotením návrh na pokračovanie</w:t>
      </w:r>
      <w:r w:rsidR="00C32187" w:rsidRPr="00303505">
        <w:rPr>
          <w:sz w:val="24"/>
          <w:szCs w:val="24"/>
        </w:rPr>
        <w:t xml:space="preserve"> v </w:t>
      </w:r>
      <w:r w:rsidRPr="00303505">
        <w:rPr>
          <w:sz w:val="24"/>
          <w:szCs w:val="24"/>
        </w:rPr>
        <w:t>štúdiu, predĺženie štúdia, prípadne návrh na vylúčenie doktoranda zo štúdia.</w:t>
      </w:r>
    </w:p>
    <w:p w14:paraId="32B33A1F" w14:textId="77777777" w:rsidR="003E3638" w:rsidRPr="00303505" w:rsidRDefault="00596CD0" w:rsidP="007C6EBB">
      <w:pPr>
        <w:pStyle w:val="Odsekzoznamu"/>
        <w:numPr>
          <w:ilvl w:val="0"/>
          <w:numId w:val="15"/>
        </w:numPr>
        <w:tabs>
          <w:tab w:val="left" w:pos="477"/>
        </w:tabs>
        <w:spacing w:before="240"/>
        <w:ind w:right="3"/>
        <w:rPr>
          <w:sz w:val="24"/>
          <w:szCs w:val="24"/>
        </w:rPr>
      </w:pPr>
      <w:r w:rsidRPr="00303505">
        <w:rPr>
          <w:sz w:val="24"/>
          <w:szCs w:val="24"/>
        </w:rPr>
        <w:lastRenderedPageBreak/>
        <w:t>Štúdium sa hodnotí podľa zásad kreditového systému. Princípy určuje zákon</w:t>
      </w:r>
      <w:r w:rsidR="00C32187" w:rsidRPr="00303505">
        <w:rPr>
          <w:sz w:val="24"/>
          <w:szCs w:val="24"/>
        </w:rPr>
        <w:t xml:space="preserve"> a </w:t>
      </w:r>
      <w:r w:rsidRPr="00303505">
        <w:rPr>
          <w:sz w:val="24"/>
          <w:szCs w:val="24"/>
        </w:rPr>
        <w:t>všeobecne záväzný právny predpis. Tieto sa aplikujú na študijné programy tretieho stupňa štúdia primerane. Kreditový systém sa uplatňuje</w:t>
      </w:r>
      <w:r w:rsidR="00C32187" w:rsidRPr="00303505">
        <w:rPr>
          <w:sz w:val="24"/>
          <w:szCs w:val="24"/>
        </w:rPr>
        <w:t xml:space="preserve"> v </w:t>
      </w:r>
      <w:r w:rsidRPr="00303505">
        <w:rPr>
          <w:sz w:val="24"/>
          <w:szCs w:val="24"/>
        </w:rPr>
        <w:t>obidvoch formách doktorandského</w:t>
      </w:r>
      <w:r w:rsidRPr="00303505">
        <w:rPr>
          <w:spacing w:val="-8"/>
          <w:sz w:val="24"/>
          <w:szCs w:val="24"/>
        </w:rPr>
        <w:t xml:space="preserve"> </w:t>
      </w:r>
      <w:r w:rsidRPr="00303505">
        <w:rPr>
          <w:sz w:val="24"/>
          <w:szCs w:val="24"/>
        </w:rPr>
        <w:t>štúdia.</w:t>
      </w:r>
    </w:p>
    <w:p w14:paraId="20C97E4C" w14:textId="7C5481DD" w:rsidR="003E3638" w:rsidRPr="00303505" w:rsidRDefault="001F4E09" w:rsidP="007C6EBB">
      <w:pPr>
        <w:pStyle w:val="Odsekzoznamu"/>
        <w:numPr>
          <w:ilvl w:val="0"/>
          <w:numId w:val="15"/>
        </w:numPr>
        <w:spacing w:before="240"/>
        <w:ind w:left="474" w:right="3" w:hanging="358"/>
        <w:rPr>
          <w:sz w:val="24"/>
          <w:szCs w:val="24"/>
        </w:rPr>
      </w:pPr>
      <w:r w:rsidRPr="00303505">
        <w:rPr>
          <w:sz w:val="24"/>
          <w:szCs w:val="24"/>
        </w:rPr>
        <w:t>Kredit</w:t>
      </w:r>
      <w:r w:rsidR="00B43A6E" w:rsidRPr="00303505">
        <w:rPr>
          <w:sz w:val="24"/>
          <w:szCs w:val="24"/>
        </w:rPr>
        <w:t xml:space="preserve"> </w:t>
      </w:r>
      <w:r w:rsidRPr="00303505">
        <w:rPr>
          <w:sz w:val="24"/>
          <w:szCs w:val="24"/>
        </w:rPr>
        <w:t>je</w:t>
      </w:r>
      <w:r w:rsidR="00B43A6E" w:rsidRPr="00303505">
        <w:rPr>
          <w:sz w:val="24"/>
          <w:szCs w:val="24"/>
        </w:rPr>
        <w:t xml:space="preserve"> </w:t>
      </w:r>
      <w:r w:rsidRPr="00303505">
        <w:rPr>
          <w:sz w:val="24"/>
          <w:szCs w:val="24"/>
        </w:rPr>
        <w:t>jednotkou</w:t>
      </w:r>
      <w:r w:rsidR="00B43A6E" w:rsidRPr="00303505">
        <w:rPr>
          <w:sz w:val="24"/>
          <w:szCs w:val="24"/>
        </w:rPr>
        <w:t xml:space="preserve"> </w:t>
      </w:r>
      <w:r w:rsidRPr="00303505">
        <w:rPr>
          <w:sz w:val="24"/>
          <w:szCs w:val="24"/>
        </w:rPr>
        <w:t>pracovného</w:t>
      </w:r>
      <w:r w:rsidR="00B43A6E" w:rsidRPr="00303505">
        <w:rPr>
          <w:sz w:val="24"/>
          <w:szCs w:val="24"/>
        </w:rPr>
        <w:t xml:space="preserve"> </w:t>
      </w:r>
      <w:r w:rsidRPr="00303505">
        <w:rPr>
          <w:sz w:val="24"/>
          <w:szCs w:val="24"/>
        </w:rPr>
        <w:t>zaťaženia</w:t>
      </w:r>
      <w:r w:rsidR="00B43A6E" w:rsidRPr="00303505">
        <w:rPr>
          <w:sz w:val="24"/>
          <w:szCs w:val="24"/>
        </w:rPr>
        <w:t xml:space="preserve"> </w:t>
      </w:r>
      <w:r w:rsidRPr="00303505">
        <w:rPr>
          <w:sz w:val="24"/>
          <w:szCs w:val="24"/>
        </w:rPr>
        <w:t>doktoranda</w:t>
      </w:r>
      <w:r w:rsidR="00C32187" w:rsidRPr="00303505">
        <w:rPr>
          <w:sz w:val="24"/>
          <w:szCs w:val="24"/>
        </w:rPr>
        <w:t xml:space="preserve"> a v </w:t>
      </w:r>
      <w:r w:rsidRPr="00303505">
        <w:rPr>
          <w:sz w:val="24"/>
          <w:szCs w:val="24"/>
        </w:rPr>
        <w:t>doktorandskom</w:t>
      </w:r>
      <w:r w:rsidR="00B43A6E" w:rsidRPr="00303505">
        <w:rPr>
          <w:sz w:val="24"/>
          <w:szCs w:val="24"/>
        </w:rPr>
        <w:t xml:space="preserve"> </w:t>
      </w:r>
      <w:r w:rsidRPr="00303505">
        <w:rPr>
          <w:sz w:val="24"/>
          <w:szCs w:val="24"/>
        </w:rPr>
        <w:t>štúdiu</w:t>
      </w:r>
      <w:r w:rsidR="00B43A6E" w:rsidRPr="00303505">
        <w:rPr>
          <w:sz w:val="24"/>
          <w:szCs w:val="24"/>
        </w:rPr>
        <w:t xml:space="preserve"> </w:t>
      </w:r>
      <w:r w:rsidRPr="00303505">
        <w:rPr>
          <w:sz w:val="24"/>
          <w:szCs w:val="24"/>
        </w:rPr>
        <w:t>je definovaný analogicky ako</w:t>
      </w:r>
      <w:r w:rsidR="00C32187" w:rsidRPr="00303505">
        <w:rPr>
          <w:sz w:val="24"/>
          <w:szCs w:val="24"/>
        </w:rPr>
        <w:t xml:space="preserve"> v </w:t>
      </w:r>
      <w:r w:rsidRPr="00303505">
        <w:rPr>
          <w:sz w:val="24"/>
          <w:szCs w:val="24"/>
        </w:rPr>
        <w:t>bakalárskom štúdiu</w:t>
      </w:r>
      <w:r w:rsidR="00C32187" w:rsidRPr="00303505">
        <w:rPr>
          <w:sz w:val="24"/>
          <w:szCs w:val="24"/>
        </w:rPr>
        <w:t xml:space="preserve"> a </w:t>
      </w:r>
      <w:r w:rsidRPr="00303505">
        <w:rPr>
          <w:sz w:val="24"/>
          <w:szCs w:val="24"/>
        </w:rPr>
        <w:t>magisterskom</w:t>
      </w:r>
      <w:r w:rsidRPr="00303505">
        <w:rPr>
          <w:spacing w:val="-9"/>
          <w:sz w:val="24"/>
          <w:szCs w:val="24"/>
        </w:rPr>
        <w:t xml:space="preserve"> </w:t>
      </w:r>
      <w:r w:rsidRPr="00303505">
        <w:rPr>
          <w:sz w:val="24"/>
          <w:szCs w:val="24"/>
        </w:rPr>
        <w:t>štúdiu.</w:t>
      </w:r>
    </w:p>
    <w:p w14:paraId="0993D9BC" w14:textId="77777777" w:rsidR="003E3638" w:rsidRPr="00303505" w:rsidRDefault="00596CD0" w:rsidP="007C6EBB">
      <w:pPr>
        <w:pStyle w:val="Odsekzoznamu"/>
        <w:numPr>
          <w:ilvl w:val="0"/>
          <w:numId w:val="15"/>
        </w:numPr>
        <w:tabs>
          <w:tab w:val="left" w:pos="477"/>
        </w:tabs>
        <w:spacing w:before="240"/>
        <w:ind w:right="3" w:hanging="361"/>
        <w:rPr>
          <w:sz w:val="24"/>
          <w:szCs w:val="24"/>
        </w:rPr>
      </w:pPr>
      <w:r w:rsidRPr="00303505">
        <w:rPr>
          <w:sz w:val="24"/>
          <w:szCs w:val="24"/>
        </w:rPr>
        <w:t>Doktorand počas svojho štúdia získava kredity za tieto</w:t>
      </w:r>
      <w:r w:rsidRPr="00303505">
        <w:rPr>
          <w:spacing w:val="-9"/>
          <w:sz w:val="24"/>
          <w:szCs w:val="24"/>
        </w:rPr>
        <w:t xml:space="preserve"> </w:t>
      </w:r>
      <w:r w:rsidRPr="00303505">
        <w:rPr>
          <w:sz w:val="24"/>
          <w:szCs w:val="24"/>
        </w:rPr>
        <w:t>činnosti:</w:t>
      </w:r>
    </w:p>
    <w:p w14:paraId="0814BE5E" w14:textId="4C16181E" w:rsidR="003E3638" w:rsidRPr="00303505" w:rsidRDefault="00596CD0" w:rsidP="003664C6">
      <w:pPr>
        <w:pStyle w:val="Odsekzoznamu"/>
        <w:numPr>
          <w:ilvl w:val="1"/>
          <w:numId w:val="15"/>
        </w:numPr>
        <w:tabs>
          <w:tab w:val="left" w:pos="854"/>
        </w:tabs>
        <w:ind w:left="851" w:right="6"/>
        <w:rPr>
          <w:sz w:val="24"/>
          <w:szCs w:val="24"/>
        </w:rPr>
      </w:pPr>
      <w:r w:rsidRPr="00303505">
        <w:rPr>
          <w:sz w:val="24"/>
          <w:szCs w:val="24"/>
        </w:rPr>
        <w:t>absolvovanie študijnej časti. Doktorand musí absolvovať povinné predmety, povinne voliteľné</w:t>
      </w:r>
      <w:r w:rsidR="00C32187" w:rsidRPr="00303505">
        <w:rPr>
          <w:sz w:val="24"/>
          <w:szCs w:val="24"/>
        </w:rPr>
        <w:t xml:space="preserve"> a </w:t>
      </w:r>
      <w:r w:rsidRPr="00303505">
        <w:rPr>
          <w:sz w:val="24"/>
          <w:szCs w:val="24"/>
        </w:rPr>
        <w:t>výberové predmety</w:t>
      </w:r>
      <w:r w:rsidR="007B1C02" w:rsidRPr="00303505">
        <w:rPr>
          <w:sz w:val="24"/>
          <w:szCs w:val="24"/>
        </w:rPr>
        <w:t xml:space="preserve"> v súlade s akreditovaným študijným programom</w:t>
      </w:r>
      <w:r w:rsidRPr="00303505">
        <w:rPr>
          <w:sz w:val="24"/>
          <w:szCs w:val="24"/>
        </w:rPr>
        <w:t>. Študijná časť sa končí absolvovaním dizertačnej</w:t>
      </w:r>
      <w:r w:rsidRPr="00303505">
        <w:rPr>
          <w:spacing w:val="-3"/>
          <w:sz w:val="24"/>
          <w:szCs w:val="24"/>
        </w:rPr>
        <w:t xml:space="preserve"> </w:t>
      </w:r>
      <w:r w:rsidRPr="00303505">
        <w:rPr>
          <w:sz w:val="24"/>
          <w:szCs w:val="24"/>
        </w:rPr>
        <w:t>skúšky</w:t>
      </w:r>
      <w:r w:rsidR="00303505" w:rsidRPr="00303505">
        <w:rPr>
          <w:sz w:val="24"/>
          <w:szCs w:val="24"/>
        </w:rPr>
        <w:t>,</w:t>
      </w:r>
    </w:p>
    <w:p w14:paraId="1ED7D10D" w14:textId="79DBC5B7" w:rsidR="003E3638" w:rsidRPr="00303505" w:rsidRDefault="00596CD0" w:rsidP="003664C6">
      <w:pPr>
        <w:pStyle w:val="Odsekzoznamu"/>
        <w:numPr>
          <w:ilvl w:val="1"/>
          <w:numId w:val="15"/>
        </w:numPr>
        <w:tabs>
          <w:tab w:val="left" w:pos="854"/>
        </w:tabs>
        <w:ind w:left="851" w:right="6"/>
        <w:rPr>
          <w:sz w:val="24"/>
          <w:szCs w:val="24"/>
        </w:rPr>
      </w:pPr>
      <w:r w:rsidRPr="00303505">
        <w:rPr>
          <w:sz w:val="24"/>
          <w:szCs w:val="24"/>
        </w:rPr>
        <w:t>samostatnú tvorivú činnosť</w:t>
      </w:r>
      <w:r w:rsidR="00C32187" w:rsidRPr="00303505">
        <w:rPr>
          <w:sz w:val="24"/>
          <w:szCs w:val="24"/>
        </w:rPr>
        <w:t xml:space="preserve"> v </w:t>
      </w:r>
      <w:r w:rsidRPr="00303505">
        <w:rPr>
          <w:sz w:val="24"/>
          <w:szCs w:val="24"/>
        </w:rPr>
        <w:t>oblasti vedy (publikácie, ukončenie definovanej etapy vo vlastnej výskumnej práci</w:t>
      </w:r>
      <w:r w:rsidR="00C32187" w:rsidRPr="00303505">
        <w:rPr>
          <w:sz w:val="24"/>
          <w:szCs w:val="24"/>
        </w:rPr>
        <w:t xml:space="preserve"> a </w:t>
      </w:r>
      <w:r w:rsidRPr="00303505">
        <w:rPr>
          <w:sz w:val="24"/>
          <w:szCs w:val="24"/>
        </w:rPr>
        <w:t>pod.)</w:t>
      </w:r>
      <w:r w:rsidR="00303505" w:rsidRPr="00303505">
        <w:rPr>
          <w:sz w:val="24"/>
          <w:szCs w:val="24"/>
        </w:rPr>
        <w:t>,</w:t>
      </w:r>
    </w:p>
    <w:p w14:paraId="587B9C57" w14:textId="77777777" w:rsidR="003E3638" w:rsidRPr="00303505" w:rsidRDefault="00596CD0" w:rsidP="003664C6">
      <w:pPr>
        <w:pStyle w:val="Odsekzoznamu"/>
        <w:numPr>
          <w:ilvl w:val="1"/>
          <w:numId w:val="15"/>
        </w:numPr>
        <w:tabs>
          <w:tab w:val="left" w:pos="854"/>
        </w:tabs>
        <w:ind w:left="851" w:right="6"/>
        <w:rPr>
          <w:sz w:val="24"/>
          <w:szCs w:val="24"/>
        </w:rPr>
      </w:pPr>
      <w:r w:rsidRPr="00303505">
        <w:rPr>
          <w:sz w:val="24"/>
          <w:szCs w:val="24"/>
        </w:rPr>
        <w:t>vypracovanie</w:t>
      </w:r>
      <w:r w:rsidR="00C32187" w:rsidRPr="00303505">
        <w:rPr>
          <w:sz w:val="24"/>
          <w:szCs w:val="24"/>
        </w:rPr>
        <w:t xml:space="preserve"> a </w:t>
      </w:r>
      <w:r w:rsidRPr="00303505">
        <w:rPr>
          <w:sz w:val="24"/>
          <w:szCs w:val="24"/>
        </w:rPr>
        <w:t>obhajobu dizertačnej</w:t>
      </w:r>
      <w:r w:rsidRPr="00303505">
        <w:rPr>
          <w:spacing w:val="-1"/>
          <w:sz w:val="24"/>
          <w:szCs w:val="24"/>
        </w:rPr>
        <w:t xml:space="preserve"> </w:t>
      </w:r>
      <w:r w:rsidRPr="00303505">
        <w:rPr>
          <w:sz w:val="24"/>
          <w:szCs w:val="24"/>
        </w:rPr>
        <w:t>práce.</w:t>
      </w:r>
    </w:p>
    <w:p w14:paraId="6A233D93" w14:textId="768DAD30" w:rsidR="003E3638" w:rsidRPr="00303505" w:rsidRDefault="00596CD0" w:rsidP="007C6EBB">
      <w:pPr>
        <w:pStyle w:val="Odsekzoznamu"/>
        <w:numPr>
          <w:ilvl w:val="0"/>
          <w:numId w:val="15"/>
        </w:numPr>
        <w:tabs>
          <w:tab w:val="left" w:pos="477"/>
        </w:tabs>
        <w:spacing w:before="240"/>
        <w:ind w:right="3"/>
        <w:rPr>
          <w:sz w:val="24"/>
          <w:szCs w:val="24"/>
        </w:rPr>
      </w:pPr>
      <w:r w:rsidRPr="00303505">
        <w:rPr>
          <w:sz w:val="24"/>
          <w:szCs w:val="24"/>
        </w:rPr>
        <w:t>Predmety študijnej časti</w:t>
      </w:r>
      <w:r w:rsidR="00533A9F" w:rsidRPr="00303505">
        <w:rPr>
          <w:sz w:val="24"/>
          <w:szCs w:val="24"/>
        </w:rPr>
        <w:t xml:space="preserve"> a</w:t>
      </w:r>
      <w:r w:rsidRPr="00303505">
        <w:rPr>
          <w:sz w:val="24"/>
          <w:szCs w:val="24"/>
        </w:rPr>
        <w:t xml:space="preserve"> predmety dizertačnej skúšky</w:t>
      </w:r>
      <w:r w:rsidR="00C32187" w:rsidRPr="00303505">
        <w:rPr>
          <w:sz w:val="24"/>
          <w:szCs w:val="24"/>
        </w:rPr>
        <w:t xml:space="preserve"> </w:t>
      </w:r>
      <w:r w:rsidRPr="00303505">
        <w:rPr>
          <w:sz w:val="24"/>
          <w:szCs w:val="24"/>
        </w:rPr>
        <w:t>sú hodnotené analogicky ako</w:t>
      </w:r>
      <w:r w:rsidR="00C32187" w:rsidRPr="00303505">
        <w:rPr>
          <w:sz w:val="24"/>
          <w:szCs w:val="24"/>
        </w:rPr>
        <w:t xml:space="preserve"> v </w:t>
      </w:r>
      <w:r w:rsidRPr="00303505">
        <w:rPr>
          <w:sz w:val="24"/>
          <w:szCs w:val="24"/>
        </w:rPr>
        <w:t>prvom</w:t>
      </w:r>
      <w:r w:rsidR="00C32187" w:rsidRPr="00303505">
        <w:rPr>
          <w:sz w:val="24"/>
          <w:szCs w:val="24"/>
        </w:rPr>
        <w:t xml:space="preserve"> a </w:t>
      </w:r>
      <w:r w:rsidRPr="00303505">
        <w:rPr>
          <w:sz w:val="24"/>
          <w:szCs w:val="24"/>
        </w:rPr>
        <w:t>druhom stupni štúdia</w:t>
      </w:r>
      <w:r w:rsidR="00C32187" w:rsidRPr="00303505">
        <w:rPr>
          <w:sz w:val="24"/>
          <w:szCs w:val="24"/>
        </w:rPr>
        <w:t xml:space="preserve"> v </w:t>
      </w:r>
      <w:r w:rsidRPr="00303505">
        <w:rPr>
          <w:sz w:val="24"/>
          <w:szCs w:val="24"/>
        </w:rPr>
        <w:t>zmysle čl. 16 ods. 4. Predmety samostatnej tvorivej vedeckej činnosti sú hodnotené „absolvoval“ alebo</w:t>
      </w:r>
      <w:r w:rsidRPr="00303505">
        <w:rPr>
          <w:spacing w:val="-1"/>
          <w:sz w:val="24"/>
          <w:szCs w:val="24"/>
        </w:rPr>
        <w:t xml:space="preserve"> </w:t>
      </w:r>
      <w:r w:rsidRPr="00303505">
        <w:rPr>
          <w:sz w:val="24"/>
          <w:szCs w:val="24"/>
        </w:rPr>
        <w:t>„neabsolvoval“.</w:t>
      </w:r>
    </w:p>
    <w:p w14:paraId="05F7A35B" w14:textId="77777777" w:rsidR="003E3638" w:rsidRPr="00303505" w:rsidRDefault="00596CD0" w:rsidP="007C6EBB">
      <w:pPr>
        <w:pStyle w:val="Odsekzoznamu"/>
        <w:numPr>
          <w:ilvl w:val="0"/>
          <w:numId w:val="15"/>
        </w:numPr>
        <w:tabs>
          <w:tab w:val="left" w:pos="477"/>
        </w:tabs>
        <w:spacing w:before="240"/>
        <w:ind w:right="3" w:hanging="361"/>
        <w:rPr>
          <w:sz w:val="24"/>
          <w:szCs w:val="24"/>
        </w:rPr>
      </w:pPr>
      <w:r w:rsidRPr="00303505">
        <w:rPr>
          <w:sz w:val="24"/>
          <w:szCs w:val="24"/>
        </w:rPr>
        <w:t>Činnosti uvedené</w:t>
      </w:r>
      <w:r w:rsidR="00C32187" w:rsidRPr="00303505">
        <w:rPr>
          <w:sz w:val="24"/>
          <w:szCs w:val="24"/>
        </w:rPr>
        <w:t xml:space="preserve"> v </w:t>
      </w:r>
      <w:r w:rsidRPr="00303505">
        <w:rPr>
          <w:sz w:val="24"/>
          <w:szCs w:val="24"/>
        </w:rPr>
        <w:t>odseku 4 sú navzájom</w:t>
      </w:r>
      <w:r w:rsidRPr="00303505">
        <w:rPr>
          <w:spacing w:val="-4"/>
          <w:sz w:val="24"/>
          <w:szCs w:val="24"/>
        </w:rPr>
        <w:t xml:space="preserve"> </w:t>
      </w:r>
      <w:r w:rsidRPr="00303505">
        <w:rPr>
          <w:sz w:val="24"/>
          <w:szCs w:val="24"/>
        </w:rPr>
        <w:t>nezastupiteľné.</w:t>
      </w:r>
    </w:p>
    <w:p w14:paraId="7CE06B11" w14:textId="0B8E4A6F" w:rsidR="003E3638" w:rsidRPr="00303505" w:rsidRDefault="00596CD0" w:rsidP="007C6EBB">
      <w:pPr>
        <w:pStyle w:val="Odsekzoznamu"/>
        <w:numPr>
          <w:ilvl w:val="0"/>
          <w:numId w:val="15"/>
        </w:numPr>
        <w:tabs>
          <w:tab w:val="left" w:pos="477"/>
        </w:tabs>
        <w:spacing w:before="240"/>
        <w:ind w:right="3"/>
        <w:rPr>
          <w:sz w:val="24"/>
          <w:szCs w:val="24"/>
        </w:rPr>
      </w:pPr>
      <w:r w:rsidRPr="00303505">
        <w:rPr>
          <w:sz w:val="24"/>
          <w:szCs w:val="24"/>
        </w:rPr>
        <w:t>Doktorand môže absolvovať časť</w:t>
      </w:r>
      <w:r w:rsidR="00B43A6E" w:rsidRPr="00303505">
        <w:rPr>
          <w:sz w:val="24"/>
          <w:szCs w:val="24"/>
        </w:rPr>
        <w:t xml:space="preserve"> </w:t>
      </w:r>
      <w:r w:rsidRPr="00303505">
        <w:rPr>
          <w:sz w:val="24"/>
          <w:szCs w:val="24"/>
        </w:rPr>
        <w:t>svojho</w:t>
      </w:r>
      <w:r w:rsidR="00B43A6E" w:rsidRPr="00303505">
        <w:rPr>
          <w:sz w:val="24"/>
          <w:szCs w:val="24"/>
        </w:rPr>
        <w:t xml:space="preserve"> </w:t>
      </w:r>
      <w:r w:rsidRPr="00303505">
        <w:rPr>
          <w:sz w:val="24"/>
          <w:szCs w:val="24"/>
        </w:rPr>
        <w:t>štúdia</w:t>
      </w:r>
      <w:r w:rsidR="00B43A6E" w:rsidRPr="00303505">
        <w:rPr>
          <w:sz w:val="24"/>
          <w:szCs w:val="24"/>
        </w:rPr>
        <w:t xml:space="preserve"> </w:t>
      </w:r>
      <w:r w:rsidRPr="00303505">
        <w:rPr>
          <w:sz w:val="24"/>
          <w:szCs w:val="24"/>
        </w:rPr>
        <w:t>na</w:t>
      </w:r>
      <w:r w:rsidR="00B43A6E" w:rsidRPr="00303505">
        <w:rPr>
          <w:sz w:val="24"/>
          <w:szCs w:val="24"/>
        </w:rPr>
        <w:t xml:space="preserve"> </w:t>
      </w:r>
      <w:r w:rsidRPr="00303505">
        <w:rPr>
          <w:sz w:val="24"/>
          <w:szCs w:val="24"/>
        </w:rPr>
        <w:t>inom</w:t>
      </w:r>
      <w:r w:rsidR="00B43A6E" w:rsidRPr="00303505">
        <w:rPr>
          <w:sz w:val="24"/>
          <w:szCs w:val="24"/>
        </w:rPr>
        <w:t xml:space="preserve"> </w:t>
      </w:r>
      <w:r w:rsidRPr="00303505">
        <w:rPr>
          <w:sz w:val="24"/>
          <w:szCs w:val="24"/>
        </w:rPr>
        <w:t>ako</w:t>
      </w:r>
      <w:r w:rsidR="00B43A6E" w:rsidRPr="00303505">
        <w:rPr>
          <w:sz w:val="24"/>
          <w:szCs w:val="24"/>
        </w:rPr>
        <w:t xml:space="preserve"> </w:t>
      </w:r>
      <w:r w:rsidRPr="00303505">
        <w:rPr>
          <w:sz w:val="24"/>
          <w:szCs w:val="24"/>
        </w:rPr>
        <w:t>svojom</w:t>
      </w:r>
      <w:r w:rsidR="00B43A6E" w:rsidRPr="00303505">
        <w:rPr>
          <w:sz w:val="24"/>
          <w:szCs w:val="24"/>
        </w:rPr>
        <w:t xml:space="preserve"> </w:t>
      </w:r>
      <w:r w:rsidRPr="00303505">
        <w:rPr>
          <w:sz w:val="24"/>
          <w:szCs w:val="24"/>
        </w:rPr>
        <w:t>pracovisku,</w:t>
      </w:r>
      <w:r w:rsidR="00B43A6E" w:rsidRPr="00303505">
        <w:rPr>
          <w:sz w:val="24"/>
          <w:szCs w:val="24"/>
        </w:rPr>
        <w:t xml:space="preserve"> </w:t>
      </w:r>
      <w:r w:rsidRPr="00303505">
        <w:rPr>
          <w:sz w:val="24"/>
          <w:szCs w:val="24"/>
        </w:rPr>
        <w:t>napr.</w:t>
      </w:r>
      <w:r w:rsidR="00C32187" w:rsidRPr="00303505">
        <w:rPr>
          <w:sz w:val="24"/>
          <w:szCs w:val="24"/>
        </w:rPr>
        <w:t xml:space="preserve"> v </w:t>
      </w:r>
      <w:r w:rsidRPr="00303505">
        <w:rPr>
          <w:sz w:val="24"/>
          <w:szCs w:val="24"/>
        </w:rPr>
        <w:t>zahraničí. Ak bol na toto pracovisko vyslaný</w:t>
      </w:r>
      <w:r w:rsidR="00C32187" w:rsidRPr="00303505">
        <w:rPr>
          <w:sz w:val="24"/>
          <w:szCs w:val="24"/>
        </w:rPr>
        <w:t xml:space="preserve"> v </w:t>
      </w:r>
      <w:r w:rsidRPr="00303505">
        <w:rPr>
          <w:sz w:val="24"/>
          <w:szCs w:val="24"/>
        </w:rPr>
        <w:t>rámci plnenia svojho individuálneho študijného plánu</w:t>
      </w:r>
      <w:r w:rsidR="005A4191" w:rsidRPr="00303505">
        <w:rPr>
          <w:sz w:val="24"/>
          <w:szCs w:val="24"/>
        </w:rPr>
        <w:t>,</w:t>
      </w:r>
      <w:r w:rsidR="00C32187" w:rsidRPr="00303505">
        <w:rPr>
          <w:sz w:val="24"/>
          <w:szCs w:val="24"/>
        </w:rPr>
        <w:t xml:space="preserve"> a </w:t>
      </w:r>
      <w:r w:rsidRPr="00303505">
        <w:rPr>
          <w:sz w:val="24"/>
          <w:szCs w:val="24"/>
        </w:rPr>
        <w:t>ak sú kreditové systémy vysielajúceho</w:t>
      </w:r>
      <w:r w:rsidR="00C32187" w:rsidRPr="00303505">
        <w:rPr>
          <w:sz w:val="24"/>
          <w:szCs w:val="24"/>
        </w:rPr>
        <w:t xml:space="preserve"> a </w:t>
      </w:r>
      <w:r w:rsidRPr="00303505">
        <w:rPr>
          <w:sz w:val="24"/>
          <w:szCs w:val="24"/>
        </w:rPr>
        <w:t>prijímajúceho pracoviska kompatibilné (transfer kreditov), kredity získané na tomto pracovisku sa mu započítavajú</w:t>
      </w:r>
      <w:r w:rsidR="00C32187" w:rsidRPr="00303505">
        <w:rPr>
          <w:sz w:val="24"/>
          <w:szCs w:val="24"/>
        </w:rPr>
        <w:t xml:space="preserve"> v </w:t>
      </w:r>
      <w:r w:rsidRPr="00303505">
        <w:rPr>
          <w:sz w:val="24"/>
          <w:szCs w:val="24"/>
        </w:rPr>
        <w:t>plnom</w:t>
      </w:r>
      <w:r w:rsidRPr="00303505">
        <w:rPr>
          <w:spacing w:val="-1"/>
          <w:sz w:val="24"/>
          <w:szCs w:val="24"/>
        </w:rPr>
        <w:t xml:space="preserve"> </w:t>
      </w:r>
      <w:r w:rsidRPr="00303505">
        <w:rPr>
          <w:sz w:val="24"/>
          <w:szCs w:val="24"/>
        </w:rPr>
        <w:t>rozsahu.</w:t>
      </w:r>
    </w:p>
    <w:p w14:paraId="4DF5E2FC" w14:textId="2CC617A8" w:rsidR="003E3638" w:rsidRPr="00303505" w:rsidRDefault="00596CD0" w:rsidP="007C6EBB">
      <w:pPr>
        <w:pStyle w:val="Odsekzoznamu"/>
        <w:numPr>
          <w:ilvl w:val="0"/>
          <w:numId w:val="15"/>
        </w:numPr>
        <w:tabs>
          <w:tab w:val="left" w:pos="477"/>
        </w:tabs>
        <w:spacing w:before="240"/>
        <w:ind w:right="3"/>
        <w:rPr>
          <w:sz w:val="24"/>
          <w:szCs w:val="24"/>
        </w:rPr>
      </w:pPr>
      <w:r w:rsidRPr="00303505">
        <w:rPr>
          <w:sz w:val="24"/>
          <w:szCs w:val="24"/>
        </w:rPr>
        <w:t>Pri zmene školiaceho pracoviska, študijného programu alebo</w:t>
      </w:r>
      <w:r w:rsidR="00C32187" w:rsidRPr="00303505">
        <w:rPr>
          <w:sz w:val="24"/>
          <w:szCs w:val="24"/>
        </w:rPr>
        <w:t xml:space="preserve"> v </w:t>
      </w:r>
      <w:r w:rsidRPr="00303505">
        <w:rPr>
          <w:sz w:val="24"/>
          <w:szCs w:val="24"/>
        </w:rPr>
        <w:t>inom prípade stanovenom zákonom alebo týmto študijným poriadkom možno doktorandovi priznať príslušný počet kreditov za absolvované aktivity.</w:t>
      </w:r>
      <w:r w:rsidR="008B3D8E" w:rsidRPr="00303505">
        <w:rPr>
          <w:sz w:val="24"/>
          <w:szCs w:val="24"/>
        </w:rPr>
        <w:t xml:space="preserve"> </w:t>
      </w:r>
      <w:r w:rsidR="00C770A1" w:rsidRPr="00303505">
        <w:rPr>
          <w:sz w:val="24"/>
          <w:szCs w:val="24"/>
        </w:rPr>
        <w:t>O</w:t>
      </w:r>
      <w:r w:rsidR="005C0F41" w:rsidRPr="00303505">
        <w:rPr>
          <w:sz w:val="24"/>
          <w:szCs w:val="24"/>
        </w:rPr>
        <w:t xml:space="preserve"> </w:t>
      </w:r>
      <w:r w:rsidRPr="00303505">
        <w:rPr>
          <w:sz w:val="24"/>
          <w:szCs w:val="24"/>
        </w:rPr>
        <w:t>priznaní kreditov rozhoduje dekan/rektor po vyjadrení odborovej</w:t>
      </w:r>
      <w:r w:rsidRPr="00303505">
        <w:rPr>
          <w:spacing w:val="-1"/>
          <w:sz w:val="24"/>
          <w:szCs w:val="24"/>
        </w:rPr>
        <w:t xml:space="preserve"> </w:t>
      </w:r>
      <w:r w:rsidRPr="00303505">
        <w:rPr>
          <w:sz w:val="24"/>
          <w:szCs w:val="24"/>
        </w:rPr>
        <w:t>komisie.</w:t>
      </w:r>
    </w:p>
    <w:p w14:paraId="5A595249" w14:textId="2AD4FEF9" w:rsidR="003E3638" w:rsidRPr="00303505" w:rsidRDefault="00596CD0" w:rsidP="007C6EBB">
      <w:pPr>
        <w:pStyle w:val="Odsekzoznamu"/>
        <w:numPr>
          <w:ilvl w:val="0"/>
          <w:numId w:val="15"/>
        </w:numPr>
        <w:tabs>
          <w:tab w:val="left" w:pos="477"/>
        </w:tabs>
        <w:spacing w:before="240"/>
        <w:ind w:right="3"/>
        <w:rPr>
          <w:sz w:val="24"/>
          <w:szCs w:val="24"/>
        </w:rPr>
      </w:pPr>
      <w:r w:rsidRPr="00303505">
        <w:rPr>
          <w:sz w:val="24"/>
          <w:szCs w:val="24"/>
        </w:rPr>
        <w:t>Pre svoj postup do druhého roka štúdia musí mať doktorand</w:t>
      </w:r>
      <w:r w:rsidR="00C32187" w:rsidRPr="00303505">
        <w:rPr>
          <w:sz w:val="24"/>
          <w:szCs w:val="24"/>
        </w:rPr>
        <w:t xml:space="preserve"> v </w:t>
      </w:r>
      <w:r w:rsidRPr="00303505">
        <w:rPr>
          <w:sz w:val="24"/>
          <w:szCs w:val="24"/>
        </w:rPr>
        <w:t>dennej forme štúdia získaných minimálne 40 kreditov (v externej forme minimálne 30 kreditov), pre svoj postup do tretieho roka štúdia musí mať doktorand</w:t>
      </w:r>
      <w:r w:rsidR="00C32187" w:rsidRPr="00303505">
        <w:rPr>
          <w:sz w:val="24"/>
          <w:szCs w:val="24"/>
        </w:rPr>
        <w:t xml:space="preserve"> v </w:t>
      </w:r>
      <w:r w:rsidRPr="00303505">
        <w:rPr>
          <w:sz w:val="24"/>
          <w:szCs w:val="24"/>
        </w:rPr>
        <w:t>dennej forme štúdia získaných minimálne 80 kreditov (v externej forme minimálne 60 kreditov), pre svoj postup do štvrtého roka štúdia musí mať doktorand</w:t>
      </w:r>
      <w:r w:rsidR="00C32187" w:rsidRPr="00303505">
        <w:rPr>
          <w:sz w:val="24"/>
          <w:szCs w:val="24"/>
        </w:rPr>
        <w:t xml:space="preserve"> v </w:t>
      </w:r>
      <w:r w:rsidRPr="00303505">
        <w:rPr>
          <w:sz w:val="24"/>
          <w:szCs w:val="24"/>
        </w:rPr>
        <w:t>dennej forme štúdia získaných minimálne 120 kreditov (v externej forme minimálne 90 kreditov). Pre svoj postup do piateho roka štúdia</w:t>
      </w:r>
      <w:r w:rsidR="00C32187" w:rsidRPr="00303505">
        <w:rPr>
          <w:sz w:val="24"/>
          <w:szCs w:val="24"/>
        </w:rPr>
        <w:t xml:space="preserve"> v </w:t>
      </w:r>
      <w:r w:rsidRPr="00303505">
        <w:rPr>
          <w:sz w:val="24"/>
          <w:szCs w:val="24"/>
        </w:rPr>
        <w:t>externej forme musí mať doktorand získaných minimálne 120 kreditov. Pre úspešný postup do posledného roku</w:t>
      </w:r>
      <w:r w:rsidR="00C32187" w:rsidRPr="00303505">
        <w:rPr>
          <w:sz w:val="24"/>
          <w:szCs w:val="24"/>
        </w:rPr>
        <w:t xml:space="preserve"> </w:t>
      </w:r>
      <w:r w:rsidR="006F3C26" w:rsidRPr="00303505">
        <w:rPr>
          <w:sz w:val="24"/>
          <w:szCs w:val="24"/>
        </w:rPr>
        <w:t xml:space="preserve">štúdia </w:t>
      </w:r>
      <w:r w:rsidR="00C32187" w:rsidRPr="00303505">
        <w:rPr>
          <w:sz w:val="24"/>
          <w:szCs w:val="24"/>
        </w:rPr>
        <w:t>v </w:t>
      </w:r>
      <w:r w:rsidRPr="00303505">
        <w:rPr>
          <w:sz w:val="24"/>
          <w:szCs w:val="24"/>
        </w:rPr>
        <w:t xml:space="preserve">rámci štandardnej dĺžky štúdia </w:t>
      </w:r>
      <w:r w:rsidR="009854C5" w:rsidRPr="00303505">
        <w:rPr>
          <w:sz w:val="24"/>
          <w:szCs w:val="24"/>
        </w:rPr>
        <w:t xml:space="preserve">sa </w:t>
      </w:r>
      <w:r w:rsidRPr="00303505">
        <w:rPr>
          <w:sz w:val="24"/>
          <w:szCs w:val="24"/>
        </w:rPr>
        <w:t xml:space="preserve">musí doktorand </w:t>
      </w:r>
      <w:r w:rsidR="009854C5" w:rsidRPr="00303505">
        <w:rPr>
          <w:sz w:val="24"/>
          <w:szCs w:val="24"/>
        </w:rPr>
        <w:t xml:space="preserve">zúčastniť na riadnom termíne </w:t>
      </w:r>
      <w:r w:rsidRPr="00303505">
        <w:rPr>
          <w:sz w:val="24"/>
          <w:szCs w:val="24"/>
        </w:rPr>
        <w:t>dizertačn</w:t>
      </w:r>
      <w:r w:rsidR="009854C5" w:rsidRPr="00303505">
        <w:rPr>
          <w:sz w:val="24"/>
          <w:szCs w:val="24"/>
        </w:rPr>
        <w:t>ej</w:t>
      </w:r>
      <w:r w:rsidRPr="00303505">
        <w:rPr>
          <w:spacing w:val="-2"/>
          <w:sz w:val="24"/>
          <w:szCs w:val="24"/>
        </w:rPr>
        <w:t xml:space="preserve"> </w:t>
      </w:r>
      <w:r w:rsidRPr="00303505">
        <w:rPr>
          <w:sz w:val="24"/>
          <w:szCs w:val="24"/>
        </w:rPr>
        <w:t>skúšk</w:t>
      </w:r>
      <w:r w:rsidR="009854C5" w:rsidRPr="00303505">
        <w:rPr>
          <w:sz w:val="24"/>
          <w:szCs w:val="24"/>
        </w:rPr>
        <w:t>y</w:t>
      </w:r>
      <w:r w:rsidRPr="00303505">
        <w:rPr>
          <w:sz w:val="24"/>
          <w:szCs w:val="24"/>
        </w:rPr>
        <w:t>.</w:t>
      </w:r>
    </w:p>
    <w:p w14:paraId="0A551FE0" w14:textId="77777777" w:rsidR="003E3638" w:rsidRPr="00303505" w:rsidRDefault="00596CD0" w:rsidP="007C6EBB">
      <w:pPr>
        <w:pStyle w:val="Odsekzoznamu"/>
        <w:numPr>
          <w:ilvl w:val="0"/>
          <w:numId w:val="15"/>
        </w:numPr>
        <w:tabs>
          <w:tab w:val="left" w:pos="477"/>
        </w:tabs>
        <w:spacing w:before="240"/>
        <w:ind w:right="3"/>
        <w:rPr>
          <w:sz w:val="24"/>
          <w:szCs w:val="24"/>
        </w:rPr>
      </w:pPr>
      <w:r w:rsidRPr="00303505">
        <w:rPr>
          <w:sz w:val="24"/>
          <w:szCs w:val="24"/>
        </w:rPr>
        <w:t>V dennej forme i externej forme</w:t>
      </w:r>
      <w:r w:rsidR="00B43A6E" w:rsidRPr="00303505">
        <w:rPr>
          <w:sz w:val="24"/>
          <w:szCs w:val="24"/>
        </w:rPr>
        <w:t xml:space="preserve"> </w:t>
      </w:r>
      <w:r w:rsidRPr="00303505">
        <w:rPr>
          <w:sz w:val="24"/>
          <w:szCs w:val="24"/>
        </w:rPr>
        <w:t>doktorandského</w:t>
      </w:r>
      <w:r w:rsidR="00B43A6E" w:rsidRPr="00303505">
        <w:rPr>
          <w:sz w:val="24"/>
          <w:szCs w:val="24"/>
        </w:rPr>
        <w:t xml:space="preserve"> </w:t>
      </w:r>
      <w:r w:rsidRPr="00303505">
        <w:rPr>
          <w:sz w:val="24"/>
          <w:szCs w:val="24"/>
        </w:rPr>
        <w:t>štúdia</w:t>
      </w:r>
      <w:r w:rsidR="00B43A6E" w:rsidRPr="00303505">
        <w:rPr>
          <w:sz w:val="24"/>
          <w:szCs w:val="24"/>
        </w:rPr>
        <w:t xml:space="preserve"> </w:t>
      </w:r>
      <w:r w:rsidRPr="00303505">
        <w:rPr>
          <w:sz w:val="24"/>
          <w:szCs w:val="24"/>
        </w:rPr>
        <w:t>sa</w:t>
      </w:r>
      <w:r w:rsidR="00B43A6E" w:rsidRPr="00303505">
        <w:rPr>
          <w:sz w:val="24"/>
          <w:szCs w:val="24"/>
        </w:rPr>
        <w:t xml:space="preserve"> </w:t>
      </w:r>
      <w:r w:rsidRPr="00303505">
        <w:rPr>
          <w:sz w:val="24"/>
          <w:szCs w:val="24"/>
        </w:rPr>
        <w:t>doktorand</w:t>
      </w:r>
      <w:r w:rsidR="00B43A6E" w:rsidRPr="00303505">
        <w:rPr>
          <w:sz w:val="24"/>
          <w:szCs w:val="24"/>
        </w:rPr>
        <w:t xml:space="preserve"> </w:t>
      </w:r>
      <w:r w:rsidRPr="00303505">
        <w:rPr>
          <w:sz w:val="24"/>
          <w:szCs w:val="24"/>
        </w:rPr>
        <w:t>môže</w:t>
      </w:r>
      <w:r w:rsidR="00B43A6E" w:rsidRPr="00303505">
        <w:rPr>
          <w:sz w:val="24"/>
          <w:szCs w:val="24"/>
        </w:rPr>
        <w:t xml:space="preserve"> </w:t>
      </w:r>
      <w:r w:rsidRPr="00303505">
        <w:rPr>
          <w:sz w:val="24"/>
          <w:szCs w:val="24"/>
        </w:rPr>
        <w:t>prihlásiť na dizertačnú skúšku, ak získal kredity</w:t>
      </w:r>
      <w:r w:rsidR="00C32187" w:rsidRPr="00303505">
        <w:rPr>
          <w:sz w:val="24"/>
          <w:szCs w:val="24"/>
        </w:rPr>
        <w:t xml:space="preserve"> v </w:t>
      </w:r>
      <w:r w:rsidRPr="00303505">
        <w:rPr>
          <w:sz w:val="24"/>
          <w:szCs w:val="24"/>
        </w:rPr>
        <w:t>štruktúre danej akreditovaným študijným programom alebo vnútornou smernicou</w:t>
      </w:r>
      <w:r w:rsidRPr="00303505">
        <w:rPr>
          <w:spacing w:val="-1"/>
          <w:sz w:val="24"/>
          <w:szCs w:val="24"/>
        </w:rPr>
        <w:t xml:space="preserve"> </w:t>
      </w:r>
      <w:r w:rsidRPr="00303505">
        <w:rPr>
          <w:sz w:val="24"/>
          <w:szCs w:val="24"/>
        </w:rPr>
        <w:t>fakulty.</w:t>
      </w:r>
    </w:p>
    <w:p w14:paraId="6CB0202E" w14:textId="2FBDA144" w:rsidR="003E3638" w:rsidRPr="00303505" w:rsidRDefault="00596CD0" w:rsidP="007C6EBB">
      <w:pPr>
        <w:pStyle w:val="Odsekzoznamu"/>
        <w:numPr>
          <w:ilvl w:val="0"/>
          <w:numId w:val="15"/>
        </w:numPr>
        <w:tabs>
          <w:tab w:val="left" w:pos="477"/>
        </w:tabs>
        <w:spacing w:before="240"/>
        <w:ind w:right="3"/>
        <w:rPr>
          <w:sz w:val="24"/>
          <w:szCs w:val="24"/>
        </w:rPr>
      </w:pPr>
      <w:r w:rsidRPr="00303505">
        <w:rPr>
          <w:sz w:val="24"/>
          <w:szCs w:val="24"/>
        </w:rPr>
        <w:t xml:space="preserve">Na úspešné absolvovanie doktorandského študijného programu musí doktorand získať </w:t>
      </w:r>
      <w:r w:rsidR="009854C5" w:rsidRPr="00303505">
        <w:rPr>
          <w:sz w:val="24"/>
          <w:szCs w:val="24"/>
        </w:rPr>
        <w:t>180 kreditov v študijnom programe s trojročnou štandardnou dĺžkou v dennej forme štúdia a štvorročnou štandardnou dĺžkou v externej forme</w:t>
      </w:r>
      <w:r w:rsidR="009854C5" w:rsidRPr="00303505">
        <w:rPr>
          <w:spacing w:val="-3"/>
          <w:sz w:val="24"/>
          <w:szCs w:val="24"/>
        </w:rPr>
        <w:t xml:space="preserve"> </w:t>
      </w:r>
      <w:r w:rsidR="009854C5" w:rsidRPr="00303505">
        <w:rPr>
          <w:sz w:val="24"/>
          <w:szCs w:val="24"/>
        </w:rPr>
        <w:t xml:space="preserve">štúdia, alebo </w:t>
      </w:r>
      <w:r w:rsidRPr="00303505">
        <w:rPr>
          <w:sz w:val="24"/>
          <w:szCs w:val="24"/>
        </w:rPr>
        <w:t>240 kreditov</w:t>
      </w:r>
      <w:r w:rsidR="00C32187" w:rsidRPr="00303505">
        <w:rPr>
          <w:sz w:val="24"/>
          <w:szCs w:val="24"/>
        </w:rPr>
        <w:t xml:space="preserve"> v </w:t>
      </w:r>
      <w:r w:rsidRPr="00303505">
        <w:rPr>
          <w:sz w:val="24"/>
          <w:szCs w:val="24"/>
        </w:rPr>
        <w:t>študijnom programe so štvorročnou štandardnou dĺžkou</w:t>
      </w:r>
      <w:r w:rsidR="00C32187" w:rsidRPr="00303505">
        <w:rPr>
          <w:sz w:val="24"/>
          <w:szCs w:val="24"/>
        </w:rPr>
        <w:t xml:space="preserve"> v </w:t>
      </w:r>
      <w:r w:rsidRPr="00303505">
        <w:rPr>
          <w:sz w:val="24"/>
          <w:szCs w:val="24"/>
        </w:rPr>
        <w:t>dennej forme štúdia</w:t>
      </w:r>
      <w:r w:rsidR="00C32187" w:rsidRPr="00303505">
        <w:rPr>
          <w:sz w:val="24"/>
          <w:szCs w:val="24"/>
        </w:rPr>
        <w:t xml:space="preserve"> a </w:t>
      </w:r>
      <w:r w:rsidRPr="00303505">
        <w:rPr>
          <w:sz w:val="24"/>
          <w:szCs w:val="24"/>
        </w:rPr>
        <w:t>päťročnou štandardnou dĺžkou</w:t>
      </w:r>
      <w:r w:rsidR="00C32187" w:rsidRPr="00303505">
        <w:rPr>
          <w:sz w:val="24"/>
          <w:szCs w:val="24"/>
        </w:rPr>
        <w:t xml:space="preserve"> v </w:t>
      </w:r>
      <w:r w:rsidRPr="00303505">
        <w:rPr>
          <w:sz w:val="24"/>
          <w:szCs w:val="24"/>
        </w:rPr>
        <w:t>externej forme štúdia.</w:t>
      </w:r>
    </w:p>
    <w:p w14:paraId="1E7F0C8E" w14:textId="6D17EF5F" w:rsidR="003E3638" w:rsidRPr="00303505" w:rsidRDefault="00596CD0" w:rsidP="003664C6">
      <w:pPr>
        <w:pStyle w:val="Nadpis1"/>
      </w:pPr>
      <w:bookmarkStart w:id="70" w:name="_Toc141267487"/>
      <w:r w:rsidRPr="00303505">
        <w:lastRenderedPageBreak/>
        <w:t>Čl. 3</w:t>
      </w:r>
      <w:r w:rsidR="00427C00" w:rsidRPr="00303505">
        <w:t>0</w:t>
      </w:r>
      <w:bookmarkEnd w:id="70"/>
    </w:p>
    <w:p w14:paraId="0B1177F5" w14:textId="77777777" w:rsidR="003E3638" w:rsidRPr="00303505" w:rsidRDefault="00596CD0" w:rsidP="003664C6">
      <w:pPr>
        <w:pStyle w:val="Nadpis1"/>
      </w:pPr>
      <w:bookmarkStart w:id="71" w:name="_Toc141267488"/>
      <w:r w:rsidRPr="00303505">
        <w:t>Školiteľ</w:t>
      </w:r>
      <w:bookmarkEnd w:id="71"/>
    </w:p>
    <w:p w14:paraId="3833B9B6" w14:textId="653B0899" w:rsidR="003E3638" w:rsidRPr="00303505" w:rsidRDefault="001F4E09" w:rsidP="007C6EBB">
      <w:pPr>
        <w:pStyle w:val="Odsekzoznamu"/>
        <w:numPr>
          <w:ilvl w:val="0"/>
          <w:numId w:val="14"/>
        </w:numPr>
        <w:tabs>
          <w:tab w:val="left" w:pos="477"/>
        </w:tabs>
        <w:spacing w:before="240"/>
        <w:ind w:right="3" w:hanging="358"/>
        <w:rPr>
          <w:sz w:val="24"/>
          <w:szCs w:val="24"/>
        </w:rPr>
      </w:pPr>
      <w:r w:rsidRPr="00303505">
        <w:rPr>
          <w:sz w:val="24"/>
          <w:szCs w:val="24"/>
        </w:rPr>
        <w:t xml:space="preserve">Školiteľom pre daný študijný program doktorandského štúdia môže byť vysokoškolský učiteľ univerzity alebo iný odborník z praxe, po schválení vo vedeckej rade fakulty. </w:t>
      </w:r>
      <w:r w:rsidR="006F3C26" w:rsidRPr="00303505">
        <w:rPr>
          <w:sz w:val="24"/>
          <w:szCs w:val="24"/>
        </w:rPr>
        <w:t xml:space="preserve">Školiteľom </w:t>
      </w:r>
      <w:r w:rsidR="00B21604" w:rsidRPr="00303505">
        <w:rPr>
          <w:sz w:val="24"/>
          <w:szCs w:val="24"/>
        </w:rPr>
        <w:t>môž</w:t>
      </w:r>
      <w:r w:rsidR="006F3C26" w:rsidRPr="00303505">
        <w:rPr>
          <w:sz w:val="24"/>
          <w:szCs w:val="24"/>
        </w:rPr>
        <w:t>e</w:t>
      </w:r>
      <w:r w:rsidR="00B21604" w:rsidRPr="00303505">
        <w:rPr>
          <w:sz w:val="24"/>
          <w:szCs w:val="24"/>
        </w:rPr>
        <w:t xml:space="preserve"> byť profesor, docent, hosťujúci profesor alebo kvalifikovan</w:t>
      </w:r>
      <w:r w:rsidR="006F3C26" w:rsidRPr="00303505">
        <w:rPr>
          <w:sz w:val="24"/>
          <w:szCs w:val="24"/>
        </w:rPr>
        <w:t>ý</w:t>
      </w:r>
      <w:r w:rsidR="00B21604" w:rsidRPr="00303505">
        <w:rPr>
          <w:sz w:val="24"/>
          <w:szCs w:val="24"/>
        </w:rPr>
        <w:t xml:space="preserve"> odborní</w:t>
      </w:r>
      <w:r w:rsidR="006F3C26" w:rsidRPr="00303505">
        <w:rPr>
          <w:sz w:val="24"/>
          <w:szCs w:val="24"/>
        </w:rPr>
        <w:t>k</w:t>
      </w:r>
      <w:r w:rsidR="00B21604" w:rsidRPr="00303505">
        <w:rPr>
          <w:sz w:val="24"/>
          <w:szCs w:val="24"/>
        </w:rPr>
        <w:t xml:space="preserve"> z externého prostredia, ktor</w:t>
      </w:r>
      <w:r w:rsidR="006F3C26" w:rsidRPr="00303505">
        <w:rPr>
          <w:sz w:val="24"/>
          <w:szCs w:val="24"/>
        </w:rPr>
        <w:t>é</w:t>
      </w:r>
      <w:r w:rsidR="00B21604" w:rsidRPr="00303505">
        <w:rPr>
          <w:sz w:val="24"/>
          <w:szCs w:val="24"/>
        </w:rPr>
        <w:t>m</w:t>
      </w:r>
      <w:r w:rsidR="006F3C26" w:rsidRPr="00303505">
        <w:rPr>
          <w:sz w:val="24"/>
          <w:szCs w:val="24"/>
        </w:rPr>
        <w:t>u</w:t>
      </w:r>
      <w:r w:rsidR="00B21604" w:rsidRPr="00303505">
        <w:rPr>
          <w:sz w:val="24"/>
          <w:szCs w:val="24"/>
        </w:rPr>
        <w:t xml:space="preserve"> bol udelený akademický titul PhD., ArtD., ThDr. (v</w:t>
      </w:r>
      <w:r w:rsidR="009C1437" w:rsidRPr="00303505">
        <w:rPr>
          <w:sz w:val="24"/>
          <w:szCs w:val="24"/>
        </w:rPr>
        <w:t> </w:t>
      </w:r>
      <w:r w:rsidR="00B21604" w:rsidRPr="00303505">
        <w:rPr>
          <w:sz w:val="24"/>
          <w:szCs w:val="24"/>
        </w:rPr>
        <w:t xml:space="preserve">oblasti katolíckej teológie) alebo jeho starší ekvivalent CSc. </w:t>
      </w:r>
      <w:r w:rsidR="00C32187" w:rsidRPr="00303505">
        <w:rPr>
          <w:sz w:val="24"/>
          <w:szCs w:val="24"/>
        </w:rPr>
        <w:t>a</w:t>
      </w:r>
      <w:r w:rsidR="006F3C26" w:rsidRPr="00303505">
        <w:rPr>
          <w:sz w:val="24"/>
          <w:szCs w:val="24"/>
        </w:rPr>
        <w:t xml:space="preserve"> odborník </w:t>
      </w:r>
      <w:r w:rsidR="00C32187" w:rsidRPr="00303505">
        <w:rPr>
          <w:sz w:val="24"/>
          <w:szCs w:val="24"/>
        </w:rPr>
        <w:t>s </w:t>
      </w:r>
      <w:r w:rsidRPr="00303505">
        <w:rPr>
          <w:sz w:val="24"/>
          <w:szCs w:val="24"/>
        </w:rPr>
        <w:t>priznaným kvalifikačným stupňom IIa, alebo</w:t>
      </w:r>
      <w:r w:rsidR="00C32187" w:rsidRPr="00303505">
        <w:rPr>
          <w:sz w:val="24"/>
          <w:szCs w:val="24"/>
        </w:rPr>
        <w:t xml:space="preserve"> s </w:t>
      </w:r>
      <w:r w:rsidRPr="00303505">
        <w:rPr>
          <w:sz w:val="24"/>
          <w:szCs w:val="24"/>
        </w:rPr>
        <w:t xml:space="preserve">vedeckou hodnosťou DrSc. Školiteľ musí </w:t>
      </w:r>
      <w:r w:rsidRPr="00303505">
        <w:rPr>
          <w:spacing w:val="-2"/>
          <w:sz w:val="24"/>
          <w:szCs w:val="24"/>
        </w:rPr>
        <w:t xml:space="preserve">byť </w:t>
      </w:r>
      <w:r w:rsidRPr="00303505">
        <w:rPr>
          <w:sz w:val="24"/>
          <w:szCs w:val="24"/>
        </w:rPr>
        <w:t>vedúcim riešiteľom projektu alebo riešiteľom výskumného projektu alebo preukázať účasť na riešení výskumného projektu</w:t>
      </w:r>
      <w:r w:rsidR="00C32187" w:rsidRPr="00303505">
        <w:rPr>
          <w:sz w:val="24"/>
          <w:szCs w:val="24"/>
        </w:rPr>
        <w:t xml:space="preserve"> v </w:t>
      </w:r>
      <w:r w:rsidRPr="00303505">
        <w:rPr>
          <w:sz w:val="24"/>
          <w:szCs w:val="24"/>
        </w:rPr>
        <w:t xml:space="preserve">predchádzajúcom období. </w:t>
      </w:r>
    </w:p>
    <w:p w14:paraId="4395F7ED" w14:textId="77777777" w:rsidR="003E3638" w:rsidRPr="00303505" w:rsidRDefault="00596CD0" w:rsidP="007C6EBB">
      <w:pPr>
        <w:pStyle w:val="Odsekzoznamu"/>
        <w:numPr>
          <w:ilvl w:val="0"/>
          <w:numId w:val="14"/>
        </w:numPr>
        <w:tabs>
          <w:tab w:val="left" w:pos="477"/>
        </w:tabs>
        <w:spacing w:before="240"/>
        <w:ind w:right="3" w:hanging="358"/>
        <w:rPr>
          <w:sz w:val="24"/>
          <w:szCs w:val="24"/>
        </w:rPr>
      </w:pPr>
      <w:r w:rsidRPr="00303505">
        <w:rPr>
          <w:sz w:val="24"/>
          <w:szCs w:val="24"/>
        </w:rPr>
        <w:t>Školiteľom pre témy, ktoré vypísala externá vzdelávacia inštitúcia, môže byť osoba, ktorú schválila táto inštitúcia</w:t>
      </w:r>
      <w:r w:rsidR="00C32187" w:rsidRPr="00303505">
        <w:rPr>
          <w:sz w:val="24"/>
          <w:szCs w:val="24"/>
        </w:rPr>
        <w:t xml:space="preserve"> a </w:t>
      </w:r>
      <w:r w:rsidRPr="00303505">
        <w:rPr>
          <w:sz w:val="24"/>
          <w:szCs w:val="24"/>
        </w:rPr>
        <w:t>spĺňa podmienky uvedené</w:t>
      </w:r>
      <w:r w:rsidR="00C32187" w:rsidRPr="00303505">
        <w:rPr>
          <w:sz w:val="24"/>
          <w:szCs w:val="24"/>
        </w:rPr>
        <w:t xml:space="preserve"> v </w:t>
      </w:r>
      <w:r w:rsidRPr="00303505">
        <w:rPr>
          <w:sz w:val="24"/>
          <w:szCs w:val="24"/>
        </w:rPr>
        <w:t>odseku 1. Externá vzdelávacia inštitúcia poskytne vedeckej rade fakulty vedecko-pedagogické charakteristiky svojich školiteľov.</w:t>
      </w:r>
    </w:p>
    <w:p w14:paraId="3C960ABF" w14:textId="77777777" w:rsidR="003E3638" w:rsidRPr="00303505" w:rsidRDefault="00596CD0" w:rsidP="007C6EBB">
      <w:pPr>
        <w:pStyle w:val="Odsekzoznamu"/>
        <w:numPr>
          <w:ilvl w:val="0"/>
          <w:numId w:val="14"/>
        </w:numPr>
        <w:tabs>
          <w:tab w:val="left" w:pos="477"/>
        </w:tabs>
        <w:spacing w:before="240"/>
        <w:ind w:left="476" w:right="3" w:hanging="361"/>
        <w:rPr>
          <w:sz w:val="24"/>
          <w:szCs w:val="24"/>
        </w:rPr>
      </w:pPr>
      <w:r w:rsidRPr="00303505">
        <w:rPr>
          <w:sz w:val="24"/>
          <w:szCs w:val="24"/>
        </w:rPr>
        <w:t>Školiteľ najmä:</w:t>
      </w:r>
    </w:p>
    <w:p w14:paraId="63270CB0" w14:textId="60FF9E5A" w:rsidR="003E3638" w:rsidRPr="00303505" w:rsidRDefault="00596CD0" w:rsidP="003664C6">
      <w:pPr>
        <w:pStyle w:val="Odsekzoznamu"/>
        <w:numPr>
          <w:ilvl w:val="1"/>
          <w:numId w:val="14"/>
        </w:numPr>
        <w:tabs>
          <w:tab w:val="left" w:pos="1197"/>
        </w:tabs>
        <w:ind w:right="6" w:hanging="361"/>
        <w:rPr>
          <w:sz w:val="24"/>
          <w:szCs w:val="24"/>
        </w:rPr>
      </w:pPr>
      <w:r w:rsidRPr="00303505">
        <w:rPr>
          <w:sz w:val="24"/>
          <w:szCs w:val="24"/>
        </w:rPr>
        <w:t>odborne vedie doktoranda počas doktorandského</w:t>
      </w:r>
      <w:r w:rsidRPr="00303505">
        <w:rPr>
          <w:spacing w:val="-3"/>
          <w:sz w:val="24"/>
          <w:szCs w:val="24"/>
        </w:rPr>
        <w:t xml:space="preserve"> </w:t>
      </w:r>
      <w:r w:rsidRPr="00303505">
        <w:rPr>
          <w:sz w:val="24"/>
          <w:szCs w:val="24"/>
        </w:rPr>
        <w:t>štúdia</w:t>
      </w:r>
      <w:r w:rsidR="00303505" w:rsidRPr="00303505">
        <w:rPr>
          <w:sz w:val="24"/>
          <w:szCs w:val="24"/>
        </w:rPr>
        <w:t>,</w:t>
      </w:r>
    </w:p>
    <w:p w14:paraId="6C1EAAD4" w14:textId="22677C0F" w:rsidR="003E3638" w:rsidRPr="00303505" w:rsidRDefault="00596CD0" w:rsidP="003664C6">
      <w:pPr>
        <w:pStyle w:val="Odsekzoznamu"/>
        <w:numPr>
          <w:ilvl w:val="1"/>
          <w:numId w:val="14"/>
        </w:numPr>
        <w:tabs>
          <w:tab w:val="left" w:pos="1197"/>
        </w:tabs>
        <w:ind w:right="6"/>
        <w:rPr>
          <w:sz w:val="24"/>
          <w:szCs w:val="24"/>
        </w:rPr>
      </w:pPr>
      <w:r w:rsidRPr="00303505">
        <w:rPr>
          <w:sz w:val="24"/>
          <w:szCs w:val="24"/>
        </w:rPr>
        <w:t>zostavuje</w:t>
      </w:r>
      <w:r w:rsidR="00C32187" w:rsidRPr="00303505">
        <w:rPr>
          <w:sz w:val="24"/>
          <w:szCs w:val="24"/>
        </w:rPr>
        <w:t xml:space="preserve"> v </w:t>
      </w:r>
      <w:r w:rsidRPr="00303505">
        <w:rPr>
          <w:sz w:val="24"/>
          <w:szCs w:val="24"/>
        </w:rPr>
        <w:t>súčinnosti</w:t>
      </w:r>
      <w:r w:rsidR="00C32187" w:rsidRPr="00303505">
        <w:rPr>
          <w:sz w:val="24"/>
          <w:szCs w:val="24"/>
        </w:rPr>
        <w:t xml:space="preserve"> s </w:t>
      </w:r>
      <w:r w:rsidRPr="00303505">
        <w:rPr>
          <w:sz w:val="24"/>
          <w:szCs w:val="24"/>
        </w:rPr>
        <w:t>doktorandom jeho individuálny študijný plán</w:t>
      </w:r>
      <w:r w:rsidR="00C32187" w:rsidRPr="00303505">
        <w:rPr>
          <w:sz w:val="24"/>
          <w:szCs w:val="24"/>
        </w:rPr>
        <w:t xml:space="preserve"> a </w:t>
      </w:r>
      <w:r w:rsidRPr="00303505">
        <w:rPr>
          <w:sz w:val="24"/>
          <w:szCs w:val="24"/>
        </w:rPr>
        <w:t>predkladá ho na posúdenie</w:t>
      </w:r>
      <w:r w:rsidR="00C32187" w:rsidRPr="00303505">
        <w:rPr>
          <w:sz w:val="24"/>
          <w:szCs w:val="24"/>
        </w:rPr>
        <w:t xml:space="preserve"> a </w:t>
      </w:r>
      <w:r w:rsidRPr="00303505">
        <w:rPr>
          <w:sz w:val="24"/>
          <w:szCs w:val="24"/>
        </w:rPr>
        <w:t>schválenie odborovej komisii</w:t>
      </w:r>
      <w:r w:rsidR="00C32187" w:rsidRPr="00303505">
        <w:rPr>
          <w:sz w:val="24"/>
          <w:szCs w:val="24"/>
        </w:rPr>
        <w:t xml:space="preserve"> a </w:t>
      </w:r>
      <w:r w:rsidRPr="00303505">
        <w:rPr>
          <w:sz w:val="24"/>
          <w:szCs w:val="24"/>
        </w:rPr>
        <w:t>po jej vyjadrení dekanovi/rektorovi</w:t>
      </w:r>
      <w:r w:rsidR="00303505" w:rsidRPr="00303505">
        <w:rPr>
          <w:sz w:val="24"/>
          <w:szCs w:val="24"/>
        </w:rPr>
        <w:t>,</w:t>
      </w:r>
    </w:p>
    <w:p w14:paraId="6F8C809F" w14:textId="18DD332A" w:rsidR="003E3638" w:rsidRPr="00303505" w:rsidRDefault="00596CD0" w:rsidP="003664C6">
      <w:pPr>
        <w:pStyle w:val="Odsekzoznamu"/>
        <w:numPr>
          <w:ilvl w:val="1"/>
          <w:numId w:val="14"/>
        </w:numPr>
        <w:tabs>
          <w:tab w:val="left" w:pos="1197"/>
        </w:tabs>
        <w:ind w:right="6"/>
        <w:rPr>
          <w:sz w:val="24"/>
          <w:szCs w:val="24"/>
        </w:rPr>
      </w:pPr>
      <w:r w:rsidRPr="00303505">
        <w:rPr>
          <w:sz w:val="24"/>
          <w:szCs w:val="24"/>
        </w:rPr>
        <w:t>riadi</w:t>
      </w:r>
      <w:r w:rsidR="00C32187" w:rsidRPr="00303505">
        <w:rPr>
          <w:sz w:val="24"/>
          <w:szCs w:val="24"/>
        </w:rPr>
        <w:t xml:space="preserve"> a </w:t>
      </w:r>
      <w:r w:rsidRPr="00303505">
        <w:rPr>
          <w:sz w:val="24"/>
          <w:szCs w:val="24"/>
        </w:rPr>
        <w:t>odborne garantuje plnenie študijnej</w:t>
      </w:r>
      <w:r w:rsidR="00C32187" w:rsidRPr="00303505">
        <w:rPr>
          <w:sz w:val="24"/>
          <w:szCs w:val="24"/>
        </w:rPr>
        <w:t xml:space="preserve"> a </w:t>
      </w:r>
      <w:r w:rsidRPr="00303505">
        <w:rPr>
          <w:sz w:val="24"/>
          <w:szCs w:val="24"/>
        </w:rPr>
        <w:t>vedeckej časti individuálneho študijného plánu doktoranda</w:t>
      </w:r>
      <w:r w:rsidR="00C32187" w:rsidRPr="00303505">
        <w:rPr>
          <w:sz w:val="24"/>
          <w:szCs w:val="24"/>
        </w:rPr>
        <w:t xml:space="preserve"> a </w:t>
      </w:r>
      <w:r w:rsidRPr="00303505">
        <w:rPr>
          <w:sz w:val="24"/>
          <w:szCs w:val="24"/>
        </w:rPr>
        <w:t>kontroluje plnenie jeho pedagogických</w:t>
      </w:r>
      <w:r w:rsidRPr="00303505">
        <w:rPr>
          <w:spacing w:val="-9"/>
          <w:sz w:val="24"/>
          <w:szCs w:val="24"/>
        </w:rPr>
        <w:t xml:space="preserve"> </w:t>
      </w:r>
      <w:r w:rsidRPr="00303505">
        <w:rPr>
          <w:sz w:val="24"/>
          <w:szCs w:val="24"/>
        </w:rPr>
        <w:t>činností</w:t>
      </w:r>
      <w:r w:rsidR="00303505" w:rsidRPr="00303505">
        <w:rPr>
          <w:sz w:val="24"/>
          <w:szCs w:val="24"/>
        </w:rPr>
        <w:t>,</w:t>
      </w:r>
    </w:p>
    <w:p w14:paraId="7C2F4C78" w14:textId="2592BDE6" w:rsidR="003E3638" w:rsidRPr="00303505" w:rsidRDefault="00596CD0" w:rsidP="003664C6">
      <w:pPr>
        <w:pStyle w:val="Odsekzoznamu"/>
        <w:numPr>
          <w:ilvl w:val="1"/>
          <w:numId w:val="14"/>
        </w:numPr>
        <w:tabs>
          <w:tab w:val="left" w:pos="1197"/>
        </w:tabs>
        <w:ind w:right="6"/>
        <w:rPr>
          <w:sz w:val="24"/>
          <w:szCs w:val="24"/>
        </w:rPr>
      </w:pPr>
      <w:r w:rsidRPr="00303505">
        <w:rPr>
          <w:sz w:val="24"/>
          <w:szCs w:val="24"/>
        </w:rPr>
        <w:t>zapisuje doktorandovi hodnotenie za tvorivú činnosť</w:t>
      </w:r>
      <w:r w:rsidR="00C32187" w:rsidRPr="00303505">
        <w:rPr>
          <w:sz w:val="24"/>
          <w:szCs w:val="24"/>
        </w:rPr>
        <w:t xml:space="preserve"> v </w:t>
      </w:r>
      <w:r w:rsidRPr="00303505">
        <w:rPr>
          <w:sz w:val="24"/>
          <w:szCs w:val="24"/>
        </w:rPr>
        <w:t>oblasti vedy podľa akreditovaného študijného programu, hodnotenie za študijnú oblasť zapisuje príslušný</w:t>
      </w:r>
      <w:r w:rsidRPr="00303505">
        <w:rPr>
          <w:spacing w:val="-6"/>
          <w:sz w:val="24"/>
          <w:szCs w:val="24"/>
        </w:rPr>
        <w:t xml:space="preserve"> </w:t>
      </w:r>
      <w:r w:rsidRPr="00303505">
        <w:rPr>
          <w:sz w:val="24"/>
          <w:szCs w:val="24"/>
        </w:rPr>
        <w:t>vyučujúci</w:t>
      </w:r>
      <w:r w:rsidR="00303505" w:rsidRPr="00303505">
        <w:rPr>
          <w:sz w:val="24"/>
          <w:szCs w:val="24"/>
        </w:rPr>
        <w:t>,</w:t>
      </w:r>
    </w:p>
    <w:p w14:paraId="3D958969" w14:textId="58FDD2C7" w:rsidR="003E3638" w:rsidRPr="00303505" w:rsidRDefault="00596CD0" w:rsidP="003664C6">
      <w:pPr>
        <w:pStyle w:val="Odsekzoznamu"/>
        <w:numPr>
          <w:ilvl w:val="1"/>
          <w:numId w:val="14"/>
        </w:numPr>
        <w:tabs>
          <w:tab w:val="left" w:pos="1197"/>
        </w:tabs>
        <w:ind w:right="6"/>
        <w:rPr>
          <w:sz w:val="24"/>
          <w:szCs w:val="24"/>
        </w:rPr>
      </w:pPr>
      <w:r w:rsidRPr="00303505">
        <w:rPr>
          <w:sz w:val="24"/>
          <w:szCs w:val="24"/>
        </w:rPr>
        <w:t>predkladá dekanovi/rektorovi návrh na vylúčenie doktoranda z doktorandského štúdia</w:t>
      </w:r>
      <w:r w:rsidR="00C32187" w:rsidRPr="00303505">
        <w:rPr>
          <w:sz w:val="24"/>
          <w:szCs w:val="24"/>
        </w:rPr>
        <w:t xml:space="preserve"> a </w:t>
      </w:r>
      <w:r w:rsidRPr="00303505">
        <w:rPr>
          <w:sz w:val="24"/>
          <w:szCs w:val="24"/>
        </w:rPr>
        <w:t>vyjadruje sa k žiadosti doktoranda</w:t>
      </w:r>
      <w:r w:rsidR="008B3D8E" w:rsidRPr="00303505">
        <w:rPr>
          <w:sz w:val="24"/>
          <w:szCs w:val="24"/>
        </w:rPr>
        <w:t xml:space="preserve"> o</w:t>
      </w:r>
      <w:r w:rsidR="005C0F41" w:rsidRPr="00303505">
        <w:rPr>
          <w:sz w:val="24"/>
          <w:szCs w:val="24"/>
        </w:rPr>
        <w:t xml:space="preserve"> </w:t>
      </w:r>
      <w:r w:rsidRPr="00303505">
        <w:rPr>
          <w:sz w:val="24"/>
          <w:szCs w:val="24"/>
        </w:rPr>
        <w:t>prerušenie</w:t>
      </w:r>
      <w:r w:rsidRPr="00303505">
        <w:rPr>
          <w:spacing w:val="-8"/>
          <w:sz w:val="24"/>
          <w:szCs w:val="24"/>
        </w:rPr>
        <w:t xml:space="preserve"> </w:t>
      </w:r>
      <w:r w:rsidRPr="00303505">
        <w:rPr>
          <w:sz w:val="24"/>
          <w:szCs w:val="24"/>
        </w:rPr>
        <w:t>štúdia</w:t>
      </w:r>
      <w:r w:rsidR="00303505" w:rsidRPr="00303505">
        <w:rPr>
          <w:sz w:val="24"/>
          <w:szCs w:val="24"/>
        </w:rPr>
        <w:t>,</w:t>
      </w:r>
    </w:p>
    <w:p w14:paraId="2CC557B0" w14:textId="4228F41B" w:rsidR="003E3638" w:rsidRPr="00303505" w:rsidRDefault="00CE435D" w:rsidP="003664C6">
      <w:pPr>
        <w:pStyle w:val="Odsekzoznamu"/>
        <w:numPr>
          <w:ilvl w:val="1"/>
          <w:numId w:val="14"/>
        </w:numPr>
        <w:tabs>
          <w:tab w:val="left" w:pos="1197"/>
        </w:tabs>
        <w:ind w:right="6"/>
        <w:rPr>
          <w:sz w:val="24"/>
          <w:szCs w:val="24"/>
        </w:rPr>
      </w:pPr>
      <w:r w:rsidRPr="00303505">
        <w:rPr>
          <w:sz w:val="24"/>
          <w:szCs w:val="24"/>
        </w:rPr>
        <w:t>odporúča doktoranda v prípade jeho záujmu o študijný pobyt v iných domácich alebo zahraničných ustanovizniach vedy, výskumu, techniky, vzdelávania alebo umenia</w:t>
      </w:r>
      <w:r w:rsidR="00303505" w:rsidRPr="00303505">
        <w:rPr>
          <w:sz w:val="24"/>
          <w:szCs w:val="24"/>
        </w:rPr>
        <w:t>,</w:t>
      </w:r>
    </w:p>
    <w:p w14:paraId="29C1CCE9" w14:textId="2F21D97E" w:rsidR="003E3638" w:rsidRPr="00303505" w:rsidRDefault="00596CD0" w:rsidP="003664C6">
      <w:pPr>
        <w:pStyle w:val="Odsekzoznamu"/>
        <w:numPr>
          <w:ilvl w:val="1"/>
          <w:numId w:val="14"/>
        </w:numPr>
        <w:tabs>
          <w:tab w:val="left" w:pos="1197"/>
        </w:tabs>
        <w:ind w:right="6"/>
        <w:rPr>
          <w:sz w:val="24"/>
          <w:szCs w:val="24"/>
        </w:rPr>
      </w:pPr>
      <w:r w:rsidRPr="00303505">
        <w:rPr>
          <w:sz w:val="24"/>
          <w:szCs w:val="24"/>
        </w:rPr>
        <w:t>vypracúva posudok</w:t>
      </w:r>
      <w:r w:rsidR="008B3D8E" w:rsidRPr="00303505">
        <w:rPr>
          <w:sz w:val="24"/>
          <w:szCs w:val="24"/>
        </w:rPr>
        <w:t xml:space="preserve"> o</w:t>
      </w:r>
      <w:r w:rsidR="005C0F41" w:rsidRPr="00303505">
        <w:rPr>
          <w:sz w:val="24"/>
          <w:szCs w:val="24"/>
        </w:rPr>
        <w:t xml:space="preserve"> </w:t>
      </w:r>
      <w:r w:rsidRPr="00303505">
        <w:rPr>
          <w:sz w:val="24"/>
          <w:szCs w:val="24"/>
        </w:rPr>
        <w:t>dizertačnej práci</w:t>
      </w:r>
      <w:r w:rsidR="00C32187" w:rsidRPr="00303505">
        <w:rPr>
          <w:sz w:val="24"/>
          <w:szCs w:val="24"/>
        </w:rPr>
        <w:t xml:space="preserve"> a </w:t>
      </w:r>
      <w:r w:rsidRPr="00303505">
        <w:rPr>
          <w:sz w:val="24"/>
          <w:szCs w:val="24"/>
        </w:rPr>
        <w:t>pracovnú charakteristiku zvereného doktoranda</w:t>
      </w:r>
      <w:r w:rsidR="00303505" w:rsidRPr="00303505">
        <w:rPr>
          <w:sz w:val="24"/>
          <w:szCs w:val="24"/>
        </w:rPr>
        <w:t>,</w:t>
      </w:r>
    </w:p>
    <w:p w14:paraId="0ADED58C" w14:textId="0E500A14" w:rsidR="003E3638" w:rsidRPr="00303505" w:rsidRDefault="00596CD0" w:rsidP="003664C6">
      <w:pPr>
        <w:pStyle w:val="Odsekzoznamu"/>
        <w:numPr>
          <w:ilvl w:val="1"/>
          <w:numId w:val="14"/>
        </w:numPr>
        <w:tabs>
          <w:tab w:val="left" w:pos="1197"/>
        </w:tabs>
        <w:ind w:right="6"/>
        <w:rPr>
          <w:sz w:val="24"/>
          <w:szCs w:val="24"/>
        </w:rPr>
      </w:pPr>
      <w:r w:rsidRPr="00303505">
        <w:rPr>
          <w:sz w:val="24"/>
          <w:szCs w:val="24"/>
        </w:rPr>
        <w:t>navrhuje dekanovi/rektorovi, aby poveril školiteľa-špecialistu na vedenie vymedzených aktivít z vedeckej časti individuálneho študijného plánu</w:t>
      </w:r>
      <w:r w:rsidRPr="00303505">
        <w:rPr>
          <w:spacing w:val="-15"/>
          <w:sz w:val="24"/>
          <w:szCs w:val="24"/>
        </w:rPr>
        <w:t xml:space="preserve"> </w:t>
      </w:r>
      <w:r w:rsidRPr="00303505">
        <w:rPr>
          <w:sz w:val="24"/>
          <w:szCs w:val="24"/>
        </w:rPr>
        <w:t>doktoranda</w:t>
      </w:r>
      <w:r w:rsidR="00303505" w:rsidRPr="00303505">
        <w:rPr>
          <w:sz w:val="24"/>
          <w:szCs w:val="24"/>
        </w:rPr>
        <w:t>,</w:t>
      </w:r>
    </w:p>
    <w:p w14:paraId="21B3199A" w14:textId="0CCDE25B" w:rsidR="003E3638" w:rsidRPr="00303505" w:rsidRDefault="00596CD0" w:rsidP="003664C6">
      <w:pPr>
        <w:pStyle w:val="Odsekzoznamu"/>
        <w:numPr>
          <w:ilvl w:val="1"/>
          <w:numId w:val="14"/>
        </w:numPr>
        <w:tabs>
          <w:tab w:val="left" w:pos="1197"/>
        </w:tabs>
        <w:ind w:right="6" w:hanging="361"/>
        <w:rPr>
          <w:sz w:val="24"/>
          <w:szCs w:val="24"/>
        </w:rPr>
      </w:pPr>
      <w:r w:rsidRPr="00303505">
        <w:rPr>
          <w:sz w:val="24"/>
          <w:szCs w:val="24"/>
        </w:rPr>
        <w:t>zabezpečuje podľa potreby konzultácie u iných</w:t>
      </w:r>
      <w:r w:rsidRPr="00303505">
        <w:rPr>
          <w:spacing w:val="-6"/>
          <w:sz w:val="24"/>
          <w:szCs w:val="24"/>
        </w:rPr>
        <w:t xml:space="preserve"> </w:t>
      </w:r>
      <w:r w:rsidRPr="00303505">
        <w:rPr>
          <w:sz w:val="24"/>
          <w:szCs w:val="24"/>
        </w:rPr>
        <w:t>odborníkov</w:t>
      </w:r>
      <w:r w:rsidR="00303505" w:rsidRPr="00303505">
        <w:rPr>
          <w:sz w:val="24"/>
          <w:szCs w:val="24"/>
        </w:rPr>
        <w:t>,</w:t>
      </w:r>
    </w:p>
    <w:p w14:paraId="6EE9F632" w14:textId="77777777" w:rsidR="003E3638" w:rsidRPr="00303505" w:rsidRDefault="00596CD0" w:rsidP="003664C6">
      <w:pPr>
        <w:pStyle w:val="Odsekzoznamu"/>
        <w:numPr>
          <w:ilvl w:val="1"/>
          <w:numId w:val="14"/>
        </w:numPr>
        <w:tabs>
          <w:tab w:val="left" w:pos="1197"/>
        </w:tabs>
        <w:ind w:right="6"/>
        <w:rPr>
          <w:sz w:val="24"/>
          <w:szCs w:val="24"/>
        </w:rPr>
      </w:pPr>
      <w:r w:rsidRPr="00303505">
        <w:rPr>
          <w:sz w:val="24"/>
          <w:szCs w:val="24"/>
        </w:rPr>
        <w:t>predkladá rektorovi alebo dekanovi, ak sa študijný program uskutočňuje na fakulte, ročné hodnotenie</w:t>
      </w:r>
      <w:r w:rsidRPr="00303505">
        <w:rPr>
          <w:spacing w:val="-1"/>
          <w:sz w:val="24"/>
          <w:szCs w:val="24"/>
        </w:rPr>
        <w:t xml:space="preserve"> </w:t>
      </w:r>
      <w:r w:rsidRPr="00303505">
        <w:rPr>
          <w:sz w:val="24"/>
          <w:szCs w:val="24"/>
        </w:rPr>
        <w:t>doktoranda.</w:t>
      </w:r>
    </w:p>
    <w:p w14:paraId="3F4A43B4" w14:textId="2D7ABD1A" w:rsidR="00427C00" w:rsidRPr="00303505" w:rsidRDefault="00427C00">
      <w:pPr>
        <w:rPr>
          <w:b/>
          <w:bCs/>
          <w:sz w:val="24"/>
          <w:szCs w:val="24"/>
        </w:rPr>
      </w:pPr>
    </w:p>
    <w:p w14:paraId="60886F33" w14:textId="332A1EFB" w:rsidR="003E3638" w:rsidRPr="00303505" w:rsidRDefault="00596CD0" w:rsidP="003664C6">
      <w:pPr>
        <w:pStyle w:val="Nadpis1"/>
      </w:pPr>
      <w:bookmarkStart w:id="72" w:name="_Toc141267489"/>
      <w:r w:rsidRPr="00303505">
        <w:t>Čl. 3</w:t>
      </w:r>
      <w:r w:rsidR="00427C00" w:rsidRPr="00303505">
        <w:t>1</w:t>
      </w:r>
      <w:bookmarkEnd w:id="72"/>
    </w:p>
    <w:p w14:paraId="6D1EF195" w14:textId="77777777" w:rsidR="003E3638" w:rsidRPr="00303505" w:rsidRDefault="00596CD0" w:rsidP="003664C6">
      <w:pPr>
        <w:pStyle w:val="Nadpis1"/>
      </w:pPr>
      <w:bookmarkStart w:id="73" w:name="_Toc141267490"/>
      <w:r w:rsidRPr="00303505">
        <w:t>Ročné hodnotenie doktoranda</w:t>
      </w:r>
      <w:bookmarkEnd w:id="73"/>
    </w:p>
    <w:p w14:paraId="090132AB" w14:textId="45077CD6" w:rsidR="003E3638" w:rsidRPr="00303505" w:rsidRDefault="00596CD0" w:rsidP="007C6EBB">
      <w:pPr>
        <w:pStyle w:val="Odsekzoznamu"/>
        <w:numPr>
          <w:ilvl w:val="0"/>
          <w:numId w:val="13"/>
        </w:numPr>
        <w:tabs>
          <w:tab w:val="left" w:pos="477"/>
        </w:tabs>
        <w:spacing w:before="240"/>
        <w:ind w:right="3" w:hanging="358"/>
        <w:rPr>
          <w:sz w:val="24"/>
          <w:szCs w:val="24"/>
        </w:rPr>
      </w:pPr>
      <w:r w:rsidRPr="00303505">
        <w:rPr>
          <w:sz w:val="24"/>
          <w:szCs w:val="24"/>
        </w:rPr>
        <w:t>Doktorand predkladá každoročne</w:t>
      </w:r>
      <w:r w:rsidR="00C32187" w:rsidRPr="00303505">
        <w:rPr>
          <w:sz w:val="24"/>
          <w:szCs w:val="24"/>
        </w:rPr>
        <w:t xml:space="preserve"> v </w:t>
      </w:r>
      <w:r w:rsidRPr="00303505">
        <w:rPr>
          <w:sz w:val="24"/>
          <w:szCs w:val="24"/>
        </w:rPr>
        <w:t xml:space="preserve">termíne </w:t>
      </w:r>
      <w:r w:rsidR="006F3C26" w:rsidRPr="00303505">
        <w:rPr>
          <w:sz w:val="24"/>
          <w:szCs w:val="24"/>
        </w:rPr>
        <w:t>spravidla</w:t>
      </w:r>
      <w:r w:rsidR="0066303E" w:rsidRPr="00303505">
        <w:rPr>
          <w:sz w:val="24"/>
          <w:szCs w:val="24"/>
        </w:rPr>
        <w:t xml:space="preserve"> </w:t>
      </w:r>
      <w:r w:rsidRPr="00303505">
        <w:rPr>
          <w:sz w:val="24"/>
          <w:szCs w:val="24"/>
        </w:rPr>
        <w:t>do 30. júna školiteľovi písomné podklady svojich aktivít za obdobie uplynulého roka k ročnému hodnoteniu doktoranda. Náležitosti ročného hodnotenia doktoranda určuje rektor alebo dekan, ak sa študijný program uskutočňuje na</w:t>
      </w:r>
      <w:r w:rsidRPr="00303505">
        <w:rPr>
          <w:spacing w:val="-3"/>
          <w:sz w:val="24"/>
          <w:szCs w:val="24"/>
        </w:rPr>
        <w:t xml:space="preserve"> </w:t>
      </w:r>
      <w:r w:rsidRPr="00303505">
        <w:rPr>
          <w:sz w:val="24"/>
          <w:szCs w:val="24"/>
        </w:rPr>
        <w:t>fakulte.</w:t>
      </w:r>
    </w:p>
    <w:p w14:paraId="4C4D32CC" w14:textId="31E51142" w:rsidR="003E3638" w:rsidRPr="00303505" w:rsidRDefault="00596CD0" w:rsidP="007C6EBB">
      <w:pPr>
        <w:pStyle w:val="Odsekzoznamu"/>
        <w:numPr>
          <w:ilvl w:val="0"/>
          <w:numId w:val="13"/>
        </w:numPr>
        <w:tabs>
          <w:tab w:val="left" w:pos="477"/>
        </w:tabs>
        <w:spacing w:before="240"/>
        <w:ind w:right="3" w:hanging="358"/>
        <w:rPr>
          <w:sz w:val="24"/>
          <w:szCs w:val="24"/>
        </w:rPr>
      </w:pPr>
      <w:r w:rsidRPr="00303505">
        <w:rPr>
          <w:sz w:val="24"/>
          <w:szCs w:val="24"/>
        </w:rPr>
        <w:t>Školiteľ po zhodnotení aktivít doktoranda, najneskôr do 15. júla, predkladá rektorovi alebo dekanovi, ak sa študijný program uskutočňuje na fakulte, ročné hodnotenie doktoranda.</w:t>
      </w:r>
      <w:r w:rsidRPr="00303505">
        <w:rPr>
          <w:spacing w:val="9"/>
          <w:sz w:val="24"/>
          <w:szCs w:val="24"/>
        </w:rPr>
        <w:t xml:space="preserve"> </w:t>
      </w:r>
      <w:r w:rsidRPr="00303505">
        <w:rPr>
          <w:sz w:val="24"/>
          <w:szCs w:val="24"/>
        </w:rPr>
        <w:t>Školiteľ</w:t>
      </w:r>
      <w:r w:rsidRPr="00303505">
        <w:rPr>
          <w:spacing w:val="11"/>
          <w:sz w:val="24"/>
          <w:szCs w:val="24"/>
        </w:rPr>
        <w:t xml:space="preserve"> </w:t>
      </w:r>
      <w:r w:rsidRPr="00303505">
        <w:rPr>
          <w:sz w:val="24"/>
          <w:szCs w:val="24"/>
        </w:rPr>
        <w:t>pritom</w:t>
      </w:r>
      <w:r w:rsidRPr="00303505">
        <w:rPr>
          <w:spacing w:val="11"/>
          <w:sz w:val="24"/>
          <w:szCs w:val="24"/>
        </w:rPr>
        <w:t xml:space="preserve"> </w:t>
      </w:r>
      <w:r w:rsidRPr="00303505">
        <w:rPr>
          <w:sz w:val="24"/>
          <w:szCs w:val="24"/>
        </w:rPr>
        <w:t>hodnotí</w:t>
      </w:r>
      <w:r w:rsidRPr="00303505">
        <w:rPr>
          <w:spacing w:val="10"/>
          <w:sz w:val="24"/>
          <w:szCs w:val="24"/>
        </w:rPr>
        <w:t xml:space="preserve"> </w:t>
      </w:r>
      <w:r w:rsidRPr="00303505">
        <w:rPr>
          <w:sz w:val="24"/>
          <w:szCs w:val="24"/>
        </w:rPr>
        <w:t>stav</w:t>
      </w:r>
      <w:r w:rsidR="00C32187" w:rsidRPr="00303505">
        <w:rPr>
          <w:spacing w:val="10"/>
          <w:sz w:val="24"/>
          <w:szCs w:val="24"/>
        </w:rPr>
        <w:t xml:space="preserve"> a </w:t>
      </w:r>
      <w:r w:rsidRPr="00303505">
        <w:rPr>
          <w:sz w:val="24"/>
          <w:szCs w:val="24"/>
        </w:rPr>
        <w:t>úroveň</w:t>
      </w:r>
      <w:r w:rsidRPr="00303505">
        <w:rPr>
          <w:spacing w:val="9"/>
          <w:sz w:val="24"/>
          <w:szCs w:val="24"/>
        </w:rPr>
        <w:t xml:space="preserve"> </w:t>
      </w:r>
      <w:r w:rsidRPr="00303505">
        <w:rPr>
          <w:sz w:val="24"/>
          <w:szCs w:val="24"/>
        </w:rPr>
        <w:t>plnenia</w:t>
      </w:r>
      <w:r w:rsidRPr="00303505">
        <w:rPr>
          <w:spacing w:val="9"/>
          <w:sz w:val="24"/>
          <w:szCs w:val="24"/>
        </w:rPr>
        <w:t xml:space="preserve"> </w:t>
      </w:r>
      <w:r w:rsidRPr="00303505">
        <w:rPr>
          <w:sz w:val="24"/>
          <w:szCs w:val="24"/>
        </w:rPr>
        <w:t>individuálneho študijného</w:t>
      </w:r>
      <w:r w:rsidR="0066303E" w:rsidRPr="00303505">
        <w:rPr>
          <w:sz w:val="24"/>
          <w:szCs w:val="24"/>
        </w:rPr>
        <w:t xml:space="preserve"> </w:t>
      </w:r>
      <w:r w:rsidR="001F4E09" w:rsidRPr="00303505">
        <w:rPr>
          <w:sz w:val="24"/>
          <w:szCs w:val="24"/>
        </w:rPr>
        <w:t xml:space="preserve">plánu </w:t>
      </w:r>
      <w:r w:rsidR="001F4E09" w:rsidRPr="00303505">
        <w:rPr>
          <w:sz w:val="24"/>
          <w:szCs w:val="24"/>
        </w:rPr>
        <w:lastRenderedPageBreak/>
        <w:t>doktoranda, dodržiavanie termínov,</w:t>
      </w:r>
      <w:r w:rsidR="00C32187" w:rsidRPr="00303505">
        <w:rPr>
          <w:sz w:val="24"/>
          <w:szCs w:val="24"/>
        </w:rPr>
        <w:t xml:space="preserve"> a v </w:t>
      </w:r>
      <w:r w:rsidR="001F4E09" w:rsidRPr="00303505">
        <w:rPr>
          <w:sz w:val="24"/>
          <w:szCs w:val="24"/>
        </w:rPr>
        <w:t xml:space="preserve">prípade potreby predkladá návrh na úpravu jeho individuálneho študijného </w:t>
      </w:r>
      <w:r w:rsidR="0066303E" w:rsidRPr="00303505">
        <w:rPr>
          <w:sz w:val="24"/>
          <w:szCs w:val="24"/>
        </w:rPr>
        <w:t>plánu</w:t>
      </w:r>
      <w:r w:rsidR="001F4E09" w:rsidRPr="00303505">
        <w:rPr>
          <w:sz w:val="24"/>
          <w:szCs w:val="24"/>
        </w:rPr>
        <w:t>. Súčasťou ročného hodnotenia doktoranda je vyjadrenie školiteľa, či odporúča pokračovanie doktoranda</w:t>
      </w:r>
      <w:r w:rsidR="00C32187" w:rsidRPr="00303505">
        <w:rPr>
          <w:sz w:val="24"/>
          <w:szCs w:val="24"/>
        </w:rPr>
        <w:t xml:space="preserve"> v </w:t>
      </w:r>
      <w:r w:rsidR="001F4E09" w:rsidRPr="00303505">
        <w:rPr>
          <w:sz w:val="24"/>
          <w:szCs w:val="24"/>
        </w:rPr>
        <w:t>štúdiu alebo navrhuje jeho vylúčenie zo štúdia.</w:t>
      </w:r>
    </w:p>
    <w:p w14:paraId="2167D10E" w14:textId="77777777" w:rsidR="003E3638" w:rsidRPr="00303505" w:rsidRDefault="00596CD0" w:rsidP="007C6EBB">
      <w:pPr>
        <w:pStyle w:val="Odsekzoznamu"/>
        <w:numPr>
          <w:ilvl w:val="0"/>
          <w:numId w:val="13"/>
        </w:numPr>
        <w:tabs>
          <w:tab w:val="left" w:pos="477"/>
        </w:tabs>
        <w:spacing w:before="240"/>
        <w:ind w:left="476" w:right="3" w:hanging="361"/>
        <w:rPr>
          <w:sz w:val="24"/>
          <w:szCs w:val="24"/>
        </w:rPr>
      </w:pPr>
      <w:r w:rsidRPr="00303505">
        <w:rPr>
          <w:sz w:val="24"/>
          <w:szCs w:val="24"/>
        </w:rPr>
        <w:t>Školiteľ dá návrh na vylúčenie doktoranda vždy,</w:t>
      </w:r>
      <w:r w:rsidRPr="00303505">
        <w:rPr>
          <w:spacing w:val="-1"/>
          <w:sz w:val="24"/>
          <w:szCs w:val="24"/>
        </w:rPr>
        <w:t xml:space="preserve"> </w:t>
      </w:r>
      <w:r w:rsidRPr="00303505">
        <w:rPr>
          <w:sz w:val="24"/>
          <w:szCs w:val="24"/>
        </w:rPr>
        <w:t>ak:</w:t>
      </w:r>
    </w:p>
    <w:p w14:paraId="26CBBD9C" w14:textId="09C8B47F" w:rsidR="003E3638" w:rsidRPr="00303505" w:rsidRDefault="00596CD0" w:rsidP="003664C6">
      <w:pPr>
        <w:pStyle w:val="Odsekzoznamu"/>
        <w:numPr>
          <w:ilvl w:val="1"/>
          <w:numId w:val="13"/>
        </w:numPr>
        <w:tabs>
          <w:tab w:val="left" w:pos="854"/>
        </w:tabs>
        <w:ind w:left="851" w:right="6"/>
        <w:rPr>
          <w:sz w:val="24"/>
          <w:szCs w:val="24"/>
        </w:rPr>
      </w:pPr>
      <w:r w:rsidRPr="00303505">
        <w:rPr>
          <w:sz w:val="24"/>
          <w:szCs w:val="24"/>
        </w:rPr>
        <w:t>doktorand</w:t>
      </w:r>
      <w:r w:rsidR="00C32187" w:rsidRPr="00303505">
        <w:rPr>
          <w:sz w:val="24"/>
          <w:szCs w:val="24"/>
        </w:rPr>
        <w:t xml:space="preserve"> v </w:t>
      </w:r>
      <w:r w:rsidRPr="00303505">
        <w:rPr>
          <w:sz w:val="24"/>
          <w:szCs w:val="24"/>
        </w:rPr>
        <w:t xml:space="preserve">uplynulom roku nezískal predpísaný počet kreditov podľa čl. </w:t>
      </w:r>
      <w:r w:rsidR="00373D46" w:rsidRPr="00303505">
        <w:rPr>
          <w:sz w:val="24"/>
          <w:szCs w:val="24"/>
        </w:rPr>
        <w:t>29</w:t>
      </w:r>
      <w:r w:rsidRPr="00303505">
        <w:rPr>
          <w:sz w:val="24"/>
          <w:szCs w:val="24"/>
        </w:rPr>
        <w:t xml:space="preserve"> ods.</w:t>
      </w:r>
      <w:r w:rsidRPr="00303505">
        <w:rPr>
          <w:spacing w:val="-8"/>
          <w:sz w:val="24"/>
          <w:szCs w:val="24"/>
        </w:rPr>
        <w:t xml:space="preserve"> </w:t>
      </w:r>
      <w:r w:rsidRPr="00303505">
        <w:rPr>
          <w:sz w:val="24"/>
          <w:szCs w:val="24"/>
        </w:rPr>
        <w:t>9</w:t>
      </w:r>
      <w:r w:rsidR="00303505" w:rsidRPr="00303505">
        <w:rPr>
          <w:sz w:val="24"/>
          <w:szCs w:val="24"/>
        </w:rPr>
        <w:t>,</w:t>
      </w:r>
    </w:p>
    <w:p w14:paraId="7135D400" w14:textId="50853720" w:rsidR="003E3638" w:rsidRPr="00303505" w:rsidRDefault="00596CD0" w:rsidP="003664C6">
      <w:pPr>
        <w:pStyle w:val="Odsekzoznamu"/>
        <w:numPr>
          <w:ilvl w:val="1"/>
          <w:numId w:val="13"/>
        </w:numPr>
        <w:tabs>
          <w:tab w:val="left" w:pos="854"/>
        </w:tabs>
        <w:ind w:left="851" w:right="6"/>
        <w:rPr>
          <w:sz w:val="24"/>
          <w:szCs w:val="24"/>
        </w:rPr>
      </w:pPr>
      <w:r w:rsidRPr="00303505">
        <w:rPr>
          <w:sz w:val="24"/>
          <w:szCs w:val="24"/>
        </w:rPr>
        <w:t>závažným spôsobom neplní časový harmonogram vyplývajúci z jeho individuálneho študijného</w:t>
      </w:r>
      <w:r w:rsidRPr="00303505">
        <w:rPr>
          <w:spacing w:val="-1"/>
          <w:sz w:val="24"/>
          <w:szCs w:val="24"/>
        </w:rPr>
        <w:t xml:space="preserve"> </w:t>
      </w:r>
      <w:r w:rsidRPr="00303505">
        <w:rPr>
          <w:sz w:val="24"/>
          <w:szCs w:val="24"/>
        </w:rPr>
        <w:t>plánu</w:t>
      </w:r>
      <w:r w:rsidR="00303505" w:rsidRPr="00303505">
        <w:rPr>
          <w:sz w:val="24"/>
          <w:szCs w:val="24"/>
        </w:rPr>
        <w:t>,</w:t>
      </w:r>
    </w:p>
    <w:p w14:paraId="3912E508" w14:textId="28DFD66C" w:rsidR="003E3638" w:rsidRPr="00303505" w:rsidRDefault="00596CD0" w:rsidP="003664C6">
      <w:pPr>
        <w:pStyle w:val="Odsekzoznamu"/>
        <w:numPr>
          <w:ilvl w:val="1"/>
          <w:numId w:val="13"/>
        </w:numPr>
        <w:tabs>
          <w:tab w:val="left" w:pos="854"/>
        </w:tabs>
        <w:ind w:left="851" w:right="6"/>
        <w:rPr>
          <w:sz w:val="24"/>
          <w:szCs w:val="24"/>
        </w:rPr>
      </w:pPr>
      <w:r w:rsidRPr="00303505">
        <w:rPr>
          <w:sz w:val="24"/>
          <w:szCs w:val="24"/>
        </w:rPr>
        <w:t>neodovzdal</w:t>
      </w:r>
      <w:r w:rsidR="00C32187" w:rsidRPr="00303505">
        <w:rPr>
          <w:sz w:val="24"/>
          <w:szCs w:val="24"/>
        </w:rPr>
        <w:t xml:space="preserve"> v </w:t>
      </w:r>
      <w:r w:rsidRPr="00303505">
        <w:rPr>
          <w:sz w:val="24"/>
          <w:szCs w:val="24"/>
        </w:rPr>
        <w:t>termíne výkaz svojich aktivít za obdobie uplynulého</w:t>
      </w:r>
      <w:r w:rsidRPr="00303505">
        <w:rPr>
          <w:spacing w:val="-5"/>
          <w:sz w:val="24"/>
          <w:szCs w:val="24"/>
        </w:rPr>
        <w:t xml:space="preserve"> </w:t>
      </w:r>
      <w:r w:rsidRPr="00303505">
        <w:rPr>
          <w:sz w:val="24"/>
          <w:szCs w:val="24"/>
        </w:rPr>
        <w:t>roka</w:t>
      </w:r>
      <w:r w:rsidR="00303505" w:rsidRPr="00303505">
        <w:rPr>
          <w:sz w:val="24"/>
          <w:szCs w:val="24"/>
        </w:rPr>
        <w:t>,</w:t>
      </w:r>
    </w:p>
    <w:p w14:paraId="24E94670" w14:textId="77777777" w:rsidR="003E3638" w:rsidRPr="00303505" w:rsidRDefault="00596CD0" w:rsidP="003664C6">
      <w:pPr>
        <w:pStyle w:val="Odsekzoznamu"/>
        <w:numPr>
          <w:ilvl w:val="1"/>
          <w:numId w:val="13"/>
        </w:numPr>
        <w:tabs>
          <w:tab w:val="left" w:pos="854"/>
        </w:tabs>
        <w:ind w:left="851" w:right="6"/>
        <w:rPr>
          <w:sz w:val="24"/>
          <w:szCs w:val="24"/>
        </w:rPr>
      </w:pPr>
      <w:r w:rsidRPr="00303505">
        <w:rPr>
          <w:sz w:val="24"/>
          <w:szCs w:val="24"/>
        </w:rPr>
        <w:t>nedodržiaval pracovný režim určený vedúcim vedecko-pedagogického</w:t>
      </w:r>
      <w:r w:rsidRPr="00303505">
        <w:rPr>
          <w:spacing w:val="-12"/>
          <w:sz w:val="24"/>
          <w:szCs w:val="24"/>
        </w:rPr>
        <w:t xml:space="preserve"> </w:t>
      </w:r>
      <w:r w:rsidRPr="00303505">
        <w:rPr>
          <w:sz w:val="24"/>
          <w:szCs w:val="24"/>
        </w:rPr>
        <w:t>pracoviska.</w:t>
      </w:r>
    </w:p>
    <w:p w14:paraId="47F50628" w14:textId="77777777" w:rsidR="003E3638" w:rsidRPr="00303505" w:rsidRDefault="00596CD0" w:rsidP="007C6EBB">
      <w:pPr>
        <w:pStyle w:val="Odsekzoznamu"/>
        <w:numPr>
          <w:ilvl w:val="0"/>
          <w:numId w:val="13"/>
        </w:numPr>
        <w:tabs>
          <w:tab w:val="left" w:pos="477"/>
        </w:tabs>
        <w:spacing w:before="240"/>
        <w:ind w:right="3" w:hanging="358"/>
        <w:rPr>
          <w:sz w:val="24"/>
          <w:szCs w:val="24"/>
        </w:rPr>
      </w:pPr>
      <w:r w:rsidRPr="00303505">
        <w:rPr>
          <w:sz w:val="24"/>
          <w:szCs w:val="24"/>
        </w:rPr>
        <w:t>Rektor alebo dekan, ak sa študijný program uskutočňuje na fakulte, rozhodne do 31. augusta na základe ročného hodnotenia doktoranda</w:t>
      </w:r>
      <w:r w:rsidR="008B3D8E" w:rsidRPr="00303505">
        <w:rPr>
          <w:sz w:val="24"/>
          <w:szCs w:val="24"/>
        </w:rPr>
        <w:t xml:space="preserve"> o</w:t>
      </w:r>
      <w:r w:rsidR="005C0F41" w:rsidRPr="00303505">
        <w:rPr>
          <w:sz w:val="24"/>
          <w:szCs w:val="24"/>
        </w:rPr>
        <w:t xml:space="preserve"> </w:t>
      </w:r>
      <w:r w:rsidRPr="00303505">
        <w:rPr>
          <w:sz w:val="24"/>
          <w:szCs w:val="24"/>
        </w:rPr>
        <w:t>tom, či doktorand môže</w:t>
      </w:r>
      <w:r w:rsidR="00C32187" w:rsidRPr="00303505">
        <w:rPr>
          <w:sz w:val="24"/>
          <w:szCs w:val="24"/>
        </w:rPr>
        <w:t xml:space="preserve"> v </w:t>
      </w:r>
      <w:r w:rsidRPr="00303505">
        <w:rPr>
          <w:sz w:val="24"/>
          <w:szCs w:val="24"/>
        </w:rPr>
        <w:t>štúdiu pokračovať alebo či je zo štúdia vylúčený,</w:t>
      </w:r>
      <w:r w:rsidR="00C32187" w:rsidRPr="00303505">
        <w:rPr>
          <w:sz w:val="24"/>
          <w:szCs w:val="24"/>
        </w:rPr>
        <w:t xml:space="preserve"> a </w:t>
      </w:r>
      <w:r w:rsidRPr="00303505">
        <w:rPr>
          <w:sz w:val="24"/>
          <w:szCs w:val="24"/>
        </w:rPr>
        <w:t>tiež aj</w:t>
      </w:r>
      <w:r w:rsidR="008B3D8E" w:rsidRPr="00303505">
        <w:rPr>
          <w:sz w:val="24"/>
          <w:szCs w:val="24"/>
        </w:rPr>
        <w:t xml:space="preserve"> o</w:t>
      </w:r>
      <w:r w:rsidR="005C0F41" w:rsidRPr="00303505">
        <w:rPr>
          <w:sz w:val="24"/>
          <w:szCs w:val="24"/>
        </w:rPr>
        <w:t xml:space="preserve"> </w:t>
      </w:r>
      <w:r w:rsidRPr="00303505">
        <w:rPr>
          <w:sz w:val="24"/>
          <w:szCs w:val="24"/>
        </w:rPr>
        <w:t>prípadných zmenách</w:t>
      </w:r>
      <w:r w:rsidR="00C32187" w:rsidRPr="00303505">
        <w:rPr>
          <w:sz w:val="24"/>
          <w:szCs w:val="24"/>
        </w:rPr>
        <w:t xml:space="preserve"> v </w:t>
      </w:r>
      <w:r w:rsidRPr="00303505">
        <w:rPr>
          <w:sz w:val="24"/>
          <w:szCs w:val="24"/>
        </w:rPr>
        <w:t>jeho individuálnom študijnom</w:t>
      </w:r>
      <w:r w:rsidRPr="00303505">
        <w:rPr>
          <w:spacing w:val="-2"/>
          <w:sz w:val="24"/>
          <w:szCs w:val="24"/>
        </w:rPr>
        <w:t xml:space="preserve"> </w:t>
      </w:r>
      <w:r w:rsidRPr="00303505">
        <w:rPr>
          <w:sz w:val="24"/>
          <w:szCs w:val="24"/>
        </w:rPr>
        <w:t>pláne.</w:t>
      </w:r>
    </w:p>
    <w:p w14:paraId="1AD92770" w14:textId="77777777" w:rsidR="003E3638" w:rsidRPr="00917887" w:rsidRDefault="003E3638" w:rsidP="00917887">
      <w:pPr>
        <w:rPr>
          <w:b/>
          <w:bCs/>
          <w:sz w:val="24"/>
          <w:szCs w:val="24"/>
        </w:rPr>
      </w:pPr>
    </w:p>
    <w:p w14:paraId="17CAB3FB" w14:textId="3251C170" w:rsidR="003E3638" w:rsidRPr="00303505" w:rsidRDefault="00596CD0" w:rsidP="003664C6">
      <w:pPr>
        <w:pStyle w:val="Nadpis1"/>
      </w:pPr>
      <w:bookmarkStart w:id="74" w:name="_Toc141267491"/>
      <w:r w:rsidRPr="00303505">
        <w:t>Čl. 3</w:t>
      </w:r>
      <w:r w:rsidR="00427C00" w:rsidRPr="00303505">
        <w:t>2</w:t>
      </w:r>
      <w:bookmarkEnd w:id="74"/>
    </w:p>
    <w:p w14:paraId="566751D0" w14:textId="77777777" w:rsidR="003E3638" w:rsidRPr="00303505" w:rsidRDefault="00596CD0" w:rsidP="003664C6">
      <w:pPr>
        <w:pStyle w:val="Nadpis1"/>
      </w:pPr>
      <w:bookmarkStart w:id="75" w:name="_Toc141267492"/>
      <w:r w:rsidRPr="00303505">
        <w:t>Dizertačná skúška</w:t>
      </w:r>
      <w:bookmarkEnd w:id="75"/>
    </w:p>
    <w:p w14:paraId="55817227" w14:textId="77777777" w:rsidR="00373D46" w:rsidRPr="00303505" w:rsidRDefault="00596CD0" w:rsidP="00373D46">
      <w:pPr>
        <w:pStyle w:val="Odsekzoznamu"/>
        <w:numPr>
          <w:ilvl w:val="0"/>
          <w:numId w:val="12"/>
        </w:numPr>
        <w:tabs>
          <w:tab w:val="left" w:pos="477"/>
        </w:tabs>
        <w:spacing w:before="240"/>
        <w:ind w:right="3"/>
        <w:rPr>
          <w:sz w:val="24"/>
          <w:szCs w:val="24"/>
        </w:rPr>
      </w:pPr>
      <w:r w:rsidRPr="00303505">
        <w:rPr>
          <w:sz w:val="24"/>
          <w:szCs w:val="24"/>
        </w:rPr>
        <w:t>Doktorand sa prihlasuje na dizertačnú skúšku, ak získal kredity</w:t>
      </w:r>
      <w:r w:rsidR="00C32187" w:rsidRPr="00303505">
        <w:rPr>
          <w:sz w:val="24"/>
          <w:szCs w:val="24"/>
        </w:rPr>
        <w:t xml:space="preserve"> v </w:t>
      </w:r>
      <w:r w:rsidRPr="00303505">
        <w:rPr>
          <w:sz w:val="24"/>
          <w:szCs w:val="24"/>
        </w:rPr>
        <w:t>súlade</w:t>
      </w:r>
      <w:r w:rsidR="00C32187" w:rsidRPr="00303505">
        <w:rPr>
          <w:sz w:val="24"/>
          <w:szCs w:val="24"/>
        </w:rPr>
        <w:t xml:space="preserve"> s </w:t>
      </w:r>
      <w:r w:rsidRPr="00303505">
        <w:rPr>
          <w:sz w:val="24"/>
          <w:szCs w:val="24"/>
        </w:rPr>
        <w:t>akreditovaným študijným programom</w:t>
      </w:r>
      <w:r w:rsidR="00C32187" w:rsidRPr="00303505">
        <w:rPr>
          <w:sz w:val="24"/>
          <w:szCs w:val="24"/>
        </w:rPr>
        <w:t xml:space="preserve"> a </w:t>
      </w:r>
      <w:r w:rsidRPr="00303505">
        <w:rPr>
          <w:sz w:val="24"/>
          <w:szCs w:val="24"/>
        </w:rPr>
        <w:t xml:space="preserve">odovzdal písomnú prácu k dizertačnej skúške. Dizertačnú skúšku doktorand absolvuje najneskôr do konca predposledného roka štandardnej dĺžky štúdia. Termín dizertačnej skúšky určuje dekan/rektor na základe návrhu predsedu odborovej komisie. </w:t>
      </w:r>
      <w:r w:rsidR="00373D46" w:rsidRPr="00303505">
        <w:rPr>
          <w:sz w:val="24"/>
          <w:szCs w:val="24"/>
        </w:rPr>
        <w:t>Opravný (ak doktorand získal hodnotenie FX aspoň z jedného predmetu dizertačnej</w:t>
      </w:r>
      <w:r w:rsidR="00373D46" w:rsidRPr="00303505">
        <w:rPr>
          <w:spacing w:val="-9"/>
          <w:sz w:val="24"/>
          <w:szCs w:val="24"/>
        </w:rPr>
        <w:t xml:space="preserve"> </w:t>
      </w:r>
      <w:r w:rsidR="00373D46" w:rsidRPr="00303505">
        <w:rPr>
          <w:sz w:val="24"/>
          <w:szCs w:val="24"/>
        </w:rPr>
        <w:t>skúšky ) alebo náhradný (ak doktorand svoju neúčasť na riadnom termíne dizertačnej skúške</w:t>
      </w:r>
      <w:r w:rsidR="00373D46" w:rsidRPr="00303505">
        <w:rPr>
          <w:spacing w:val="-3"/>
          <w:sz w:val="24"/>
          <w:szCs w:val="24"/>
        </w:rPr>
        <w:t xml:space="preserve"> </w:t>
      </w:r>
      <w:r w:rsidR="00373D46" w:rsidRPr="00303505">
        <w:rPr>
          <w:sz w:val="24"/>
          <w:szCs w:val="24"/>
        </w:rPr>
        <w:t xml:space="preserve">ospravedlnil) termín dizertačnej skúšky sa musí uskutočniť najmenej jeden semester pred riadnym ukončením štandardnej dĺžky štúdia. </w:t>
      </w:r>
    </w:p>
    <w:p w14:paraId="49773F28" w14:textId="6E412DA8" w:rsidR="003E3638" w:rsidRPr="00303505" w:rsidRDefault="00596CD0" w:rsidP="00373D46">
      <w:pPr>
        <w:pStyle w:val="Odsekzoznamu"/>
        <w:numPr>
          <w:ilvl w:val="0"/>
          <w:numId w:val="12"/>
        </w:numPr>
        <w:tabs>
          <w:tab w:val="left" w:pos="477"/>
        </w:tabs>
        <w:spacing w:before="240"/>
        <w:ind w:right="3"/>
        <w:rPr>
          <w:sz w:val="24"/>
          <w:szCs w:val="24"/>
        </w:rPr>
      </w:pPr>
      <w:r w:rsidRPr="00303505">
        <w:rPr>
          <w:sz w:val="24"/>
          <w:szCs w:val="24"/>
        </w:rPr>
        <w:t xml:space="preserve">Písomnú prácu k dizertačnej skúške tvorí </w:t>
      </w:r>
      <w:r w:rsidR="00732C43" w:rsidRPr="00303505">
        <w:rPr>
          <w:sz w:val="24"/>
          <w:szCs w:val="24"/>
        </w:rPr>
        <w:t xml:space="preserve">spravidla </w:t>
      </w:r>
      <w:r w:rsidRPr="00303505">
        <w:rPr>
          <w:sz w:val="24"/>
          <w:szCs w:val="24"/>
        </w:rPr>
        <w:t>prehľad súčasného stavu poznatkov</w:t>
      </w:r>
      <w:r w:rsidR="008B3D8E" w:rsidRPr="00303505">
        <w:rPr>
          <w:sz w:val="24"/>
          <w:szCs w:val="24"/>
        </w:rPr>
        <w:t xml:space="preserve"> o</w:t>
      </w:r>
      <w:r w:rsidR="005C0F41" w:rsidRPr="00303505">
        <w:rPr>
          <w:sz w:val="24"/>
          <w:szCs w:val="24"/>
        </w:rPr>
        <w:t xml:space="preserve"> </w:t>
      </w:r>
      <w:r w:rsidRPr="00303505">
        <w:rPr>
          <w:sz w:val="24"/>
          <w:szCs w:val="24"/>
        </w:rPr>
        <w:t>danej téme, vlastný teoretický prínos doktoranda, analýza metodického prístupu riešenia danej problematiky</w:t>
      </w:r>
      <w:r w:rsidR="00C32187" w:rsidRPr="00303505">
        <w:rPr>
          <w:sz w:val="24"/>
          <w:szCs w:val="24"/>
        </w:rPr>
        <w:t xml:space="preserve"> a </w:t>
      </w:r>
      <w:r w:rsidR="000E0F84" w:rsidRPr="00303505">
        <w:rPr>
          <w:sz w:val="24"/>
          <w:szCs w:val="24"/>
        </w:rPr>
        <w:t xml:space="preserve">návrh vlastného postupu pri riešení témy </w:t>
      </w:r>
      <w:r w:rsidRPr="00303505">
        <w:rPr>
          <w:sz w:val="24"/>
          <w:szCs w:val="24"/>
        </w:rPr>
        <w:t>dizertačnej práce. Na písomnú prácu k dizertačnej skúške vypracuje oponent posudok do 30 dní po jej doručení</w:t>
      </w:r>
      <w:r w:rsidR="00C32187" w:rsidRPr="00303505">
        <w:rPr>
          <w:sz w:val="24"/>
          <w:szCs w:val="24"/>
        </w:rPr>
        <w:t xml:space="preserve"> a </w:t>
      </w:r>
      <w:r w:rsidRPr="00303505">
        <w:rPr>
          <w:sz w:val="24"/>
          <w:szCs w:val="24"/>
        </w:rPr>
        <w:t>hodnotí ju známkou podľa čl. 16 ods. 4. Ak oponent hodnotí písomnú prácu k dizertačnej skúške známkou FX, doktorand nemôže absolvovať dizertačnú</w:t>
      </w:r>
      <w:r w:rsidRPr="00303505">
        <w:rPr>
          <w:spacing w:val="-3"/>
          <w:sz w:val="24"/>
          <w:szCs w:val="24"/>
        </w:rPr>
        <w:t xml:space="preserve"> </w:t>
      </w:r>
      <w:r w:rsidRPr="00303505">
        <w:rPr>
          <w:sz w:val="24"/>
          <w:szCs w:val="24"/>
        </w:rPr>
        <w:t>skúšku.</w:t>
      </w:r>
    </w:p>
    <w:p w14:paraId="784C047B" w14:textId="68B2ED4D" w:rsidR="003E3638" w:rsidRPr="00303505" w:rsidRDefault="00596CD0" w:rsidP="007C6EBB">
      <w:pPr>
        <w:pStyle w:val="Odsekzoznamu"/>
        <w:numPr>
          <w:ilvl w:val="0"/>
          <w:numId w:val="12"/>
        </w:numPr>
        <w:tabs>
          <w:tab w:val="left" w:pos="477"/>
        </w:tabs>
        <w:spacing w:before="240"/>
        <w:ind w:right="3"/>
        <w:rPr>
          <w:sz w:val="24"/>
          <w:szCs w:val="24"/>
        </w:rPr>
      </w:pPr>
      <w:r w:rsidRPr="00303505">
        <w:rPr>
          <w:sz w:val="24"/>
          <w:szCs w:val="24"/>
        </w:rPr>
        <w:t xml:space="preserve">Oponentom písomnej práce k dizertačnej skúške môže byť </w:t>
      </w:r>
      <w:r w:rsidR="000E0F84" w:rsidRPr="00303505">
        <w:rPr>
          <w:sz w:val="24"/>
          <w:szCs w:val="24"/>
        </w:rPr>
        <w:t xml:space="preserve">profesor, </w:t>
      </w:r>
      <w:r w:rsidRPr="00303505">
        <w:rPr>
          <w:sz w:val="24"/>
          <w:szCs w:val="24"/>
        </w:rPr>
        <w:t>docent</w:t>
      </w:r>
      <w:r w:rsidR="00B43A6E" w:rsidRPr="00303505">
        <w:rPr>
          <w:sz w:val="24"/>
          <w:szCs w:val="24"/>
        </w:rPr>
        <w:t xml:space="preserve"> </w:t>
      </w:r>
      <w:r w:rsidRPr="00303505">
        <w:rPr>
          <w:sz w:val="24"/>
          <w:szCs w:val="24"/>
        </w:rPr>
        <w:t xml:space="preserve">alebo </w:t>
      </w:r>
      <w:r w:rsidR="000E0F84" w:rsidRPr="00303505">
        <w:rPr>
          <w:sz w:val="24"/>
          <w:szCs w:val="24"/>
        </w:rPr>
        <w:t xml:space="preserve">pracovník s </w:t>
      </w:r>
      <w:r w:rsidRPr="00303505">
        <w:rPr>
          <w:sz w:val="24"/>
          <w:szCs w:val="24"/>
        </w:rPr>
        <w:t>vedeckou hodnosťou DrSc., ktorý nepôsobí na fakulte doktoranda</w:t>
      </w:r>
      <w:r w:rsidR="00C32187" w:rsidRPr="00303505">
        <w:rPr>
          <w:sz w:val="24"/>
          <w:szCs w:val="24"/>
        </w:rPr>
        <w:t xml:space="preserve"> a </w:t>
      </w:r>
      <w:r w:rsidRPr="00303505">
        <w:rPr>
          <w:sz w:val="24"/>
          <w:szCs w:val="24"/>
        </w:rPr>
        <w:t>nemá</w:t>
      </w:r>
      <w:r w:rsidR="00C32187" w:rsidRPr="00303505">
        <w:rPr>
          <w:sz w:val="24"/>
          <w:szCs w:val="24"/>
        </w:rPr>
        <w:t xml:space="preserve"> s </w:t>
      </w:r>
      <w:r w:rsidRPr="00303505">
        <w:rPr>
          <w:sz w:val="24"/>
          <w:szCs w:val="24"/>
        </w:rPr>
        <w:t>ním spoločné</w:t>
      </w:r>
      <w:r w:rsidRPr="00303505">
        <w:rPr>
          <w:spacing w:val="-5"/>
          <w:sz w:val="24"/>
          <w:szCs w:val="24"/>
        </w:rPr>
        <w:t xml:space="preserve"> </w:t>
      </w:r>
      <w:r w:rsidRPr="00303505">
        <w:rPr>
          <w:sz w:val="24"/>
          <w:szCs w:val="24"/>
        </w:rPr>
        <w:t>publikácie.</w:t>
      </w:r>
    </w:p>
    <w:p w14:paraId="2B88D322" w14:textId="77777777" w:rsidR="003E3638" w:rsidRPr="00303505" w:rsidRDefault="00596CD0" w:rsidP="007C6EBB">
      <w:pPr>
        <w:pStyle w:val="Odsekzoznamu"/>
        <w:numPr>
          <w:ilvl w:val="0"/>
          <w:numId w:val="12"/>
        </w:numPr>
        <w:tabs>
          <w:tab w:val="left" w:pos="477"/>
        </w:tabs>
        <w:spacing w:before="240"/>
        <w:ind w:right="3"/>
        <w:rPr>
          <w:sz w:val="24"/>
          <w:szCs w:val="24"/>
        </w:rPr>
      </w:pPr>
      <w:r w:rsidRPr="00303505">
        <w:rPr>
          <w:sz w:val="24"/>
          <w:szCs w:val="24"/>
        </w:rPr>
        <w:t>Dizertačná skúška pozostáva z časti, ktorú tvorí rozprava</w:t>
      </w:r>
      <w:r w:rsidR="008B3D8E" w:rsidRPr="00303505">
        <w:rPr>
          <w:sz w:val="24"/>
          <w:szCs w:val="24"/>
        </w:rPr>
        <w:t xml:space="preserve"> o</w:t>
      </w:r>
      <w:r w:rsidR="005C0F41" w:rsidRPr="00303505">
        <w:rPr>
          <w:sz w:val="24"/>
          <w:szCs w:val="24"/>
        </w:rPr>
        <w:t xml:space="preserve"> </w:t>
      </w:r>
      <w:r w:rsidRPr="00303505">
        <w:rPr>
          <w:sz w:val="24"/>
          <w:szCs w:val="24"/>
        </w:rPr>
        <w:t>písomnej práci k dizertačnej skúške,</w:t>
      </w:r>
      <w:r w:rsidR="00C32187" w:rsidRPr="00303505">
        <w:rPr>
          <w:sz w:val="24"/>
          <w:szCs w:val="24"/>
        </w:rPr>
        <w:t xml:space="preserve"> a </w:t>
      </w:r>
      <w:r w:rsidRPr="00303505">
        <w:rPr>
          <w:sz w:val="24"/>
          <w:szCs w:val="24"/>
        </w:rPr>
        <w:t>z časti,</w:t>
      </w:r>
      <w:r w:rsidR="00C32187" w:rsidRPr="00303505">
        <w:rPr>
          <w:sz w:val="24"/>
          <w:szCs w:val="24"/>
        </w:rPr>
        <w:t xml:space="preserve"> v </w:t>
      </w:r>
      <w:r w:rsidRPr="00303505">
        <w:rPr>
          <w:sz w:val="24"/>
          <w:szCs w:val="24"/>
        </w:rPr>
        <w:t>ktorej má doktorand preukázať teoretické vedomosti</w:t>
      </w:r>
      <w:r w:rsidR="00C32187" w:rsidRPr="00303505">
        <w:rPr>
          <w:sz w:val="24"/>
          <w:szCs w:val="24"/>
        </w:rPr>
        <w:t xml:space="preserve"> v </w:t>
      </w:r>
      <w:r w:rsidRPr="00303505">
        <w:rPr>
          <w:sz w:val="24"/>
          <w:szCs w:val="24"/>
        </w:rPr>
        <w:t>predmetoch dizertačnej skúšky určených akreditovaným študijným</w:t>
      </w:r>
      <w:r w:rsidRPr="00303505">
        <w:rPr>
          <w:spacing w:val="-3"/>
          <w:sz w:val="24"/>
          <w:szCs w:val="24"/>
        </w:rPr>
        <w:t xml:space="preserve"> </w:t>
      </w:r>
      <w:r w:rsidRPr="00303505">
        <w:rPr>
          <w:sz w:val="24"/>
          <w:szCs w:val="24"/>
        </w:rPr>
        <w:t>programom.</w:t>
      </w:r>
    </w:p>
    <w:p w14:paraId="34F9D52E" w14:textId="46E7A1E8" w:rsidR="003E3638" w:rsidRPr="00303505" w:rsidRDefault="00596CD0" w:rsidP="007C6EBB">
      <w:pPr>
        <w:pStyle w:val="Odsekzoznamu"/>
        <w:numPr>
          <w:ilvl w:val="0"/>
          <w:numId w:val="12"/>
        </w:numPr>
        <w:tabs>
          <w:tab w:val="left" w:pos="477"/>
        </w:tabs>
        <w:spacing w:before="240"/>
        <w:ind w:right="3"/>
        <w:rPr>
          <w:sz w:val="24"/>
          <w:szCs w:val="24"/>
        </w:rPr>
      </w:pPr>
      <w:r w:rsidRPr="00303505">
        <w:rPr>
          <w:sz w:val="24"/>
          <w:szCs w:val="24"/>
        </w:rPr>
        <w:t>Dizertačná skúška sa koná pred komisiou, ktorá má najmenej štyroch členov. Komisia pozostáva z predsedu, oponenta</w:t>
      </w:r>
      <w:r w:rsidR="00C32187" w:rsidRPr="00303505">
        <w:rPr>
          <w:sz w:val="24"/>
          <w:szCs w:val="24"/>
        </w:rPr>
        <w:t xml:space="preserve"> a </w:t>
      </w:r>
      <w:r w:rsidRPr="00303505">
        <w:rPr>
          <w:sz w:val="24"/>
          <w:szCs w:val="24"/>
        </w:rPr>
        <w:t>najmenej dvoch ďalších členov. Aspoň jeden</w:t>
      </w:r>
      <w:r w:rsidRPr="00303505">
        <w:rPr>
          <w:spacing w:val="33"/>
          <w:sz w:val="24"/>
          <w:szCs w:val="24"/>
        </w:rPr>
        <w:t xml:space="preserve"> </w:t>
      </w:r>
      <w:r w:rsidRPr="00303505">
        <w:rPr>
          <w:sz w:val="24"/>
          <w:szCs w:val="24"/>
        </w:rPr>
        <w:t>člen</w:t>
      </w:r>
      <w:r w:rsidR="00F06D67" w:rsidRPr="00303505">
        <w:rPr>
          <w:sz w:val="24"/>
          <w:szCs w:val="24"/>
        </w:rPr>
        <w:t xml:space="preserve"> </w:t>
      </w:r>
      <w:r w:rsidR="001F4E09" w:rsidRPr="00303505">
        <w:rPr>
          <w:sz w:val="24"/>
          <w:szCs w:val="24"/>
        </w:rPr>
        <w:t>komisie nie je z fakulty, kde pôsobí doktorand. Predseda</w:t>
      </w:r>
      <w:r w:rsidR="00C32187" w:rsidRPr="00303505">
        <w:rPr>
          <w:sz w:val="24"/>
          <w:szCs w:val="24"/>
        </w:rPr>
        <w:t xml:space="preserve"> a </w:t>
      </w:r>
      <w:r w:rsidR="001F4E09" w:rsidRPr="00303505">
        <w:rPr>
          <w:sz w:val="24"/>
          <w:szCs w:val="24"/>
        </w:rPr>
        <w:t>najmenej jeden ďalší člen sú vymenovaní z členov odborovej komisie. Predsedu</w:t>
      </w:r>
      <w:r w:rsidR="00C32187" w:rsidRPr="00303505">
        <w:rPr>
          <w:sz w:val="24"/>
          <w:szCs w:val="24"/>
        </w:rPr>
        <w:t xml:space="preserve"> a </w:t>
      </w:r>
      <w:r w:rsidR="001F4E09" w:rsidRPr="00303505">
        <w:rPr>
          <w:sz w:val="24"/>
          <w:szCs w:val="24"/>
        </w:rPr>
        <w:t xml:space="preserve">ďalších členov komisie pre dizertačné skúšky vymenúva dekan/rektor na základe návrhu odborovej komisie. Školiteľ nemôže </w:t>
      </w:r>
      <w:r w:rsidR="001F4E09" w:rsidRPr="00303505">
        <w:rPr>
          <w:spacing w:val="-2"/>
          <w:sz w:val="24"/>
          <w:szCs w:val="24"/>
        </w:rPr>
        <w:t xml:space="preserve">byť </w:t>
      </w:r>
      <w:r w:rsidR="001F4E09" w:rsidRPr="00303505">
        <w:rPr>
          <w:sz w:val="24"/>
          <w:szCs w:val="24"/>
        </w:rPr>
        <w:t>členom komisie. Je však k dizertačnej skúške prizvaný. Členmi komisie sú profesor</w:t>
      </w:r>
      <w:r w:rsidR="000E0F84" w:rsidRPr="00303505">
        <w:rPr>
          <w:sz w:val="24"/>
          <w:szCs w:val="24"/>
        </w:rPr>
        <w:t>i</w:t>
      </w:r>
      <w:r w:rsidR="00C32187" w:rsidRPr="00303505">
        <w:rPr>
          <w:sz w:val="24"/>
          <w:szCs w:val="24"/>
        </w:rPr>
        <w:t xml:space="preserve"> a </w:t>
      </w:r>
      <w:r w:rsidR="001F4E09" w:rsidRPr="00303505">
        <w:rPr>
          <w:sz w:val="24"/>
          <w:szCs w:val="24"/>
        </w:rPr>
        <w:t>docent</w:t>
      </w:r>
      <w:r w:rsidR="000E0F84" w:rsidRPr="00303505">
        <w:rPr>
          <w:sz w:val="24"/>
          <w:szCs w:val="24"/>
        </w:rPr>
        <w:t>i</w:t>
      </w:r>
      <w:r w:rsidR="00C32187" w:rsidRPr="00303505">
        <w:rPr>
          <w:sz w:val="24"/>
          <w:szCs w:val="24"/>
        </w:rPr>
        <w:t xml:space="preserve"> a </w:t>
      </w:r>
      <w:r w:rsidR="001F4E09" w:rsidRPr="00303505">
        <w:rPr>
          <w:sz w:val="24"/>
          <w:szCs w:val="24"/>
        </w:rPr>
        <w:t>ďalší odborníci schválení príslušnou vedeckou</w:t>
      </w:r>
      <w:r w:rsidR="001F4E09" w:rsidRPr="00303505">
        <w:rPr>
          <w:spacing w:val="-1"/>
          <w:sz w:val="24"/>
          <w:szCs w:val="24"/>
        </w:rPr>
        <w:t xml:space="preserve"> </w:t>
      </w:r>
      <w:r w:rsidR="001F4E09" w:rsidRPr="00303505">
        <w:rPr>
          <w:sz w:val="24"/>
          <w:szCs w:val="24"/>
        </w:rPr>
        <w:t>radou.</w:t>
      </w:r>
    </w:p>
    <w:p w14:paraId="38207328" w14:textId="59BBE4C0" w:rsidR="003E3638" w:rsidRPr="00303505" w:rsidRDefault="00596CD0" w:rsidP="00531334">
      <w:pPr>
        <w:pStyle w:val="Odsekzoznamu"/>
        <w:numPr>
          <w:ilvl w:val="0"/>
          <w:numId w:val="12"/>
        </w:numPr>
        <w:tabs>
          <w:tab w:val="left" w:pos="477"/>
        </w:tabs>
        <w:spacing w:before="240"/>
        <w:ind w:right="3"/>
        <w:rPr>
          <w:sz w:val="24"/>
          <w:szCs w:val="24"/>
        </w:rPr>
      </w:pPr>
      <w:r w:rsidRPr="00303505">
        <w:rPr>
          <w:sz w:val="24"/>
          <w:szCs w:val="24"/>
        </w:rPr>
        <w:lastRenderedPageBreak/>
        <w:t>Na platné rozhodnutie</w:t>
      </w:r>
      <w:r w:rsidR="008B3D8E" w:rsidRPr="00303505">
        <w:rPr>
          <w:sz w:val="24"/>
          <w:szCs w:val="24"/>
        </w:rPr>
        <w:t xml:space="preserve"> o</w:t>
      </w:r>
      <w:r w:rsidR="005C0F41" w:rsidRPr="00303505">
        <w:rPr>
          <w:sz w:val="24"/>
          <w:szCs w:val="24"/>
        </w:rPr>
        <w:t xml:space="preserve"> </w:t>
      </w:r>
      <w:r w:rsidRPr="00303505">
        <w:rPr>
          <w:sz w:val="24"/>
          <w:szCs w:val="24"/>
        </w:rPr>
        <w:t>výsledku dizertačnej skúšky sa vyžaduje prítomnosť nadpolovičnej väčšiny (najmenej však štyroch) členov komisie.</w:t>
      </w:r>
      <w:r w:rsidR="008B3D8E" w:rsidRPr="00303505">
        <w:rPr>
          <w:sz w:val="24"/>
          <w:szCs w:val="24"/>
        </w:rPr>
        <w:t xml:space="preserve"> </w:t>
      </w:r>
      <w:r w:rsidR="00173C47" w:rsidRPr="00303505">
        <w:rPr>
          <w:sz w:val="24"/>
          <w:szCs w:val="24"/>
        </w:rPr>
        <w:t xml:space="preserve">Za prítomných sa členovia skúšobnej komisie a oponenti z iných pracovísk ako Prešovskej univerzity v Prešove považujú aj vtedy, ak sú s účastníkmi dizertačnej skúšky, ktorí sú navzájom v priamom fyzickom kontakte, spojení prostredníctvom on-line videoprenosu. </w:t>
      </w:r>
      <w:r w:rsidR="006E1CAE" w:rsidRPr="00303505">
        <w:rPr>
          <w:sz w:val="24"/>
          <w:szCs w:val="24"/>
        </w:rPr>
        <w:t xml:space="preserve">O </w:t>
      </w:r>
      <w:r w:rsidRPr="00303505">
        <w:rPr>
          <w:sz w:val="24"/>
          <w:szCs w:val="24"/>
        </w:rPr>
        <w:t xml:space="preserve">hodnotení skúšky rozhoduje komisia na neverejnom zasadnutí tajným hlasovaním. </w:t>
      </w:r>
      <w:r w:rsidR="00F351F7" w:rsidRPr="00303505">
        <w:rPr>
          <w:sz w:val="24"/>
          <w:szCs w:val="24"/>
        </w:rPr>
        <w:t xml:space="preserve">Minimálne jeden člen komisie, ktorý nie je </w:t>
      </w:r>
      <w:r w:rsidR="009C1437" w:rsidRPr="00303505">
        <w:rPr>
          <w:sz w:val="24"/>
          <w:szCs w:val="24"/>
        </w:rPr>
        <w:t>z fakulty</w:t>
      </w:r>
      <w:r w:rsidR="00F351F7" w:rsidRPr="00303505">
        <w:rPr>
          <w:sz w:val="24"/>
          <w:szCs w:val="24"/>
        </w:rPr>
        <w:t xml:space="preserve"> doktoranda</w:t>
      </w:r>
      <w:r w:rsidR="008658D1" w:rsidRPr="00303505">
        <w:rPr>
          <w:sz w:val="24"/>
          <w:szCs w:val="24"/>
        </w:rPr>
        <w:t>,</w:t>
      </w:r>
      <w:r w:rsidR="00F351F7" w:rsidRPr="00303505">
        <w:rPr>
          <w:sz w:val="24"/>
          <w:szCs w:val="24"/>
        </w:rPr>
        <w:t xml:space="preserve"> sa musí zúčastniť </w:t>
      </w:r>
      <w:r w:rsidR="008658D1" w:rsidRPr="00303505">
        <w:rPr>
          <w:sz w:val="24"/>
          <w:szCs w:val="24"/>
        </w:rPr>
        <w:t xml:space="preserve">na </w:t>
      </w:r>
      <w:r w:rsidR="00F351F7" w:rsidRPr="00303505">
        <w:rPr>
          <w:sz w:val="24"/>
          <w:szCs w:val="24"/>
        </w:rPr>
        <w:t>hlasovan</w:t>
      </w:r>
      <w:r w:rsidR="008658D1" w:rsidRPr="00303505">
        <w:rPr>
          <w:sz w:val="24"/>
          <w:szCs w:val="24"/>
        </w:rPr>
        <w:t>í</w:t>
      </w:r>
      <w:r w:rsidR="00F351F7" w:rsidRPr="00303505">
        <w:rPr>
          <w:sz w:val="24"/>
          <w:szCs w:val="24"/>
        </w:rPr>
        <w:t xml:space="preserve">. </w:t>
      </w:r>
      <w:r w:rsidR="00167056" w:rsidRPr="00303505">
        <w:rPr>
          <w:sz w:val="24"/>
          <w:szCs w:val="24"/>
        </w:rPr>
        <w:t>Písomná práca a rozprava k nej a p</w:t>
      </w:r>
      <w:r w:rsidRPr="00303505">
        <w:rPr>
          <w:sz w:val="24"/>
          <w:szCs w:val="24"/>
        </w:rPr>
        <w:t>redmety dizertačnej skúšky sa hodnotia známkou</w:t>
      </w:r>
      <w:r w:rsidR="00C32187" w:rsidRPr="00303505">
        <w:rPr>
          <w:sz w:val="24"/>
          <w:szCs w:val="24"/>
        </w:rPr>
        <w:t xml:space="preserve"> v </w:t>
      </w:r>
      <w:r w:rsidRPr="00303505">
        <w:rPr>
          <w:sz w:val="24"/>
          <w:szCs w:val="24"/>
        </w:rPr>
        <w:t>zmysle čl. 16 ods. 4.</w:t>
      </w:r>
      <w:r w:rsidR="00687BAD" w:rsidRPr="00303505">
        <w:rPr>
          <w:sz w:val="24"/>
          <w:szCs w:val="24"/>
        </w:rPr>
        <w:t xml:space="preserve"> </w:t>
      </w:r>
      <w:r w:rsidRPr="00303505">
        <w:rPr>
          <w:sz w:val="24"/>
          <w:szCs w:val="24"/>
        </w:rPr>
        <w:t>Hlasovanie</w:t>
      </w:r>
      <w:r w:rsidR="00C02274" w:rsidRPr="00303505">
        <w:rPr>
          <w:sz w:val="24"/>
          <w:szCs w:val="24"/>
        </w:rPr>
        <w:t xml:space="preserve"> </w:t>
      </w:r>
      <w:r w:rsidRPr="00303505">
        <w:rPr>
          <w:sz w:val="24"/>
          <w:szCs w:val="24"/>
        </w:rPr>
        <w:t>sa vykoná hlasovacími lístkami, ktoré obsahujú tieto údaje: meno</w:t>
      </w:r>
      <w:r w:rsidR="00C32187" w:rsidRPr="00303505">
        <w:rPr>
          <w:sz w:val="24"/>
          <w:szCs w:val="24"/>
        </w:rPr>
        <w:t xml:space="preserve"> a </w:t>
      </w:r>
      <w:r w:rsidRPr="00303505">
        <w:rPr>
          <w:sz w:val="24"/>
          <w:szCs w:val="24"/>
        </w:rPr>
        <w:t>priezvisko doktoranda, dátum</w:t>
      </w:r>
      <w:r w:rsidR="00C32187" w:rsidRPr="00303505">
        <w:rPr>
          <w:sz w:val="24"/>
          <w:szCs w:val="24"/>
        </w:rPr>
        <w:t xml:space="preserve"> a </w:t>
      </w:r>
      <w:r w:rsidRPr="00303505">
        <w:rPr>
          <w:sz w:val="24"/>
          <w:szCs w:val="24"/>
        </w:rPr>
        <w:t>miesto dizertačnej skúšky, predmety dizertačnej skúšky</w:t>
      </w:r>
      <w:r w:rsidR="00C32187" w:rsidRPr="00303505">
        <w:rPr>
          <w:sz w:val="24"/>
          <w:szCs w:val="24"/>
        </w:rPr>
        <w:t xml:space="preserve"> a </w:t>
      </w:r>
      <w:r w:rsidRPr="00303505">
        <w:rPr>
          <w:sz w:val="24"/>
          <w:szCs w:val="24"/>
        </w:rPr>
        <w:t>ich hodnotenie príslušnou známkou. Hlasovací lístok sa upraví takto:</w:t>
      </w:r>
    </w:p>
    <w:p w14:paraId="0F289F6A" w14:textId="45FCBD98" w:rsidR="003E3638" w:rsidRPr="00303505" w:rsidRDefault="00A66853" w:rsidP="003664C6">
      <w:pPr>
        <w:pStyle w:val="Odsekzoznamu"/>
        <w:numPr>
          <w:ilvl w:val="1"/>
          <w:numId w:val="12"/>
        </w:numPr>
        <w:tabs>
          <w:tab w:val="left" w:pos="1197"/>
        </w:tabs>
        <w:ind w:right="6" w:hanging="361"/>
        <w:rPr>
          <w:sz w:val="24"/>
          <w:szCs w:val="24"/>
        </w:rPr>
      </w:pPr>
      <w:r w:rsidRPr="00303505">
        <w:rPr>
          <w:sz w:val="24"/>
          <w:szCs w:val="24"/>
        </w:rPr>
        <w:t xml:space="preserve">označí </w:t>
      </w:r>
      <w:r w:rsidR="00596CD0" w:rsidRPr="00303505">
        <w:rPr>
          <w:sz w:val="24"/>
          <w:szCs w:val="24"/>
        </w:rPr>
        <w:t>sa mienené</w:t>
      </w:r>
      <w:r w:rsidR="00596CD0" w:rsidRPr="00303505">
        <w:rPr>
          <w:spacing w:val="-4"/>
          <w:sz w:val="24"/>
          <w:szCs w:val="24"/>
        </w:rPr>
        <w:t xml:space="preserve"> </w:t>
      </w:r>
      <w:r w:rsidR="00596CD0" w:rsidRPr="00303505">
        <w:rPr>
          <w:sz w:val="24"/>
          <w:szCs w:val="24"/>
        </w:rPr>
        <w:t>hodnotenie</w:t>
      </w:r>
      <w:r w:rsidR="00303505" w:rsidRPr="00303505">
        <w:rPr>
          <w:sz w:val="24"/>
          <w:szCs w:val="24"/>
        </w:rPr>
        <w:t>,</w:t>
      </w:r>
    </w:p>
    <w:p w14:paraId="2478517E" w14:textId="4CDA8A66" w:rsidR="003E3638" w:rsidRPr="00303505" w:rsidRDefault="00596CD0" w:rsidP="003664C6">
      <w:pPr>
        <w:pStyle w:val="Odsekzoznamu"/>
        <w:numPr>
          <w:ilvl w:val="1"/>
          <w:numId w:val="12"/>
        </w:numPr>
        <w:tabs>
          <w:tab w:val="left" w:pos="1197"/>
        </w:tabs>
        <w:ind w:right="6"/>
        <w:rPr>
          <w:sz w:val="24"/>
          <w:szCs w:val="24"/>
        </w:rPr>
      </w:pPr>
      <w:r w:rsidRPr="00303505">
        <w:rPr>
          <w:sz w:val="24"/>
          <w:szCs w:val="24"/>
        </w:rPr>
        <w:t>neoznačený alebo neodovzdaný hlasovací lístok sa považuje za zdržanie sa hlasovania</w:t>
      </w:r>
      <w:r w:rsidR="00303505" w:rsidRPr="00303505">
        <w:rPr>
          <w:sz w:val="24"/>
          <w:szCs w:val="24"/>
        </w:rPr>
        <w:t>,</w:t>
      </w:r>
    </w:p>
    <w:p w14:paraId="36DB1A27" w14:textId="77777777" w:rsidR="003E3638" w:rsidRPr="00303505" w:rsidRDefault="00596CD0" w:rsidP="003664C6">
      <w:pPr>
        <w:pStyle w:val="Odsekzoznamu"/>
        <w:numPr>
          <w:ilvl w:val="1"/>
          <w:numId w:val="12"/>
        </w:numPr>
        <w:tabs>
          <w:tab w:val="left" w:pos="1197"/>
        </w:tabs>
        <w:ind w:right="6" w:hanging="361"/>
        <w:rPr>
          <w:sz w:val="24"/>
          <w:szCs w:val="24"/>
        </w:rPr>
      </w:pPr>
      <w:r w:rsidRPr="00303505">
        <w:rPr>
          <w:sz w:val="24"/>
          <w:szCs w:val="24"/>
        </w:rPr>
        <w:t>inak označený hlasovací lístok sa považuje za</w:t>
      </w:r>
      <w:r w:rsidRPr="00303505">
        <w:rPr>
          <w:spacing w:val="-8"/>
          <w:sz w:val="24"/>
          <w:szCs w:val="24"/>
        </w:rPr>
        <w:t xml:space="preserve"> </w:t>
      </w:r>
      <w:r w:rsidRPr="00303505">
        <w:rPr>
          <w:sz w:val="24"/>
          <w:szCs w:val="24"/>
        </w:rPr>
        <w:t>neplatný.</w:t>
      </w:r>
    </w:p>
    <w:p w14:paraId="21BAA759" w14:textId="524A4DA6" w:rsidR="00066C70" w:rsidRPr="00303505" w:rsidRDefault="00596CD0" w:rsidP="00F97255">
      <w:pPr>
        <w:pStyle w:val="Zkladntext"/>
        <w:spacing w:before="240"/>
        <w:ind w:left="426" w:right="3"/>
        <w:jc w:val="both"/>
      </w:pPr>
      <w:r w:rsidRPr="00303505">
        <w:t>Výsledné hodnotenie</w:t>
      </w:r>
      <w:r w:rsidR="00B43A6E" w:rsidRPr="00303505">
        <w:t xml:space="preserve"> </w:t>
      </w:r>
      <w:r w:rsidR="00687BAD" w:rsidRPr="00303505">
        <w:t xml:space="preserve">predmetov </w:t>
      </w:r>
      <w:r w:rsidRPr="00303505">
        <w:t>dizertačnej</w:t>
      </w:r>
      <w:r w:rsidR="00B43A6E" w:rsidRPr="00303505">
        <w:t xml:space="preserve"> </w:t>
      </w:r>
      <w:r w:rsidRPr="00303505">
        <w:t>skúšky</w:t>
      </w:r>
      <w:r w:rsidR="001149AA" w:rsidRPr="00303505">
        <w:t>,</w:t>
      </w:r>
      <w:r w:rsidR="00B43A6E" w:rsidRPr="00303505">
        <w:t xml:space="preserve"> </w:t>
      </w:r>
      <w:r w:rsidR="003E46BA" w:rsidRPr="00303505">
        <w:t xml:space="preserve">okrem predmetu písomná práca k dizertačnej skúške, </w:t>
      </w:r>
      <w:r w:rsidRPr="00303505">
        <w:t>sa</w:t>
      </w:r>
      <w:r w:rsidR="00B43A6E" w:rsidRPr="00303505">
        <w:t xml:space="preserve"> </w:t>
      </w:r>
      <w:r w:rsidRPr="00303505">
        <w:t>vypočíta</w:t>
      </w:r>
      <w:r w:rsidR="00B43A6E" w:rsidRPr="00303505">
        <w:t xml:space="preserve"> </w:t>
      </w:r>
      <w:r w:rsidRPr="00303505">
        <w:t>z priemeru</w:t>
      </w:r>
      <w:r w:rsidR="00B43A6E" w:rsidRPr="00303505">
        <w:t xml:space="preserve"> </w:t>
      </w:r>
      <w:r w:rsidRPr="00303505">
        <w:t>hodnotení</w:t>
      </w:r>
      <w:r w:rsidR="00C32187" w:rsidRPr="00303505">
        <w:t xml:space="preserve"> v </w:t>
      </w:r>
      <w:r w:rsidRPr="00303505">
        <w:t xml:space="preserve">tajnom hlasovaní. </w:t>
      </w:r>
    </w:p>
    <w:p w14:paraId="4BC6DD7D" w14:textId="143324BE" w:rsidR="00F97255" w:rsidRPr="00303505" w:rsidRDefault="00687BAD" w:rsidP="00A75BB8">
      <w:pPr>
        <w:tabs>
          <w:tab w:val="left" w:pos="1197"/>
        </w:tabs>
        <w:ind w:left="426" w:right="6"/>
        <w:jc w:val="both"/>
        <w:rPr>
          <w:sz w:val="24"/>
          <w:szCs w:val="24"/>
        </w:rPr>
      </w:pPr>
      <w:r w:rsidRPr="00303505">
        <w:rPr>
          <w:sz w:val="24"/>
          <w:szCs w:val="24"/>
        </w:rPr>
        <w:t xml:space="preserve">Výsledné hodnotenie písomnej práce k dizertačnej skúške sa vypočíta </w:t>
      </w:r>
      <w:r w:rsidR="00066C70" w:rsidRPr="00303505">
        <w:rPr>
          <w:sz w:val="24"/>
          <w:szCs w:val="24"/>
        </w:rPr>
        <w:t xml:space="preserve">ako </w:t>
      </w:r>
      <w:r w:rsidRPr="00303505">
        <w:rPr>
          <w:sz w:val="24"/>
          <w:szCs w:val="24"/>
        </w:rPr>
        <w:t xml:space="preserve">priemer hodnotenia písomnej práce oponentom </w:t>
      </w:r>
      <w:r w:rsidR="003E46BA" w:rsidRPr="00303505">
        <w:rPr>
          <w:sz w:val="24"/>
          <w:szCs w:val="24"/>
        </w:rPr>
        <w:t xml:space="preserve">v posudku </w:t>
      </w:r>
      <w:r w:rsidRPr="00303505">
        <w:rPr>
          <w:sz w:val="24"/>
          <w:szCs w:val="24"/>
        </w:rPr>
        <w:t>a výslednej známky z</w:t>
      </w:r>
      <w:r w:rsidR="00066C70" w:rsidRPr="00303505">
        <w:rPr>
          <w:sz w:val="24"/>
          <w:szCs w:val="24"/>
        </w:rPr>
        <w:t xml:space="preserve"> priemeru </w:t>
      </w:r>
      <w:r w:rsidRPr="00303505">
        <w:rPr>
          <w:sz w:val="24"/>
          <w:szCs w:val="24"/>
        </w:rPr>
        <w:t xml:space="preserve">hodnotení v tajnom hlasovaní. </w:t>
      </w:r>
    </w:p>
    <w:p w14:paraId="6FF0843E" w14:textId="79018E8E" w:rsidR="003E3638" w:rsidRPr="00303505" w:rsidRDefault="00596CD0" w:rsidP="00A6431A">
      <w:pPr>
        <w:pStyle w:val="Zkladntext"/>
        <w:spacing w:before="240"/>
        <w:ind w:left="426" w:right="3"/>
        <w:jc w:val="both"/>
      </w:pPr>
      <w:r w:rsidRPr="00303505">
        <w:t>Neplatné hlasovacie lístky</w:t>
      </w:r>
      <w:r w:rsidR="00C32187" w:rsidRPr="00303505">
        <w:t xml:space="preserve"> a </w:t>
      </w:r>
      <w:r w:rsidRPr="00303505">
        <w:t>lístky, ktoré sa považujú za zdržanie sa hlasovania, sa do priemeru udelených hodnotení</w:t>
      </w:r>
      <w:r w:rsidR="00C32187" w:rsidRPr="00303505">
        <w:t xml:space="preserve"> v </w:t>
      </w:r>
      <w:r w:rsidRPr="00303505">
        <w:t>tajnom hlasovaní nezapočítavajú.</w:t>
      </w:r>
    </w:p>
    <w:p w14:paraId="317543BC" w14:textId="77777777" w:rsidR="003E3638" w:rsidRPr="00303505" w:rsidRDefault="00596CD0" w:rsidP="007C6EBB">
      <w:pPr>
        <w:pStyle w:val="Odsekzoznamu"/>
        <w:numPr>
          <w:ilvl w:val="0"/>
          <w:numId w:val="12"/>
        </w:numPr>
        <w:tabs>
          <w:tab w:val="left" w:pos="477"/>
        </w:tabs>
        <w:spacing w:before="240"/>
        <w:ind w:right="3"/>
        <w:rPr>
          <w:sz w:val="24"/>
          <w:szCs w:val="24"/>
        </w:rPr>
      </w:pPr>
      <w:r w:rsidRPr="00303505">
        <w:rPr>
          <w:sz w:val="24"/>
          <w:szCs w:val="24"/>
        </w:rPr>
        <w:t>O priebehu dizertačnej skúšky sa vyhotovuje zápisnica, ktorej súčasťou je aj posudok oponenta písomnej práce. Zápisnicu podpisuje predseda</w:t>
      </w:r>
      <w:r w:rsidR="00C32187" w:rsidRPr="00303505">
        <w:rPr>
          <w:sz w:val="24"/>
          <w:szCs w:val="24"/>
        </w:rPr>
        <w:t xml:space="preserve"> a </w:t>
      </w:r>
      <w:r w:rsidRPr="00303505">
        <w:rPr>
          <w:sz w:val="24"/>
          <w:szCs w:val="24"/>
        </w:rPr>
        <w:t>prítomní členovia</w:t>
      </w:r>
      <w:r w:rsidRPr="00303505">
        <w:rPr>
          <w:spacing w:val="-7"/>
          <w:sz w:val="24"/>
          <w:szCs w:val="24"/>
        </w:rPr>
        <w:t xml:space="preserve"> </w:t>
      </w:r>
      <w:r w:rsidRPr="00303505">
        <w:rPr>
          <w:sz w:val="24"/>
          <w:szCs w:val="24"/>
        </w:rPr>
        <w:t>komisie.</w:t>
      </w:r>
    </w:p>
    <w:p w14:paraId="716EFB87" w14:textId="77777777" w:rsidR="003E3638" w:rsidRPr="00303505" w:rsidRDefault="00596CD0" w:rsidP="007C6EBB">
      <w:pPr>
        <w:pStyle w:val="Odsekzoznamu"/>
        <w:numPr>
          <w:ilvl w:val="0"/>
          <w:numId w:val="12"/>
        </w:numPr>
        <w:tabs>
          <w:tab w:val="left" w:pos="477"/>
        </w:tabs>
        <w:spacing w:before="240"/>
        <w:ind w:right="3"/>
        <w:rPr>
          <w:sz w:val="24"/>
          <w:szCs w:val="24"/>
        </w:rPr>
      </w:pPr>
      <w:r w:rsidRPr="00303505">
        <w:rPr>
          <w:sz w:val="24"/>
          <w:szCs w:val="24"/>
        </w:rPr>
        <w:t>O vykonaní</w:t>
      </w:r>
      <w:r w:rsidR="00C32187" w:rsidRPr="00303505">
        <w:rPr>
          <w:sz w:val="24"/>
          <w:szCs w:val="24"/>
        </w:rPr>
        <w:t xml:space="preserve"> a </w:t>
      </w:r>
      <w:r w:rsidRPr="00303505">
        <w:rPr>
          <w:sz w:val="24"/>
          <w:szCs w:val="24"/>
        </w:rPr>
        <w:t>výsledku dizertačnej skúšky vydá pracovisko uskutočňujúce doktorandský študijný</w:t>
      </w:r>
      <w:r w:rsidR="00B43A6E" w:rsidRPr="00303505">
        <w:rPr>
          <w:sz w:val="24"/>
          <w:szCs w:val="24"/>
        </w:rPr>
        <w:t xml:space="preserve"> </w:t>
      </w:r>
      <w:r w:rsidRPr="00303505">
        <w:rPr>
          <w:sz w:val="24"/>
          <w:szCs w:val="24"/>
        </w:rPr>
        <w:t>program</w:t>
      </w:r>
      <w:r w:rsidR="00B43A6E" w:rsidRPr="00303505">
        <w:rPr>
          <w:sz w:val="24"/>
          <w:szCs w:val="24"/>
        </w:rPr>
        <w:t xml:space="preserve"> </w:t>
      </w:r>
      <w:r w:rsidRPr="00303505">
        <w:rPr>
          <w:sz w:val="24"/>
          <w:szCs w:val="24"/>
        </w:rPr>
        <w:t>doktorandovi</w:t>
      </w:r>
      <w:r w:rsidR="00B43A6E" w:rsidRPr="00303505">
        <w:rPr>
          <w:sz w:val="24"/>
          <w:szCs w:val="24"/>
        </w:rPr>
        <w:t xml:space="preserve"> </w:t>
      </w:r>
      <w:r w:rsidRPr="00303505">
        <w:rPr>
          <w:sz w:val="24"/>
          <w:szCs w:val="24"/>
        </w:rPr>
        <w:t>písomné</w:t>
      </w:r>
      <w:r w:rsidR="00B43A6E" w:rsidRPr="00303505">
        <w:rPr>
          <w:sz w:val="24"/>
          <w:szCs w:val="24"/>
        </w:rPr>
        <w:t xml:space="preserve"> </w:t>
      </w:r>
      <w:r w:rsidRPr="00303505">
        <w:rPr>
          <w:sz w:val="24"/>
          <w:szCs w:val="24"/>
        </w:rPr>
        <w:t>osvedčenie</w:t>
      </w:r>
      <w:r w:rsidR="00C32187" w:rsidRPr="00303505">
        <w:rPr>
          <w:sz w:val="24"/>
          <w:szCs w:val="24"/>
        </w:rPr>
        <w:t xml:space="preserve"> s </w:t>
      </w:r>
      <w:r w:rsidRPr="00303505">
        <w:rPr>
          <w:sz w:val="24"/>
          <w:szCs w:val="24"/>
        </w:rPr>
        <w:t>výrokom</w:t>
      </w:r>
      <w:r w:rsidR="00B43A6E" w:rsidRPr="00303505">
        <w:rPr>
          <w:sz w:val="24"/>
          <w:szCs w:val="24"/>
        </w:rPr>
        <w:t xml:space="preserve"> </w:t>
      </w:r>
      <w:r w:rsidRPr="00303505">
        <w:rPr>
          <w:sz w:val="24"/>
          <w:szCs w:val="24"/>
        </w:rPr>
        <w:t>„prospel“ alebo „neprospel“. Ak žiadna časť dizertačnej skúšky nie je hodnotená nedostatočne (FX), celkové hodnotenie je prospel. Ak aspoň jedna časť dizertačnej skúšky je hodnotená nedostatočne, celkové hodnotenie je</w:t>
      </w:r>
      <w:r w:rsidRPr="00303505">
        <w:rPr>
          <w:spacing w:val="-2"/>
          <w:sz w:val="24"/>
          <w:szCs w:val="24"/>
        </w:rPr>
        <w:t xml:space="preserve"> </w:t>
      </w:r>
      <w:r w:rsidRPr="00303505">
        <w:rPr>
          <w:sz w:val="24"/>
          <w:szCs w:val="24"/>
        </w:rPr>
        <w:t>neprospel.</w:t>
      </w:r>
    </w:p>
    <w:p w14:paraId="25A26F92" w14:textId="77777777" w:rsidR="003E3638" w:rsidRPr="00303505" w:rsidRDefault="00596CD0" w:rsidP="007C6EBB">
      <w:pPr>
        <w:pStyle w:val="Odsekzoznamu"/>
        <w:numPr>
          <w:ilvl w:val="0"/>
          <w:numId w:val="12"/>
        </w:numPr>
        <w:tabs>
          <w:tab w:val="left" w:pos="477"/>
        </w:tabs>
        <w:spacing w:before="240"/>
        <w:ind w:right="3"/>
        <w:rPr>
          <w:sz w:val="24"/>
          <w:szCs w:val="24"/>
        </w:rPr>
      </w:pPr>
      <w:r w:rsidRPr="00303505">
        <w:rPr>
          <w:sz w:val="24"/>
          <w:szCs w:val="24"/>
        </w:rPr>
        <w:t>Ak sa doktorand nemôže z vážnych dôvodov zúčastniť</w:t>
      </w:r>
      <w:r w:rsidR="00C32187" w:rsidRPr="00303505">
        <w:rPr>
          <w:sz w:val="24"/>
          <w:szCs w:val="24"/>
        </w:rPr>
        <w:t xml:space="preserve"> v </w:t>
      </w:r>
      <w:r w:rsidRPr="00303505">
        <w:rPr>
          <w:sz w:val="24"/>
          <w:szCs w:val="24"/>
        </w:rPr>
        <w:t>určenom termíne na dizertačnej skúške</w:t>
      </w:r>
      <w:r w:rsidR="00C32187" w:rsidRPr="00303505">
        <w:rPr>
          <w:sz w:val="24"/>
          <w:szCs w:val="24"/>
        </w:rPr>
        <w:t xml:space="preserve"> a </w:t>
      </w:r>
      <w:r w:rsidRPr="00303505">
        <w:rPr>
          <w:sz w:val="24"/>
          <w:szCs w:val="24"/>
        </w:rPr>
        <w:t>vopred sa ospravedlní predsedovi komisie pre dizertačné skúšky, môže</w:t>
      </w:r>
      <w:r w:rsidRPr="00303505">
        <w:rPr>
          <w:spacing w:val="23"/>
          <w:sz w:val="24"/>
          <w:szCs w:val="24"/>
        </w:rPr>
        <w:t xml:space="preserve"> </w:t>
      </w:r>
      <w:r w:rsidRPr="00303505">
        <w:rPr>
          <w:sz w:val="24"/>
          <w:szCs w:val="24"/>
        </w:rPr>
        <w:t>mu predseda určiť náhradný termín. Odstúpenie od skúšky alebo neospravedlnená neprítomnosť doktoranda na skúške sa hodnotí vyjadrením</w:t>
      </w:r>
      <w:r w:rsidRPr="00303505">
        <w:rPr>
          <w:spacing w:val="-6"/>
          <w:sz w:val="24"/>
          <w:szCs w:val="24"/>
        </w:rPr>
        <w:t xml:space="preserve"> </w:t>
      </w:r>
      <w:r w:rsidRPr="00303505">
        <w:rPr>
          <w:sz w:val="24"/>
          <w:szCs w:val="24"/>
        </w:rPr>
        <w:t>„neprospel“.</w:t>
      </w:r>
    </w:p>
    <w:p w14:paraId="66EFED67" w14:textId="35A54DF9" w:rsidR="003E3638" w:rsidRPr="00303505" w:rsidRDefault="00596CD0" w:rsidP="007C6EBB">
      <w:pPr>
        <w:pStyle w:val="Odsekzoznamu"/>
        <w:numPr>
          <w:ilvl w:val="0"/>
          <w:numId w:val="12"/>
        </w:numPr>
        <w:tabs>
          <w:tab w:val="left" w:pos="477"/>
        </w:tabs>
        <w:spacing w:before="240"/>
        <w:ind w:right="3"/>
        <w:rPr>
          <w:sz w:val="24"/>
          <w:szCs w:val="24"/>
        </w:rPr>
      </w:pPr>
      <w:r w:rsidRPr="00303505">
        <w:rPr>
          <w:sz w:val="24"/>
          <w:szCs w:val="24"/>
        </w:rPr>
        <w:t xml:space="preserve">Doktorand, ktorý na skúške neprospel (FX), môže skúšku opakovať len raz. Opakuje sa len predmet, z ktorého bol doktorand na </w:t>
      </w:r>
      <w:r w:rsidR="00A66853" w:rsidRPr="00303505">
        <w:rPr>
          <w:sz w:val="24"/>
          <w:szCs w:val="24"/>
        </w:rPr>
        <w:t>riadnom</w:t>
      </w:r>
      <w:r w:rsidRPr="00303505">
        <w:rPr>
          <w:sz w:val="24"/>
          <w:szCs w:val="24"/>
        </w:rPr>
        <w:t xml:space="preserve"> termíne hodnotený FX. Po opakovanom neúspechu je doktorand vylúčený zo</w:t>
      </w:r>
      <w:r w:rsidRPr="00303505">
        <w:rPr>
          <w:spacing w:val="-4"/>
          <w:sz w:val="24"/>
          <w:szCs w:val="24"/>
        </w:rPr>
        <w:t xml:space="preserve"> </w:t>
      </w:r>
      <w:r w:rsidRPr="00303505">
        <w:rPr>
          <w:sz w:val="24"/>
          <w:szCs w:val="24"/>
        </w:rPr>
        <w:t>štúdia.</w:t>
      </w:r>
    </w:p>
    <w:p w14:paraId="1D7366D4" w14:textId="77777777" w:rsidR="003E3638" w:rsidRPr="00303505" w:rsidRDefault="003E3638" w:rsidP="007C6EBB">
      <w:pPr>
        <w:pStyle w:val="Zkladntext"/>
        <w:spacing w:before="240"/>
        <w:ind w:right="3"/>
      </w:pPr>
    </w:p>
    <w:p w14:paraId="04FCA807" w14:textId="4DAF1D0E" w:rsidR="003E3638" w:rsidRPr="00303505" w:rsidRDefault="00596CD0" w:rsidP="005A60E0">
      <w:pPr>
        <w:pStyle w:val="Nadpis1"/>
      </w:pPr>
      <w:bookmarkStart w:id="76" w:name="_Toc141267493"/>
      <w:r w:rsidRPr="00303505">
        <w:t>Čl. 3</w:t>
      </w:r>
      <w:r w:rsidR="00AE5DD5" w:rsidRPr="00303505">
        <w:t>3</w:t>
      </w:r>
      <w:bookmarkEnd w:id="76"/>
    </w:p>
    <w:p w14:paraId="6BC6D368" w14:textId="77777777" w:rsidR="003E3638" w:rsidRPr="00303505" w:rsidRDefault="00596CD0" w:rsidP="005A60E0">
      <w:pPr>
        <w:pStyle w:val="Nadpis1"/>
      </w:pPr>
      <w:bookmarkStart w:id="77" w:name="_Toc141267494"/>
      <w:r w:rsidRPr="00303505">
        <w:t>Žiadosť</w:t>
      </w:r>
      <w:r w:rsidR="008B3D8E" w:rsidRPr="00303505">
        <w:t xml:space="preserve"> o</w:t>
      </w:r>
      <w:r w:rsidR="005C0F41" w:rsidRPr="00303505">
        <w:t xml:space="preserve"> </w:t>
      </w:r>
      <w:r w:rsidRPr="00303505">
        <w:t>povolenie obhajoby dizertačnej práce</w:t>
      </w:r>
      <w:bookmarkEnd w:id="77"/>
    </w:p>
    <w:p w14:paraId="051D2956" w14:textId="648A278A" w:rsidR="003E3638" w:rsidRPr="00303505" w:rsidRDefault="00596CD0" w:rsidP="007C6EBB">
      <w:pPr>
        <w:pStyle w:val="pf0"/>
        <w:numPr>
          <w:ilvl w:val="0"/>
          <w:numId w:val="53"/>
        </w:numPr>
        <w:spacing w:before="240" w:beforeAutospacing="0" w:after="0" w:afterAutospacing="0"/>
        <w:ind w:left="567" w:hanging="357"/>
        <w:jc w:val="both"/>
      </w:pPr>
      <w:r w:rsidRPr="00303505">
        <w:rPr>
          <w:lang w:bidi="sk-SK"/>
        </w:rPr>
        <w:t>Doktorand môže podať žiadosť</w:t>
      </w:r>
      <w:r w:rsidR="008B3D8E" w:rsidRPr="00303505">
        <w:rPr>
          <w:lang w:bidi="sk-SK"/>
        </w:rPr>
        <w:t xml:space="preserve"> o</w:t>
      </w:r>
      <w:r w:rsidR="005C0F41" w:rsidRPr="00303505">
        <w:rPr>
          <w:lang w:bidi="sk-SK"/>
        </w:rPr>
        <w:t xml:space="preserve"> </w:t>
      </w:r>
      <w:r w:rsidRPr="00303505">
        <w:rPr>
          <w:lang w:bidi="sk-SK"/>
        </w:rPr>
        <w:t>povolenie obhajoby dizertačnej práce dekanovi/rektorovi,</w:t>
      </w:r>
      <w:r w:rsidRPr="00303505">
        <w:rPr>
          <w:spacing w:val="28"/>
        </w:rPr>
        <w:t xml:space="preserve"> </w:t>
      </w:r>
      <w:r w:rsidRPr="00303505">
        <w:t>ak úspešne</w:t>
      </w:r>
      <w:r w:rsidRPr="00303505">
        <w:rPr>
          <w:spacing w:val="29"/>
        </w:rPr>
        <w:t xml:space="preserve"> </w:t>
      </w:r>
      <w:r w:rsidRPr="00303505">
        <w:t>absolvoval</w:t>
      </w:r>
      <w:r w:rsidRPr="00303505">
        <w:rPr>
          <w:spacing w:val="29"/>
        </w:rPr>
        <w:t xml:space="preserve"> </w:t>
      </w:r>
      <w:r w:rsidRPr="00303505">
        <w:t>dizertačnú</w:t>
      </w:r>
      <w:r w:rsidRPr="00303505">
        <w:rPr>
          <w:spacing w:val="29"/>
        </w:rPr>
        <w:t xml:space="preserve"> </w:t>
      </w:r>
      <w:r w:rsidRPr="00303505">
        <w:t>skúšku</w:t>
      </w:r>
      <w:r w:rsidR="00C32187" w:rsidRPr="00303505">
        <w:rPr>
          <w:spacing w:val="30"/>
        </w:rPr>
        <w:t xml:space="preserve"> a </w:t>
      </w:r>
      <w:r w:rsidRPr="00303505">
        <w:t>získal</w:t>
      </w:r>
      <w:r w:rsidRPr="00303505">
        <w:rPr>
          <w:spacing w:val="30"/>
        </w:rPr>
        <w:t xml:space="preserve"> </w:t>
      </w:r>
      <w:r w:rsidRPr="00303505">
        <w:t>požadovaný</w:t>
      </w:r>
      <w:r w:rsidRPr="00303505">
        <w:rPr>
          <w:spacing w:val="25"/>
        </w:rPr>
        <w:t xml:space="preserve"> </w:t>
      </w:r>
      <w:r w:rsidRPr="00303505">
        <w:t>počet</w:t>
      </w:r>
      <w:r w:rsidR="001F4E09" w:rsidRPr="00303505">
        <w:t xml:space="preserve"> kreditov za celé štúdium príslušného študijného programu</w:t>
      </w:r>
      <w:r w:rsidR="00C32187" w:rsidRPr="00303505">
        <w:t xml:space="preserve"> v </w:t>
      </w:r>
      <w:r w:rsidR="001F4E09" w:rsidRPr="00303505">
        <w:t xml:space="preserve">skladbe podľa akreditovaného študijného programu (bez počtu kreditov za obhajobu dizertačnej práce). </w:t>
      </w:r>
      <w:r w:rsidR="001F4E09" w:rsidRPr="00303505">
        <w:lastRenderedPageBreak/>
        <w:t>Žiadosť</w:t>
      </w:r>
      <w:r w:rsidR="00433160" w:rsidRPr="00303505">
        <w:t xml:space="preserve"> </w:t>
      </w:r>
      <w:r w:rsidRPr="00303505">
        <w:t>o povolenie obhajoby dizertačnej práce môže doktorand podať aj po uplynutí štandardnej dĺžky štúdia,</w:t>
      </w:r>
      <w:r w:rsidR="00C32187" w:rsidRPr="00303505">
        <w:t xml:space="preserve"> a </w:t>
      </w:r>
      <w:r w:rsidRPr="00303505">
        <w:t>to tak, aby splnil všetky podmienky na riadne ukončenie štúdia do dvoch rokov</w:t>
      </w:r>
      <w:r w:rsidR="000C39C2" w:rsidRPr="00303505">
        <w:t xml:space="preserve"> </w:t>
      </w:r>
      <w:r w:rsidR="000C39C2" w:rsidRPr="00303505">
        <w:rPr>
          <w:rStyle w:val="cf01"/>
          <w:rFonts w:ascii="Times New Roman" w:hAnsi="Times New Roman" w:cs="Times New Roman"/>
          <w:sz w:val="24"/>
          <w:szCs w:val="24"/>
        </w:rPr>
        <w:t xml:space="preserve">v dennej forme a troch rokov v externej forme štúdia </w:t>
      </w:r>
      <w:r w:rsidRPr="00303505">
        <w:t>od jej uplynutia. Termín obhajoby dizertačnej práce stanovuje dekan/rektor na základe návrhu predsedu odborovej komisie. Termín obhajoby dizertačnej práce sa určí takto:</w:t>
      </w:r>
    </w:p>
    <w:p w14:paraId="5F4451A6" w14:textId="48C90165" w:rsidR="003E3638" w:rsidRPr="00303505" w:rsidRDefault="00596CD0" w:rsidP="005A60E0">
      <w:pPr>
        <w:pStyle w:val="Odsekzoznamu"/>
        <w:numPr>
          <w:ilvl w:val="1"/>
          <w:numId w:val="11"/>
        </w:numPr>
        <w:tabs>
          <w:tab w:val="left" w:pos="1197"/>
        </w:tabs>
        <w:ind w:right="6" w:hanging="357"/>
        <w:rPr>
          <w:sz w:val="24"/>
          <w:szCs w:val="24"/>
        </w:rPr>
      </w:pPr>
      <w:r w:rsidRPr="00303505">
        <w:rPr>
          <w:sz w:val="24"/>
          <w:szCs w:val="24"/>
        </w:rPr>
        <w:t>ak doktorand odovzdal dizertačnú prácu najneskôr štyri mesiace pred uplynutím štandardnej dĺžky doktorandského štúdia, obhajoba sa uskutoční najneskôr do konca akademického roka,</w:t>
      </w:r>
      <w:r w:rsidR="00C32187" w:rsidRPr="00303505">
        <w:rPr>
          <w:sz w:val="24"/>
          <w:szCs w:val="24"/>
        </w:rPr>
        <w:t xml:space="preserve"> v </w:t>
      </w:r>
      <w:r w:rsidRPr="00303505">
        <w:rPr>
          <w:sz w:val="24"/>
          <w:szCs w:val="24"/>
        </w:rPr>
        <w:t>ktorom doktorand podal žiadosť</w:t>
      </w:r>
      <w:r w:rsidR="008B3D8E" w:rsidRPr="00303505">
        <w:rPr>
          <w:sz w:val="24"/>
          <w:szCs w:val="24"/>
        </w:rPr>
        <w:t xml:space="preserve"> o</w:t>
      </w:r>
      <w:r w:rsidR="005C0F41" w:rsidRPr="00303505">
        <w:rPr>
          <w:sz w:val="24"/>
          <w:szCs w:val="24"/>
        </w:rPr>
        <w:t xml:space="preserve"> </w:t>
      </w:r>
      <w:r w:rsidRPr="00303505">
        <w:rPr>
          <w:sz w:val="24"/>
          <w:szCs w:val="24"/>
        </w:rPr>
        <w:t>povolenie obhajoby dizertačnej</w:t>
      </w:r>
      <w:r w:rsidRPr="00303505">
        <w:rPr>
          <w:spacing w:val="-5"/>
          <w:sz w:val="24"/>
          <w:szCs w:val="24"/>
        </w:rPr>
        <w:t xml:space="preserve"> </w:t>
      </w:r>
      <w:r w:rsidRPr="00303505">
        <w:rPr>
          <w:sz w:val="24"/>
          <w:szCs w:val="24"/>
        </w:rPr>
        <w:t>práce</w:t>
      </w:r>
      <w:r w:rsidR="00303505" w:rsidRPr="00303505">
        <w:rPr>
          <w:sz w:val="24"/>
          <w:szCs w:val="24"/>
        </w:rPr>
        <w:t>,</w:t>
      </w:r>
    </w:p>
    <w:p w14:paraId="5AFD27D1" w14:textId="4278849C" w:rsidR="003E3638" w:rsidRPr="00303505" w:rsidRDefault="00596CD0" w:rsidP="005A60E0">
      <w:pPr>
        <w:pStyle w:val="Odsekzoznamu"/>
        <w:numPr>
          <w:ilvl w:val="1"/>
          <w:numId w:val="11"/>
        </w:numPr>
        <w:tabs>
          <w:tab w:val="left" w:pos="1197"/>
        </w:tabs>
        <w:ind w:right="6" w:hanging="357"/>
        <w:rPr>
          <w:sz w:val="24"/>
          <w:szCs w:val="24"/>
        </w:rPr>
      </w:pPr>
      <w:r w:rsidRPr="00303505">
        <w:rPr>
          <w:sz w:val="24"/>
          <w:szCs w:val="24"/>
        </w:rPr>
        <w:t>ak doktorand odovzdal dizertačnú prácu neskôr než štyri mesiace pred uplynutím štandardnej dĺžky doktorandského štúdia, obhajoba sa uskutoční najneskôr do konca nasledujúceho akademického roka,</w:t>
      </w:r>
      <w:r w:rsidR="00C32187" w:rsidRPr="00303505">
        <w:rPr>
          <w:sz w:val="24"/>
          <w:szCs w:val="24"/>
        </w:rPr>
        <w:t xml:space="preserve"> v </w:t>
      </w:r>
      <w:r w:rsidRPr="00303505">
        <w:rPr>
          <w:sz w:val="24"/>
          <w:szCs w:val="24"/>
        </w:rPr>
        <w:t>ktorom doktorand podal</w:t>
      </w:r>
      <w:r w:rsidRPr="00303505">
        <w:rPr>
          <w:spacing w:val="-13"/>
          <w:sz w:val="24"/>
          <w:szCs w:val="24"/>
        </w:rPr>
        <w:t xml:space="preserve"> </w:t>
      </w:r>
      <w:r w:rsidRPr="00303505">
        <w:rPr>
          <w:sz w:val="24"/>
          <w:szCs w:val="24"/>
        </w:rPr>
        <w:t>žiadosť</w:t>
      </w:r>
      <w:r w:rsidR="00F351F7" w:rsidRPr="00303505">
        <w:rPr>
          <w:sz w:val="24"/>
          <w:szCs w:val="24"/>
        </w:rPr>
        <w:t xml:space="preserve"> </w:t>
      </w:r>
      <w:r w:rsidRPr="00303505">
        <w:rPr>
          <w:sz w:val="24"/>
          <w:szCs w:val="24"/>
        </w:rPr>
        <w:t>o</w:t>
      </w:r>
      <w:r w:rsidR="00730EC5" w:rsidRPr="00303505">
        <w:rPr>
          <w:sz w:val="24"/>
          <w:szCs w:val="24"/>
        </w:rPr>
        <w:t> </w:t>
      </w:r>
      <w:r w:rsidRPr="00303505">
        <w:rPr>
          <w:sz w:val="24"/>
          <w:szCs w:val="24"/>
        </w:rPr>
        <w:t>povolenie obhajoby dizertačnej práce.</w:t>
      </w:r>
    </w:p>
    <w:p w14:paraId="7A9352F0" w14:textId="77777777" w:rsidR="003E3638" w:rsidRPr="00303505" w:rsidRDefault="00596CD0" w:rsidP="007C6EBB">
      <w:pPr>
        <w:pStyle w:val="Odsekzoznamu"/>
        <w:numPr>
          <w:ilvl w:val="0"/>
          <w:numId w:val="11"/>
        </w:numPr>
        <w:tabs>
          <w:tab w:val="left" w:pos="477"/>
        </w:tabs>
        <w:spacing w:before="240"/>
        <w:ind w:left="476" w:right="3" w:hanging="361"/>
        <w:rPr>
          <w:sz w:val="24"/>
          <w:szCs w:val="24"/>
        </w:rPr>
      </w:pPr>
      <w:r w:rsidRPr="00303505">
        <w:rPr>
          <w:sz w:val="24"/>
          <w:szCs w:val="24"/>
        </w:rPr>
        <w:t>K žiadosti doktorand</w:t>
      </w:r>
      <w:r w:rsidRPr="00303505">
        <w:rPr>
          <w:spacing w:val="-2"/>
          <w:sz w:val="24"/>
          <w:szCs w:val="24"/>
        </w:rPr>
        <w:t xml:space="preserve"> </w:t>
      </w:r>
      <w:r w:rsidRPr="00303505">
        <w:rPr>
          <w:sz w:val="24"/>
          <w:szCs w:val="24"/>
        </w:rPr>
        <w:t>pripojí:</w:t>
      </w:r>
    </w:p>
    <w:p w14:paraId="6E88B94C" w14:textId="67287DBB" w:rsidR="003E3638" w:rsidRPr="00303505" w:rsidRDefault="00596CD0" w:rsidP="005A60E0">
      <w:pPr>
        <w:pStyle w:val="Odsekzoznamu"/>
        <w:numPr>
          <w:ilvl w:val="1"/>
          <w:numId w:val="11"/>
        </w:numPr>
        <w:tabs>
          <w:tab w:val="left" w:pos="854"/>
        </w:tabs>
        <w:ind w:left="851" w:right="6" w:hanging="380"/>
        <w:rPr>
          <w:sz w:val="24"/>
          <w:szCs w:val="24"/>
        </w:rPr>
      </w:pPr>
      <w:r w:rsidRPr="00303505">
        <w:rPr>
          <w:sz w:val="24"/>
          <w:szCs w:val="24"/>
        </w:rPr>
        <w:t>dizertačnú prácu</w:t>
      </w:r>
      <w:r w:rsidR="00C32187" w:rsidRPr="00303505">
        <w:rPr>
          <w:sz w:val="24"/>
          <w:szCs w:val="24"/>
        </w:rPr>
        <w:t xml:space="preserve"> v </w:t>
      </w:r>
      <w:r w:rsidRPr="00303505">
        <w:rPr>
          <w:sz w:val="24"/>
          <w:szCs w:val="24"/>
        </w:rPr>
        <w:t>štyroch vyhotoveniach</w:t>
      </w:r>
      <w:r w:rsidR="00C32187" w:rsidRPr="00303505">
        <w:rPr>
          <w:sz w:val="24"/>
          <w:szCs w:val="24"/>
        </w:rPr>
        <w:t xml:space="preserve"> v </w:t>
      </w:r>
      <w:r w:rsidRPr="00303505">
        <w:rPr>
          <w:sz w:val="24"/>
          <w:szCs w:val="24"/>
        </w:rPr>
        <w:t>knihársky upravenej</w:t>
      </w:r>
      <w:r w:rsidRPr="00303505">
        <w:rPr>
          <w:spacing w:val="-4"/>
          <w:sz w:val="24"/>
          <w:szCs w:val="24"/>
        </w:rPr>
        <w:t xml:space="preserve"> </w:t>
      </w:r>
      <w:r w:rsidRPr="00303505">
        <w:rPr>
          <w:sz w:val="24"/>
          <w:szCs w:val="24"/>
        </w:rPr>
        <w:t>forme</w:t>
      </w:r>
      <w:r w:rsidR="00303505" w:rsidRPr="00303505">
        <w:rPr>
          <w:sz w:val="24"/>
          <w:szCs w:val="24"/>
        </w:rPr>
        <w:t>,</w:t>
      </w:r>
    </w:p>
    <w:p w14:paraId="0E39984B" w14:textId="32754B7B" w:rsidR="003E3638" w:rsidRPr="00303505" w:rsidRDefault="00596CD0" w:rsidP="005A60E0">
      <w:pPr>
        <w:pStyle w:val="Odsekzoznamu"/>
        <w:numPr>
          <w:ilvl w:val="1"/>
          <w:numId w:val="11"/>
        </w:numPr>
        <w:tabs>
          <w:tab w:val="left" w:pos="854"/>
        </w:tabs>
        <w:ind w:left="851" w:right="6" w:hanging="380"/>
        <w:rPr>
          <w:sz w:val="24"/>
          <w:szCs w:val="24"/>
        </w:rPr>
      </w:pPr>
      <w:r w:rsidRPr="00303505">
        <w:rPr>
          <w:sz w:val="24"/>
          <w:szCs w:val="24"/>
        </w:rPr>
        <w:t>kópie publikácií</w:t>
      </w:r>
      <w:r w:rsidR="00C32187" w:rsidRPr="00303505">
        <w:rPr>
          <w:sz w:val="24"/>
          <w:szCs w:val="24"/>
        </w:rPr>
        <w:t xml:space="preserve"> a </w:t>
      </w:r>
      <w:r w:rsidRPr="00303505">
        <w:rPr>
          <w:sz w:val="24"/>
          <w:szCs w:val="24"/>
        </w:rPr>
        <w:t>iné elaboráty, ak nie sú súčasťou dizertačnej</w:t>
      </w:r>
      <w:r w:rsidR="00B43A6E" w:rsidRPr="00303505">
        <w:rPr>
          <w:sz w:val="24"/>
          <w:szCs w:val="24"/>
        </w:rPr>
        <w:t xml:space="preserve"> </w:t>
      </w:r>
      <w:r w:rsidRPr="00303505">
        <w:rPr>
          <w:sz w:val="24"/>
          <w:szCs w:val="24"/>
        </w:rPr>
        <w:t>práce,</w:t>
      </w:r>
      <w:r w:rsidR="00B43A6E" w:rsidRPr="00303505">
        <w:rPr>
          <w:sz w:val="24"/>
          <w:szCs w:val="24"/>
        </w:rPr>
        <w:t xml:space="preserve"> </w:t>
      </w:r>
      <w:r w:rsidRPr="00303505">
        <w:rPr>
          <w:sz w:val="24"/>
          <w:szCs w:val="24"/>
        </w:rPr>
        <w:t>pripájajú sa</w:t>
      </w:r>
      <w:r w:rsidR="00C32187" w:rsidRPr="00303505">
        <w:rPr>
          <w:sz w:val="24"/>
          <w:szCs w:val="24"/>
        </w:rPr>
        <w:t xml:space="preserve"> v </w:t>
      </w:r>
      <w:r w:rsidRPr="00303505">
        <w:rPr>
          <w:sz w:val="24"/>
          <w:szCs w:val="24"/>
        </w:rPr>
        <w:t>jednom</w:t>
      </w:r>
      <w:r w:rsidRPr="00303505">
        <w:rPr>
          <w:spacing w:val="-1"/>
          <w:sz w:val="24"/>
          <w:szCs w:val="24"/>
        </w:rPr>
        <w:t xml:space="preserve"> </w:t>
      </w:r>
      <w:r w:rsidRPr="00303505">
        <w:rPr>
          <w:sz w:val="24"/>
          <w:szCs w:val="24"/>
        </w:rPr>
        <w:t>vyhotovení</w:t>
      </w:r>
      <w:r w:rsidR="00303505" w:rsidRPr="00303505">
        <w:rPr>
          <w:sz w:val="24"/>
          <w:szCs w:val="24"/>
        </w:rPr>
        <w:t>,</w:t>
      </w:r>
    </w:p>
    <w:p w14:paraId="529421AE" w14:textId="418EA06D" w:rsidR="003E3638" w:rsidRPr="00303505" w:rsidRDefault="00596CD0" w:rsidP="005A60E0">
      <w:pPr>
        <w:pStyle w:val="Odsekzoznamu"/>
        <w:numPr>
          <w:ilvl w:val="1"/>
          <w:numId w:val="11"/>
        </w:numPr>
        <w:tabs>
          <w:tab w:val="left" w:pos="854"/>
        </w:tabs>
        <w:ind w:left="851" w:right="6" w:hanging="380"/>
        <w:rPr>
          <w:sz w:val="24"/>
          <w:szCs w:val="24"/>
        </w:rPr>
      </w:pPr>
      <w:r w:rsidRPr="00303505">
        <w:rPr>
          <w:sz w:val="24"/>
          <w:szCs w:val="24"/>
        </w:rPr>
        <w:t xml:space="preserve">posudok </w:t>
      </w:r>
      <w:r w:rsidR="00A66853" w:rsidRPr="00303505">
        <w:rPr>
          <w:sz w:val="24"/>
          <w:szCs w:val="24"/>
        </w:rPr>
        <w:t>školiaceho pracoviska</w:t>
      </w:r>
      <w:r w:rsidRPr="00303505">
        <w:rPr>
          <w:sz w:val="24"/>
          <w:szCs w:val="24"/>
        </w:rPr>
        <w:t>,</w:t>
      </w:r>
      <w:r w:rsidR="00C32187" w:rsidRPr="00303505">
        <w:rPr>
          <w:sz w:val="24"/>
          <w:szCs w:val="24"/>
        </w:rPr>
        <w:t xml:space="preserve"> v </w:t>
      </w:r>
      <w:r w:rsidRPr="00303505">
        <w:rPr>
          <w:sz w:val="24"/>
          <w:szCs w:val="24"/>
        </w:rPr>
        <w:t xml:space="preserve">ktorej bola vypracovaná dizertačná práca (posudok </w:t>
      </w:r>
      <w:r w:rsidR="00A66853" w:rsidRPr="00303505">
        <w:rPr>
          <w:sz w:val="24"/>
          <w:szCs w:val="24"/>
        </w:rPr>
        <w:t>školiaceho pracoviska</w:t>
      </w:r>
      <w:r w:rsidRPr="00303505">
        <w:rPr>
          <w:sz w:val="24"/>
          <w:szCs w:val="24"/>
        </w:rPr>
        <w:t xml:space="preserve"> sa vypracúva len pre študentov dennej formy štúdia)</w:t>
      </w:r>
      <w:r w:rsidR="00C32187" w:rsidRPr="00303505">
        <w:rPr>
          <w:sz w:val="24"/>
          <w:szCs w:val="24"/>
        </w:rPr>
        <w:t xml:space="preserve"> a </w:t>
      </w:r>
      <w:r w:rsidRPr="00303505">
        <w:rPr>
          <w:sz w:val="24"/>
          <w:szCs w:val="24"/>
        </w:rPr>
        <w:t>posudok školiteľa; posudky musia obsahovať najmä hodnotenie prínosu doktoranda k získaniu nových poznatkov</w:t>
      </w:r>
      <w:r w:rsidRPr="00303505">
        <w:rPr>
          <w:spacing w:val="38"/>
          <w:sz w:val="24"/>
          <w:szCs w:val="24"/>
        </w:rPr>
        <w:t xml:space="preserve"> </w:t>
      </w:r>
      <w:r w:rsidRPr="00303505">
        <w:rPr>
          <w:sz w:val="24"/>
          <w:szCs w:val="24"/>
        </w:rPr>
        <w:t>vo vede alebo umení, možností ich využitia</w:t>
      </w:r>
      <w:r w:rsidR="00C32187" w:rsidRPr="00303505">
        <w:rPr>
          <w:sz w:val="24"/>
          <w:szCs w:val="24"/>
        </w:rPr>
        <w:t xml:space="preserve"> a </w:t>
      </w:r>
      <w:r w:rsidRPr="00303505">
        <w:rPr>
          <w:sz w:val="24"/>
          <w:szCs w:val="24"/>
        </w:rPr>
        <w:t>pracovnú charakteristiku</w:t>
      </w:r>
      <w:r w:rsidRPr="00303505">
        <w:rPr>
          <w:spacing w:val="-6"/>
          <w:sz w:val="24"/>
          <w:szCs w:val="24"/>
        </w:rPr>
        <w:t xml:space="preserve"> </w:t>
      </w:r>
      <w:r w:rsidRPr="00303505">
        <w:rPr>
          <w:sz w:val="24"/>
          <w:szCs w:val="24"/>
        </w:rPr>
        <w:t>doktoranda</w:t>
      </w:r>
      <w:r w:rsidR="00303505" w:rsidRPr="00303505">
        <w:rPr>
          <w:sz w:val="24"/>
          <w:szCs w:val="24"/>
        </w:rPr>
        <w:t>,</w:t>
      </w:r>
    </w:p>
    <w:p w14:paraId="17DCDF0A" w14:textId="6F518768" w:rsidR="003E3638" w:rsidRPr="00303505" w:rsidRDefault="00596CD0" w:rsidP="005A60E0">
      <w:pPr>
        <w:pStyle w:val="Odsekzoznamu"/>
        <w:numPr>
          <w:ilvl w:val="1"/>
          <w:numId w:val="11"/>
        </w:numPr>
        <w:tabs>
          <w:tab w:val="left" w:pos="854"/>
        </w:tabs>
        <w:ind w:left="851" w:right="6" w:hanging="380"/>
        <w:rPr>
          <w:sz w:val="24"/>
          <w:szCs w:val="24"/>
        </w:rPr>
      </w:pPr>
      <w:r w:rsidRPr="00303505">
        <w:rPr>
          <w:sz w:val="24"/>
          <w:szCs w:val="24"/>
        </w:rPr>
        <w:t>zoznam publikovaných prác</w:t>
      </w:r>
      <w:r w:rsidR="00C32187" w:rsidRPr="00303505">
        <w:rPr>
          <w:sz w:val="24"/>
          <w:szCs w:val="24"/>
        </w:rPr>
        <w:t xml:space="preserve"> s </w:t>
      </w:r>
      <w:r w:rsidRPr="00303505">
        <w:rPr>
          <w:sz w:val="24"/>
          <w:szCs w:val="24"/>
        </w:rPr>
        <w:t>úplnými bibliografickými údajmi</w:t>
      </w:r>
      <w:r w:rsidR="00C32187" w:rsidRPr="00303505">
        <w:rPr>
          <w:sz w:val="24"/>
          <w:szCs w:val="24"/>
        </w:rPr>
        <w:t xml:space="preserve"> a </w:t>
      </w:r>
      <w:r w:rsidRPr="00303505">
        <w:rPr>
          <w:sz w:val="24"/>
          <w:szCs w:val="24"/>
        </w:rPr>
        <w:t>nepublikovaných vedeckých prác alebo verejných</w:t>
      </w:r>
      <w:r w:rsidR="00C32187" w:rsidRPr="00303505">
        <w:rPr>
          <w:sz w:val="24"/>
          <w:szCs w:val="24"/>
        </w:rPr>
        <w:t xml:space="preserve"> a </w:t>
      </w:r>
      <w:r w:rsidRPr="00303505">
        <w:rPr>
          <w:sz w:val="24"/>
          <w:szCs w:val="24"/>
        </w:rPr>
        <w:t>neverejných prehliadok umeleckých diel</w:t>
      </w:r>
      <w:r w:rsidR="00C32187" w:rsidRPr="00303505">
        <w:rPr>
          <w:sz w:val="24"/>
          <w:szCs w:val="24"/>
        </w:rPr>
        <w:t xml:space="preserve"> a </w:t>
      </w:r>
      <w:r w:rsidRPr="00303505">
        <w:rPr>
          <w:sz w:val="24"/>
          <w:szCs w:val="24"/>
        </w:rPr>
        <w:t>výkonov doktoranda, ako aj ich ohlasov, prípadne aj posudky</w:t>
      </w:r>
      <w:r w:rsidR="008B3D8E" w:rsidRPr="00303505">
        <w:rPr>
          <w:sz w:val="24"/>
          <w:szCs w:val="24"/>
        </w:rPr>
        <w:t xml:space="preserve"> o</w:t>
      </w:r>
      <w:r w:rsidR="005C0F41" w:rsidRPr="00303505">
        <w:rPr>
          <w:sz w:val="24"/>
          <w:szCs w:val="24"/>
        </w:rPr>
        <w:t xml:space="preserve"> </w:t>
      </w:r>
      <w:r w:rsidRPr="00303505">
        <w:rPr>
          <w:sz w:val="24"/>
          <w:szCs w:val="24"/>
        </w:rPr>
        <w:t>nich vypracované príslušnými inštitúciami z oblasti vedy, techniky alebo</w:t>
      </w:r>
      <w:r w:rsidRPr="00303505">
        <w:rPr>
          <w:spacing w:val="1"/>
          <w:sz w:val="24"/>
          <w:szCs w:val="24"/>
        </w:rPr>
        <w:t xml:space="preserve"> </w:t>
      </w:r>
      <w:r w:rsidRPr="00303505">
        <w:rPr>
          <w:sz w:val="24"/>
          <w:szCs w:val="24"/>
        </w:rPr>
        <w:t>umenia</w:t>
      </w:r>
      <w:r w:rsidR="00303505" w:rsidRPr="00303505">
        <w:rPr>
          <w:sz w:val="24"/>
          <w:szCs w:val="24"/>
        </w:rPr>
        <w:t>,</w:t>
      </w:r>
    </w:p>
    <w:p w14:paraId="0F653969" w14:textId="77777777" w:rsidR="003E3638" w:rsidRPr="00303505" w:rsidRDefault="00596CD0" w:rsidP="005A60E0">
      <w:pPr>
        <w:pStyle w:val="Odsekzoznamu"/>
        <w:numPr>
          <w:ilvl w:val="1"/>
          <w:numId w:val="11"/>
        </w:numPr>
        <w:tabs>
          <w:tab w:val="left" w:pos="854"/>
        </w:tabs>
        <w:ind w:left="851" w:right="6" w:hanging="380"/>
        <w:rPr>
          <w:sz w:val="24"/>
          <w:szCs w:val="24"/>
        </w:rPr>
      </w:pPr>
      <w:r w:rsidRPr="00303505">
        <w:rPr>
          <w:sz w:val="24"/>
          <w:szCs w:val="24"/>
        </w:rPr>
        <w:t>odôvodnenie</w:t>
      </w:r>
      <w:r w:rsidR="00B43A6E" w:rsidRPr="00303505">
        <w:rPr>
          <w:sz w:val="24"/>
          <w:szCs w:val="24"/>
        </w:rPr>
        <w:t xml:space="preserve"> </w:t>
      </w:r>
      <w:r w:rsidRPr="00303505">
        <w:rPr>
          <w:sz w:val="24"/>
          <w:szCs w:val="24"/>
        </w:rPr>
        <w:t>rozdielov</w:t>
      </w:r>
      <w:r w:rsidR="00B43A6E" w:rsidRPr="00303505">
        <w:rPr>
          <w:sz w:val="24"/>
          <w:szCs w:val="24"/>
        </w:rPr>
        <w:t xml:space="preserve"> </w:t>
      </w:r>
      <w:r w:rsidRPr="00303505">
        <w:rPr>
          <w:sz w:val="24"/>
          <w:szCs w:val="24"/>
        </w:rPr>
        <w:t>medzi</w:t>
      </w:r>
      <w:r w:rsidR="00B43A6E" w:rsidRPr="00303505">
        <w:rPr>
          <w:sz w:val="24"/>
          <w:szCs w:val="24"/>
        </w:rPr>
        <w:t xml:space="preserve"> </w:t>
      </w:r>
      <w:r w:rsidRPr="00303505">
        <w:rPr>
          <w:sz w:val="24"/>
          <w:szCs w:val="24"/>
        </w:rPr>
        <w:t>pôvodnou</w:t>
      </w:r>
      <w:r w:rsidR="00C32187" w:rsidRPr="00303505">
        <w:rPr>
          <w:sz w:val="24"/>
          <w:szCs w:val="24"/>
        </w:rPr>
        <w:t xml:space="preserve"> a </w:t>
      </w:r>
      <w:r w:rsidRPr="00303505">
        <w:rPr>
          <w:sz w:val="24"/>
          <w:szCs w:val="24"/>
        </w:rPr>
        <w:t>predkladanou</w:t>
      </w:r>
      <w:r w:rsidR="00B43A6E" w:rsidRPr="00303505">
        <w:rPr>
          <w:sz w:val="24"/>
          <w:szCs w:val="24"/>
        </w:rPr>
        <w:t xml:space="preserve"> </w:t>
      </w:r>
      <w:r w:rsidRPr="00303505">
        <w:rPr>
          <w:sz w:val="24"/>
          <w:szCs w:val="24"/>
        </w:rPr>
        <w:t>dizertačnou</w:t>
      </w:r>
      <w:r w:rsidR="00B43A6E" w:rsidRPr="00303505">
        <w:rPr>
          <w:sz w:val="24"/>
          <w:szCs w:val="24"/>
        </w:rPr>
        <w:t xml:space="preserve"> </w:t>
      </w:r>
      <w:r w:rsidRPr="00303505">
        <w:rPr>
          <w:sz w:val="24"/>
          <w:szCs w:val="24"/>
        </w:rPr>
        <w:t>prácou,</w:t>
      </w:r>
      <w:r w:rsidR="00B43A6E" w:rsidRPr="00303505">
        <w:rPr>
          <w:sz w:val="24"/>
          <w:szCs w:val="24"/>
        </w:rPr>
        <w:t xml:space="preserve"> </w:t>
      </w:r>
      <w:r w:rsidRPr="00303505">
        <w:rPr>
          <w:sz w:val="24"/>
          <w:szCs w:val="24"/>
        </w:rPr>
        <w:t>ak doktorand po neúspešnej obhajobe predkladá novú dizertačnú prácu</w:t>
      </w:r>
      <w:r w:rsidR="00C32187" w:rsidRPr="00303505">
        <w:rPr>
          <w:sz w:val="24"/>
          <w:szCs w:val="24"/>
        </w:rPr>
        <w:t xml:space="preserve"> v </w:t>
      </w:r>
      <w:r w:rsidRPr="00303505">
        <w:rPr>
          <w:sz w:val="24"/>
          <w:szCs w:val="24"/>
        </w:rPr>
        <w:t>tom istom programe doktorandského</w:t>
      </w:r>
      <w:r w:rsidRPr="00303505">
        <w:rPr>
          <w:spacing w:val="-1"/>
          <w:sz w:val="24"/>
          <w:szCs w:val="24"/>
        </w:rPr>
        <w:t xml:space="preserve"> </w:t>
      </w:r>
      <w:r w:rsidRPr="00303505">
        <w:rPr>
          <w:sz w:val="24"/>
          <w:szCs w:val="24"/>
        </w:rPr>
        <w:t>štúdia.</w:t>
      </w:r>
    </w:p>
    <w:p w14:paraId="043CE80D" w14:textId="77777777" w:rsidR="003E3638" w:rsidRPr="00303505" w:rsidRDefault="003E3638" w:rsidP="007C6EBB">
      <w:pPr>
        <w:pStyle w:val="Zkladntext"/>
        <w:spacing w:before="240"/>
        <w:ind w:right="3"/>
      </w:pPr>
    </w:p>
    <w:p w14:paraId="2F9EF312" w14:textId="0BCEE070" w:rsidR="003E3638" w:rsidRPr="00303505" w:rsidRDefault="00596CD0" w:rsidP="005A60E0">
      <w:pPr>
        <w:pStyle w:val="Nadpis1"/>
      </w:pPr>
      <w:bookmarkStart w:id="78" w:name="_Toc141267495"/>
      <w:r w:rsidRPr="00303505">
        <w:t>Čl. 3</w:t>
      </w:r>
      <w:r w:rsidR="00AE5DD5" w:rsidRPr="00303505">
        <w:t>4</w:t>
      </w:r>
      <w:bookmarkEnd w:id="78"/>
    </w:p>
    <w:p w14:paraId="7FDFC3CA" w14:textId="77777777" w:rsidR="003E3638" w:rsidRPr="00303505" w:rsidRDefault="00596CD0" w:rsidP="005A60E0">
      <w:pPr>
        <w:pStyle w:val="Nadpis1"/>
      </w:pPr>
      <w:bookmarkStart w:id="79" w:name="_Toc141267496"/>
      <w:r w:rsidRPr="00303505">
        <w:t>Náležitosti dizertačnej práce</w:t>
      </w:r>
      <w:bookmarkEnd w:id="79"/>
    </w:p>
    <w:p w14:paraId="7CC917EC" w14:textId="5D7F59BE" w:rsidR="003E3638" w:rsidRPr="00303505" w:rsidRDefault="00596CD0" w:rsidP="007C6EBB">
      <w:pPr>
        <w:pStyle w:val="Odsekzoznamu"/>
        <w:numPr>
          <w:ilvl w:val="0"/>
          <w:numId w:val="10"/>
        </w:numPr>
        <w:tabs>
          <w:tab w:val="left" w:pos="477"/>
        </w:tabs>
        <w:spacing w:before="240"/>
        <w:ind w:right="3"/>
        <w:rPr>
          <w:sz w:val="24"/>
          <w:szCs w:val="24"/>
        </w:rPr>
      </w:pPr>
      <w:r w:rsidRPr="00303505">
        <w:rPr>
          <w:sz w:val="24"/>
          <w:szCs w:val="24"/>
        </w:rPr>
        <w:t>Doktorand predkladá dizertačnú prácu na obhajobu</w:t>
      </w:r>
      <w:r w:rsidR="00C32187" w:rsidRPr="00303505">
        <w:rPr>
          <w:sz w:val="24"/>
          <w:szCs w:val="24"/>
        </w:rPr>
        <w:t xml:space="preserve"> v </w:t>
      </w:r>
      <w:r w:rsidRPr="00303505">
        <w:rPr>
          <w:sz w:val="24"/>
          <w:szCs w:val="24"/>
        </w:rPr>
        <w:t>slovenskom jazyku. So súhlasom dekana/rektora môže predložiť dizertačnú prácu aj</w:t>
      </w:r>
      <w:r w:rsidR="00C32187" w:rsidRPr="00303505">
        <w:rPr>
          <w:sz w:val="24"/>
          <w:szCs w:val="24"/>
        </w:rPr>
        <w:t xml:space="preserve"> v </w:t>
      </w:r>
      <w:r w:rsidRPr="00303505">
        <w:rPr>
          <w:sz w:val="24"/>
          <w:szCs w:val="24"/>
        </w:rPr>
        <w:t>inom ako slovenskom jazyku. Dizertačná práca spravidla obsahuje teoretický úvod, ktorý analyzuje aktuálny stav poznatkov</w:t>
      </w:r>
      <w:r w:rsidR="00C32187" w:rsidRPr="00303505">
        <w:rPr>
          <w:sz w:val="24"/>
          <w:szCs w:val="24"/>
        </w:rPr>
        <w:t xml:space="preserve"> v </w:t>
      </w:r>
      <w:r w:rsidRPr="00303505">
        <w:rPr>
          <w:sz w:val="24"/>
          <w:szCs w:val="24"/>
        </w:rPr>
        <w:t xml:space="preserve">danej problematike, charakteristiku cieľov, podrobný opis použitých postupov (metód práce, materiálu), dosiahnuté výsledky, ich vyhodnotenie, </w:t>
      </w:r>
      <w:r w:rsidR="00A66853" w:rsidRPr="00303505">
        <w:rPr>
          <w:sz w:val="24"/>
          <w:szCs w:val="24"/>
        </w:rPr>
        <w:t>diskusiu</w:t>
      </w:r>
      <w:r w:rsidRPr="00303505">
        <w:rPr>
          <w:sz w:val="24"/>
          <w:szCs w:val="24"/>
        </w:rPr>
        <w:t>,</w:t>
      </w:r>
      <w:r w:rsidR="00B43A6E" w:rsidRPr="00303505">
        <w:rPr>
          <w:sz w:val="24"/>
          <w:szCs w:val="24"/>
        </w:rPr>
        <w:t xml:space="preserve"> </w:t>
      </w:r>
      <w:r w:rsidRPr="00303505">
        <w:rPr>
          <w:sz w:val="24"/>
          <w:szCs w:val="24"/>
        </w:rPr>
        <w:t>záver</w:t>
      </w:r>
      <w:r w:rsidR="00C32187" w:rsidRPr="00303505">
        <w:rPr>
          <w:sz w:val="24"/>
          <w:szCs w:val="24"/>
        </w:rPr>
        <w:t xml:space="preserve"> a </w:t>
      </w:r>
      <w:r w:rsidRPr="00303505">
        <w:rPr>
          <w:sz w:val="24"/>
          <w:szCs w:val="24"/>
        </w:rPr>
        <w:t>zoznam použitej literatúry. Ak je dizertačná práca súčasťou kolektívnej práce, doktorand uvedie vlastné výsledky</w:t>
      </w:r>
      <w:r w:rsidR="00C32187" w:rsidRPr="00303505">
        <w:rPr>
          <w:sz w:val="24"/>
          <w:szCs w:val="24"/>
        </w:rPr>
        <w:t xml:space="preserve"> a v </w:t>
      </w:r>
      <w:r w:rsidRPr="00303505">
        <w:rPr>
          <w:sz w:val="24"/>
          <w:szCs w:val="24"/>
        </w:rPr>
        <w:t>diskusii ich dá do kontextu</w:t>
      </w:r>
      <w:r w:rsidR="00C32187" w:rsidRPr="00303505">
        <w:rPr>
          <w:sz w:val="24"/>
          <w:szCs w:val="24"/>
        </w:rPr>
        <w:t xml:space="preserve"> s </w:t>
      </w:r>
      <w:r w:rsidRPr="00303505">
        <w:rPr>
          <w:sz w:val="24"/>
          <w:szCs w:val="24"/>
        </w:rPr>
        <w:t>výsledkami ostatných členov</w:t>
      </w:r>
      <w:r w:rsidRPr="00303505">
        <w:rPr>
          <w:spacing w:val="-1"/>
          <w:sz w:val="24"/>
          <w:szCs w:val="24"/>
        </w:rPr>
        <w:t xml:space="preserve"> </w:t>
      </w:r>
      <w:r w:rsidRPr="00303505">
        <w:rPr>
          <w:sz w:val="24"/>
          <w:szCs w:val="24"/>
        </w:rPr>
        <w:t>kolektívu.</w:t>
      </w:r>
    </w:p>
    <w:p w14:paraId="1A914D13" w14:textId="77777777" w:rsidR="00730EC5" w:rsidRPr="00303505" w:rsidRDefault="00596CD0" w:rsidP="007C6EBB">
      <w:pPr>
        <w:pStyle w:val="Odsekzoznamu"/>
        <w:numPr>
          <w:ilvl w:val="0"/>
          <w:numId w:val="10"/>
        </w:numPr>
        <w:tabs>
          <w:tab w:val="left" w:pos="477"/>
        </w:tabs>
        <w:spacing w:before="240"/>
        <w:ind w:right="3"/>
        <w:rPr>
          <w:sz w:val="24"/>
          <w:szCs w:val="24"/>
        </w:rPr>
      </w:pPr>
      <w:r w:rsidRPr="00303505">
        <w:rPr>
          <w:sz w:val="24"/>
          <w:szCs w:val="24"/>
        </w:rPr>
        <w:t>Doktorand môže predložiť ako dizertačnú prácu aj vlastné publikované dielo alebo súbor vlastných publikovaných prác, ktoré svojím obsahom rozpracúvajú problematiku témy dizertačnej práce. Ak doktorand predloží súbor vlastných publikácií, doplní ho</w:t>
      </w:r>
      <w:r w:rsidR="008B3D8E" w:rsidRPr="00303505">
        <w:rPr>
          <w:sz w:val="24"/>
          <w:szCs w:val="24"/>
        </w:rPr>
        <w:t xml:space="preserve"> o</w:t>
      </w:r>
      <w:r w:rsidR="00433160" w:rsidRPr="00303505">
        <w:rPr>
          <w:sz w:val="24"/>
          <w:szCs w:val="24"/>
        </w:rPr>
        <w:t> </w:t>
      </w:r>
      <w:r w:rsidRPr="00303505">
        <w:rPr>
          <w:sz w:val="24"/>
          <w:szCs w:val="24"/>
        </w:rPr>
        <w:t>podrobnú úvodnú kapitolu,</w:t>
      </w:r>
      <w:r w:rsidR="00C32187" w:rsidRPr="00303505">
        <w:rPr>
          <w:sz w:val="24"/>
          <w:szCs w:val="24"/>
        </w:rPr>
        <w:t xml:space="preserve"> v </w:t>
      </w:r>
      <w:r w:rsidRPr="00303505">
        <w:rPr>
          <w:sz w:val="24"/>
          <w:szCs w:val="24"/>
        </w:rPr>
        <w:t>ktorej vysvetlí súčasný stav problematiky, ciele dizertačnej</w:t>
      </w:r>
      <w:r w:rsidRPr="00303505">
        <w:rPr>
          <w:spacing w:val="26"/>
          <w:sz w:val="24"/>
          <w:szCs w:val="24"/>
        </w:rPr>
        <w:t xml:space="preserve"> </w:t>
      </w:r>
      <w:r w:rsidRPr="00303505">
        <w:rPr>
          <w:sz w:val="24"/>
          <w:szCs w:val="24"/>
        </w:rPr>
        <w:t>práce,</w:t>
      </w:r>
      <w:r w:rsidR="001F4E09" w:rsidRPr="00303505">
        <w:rPr>
          <w:sz w:val="24"/>
          <w:szCs w:val="24"/>
        </w:rPr>
        <w:t xml:space="preserve"> uvedie</w:t>
      </w:r>
      <w:r w:rsidR="00C32187" w:rsidRPr="00303505">
        <w:rPr>
          <w:sz w:val="24"/>
          <w:szCs w:val="24"/>
        </w:rPr>
        <w:t xml:space="preserve"> a </w:t>
      </w:r>
      <w:r w:rsidR="001F4E09" w:rsidRPr="00303505">
        <w:rPr>
          <w:sz w:val="24"/>
          <w:szCs w:val="24"/>
        </w:rPr>
        <w:t>komentuje súbor publikácií</w:t>
      </w:r>
      <w:r w:rsidR="00C32187" w:rsidRPr="00303505">
        <w:rPr>
          <w:sz w:val="24"/>
          <w:szCs w:val="24"/>
        </w:rPr>
        <w:t xml:space="preserve"> a </w:t>
      </w:r>
      <w:r w:rsidR="001F4E09" w:rsidRPr="00303505">
        <w:rPr>
          <w:sz w:val="24"/>
          <w:szCs w:val="24"/>
        </w:rPr>
        <w:t>uvedie závery, ktoré vznikli riešením témy dizertačnej práce. Ak priložené publikácie sú dielom viacerých autorov, priloží doktorand aj vyhlásenie spoluautorov</w:t>
      </w:r>
      <w:r w:rsidR="008B3D8E" w:rsidRPr="00303505">
        <w:rPr>
          <w:sz w:val="24"/>
          <w:szCs w:val="24"/>
        </w:rPr>
        <w:t xml:space="preserve"> o</w:t>
      </w:r>
      <w:r w:rsidR="005C0F41" w:rsidRPr="00303505">
        <w:rPr>
          <w:sz w:val="24"/>
          <w:szCs w:val="24"/>
        </w:rPr>
        <w:t xml:space="preserve"> </w:t>
      </w:r>
      <w:r w:rsidR="001F4E09" w:rsidRPr="00303505">
        <w:rPr>
          <w:sz w:val="24"/>
          <w:szCs w:val="24"/>
        </w:rPr>
        <w:t>jeho autorskom podiele.</w:t>
      </w:r>
    </w:p>
    <w:p w14:paraId="6A9113F9" w14:textId="1193AEC4" w:rsidR="00D21BDC" w:rsidRPr="00303505" w:rsidRDefault="005A60E0" w:rsidP="007C6EBB">
      <w:pPr>
        <w:pStyle w:val="Odsekzoznamu"/>
        <w:numPr>
          <w:ilvl w:val="0"/>
          <w:numId w:val="10"/>
        </w:numPr>
        <w:tabs>
          <w:tab w:val="left" w:pos="477"/>
        </w:tabs>
        <w:spacing w:before="240"/>
        <w:ind w:right="3"/>
        <w:rPr>
          <w:sz w:val="24"/>
          <w:szCs w:val="24"/>
        </w:rPr>
      </w:pPr>
      <w:r w:rsidRPr="00303505">
        <w:rPr>
          <w:sz w:val="24"/>
          <w:szCs w:val="24"/>
        </w:rPr>
        <w:lastRenderedPageBreak/>
        <w:t>D</w:t>
      </w:r>
      <w:r w:rsidR="00D21BDC" w:rsidRPr="00303505">
        <w:rPr>
          <w:sz w:val="24"/>
          <w:szCs w:val="24"/>
        </w:rPr>
        <w:t>oktorand je povinný vložiť prácu do MAIS EZP do 7 dní od jej odovzdania.</w:t>
      </w:r>
    </w:p>
    <w:p w14:paraId="1F43E56A" w14:textId="77777777" w:rsidR="003E3638" w:rsidRPr="00303505" w:rsidRDefault="003E3638" w:rsidP="007C6EBB">
      <w:pPr>
        <w:pStyle w:val="Zkladntext"/>
        <w:spacing w:before="240"/>
        <w:ind w:right="3"/>
      </w:pPr>
    </w:p>
    <w:p w14:paraId="0AC4DF1D" w14:textId="64B6D83D" w:rsidR="003E3638" w:rsidRPr="00303505" w:rsidRDefault="00596CD0" w:rsidP="005A60E0">
      <w:pPr>
        <w:pStyle w:val="Nadpis1"/>
      </w:pPr>
      <w:bookmarkStart w:id="80" w:name="_Toc141267497"/>
      <w:r w:rsidRPr="00303505">
        <w:t>Čl. 3</w:t>
      </w:r>
      <w:r w:rsidR="00AE5DD5" w:rsidRPr="00303505">
        <w:t>5</w:t>
      </w:r>
      <w:bookmarkEnd w:id="80"/>
    </w:p>
    <w:p w14:paraId="3DB01994" w14:textId="77777777" w:rsidR="003E3638" w:rsidRPr="00303505" w:rsidRDefault="00596CD0" w:rsidP="005A60E0">
      <w:pPr>
        <w:pStyle w:val="Nadpis1"/>
      </w:pPr>
      <w:bookmarkStart w:id="81" w:name="_Toc141267498"/>
      <w:r w:rsidRPr="00303505">
        <w:t>Príprava obhajoby dizertačnej práce</w:t>
      </w:r>
      <w:bookmarkEnd w:id="81"/>
    </w:p>
    <w:p w14:paraId="3F2ADFD0" w14:textId="7A8CCFE1" w:rsidR="003E3638" w:rsidRPr="00303505" w:rsidRDefault="00596CD0" w:rsidP="007C6EBB">
      <w:pPr>
        <w:pStyle w:val="Odsekzoznamu"/>
        <w:numPr>
          <w:ilvl w:val="0"/>
          <w:numId w:val="9"/>
        </w:numPr>
        <w:tabs>
          <w:tab w:val="left" w:pos="477"/>
        </w:tabs>
        <w:spacing w:before="240"/>
        <w:ind w:right="3"/>
        <w:rPr>
          <w:sz w:val="24"/>
          <w:szCs w:val="24"/>
        </w:rPr>
      </w:pPr>
      <w:r w:rsidRPr="00303505">
        <w:rPr>
          <w:sz w:val="24"/>
          <w:szCs w:val="24"/>
        </w:rPr>
        <w:t>Po prijatí žiadosti</w:t>
      </w:r>
      <w:r w:rsidR="008B3D8E" w:rsidRPr="00303505">
        <w:rPr>
          <w:sz w:val="24"/>
          <w:szCs w:val="24"/>
        </w:rPr>
        <w:t xml:space="preserve"> o</w:t>
      </w:r>
      <w:r w:rsidR="005C0F41" w:rsidRPr="00303505">
        <w:rPr>
          <w:sz w:val="24"/>
          <w:szCs w:val="24"/>
        </w:rPr>
        <w:t xml:space="preserve"> </w:t>
      </w:r>
      <w:r w:rsidRPr="00303505">
        <w:rPr>
          <w:sz w:val="24"/>
          <w:szCs w:val="24"/>
        </w:rPr>
        <w:t>povolenie obhajoby dizertačnej práce postúpi dekan/rektor bezodkladne žiadosť doktoranda spolu</w:t>
      </w:r>
      <w:r w:rsidR="00C32187" w:rsidRPr="00303505">
        <w:rPr>
          <w:sz w:val="24"/>
          <w:szCs w:val="24"/>
        </w:rPr>
        <w:t xml:space="preserve"> s </w:t>
      </w:r>
      <w:r w:rsidRPr="00303505">
        <w:rPr>
          <w:sz w:val="24"/>
          <w:szCs w:val="24"/>
        </w:rPr>
        <w:t>dizertačnou prácou, ktorá obsahuje náležitosti podľa čl. 3</w:t>
      </w:r>
      <w:r w:rsidR="001149AA" w:rsidRPr="00303505">
        <w:rPr>
          <w:sz w:val="24"/>
          <w:szCs w:val="24"/>
        </w:rPr>
        <w:t>4</w:t>
      </w:r>
      <w:r w:rsidRPr="00303505">
        <w:rPr>
          <w:sz w:val="24"/>
          <w:szCs w:val="24"/>
        </w:rPr>
        <w:t>, odborovej komisii. Odborová komisia sa do 15 dní vyjadrí</w:t>
      </w:r>
      <w:r w:rsidR="00B36284" w:rsidRPr="00303505">
        <w:rPr>
          <w:sz w:val="24"/>
          <w:szCs w:val="24"/>
        </w:rPr>
        <w:t xml:space="preserve"> k protokolu o originalite práce a</w:t>
      </w:r>
      <w:r w:rsidRPr="00303505">
        <w:rPr>
          <w:sz w:val="24"/>
          <w:szCs w:val="24"/>
        </w:rPr>
        <w:t xml:space="preserve"> či dizertačná práca zodpovedá svojou úrovňou</w:t>
      </w:r>
      <w:r w:rsidR="00C32187" w:rsidRPr="00303505">
        <w:rPr>
          <w:sz w:val="24"/>
          <w:szCs w:val="24"/>
        </w:rPr>
        <w:t xml:space="preserve"> a </w:t>
      </w:r>
      <w:r w:rsidRPr="00303505">
        <w:rPr>
          <w:sz w:val="24"/>
          <w:szCs w:val="24"/>
        </w:rPr>
        <w:t>formou požiadavkám</w:t>
      </w:r>
      <w:r w:rsidR="00C32187" w:rsidRPr="00303505">
        <w:rPr>
          <w:sz w:val="24"/>
          <w:szCs w:val="24"/>
        </w:rPr>
        <w:t xml:space="preserve"> a </w:t>
      </w:r>
      <w:r w:rsidRPr="00303505">
        <w:rPr>
          <w:sz w:val="24"/>
          <w:szCs w:val="24"/>
        </w:rPr>
        <w:t>či ju</w:t>
      </w:r>
      <w:r w:rsidR="00B43A6E" w:rsidRPr="00303505">
        <w:rPr>
          <w:sz w:val="24"/>
          <w:szCs w:val="24"/>
        </w:rPr>
        <w:t xml:space="preserve"> </w:t>
      </w:r>
      <w:r w:rsidRPr="00303505">
        <w:rPr>
          <w:sz w:val="24"/>
          <w:szCs w:val="24"/>
        </w:rPr>
        <w:t>odporúča na obhajobu. Ak je stanovisko odborovej komisie kladné, navrhne dekanovi/rektorovi zloženie komisie na obhajobu</w:t>
      </w:r>
      <w:r w:rsidR="00C32187" w:rsidRPr="00303505">
        <w:rPr>
          <w:sz w:val="24"/>
          <w:szCs w:val="24"/>
        </w:rPr>
        <w:t xml:space="preserve"> a </w:t>
      </w:r>
      <w:r w:rsidRPr="00303505">
        <w:rPr>
          <w:sz w:val="24"/>
          <w:szCs w:val="24"/>
        </w:rPr>
        <w:t>troch oponentov. Pri návrhu oponentov môže odborová komisia vychádzať z návrhu</w:t>
      </w:r>
      <w:r w:rsidRPr="00303505">
        <w:rPr>
          <w:spacing w:val="-1"/>
          <w:sz w:val="24"/>
          <w:szCs w:val="24"/>
        </w:rPr>
        <w:t xml:space="preserve"> </w:t>
      </w:r>
      <w:r w:rsidRPr="00303505">
        <w:rPr>
          <w:sz w:val="24"/>
          <w:szCs w:val="24"/>
        </w:rPr>
        <w:t>školiteľa.</w:t>
      </w:r>
    </w:p>
    <w:p w14:paraId="2391642D" w14:textId="282CBE38" w:rsidR="003E3638" w:rsidRPr="00303505" w:rsidRDefault="00596CD0" w:rsidP="007C6EBB">
      <w:pPr>
        <w:pStyle w:val="Odsekzoznamu"/>
        <w:numPr>
          <w:ilvl w:val="0"/>
          <w:numId w:val="9"/>
        </w:numPr>
        <w:tabs>
          <w:tab w:val="left" w:pos="477"/>
        </w:tabs>
        <w:spacing w:before="240"/>
        <w:ind w:right="3"/>
        <w:rPr>
          <w:sz w:val="24"/>
          <w:szCs w:val="24"/>
        </w:rPr>
      </w:pPr>
      <w:r w:rsidRPr="00303505">
        <w:rPr>
          <w:sz w:val="24"/>
          <w:szCs w:val="24"/>
        </w:rPr>
        <w:t>Ak vecne príslušná odborová komisia zistí, že žiadosť doktoranda</w:t>
      </w:r>
      <w:r w:rsidR="008B3D8E" w:rsidRPr="00303505">
        <w:rPr>
          <w:sz w:val="24"/>
          <w:szCs w:val="24"/>
        </w:rPr>
        <w:t xml:space="preserve"> o</w:t>
      </w:r>
      <w:r w:rsidR="005C0F41" w:rsidRPr="00303505">
        <w:rPr>
          <w:sz w:val="24"/>
          <w:szCs w:val="24"/>
        </w:rPr>
        <w:t xml:space="preserve"> </w:t>
      </w:r>
      <w:r w:rsidRPr="00303505">
        <w:rPr>
          <w:sz w:val="24"/>
          <w:szCs w:val="24"/>
        </w:rPr>
        <w:t>povolenie obhajoby dizertačnej práce alebo samotná dizertačná práca nespĺňa náležitosti podľa čl. 3</w:t>
      </w:r>
      <w:r w:rsidR="00F97255" w:rsidRPr="00303505">
        <w:rPr>
          <w:sz w:val="24"/>
          <w:szCs w:val="24"/>
        </w:rPr>
        <w:t>4</w:t>
      </w:r>
      <w:r w:rsidRPr="00303505">
        <w:rPr>
          <w:sz w:val="24"/>
          <w:szCs w:val="24"/>
        </w:rPr>
        <w:t>, vyzve doktoranda, aby nedostatky</w:t>
      </w:r>
      <w:r w:rsidR="00C32187" w:rsidRPr="00303505">
        <w:rPr>
          <w:sz w:val="24"/>
          <w:szCs w:val="24"/>
        </w:rPr>
        <w:t xml:space="preserve"> v </w:t>
      </w:r>
      <w:r w:rsidRPr="00303505">
        <w:rPr>
          <w:sz w:val="24"/>
          <w:szCs w:val="24"/>
        </w:rPr>
        <w:t>určenej lehote odstránil. Ak doktorand nesúhlasí</w:t>
      </w:r>
      <w:r w:rsidR="00C32187" w:rsidRPr="00303505">
        <w:rPr>
          <w:sz w:val="24"/>
          <w:szCs w:val="24"/>
        </w:rPr>
        <w:t xml:space="preserve"> s </w:t>
      </w:r>
      <w:r w:rsidRPr="00303505">
        <w:rPr>
          <w:sz w:val="24"/>
          <w:szCs w:val="24"/>
        </w:rPr>
        <w:t xml:space="preserve">týmto jej stanoviskom, odborová komisia navrhne dekanovi/rektorovi obhajobu dizertačnej práce </w:t>
      </w:r>
      <w:r w:rsidR="005A4191" w:rsidRPr="00303505">
        <w:rPr>
          <w:sz w:val="24"/>
          <w:szCs w:val="24"/>
        </w:rPr>
        <w:t>ne</w:t>
      </w:r>
      <w:r w:rsidRPr="00303505">
        <w:rPr>
          <w:sz w:val="24"/>
          <w:szCs w:val="24"/>
        </w:rPr>
        <w:t>uskutočniť.</w:t>
      </w:r>
    </w:p>
    <w:p w14:paraId="3933C551" w14:textId="77777777" w:rsidR="003E3638" w:rsidRPr="00303505" w:rsidRDefault="00596CD0" w:rsidP="007C6EBB">
      <w:pPr>
        <w:pStyle w:val="Odsekzoznamu"/>
        <w:numPr>
          <w:ilvl w:val="0"/>
          <w:numId w:val="9"/>
        </w:numPr>
        <w:tabs>
          <w:tab w:val="left" w:pos="477"/>
        </w:tabs>
        <w:spacing w:before="240"/>
        <w:ind w:right="3"/>
        <w:rPr>
          <w:sz w:val="24"/>
          <w:szCs w:val="24"/>
        </w:rPr>
      </w:pPr>
      <w:r w:rsidRPr="00303505">
        <w:rPr>
          <w:sz w:val="24"/>
          <w:szCs w:val="24"/>
        </w:rPr>
        <w:t>Doktorand môže predloženú dizertačnú prácu</w:t>
      </w:r>
      <w:r w:rsidR="00C32187" w:rsidRPr="00303505">
        <w:rPr>
          <w:sz w:val="24"/>
          <w:szCs w:val="24"/>
        </w:rPr>
        <w:t xml:space="preserve"> a </w:t>
      </w:r>
      <w:r w:rsidRPr="00303505">
        <w:rPr>
          <w:sz w:val="24"/>
          <w:szCs w:val="24"/>
        </w:rPr>
        <w:t>žiadosť</w:t>
      </w:r>
      <w:r w:rsidR="008B3D8E" w:rsidRPr="00303505">
        <w:rPr>
          <w:sz w:val="24"/>
          <w:szCs w:val="24"/>
        </w:rPr>
        <w:t xml:space="preserve"> o</w:t>
      </w:r>
      <w:r w:rsidR="005C0F41" w:rsidRPr="00303505">
        <w:rPr>
          <w:sz w:val="24"/>
          <w:szCs w:val="24"/>
        </w:rPr>
        <w:t xml:space="preserve"> </w:t>
      </w:r>
      <w:r w:rsidRPr="00303505">
        <w:rPr>
          <w:sz w:val="24"/>
          <w:szCs w:val="24"/>
        </w:rPr>
        <w:t>povolenie jej obhajoby zobrať späť najneskôr dva dni pred termínom jej</w:t>
      </w:r>
      <w:r w:rsidRPr="00303505">
        <w:rPr>
          <w:spacing w:val="-6"/>
          <w:sz w:val="24"/>
          <w:szCs w:val="24"/>
        </w:rPr>
        <w:t xml:space="preserve"> </w:t>
      </w:r>
      <w:r w:rsidRPr="00303505">
        <w:rPr>
          <w:sz w:val="24"/>
          <w:szCs w:val="24"/>
        </w:rPr>
        <w:t>konania.</w:t>
      </w:r>
    </w:p>
    <w:p w14:paraId="46A44ECE" w14:textId="77777777" w:rsidR="003E3638" w:rsidRPr="00303505" w:rsidRDefault="00596CD0" w:rsidP="007C6EBB">
      <w:pPr>
        <w:pStyle w:val="Odsekzoznamu"/>
        <w:numPr>
          <w:ilvl w:val="0"/>
          <w:numId w:val="9"/>
        </w:numPr>
        <w:tabs>
          <w:tab w:val="left" w:pos="477"/>
        </w:tabs>
        <w:spacing w:before="240"/>
        <w:ind w:right="3"/>
        <w:rPr>
          <w:sz w:val="24"/>
          <w:szCs w:val="24"/>
        </w:rPr>
      </w:pPr>
      <w:r w:rsidRPr="00303505">
        <w:rPr>
          <w:sz w:val="24"/>
          <w:szCs w:val="24"/>
        </w:rPr>
        <w:t>Dekan/rektor po vyjadrení odborovej komisie</w:t>
      </w:r>
      <w:r w:rsidR="00C32187" w:rsidRPr="00303505">
        <w:rPr>
          <w:sz w:val="24"/>
          <w:szCs w:val="24"/>
        </w:rPr>
        <w:t xml:space="preserve"> a </w:t>
      </w:r>
      <w:r w:rsidRPr="00303505">
        <w:rPr>
          <w:sz w:val="24"/>
          <w:szCs w:val="24"/>
        </w:rPr>
        <w:t>návrhu odborovej komisie na zloženie komisie na obhajobu bez zbytočného odkladu vymenuje predsedu komisie na obhajobu dizertačnej práce, jej ďalších členov</w:t>
      </w:r>
      <w:r w:rsidR="00C32187" w:rsidRPr="00303505">
        <w:rPr>
          <w:sz w:val="24"/>
          <w:szCs w:val="24"/>
        </w:rPr>
        <w:t xml:space="preserve"> a </w:t>
      </w:r>
      <w:r w:rsidRPr="00303505">
        <w:rPr>
          <w:sz w:val="24"/>
          <w:szCs w:val="24"/>
        </w:rPr>
        <w:t>oponentov. Vymenovaným oponentom zašle dizertačnú prácu spolu so žiadosťou</w:t>
      </w:r>
      <w:r w:rsidR="008B3D8E" w:rsidRPr="00303505">
        <w:rPr>
          <w:sz w:val="24"/>
          <w:szCs w:val="24"/>
        </w:rPr>
        <w:t xml:space="preserve"> o</w:t>
      </w:r>
      <w:r w:rsidR="005C0F41" w:rsidRPr="00303505">
        <w:rPr>
          <w:sz w:val="24"/>
          <w:szCs w:val="24"/>
        </w:rPr>
        <w:t xml:space="preserve"> </w:t>
      </w:r>
      <w:r w:rsidRPr="00303505">
        <w:rPr>
          <w:sz w:val="24"/>
          <w:szCs w:val="24"/>
        </w:rPr>
        <w:t>vypracovanie</w:t>
      </w:r>
      <w:r w:rsidRPr="00303505">
        <w:rPr>
          <w:spacing w:val="-3"/>
          <w:sz w:val="24"/>
          <w:szCs w:val="24"/>
        </w:rPr>
        <w:t xml:space="preserve"> </w:t>
      </w:r>
      <w:r w:rsidRPr="00303505">
        <w:rPr>
          <w:sz w:val="24"/>
          <w:szCs w:val="24"/>
        </w:rPr>
        <w:t>posudku.</w:t>
      </w:r>
    </w:p>
    <w:p w14:paraId="6E2951EE" w14:textId="486B51CC" w:rsidR="003E3638" w:rsidRPr="00303505" w:rsidRDefault="00596CD0" w:rsidP="007C6EBB">
      <w:pPr>
        <w:pStyle w:val="Odsekzoznamu"/>
        <w:numPr>
          <w:ilvl w:val="0"/>
          <w:numId w:val="9"/>
        </w:numPr>
        <w:tabs>
          <w:tab w:val="left" w:pos="477"/>
        </w:tabs>
        <w:spacing w:before="240"/>
        <w:ind w:right="3"/>
        <w:rPr>
          <w:sz w:val="24"/>
          <w:szCs w:val="24"/>
        </w:rPr>
      </w:pPr>
      <w:r w:rsidRPr="00303505">
        <w:rPr>
          <w:sz w:val="24"/>
          <w:szCs w:val="24"/>
        </w:rPr>
        <w:t>Komisia na obhajobu dizertačnej práce má najmenej štyroch členov. Predseda</w:t>
      </w:r>
      <w:r w:rsidR="00C32187" w:rsidRPr="00303505">
        <w:rPr>
          <w:sz w:val="24"/>
          <w:szCs w:val="24"/>
        </w:rPr>
        <w:t xml:space="preserve"> a </w:t>
      </w:r>
      <w:r w:rsidRPr="00303505">
        <w:rPr>
          <w:sz w:val="24"/>
          <w:szCs w:val="24"/>
        </w:rPr>
        <w:t xml:space="preserve">najmenej jeden ďalší člen sú vymenovaní z členov odborovej komisie. Členmi komisie sú vysokoškolskí učitelia </w:t>
      </w:r>
      <w:r w:rsidR="000C39C2" w:rsidRPr="00303505">
        <w:rPr>
          <w:sz w:val="24"/>
          <w:szCs w:val="24"/>
        </w:rPr>
        <w:t>na funkčných miestach</w:t>
      </w:r>
      <w:r w:rsidRPr="00303505">
        <w:rPr>
          <w:sz w:val="24"/>
          <w:szCs w:val="24"/>
        </w:rPr>
        <w:t xml:space="preserve"> profesorov</w:t>
      </w:r>
      <w:r w:rsidR="00C32187" w:rsidRPr="00303505">
        <w:rPr>
          <w:sz w:val="24"/>
          <w:szCs w:val="24"/>
        </w:rPr>
        <w:t xml:space="preserve"> a </w:t>
      </w:r>
      <w:r w:rsidRPr="00303505">
        <w:rPr>
          <w:sz w:val="24"/>
          <w:szCs w:val="24"/>
        </w:rPr>
        <w:t>docentov</w:t>
      </w:r>
      <w:r w:rsidR="00C32187" w:rsidRPr="00303505">
        <w:rPr>
          <w:sz w:val="24"/>
          <w:szCs w:val="24"/>
        </w:rPr>
        <w:t xml:space="preserve"> a </w:t>
      </w:r>
      <w:r w:rsidRPr="00303505">
        <w:rPr>
          <w:sz w:val="24"/>
          <w:szCs w:val="24"/>
        </w:rPr>
        <w:t xml:space="preserve">ďalší odborníci schválení príslušnou vedeckou radou. </w:t>
      </w:r>
      <w:r w:rsidR="00730EC5" w:rsidRPr="00303505">
        <w:rPr>
          <w:sz w:val="24"/>
          <w:szCs w:val="24"/>
        </w:rPr>
        <w:t xml:space="preserve">Najmenej dvaja členovia skúšobnej komisie pre štátne skúšky sú vysokoškolskí učitelia pôsobiaci na funkčných miestach profesorov alebo docentov. </w:t>
      </w:r>
      <w:r w:rsidRPr="00303505">
        <w:rPr>
          <w:sz w:val="24"/>
          <w:szCs w:val="24"/>
        </w:rPr>
        <w:t>Členovia komisie sa vyberajú spomedzi odborníkov</w:t>
      </w:r>
      <w:r w:rsidR="00C32187" w:rsidRPr="00303505">
        <w:rPr>
          <w:sz w:val="24"/>
          <w:szCs w:val="24"/>
        </w:rPr>
        <w:t xml:space="preserve"> v </w:t>
      </w:r>
      <w:r w:rsidRPr="00303505">
        <w:rPr>
          <w:sz w:val="24"/>
          <w:szCs w:val="24"/>
        </w:rPr>
        <w:t>odbore alebo špecializácii odboru doktorandského štúdia tak, aby aspoň jeden z nich nepracoval na rovnakej vysokej škole ako doktorand</w:t>
      </w:r>
      <w:r w:rsidR="00C32187" w:rsidRPr="00303505">
        <w:rPr>
          <w:sz w:val="24"/>
          <w:szCs w:val="24"/>
        </w:rPr>
        <w:t xml:space="preserve"> a </w:t>
      </w:r>
      <w:r w:rsidRPr="00303505">
        <w:rPr>
          <w:sz w:val="24"/>
          <w:szCs w:val="24"/>
        </w:rPr>
        <w:t>jeho školiteľ. Školiteľ nie je členom komisie</w:t>
      </w:r>
      <w:r w:rsidR="00C32187" w:rsidRPr="00303505">
        <w:rPr>
          <w:sz w:val="24"/>
          <w:szCs w:val="24"/>
        </w:rPr>
        <w:t xml:space="preserve"> a </w:t>
      </w:r>
      <w:r w:rsidRPr="00303505">
        <w:rPr>
          <w:sz w:val="24"/>
          <w:szCs w:val="24"/>
        </w:rPr>
        <w:t>nemá právo hlasovať</w:t>
      </w:r>
      <w:r w:rsidR="008B3D8E" w:rsidRPr="00303505">
        <w:rPr>
          <w:sz w:val="24"/>
          <w:szCs w:val="24"/>
        </w:rPr>
        <w:t xml:space="preserve"> o</w:t>
      </w:r>
      <w:r w:rsidR="005C0F41" w:rsidRPr="00303505">
        <w:rPr>
          <w:sz w:val="24"/>
          <w:szCs w:val="24"/>
        </w:rPr>
        <w:t xml:space="preserve"> </w:t>
      </w:r>
      <w:r w:rsidRPr="00303505">
        <w:rPr>
          <w:sz w:val="24"/>
          <w:szCs w:val="24"/>
        </w:rPr>
        <w:t>výsledku obhajoby dizertačnej práce.</w:t>
      </w:r>
      <w:r w:rsidR="000C39C2" w:rsidRPr="00303505">
        <w:rPr>
          <w:sz w:val="24"/>
          <w:szCs w:val="24"/>
        </w:rPr>
        <w:t xml:space="preserve"> </w:t>
      </w:r>
    </w:p>
    <w:p w14:paraId="2261F11D" w14:textId="77777777" w:rsidR="003E3638" w:rsidRPr="00303505" w:rsidRDefault="00596CD0" w:rsidP="007C6EBB">
      <w:pPr>
        <w:pStyle w:val="Odsekzoznamu"/>
        <w:numPr>
          <w:ilvl w:val="0"/>
          <w:numId w:val="9"/>
        </w:numPr>
        <w:tabs>
          <w:tab w:val="left" w:pos="477"/>
        </w:tabs>
        <w:spacing w:before="240"/>
        <w:ind w:right="3"/>
        <w:rPr>
          <w:sz w:val="24"/>
          <w:szCs w:val="24"/>
        </w:rPr>
      </w:pPr>
      <w:r w:rsidRPr="00303505">
        <w:rPr>
          <w:sz w:val="24"/>
          <w:szCs w:val="24"/>
        </w:rPr>
        <w:t>Po doručení všetkých posudkov od oponentov dekan/rektor postúpi bez zbytočného odkladu žiadosť doktoranda</w:t>
      </w:r>
      <w:r w:rsidR="008B3D8E" w:rsidRPr="00303505">
        <w:rPr>
          <w:sz w:val="24"/>
          <w:szCs w:val="24"/>
        </w:rPr>
        <w:t xml:space="preserve"> o</w:t>
      </w:r>
      <w:r w:rsidR="005C0F41" w:rsidRPr="00303505">
        <w:rPr>
          <w:sz w:val="24"/>
          <w:szCs w:val="24"/>
        </w:rPr>
        <w:t xml:space="preserve"> </w:t>
      </w:r>
      <w:r w:rsidRPr="00303505">
        <w:rPr>
          <w:sz w:val="24"/>
          <w:szCs w:val="24"/>
        </w:rPr>
        <w:t>obhajobu dizertačnej práce spolu so všetkými náležitosťami vrátane posudkov oponentov predsedovi komisie na obhajobu dizertačnej práce. Na obhajobu môže byť prijatá dizertačná práca</w:t>
      </w:r>
      <w:r w:rsidR="00C32187" w:rsidRPr="00303505">
        <w:rPr>
          <w:sz w:val="24"/>
          <w:szCs w:val="24"/>
        </w:rPr>
        <w:t xml:space="preserve"> s </w:t>
      </w:r>
      <w:r w:rsidRPr="00303505">
        <w:rPr>
          <w:sz w:val="24"/>
          <w:szCs w:val="24"/>
        </w:rPr>
        <w:t>najviac dvomi posudkami</w:t>
      </w:r>
      <w:r w:rsidR="00C32187" w:rsidRPr="00303505">
        <w:rPr>
          <w:sz w:val="24"/>
          <w:szCs w:val="24"/>
        </w:rPr>
        <w:t xml:space="preserve"> s </w:t>
      </w:r>
      <w:r w:rsidRPr="00303505">
        <w:rPr>
          <w:sz w:val="24"/>
          <w:szCs w:val="24"/>
        </w:rPr>
        <w:t>hodnotením</w:t>
      </w:r>
      <w:r w:rsidRPr="00303505">
        <w:rPr>
          <w:spacing w:val="-10"/>
          <w:sz w:val="24"/>
          <w:szCs w:val="24"/>
        </w:rPr>
        <w:t xml:space="preserve"> </w:t>
      </w:r>
      <w:r w:rsidRPr="00303505">
        <w:rPr>
          <w:sz w:val="24"/>
          <w:szCs w:val="24"/>
        </w:rPr>
        <w:t>FX.</w:t>
      </w:r>
    </w:p>
    <w:p w14:paraId="14BA3B30" w14:textId="77777777" w:rsidR="003E3638" w:rsidRPr="00303505" w:rsidRDefault="00596CD0" w:rsidP="007C6EBB">
      <w:pPr>
        <w:pStyle w:val="Odsekzoznamu"/>
        <w:numPr>
          <w:ilvl w:val="0"/>
          <w:numId w:val="9"/>
        </w:numPr>
        <w:tabs>
          <w:tab w:val="left" w:pos="477"/>
        </w:tabs>
        <w:spacing w:before="240"/>
        <w:ind w:right="3"/>
        <w:rPr>
          <w:sz w:val="24"/>
          <w:szCs w:val="24"/>
        </w:rPr>
      </w:pPr>
      <w:r w:rsidRPr="00303505">
        <w:rPr>
          <w:sz w:val="24"/>
          <w:szCs w:val="24"/>
        </w:rPr>
        <w:t>Predseda komisie na obhajobu dizertačnej práce zašle posudky oponentov členom komisie vrátane školiteľa, doktorandovi</w:t>
      </w:r>
      <w:r w:rsidR="00C32187" w:rsidRPr="00303505">
        <w:rPr>
          <w:sz w:val="24"/>
          <w:szCs w:val="24"/>
        </w:rPr>
        <w:t xml:space="preserve"> a </w:t>
      </w:r>
      <w:r w:rsidRPr="00303505">
        <w:rPr>
          <w:sz w:val="24"/>
          <w:szCs w:val="24"/>
        </w:rPr>
        <w:t>pracovisku, na ktorom sa doktorandské štúdium uskutočňovalo.</w:t>
      </w:r>
    </w:p>
    <w:p w14:paraId="2F031E6E" w14:textId="77777777" w:rsidR="003E3638" w:rsidRPr="00303505" w:rsidRDefault="00596CD0" w:rsidP="007C6EBB">
      <w:pPr>
        <w:pStyle w:val="Odsekzoznamu"/>
        <w:numPr>
          <w:ilvl w:val="0"/>
          <w:numId w:val="9"/>
        </w:numPr>
        <w:tabs>
          <w:tab w:val="left" w:pos="477"/>
        </w:tabs>
        <w:spacing w:before="240"/>
        <w:ind w:right="3"/>
        <w:rPr>
          <w:sz w:val="24"/>
          <w:szCs w:val="24"/>
        </w:rPr>
      </w:pPr>
      <w:r w:rsidRPr="00303505">
        <w:rPr>
          <w:sz w:val="24"/>
          <w:szCs w:val="24"/>
        </w:rPr>
        <w:t>Predseda komisie na obhajobu dizertačnej práce najneskôr do 15 dní po tom, ako mu boli doručené materiály podľa odseku 6, navrhne dekanovi/rektorovi čas</w:t>
      </w:r>
      <w:r w:rsidR="00C32187" w:rsidRPr="00303505">
        <w:rPr>
          <w:sz w:val="24"/>
          <w:szCs w:val="24"/>
        </w:rPr>
        <w:t xml:space="preserve"> a </w:t>
      </w:r>
      <w:r w:rsidRPr="00303505">
        <w:rPr>
          <w:sz w:val="24"/>
          <w:szCs w:val="24"/>
        </w:rPr>
        <w:t>miesto obhajoby dizertačnej</w:t>
      </w:r>
      <w:r w:rsidRPr="00303505">
        <w:rPr>
          <w:spacing w:val="-1"/>
          <w:sz w:val="24"/>
          <w:szCs w:val="24"/>
        </w:rPr>
        <w:t xml:space="preserve"> </w:t>
      </w:r>
      <w:r w:rsidRPr="00303505">
        <w:rPr>
          <w:sz w:val="24"/>
          <w:szCs w:val="24"/>
        </w:rPr>
        <w:t>práce.</w:t>
      </w:r>
    </w:p>
    <w:p w14:paraId="4E0A51B9" w14:textId="77777777" w:rsidR="00917887" w:rsidRDefault="00917887">
      <w:pPr>
        <w:rPr>
          <w:sz w:val="24"/>
          <w:szCs w:val="24"/>
        </w:rPr>
      </w:pPr>
      <w:r>
        <w:rPr>
          <w:sz w:val="24"/>
          <w:szCs w:val="24"/>
        </w:rPr>
        <w:br w:type="page"/>
      </w:r>
    </w:p>
    <w:p w14:paraId="65FBF0CF" w14:textId="1521D58D" w:rsidR="003E3638" w:rsidRPr="00303505" w:rsidRDefault="001F4E09" w:rsidP="007C6EBB">
      <w:pPr>
        <w:pStyle w:val="Odsekzoznamu"/>
        <w:numPr>
          <w:ilvl w:val="0"/>
          <w:numId w:val="9"/>
        </w:numPr>
        <w:tabs>
          <w:tab w:val="left" w:pos="477"/>
        </w:tabs>
        <w:spacing w:before="240"/>
        <w:ind w:right="3"/>
        <w:rPr>
          <w:sz w:val="24"/>
          <w:szCs w:val="24"/>
        </w:rPr>
      </w:pPr>
      <w:r w:rsidRPr="00303505">
        <w:rPr>
          <w:sz w:val="24"/>
          <w:szCs w:val="24"/>
        </w:rPr>
        <w:lastRenderedPageBreak/>
        <w:t>Dekan/rektor bez zbytočného odkladu oznámi termín</w:t>
      </w:r>
      <w:r w:rsidR="00C32187" w:rsidRPr="00303505">
        <w:rPr>
          <w:sz w:val="24"/>
          <w:szCs w:val="24"/>
        </w:rPr>
        <w:t xml:space="preserve"> a </w:t>
      </w:r>
      <w:r w:rsidRPr="00303505">
        <w:rPr>
          <w:sz w:val="24"/>
          <w:szCs w:val="24"/>
        </w:rPr>
        <w:t>miesto obhajoby jej účastníkom</w:t>
      </w:r>
      <w:r w:rsidR="00C32187" w:rsidRPr="00303505">
        <w:rPr>
          <w:sz w:val="24"/>
          <w:szCs w:val="24"/>
        </w:rPr>
        <w:t xml:space="preserve"> a </w:t>
      </w:r>
      <w:r w:rsidRPr="00303505">
        <w:rPr>
          <w:sz w:val="24"/>
          <w:szCs w:val="24"/>
        </w:rPr>
        <w:t>na webovom sídle fakulty/univerzity zároveň zverejní oznam</w:t>
      </w:r>
      <w:r w:rsidR="008B3D8E" w:rsidRPr="00303505">
        <w:rPr>
          <w:sz w:val="24"/>
          <w:szCs w:val="24"/>
        </w:rPr>
        <w:t xml:space="preserve"> o</w:t>
      </w:r>
      <w:r w:rsidR="005C0F41" w:rsidRPr="00303505">
        <w:rPr>
          <w:sz w:val="24"/>
          <w:szCs w:val="24"/>
        </w:rPr>
        <w:t xml:space="preserve"> </w:t>
      </w:r>
      <w:r w:rsidRPr="00303505">
        <w:rPr>
          <w:sz w:val="24"/>
          <w:szCs w:val="24"/>
        </w:rPr>
        <w:t>jej konaní, ako aj informáciu</w:t>
      </w:r>
      <w:r w:rsidR="008B3D8E" w:rsidRPr="00303505">
        <w:rPr>
          <w:sz w:val="24"/>
          <w:szCs w:val="24"/>
        </w:rPr>
        <w:t xml:space="preserve"> o</w:t>
      </w:r>
      <w:r w:rsidR="005C0F41" w:rsidRPr="00303505">
        <w:rPr>
          <w:sz w:val="24"/>
          <w:szCs w:val="24"/>
        </w:rPr>
        <w:t xml:space="preserve"> </w:t>
      </w:r>
      <w:r w:rsidRPr="00303505">
        <w:rPr>
          <w:sz w:val="24"/>
          <w:szCs w:val="24"/>
        </w:rPr>
        <w:t>tom, kde</w:t>
      </w:r>
      <w:r w:rsidR="00C32187" w:rsidRPr="00303505">
        <w:rPr>
          <w:sz w:val="24"/>
          <w:szCs w:val="24"/>
        </w:rPr>
        <w:t xml:space="preserve"> a </w:t>
      </w:r>
      <w:r w:rsidRPr="00303505">
        <w:rPr>
          <w:sz w:val="24"/>
          <w:szCs w:val="24"/>
        </w:rPr>
        <w:t>akým spôsobom sa záujemcovia môžu oboznámiť</w:t>
      </w:r>
      <w:r w:rsidR="00C32187" w:rsidRPr="00303505">
        <w:rPr>
          <w:sz w:val="24"/>
          <w:szCs w:val="24"/>
        </w:rPr>
        <w:t xml:space="preserve"> s </w:t>
      </w:r>
      <w:r w:rsidRPr="00303505">
        <w:rPr>
          <w:sz w:val="24"/>
          <w:szCs w:val="24"/>
        </w:rPr>
        <w:t>dizertačnou prácou.</w:t>
      </w:r>
    </w:p>
    <w:p w14:paraId="23CF3980" w14:textId="77777777" w:rsidR="003E3638" w:rsidRPr="00303505" w:rsidRDefault="00596CD0" w:rsidP="007C6EBB">
      <w:pPr>
        <w:pStyle w:val="Odsekzoznamu"/>
        <w:numPr>
          <w:ilvl w:val="0"/>
          <w:numId w:val="9"/>
        </w:numPr>
        <w:tabs>
          <w:tab w:val="left" w:pos="477"/>
        </w:tabs>
        <w:spacing w:before="240"/>
        <w:ind w:right="3"/>
        <w:rPr>
          <w:sz w:val="24"/>
          <w:szCs w:val="24"/>
        </w:rPr>
      </w:pPr>
      <w:r w:rsidRPr="00303505">
        <w:rPr>
          <w:sz w:val="24"/>
          <w:szCs w:val="24"/>
        </w:rPr>
        <w:t>Každý, kto má</w:t>
      </w:r>
      <w:r w:rsidR="008B3D8E" w:rsidRPr="00303505">
        <w:rPr>
          <w:sz w:val="24"/>
          <w:szCs w:val="24"/>
        </w:rPr>
        <w:t xml:space="preserve"> o</w:t>
      </w:r>
      <w:r w:rsidR="005C0F41" w:rsidRPr="00303505">
        <w:rPr>
          <w:sz w:val="24"/>
          <w:szCs w:val="24"/>
        </w:rPr>
        <w:t xml:space="preserve"> </w:t>
      </w:r>
      <w:r w:rsidRPr="00303505">
        <w:rPr>
          <w:sz w:val="24"/>
          <w:szCs w:val="24"/>
        </w:rPr>
        <w:t>skúmanú problematiku</w:t>
      </w:r>
      <w:r w:rsidR="00C32187" w:rsidRPr="00303505">
        <w:rPr>
          <w:sz w:val="24"/>
          <w:szCs w:val="24"/>
        </w:rPr>
        <w:t xml:space="preserve"> a </w:t>
      </w:r>
      <w:r w:rsidRPr="00303505">
        <w:rPr>
          <w:sz w:val="24"/>
          <w:szCs w:val="24"/>
        </w:rPr>
        <w:t>obhajobu dizertačnej práce záujem, môže podať najneskôr týždeň pred konaním obhajoby predsedovi komisie na obhajobu dizertačnej práce svoj posudok</w:t>
      </w:r>
      <w:r w:rsidR="00B43A6E" w:rsidRPr="00303505">
        <w:rPr>
          <w:sz w:val="24"/>
          <w:szCs w:val="24"/>
        </w:rPr>
        <w:t xml:space="preserve"> </w:t>
      </w:r>
      <w:r w:rsidRPr="00303505">
        <w:rPr>
          <w:sz w:val="24"/>
          <w:szCs w:val="24"/>
        </w:rPr>
        <w:t>alebo</w:t>
      </w:r>
      <w:r w:rsidR="00B43A6E" w:rsidRPr="00303505">
        <w:rPr>
          <w:sz w:val="24"/>
          <w:szCs w:val="24"/>
        </w:rPr>
        <w:t xml:space="preserve"> </w:t>
      </w:r>
      <w:r w:rsidRPr="00303505">
        <w:rPr>
          <w:sz w:val="24"/>
          <w:szCs w:val="24"/>
        </w:rPr>
        <w:t>vyjadrenie,</w:t>
      </w:r>
      <w:r w:rsidR="00B43A6E" w:rsidRPr="00303505">
        <w:rPr>
          <w:sz w:val="24"/>
          <w:szCs w:val="24"/>
        </w:rPr>
        <w:t xml:space="preserve"> </w:t>
      </w:r>
      <w:r w:rsidRPr="00303505">
        <w:rPr>
          <w:sz w:val="24"/>
          <w:szCs w:val="24"/>
        </w:rPr>
        <w:t>alebo</w:t>
      </w:r>
      <w:r w:rsidR="00B43A6E" w:rsidRPr="00303505">
        <w:rPr>
          <w:sz w:val="24"/>
          <w:szCs w:val="24"/>
        </w:rPr>
        <w:t xml:space="preserve"> </w:t>
      </w:r>
      <w:r w:rsidRPr="00303505">
        <w:rPr>
          <w:sz w:val="24"/>
          <w:szCs w:val="24"/>
        </w:rPr>
        <w:t>môže</w:t>
      </w:r>
      <w:r w:rsidR="00B43A6E" w:rsidRPr="00303505">
        <w:rPr>
          <w:sz w:val="24"/>
          <w:szCs w:val="24"/>
        </w:rPr>
        <w:t xml:space="preserve"> </w:t>
      </w:r>
      <w:r w:rsidRPr="00303505">
        <w:rPr>
          <w:sz w:val="24"/>
          <w:szCs w:val="24"/>
        </w:rPr>
        <w:t>svoje</w:t>
      </w:r>
      <w:r w:rsidR="00B43A6E" w:rsidRPr="00303505">
        <w:rPr>
          <w:sz w:val="24"/>
          <w:szCs w:val="24"/>
        </w:rPr>
        <w:t xml:space="preserve"> </w:t>
      </w:r>
      <w:r w:rsidRPr="00303505">
        <w:rPr>
          <w:sz w:val="24"/>
          <w:szCs w:val="24"/>
        </w:rPr>
        <w:t>poznámky</w:t>
      </w:r>
      <w:r w:rsidR="00B43A6E" w:rsidRPr="00303505">
        <w:rPr>
          <w:sz w:val="24"/>
          <w:szCs w:val="24"/>
        </w:rPr>
        <w:t xml:space="preserve"> </w:t>
      </w:r>
      <w:r w:rsidRPr="00303505">
        <w:rPr>
          <w:sz w:val="24"/>
          <w:szCs w:val="24"/>
        </w:rPr>
        <w:t>predniesť</w:t>
      </w:r>
      <w:r w:rsidR="00B43A6E" w:rsidRPr="00303505">
        <w:rPr>
          <w:sz w:val="24"/>
          <w:szCs w:val="24"/>
        </w:rPr>
        <w:t xml:space="preserve"> </w:t>
      </w:r>
      <w:r w:rsidRPr="00303505">
        <w:rPr>
          <w:sz w:val="24"/>
          <w:szCs w:val="24"/>
        </w:rPr>
        <w:t>ústne</w:t>
      </w:r>
      <w:r w:rsidR="00B43A6E" w:rsidRPr="00303505">
        <w:rPr>
          <w:sz w:val="24"/>
          <w:szCs w:val="24"/>
        </w:rPr>
        <w:t xml:space="preserve"> </w:t>
      </w:r>
      <w:r w:rsidRPr="00303505">
        <w:rPr>
          <w:sz w:val="24"/>
          <w:szCs w:val="24"/>
        </w:rPr>
        <w:t>pri obhajobe, ak nebola obhajoba vyhlásená za neverejnú. Pri obhajobe dizertačnej práce doktorand zaujme k takýmto posudkom alebo poznámkam</w:t>
      </w:r>
      <w:r w:rsidRPr="00303505">
        <w:rPr>
          <w:spacing w:val="-3"/>
          <w:sz w:val="24"/>
          <w:szCs w:val="24"/>
        </w:rPr>
        <w:t xml:space="preserve"> </w:t>
      </w:r>
      <w:r w:rsidRPr="00303505">
        <w:rPr>
          <w:sz w:val="24"/>
          <w:szCs w:val="24"/>
        </w:rPr>
        <w:t>stanovisko.</w:t>
      </w:r>
    </w:p>
    <w:p w14:paraId="5FDDA789" w14:textId="77777777" w:rsidR="003E3638" w:rsidRPr="00303505" w:rsidRDefault="003E3638" w:rsidP="007C6EBB">
      <w:pPr>
        <w:pStyle w:val="Zkladntext"/>
        <w:spacing w:before="240"/>
        <w:ind w:right="3"/>
      </w:pPr>
    </w:p>
    <w:p w14:paraId="557109E9" w14:textId="391DBBA9" w:rsidR="003E3638" w:rsidRPr="00303505" w:rsidRDefault="00596CD0" w:rsidP="005A60E0">
      <w:pPr>
        <w:pStyle w:val="Nadpis1"/>
      </w:pPr>
      <w:bookmarkStart w:id="82" w:name="_Toc141267499"/>
      <w:r w:rsidRPr="00303505">
        <w:t>Čl. 3</w:t>
      </w:r>
      <w:r w:rsidR="00AE5DD5" w:rsidRPr="00303505">
        <w:t>6</w:t>
      </w:r>
      <w:bookmarkEnd w:id="82"/>
    </w:p>
    <w:p w14:paraId="6C9612FF" w14:textId="77777777" w:rsidR="003E3638" w:rsidRPr="00303505" w:rsidRDefault="00596CD0" w:rsidP="005A60E0">
      <w:pPr>
        <w:pStyle w:val="Nadpis1"/>
      </w:pPr>
      <w:bookmarkStart w:id="83" w:name="_Toc141267500"/>
      <w:r w:rsidRPr="00303505">
        <w:t>Oponenti dizertačnej práce</w:t>
      </w:r>
      <w:r w:rsidR="00C32187" w:rsidRPr="00303505">
        <w:t xml:space="preserve"> a </w:t>
      </w:r>
      <w:r w:rsidRPr="00303505">
        <w:t>ich posudky</w:t>
      </w:r>
      <w:bookmarkEnd w:id="83"/>
    </w:p>
    <w:p w14:paraId="1D2A98A5" w14:textId="5711EFFA" w:rsidR="00E7600B" w:rsidRPr="00303505" w:rsidRDefault="00F97255" w:rsidP="007C6EBB">
      <w:pPr>
        <w:pStyle w:val="Odsekzoznamu"/>
        <w:numPr>
          <w:ilvl w:val="0"/>
          <w:numId w:val="54"/>
        </w:numPr>
        <w:tabs>
          <w:tab w:val="left" w:pos="477"/>
        </w:tabs>
        <w:spacing w:before="240"/>
        <w:ind w:right="3"/>
        <w:rPr>
          <w:sz w:val="24"/>
          <w:szCs w:val="24"/>
        </w:rPr>
      </w:pPr>
      <w:r w:rsidRPr="00303505">
        <w:rPr>
          <w:sz w:val="24"/>
          <w:szCs w:val="24"/>
        </w:rPr>
        <w:t>D</w:t>
      </w:r>
      <w:r w:rsidR="00596CD0" w:rsidRPr="00303505">
        <w:rPr>
          <w:sz w:val="24"/>
          <w:szCs w:val="24"/>
        </w:rPr>
        <w:t>ekan/rektor vymenúva oponentov dizertačnej práce na základe návrhu odborovej komisie, ktorý môže vychádzať z návrhu školiteľa. Oponenti sa vyberajú spomedzi odborníkov</w:t>
      </w:r>
      <w:r w:rsidR="00C32187" w:rsidRPr="00303505">
        <w:rPr>
          <w:sz w:val="24"/>
          <w:szCs w:val="24"/>
        </w:rPr>
        <w:t xml:space="preserve"> v </w:t>
      </w:r>
      <w:r w:rsidR="00596CD0" w:rsidRPr="00303505">
        <w:rPr>
          <w:sz w:val="24"/>
          <w:szCs w:val="24"/>
        </w:rPr>
        <w:t>odbore alebo špecializácii odboru doktorandského štúdia tak, aby aspoň jeden z nich nepracoval na rovnakej vysokej škole ako doktorand</w:t>
      </w:r>
      <w:r w:rsidR="00C32187" w:rsidRPr="00303505">
        <w:rPr>
          <w:sz w:val="24"/>
          <w:szCs w:val="24"/>
        </w:rPr>
        <w:t xml:space="preserve"> a </w:t>
      </w:r>
      <w:r w:rsidR="00596CD0" w:rsidRPr="00303505">
        <w:rPr>
          <w:sz w:val="24"/>
          <w:szCs w:val="24"/>
        </w:rPr>
        <w:t>jeho školiteľ.</w:t>
      </w:r>
      <w:r w:rsidR="00B43A6E" w:rsidRPr="00303505">
        <w:rPr>
          <w:sz w:val="24"/>
          <w:szCs w:val="24"/>
        </w:rPr>
        <w:t xml:space="preserve"> </w:t>
      </w:r>
      <w:r w:rsidR="00A85B2D" w:rsidRPr="00303505">
        <w:rPr>
          <w:sz w:val="24"/>
          <w:szCs w:val="24"/>
        </w:rPr>
        <w:t>Oponent dizertačnej práce nemá s</w:t>
      </w:r>
      <w:r w:rsidR="00730EC5" w:rsidRPr="00303505">
        <w:rPr>
          <w:sz w:val="24"/>
          <w:szCs w:val="24"/>
        </w:rPr>
        <w:t> </w:t>
      </w:r>
      <w:r w:rsidR="00E7600B" w:rsidRPr="00303505">
        <w:rPr>
          <w:sz w:val="24"/>
          <w:szCs w:val="24"/>
        </w:rPr>
        <w:t>autorom</w:t>
      </w:r>
      <w:r w:rsidR="00730EC5" w:rsidRPr="00303505">
        <w:rPr>
          <w:sz w:val="24"/>
          <w:szCs w:val="24"/>
        </w:rPr>
        <w:t xml:space="preserve"> posudzovanej dizertačnej práce</w:t>
      </w:r>
      <w:r w:rsidR="00A85B2D" w:rsidRPr="00303505">
        <w:rPr>
          <w:sz w:val="24"/>
          <w:szCs w:val="24"/>
        </w:rPr>
        <w:t xml:space="preserve"> spoločné</w:t>
      </w:r>
      <w:r w:rsidR="00A85B2D" w:rsidRPr="00303505">
        <w:rPr>
          <w:spacing w:val="-5"/>
          <w:sz w:val="24"/>
          <w:szCs w:val="24"/>
        </w:rPr>
        <w:t xml:space="preserve"> </w:t>
      </w:r>
      <w:r w:rsidR="00A85B2D" w:rsidRPr="00303505">
        <w:rPr>
          <w:sz w:val="24"/>
          <w:szCs w:val="24"/>
        </w:rPr>
        <w:t xml:space="preserve">publikácie. </w:t>
      </w:r>
      <w:r w:rsidR="00596CD0" w:rsidRPr="00303505">
        <w:rPr>
          <w:sz w:val="24"/>
          <w:szCs w:val="24"/>
        </w:rPr>
        <w:t xml:space="preserve">Oponenti </w:t>
      </w:r>
      <w:r w:rsidR="006A111B" w:rsidRPr="00303505">
        <w:rPr>
          <w:sz w:val="24"/>
          <w:szCs w:val="24"/>
        </w:rPr>
        <w:t>môžu byť</w:t>
      </w:r>
      <w:r w:rsidR="00596CD0" w:rsidRPr="00303505">
        <w:rPr>
          <w:sz w:val="24"/>
          <w:szCs w:val="24"/>
        </w:rPr>
        <w:t xml:space="preserve"> členmi komisie</w:t>
      </w:r>
      <w:r w:rsidR="00730EC5" w:rsidRPr="00303505">
        <w:rPr>
          <w:sz w:val="24"/>
          <w:szCs w:val="24"/>
        </w:rPr>
        <w:t>.</w:t>
      </w:r>
    </w:p>
    <w:p w14:paraId="011FFE2F" w14:textId="77777777" w:rsidR="00E7600B" w:rsidRPr="00303505" w:rsidRDefault="00596CD0" w:rsidP="007C6EBB">
      <w:pPr>
        <w:pStyle w:val="Odsekzoznamu"/>
        <w:numPr>
          <w:ilvl w:val="0"/>
          <w:numId w:val="54"/>
        </w:numPr>
        <w:tabs>
          <w:tab w:val="left" w:pos="477"/>
        </w:tabs>
        <w:spacing w:before="240"/>
        <w:ind w:right="3"/>
        <w:rPr>
          <w:sz w:val="24"/>
          <w:szCs w:val="24"/>
        </w:rPr>
      </w:pPr>
      <w:r w:rsidRPr="00303505">
        <w:rPr>
          <w:sz w:val="24"/>
          <w:szCs w:val="24"/>
        </w:rPr>
        <w:t xml:space="preserve">Dizertačnú prácu posudzujú traja oponenti. Najmenej jeden oponent musí byť </w:t>
      </w:r>
      <w:r w:rsidR="006D4A89" w:rsidRPr="00303505">
        <w:rPr>
          <w:sz w:val="24"/>
          <w:szCs w:val="24"/>
        </w:rPr>
        <w:t xml:space="preserve">nositeľom </w:t>
      </w:r>
      <w:r w:rsidRPr="00303505">
        <w:rPr>
          <w:sz w:val="24"/>
          <w:szCs w:val="24"/>
        </w:rPr>
        <w:t>vedecko-pedagogického titulu profesor, alebo byť nositeľom vedeckej hodnosti DrSc., alebo výskumným pracovníkom</w:t>
      </w:r>
      <w:r w:rsidR="00C32187" w:rsidRPr="00303505">
        <w:rPr>
          <w:sz w:val="24"/>
          <w:szCs w:val="24"/>
        </w:rPr>
        <w:t xml:space="preserve"> s </w:t>
      </w:r>
      <w:r w:rsidRPr="00303505">
        <w:rPr>
          <w:sz w:val="24"/>
          <w:szCs w:val="24"/>
        </w:rPr>
        <w:t xml:space="preserve">priznaným kvalifikačným stupňom </w:t>
      </w:r>
      <w:r w:rsidRPr="00303505">
        <w:rPr>
          <w:spacing w:val="-3"/>
          <w:sz w:val="24"/>
          <w:szCs w:val="24"/>
        </w:rPr>
        <w:t xml:space="preserve">I. </w:t>
      </w:r>
      <w:r w:rsidRPr="00303505">
        <w:rPr>
          <w:sz w:val="24"/>
          <w:szCs w:val="24"/>
        </w:rPr>
        <w:t xml:space="preserve">Ďalšími oponentmi môžu </w:t>
      </w:r>
      <w:r w:rsidRPr="00303505">
        <w:rPr>
          <w:spacing w:val="-2"/>
          <w:sz w:val="24"/>
          <w:szCs w:val="24"/>
        </w:rPr>
        <w:t xml:space="preserve">byť </w:t>
      </w:r>
      <w:r w:rsidRPr="00303505">
        <w:rPr>
          <w:sz w:val="24"/>
          <w:szCs w:val="24"/>
        </w:rPr>
        <w:t>nositelia vedecko-pedagogického titulu docent, významní odborníci vo funkcii hosťujúci profesor, alebo</w:t>
      </w:r>
      <w:r w:rsidR="00C32187" w:rsidRPr="00303505">
        <w:rPr>
          <w:sz w:val="24"/>
          <w:szCs w:val="24"/>
        </w:rPr>
        <w:t xml:space="preserve"> s </w:t>
      </w:r>
      <w:r w:rsidRPr="00303505">
        <w:rPr>
          <w:sz w:val="24"/>
          <w:szCs w:val="24"/>
        </w:rPr>
        <w:t>akademickým titulom PhD., ArtD., titulom ThDr.</w:t>
      </w:r>
      <w:r w:rsidR="00C32187" w:rsidRPr="00303505">
        <w:rPr>
          <w:sz w:val="24"/>
          <w:szCs w:val="24"/>
        </w:rPr>
        <w:t xml:space="preserve"> v </w:t>
      </w:r>
      <w:r w:rsidRPr="00303505">
        <w:rPr>
          <w:sz w:val="24"/>
          <w:szCs w:val="24"/>
        </w:rPr>
        <w:t xml:space="preserve">oblasti katolíckej teológie alebo starším ekvivalentom, prípadne kvalifikovaní odborníci z praxe. Najviac jeden oponent môže </w:t>
      </w:r>
      <w:r w:rsidRPr="00303505">
        <w:rPr>
          <w:spacing w:val="-2"/>
          <w:sz w:val="24"/>
          <w:szCs w:val="24"/>
        </w:rPr>
        <w:t xml:space="preserve">byť </w:t>
      </w:r>
      <w:r w:rsidRPr="00303505">
        <w:rPr>
          <w:sz w:val="24"/>
          <w:szCs w:val="24"/>
        </w:rPr>
        <w:t>bez titulu docent alebo profesor.</w:t>
      </w:r>
    </w:p>
    <w:p w14:paraId="079C3C35" w14:textId="3439EFAB" w:rsidR="00E7600B" w:rsidRPr="00303505" w:rsidRDefault="00596CD0" w:rsidP="007C6EBB">
      <w:pPr>
        <w:pStyle w:val="Odsekzoznamu"/>
        <w:numPr>
          <w:ilvl w:val="0"/>
          <w:numId w:val="54"/>
        </w:numPr>
        <w:tabs>
          <w:tab w:val="left" w:pos="477"/>
        </w:tabs>
        <w:spacing w:before="240"/>
        <w:ind w:right="3"/>
        <w:rPr>
          <w:sz w:val="24"/>
          <w:szCs w:val="24"/>
        </w:rPr>
      </w:pPr>
      <w:r w:rsidRPr="00303505">
        <w:rPr>
          <w:sz w:val="24"/>
          <w:szCs w:val="24"/>
        </w:rPr>
        <w:t>Ak oponent nemôže posudok vypracovať, bez zbytočného odkladu to oznámi dekanovi/ rektorovi.</w:t>
      </w:r>
      <w:r w:rsidR="00C32187" w:rsidRPr="00303505">
        <w:rPr>
          <w:sz w:val="24"/>
          <w:szCs w:val="24"/>
        </w:rPr>
        <w:t xml:space="preserve"> </w:t>
      </w:r>
      <w:r w:rsidR="00173C47" w:rsidRPr="00303505">
        <w:rPr>
          <w:sz w:val="24"/>
          <w:szCs w:val="24"/>
        </w:rPr>
        <w:t>V</w:t>
      </w:r>
      <w:r w:rsidR="00C32187" w:rsidRPr="00303505">
        <w:rPr>
          <w:sz w:val="24"/>
          <w:szCs w:val="24"/>
        </w:rPr>
        <w:t> </w:t>
      </w:r>
      <w:r w:rsidRPr="00303505">
        <w:rPr>
          <w:sz w:val="24"/>
          <w:szCs w:val="24"/>
        </w:rPr>
        <w:t>prípade prijatia vymenovania za oponenta odovzdá oponent dekanovi/ rektorovi svoj písomný posudok</w:t>
      </w:r>
      <w:r w:rsidR="00C32187" w:rsidRPr="00303505">
        <w:rPr>
          <w:sz w:val="24"/>
          <w:szCs w:val="24"/>
        </w:rPr>
        <w:t xml:space="preserve"> a </w:t>
      </w:r>
      <w:r w:rsidRPr="00303505">
        <w:rPr>
          <w:sz w:val="24"/>
          <w:szCs w:val="24"/>
        </w:rPr>
        <w:t>vráti dizertačnú prácu najneskôr do 30 dní po jej doručení.</w:t>
      </w:r>
    </w:p>
    <w:p w14:paraId="4DB243F6" w14:textId="77777777" w:rsidR="00E7600B" w:rsidRPr="00303505" w:rsidRDefault="00596CD0" w:rsidP="007C6EBB">
      <w:pPr>
        <w:pStyle w:val="Odsekzoznamu"/>
        <w:numPr>
          <w:ilvl w:val="0"/>
          <w:numId w:val="54"/>
        </w:numPr>
        <w:tabs>
          <w:tab w:val="left" w:pos="477"/>
        </w:tabs>
        <w:spacing w:before="240"/>
        <w:ind w:right="3"/>
        <w:rPr>
          <w:sz w:val="24"/>
          <w:szCs w:val="24"/>
        </w:rPr>
      </w:pPr>
      <w:r w:rsidRPr="00303505">
        <w:rPr>
          <w:sz w:val="24"/>
          <w:szCs w:val="24"/>
        </w:rPr>
        <w:t>Ak oponent neodovzdá svoj posudok</w:t>
      </w:r>
      <w:r w:rsidR="00C32187" w:rsidRPr="00303505">
        <w:rPr>
          <w:sz w:val="24"/>
          <w:szCs w:val="24"/>
        </w:rPr>
        <w:t xml:space="preserve"> v </w:t>
      </w:r>
      <w:r w:rsidRPr="00303505">
        <w:rPr>
          <w:sz w:val="24"/>
          <w:szCs w:val="24"/>
        </w:rPr>
        <w:t>lehote podľa odseku 3, dekan/rektor bez zbytočného odkladu vymenuje nového</w:t>
      </w:r>
      <w:r w:rsidRPr="00303505">
        <w:rPr>
          <w:spacing w:val="-1"/>
          <w:sz w:val="24"/>
          <w:szCs w:val="24"/>
        </w:rPr>
        <w:t xml:space="preserve"> </w:t>
      </w:r>
      <w:r w:rsidRPr="00303505">
        <w:rPr>
          <w:sz w:val="24"/>
          <w:szCs w:val="24"/>
        </w:rPr>
        <w:t>oponenta.</w:t>
      </w:r>
    </w:p>
    <w:p w14:paraId="725C0FBB" w14:textId="29556FE4" w:rsidR="003E3638" w:rsidRPr="00303505" w:rsidRDefault="00596CD0" w:rsidP="007C6EBB">
      <w:pPr>
        <w:pStyle w:val="Odsekzoznamu"/>
        <w:numPr>
          <w:ilvl w:val="0"/>
          <w:numId w:val="54"/>
        </w:numPr>
        <w:tabs>
          <w:tab w:val="left" w:pos="477"/>
        </w:tabs>
        <w:spacing w:before="240"/>
        <w:ind w:right="3"/>
        <w:rPr>
          <w:sz w:val="24"/>
          <w:szCs w:val="24"/>
        </w:rPr>
      </w:pPr>
      <w:r w:rsidRPr="00303505">
        <w:rPr>
          <w:sz w:val="24"/>
          <w:szCs w:val="24"/>
        </w:rPr>
        <w:t>Posudok oponenta obsahuje objektívny</w:t>
      </w:r>
      <w:r w:rsidR="00C32187" w:rsidRPr="00303505">
        <w:rPr>
          <w:sz w:val="24"/>
          <w:szCs w:val="24"/>
        </w:rPr>
        <w:t xml:space="preserve"> a </w:t>
      </w:r>
      <w:r w:rsidRPr="00303505">
        <w:rPr>
          <w:sz w:val="24"/>
          <w:szCs w:val="24"/>
        </w:rPr>
        <w:t>kritický rozbor predností</w:t>
      </w:r>
      <w:r w:rsidR="00C32187" w:rsidRPr="00303505">
        <w:rPr>
          <w:sz w:val="24"/>
          <w:szCs w:val="24"/>
        </w:rPr>
        <w:t xml:space="preserve"> a </w:t>
      </w:r>
      <w:r w:rsidRPr="00303505">
        <w:rPr>
          <w:sz w:val="24"/>
          <w:szCs w:val="24"/>
        </w:rPr>
        <w:t>nedostatkov predloženej dizertačnej práce, je stručný</w:t>
      </w:r>
      <w:r w:rsidR="00C32187" w:rsidRPr="00303505">
        <w:rPr>
          <w:sz w:val="24"/>
          <w:szCs w:val="24"/>
        </w:rPr>
        <w:t xml:space="preserve"> a </w:t>
      </w:r>
      <w:r w:rsidRPr="00303505">
        <w:rPr>
          <w:sz w:val="24"/>
          <w:szCs w:val="24"/>
        </w:rPr>
        <w:t>neopakuje jej obsah. Oponent sa</w:t>
      </w:r>
      <w:r w:rsidR="00C32187" w:rsidRPr="00303505">
        <w:rPr>
          <w:sz w:val="24"/>
          <w:szCs w:val="24"/>
        </w:rPr>
        <w:t xml:space="preserve"> v </w:t>
      </w:r>
      <w:r w:rsidRPr="00303505">
        <w:rPr>
          <w:sz w:val="24"/>
          <w:szCs w:val="24"/>
        </w:rPr>
        <w:t>posudku vyjadruje</w:t>
      </w:r>
      <w:r w:rsidRPr="00303505">
        <w:rPr>
          <w:spacing w:val="-2"/>
          <w:sz w:val="24"/>
          <w:szCs w:val="24"/>
        </w:rPr>
        <w:t xml:space="preserve"> </w:t>
      </w:r>
      <w:r w:rsidRPr="00303505">
        <w:rPr>
          <w:sz w:val="24"/>
          <w:szCs w:val="24"/>
        </w:rPr>
        <w:t>najmä:</w:t>
      </w:r>
    </w:p>
    <w:p w14:paraId="01EA68E2" w14:textId="034257A1" w:rsidR="003E3638" w:rsidRPr="00303505" w:rsidRDefault="00596CD0" w:rsidP="005A60E0">
      <w:pPr>
        <w:pStyle w:val="Odsekzoznamu"/>
        <w:numPr>
          <w:ilvl w:val="1"/>
          <w:numId w:val="8"/>
        </w:numPr>
        <w:tabs>
          <w:tab w:val="left" w:pos="854"/>
        </w:tabs>
        <w:ind w:left="851" w:right="6"/>
        <w:rPr>
          <w:sz w:val="24"/>
          <w:szCs w:val="24"/>
        </w:rPr>
      </w:pPr>
      <w:r w:rsidRPr="00303505">
        <w:rPr>
          <w:sz w:val="24"/>
          <w:szCs w:val="24"/>
        </w:rPr>
        <w:t>k aktuálnosti zvolenej</w:t>
      </w:r>
      <w:r w:rsidRPr="00303505">
        <w:rPr>
          <w:spacing w:val="-1"/>
          <w:sz w:val="24"/>
          <w:szCs w:val="24"/>
        </w:rPr>
        <w:t xml:space="preserve"> </w:t>
      </w:r>
      <w:r w:rsidRPr="00303505">
        <w:rPr>
          <w:sz w:val="24"/>
          <w:szCs w:val="24"/>
        </w:rPr>
        <w:t>témy</w:t>
      </w:r>
      <w:r w:rsidR="00303505" w:rsidRPr="00303505">
        <w:rPr>
          <w:sz w:val="24"/>
          <w:szCs w:val="24"/>
        </w:rPr>
        <w:t>,</w:t>
      </w:r>
    </w:p>
    <w:p w14:paraId="18C6554F" w14:textId="23287556" w:rsidR="003E3638" w:rsidRPr="00303505" w:rsidRDefault="00596CD0" w:rsidP="005A60E0">
      <w:pPr>
        <w:pStyle w:val="Odsekzoznamu"/>
        <w:numPr>
          <w:ilvl w:val="1"/>
          <w:numId w:val="8"/>
        </w:numPr>
        <w:tabs>
          <w:tab w:val="left" w:pos="854"/>
        </w:tabs>
        <w:ind w:left="851" w:right="6"/>
        <w:rPr>
          <w:sz w:val="24"/>
          <w:szCs w:val="24"/>
        </w:rPr>
      </w:pPr>
      <w:r w:rsidRPr="00303505">
        <w:rPr>
          <w:sz w:val="24"/>
          <w:szCs w:val="24"/>
        </w:rPr>
        <w:t>k zvoleným metódam</w:t>
      </w:r>
      <w:r w:rsidRPr="00303505">
        <w:rPr>
          <w:spacing w:val="-1"/>
          <w:sz w:val="24"/>
          <w:szCs w:val="24"/>
        </w:rPr>
        <w:t xml:space="preserve"> </w:t>
      </w:r>
      <w:r w:rsidRPr="00303505">
        <w:rPr>
          <w:sz w:val="24"/>
          <w:szCs w:val="24"/>
        </w:rPr>
        <w:t>spracovania</w:t>
      </w:r>
      <w:r w:rsidR="00303505" w:rsidRPr="00303505">
        <w:rPr>
          <w:sz w:val="24"/>
          <w:szCs w:val="24"/>
        </w:rPr>
        <w:t>,</w:t>
      </w:r>
    </w:p>
    <w:p w14:paraId="0BC37BD1" w14:textId="052A4785" w:rsidR="003E3638" w:rsidRPr="00303505" w:rsidRDefault="00596CD0" w:rsidP="005A60E0">
      <w:pPr>
        <w:pStyle w:val="Odsekzoznamu"/>
        <w:numPr>
          <w:ilvl w:val="1"/>
          <w:numId w:val="8"/>
        </w:numPr>
        <w:tabs>
          <w:tab w:val="left" w:pos="854"/>
        </w:tabs>
        <w:ind w:left="851" w:right="6"/>
        <w:rPr>
          <w:sz w:val="24"/>
          <w:szCs w:val="24"/>
        </w:rPr>
      </w:pPr>
      <w:r w:rsidRPr="00303505">
        <w:rPr>
          <w:sz w:val="24"/>
          <w:szCs w:val="24"/>
        </w:rPr>
        <w:t>k dosiahnutým výsledkom</w:t>
      </w:r>
      <w:r w:rsidR="00C32187" w:rsidRPr="00303505">
        <w:rPr>
          <w:sz w:val="24"/>
          <w:szCs w:val="24"/>
        </w:rPr>
        <w:t xml:space="preserve"> s </w:t>
      </w:r>
      <w:r w:rsidRPr="00303505">
        <w:rPr>
          <w:sz w:val="24"/>
          <w:szCs w:val="24"/>
        </w:rPr>
        <w:t>uvedením, aké nové poznatky dizertačná práca</w:t>
      </w:r>
      <w:r w:rsidRPr="00303505">
        <w:rPr>
          <w:spacing w:val="-14"/>
          <w:sz w:val="24"/>
          <w:szCs w:val="24"/>
        </w:rPr>
        <w:t xml:space="preserve"> </w:t>
      </w:r>
      <w:r w:rsidRPr="00303505">
        <w:rPr>
          <w:sz w:val="24"/>
          <w:szCs w:val="24"/>
        </w:rPr>
        <w:t>prináša</w:t>
      </w:r>
      <w:r w:rsidR="00303505" w:rsidRPr="00303505">
        <w:rPr>
          <w:sz w:val="24"/>
          <w:szCs w:val="24"/>
        </w:rPr>
        <w:t>,</w:t>
      </w:r>
    </w:p>
    <w:p w14:paraId="6571A94F" w14:textId="0D34C627" w:rsidR="003E3638" w:rsidRPr="00303505" w:rsidRDefault="00596CD0" w:rsidP="005A60E0">
      <w:pPr>
        <w:pStyle w:val="Odsekzoznamu"/>
        <w:numPr>
          <w:ilvl w:val="1"/>
          <w:numId w:val="8"/>
        </w:numPr>
        <w:tabs>
          <w:tab w:val="left" w:pos="854"/>
        </w:tabs>
        <w:ind w:left="851" w:right="6"/>
        <w:rPr>
          <w:sz w:val="24"/>
          <w:szCs w:val="24"/>
        </w:rPr>
      </w:pPr>
      <w:r w:rsidRPr="00303505">
        <w:rPr>
          <w:sz w:val="24"/>
          <w:szCs w:val="24"/>
        </w:rPr>
        <w:t>k prínosu pre ďalší rozvoj vedy, techniky alebo</w:t>
      </w:r>
      <w:r w:rsidRPr="00303505">
        <w:rPr>
          <w:spacing w:val="-5"/>
          <w:sz w:val="24"/>
          <w:szCs w:val="24"/>
        </w:rPr>
        <w:t xml:space="preserve"> </w:t>
      </w:r>
      <w:r w:rsidRPr="00303505">
        <w:rPr>
          <w:sz w:val="24"/>
          <w:szCs w:val="24"/>
        </w:rPr>
        <w:t>umenia</w:t>
      </w:r>
      <w:r w:rsidR="00303505" w:rsidRPr="00303505">
        <w:rPr>
          <w:sz w:val="24"/>
          <w:szCs w:val="24"/>
        </w:rPr>
        <w:t>,</w:t>
      </w:r>
    </w:p>
    <w:p w14:paraId="5479383B" w14:textId="4007A1C7" w:rsidR="003E3638" w:rsidRPr="00303505" w:rsidRDefault="00596CD0" w:rsidP="005A60E0">
      <w:pPr>
        <w:pStyle w:val="Odsekzoznamu"/>
        <w:numPr>
          <w:ilvl w:val="1"/>
          <w:numId w:val="8"/>
        </w:numPr>
        <w:tabs>
          <w:tab w:val="left" w:pos="854"/>
        </w:tabs>
        <w:ind w:left="851" w:right="6"/>
        <w:rPr>
          <w:sz w:val="24"/>
          <w:szCs w:val="24"/>
        </w:rPr>
      </w:pPr>
      <w:r w:rsidRPr="00303505">
        <w:rPr>
          <w:sz w:val="24"/>
          <w:szCs w:val="24"/>
        </w:rPr>
        <w:t>k tomu, či dizertačná práca splnila sledovaný</w:t>
      </w:r>
      <w:r w:rsidRPr="00303505">
        <w:rPr>
          <w:spacing w:val="-10"/>
          <w:sz w:val="24"/>
          <w:szCs w:val="24"/>
        </w:rPr>
        <w:t xml:space="preserve"> </w:t>
      </w:r>
      <w:r w:rsidRPr="00303505">
        <w:rPr>
          <w:sz w:val="24"/>
          <w:szCs w:val="24"/>
        </w:rPr>
        <w:t>cieľ</w:t>
      </w:r>
      <w:r w:rsidR="00303505" w:rsidRPr="00303505">
        <w:rPr>
          <w:sz w:val="24"/>
          <w:szCs w:val="24"/>
        </w:rPr>
        <w:t>,</w:t>
      </w:r>
    </w:p>
    <w:p w14:paraId="496F04ED" w14:textId="6B545D0F" w:rsidR="003E3638" w:rsidRPr="00303505" w:rsidRDefault="00596CD0" w:rsidP="005A60E0">
      <w:pPr>
        <w:pStyle w:val="Odsekzoznamu"/>
        <w:numPr>
          <w:ilvl w:val="1"/>
          <w:numId w:val="8"/>
        </w:numPr>
        <w:tabs>
          <w:tab w:val="left" w:pos="853"/>
          <w:tab w:val="left" w:pos="854"/>
        </w:tabs>
        <w:ind w:left="851" w:right="6"/>
        <w:rPr>
          <w:sz w:val="24"/>
          <w:szCs w:val="24"/>
        </w:rPr>
      </w:pPr>
      <w:r w:rsidRPr="00303505">
        <w:rPr>
          <w:sz w:val="24"/>
          <w:szCs w:val="24"/>
        </w:rPr>
        <w:t xml:space="preserve">k protokolu </w:t>
      </w:r>
      <w:r w:rsidR="00B1468F" w:rsidRPr="00303505">
        <w:rPr>
          <w:sz w:val="24"/>
          <w:szCs w:val="24"/>
        </w:rPr>
        <w:t>o</w:t>
      </w:r>
      <w:r w:rsidRPr="00303505">
        <w:rPr>
          <w:sz w:val="24"/>
          <w:szCs w:val="24"/>
        </w:rPr>
        <w:t xml:space="preserve"> kontrole</w:t>
      </w:r>
      <w:r w:rsidRPr="00303505">
        <w:rPr>
          <w:spacing w:val="-3"/>
          <w:sz w:val="24"/>
          <w:szCs w:val="24"/>
        </w:rPr>
        <w:t xml:space="preserve"> </w:t>
      </w:r>
      <w:r w:rsidRPr="00303505">
        <w:rPr>
          <w:sz w:val="24"/>
          <w:szCs w:val="24"/>
        </w:rPr>
        <w:t>originality.</w:t>
      </w:r>
    </w:p>
    <w:p w14:paraId="4521852D" w14:textId="77777777" w:rsidR="003E3638" w:rsidRPr="00303505" w:rsidRDefault="00596CD0" w:rsidP="007C6EBB">
      <w:pPr>
        <w:pStyle w:val="Odsekzoznamu"/>
        <w:numPr>
          <w:ilvl w:val="0"/>
          <w:numId w:val="54"/>
        </w:numPr>
        <w:tabs>
          <w:tab w:val="left" w:pos="477"/>
        </w:tabs>
        <w:spacing w:before="240"/>
        <w:ind w:right="3"/>
        <w:rPr>
          <w:sz w:val="24"/>
          <w:szCs w:val="24"/>
        </w:rPr>
      </w:pPr>
      <w:r w:rsidRPr="00303505">
        <w:rPr>
          <w:sz w:val="24"/>
          <w:szCs w:val="24"/>
        </w:rPr>
        <w:t>Oponent</w:t>
      </w:r>
      <w:r w:rsidR="00C32187" w:rsidRPr="00303505">
        <w:rPr>
          <w:sz w:val="24"/>
          <w:szCs w:val="24"/>
        </w:rPr>
        <w:t xml:space="preserve"> v </w:t>
      </w:r>
      <w:r w:rsidRPr="00303505">
        <w:rPr>
          <w:sz w:val="24"/>
          <w:szCs w:val="24"/>
        </w:rPr>
        <w:t>samostatnom posudku hodnotí dizertačnú prácu podľa vedeckého alebo umeleckého stupňa rozvoja</w:t>
      </w:r>
      <w:r w:rsidR="00C32187" w:rsidRPr="00303505">
        <w:rPr>
          <w:sz w:val="24"/>
          <w:szCs w:val="24"/>
        </w:rPr>
        <w:t xml:space="preserve"> v </w:t>
      </w:r>
      <w:r w:rsidRPr="00303505">
        <w:rPr>
          <w:sz w:val="24"/>
          <w:szCs w:val="24"/>
        </w:rPr>
        <w:t>oblasti študijného odboru doktorandského štúdia</w:t>
      </w:r>
      <w:r w:rsidR="00C32187" w:rsidRPr="00303505">
        <w:rPr>
          <w:sz w:val="24"/>
          <w:szCs w:val="24"/>
        </w:rPr>
        <w:t xml:space="preserve"> v </w:t>
      </w:r>
      <w:r w:rsidRPr="00303505">
        <w:rPr>
          <w:sz w:val="24"/>
          <w:szCs w:val="24"/>
        </w:rPr>
        <w:t>čase,</w:t>
      </w:r>
      <w:r w:rsidRPr="00303505">
        <w:rPr>
          <w:spacing w:val="6"/>
          <w:sz w:val="24"/>
          <w:szCs w:val="24"/>
        </w:rPr>
        <w:t xml:space="preserve"> </w:t>
      </w:r>
      <w:r w:rsidRPr="00303505">
        <w:rPr>
          <w:sz w:val="24"/>
          <w:szCs w:val="24"/>
        </w:rPr>
        <w:t>keď</w:t>
      </w:r>
      <w:r w:rsidR="001F4E09" w:rsidRPr="00303505">
        <w:rPr>
          <w:sz w:val="24"/>
          <w:szCs w:val="24"/>
        </w:rPr>
        <w:t xml:space="preserve"> doktorand podal žiadosť</w:t>
      </w:r>
      <w:r w:rsidR="008B3D8E" w:rsidRPr="00303505">
        <w:rPr>
          <w:sz w:val="24"/>
          <w:szCs w:val="24"/>
        </w:rPr>
        <w:t xml:space="preserve"> o</w:t>
      </w:r>
      <w:r w:rsidR="005C0F41" w:rsidRPr="00303505">
        <w:rPr>
          <w:sz w:val="24"/>
          <w:szCs w:val="24"/>
        </w:rPr>
        <w:t xml:space="preserve"> </w:t>
      </w:r>
      <w:r w:rsidR="001F4E09" w:rsidRPr="00303505">
        <w:rPr>
          <w:sz w:val="24"/>
          <w:szCs w:val="24"/>
        </w:rPr>
        <w:t xml:space="preserve">povolenie jej obhajoby. Oponent prostredníctvom hodnotenia </w:t>
      </w:r>
      <w:r w:rsidR="001F4E09" w:rsidRPr="00303505">
        <w:rPr>
          <w:sz w:val="24"/>
          <w:szCs w:val="24"/>
        </w:rPr>
        <w:lastRenderedPageBreak/>
        <w:t>A, B, C, D alebo E vyjadrí odporúčanie, že na základe predloženej dizertačnej práce navrhuje doktorandovi udelenie akademického titulu PhD.</w:t>
      </w:r>
      <w:r w:rsidR="00C32187" w:rsidRPr="00303505">
        <w:rPr>
          <w:sz w:val="24"/>
          <w:szCs w:val="24"/>
        </w:rPr>
        <w:t xml:space="preserve"> a </w:t>
      </w:r>
      <w:r w:rsidR="001F4E09" w:rsidRPr="00303505">
        <w:rPr>
          <w:sz w:val="24"/>
          <w:szCs w:val="24"/>
        </w:rPr>
        <w:t>prostredníctvom hodnotenia FX sa vyjadrí, že na základe predloženej dizertačnej práce nenavrhuje doktorandovi udelenie akademického titulu</w:t>
      </w:r>
      <w:r w:rsidR="001F4E09" w:rsidRPr="00303505">
        <w:rPr>
          <w:spacing w:val="-2"/>
          <w:sz w:val="24"/>
          <w:szCs w:val="24"/>
        </w:rPr>
        <w:t xml:space="preserve"> </w:t>
      </w:r>
      <w:r w:rsidR="001F4E09" w:rsidRPr="00303505">
        <w:rPr>
          <w:sz w:val="24"/>
          <w:szCs w:val="24"/>
        </w:rPr>
        <w:t>PhD.</w:t>
      </w:r>
    </w:p>
    <w:p w14:paraId="1C053F72" w14:textId="77777777" w:rsidR="003E3638" w:rsidRPr="00303505" w:rsidRDefault="00596CD0" w:rsidP="007C6EBB">
      <w:pPr>
        <w:pStyle w:val="Odsekzoznamu"/>
        <w:numPr>
          <w:ilvl w:val="0"/>
          <w:numId w:val="54"/>
        </w:numPr>
        <w:tabs>
          <w:tab w:val="left" w:pos="477"/>
        </w:tabs>
        <w:spacing w:before="240"/>
        <w:ind w:right="3"/>
        <w:rPr>
          <w:sz w:val="24"/>
          <w:szCs w:val="24"/>
        </w:rPr>
      </w:pPr>
      <w:r w:rsidRPr="00303505">
        <w:rPr>
          <w:sz w:val="24"/>
          <w:szCs w:val="24"/>
        </w:rPr>
        <w:t>Ak posudok oponenta nevyhovuje podmienkam ustanoveným</w:t>
      </w:r>
      <w:r w:rsidR="00C32187" w:rsidRPr="00303505">
        <w:rPr>
          <w:sz w:val="24"/>
          <w:szCs w:val="24"/>
        </w:rPr>
        <w:t xml:space="preserve"> v </w:t>
      </w:r>
      <w:r w:rsidRPr="00303505">
        <w:rPr>
          <w:sz w:val="24"/>
          <w:szCs w:val="24"/>
        </w:rPr>
        <w:t>odsekoch 5</w:t>
      </w:r>
      <w:r w:rsidR="00C32187" w:rsidRPr="00303505">
        <w:rPr>
          <w:sz w:val="24"/>
          <w:szCs w:val="24"/>
        </w:rPr>
        <w:t xml:space="preserve"> a </w:t>
      </w:r>
      <w:r w:rsidRPr="00303505">
        <w:rPr>
          <w:sz w:val="24"/>
          <w:szCs w:val="24"/>
        </w:rPr>
        <w:t>6, dekan/rektor vráti posudok oponentovi na doplnenie alebo prepracovanie. Zároveň mu určí lehotu na jeho opätovné predloženie, ktorá nesmie byť dlhšia ako 20</w:t>
      </w:r>
      <w:r w:rsidRPr="00303505">
        <w:rPr>
          <w:spacing w:val="-8"/>
          <w:sz w:val="24"/>
          <w:szCs w:val="24"/>
        </w:rPr>
        <w:t xml:space="preserve"> </w:t>
      </w:r>
      <w:r w:rsidRPr="00303505">
        <w:rPr>
          <w:sz w:val="24"/>
          <w:szCs w:val="24"/>
        </w:rPr>
        <w:t>dní.</w:t>
      </w:r>
    </w:p>
    <w:p w14:paraId="105FCA3D" w14:textId="77777777" w:rsidR="003E3638" w:rsidRPr="00303505" w:rsidRDefault="003E3638" w:rsidP="007C6EBB">
      <w:pPr>
        <w:pStyle w:val="Zkladntext"/>
        <w:spacing w:before="240"/>
        <w:ind w:right="3"/>
      </w:pPr>
    </w:p>
    <w:p w14:paraId="7B5B5C9B" w14:textId="0976AA0F" w:rsidR="003E3638" w:rsidRPr="00303505" w:rsidRDefault="00596CD0" w:rsidP="007C6EBB">
      <w:pPr>
        <w:pStyle w:val="Nadpis1"/>
      </w:pPr>
      <w:bookmarkStart w:id="84" w:name="_Toc141267501"/>
      <w:r w:rsidRPr="00303505">
        <w:t>Čl. 3</w:t>
      </w:r>
      <w:r w:rsidR="00AE5DD5" w:rsidRPr="00303505">
        <w:t>7</w:t>
      </w:r>
      <w:bookmarkEnd w:id="84"/>
    </w:p>
    <w:p w14:paraId="7AFC992C" w14:textId="77777777" w:rsidR="003E3638" w:rsidRPr="00303505" w:rsidRDefault="00596CD0" w:rsidP="007C6EBB">
      <w:pPr>
        <w:pStyle w:val="Nadpis1"/>
      </w:pPr>
      <w:bookmarkStart w:id="85" w:name="_Toc141267502"/>
      <w:r w:rsidRPr="00303505">
        <w:t>Obhajoba dizertačnej práce</w:t>
      </w:r>
      <w:bookmarkEnd w:id="85"/>
    </w:p>
    <w:p w14:paraId="0AEC4024" w14:textId="2DAC35E2" w:rsidR="003E3638" w:rsidRPr="00303505" w:rsidRDefault="00596CD0" w:rsidP="007C6EBB">
      <w:pPr>
        <w:pStyle w:val="Odsekzoznamu"/>
        <w:numPr>
          <w:ilvl w:val="0"/>
          <w:numId w:val="7"/>
        </w:numPr>
        <w:tabs>
          <w:tab w:val="left" w:pos="477"/>
        </w:tabs>
        <w:spacing w:before="240"/>
        <w:ind w:right="3"/>
        <w:rPr>
          <w:sz w:val="24"/>
          <w:szCs w:val="24"/>
        </w:rPr>
      </w:pPr>
      <w:r w:rsidRPr="00303505">
        <w:rPr>
          <w:sz w:val="24"/>
          <w:szCs w:val="24"/>
        </w:rPr>
        <w:t>Dekan/rektor je zodpovedný za to, aby sa obhajoba dizertačnej práce uskutočnila</w:t>
      </w:r>
      <w:r w:rsidR="00C32187" w:rsidRPr="00303505">
        <w:rPr>
          <w:sz w:val="24"/>
          <w:szCs w:val="24"/>
        </w:rPr>
        <w:t xml:space="preserve"> v </w:t>
      </w:r>
      <w:r w:rsidRPr="00303505">
        <w:rPr>
          <w:sz w:val="24"/>
          <w:szCs w:val="24"/>
        </w:rPr>
        <w:t>súlade</w:t>
      </w:r>
      <w:r w:rsidR="00C32187" w:rsidRPr="00303505">
        <w:rPr>
          <w:sz w:val="24"/>
          <w:szCs w:val="24"/>
        </w:rPr>
        <w:t xml:space="preserve"> s </w:t>
      </w:r>
      <w:r w:rsidRPr="00303505">
        <w:rPr>
          <w:sz w:val="24"/>
          <w:szCs w:val="24"/>
        </w:rPr>
        <w:t>čl. 3</w:t>
      </w:r>
      <w:r w:rsidR="001149AA" w:rsidRPr="00303505">
        <w:rPr>
          <w:sz w:val="24"/>
          <w:szCs w:val="24"/>
        </w:rPr>
        <w:t>3</w:t>
      </w:r>
      <w:r w:rsidRPr="00303505">
        <w:rPr>
          <w:sz w:val="24"/>
          <w:szCs w:val="24"/>
        </w:rPr>
        <w:t xml:space="preserve"> ods. 1.</w:t>
      </w:r>
      <w:r w:rsidR="00C32187" w:rsidRPr="00303505">
        <w:rPr>
          <w:sz w:val="24"/>
          <w:szCs w:val="24"/>
        </w:rPr>
        <w:t xml:space="preserve"> </w:t>
      </w:r>
      <w:r w:rsidR="00173C47" w:rsidRPr="00303505">
        <w:rPr>
          <w:sz w:val="24"/>
          <w:szCs w:val="24"/>
        </w:rPr>
        <w:t>V</w:t>
      </w:r>
      <w:r w:rsidR="00C32187" w:rsidRPr="00303505">
        <w:rPr>
          <w:sz w:val="24"/>
          <w:szCs w:val="24"/>
        </w:rPr>
        <w:t> </w:t>
      </w:r>
      <w:r w:rsidRPr="00303505">
        <w:rPr>
          <w:sz w:val="24"/>
          <w:szCs w:val="24"/>
        </w:rPr>
        <w:t>jednom dni sa môžu konať pred tou istou komisiou najviac tri</w:t>
      </w:r>
      <w:r w:rsidRPr="00303505">
        <w:rPr>
          <w:spacing w:val="-22"/>
          <w:sz w:val="24"/>
          <w:szCs w:val="24"/>
        </w:rPr>
        <w:t xml:space="preserve"> </w:t>
      </w:r>
      <w:r w:rsidRPr="00303505">
        <w:rPr>
          <w:sz w:val="24"/>
          <w:szCs w:val="24"/>
        </w:rPr>
        <w:t>obhajoby.</w:t>
      </w:r>
    </w:p>
    <w:p w14:paraId="5F33EF0F" w14:textId="77777777" w:rsidR="003E3638" w:rsidRPr="00303505" w:rsidRDefault="00596CD0" w:rsidP="007C6EBB">
      <w:pPr>
        <w:pStyle w:val="Odsekzoznamu"/>
        <w:numPr>
          <w:ilvl w:val="0"/>
          <w:numId w:val="7"/>
        </w:numPr>
        <w:tabs>
          <w:tab w:val="left" w:pos="477"/>
        </w:tabs>
        <w:spacing w:before="240"/>
        <w:ind w:right="3"/>
        <w:rPr>
          <w:sz w:val="24"/>
          <w:szCs w:val="24"/>
        </w:rPr>
      </w:pPr>
      <w:r w:rsidRPr="00303505">
        <w:rPr>
          <w:sz w:val="24"/>
          <w:szCs w:val="24"/>
        </w:rPr>
        <w:t>Obhajoba dizertačnej práce je verejná, vo výnimočných prípadoch, ak by jej verejné prerokúvanie ohrozilo tajomstvo chránené osobitným zákonom alebo bezpečnosť, môže ju dekan/rektor vyhlásiť za</w:t>
      </w:r>
      <w:r w:rsidRPr="00303505">
        <w:rPr>
          <w:spacing w:val="-2"/>
          <w:sz w:val="24"/>
          <w:szCs w:val="24"/>
        </w:rPr>
        <w:t xml:space="preserve"> </w:t>
      </w:r>
      <w:r w:rsidRPr="00303505">
        <w:rPr>
          <w:sz w:val="24"/>
          <w:szCs w:val="24"/>
        </w:rPr>
        <w:t>neverejnú.</w:t>
      </w:r>
    </w:p>
    <w:p w14:paraId="167239D3" w14:textId="6891EB6E" w:rsidR="002C2B0F" w:rsidRPr="00303505" w:rsidRDefault="00F97255" w:rsidP="007C6EBB">
      <w:pPr>
        <w:pStyle w:val="Odsekzoznamu"/>
        <w:numPr>
          <w:ilvl w:val="0"/>
          <w:numId w:val="7"/>
        </w:numPr>
        <w:tabs>
          <w:tab w:val="left" w:pos="477"/>
        </w:tabs>
        <w:spacing w:before="240"/>
        <w:ind w:right="3"/>
        <w:rPr>
          <w:sz w:val="24"/>
          <w:szCs w:val="24"/>
        </w:rPr>
      </w:pPr>
      <w:r w:rsidRPr="00303505">
        <w:rPr>
          <w:sz w:val="24"/>
          <w:szCs w:val="24"/>
        </w:rPr>
        <w:t xml:space="preserve">V </w:t>
      </w:r>
      <w:r w:rsidR="002C2B0F" w:rsidRPr="00303505">
        <w:rPr>
          <w:sz w:val="24"/>
          <w:szCs w:val="24"/>
        </w:rPr>
        <w:t>čase krízovej</w:t>
      </w:r>
      <w:r w:rsidR="00B77278" w:rsidRPr="00303505">
        <w:rPr>
          <w:sz w:val="24"/>
          <w:szCs w:val="24"/>
        </w:rPr>
        <w:t xml:space="preserve"> a mimoriadnej</w:t>
      </w:r>
      <w:r w:rsidR="002C2B0F" w:rsidRPr="00303505">
        <w:rPr>
          <w:sz w:val="24"/>
          <w:szCs w:val="24"/>
        </w:rPr>
        <w:t xml:space="preserve"> situácie možno vykonať štátnu skúšku, obhajobu dizertačnej práce prostredníctvom videokonferencie alebo inými prostriedkami informačnej a komunikačnej technológie bez fyzickej prítomnosti.</w:t>
      </w:r>
    </w:p>
    <w:p w14:paraId="0985A9E1" w14:textId="77777777" w:rsidR="002C2B0F" w:rsidRPr="00303505" w:rsidRDefault="74C3A8E8" w:rsidP="007C6EBB">
      <w:pPr>
        <w:pStyle w:val="Odsekzoznamu"/>
        <w:numPr>
          <w:ilvl w:val="0"/>
          <w:numId w:val="7"/>
        </w:numPr>
        <w:tabs>
          <w:tab w:val="left" w:pos="477"/>
        </w:tabs>
        <w:spacing w:before="240"/>
        <w:ind w:right="3"/>
        <w:rPr>
          <w:sz w:val="24"/>
          <w:szCs w:val="24"/>
        </w:rPr>
      </w:pPr>
      <w:r w:rsidRPr="00303505">
        <w:rPr>
          <w:sz w:val="24"/>
          <w:szCs w:val="24"/>
        </w:rPr>
        <w:t>V čase krízovej a mimoriadnej situácie sa verejná časť štátnej skúšky a verejná časť obhajoby dizertačnej práce považujú za verejné aj vtedy, ak vysoká škola zabezpečí ich zvukový záznam dostupný verejnosti na vypočutie v priestoroch vysokej školy počas troch mesiacov od skončenia krízovej či mimoriadnej situácie.</w:t>
      </w:r>
    </w:p>
    <w:p w14:paraId="1D9EBEC0" w14:textId="47F65124" w:rsidR="003E3638" w:rsidRPr="00303505" w:rsidRDefault="00596CD0" w:rsidP="007C6EBB">
      <w:pPr>
        <w:pStyle w:val="Odsekzoznamu"/>
        <w:numPr>
          <w:ilvl w:val="0"/>
          <w:numId w:val="7"/>
        </w:numPr>
        <w:tabs>
          <w:tab w:val="left" w:pos="477"/>
        </w:tabs>
        <w:spacing w:before="240"/>
        <w:ind w:right="3"/>
        <w:rPr>
          <w:sz w:val="24"/>
          <w:szCs w:val="24"/>
        </w:rPr>
      </w:pPr>
      <w:r w:rsidRPr="00303505">
        <w:rPr>
          <w:sz w:val="24"/>
          <w:szCs w:val="24"/>
        </w:rPr>
        <w:t xml:space="preserve">Obhajoba sa môže uskutočniť len za prítomnosti najmenej štyroch z počtu členov komisie na obhajobu dizertačnej práce oprávnených hlasovať (predseda komisie musí </w:t>
      </w:r>
      <w:r w:rsidRPr="00303505">
        <w:rPr>
          <w:spacing w:val="-2"/>
          <w:sz w:val="24"/>
          <w:szCs w:val="24"/>
        </w:rPr>
        <w:t xml:space="preserve">byť </w:t>
      </w:r>
      <w:r w:rsidRPr="00303505">
        <w:rPr>
          <w:sz w:val="24"/>
          <w:szCs w:val="24"/>
        </w:rPr>
        <w:t>prítomný), minimálne dvoch oponentov, pritom aspoň jeden prítomný oponent</w:t>
      </w:r>
      <w:r w:rsidR="00C32187" w:rsidRPr="00303505">
        <w:rPr>
          <w:sz w:val="24"/>
          <w:szCs w:val="24"/>
        </w:rPr>
        <w:t xml:space="preserve"> a </w:t>
      </w:r>
      <w:r w:rsidRPr="00303505">
        <w:rPr>
          <w:sz w:val="24"/>
          <w:szCs w:val="24"/>
        </w:rPr>
        <w:t xml:space="preserve">aspoň jeden prítomný člen komisie musia </w:t>
      </w:r>
      <w:r w:rsidRPr="00303505">
        <w:rPr>
          <w:spacing w:val="-2"/>
          <w:sz w:val="24"/>
          <w:szCs w:val="24"/>
        </w:rPr>
        <w:t xml:space="preserve">byť </w:t>
      </w:r>
      <w:r w:rsidRPr="00303505">
        <w:rPr>
          <w:sz w:val="24"/>
          <w:szCs w:val="24"/>
        </w:rPr>
        <w:t>z inej vysokej školy alebo iného právneho subjektu, ako je pracovisko doktoranda</w:t>
      </w:r>
      <w:r w:rsidR="00C32187" w:rsidRPr="00303505">
        <w:rPr>
          <w:sz w:val="24"/>
          <w:szCs w:val="24"/>
        </w:rPr>
        <w:t xml:space="preserve"> a </w:t>
      </w:r>
      <w:r w:rsidRPr="00303505">
        <w:rPr>
          <w:sz w:val="24"/>
          <w:szCs w:val="24"/>
        </w:rPr>
        <w:t>jeho školiteľa. Ak sa jeden z oponentov nemôže zo závažných dôvodov na obhajobe zúčastniť, obhajoba sa môže konať aj</w:t>
      </w:r>
      <w:r w:rsidR="00C32187" w:rsidRPr="00303505">
        <w:rPr>
          <w:sz w:val="24"/>
          <w:szCs w:val="24"/>
        </w:rPr>
        <w:t xml:space="preserve"> v </w:t>
      </w:r>
      <w:r w:rsidRPr="00303505">
        <w:rPr>
          <w:sz w:val="24"/>
          <w:szCs w:val="24"/>
        </w:rPr>
        <w:t>jeho neprítomnosti</w:t>
      </w:r>
      <w:r w:rsidR="00F26324" w:rsidRPr="00303505">
        <w:rPr>
          <w:sz w:val="24"/>
          <w:szCs w:val="24"/>
        </w:rPr>
        <w:t>;</w:t>
      </w:r>
      <w:r w:rsidR="00C32187" w:rsidRPr="00303505">
        <w:rPr>
          <w:sz w:val="24"/>
          <w:szCs w:val="24"/>
        </w:rPr>
        <w:t xml:space="preserve"> v </w:t>
      </w:r>
      <w:r w:rsidRPr="00303505">
        <w:rPr>
          <w:sz w:val="24"/>
          <w:szCs w:val="24"/>
        </w:rPr>
        <w:t>takom prípade sa posudok neprítomného oponenta prečíta na obhajobe</w:t>
      </w:r>
      <w:r w:rsidR="00C32187" w:rsidRPr="00303505">
        <w:rPr>
          <w:sz w:val="24"/>
          <w:szCs w:val="24"/>
        </w:rPr>
        <w:t xml:space="preserve"> v </w:t>
      </w:r>
      <w:r w:rsidRPr="00303505">
        <w:rPr>
          <w:sz w:val="24"/>
          <w:szCs w:val="24"/>
        </w:rPr>
        <w:t>plnom znení.</w:t>
      </w:r>
    </w:p>
    <w:p w14:paraId="38F57788" w14:textId="545C04D2" w:rsidR="00F97255" w:rsidRPr="00303505" w:rsidRDefault="00F97255" w:rsidP="007C6EBB">
      <w:pPr>
        <w:pStyle w:val="Odsekzoznamu"/>
        <w:numPr>
          <w:ilvl w:val="0"/>
          <w:numId w:val="7"/>
        </w:numPr>
        <w:tabs>
          <w:tab w:val="left" w:pos="477"/>
        </w:tabs>
        <w:spacing w:before="240"/>
        <w:ind w:right="3"/>
        <w:rPr>
          <w:sz w:val="24"/>
          <w:szCs w:val="24"/>
        </w:rPr>
      </w:pPr>
      <w:r w:rsidRPr="00303505">
        <w:rPr>
          <w:sz w:val="24"/>
          <w:szCs w:val="24"/>
        </w:rPr>
        <w:t xml:space="preserve">Za prítomných sa členovia komisie a oponenti </w:t>
      </w:r>
      <w:r w:rsidR="00750D25" w:rsidRPr="00303505">
        <w:rPr>
          <w:sz w:val="24"/>
          <w:szCs w:val="24"/>
        </w:rPr>
        <w:t xml:space="preserve">z iných pracovísk ako Prešovskej univerzity v Prešove </w:t>
      </w:r>
      <w:r w:rsidRPr="00303505">
        <w:rPr>
          <w:sz w:val="24"/>
          <w:szCs w:val="24"/>
        </w:rPr>
        <w:t>považujú aj vtedy, ak sú s účastníkmi obhajoby dizertačnej práce, ktorí sú navzájom v priamom fyzickom kontakte, spojení prostredníctvom on-line videoprenosu.</w:t>
      </w:r>
    </w:p>
    <w:p w14:paraId="6DC67EAC" w14:textId="4D5B8CAD" w:rsidR="003E3638" w:rsidRPr="00303505" w:rsidRDefault="00596CD0" w:rsidP="007C6EBB">
      <w:pPr>
        <w:pStyle w:val="Odsekzoznamu"/>
        <w:numPr>
          <w:ilvl w:val="0"/>
          <w:numId w:val="7"/>
        </w:numPr>
        <w:tabs>
          <w:tab w:val="left" w:pos="477"/>
        </w:tabs>
        <w:spacing w:before="240"/>
        <w:ind w:right="3"/>
        <w:rPr>
          <w:sz w:val="24"/>
          <w:szCs w:val="24"/>
        </w:rPr>
      </w:pPr>
      <w:r w:rsidRPr="00303505">
        <w:rPr>
          <w:sz w:val="24"/>
          <w:szCs w:val="24"/>
        </w:rPr>
        <w:t>Ak sa doktorand nemôže z vážnych dôvodov zúčastniť na obhajobe</w:t>
      </w:r>
      <w:r w:rsidR="00C32187" w:rsidRPr="00303505">
        <w:rPr>
          <w:sz w:val="24"/>
          <w:szCs w:val="24"/>
        </w:rPr>
        <w:t xml:space="preserve"> v </w:t>
      </w:r>
      <w:r w:rsidRPr="00303505">
        <w:rPr>
          <w:sz w:val="24"/>
          <w:szCs w:val="24"/>
        </w:rPr>
        <w:t>určenom termíne, vopred sa ospravedlní dekanovi/rektorovi</w:t>
      </w:r>
      <w:r w:rsidR="00C32187" w:rsidRPr="00303505">
        <w:rPr>
          <w:sz w:val="24"/>
          <w:szCs w:val="24"/>
        </w:rPr>
        <w:t xml:space="preserve"> a </w:t>
      </w:r>
      <w:r w:rsidRPr="00303505">
        <w:rPr>
          <w:sz w:val="24"/>
          <w:szCs w:val="24"/>
        </w:rPr>
        <w:t>tiež predsedovi komisie na obhajobu dizertačnej práce. Dekan/rektor po dohode</w:t>
      </w:r>
      <w:r w:rsidR="00C32187" w:rsidRPr="00303505">
        <w:rPr>
          <w:sz w:val="24"/>
          <w:szCs w:val="24"/>
        </w:rPr>
        <w:t xml:space="preserve"> s </w:t>
      </w:r>
      <w:r w:rsidRPr="00303505">
        <w:rPr>
          <w:sz w:val="24"/>
          <w:szCs w:val="24"/>
        </w:rPr>
        <w:t>predsedom komisie na obhajobu dizertačnej práce určí náhradný termín obhajoby</w:t>
      </w:r>
      <w:r w:rsidR="00C32187" w:rsidRPr="00303505">
        <w:rPr>
          <w:sz w:val="24"/>
          <w:szCs w:val="24"/>
        </w:rPr>
        <w:t xml:space="preserve"> a </w:t>
      </w:r>
      <w:r w:rsidRPr="00303505">
        <w:rPr>
          <w:sz w:val="24"/>
          <w:szCs w:val="24"/>
        </w:rPr>
        <w:t>oznámi ho jej účastníkom podľa čl. 3</w:t>
      </w:r>
      <w:r w:rsidR="001149AA" w:rsidRPr="00303505">
        <w:rPr>
          <w:sz w:val="24"/>
          <w:szCs w:val="24"/>
        </w:rPr>
        <w:t>5</w:t>
      </w:r>
      <w:r w:rsidRPr="00303505">
        <w:rPr>
          <w:sz w:val="24"/>
          <w:szCs w:val="24"/>
        </w:rPr>
        <w:t xml:space="preserve"> ods.</w:t>
      </w:r>
      <w:r w:rsidRPr="00303505">
        <w:rPr>
          <w:spacing w:val="-13"/>
          <w:sz w:val="24"/>
          <w:szCs w:val="24"/>
        </w:rPr>
        <w:t xml:space="preserve"> </w:t>
      </w:r>
      <w:r w:rsidRPr="00303505">
        <w:rPr>
          <w:sz w:val="24"/>
          <w:szCs w:val="24"/>
        </w:rPr>
        <w:t>9.</w:t>
      </w:r>
    </w:p>
    <w:p w14:paraId="77C22AC8" w14:textId="77777777" w:rsidR="003E3638" w:rsidRPr="00303505" w:rsidRDefault="74C3A8E8" w:rsidP="007C6EBB">
      <w:pPr>
        <w:pStyle w:val="Odsekzoznamu"/>
        <w:numPr>
          <w:ilvl w:val="0"/>
          <w:numId w:val="7"/>
        </w:numPr>
        <w:tabs>
          <w:tab w:val="left" w:pos="477"/>
        </w:tabs>
        <w:spacing w:before="240"/>
        <w:ind w:right="3"/>
        <w:rPr>
          <w:sz w:val="24"/>
          <w:szCs w:val="24"/>
        </w:rPr>
      </w:pPr>
      <w:r w:rsidRPr="00303505">
        <w:rPr>
          <w:sz w:val="24"/>
          <w:szCs w:val="24"/>
        </w:rPr>
        <w:t>Obhajobu vedie predseda komisie na obhajobu dizertačnej práce, vo výnimočnom prípade môže vedením obhajoby poveriť iného člena komisie, ktorý je súčasne členom odborovej komisie.</w:t>
      </w:r>
    </w:p>
    <w:p w14:paraId="1062636E" w14:textId="29ED1C04" w:rsidR="003E3638" w:rsidRPr="00303505" w:rsidRDefault="00596CD0" w:rsidP="007C6EBB">
      <w:pPr>
        <w:pStyle w:val="Odsekzoznamu"/>
        <w:numPr>
          <w:ilvl w:val="0"/>
          <w:numId w:val="7"/>
        </w:numPr>
        <w:tabs>
          <w:tab w:val="left" w:pos="477"/>
        </w:tabs>
        <w:spacing w:before="240"/>
        <w:ind w:right="3"/>
        <w:rPr>
          <w:sz w:val="24"/>
          <w:szCs w:val="24"/>
        </w:rPr>
      </w:pPr>
      <w:r w:rsidRPr="00303505">
        <w:rPr>
          <w:sz w:val="24"/>
          <w:szCs w:val="24"/>
        </w:rPr>
        <w:t xml:space="preserve">Obhajoba dizertačnej práce sa koná formou vedeckej rozpravy medzi doktorandom, </w:t>
      </w:r>
      <w:r w:rsidRPr="00303505">
        <w:rPr>
          <w:sz w:val="24"/>
          <w:szCs w:val="24"/>
        </w:rPr>
        <w:lastRenderedPageBreak/>
        <w:t>oponentmi, členmi komisie na obhajobu dizertačnej práce</w:t>
      </w:r>
      <w:r w:rsidR="00C32187" w:rsidRPr="00303505">
        <w:rPr>
          <w:sz w:val="24"/>
          <w:szCs w:val="24"/>
        </w:rPr>
        <w:t xml:space="preserve"> a </w:t>
      </w:r>
      <w:r w:rsidRPr="00303505">
        <w:rPr>
          <w:sz w:val="24"/>
          <w:szCs w:val="24"/>
        </w:rPr>
        <w:t>ostatnými účastníkmi obhajoby</w:t>
      </w:r>
      <w:r w:rsidR="008B3D8E" w:rsidRPr="00303505">
        <w:rPr>
          <w:sz w:val="24"/>
          <w:szCs w:val="24"/>
        </w:rPr>
        <w:t xml:space="preserve"> o</w:t>
      </w:r>
      <w:r w:rsidR="005C0F41" w:rsidRPr="00303505">
        <w:rPr>
          <w:sz w:val="24"/>
          <w:szCs w:val="24"/>
        </w:rPr>
        <w:t xml:space="preserve"> </w:t>
      </w:r>
      <w:r w:rsidRPr="00303505">
        <w:rPr>
          <w:sz w:val="24"/>
          <w:szCs w:val="24"/>
        </w:rPr>
        <w:t>získaných poznatkoch</w:t>
      </w:r>
      <w:r w:rsidR="00C32187" w:rsidRPr="00303505">
        <w:rPr>
          <w:sz w:val="24"/>
          <w:szCs w:val="24"/>
        </w:rPr>
        <w:t xml:space="preserve"> a </w:t>
      </w:r>
      <w:r w:rsidRPr="00303505">
        <w:rPr>
          <w:sz w:val="24"/>
          <w:szCs w:val="24"/>
        </w:rPr>
        <w:t>prínose dizertačnej práce. Počas obhajoby dizertačnej</w:t>
      </w:r>
      <w:r w:rsidR="00AE5DD5" w:rsidRPr="00303505">
        <w:rPr>
          <w:sz w:val="24"/>
          <w:szCs w:val="24"/>
        </w:rPr>
        <w:t xml:space="preserve"> </w:t>
      </w:r>
      <w:r w:rsidR="001F4E09" w:rsidRPr="00303505">
        <w:rPr>
          <w:sz w:val="24"/>
          <w:szCs w:val="24"/>
        </w:rPr>
        <w:t>práce sa skúma aj odôvodnenosť</w:t>
      </w:r>
      <w:r w:rsidR="00C32187" w:rsidRPr="00303505">
        <w:rPr>
          <w:sz w:val="24"/>
          <w:szCs w:val="24"/>
        </w:rPr>
        <w:t xml:space="preserve"> a </w:t>
      </w:r>
      <w:r w:rsidR="001F4E09" w:rsidRPr="00303505">
        <w:rPr>
          <w:sz w:val="24"/>
          <w:szCs w:val="24"/>
        </w:rPr>
        <w:t>hodnovernosť jej záverov</w:t>
      </w:r>
      <w:r w:rsidR="00C32187" w:rsidRPr="00303505">
        <w:rPr>
          <w:sz w:val="24"/>
          <w:szCs w:val="24"/>
        </w:rPr>
        <w:t xml:space="preserve"> a </w:t>
      </w:r>
      <w:r w:rsidR="001F4E09" w:rsidRPr="00303505">
        <w:rPr>
          <w:sz w:val="24"/>
          <w:szCs w:val="24"/>
        </w:rPr>
        <w:t>návrhov, ktoré dizertačná práca obsahuje.</w:t>
      </w:r>
    </w:p>
    <w:p w14:paraId="2A94BF7E" w14:textId="77777777" w:rsidR="003E3638" w:rsidRPr="00303505" w:rsidRDefault="00596CD0" w:rsidP="007C6EBB">
      <w:pPr>
        <w:pStyle w:val="Odsekzoznamu"/>
        <w:numPr>
          <w:ilvl w:val="0"/>
          <w:numId w:val="7"/>
        </w:numPr>
        <w:tabs>
          <w:tab w:val="left" w:pos="477"/>
        </w:tabs>
        <w:spacing w:before="240"/>
        <w:ind w:right="3" w:hanging="361"/>
        <w:rPr>
          <w:sz w:val="24"/>
          <w:szCs w:val="24"/>
        </w:rPr>
      </w:pPr>
      <w:r w:rsidRPr="00303505">
        <w:rPr>
          <w:sz w:val="24"/>
          <w:szCs w:val="24"/>
        </w:rPr>
        <w:t>Pri obhajobe dizertačnej práce je stanovený tento</w:t>
      </w:r>
      <w:r w:rsidRPr="00303505">
        <w:rPr>
          <w:spacing w:val="-5"/>
          <w:sz w:val="24"/>
          <w:szCs w:val="24"/>
        </w:rPr>
        <w:t xml:space="preserve"> </w:t>
      </w:r>
      <w:r w:rsidRPr="00303505">
        <w:rPr>
          <w:sz w:val="24"/>
          <w:szCs w:val="24"/>
        </w:rPr>
        <w:t>postup:</w:t>
      </w:r>
    </w:p>
    <w:p w14:paraId="6C797BDC" w14:textId="55B2B1FF" w:rsidR="003E3638" w:rsidRPr="00303505" w:rsidRDefault="00596CD0" w:rsidP="007C6EBB">
      <w:pPr>
        <w:pStyle w:val="Odsekzoznamu"/>
        <w:numPr>
          <w:ilvl w:val="1"/>
          <w:numId w:val="7"/>
        </w:numPr>
        <w:tabs>
          <w:tab w:val="left" w:pos="854"/>
        </w:tabs>
        <w:ind w:right="3"/>
        <w:rPr>
          <w:sz w:val="24"/>
          <w:szCs w:val="24"/>
        </w:rPr>
      </w:pPr>
      <w:r w:rsidRPr="00303505">
        <w:rPr>
          <w:sz w:val="24"/>
          <w:szCs w:val="24"/>
        </w:rPr>
        <w:t>obhajobu začne predsedajúci; uvedie stručný životopis doktoranda, oznámi tému dizertačnej práce,</w:t>
      </w:r>
      <w:r w:rsidR="00B43A6E" w:rsidRPr="00303505">
        <w:rPr>
          <w:sz w:val="24"/>
          <w:szCs w:val="24"/>
        </w:rPr>
        <w:t xml:space="preserve"> </w:t>
      </w:r>
      <w:r w:rsidRPr="00303505">
        <w:rPr>
          <w:sz w:val="24"/>
          <w:szCs w:val="24"/>
        </w:rPr>
        <w:t>zásadné informácie z posudku školiteľa</w:t>
      </w:r>
      <w:r w:rsidR="00C32187" w:rsidRPr="00303505">
        <w:rPr>
          <w:sz w:val="24"/>
          <w:szCs w:val="24"/>
        </w:rPr>
        <w:t xml:space="preserve"> a </w:t>
      </w:r>
      <w:r w:rsidRPr="00303505">
        <w:rPr>
          <w:sz w:val="24"/>
          <w:szCs w:val="24"/>
        </w:rPr>
        <w:t>školiaceho</w:t>
      </w:r>
      <w:r w:rsidR="00B43A6E" w:rsidRPr="00303505">
        <w:rPr>
          <w:sz w:val="24"/>
          <w:szCs w:val="24"/>
        </w:rPr>
        <w:t xml:space="preserve"> </w:t>
      </w:r>
      <w:r w:rsidRPr="00303505">
        <w:rPr>
          <w:sz w:val="24"/>
          <w:szCs w:val="24"/>
        </w:rPr>
        <w:t>pracoviska</w:t>
      </w:r>
      <w:r w:rsidR="00C32187" w:rsidRPr="00303505">
        <w:rPr>
          <w:sz w:val="24"/>
          <w:szCs w:val="24"/>
        </w:rPr>
        <w:t xml:space="preserve"> a </w:t>
      </w:r>
      <w:r w:rsidRPr="00303505">
        <w:rPr>
          <w:sz w:val="24"/>
          <w:szCs w:val="24"/>
        </w:rPr>
        <w:t>prehľad vedeckých alebo umeleckých prác doktoranda</w:t>
      </w:r>
      <w:r w:rsidR="00C32187" w:rsidRPr="00303505">
        <w:rPr>
          <w:sz w:val="24"/>
          <w:szCs w:val="24"/>
        </w:rPr>
        <w:t xml:space="preserve"> a </w:t>
      </w:r>
      <w:r w:rsidRPr="00303505">
        <w:rPr>
          <w:sz w:val="24"/>
          <w:szCs w:val="24"/>
        </w:rPr>
        <w:t>ohlasov na</w:t>
      </w:r>
      <w:r w:rsidRPr="00303505">
        <w:rPr>
          <w:spacing w:val="-10"/>
          <w:sz w:val="24"/>
          <w:szCs w:val="24"/>
        </w:rPr>
        <w:t xml:space="preserve"> </w:t>
      </w:r>
      <w:r w:rsidRPr="00303505">
        <w:rPr>
          <w:sz w:val="24"/>
          <w:szCs w:val="24"/>
        </w:rPr>
        <w:t>ne</w:t>
      </w:r>
      <w:r w:rsidR="00303505" w:rsidRPr="00303505">
        <w:rPr>
          <w:sz w:val="24"/>
          <w:szCs w:val="24"/>
        </w:rPr>
        <w:t>,</w:t>
      </w:r>
    </w:p>
    <w:p w14:paraId="0B9198BE" w14:textId="58AC4478" w:rsidR="003E3638" w:rsidRPr="00303505" w:rsidRDefault="00596CD0" w:rsidP="007C6EBB">
      <w:pPr>
        <w:pStyle w:val="Odsekzoznamu"/>
        <w:numPr>
          <w:ilvl w:val="1"/>
          <w:numId w:val="7"/>
        </w:numPr>
        <w:tabs>
          <w:tab w:val="left" w:pos="854"/>
        </w:tabs>
        <w:ind w:right="3"/>
        <w:rPr>
          <w:sz w:val="24"/>
          <w:szCs w:val="24"/>
        </w:rPr>
      </w:pPr>
      <w:r w:rsidRPr="00303505">
        <w:rPr>
          <w:sz w:val="24"/>
          <w:szCs w:val="24"/>
        </w:rPr>
        <w:t>doktorand následne stručne uvedie podstatný obsah svojej dizertačnej práce, jej výsledky</w:t>
      </w:r>
      <w:r w:rsidR="00C32187" w:rsidRPr="00303505">
        <w:rPr>
          <w:sz w:val="24"/>
          <w:szCs w:val="24"/>
        </w:rPr>
        <w:t xml:space="preserve"> a </w:t>
      </w:r>
      <w:r w:rsidRPr="00303505">
        <w:rPr>
          <w:sz w:val="24"/>
          <w:szCs w:val="24"/>
        </w:rPr>
        <w:t>prínos</w:t>
      </w:r>
      <w:r w:rsidR="00303505" w:rsidRPr="00303505">
        <w:rPr>
          <w:sz w:val="24"/>
          <w:szCs w:val="24"/>
        </w:rPr>
        <w:t>,</w:t>
      </w:r>
    </w:p>
    <w:p w14:paraId="6B9D6133" w14:textId="160D4ED7" w:rsidR="003E3638" w:rsidRPr="00303505" w:rsidRDefault="00596CD0" w:rsidP="007C6EBB">
      <w:pPr>
        <w:pStyle w:val="Odsekzoznamu"/>
        <w:numPr>
          <w:ilvl w:val="1"/>
          <w:numId w:val="7"/>
        </w:numPr>
        <w:tabs>
          <w:tab w:val="left" w:pos="854"/>
        </w:tabs>
        <w:ind w:right="3"/>
        <w:rPr>
          <w:sz w:val="24"/>
          <w:szCs w:val="24"/>
        </w:rPr>
      </w:pPr>
      <w:r w:rsidRPr="00303505">
        <w:rPr>
          <w:sz w:val="24"/>
          <w:szCs w:val="24"/>
        </w:rPr>
        <w:t>oponenti prednesú podstatný obsah svojich posudkov; za neprítomného oponenta prečíta</w:t>
      </w:r>
      <w:r w:rsidR="00C32187" w:rsidRPr="00303505">
        <w:rPr>
          <w:sz w:val="24"/>
          <w:szCs w:val="24"/>
        </w:rPr>
        <w:t xml:space="preserve"> v </w:t>
      </w:r>
      <w:r w:rsidRPr="00303505">
        <w:rPr>
          <w:sz w:val="24"/>
          <w:szCs w:val="24"/>
        </w:rPr>
        <w:t>plnom rozsahu jeho posudok predsedajúci alebo ním poverený člen</w:t>
      </w:r>
      <w:r w:rsidRPr="00303505">
        <w:rPr>
          <w:spacing w:val="-13"/>
          <w:sz w:val="24"/>
          <w:szCs w:val="24"/>
        </w:rPr>
        <w:t xml:space="preserve"> </w:t>
      </w:r>
      <w:r w:rsidRPr="00303505">
        <w:rPr>
          <w:sz w:val="24"/>
          <w:szCs w:val="24"/>
        </w:rPr>
        <w:t>komisie</w:t>
      </w:r>
      <w:r w:rsidR="00303505" w:rsidRPr="00303505">
        <w:rPr>
          <w:sz w:val="24"/>
          <w:szCs w:val="24"/>
        </w:rPr>
        <w:t>,</w:t>
      </w:r>
    </w:p>
    <w:p w14:paraId="0FA6D9DE" w14:textId="7A30C4DE" w:rsidR="003E3638" w:rsidRPr="00303505" w:rsidRDefault="00596CD0" w:rsidP="007C6EBB">
      <w:pPr>
        <w:pStyle w:val="Odsekzoznamu"/>
        <w:numPr>
          <w:ilvl w:val="1"/>
          <w:numId w:val="7"/>
        </w:numPr>
        <w:tabs>
          <w:tab w:val="left" w:pos="854"/>
        </w:tabs>
        <w:ind w:right="3"/>
        <w:rPr>
          <w:sz w:val="24"/>
          <w:szCs w:val="24"/>
        </w:rPr>
      </w:pPr>
      <w:r w:rsidRPr="00303505">
        <w:rPr>
          <w:sz w:val="24"/>
          <w:szCs w:val="24"/>
        </w:rPr>
        <w:t>doktorand zaujme stanovisko k posudkom oponentov, najmä sa vyjadrí ku všetkým námietkam</w:t>
      </w:r>
      <w:r w:rsidR="00C32187" w:rsidRPr="00303505">
        <w:rPr>
          <w:sz w:val="24"/>
          <w:szCs w:val="24"/>
        </w:rPr>
        <w:t xml:space="preserve"> a </w:t>
      </w:r>
      <w:r w:rsidRPr="00303505">
        <w:rPr>
          <w:sz w:val="24"/>
          <w:szCs w:val="24"/>
        </w:rPr>
        <w:t>pripomienkam</w:t>
      </w:r>
      <w:r w:rsidR="00C32187" w:rsidRPr="00303505">
        <w:rPr>
          <w:sz w:val="24"/>
          <w:szCs w:val="24"/>
        </w:rPr>
        <w:t xml:space="preserve"> a </w:t>
      </w:r>
      <w:r w:rsidRPr="00303505">
        <w:rPr>
          <w:sz w:val="24"/>
          <w:szCs w:val="24"/>
        </w:rPr>
        <w:t>odpovie na ich</w:t>
      </w:r>
      <w:r w:rsidRPr="00303505">
        <w:rPr>
          <w:spacing w:val="-4"/>
          <w:sz w:val="24"/>
          <w:szCs w:val="24"/>
        </w:rPr>
        <w:t xml:space="preserve"> </w:t>
      </w:r>
      <w:r w:rsidRPr="00303505">
        <w:rPr>
          <w:sz w:val="24"/>
          <w:szCs w:val="24"/>
        </w:rPr>
        <w:t>otázky</w:t>
      </w:r>
      <w:r w:rsidR="00303505" w:rsidRPr="00303505">
        <w:rPr>
          <w:sz w:val="24"/>
          <w:szCs w:val="24"/>
        </w:rPr>
        <w:t>,</w:t>
      </w:r>
    </w:p>
    <w:p w14:paraId="0F00C256" w14:textId="0462E858" w:rsidR="003E3638" w:rsidRPr="00303505" w:rsidRDefault="00596CD0" w:rsidP="007C6EBB">
      <w:pPr>
        <w:pStyle w:val="Odsekzoznamu"/>
        <w:numPr>
          <w:ilvl w:val="1"/>
          <w:numId w:val="7"/>
        </w:numPr>
        <w:tabs>
          <w:tab w:val="left" w:pos="854"/>
        </w:tabs>
        <w:ind w:right="3"/>
        <w:rPr>
          <w:sz w:val="24"/>
          <w:szCs w:val="24"/>
        </w:rPr>
      </w:pPr>
      <w:r w:rsidRPr="00303505">
        <w:rPr>
          <w:sz w:val="24"/>
          <w:szCs w:val="24"/>
        </w:rPr>
        <w:t>predsedajúci oboznámi prítomných</w:t>
      </w:r>
      <w:r w:rsidR="00C32187" w:rsidRPr="00303505">
        <w:rPr>
          <w:sz w:val="24"/>
          <w:szCs w:val="24"/>
        </w:rPr>
        <w:t xml:space="preserve"> s </w:t>
      </w:r>
      <w:r w:rsidRPr="00303505">
        <w:rPr>
          <w:sz w:val="24"/>
          <w:szCs w:val="24"/>
        </w:rPr>
        <w:t>prípadnými ďalšími pripomienkami k</w:t>
      </w:r>
      <w:r w:rsidR="00433160" w:rsidRPr="00303505">
        <w:rPr>
          <w:sz w:val="24"/>
          <w:szCs w:val="24"/>
        </w:rPr>
        <w:t> </w:t>
      </w:r>
      <w:r w:rsidRPr="00303505">
        <w:rPr>
          <w:sz w:val="24"/>
          <w:szCs w:val="24"/>
        </w:rPr>
        <w:t>dizertačnej práci</w:t>
      </w:r>
      <w:r w:rsidR="00C32187" w:rsidRPr="00303505">
        <w:rPr>
          <w:sz w:val="24"/>
          <w:szCs w:val="24"/>
        </w:rPr>
        <w:t xml:space="preserve"> a </w:t>
      </w:r>
      <w:r w:rsidRPr="00303505">
        <w:rPr>
          <w:sz w:val="24"/>
          <w:szCs w:val="24"/>
        </w:rPr>
        <w:t>otvorí diskusiu, na ktorej sa môžu zúčastniť všetci prítomní;</w:t>
      </w:r>
      <w:r w:rsidR="00C32187" w:rsidRPr="00303505">
        <w:rPr>
          <w:sz w:val="24"/>
          <w:szCs w:val="24"/>
        </w:rPr>
        <w:t xml:space="preserve"> v </w:t>
      </w:r>
      <w:r w:rsidRPr="00303505">
        <w:rPr>
          <w:sz w:val="24"/>
          <w:szCs w:val="24"/>
        </w:rPr>
        <w:t>diskusii sa overuje správnosť, odôvodnenosť, vedecká alebo umelecká pôvodnosť</w:t>
      </w:r>
      <w:r w:rsidR="00C32187" w:rsidRPr="00303505">
        <w:rPr>
          <w:sz w:val="24"/>
          <w:szCs w:val="24"/>
        </w:rPr>
        <w:t xml:space="preserve"> a </w:t>
      </w:r>
      <w:r w:rsidRPr="00303505">
        <w:rPr>
          <w:sz w:val="24"/>
          <w:szCs w:val="24"/>
        </w:rPr>
        <w:t>závažnosť poznatkov obsiahnutých</w:t>
      </w:r>
      <w:r w:rsidR="00C32187" w:rsidRPr="00303505">
        <w:rPr>
          <w:sz w:val="24"/>
          <w:szCs w:val="24"/>
        </w:rPr>
        <w:t xml:space="preserve"> v </w:t>
      </w:r>
      <w:r w:rsidRPr="00303505">
        <w:rPr>
          <w:sz w:val="24"/>
          <w:szCs w:val="24"/>
        </w:rPr>
        <w:t>dizertačnej práci, ako aj správnosť</w:t>
      </w:r>
      <w:r w:rsidR="00C32187" w:rsidRPr="00303505">
        <w:rPr>
          <w:sz w:val="24"/>
          <w:szCs w:val="24"/>
        </w:rPr>
        <w:t xml:space="preserve"> a </w:t>
      </w:r>
      <w:r w:rsidRPr="00303505">
        <w:rPr>
          <w:sz w:val="24"/>
          <w:szCs w:val="24"/>
        </w:rPr>
        <w:t>výstižnosť posudkov oponentov</w:t>
      </w:r>
      <w:r w:rsidR="00303505" w:rsidRPr="00303505">
        <w:rPr>
          <w:sz w:val="24"/>
          <w:szCs w:val="24"/>
        </w:rPr>
        <w:t>,</w:t>
      </w:r>
    </w:p>
    <w:p w14:paraId="2B2C28EC" w14:textId="77777777" w:rsidR="003E3638" w:rsidRPr="00303505" w:rsidRDefault="00596CD0" w:rsidP="007C6EBB">
      <w:pPr>
        <w:pStyle w:val="Odsekzoznamu"/>
        <w:numPr>
          <w:ilvl w:val="1"/>
          <w:numId w:val="7"/>
        </w:numPr>
        <w:tabs>
          <w:tab w:val="left" w:pos="854"/>
        </w:tabs>
        <w:ind w:right="3"/>
        <w:rPr>
          <w:sz w:val="24"/>
          <w:szCs w:val="24"/>
        </w:rPr>
      </w:pPr>
      <w:r w:rsidRPr="00303505">
        <w:rPr>
          <w:sz w:val="24"/>
          <w:szCs w:val="24"/>
        </w:rPr>
        <w:t>doktorand počas diskusie odpovie na všetky otázky</w:t>
      </w:r>
      <w:r w:rsidR="00C32187" w:rsidRPr="00303505">
        <w:rPr>
          <w:sz w:val="24"/>
          <w:szCs w:val="24"/>
        </w:rPr>
        <w:t xml:space="preserve"> a </w:t>
      </w:r>
      <w:r w:rsidRPr="00303505">
        <w:rPr>
          <w:sz w:val="24"/>
          <w:szCs w:val="24"/>
        </w:rPr>
        <w:t>zaujme stanovisko ku všetkým podnetom</w:t>
      </w:r>
      <w:r w:rsidR="00C32187" w:rsidRPr="00303505">
        <w:rPr>
          <w:sz w:val="24"/>
          <w:szCs w:val="24"/>
        </w:rPr>
        <w:t xml:space="preserve"> a </w:t>
      </w:r>
      <w:r w:rsidRPr="00303505">
        <w:rPr>
          <w:sz w:val="24"/>
          <w:szCs w:val="24"/>
        </w:rPr>
        <w:t>námietkam jej</w:t>
      </w:r>
      <w:r w:rsidRPr="00303505">
        <w:rPr>
          <w:spacing w:val="-2"/>
          <w:sz w:val="24"/>
          <w:szCs w:val="24"/>
        </w:rPr>
        <w:t xml:space="preserve"> </w:t>
      </w:r>
      <w:r w:rsidRPr="00303505">
        <w:rPr>
          <w:sz w:val="24"/>
          <w:szCs w:val="24"/>
        </w:rPr>
        <w:t>účastníkov.</w:t>
      </w:r>
    </w:p>
    <w:p w14:paraId="2C0A80B0" w14:textId="559C6DF4" w:rsidR="003E3638" w:rsidRPr="00303505" w:rsidRDefault="00596CD0" w:rsidP="00836639">
      <w:pPr>
        <w:pStyle w:val="Odsekzoznamu"/>
        <w:numPr>
          <w:ilvl w:val="0"/>
          <w:numId w:val="7"/>
        </w:numPr>
        <w:tabs>
          <w:tab w:val="left" w:pos="477"/>
        </w:tabs>
        <w:spacing w:before="240"/>
        <w:ind w:right="3"/>
        <w:rPr>
          <w:sz w:val="24"/>
          <w:szCs w:val="24"/>
        </w:rPr>
      </w:pPr>
      <w:r w:rsidRPr="00303505">
        <w:rPr>
          <w:sz w:val="24"/>
          <w:szCs w:val="24"/>
        </w:rPr>
        <w:t>Po skončení obhajoby sa koná neverejné zasadnutie komisie na obhajobu dizertačnej práce, na ktorom sa zúčastnia jej členovia vrátane oponentov</w:t>
      </w:r>
      <w:r w:rsidR="00C32187" w:rsidRPr="00303505">
        <w:rPr>
          <w:sz w:val="24"/>
          <w:szCs w:val="24"/>
        </w:rPr>
        <w:t xml:space="preserve"> a </w:t>
      </w:r>
      <w:r w:rsidRPr="00303505">
        <w:rPr>
          <w:sz w:val="24"/>
          <w:szCs w:val="24"/>
        </w:rPr>
        <w:t>školiteľa. Na neverejnom zasadnutí sa zhodnotí priebeh</w:t>
      </w:r>
      <w:r w:rsidR="00C32187" w:rsidRPr="00303505">
        <w:rPr>
          <w:sz w:val="24"/>
          <w:szCs w:val="24"/>
        </w:rPr>
        <w:t xml:space="preserve"> a </w:t>
      </w:r>
      <w:r w:rsidRPr="00303505">
        <w:rPr>
          <w:sz w:val="24"/>
          <w:szCs w:val="24"/>
        </w:rPr>
        <w:t>výsledok obhajoby</w:t>
      </w:r>
      <w:r w:rsidR="00C32187" w:rsidRPr="00303505">
        <w:rPr>
          <w:sz w:val="24"/>
          <w:szCs w:val="24"/>
        </w:rPr>
        <w:t xml:space="preserve"> a </w:t>
      </w:r>
      <w:r w:rsidRPr="00303505">
        <w:rPr>
          <w:sz w:val="24"/>
          <w:szCs w:val="24"/>
        </w:rPr>
        <w:t>možnosť využitia výsledkov dizertačnej práce</w:t>
      </w:r>
      <w:r w:rsidR="00C32187" w:rsidRPr="00303505">
        <w:rPr>
          <w:sz w:val="24"/>
          <w:szCs w:val="24"/>
        </w:rPr>
        <w:t xml:space="preserve"> v </w:t>
      </w:r>
      <w:r w:rsidRPr="00303505">
        <w:rPr>
          <w:sz w:val="24"/>
          <w:szCs w:val="24"/>
        </w:rPr>
        <w:t>praxi. Členovia komisie</w:t>
      </w:r>
      <w:r w:rsidR="00C32187" w:rsidRPr="00303505">
        <w:rPr>
          <w:sz w:val="24"/>
          <w:szCs w:val="24"/>
        </w:rPr>
        <w:t xml:space="preserve"> v </w:t>
      </w:r>
      <w:r w:rsidRPr="00303505">
        <w:rPr>
          <w:sz w:val="24"/>
          <w:szCs w:val="24"/>
        </w:rPr>
        <w:t>tajnom hlasovaní</w:t>
      </w:r>
      <w:r w:rsidRPr="00303505">
        <w:rPr>
          <w:spacing w:val="9"/>
          <w:sz w:val="24"/>
          <w:szCs w:val="24"/>
        </w:rPr>
        <w:t xml:space="preserve"> </w:t>
      </w:r>
      <w:r w:rsidRPr="00303505">
        <w:rPr>
          <w:sz w:val="24"/>
          <w:szCs w:val="24"/>
        </w:rPr>
        <w:t>rozhodnú</w:t>
      </w:r>
      <w:r w:rsidR="007C6EBB" w:rsidRPr="00303505">
        <w:rPr>
          <w:sz w:val="24"/>
          <w:szCs w:val="24"/>
        </w:rPr>
        <w:t xml:space="preserve"> </w:t>
      </w:r>
      <w:r w:rsidRPr="00303505">
        <w:rPr>
          <w:sz w:val="24"/>
          <w:szCs w:val="24"/>
        </w:rPr>
        <w:t>o</w:t>
      </w:r>
      <w:r w:rsidR="00D073D6" w:rsidRPr="00303505">
        <w:rPr>
          <w:sz w:val="24"/>
          <w:szCs w:val="24"/>
        </w:rPr>
        <w:t> </w:t>
      </w:r>
      <w:r w:rsidRPr="00303505">
        <w:rPr>
          <w:sz w:val="24"/>
          <w:szCs w:val="24"/>
        </w:rPr>
        <w:t>tom, či navrhnú udeliť doktorandovi akademický titul.</w:t>
      </w:r>
    </w:p>
    <w:p w14:paraId="25805A11" w14:textId="113681ED" w:rsidR="007F01FF" w:rsidRPr="00303505" w:rsidRDefault="00596CD0" w:rsidP="007F01FF">
      <w:pPr>
        <w:pStyle w:val="Odsekzoznamu"/>
        <w:numPr>
          <w:ilvl w:val="0"/>
          <w:numId w:val="7"/>
        </w:numPr>
        <w:tabs>
          <w:tab w:val="left" w:pos="477"/>
        </w:tabs>
        <w:spacing w:before="240"/>
        <w:ind w:right="3"/>
        <w:rPr>
          <w:sz w:val="24"/>
          <w:szCs w:val="24"/>
        </w:rPr>
      </w:pPr>
      <w:r w:rsidRPr="00303505">
        <w:rPr>
          <w:sz w:val="24"/>
          <w:szCs w:val="24"/>
        </w:rPr>
        <w:t xml:space="preserve">Hlasovanie podľa odseku </w:t>
      </w:r>
      <w:r w:rsidR="001149AA" w:rsidRPr="00303505">
        <w:rPr>
          <w:sz w:val="24"/>
          <w:szCs w:val="24"/>
        </w:rPr>
        <w:t>11</w:t>
      </w:r>
      <w:r w:rsidRPr="00303505">
        <w:rPr>
          <w:sz w:val="24"/>
          <w:szCs w:val="24"/>
        </w:rPr>
        <w:t xml:space="preserve"> tohto článku sa vykoná hlasovacími lístkami</w:t>
      </w:r>
      <w:r w:rsidR="00D073D6" w:rsidRPr="00303505">
        <w:rPr>
          <w:sz w:val="24"/>
          <w:szCs w:val="24"/>
        </w:rPr>
        <w:t>/formulárom</w:t>
      </w:r>
      <w:r w:rsidRPr="00303505">
        <w:rPr>
          <w:sz w:val="24"/>
          <w:szCs w:val="24"/>
        </w:rPr>
        <w:t>, ktoré obsahujú tieto údaje:</w:t>
      </w:r>
      <w:r w:rsidR="007F01FF" w:rsidRPr="00303505">
        <w:rPr>
          <w:sz w:val="24"/>
          <w:szCs w:val="24"/>
        </w:rPr>
        <w:t xml:space="preserve"> meno a priezvisko doktoranda, dátum a miesto obhajoby a text „súhlasím s udelením akademického titulu – nesúhlasím s udelením akademického titulu“. Členovia komisie hlasujú tak, že </w:t>
      </w:r>
      <w:r w:rsidR="00D073D6" w:rsidRPr="00303505">
        <w:rPr>
          <w:sz w:val="24"/>
          <w:szCs w:val="24"/>
        </w:rPr>
        <w:t>vyznačia</w:t>
      </w:r>
      <w:r w:rsidR="007F01FF" w:rsidRPr="00303505">
        <w:rPr>
          <w:sz w:val="24"/>
          <w:szCs w:val="24"/>
        </w:rPr>
        <w:t xml:space="preserve"> text, s ktorým súhlasia. Neoznačený alebo neodovzdaný hlasovací lístok sa považuje za zdržanie sa hlasovania</w:t>
      </w:r>
    </w:p>
    <w:p w14:paraId="1FEB80B9" w14:textId="4A207821" w:rsidR="003E3638" w:rsidRPr="00303505" w:rsidRDefault="00596CD0" w:rsidP="00D073D6">
      <w:pPr>
        <w:pStyle w:val="Zkladntext"/>
        <w:spacing w:before="240"/>
        <w:ind w:left="476" w:right="3"/>
        <w:jc w:val="both"/>
      </w:pPr>
      <w:r w:rsidRPr="00303505">
        <w:t>Neplatné hlasovacie lístky</w:t>
      </w:r>
      <w:r w:rsidR="00C32187" w:rsidRPr="00303505">
        <w:t xml:space="preserve"> a </w:t>
      </w:r>
      <w:r w:rsidRPr="00303505">
        <w:t>lístky, ktoré sa považujú za zdržanie sa hlasovania, sa do udelených hodnotení</w:t>
      </w:r>
      <w:r w:rsidR="00C32187" w:rsidRPr="00303505">
        <w:t xml:space="preserve"> v </w:t>
      </w:r>
      <w:r w:rsidRPr="00303505">
        <w:t>tajnom hlasovaní nezapočítavajú.</w:t>
      </w:r>
    </w:p>
    <w:p w14:paraId="6B4AAD6F" w14:textId="77777777" w:rsidR="003E3638" w:rsidRPr="00303505" w:rsidRDefault="001F4E09" w:rsidP="007C6EBB">
      <w:pPr>
        <w:pStyle w:val="Odsekzoznamu"/>
        <w:numPr>
          <w:ilvl w:val="0"/>
          <w:numId w:val="7"/>
        </w:numPr>
        <w:tabs>
          <w:tab w:val="left" w:pos="477"/>
        </w:tabs>
        <w:spacing w:before="240"/>
        <w:ind w:right="3" w:hanging="361"/>
        <w:rPr>
          <w:sz w:val="24"/>
          <w:szCs w:val="24"/>
        </w:rPr>
      </w:pPr>
      <w:r w:rsidRPr="00303505">
        <w:rPr>
          <w:sz w:val="24"/>
          <w:szCs w:val="24"/>
        </w:rPr>
        <w:t>Na podanie návrhu na udelenie akademického titulu sa vyžaduje,</w:t>
      </w:r>
      <w:r w:rsidRPr="00303505">
        <w:rPr>
          <w:spacing w:val="-9"/>
          <w:sz w:val="24"/>
          <w:szCs w:val="24"/>
        </w:rPr>
        <w:t xml:space="preserve"> </w:t>
      </w:r>
      <w:r w:rsidRPr="00303505">
        <w:rPr>
          <w:sz w:val="24"/>
          <w:szCs w:val="24"/>
        </w:rPr>
        <w:t>aby:</w:t>
      </w:r>
    </w:p>
    <w:p w14:paraId="2AEC7A67" w14:textId="578A36FF" w:rsidR="003E3638" w:rsidRPr="00303505" w:rsidRDefault="3E93DB9B" w:rsidP="00303943">
      <w:pPr>
        <w:pStyle w:val="Odsekzoznamu"/>
        <w:numPr>
          <w:ilvl w:val="1"/>
          <w:numId w:val="7"/>
        </w:numPr>
        <w:tabs>
          <w:tab w:val="left" w:pos="1197"/>
        </w:tabs>
        <w:ind w:left="1190" w:right="6" w:hanging="357"/>
        <w:rPr>
          <w:sz w:val="24"/>
          <w:szCs w:val="24"/>
        </w:rPr>
      </w:pPr>
      <w:r w:rsidRPr="00303505">
        <w:rPr>
          <w:sz w:val="24"/>
          <w:szCs w:val="24"/>
        </w:rPr>
        <w:t>sa na hlasovaní zúčastnili najmenej dve tretiny všetkých osôb oprávnených hlasovať a zároveň</w:t>
      </w:r>
      <w:r w:rsidR="005A4191" w:rsidRPr="00303505">
        <w:rPr>
          <w:sz w:val="24"/>
          <w:szCs w:val="24"/>
        </w:rPr>
        <w:t>,</w:t>
      </w:r>
    </w:p>
    <w:p w14:paraId="4D209DA7" w14:textId="5988E22B" w:rsidR="003E3638" w:rsidRPr="00303505" w:rsidRDefault="00596CD0" w:rsidP="00303943">
      <w:pPr>
        <w:pStyle w:val="Odsekzoznamu"/>
        <w:numPr>
          <w:ilvl w:val="1"/>
          <w:numId w:val="7"/>
        </w:numPr>
        <w:tabs>
          <w:tab w:val="left" w:pos="1197"/>
        </w:tabs>
        <w:ind w:left="1190" w:right="6" w:hanging="357"/>
        <w:rPr>
          <w:sz w:val="24"/>
          <w:szCs w:val="24"/>
        </w:rPr>
      </w:pPr>
      <w:r w:rsidRPr="00303505">
        <w:rPr>
          <w:sz w:val="24"/>
          <w:szCs w:val="24"/>
        </w:rPr>
        <w:t>za návrh na udelenie akademického titulu hlasovala väčšina prítomných členov oprávnených</w:t>
      </w:r>
      <w:r w:rsidRPr="00303505">
        <w:rPr>
          <w:spacing w:val="-2"/>
          <w:sz w:val="24"/>
          <w:szCs w:val="24"/>
        </w:rPr>
        <w:t xml:space="preserve"> </w:t>
      </w:r>
      <w:r w:rsidRPr="00303505">
        <w:rPr>
          <w:sz w:val="24"/>
          <w:szCs w:val="24"/>
        </w:rPr>
        <w:t>hlasovať.</w:t>
      </w:r>
    </w:p>
    <w:p w14:paraId="612718C9" w14:textId="1E4ACF60" w:rsidR="00D4072B" w:rsidRPr="00303505" w:rsidRDefault="00D4072B" w:rsidP="007C6EBB">
      <w:pPr>
        <w:pStyle w:val="Zkladntext"/>
        <w:spacing w:before="240"/>
        <w:ind w:left="116" w:right="3"/>
      </w:pPr>
      <w:r w:rsidRPr="00303505">
        <w:t>V prípade splnenia po</w:t>
      </w:r>
      <w:r w:rsidR="00533A9F" w:rsidRPr="00303505">
        <w:t>ž</w:t>
      </w:r>
      <w:r w:rsidRPr="00303505">
        <w:t>iadavky a) a b) výsledné hodnotenie obhajoby dizertačnej práce je prospel.</w:t>
      </w:r>
    </w:p>
    <w:p w14:paraId="60196A32" w14:textId="6D32FFE1" w:rsidR="003E3638" w:rsidRPr="00303505" w:rsidRDefault="00596CD0" w:rsidP="007C6EBB">
      <w:pPr>
        <w:pStyle w:val="Zkladntext"/>
        <w:spacing w:before="240"/>
        <w:ind w:left="116" w:right="3"/>
      </w:pPr>
      <w:r w:rsidRPr="00303505">
        <w:t xml:space="preserve">V prípade nesplnenia požiadavky b) výsledné hodnotenie obhajoby dizertačnej práce je </w:t>
      </w:r>
      <w:r w:rsidR="00D4072B" w:rsidRPr="00303505">
        <w:t>neprospel</w:t>
      </w:r>
      <w:r w:rsidRPr="00303505">
        <w:t>.</w:t>
      </w:r>
    </w:p>
    <w:p w14:paraId="4FE99086" w14:textId="77777777" w:rsidR="00917887" w:rsidRDefault="00917887">
      <w:pPr>
        <w:rPr>
          <w:sz w:val="24"/>
          <w:szCs w:val="24"/>
        </w:rPr>
      </w:pPr>
      <w:r>
        <w:rPr>
          <w:sz w:val="24"/>
          <w:szCs w:val="24"/>
        </w:rPr>
        <w:br w:type="page"/>
      </w:r>
    </w:p>
    <w:p w14:paraId="43C86942" w14:textId="7CEDF554" w:rsidR="003E3638" w:rsidRPr="00303505" w:rsidRDefault="74C3A8E8" w:rsidP="007C6EBB">
      <w:pPr>
        <w:pStyle w:val="Odsekzoznamu"/>
        <w:numPr>
          <w:ilvl w:val="0"/>
          <w:numId w:val="7"/>
        </w:numPr>
        <w:tabs>
          <w:tab w:val="left" w:pos="477"/>
        </w:tabs>
        <w:spacing w:before="240"/>
        <w:ind w:right="3"/>
        <w:rPr>
          <w:sz w:val="24"/>
          <w:szCs w:val="24"/>
        </w:rPr>
      </w:pPr>
      <w:r w:rsidRPr="00303505">
        <w:rPr>
          <w:sz w:val="24"/>
          <w:szCs w:val="24"/>
        </w:rPr>
        <w:lastRenderedPageBreak/>
        <w:t>O obhajobe dizertačnej práce sa napíše zápisnica, ktorú podpisuje predseda komisie na obhajobu dizertačnej práce.</w:t>
      </w:r>
    </w:p>
    <w:p w14:paraId="595626D6" w14:textId="77777777" w:rsidR="003E3638" w:rsidRPr="00303505" w:rsidRDefault="74C3A8E8" w:rsidP="007C6EBB">
      <w:pPr>
        <w:pStyle w:val="Odsekzoznamu"/>
        <w:numPr>
          <w:ilvl w:val="0"/>
          <w:numId w:val="7"/>
        </w:numPr>
        <w:tabs>
          <w:tab w:val="left" w:pos="477"/>
        </w:tabs>
        <w:spacing w:before="240"/>
        <w:ind w:right="3"/>
        <w:rPr>
          <w:sz w:val="24"/>
          <w:szCs w:val="24"/>
        </w:rPr>
      </w:pPr>
      <w:r w:rsidRPr="00303505">
        <w:rPr>
          <w:sz w:val="24"/>
          <w:szCs w:val="24"/>
        </w:rPr>
        <w:t>O výsledku hlasovania sa napíše zápisnica, ktorú podpíšu všetci hlasujúci členovia komisie.</w:t>
      </w:r>
    </w:p>
    <w:p w14:paraId="3E86D51C" w14:textId="77777777" w:rsidR="003E3638" w:rsidRPr="00303505" w:rsidRDefault="00596CD0" w:rsidP="007C6EBB">
      <w:pPr>
        <w:pStyle w:val="Odsekzoznamu"/>
        <w:numPr>
          <w:ilvl w:val="0"/>
          <w:numId w:val="7"/>
        </w:numPr>
        <w:tabs>
          <w:tab w:val="left" w:pos="477"/>
        </w:tabs>
        <w:spacing w:before="240"/>
        <w:ind w:right="3"/>
        <w:rPr>
          <w:sz w:val="24"/>
          <w:szCs w:val="24"/>
        </w:rPr>
      </w:pPr>
      <w:r w:rsidRPr="00303505">
        <w:rPr>
          <w:sz w:val="24"/>
          <w:szCs w:val="24"/>
        </w:rPr>
        <w:t>Ak bol výsledok hlasovania kladný, vyhlási ho predsedajúci komisie na obhajobu dizertačnej práce na jej verejnom</w:t>
      </w:r>
      <w:r w:rsidRPr="00303505">
        <w:rPr>
          <w:spacing w:val="-3"/>
          <w:sz w:val="24"/>
          <w:szCs w:val="24"/>
        </w:rPr>
        <w:t xml:space="preserve"> </w:t>
      </w:r>
      <w:r w:rsidRPr="00303505">
        <w:rPr>
          <w:sz w:val="24"/>
          <w:szCs w:val="24"/>
        </w:rPr>
        <w:t>zasadnutí.</w:t>
      </w:r>
    </w:p>
    <w:p w14:paraId="07A60C70" w14:textId="77777777" w:rsidR="003E3638" w:rsidRPr="00303505" w:rsidRDefault="00596CD0" w:rsidP="007C6EBB">
      <w:pPr>
        <w:pStyle w:val="Odsekzoznamu"/>
        <w:numPr>
          <w:ilvl w:val="0"/>
          <w:numId w:val="7"/>
        </w:numPr>
        <w:tabs>
          <w:tab w:val="left" w:pos="477"/>
        </w:tabs>
        <w:spacing w:before="240"/>
        <w:ind w:right="3"/>
        <w:rPr>
          <w:sz w:val="24"/>
          <w:szCs w:val="24"/>
        </w:rPr>
      </w:pPr>
      <w:r w:rsidRPr="00303505">
        <w:rPr>
          <w:sz w:val="24"/>
          <w:szCs w:val="24"/>
        </w:rPr>
        <w:t>Ak bol výsledok hlasovania záporný, komisia na obhajobu dizertačnej práce sa dohodne na</w:t>
      </w:r>
      <w:r w:rsidR="00B43A6E" w:rsidRPr="00303505">
        <w:rPr>
          <w:sz w:val="24"/>
          <w:szCs w:val="24"/>
        </w:rPr>
        <w:t xml:space="preserve"> </w:t>
      </w:r>
      <w:r w:rsidRPr="00303505">
        <w:rPr>
          <w:sz w:val="24"/>
          <w:szCs w:val="24"/>
        </w:rPr>
        <w:t>neverejnom</w:t>
      </w:r>
      <w:r w:rsidR="00B43A6E" w:rsidRPr="00303505">
        <w:rPr>
          <w:sz w:val="24"/>
          <w:szCs w:val="24"/>
        </w:rPr>
        <w:t xml:space="preserve"> </w:t>
      </w:r>
      <w:r w:rsidRPr="00303505">
        <w:rPr>
          <w:sz w:val="24"/>
          <w:szCs w:val="24"/>
        </w:rPr>
        <w:t>zasadnutí</w:t>
      </w:r>
      <w:r w:rsidR="00B43A6E" w:rsidRPr="00303505">
        <w:rPr>
          <w:sz w:val="24"/>
          <w:szCs w:val="24"/>
        </w:rPr>
        <w:t xml:space="preserve"> </w:t>
      </w:r>
      <w:r w:rsidRPr="00303505">
        <w:rPr>
          <w:sz w:val="24"/>
          <w:szCs w:val="24"/>
        </w:rPr>
        <w:t>na</w:t>
      </w:r>
      <w:r w:rsidR="00B43A6E" w:rsidRPr="00303505">
        <w:rPr>
          <w:sz w:val="24"/>
          <w:szCs w:val="24"/>
        </w:rPr>
        <w:t xml:space="preserve"> </w:t>
      </w:r>
      <w:r w:rsidRPr="00303505">
        <w:rPr>
          <w:sz w:val="24"/>
          <w:szCs w:val="24"/>
        </w:rPr>
        <w:t>odôvodnení</w:t>
      </w:r>
      <w:r w:rsidR="00B43A6E" w:rsidRPr="00303505">
        <w:rPr>
          <w:sz w:val="24"/>
          <w:szCs w:val="24"/>
        </w:rPr>
        <w:t xml:space="preserve"> </w:t>
      </w:r>
      <w:r w:rsidRPr="00303505">
        <w:rPr>
          <w:sz w:val="24"/>
          <w:szCs w:val="24"/>
        </w:rPr>
        <w:t>návrhu</w:t>
      </w:r>
      <w:r w:rsidR="00B43A6E" w:rsidRPr="00303505">
        <w:rPr>
          <w:sz w:val="24"/>
          <w:szCs w:val="24"/>
        </w:rPr>
        <w:t xml:space="preserve"> </w:t>
      </w:r>
      <w:r w:rsidRPr="00303505">
        <w:rPr>
          <w:sz w:val="24"/>
          <w:szCs w:val="24"/>
        </w:rPr>
        <w:t>neudeliť</w:t>
      </w:r>
      <w:r w:rsidR="00B43A6E" w:rsidRPr="00303505">
        <w:rPr>
          <w:sz w:val="24"/>
          <w:szCs w:val="24"/>
        </w:rPr>
        <w:t xml:space="preserve"> </w:t>
      </w:r>
      <w:r w:rsidRPr="00303505">
        <w:rPr>
          <w:sz w:val="24"/>
          <w:szCs w:val="24"/>
        </w:rPr>
        <w:t>akademický</w:t>
      </w:r>
      <w:r w:rsidR="00B43A6E" w:rsidRPr="00303505">
        <w:rPr>
          <w:sz w:val="24"/>
          <w:szCs w:val="24"/>
        </w:rPr>
        <w:t xml:space="preserve"> </w:t>
      </w:r>
      <w:r w:rsidRPr="00303505">
        <w:rPr>
          <w:sz w:val="24"/>
          <w:szCs w:val="24"/>
        </w:rPr>
        <w:t>titul.</w:t>
      </w:r>
      <w:r w:rsidR="00B43A6E" w:rsidRPr="00303505">
        <w:rPr>
          <w:sz w:val="24"/>
          <w:szCs w:val="24"/>
        </w:rPr>
        <w:t xml:space="preserve"> </w:t>
      </w:r>
      <w:r w:rsidRPr="00303505">
        <w:rPr>
          <w:sz w:val="24"/>
          <w:szCs w:val="24"/>
        </w:rPr>
        <w:t>Toto odôvodnenie je</w:t>
      </w:r>
      <w:r w:rsidR="00B43A6E" w:rsidRPr="00303505">
        <w:rPr>
          <w:sz w:val="24"/>
          <w:szCs w:val="24"/>
        </w:rPr>
        <w:t xml:space="preserve"> </w:t>
      </w:r>
      <w:r w:rsidRPr="00303505">
        <w:rPr>
          <w:sz w:val="24"/>
          <w:szCs w:val="24"/>
        </w:rPr>
        <w:t>súčasťou</w:t>
      </w:r>
      <w:r w:rsidR="00B43A6E" w:rsidRPr="00303505">
        <w:rPr>
          <w:sz w:val="24"/>
          <w:szCs w:val="24"/>
        </w:rPr>
        <w:t xml:space="preserve"> </w:t>
      </w:r>
      <w:r w:rsidRPr="00303505">
        <w:rPr>
          <w:sz w:val="24"/>
          <w:szCs w:val="24"/>
        </w:rPr>
        <w:t>zápisnice</w:t>
      </w:r>
      <w:r w:rsidR="008B3D8E" w:rsidRPr="00303505">
        <w:rPr>
          <w:sz w:val="24"/>
          <w:szCs w:val="24"/>
        </w:rPr>
        <w:t xml:space="preserve"> o</w:t>
      </w:r>
      <w:r w:rsidR="005C0F41" w:rsidRPr="00303505">
        <w:rPr>
          <w:sz w:val="24"/>
          <w:szCs w:val="24"/>
        </w:rPr>
        <w:t xml:space="preserve"> </w:t>
      </w:r>
      <w:r w:rsidRPr="00303505">
        <w:rPr>
          <w:sz w:val="24"/>
          <w:szCs w:val="24"/>
        </w:rPr>
        <w:t>výsledku</w:t>
      </w:r>
      <w:r w:rsidR="00B43A6E" w:rsidRPr="00303505">
        <w:rPr>
          <w:sz w:val="24"/>
          <w:szCs w:val="24"/>
        </w:rPr>
        <w:t xml:space="preserve"> </w:t>
      </w:r>
      <w:r w:rsidRPr="00303505">
        <w:rPr>
          <w:sz w:val="24"/>
          <w:szCs w:val="24"/>
        </w:rPr>
        <w:t>hlasovania.</w:t>
      </w:r>
      <w:r w:rsidR="00B43A6E" w:rsidRPr="00303505">
        <w:rPr>
          <w:sz w:val="24"/>
          <w:szCs w:val="24"/>
        </w:rPr>
        <w:t xml:space="preserve"> </w:t>
      </w:r>
      <w:r w:rsidRPr="00303505">
        <w:rPr>
          <w:sz w:val="24"/>
          <w:szCs w:val="24"/>
        </w:rPr>
        <w:t>Výsledok</w:t>
      </w:r>
      <w:r w:rsidR="00B43A6E" w:rsidRPr="00303505">
        <w:rPr>
          <w:sz w:val="24"/>
          <w:szCs w:val="24"/>
        </w:rPr>
        <w:t xml:space="preserve"> </w:t>
      </w:r>
      <w:r w:rsidRPr="00303505">
        <w:rPr>
          <w:sz w:val="24"/>
          <w:szCs w:val="24"/>
        </w:rPr>
        <w:t>hlasovania</w:t>
      </w:r>
      <w:r w:rsidR="00C32187" w:rsidRPr="00303505">
        <w:rPr>
          <w:sz w:val="24"/>
          <w:szCs w:val="24"/>
        </w:rPr>
        <w:t xml:space="preserve"> s </w:t>
      </w:r>
      <w:r w:rsidRPr="00303505">
        <w:rPr>
          <w:sz w:val="24"/>
          <w:szCs w:val="24"/>
        </w:rPr>
        <w:t>odôvodnením vyhlási predsedajúci komisie na obhajobu dizertačnej práce na jej verejnom</w:t>
      </w:r>
      <w:r w:rsidRPr="00303505">
        <w:rPr>
          <w:spacing w:val="-1"/>
          <w:sz w:val="24"/>
          <w:szCs w:val="24"/>
        </w:rPr>
        <w:t xml:space="preserve"> </w:t>
      </w:r>
      <w:r w:rsidRPr="00303505">
        <w:rPr>
          <w:sz w:val="24"/>
          <w:szCs w:val="24"/>
        </w:rPr>
        <w:t>zasadnutí.</w:t>
      </w:r>
    </w:p>
    <w:p w14:paraId="5F16AFD4" w14:textId="77777777" w:rsidR="003E3638" w:rsidRPr="00303505" w:rsidRDefault="00596CD0" w:rsidP="007C6EBB">
      <w:pPr>
        <w:pStyle w:val="Odsekzoznamu"/>
        <w:numPr>
          <w:ilvl w:val="0"/>
          <w:numId w:val="7"/>
        </w:numPr>
        <w:tabs>
          <w:tab w:val="left" w:pos="477"/>
        </w:tabs>
        <w:spacing w:before="240"/>
        <w:ind w:right="3"/>
        <w:rPr>
          <w:sz w:val="24"/>
          <w:szCs w:val="24"/>
        </w:rPr>
      </w:pPr>
      <w:r w:rsidRPr="00303505">
        <w:rPr>
          <w:sz w:val="24"/>
          <w:szCs w:val="24"/>
        </w:rPr>
        <w:t>Návrh</w:t>
      </w:r>
      <w:r w:rsidR="00B43A6E" w:rsidRPr="00303505">
        <w:rPr>
          <w:sz w:val="24"/>
          <w:szCs w:val="24"/>
        </w:rPr>
        <w:t xml:space="preserve"> </w:t>
      </w:r>
      <w:r w:rsidRPr="00303505">
        <w:rPr>
          <w:sz w:val="24"/>
          <w:szCs w:val="24"/>
        </w:rPr>
        <w:t>na</w:t>
      </w:r>
      <w:r w:rsidR="00B43A6E" w:rsidRPr="00303505">
        <w:rPr>
          <w:sz w:val="24"/>
          <w:szCs w:val="24"/>
        </w:rPr>
        <w:t xml:space="preserve"> </w:t>
      </w:r>
      <w:r w:rsidRPr="00303505">
        <w:rPr>
          <w:sz w:val="24"/>
          <w:szCs w:val="24"/>
        </w:rPr>
        <w:t>udelenie</w:t>
      </w:r>
      <w:r w:rsidR="00B43A6E" w:rsidRPr="00303505">
        <w:rPr>
          <w:sz w:val="24"/>
          <w:szCs w:val="24"/>
        </w:rPr>
        <w:t xml:space="preserve"> </w:t>
      </w:r>
      <w:r w:rsidRPr="00303505">
        <w:rPr>
          <w:sz w:val="24"/>
          <w:szCs w:val="24"/>
        </w:rPr>
        <w:t>alebo</w:t>
      </w:r>
      <w:r w:rsidR="00B43A6E" w:rsidRPr="00303505">
        <w:rPr>
          <w:sz w:val="24"/>
          <w:szCs w:val="24"/>
        </w:rPr>
        <w:t xml:space="preserve"> </w:t>
      </w:r>
      <w:r w:rsidRPr="00303505">
        <w:rPr>
          <w:sz w:val="24"/>
          <w:szCs w:val="24"/>
        </w:rPr>
        <w:t>neudelenie</w:t>
      </w:r>
      <w:r w:rsidR="00B43A6E" w:rsidRPr="00303505">
        <w:rPr>
          <w:sz w:val="24"/>
          <w:szCs w:val="24"/>
        </w:rPr>
        <w:t xml:space="preserve"> </w:t>
      </w:r>
      <w:r w:rsidRPr="00303505">
        <w:rPr>
          <w:sz w:val="24"/>
          <w:szCs w:val="24"/>
        </w:rPr>
        <w:t>akademického</w:t>
      </w:r>
      <w:r w:rsidR="00B43A6E" w:rsidRPr="00303505">
        <w:rPr>
          <w:sz w:val="24"/>
          <w:szCs w:val="24"/>
        </w:rPr>
        <w:t xml:space="preserve"> </w:t>
      </w:r>
      <w:r w:rsidRPr="00303505">
        <w:rPr>
          <w:sz w:val="24"/>
          <w:szCs w:val="24"/>
        </w:rPr>
        <w:t>titulu</w:t>
      </w:r>
      <w:r w:rsidR="00B43A6E" w:rsidRPr="00303505">
        <w:rPr>
          <w:sz w:val="24"/>
          <w:szCs w:val="24"/>
        </w:rPr>
        <w:t xml:space="preserve"> </w:t>
      </w:r>
      <w:r w:rsidRPr="00303505">
        <w:rPr>
          <w:sz w:val="24"/>
          <w:szCs w:val="24"/>
        </w:rPr>
        <w:t>doktorandovi</w:t>
      </w:r>
      <w:r w:rsidR="00B43A6E" w:rsidRPr="00303505">
        <w:rPr>
          <w:sz w:val="24"/>
          <w:szCs w:val="24"/>
        </w:rPr>
        <w:t xml:space="preserve"> </w:t>
      </w:r>
      <w:r w:rsidRPr="00303505">
        <w:rPr>
          <w:sz w:val="24"/>
          <w:szCs w:val="24"/>
        </w:rPr>
        <w:t>spolu</w:t>
      </w:r>
      <w:r w:rsidR="00B43A6E" w:rsidRPr="00303505">
        <w:rPr>
          <w:sz w:val="24"/>
          <w:szCs w:val="24"/>
        </w:rPr>
        <w:t xml:space="preserve"> </w:t>
      </w:r>
      <w:r w:rsidRPr="00303505">
        <w:rPr>
          <w:sz w:val="24"/>
          <w:szCs w:val="24"/>
        </w:rPr>
        <w:t>so zápisnicami</w:t>
      </w:r>
      <w:r w:rsidR="008B3D8E" w:rsidRPr="00303505">
        <w:rPr>
          <w:sz w:val="24"/>
          <w:szCs w:val="24"/>
        </w:rPr>
        <w:t xml:space="preserve"> o</w:t>
      </w:r>
      <w:r w:rsidR="005C0F41" w:rsidRPr="00303505">
        <w:rPr>
          <w:sz w:val="24"/>
          <w:szCs w:val="24"/>
        </w:rPr>
        <w:t xml:space="preserve"> </w:t>
      </w:r>
      <w:r w:rsidRPr="00303505">
        <w:rPr>
          <w:sz w:val="24"/>
          <w:szCs w:val="24"/>
        </w:rPr>
        <w:t>obhajobe</w:t>
      </w:r>
      <w:r w:rsidR="00C32187" w:rsidRPr="00303505">
        <w:rPr>
          <w:sz w:val="24"/>
          <w:szCs w:val="24"/>
        </w:rPr>
        <w:t xml:space="preserve"> a </w:t>
      </w:r>
      <w:r w:rsidRPr="00303505">
        <w:rPr>
          <w:sz w:val="24"/>
          <w:szCs w:val="24"/>
        </w:rPr>
        <w:t>hlasovaní</w:t>
      </w:r>
      <w:r w:rsidR="00C32187" w:rsidRPr="00303505">
        <w:rPr>
          <w:sz w:val="24"/>
          <w:szCs w:val="24"/>
        </w:rPr>
        <w:t xml:space="preserve"> a </w:t>
      </w:r>
      <w:r w:rsidRPr="00303505">
        <w:rPr>
          <w:sz w:val="24"/>
          <w:szCs w:val="24"/>
        </w:rPr>
        <w:t>spisovým materiálom doktoranda predkladá predseda komisie na obhajobu dizertačnej práce dekanovi/rektorovi do 15 dní odo dňa konania</w:t>
      </w:r>
      <w:r w:rsidRPr="00303505">
        <w:rPr>
          <w:spacing w:val="-1"/>
          <w:sz w:val="24"/>
          <w:szCs w:val="24"/>
        </w:rPr>
        <w:t xml:space="preserve"> </w:t>
      </w:r>
      <w:r w:rsidRPr="00303505">
        <w:rPr>
          <w:sz w:val="24"/>
          <w:szCs w:val="24"/>
        </w:rPr>
        <w:t>obhajoby.</w:t>
      </w:r>
    </w:p>
    <w:p w14:paraId="14C21A3F" w14:textId="75448936" w:rsidR="003E3638" w:rsidRPr="00303505" w:rsidRDefault="00596CD0" w:rsidP="007C6EBB">
      <w:pPr>
        <w:pStyle w:val="Odsekzoznamu"/>
        <w:numPr>
          <w:ilvl w:val="0"/>
          <w:numId w:val="7"/>
        </w:numPr>
        <w:tabs>
          <w:tab w:val="left" w:pos="477"/>
        </w:tabs>
        <w:spacing w:before="240"/>
        <w:ind w:right="3"/>
        <w:rPr>
          <w:sz w:val="24"/>
          <w:szCs w:val="24"/>
        </w:rPr>
      </w:pPr>
      <w:r w:rsidRPr="00303505">
        <w:rPr>
          <w:sz w:val="24"/>
          <w:szCs w:val="24"/>
        </w:rPr>
        <w:t>Doktorand, ktorému na základe výsledku obhajoby dizertačnej práce alebo pre jeho neospravedlnenú neúčasť na obhajobe komisia na obhajobu dizertačnej práce navrhla neudeliť akademický titul, môže opätovne požiadať</w:t>
      </w:r>
      <w:r w:rsidR="008B3D8E" w:rsidRPr="00303505">
        <w:rPr>
          <w:sz w:val="24"/>
          <w:szCs w:val="24"/>
        </w:rPr>
        <w:t xml:space="preserve"> o</w:t>
      </w:r>
      <w:r w:rsidR="005C0F41" w:rsidRPr="00303505">
        <w:rPr>
          <w:sz w:val="24"/>
          <w:szCs w:val="24"/>
        </w:rPr>
        <w:t xml:space="preserve"> </w:t>
      </w:r>
      <w:r w:rsidRPr="00303505">
        <w:rPr>
          <w:sz w:val="24"/>
          <w:szCs w:val="24"/>
        </w:rPr>
        <w:t>povolenie obhajoby</w:t>
      </w:r>
      <w:r w:rsidR="00C32187" w:rsidRPr="00303505">
        <w:rPr>
          <w:sz w:val="24"/>
          <w:szCs w:val="24"/>
        </w:rPr>
        <w:t xml:space="preserve"> v </w:t>
      </w:r>
      <w:r w:rsidRPr="00303505">
        <w:rPr>
          <w:sz w:val="24"/>
          <w:szCs w:val="24"/>
        </w:rPr>
        <w:t>tom istom študijnom programe najskôr po uplynutí šiestich mesiacov odo dňa,</w:t>
      </w:r>
      <w:r w:rsidR="00C32187" w:rsidRPr="00303505">
        <w:rPr>
          <w:sz w:val="24"/>
          <w:szCs w:val="24"/>
        </w:rPr>
        <w:t xml:space="preserve"> v </w:t>
      </w:r>
      <w:r w:rsidRPr="00303505">
        <w:rPr>
          <w:sz w:val="24"/>
          <w:szCs w:val="24"/>
        </w:rPr>
        <w:t>ktorom sa konala alebo mala konať obhajoba jeho dizertačnej práce. Obhajobu dizertačnej práce možno opakovať iba raz,</w:t>
      </w:r>
      <w:r w:rsidR="00C32187" w:rsidRPr="00303505">
        <w:rPr>
          <w:sz w:val="24"/>
          <w:szCs w:val="24"/>
        </w:rPr>
        <w:t xml:space="preserve"> a </w:t>
      </w:r>
      <w:r w:rsidRPr="00303505">
        <w:rPr>
          <w:sz w:val="24"/>
          <w:szCs w:val="24"/>
        </w:rPr>
        <w:t>to tak, aby sa konala najneskôr do dvoch rokov</w:t>
      </w:r>
      <w:r w:rsidR="00E7600B" w:rsidRPr="00303505">
        <w:rPr>
          <w:sz w:val="24"/>
          <w:szCs w:val="24"/>
        </w:rPr>
        <w:t xml:space="preserve"> v prípade dennej formy a troch rokov v prípade externej formy štúdia</w:t>
      </w:r>
      <w:r w:rsidRPr="00303505">
        <w:rPr>
          <w:sz w:val="24"/>
          <w:szCs w:val="24"/>
        </w:rPr>
        <w:t xml:space="preserve"> od uplynutia štandardnej dĺžky</w:t>
      </w:r>
      <w:r w:rsidRPr="00303505">
        <w:rPr>
          <w:spacing w:val="-6"/>
          <w:sz w:val="24"/>
          <w:szCs w:val="24"/>
        </w:rPr>
        <w:t xml:space="preserve"> </w:t>
      </w:r>
      <w:r w:rsidRPr="00303505">
        <w:rPr>
          <w:sz w:val="24"/>
          <w:szCs w:val="24"/>
        </w:rPr>
        <w:t>štúdia.</w:t>
      </w:r>
    </w:p>
    <w:p w14:paraId="3F438F59" w14:textId="77777777" w:rsidR="003E3638" w:rsidRPr="00303505" w:rsidRDefault="00596CD0" w:rsidP="007C6EBB">
      <w:pPr>
        <w:pStyle w:val="Odsekzoznamu"/>
        <w:numPr>
          <w:ilvl w:val="0"/>
          <w:numId w:val="7"/>
        </w:numPr>
        <w:tabs>
          <w:tab w:val="left" w:pos="477"/>
        </w:tabs>
        <w:spacing w:before="240"/>
        <w:ind w:right="3"/>
        <w:rPr>
          <w:sz w:val="24"/>
          <w:szCs w:val="24"/>
        </w:rPr>
      </w:pPr>
      <w:r w:rsidRPr="00303505">
        <w:rPr>
          <w:sz w:val="24"/>
          <w:szCs w:val="24"/>
        </w:rPr>
        <w:t>Ak sa doktorand prihlásil na tému dizertačnej práce vypísanú externou vzdelávacou inštitúciou, koná sa obhajoba dizertačnej práce pred komisiou,</w:t>
      </w:r>
      <w:r w:rsidR="00C32187" w:rsidRPr="00303505">
        <w:rPr>
          <w:sz w:val="24"/>
          <w:szCs w:val="24"/>
        </w:rPr>
        <w:t xml:space="preserve"> v </w:t>
      </w:r>
      <w:r w:rsidRPr="00303505">
        <w:rPr>
          <w:sz w:val="24"/>
          <w:szCs w:val="24"/>
        </w:rPr>
        <w:t>ktorej sú zastúpení členovia určení fakultou</w:t>
      </w:r>
      <w:r w:rsidR="00C32187" w:rsidRPr="00303505">
        <w:rPr>
          <w:sz w:val="24"/>
          <w:szCs w:val="24"/>
        </w:rPr>
        <w:t xml:space="preserve"> a </w:t>
      </w:r>
      <w:r w:rsidRPr="00303505">
        <w:rPr>
          <w:sz w:val="24"/>
          <w:szCs w:val="24"/>
        </w:rPr>
        <w:t>členovia určení externou vzdelávacou inštitúciou. Obhajoba dizertačnej práce sa po</w:t>
      </w:r>
      <w:r w:rsidR="00B43A6E" w:rsidRPr="00303505">
        <w:rPr>
          <w:sz w:val="24"/>
          <w:szCs w:val="24"/>
        </w:rPr>
        <w:t xml:space="preserve"> </w:t>
      </w:r>
      <w:r w:rsidRPr="00303505">
        <w:rPr>
          <w:sz w:val="24"/>
          <w:szCs w:val="24"/>
        </w:rPr>
        <w:t>dohode fakulty</w:t>
      </w:r>
      <w:r w:rsidR="00C32187" w:rsidRPr="00303505">
        <w:rPr>
          <w:sz w:val="24"/>
          <w:szCs w:val="24"/>
        </w:rPr>
        <w:t xml:space="preserve"> s </w:t>
      </w:r>
      <w:r w:rsidRPr="00303505">
        <w:rPr>
          <w:sz w:val="24"/>
          <w:szCs w:val="24"/>
        </w:rPr>
        <w:t>externou vzdelávacou inštitúciou môže konať</w:t>
      </w:r>
      <w:r w:rsidR="00B43A6E" w:rsidRPr="00303505">
        <w:rPr>
          <w:sz w:val="24"/>
          <w:szCs w:val="24"/>
        </w:rPr>
        <w:t xml:space="preserve"> </w:t>
      </w:r>
      <w:r w:rsidRPr="00303505">
        <w:rPr>
          <w:sz w:val="24"/>
          <w:szCs w:val="24"/>
        </w:rPr>
        <w:t>na pôde externej vzdelávacej inštitúcie. Vo vysokoškolskom diplome sa uvádza aj názov externej vzdelávacej</w:t>
      </w:r>
      <w:r w:rsidRPr="00303505">
        <w:rPr>
          <w:spacing w:val="-1"/>
          <w:sz w:val="24"/>
          <w:szCs w:val="24"/>
        </w:rPr>
        <w:t xml:space="preserve"> </w:t>
      </w:r>
      <w:r w:rsidRPr="00303505">
        <w:rPr>
          <w:sz w:val="24"/>
          <w:szCs w:val="24"/>
        </w:rPr>
        <w:t>inštitúcie.</w:t>
      </w:r>
    </w:p>
    <w:p w14:paraId="14831E97" w14:textId="77777777" w:rsidR="003E3638" w:rsidRPr="00303505" w:rsidRDefault="00596CD0" w:rsidP="007C6EBB">
      <w:pPr>
        <w:pStyle w:val="Odsekzoznamu"/>
        <w:numPr>
          <w:ilvl w:val="0"/>
          <w:numId w:val="7"/>
        </w:numPr>
        <w:tabs>
          <w:tab w:val="left" w:pos="477"/>
        </w:tabs>
        <w:spacing w:before="240"/>
        <w:ind w:right="3"/>
        <w:rPr>
          <w:sz w:val="24"/>
          <w:szCs w:val="24"/>
        </w:rPr>
      </w:pPr>
      <w:r w:rsidRPr="00303505">
        <w:rPr>
          <w:sz w:val="24"/>
          <w:szCs w:val="24"/>
        </w:rPr>
        <w:t>Univerzita</w:t>
      </w:r>
      <w:r w:rsidR="00B43A6E" w:rsidRPr="00303505">
        <w:rPr>
          <w:sz w:val="24"/>
          <w:szCs w:val="24"/>
        </w:rPr>
        <w:t xml:space="preserve"> </w:t>
      </w:r>
      <w:r w:rsidRPr="00303505">
        <w:rPr>
          <w:sz w:val="24"/>
          <w:szCs w:val="24"/>
        </w:rPr>
        <w:t>môže</w:t>
      </w:r>
      <w:r w:rsidR="00B43A6E" w:rsidRPr="00303505">
        <w:rPr>
          <w:sz w:val="24"/>
          <w:szCs w:val="24"/>
        </w:rPr>
        <w:t xml:space="preserve"> </w:t>
      </w:r>
      <w:r w:rsidRPr="00303505">
        <w:rPr>
          <w:sz w:val="24"/>
          <w:szCs w:val="24"/>
        </w:rPr>
        <w:t>uzatvoriť</w:t>
      </w:r>
      <w:r w:rsidR="00B43A6E" w:rsidRPr="00303505">
        <w:rPr>
          <w:sz w:val="24"/>
          <w:szCs w:val="24"/>
        </w:rPr>
        <w:t xml:space="preserve"> </w:t>
      </w:r>
      <w:r w:rsidRPr="00303505">
        <w:rPr>
          <w:sz w:val="24"/>
          <w:szCs w:val="24"/>
        </w:rPr>
        <w:t>dohodu</w:t>
      </w:r>
      <w:r w:rsidR="008B3D8E" w:rsidRPr="00303505">
        <w:rPr>
          <w:sz w:val="24"/>
          <w:szCs w:val="24"/>
        </w:rPr>
        <w:t xml:space="preserve"> o</w:t>
      </w:r>
      <w:r w:rsidR="005C0F41" w:rsidRPr="00303505">
        <w:rPr>
          <w:sz w:val="24"/>
          <w:szCs w:val="24"/>
        </w:rPr>
        <w:t xml:space="preserve"> </w:t>
      </w:r>
      <w:r w:rsidRPr="00303505">
        <w:rPr>
          <w:sz w:val="24"/>
          <w:szCs w:val="24"/>
        </w:rPr>
        <w:t>spoločných</w:t>
      </w:r>
      <w:r w:rsidR="00B43A6E" w:rsidRPr="00303505">
        <w:rPr>
          <w:sz w:val="24"/>
          <w:szCs w:val="24"/>
        </w:rPr>
        <w:t xml:space="preserve"> </w:t>
      </w:r>
      <w:r w:rsidRPr="00303505">
        <w:rPr>
          <w:sz w:val="24"/>
          <w:szCs w:val="24"/>
        </w:rPr>
        <w:t>obhajobách</w:t>
      </w:r>
      <w:r w:rsidR="00B43A6E" w:rsidRPr="00303505">
        <w:rPr>
          <w:sz w:val="24"/>
          <w:szCs w:val="24"/>
        </w:rPr>
        <w:t xml:space="preserve"> </w:t>
      </w:r>
      <w:r w:rsidRPr="00303505">
        <w:rPr>
          <w:sz w:val="24"/>
          <w:szCs w:val="24"/>
        </w:rPr>
        <w:t>dizertačných</w:t>
      </w:r>
      <w:r w:rsidR="00B43A6E" w:rsidRPr="00303505">
        <w:rPr>
          <w:sz w:val="24"/>
          <w:szCs w:val="24"/>
        </w:rPr>
        <w:t xml:space="preserve"> </w:t>
      </w:r>
      <w:r w:rsidRPr="00303505">
        <w:rPr>
          <w:sz w:val="24"/>
          <w:szCs w:val="24"/>
        </w:rPr>
        <w:t>prác</w:t>
      </w:r>
      <w:r w:rsidR="00C32187" w:rsidRPr="00303505">
        <w:rPr>
          <w:sz w:val="24"/>
          <w:szCs w:val="24"/>
        </w:rPr>
        <w:t xml:space="preserve"> v </w:t>
      </w:r>
      <w:r w:rsidRPr="00303505">
        <w:rPr>
          <w:sz w:val="24"/>
          <w:szCs w:val="24"/>
        </w:rPr>
        <w:t>akreditovaných doktorandských študijných programoch so zahraničnou vysokou školou, ak to umožňujú právne predpisy štátu, na ktorého území pôsobí zahraničná vysoká</w:t>
      </w:r>
      <w:r w:rsidRPr="00303505">
        <w:rPr>
          <w:spacing w:val="-19"/>
          <w:sz w:val="24"/>
          <w:szCs w:val="24"/>
        </w:rPr>
        <w:t xml:space="preserve"> </w:t>
      </w:r>
      <w:r w:rsidRPr="00303505">
        <w:rPr>
          <w:sz w:val="24"/>
          <w:szCs w:val="24"/>
        </w:rPr>
        <w:t>škola.</w:t>
      </w:r>
    </w:p>
    <w:p w14:paraId="010C4EB5" w14:textId="57165283" w:rsidR="003E3638" w:rsidRPr="00303505" w:rsidRDefault="00F97255" w:rsidP="007C6EBB">
      <w:pPr>
        <w:pStyle w:val="Odsekzoznamu"/>
        <w:numPr>
          <w:ilvl w:val="0"/>
          <w:numId w:val="7"/>
        </w:numPr>
        <w:tabs>
          <w:tab w:val="left" w:pos="477"/>
        </w:tabs>
        <w:spacing w:before="240"/>
        <w:ind w:right="3"/>
        <w:rPr>
          <w:sz w:val="24"/>
          <w:szCs w:val="24"/>
        </w:rPr>
      </w:pPr>
      <w:r w:rsidRPr="00303505">
        <w:rPr>
          <w:sz w:val="24"/>
          <w:szCs w:val="24"/>
        </w:rPr>
        <w:t>O</w:t>
      </w:r>
      <w:r w:rsidR="00596CD0" w:rsidRPr="00303505">
        <w:rPr>
          <w:sz w:val="24"/>
          <w:szCs w:val="24"/>
        </w:rPr>
        <w:t>bhajoba dizertačnej práce doktoranda vysokej školy, ktorá sídli na území Slovenskej republiky</w:t>
      </w:r>
      <w:r w:rsidR="00C32187" w:rsidRPr="00303505">
        <w:rPr>
          <w:spacing w:val="10"/>
          <w:sz w:val="24"/>
          <w:szCs w:val="24"/>
        </w:rPr>
        <w:t xml:space="preserve"> a </w:t>
      </w:r>
      <w:r w:rsidR="00596CD0" w:rsidRPr="00303505">
        <w:rPr>
          <w:sz w:val="24"/>
          <w:szCs w:val="24"/>
        </w:rPr>
        <w:t>ktorá</w:t>
      </w:r>
      <w:r w:rsidR="00596CD0" w:rsidRPr="00303505">
        <w:rPr>
          <w:spacing w:val="13"/>
          <w:sz w:val="24"/>
          <w:szCs w:val="24"/>
        </w:rPr>
        <w:t xml:space="preserve"> </w:t>
      </w:r>
      <w:r w:rsidR="00596CD0" w:rsidRPr="00303505">
        <w:rPr>
          <w:sz w:val="24"/>
          <w:szCs w:val="24"/>
        </w:rPr>
        <w:t>má</w:t>
      </w:r>
      <w:r w:rsidR="00596CD0" w:rsidRPr="00303505">
        <w:rPr>
          <w:spacing w:val="14"/>
          <w:sz w:val="24"/>
          <w:szCs w:val="24"/>
        </w:rPr>
        <w:t xml:space="preserve"> </w:t>
      </w:r>
      <w:r w:rsidR="00596CD0" w:rsidRPr="00303505">
        <w:rPr>
          <w:sz w:val="24"/>
          <w:szCs w:val="24"/>
        </w:rPr>
        <w:t>uzavretú</w:t>
      </w:r>
      <w:r w:rsidR="00596CD0" w:rsidRPr="00303505">
        <w:rPr>
          <w:spacing w:val="14"/>
          <w:sz w:val="24"/>
          <w:szCs w:val="24"/>
        </w:rPr>
        <w:t xml:space="preserve"> </w:t>
      </w:r>
      <w:r w:rsidR="00596CD0" w:rsidRPr="00303505">
        <w:rPr>
          <w:sz w:val="24"/>
          <w:szCs w:val="24"/>
        </w:rPr>
        <w:t>dohodu</w:t>
      </w:r>
      <w:r w:rsidR="008B3D8E" w:rsidRPr="00303505">
        <w:rPr>
          <w:spacing w:val="13"/>
          <w:sz w:val="24"/>
          <w:szCs w:val="24"/>
        </w:rPr>
        <w:t xml:space="preserve"> o</w:t>
      </w:r>
      <w:r w:rsidR="005C0F41" w:rsidRPr="00303505">
        <w:rPr>
          <w:spacing w:val="13"/>
          <w:sz w:val="24"/>
          <w:szCs w:val="24"/>
        </w:rPr>
        <w:t xml:space="preserve"> </w:t>
      </w:r>
      <w:r w:rsidR="00596CD0" w:rsidRPr="00303505">
        <w:rPr>
          <w:sz w:val="24"/>
          <w:szCs w:val="24"/>
        </w:rPr>
        <w:t>spoločných</w:t>
      </w:r>
      <w:r w:rsidR="00596CD0" w:rsidRPr="00303505">
        <w:rPr>
          <w:spacing w:val="14"/>
          <w:sz w:val="24"/>
          <w:szCs w:val="24"/>
        </w:rPr>
        <w:t xml:space="preserve"> </w:t>
      </w:r>
      <w:r w:rsidR="00596CD0" w:rsidRPr="00303505">
        <w:rPr>
          <w:sz w:val="24"/>
          <w:szCs w:val="24"/>
        </w:rPr>
        <w:t>obhajobách</w:t>
      </w:r>
      <w:r w:rsidR="00596CD0" w:rsidRPr="00303505">
        <w:rPr>
          <w:spacing w:val="13"/>
          <w:sz w:val="24"/>
          <w:szCs w:val="24"/>
        </w:rPr>
        <w:t xml:space="preserve"> </w:t>
      </w:r>
      <w:r w:rsidR="00596CD0" w:rsidRPr="00303505">
        <w:rPr>
          <w:sz w:val="24"/>
          <w:szCs w:val="24"/>
        </w:rPr>
        <w:t>dizertačných</w:t>
      </w:r>
      <w:r w:rsidR="00596CD0" w:rsidRPr="00303505">
        <w:rPr>
          <w:spacing w:val="15"/>
          <w:sz w:val="24"/>
          <w:szCs w:val="24"/>
        </w:rPr>
        <w:t xml:space="preserve"> </w:t>
      </w:r>
      <w:r w:rsidR="00596CD0" w:rsidRPr="00303505">
        <w:rPr>
          <w:sz w:val="24"/>
          <w:szCs w:val="24"/>
        </w:rPr>
        <w:t>prác,</w:t>
      </w:r>
      <w:r w:rsidR="00596CD0" w:rsidRPr="00303505">
        <w:rPr>
          <w:spacing w:val="14"/>
          <w:sz w:val="24"/>
          <w:szCs w:val="24"/>
        </w:rPr>
        <w:t xml:space="preserve"> </w:t>
      </w:r>
      <w:r w:rsidR="00596CD0" w:rsidRPr="00303505">
        <w:rPr>
          <w:sz w:val="24"/>
          <w:szCs w:val="24"/>
        </w:rPr>
        <w:t>môže</w:t>
      </w:r>
      <w:r w:rsidR="001F4E09" w:rsidRPr="00303505">
        <w:rPr>
          <w:sz w:val="24"/>
          <w:szCs w:val="24"/>
        </w:rPr>
        <w:t xml:space="preserve"> sa uskutočniť na zahraničnej vysokej škole pred komisiou na obhajobu dizertačnej práce,</w:t>
      </w:r>
      <w:r w:rsidR="00C32187" w:rsidRPr="00303505">
        <w:rPr>
          <w:sz w:val="24"/>
          <w:szCs w:val="24"/>
        </w:rPr>
        <w:t xml:space="preserve"> v </w:t>
      </w:r>
      <w:r w:rsidR="001F4E09" w:rsidRPr="00303505">
        <w:rPr>
          <w:sz w:val="24"/>
          <w:szCs w:val="24"/>
        </w:rPr>
        <w:t>ktorej sú paritne zastúpení členovia zo slovenskej strany</w:t>
      </w:r>
      <w:r w:rsidR="00C32187" w:rsidRPr="00303505">
        <w:rPr>
          <w:sz w:val="24"/>
          <w:szCs w:val="24"/>
        </w:rPr>
        <w:t xml:space="preserve"> a </w:t>
      </w:r>
      <w:r w:rsidR="001F4E09" w:rsidRPr="00303505">
        <w:rPr>
          <w:sz w:val="24"/>
          <w:szCs w:val="24"/>
        </w:rPr>
        <w:t>členovia určení zahraničnou vysokou školou. Aj</w:t>
      </w:r>
      <w:r w:rsidR="00C32187" w:rsidRPr="00303505">
        <w:rPr>
          <w:sz w:val="24"/>
          <w:szCs w:val="24"/>
        </w:rPr>
        <w:t xml:space="preserve"> v </w:t>
      </w:r>
      <w:r w:rsidR="001F4E09" w:rsidRPr="00303505">
        <w:rPr>
          <w:sz w:val="24"/>
          <w:szCs w:val="24"/>
        </w:rPr>
        <w:t>tomto prípade komisia na obhajobu dizertačnej práce musí mať najmenej štyroch členov</w:t>
      </w:r>
      <w:r w:rsidR="00C32187" w:rsidRPr="00303505">
        <w:rPr>
          <w:sz w:val="24"/>
          <w:szCs w:val="24"/>
        </w:rPr>
        <w:t xml:space="preserve"> a </w:t>
      </w:r>
      <w:r w:rsidR="001F4E09" w:rsidRPr="00303505">
        <w:rPr>
          <w:sz w:val="24"/>
          <w:szCs w:val="24"/>
        </w:rPr>
        <w:t>prácu musia oponovať traja oponenti. Rovnakým postupom sa uskutočňuje</w:t>
      </w:r>
      <w:r w:rsidR="00B43A6E" w:rsidRPr="00303505">
        <w:rPr>
          <w:sz w:val="24"/>
          <w:szCs w:val="24"/>
        </w:rPr>
        <w:t xml:space="preserve"> </w:t>
      </w:r>
      <w:r w:rsidR="001F4E09" w:rsidRPr="00303505">
        <w:rPr>
          <w:sz w:val="24"/>
          <w:szCs w:val="24"/>
        </w:rPr>
        <w:t>obhajoba</w:t>
      </w:r>
      <w:r w:rsidR="00B43A6E" w:rsidRPr="00303505">
        <w:rPr>
          <w:sz w:val="24"/>
          <w:szCs w:val="24"/>
        </w:rPr>
        <w:t xml:space="preserve"> </w:t>
      </w:r>
      <w:r w:rsidR="001F4E09" w:rsidRPr="00303505">
        <w:rPr>
          <w:sz w:val="24"/>
          <w:szCs w:val="24"/>
        </w:rPr>
        <w:t>dizertačnej</w:t>
      </w:r>
      <w:r w:rsidR="00B43A6E" w:rsidRPr="00303505">
        <w:rPr>
          <w:sz w:val="24"/>
          <w:szCs w:val="24"/>
        </w:rPr>
        <w:t xml:space="preserve"> </w:t>
      </w:r>
      <w:r w:rsidR="001F4E09" w:rsidRPr="00303505">
        <w:rPr>
          <w:sz w:val="24"/>
          <w:szCs w:val="24"/>
        </w:rPr>
        <w:t>práce</w:t>
      </w:r>
      <w:r w:rsidR="00B43A6E" w:rsidRPr="00303505">
        <w:rPr>
          <w:sz w:val="24"/>
          <w:szCs w:val="24"/>
        </w:rPr>
        <w:t xml:space="preserve"> </w:t>
      </w:r>
      <w:r w:rsidR="001F4E09" w:rsidRPr="00303505">
        <w:rPr>
          <w:sz w:val="24"/>
          <w:szCs w:val="24"/>
        </w:rPr>
        <w:t>doktoranda</w:t>
      </w:r>
      <w:r w:rsidR="00B43A6E" w:rsidRPr="00303505">
        <w:rPr>
          <w:sz w:val="24"/>
          <w:szCs w:val="24"/>
        </w:rPr>
        <w:t xml:space="preserve"> </w:t>
      </w:r>
      <w:r w:rsidR="001F4E09" w:rsidRPr="00303505">
        <w:rPr>
          <w:sz w:val="24"/>
          <w:szCs w:val="24"/>
        </w:rPr>
        <w:t>zahraničnej</w:t>
      </w:r>
      <w:r w:rsidR="00B43A6E" w:rsidRPr="00303505">
        <w:rPr>
          <w:sz w:val="24"/>
          <w:szCs w:val="24"/>
        </w:rPr>
        <w:t xml:space="preserve"> </w:t>
      </w:r>
      <w:r w:rsidR="001F4E09" w:rsidRPr="00303505">
        <w:rPr>
          <w:sz w:val="24"/>
          <w:szCs w:val="24"/>
        </w:rPr>
        <w:t>vysokej</w:t>
      </w:r>
      <w:r w:rsidR="00B43A6E" w:rsidRPr="00303505">
        <w:rPr>
          <w:sz w:val="24"/>
          <w:szCs w:val="24"/>
        </w:rPr>
        <w:t xml:space="preserve"> </w:t>
      </w:r>
      <w:r w:rsidR="001F4E09" w:rsidRPr="00303505">
        <w:rPr>
          <w:sz w:val="24"/>
          <w:szCs w:val="24"/>
        </w:rPr>
        <w:t>školy</w:t>
      </w:r>
      <w:r w:rsidR="00C32187" w:rsidRPr="00303505">
        <w:rPr>
          <w:sz w:val="24"/>
          <w:szCs w:val="24"/>
        </w:rPr>
        <w:t xml:space="preserve"> v </w:t>
      </w:r>
      <w:r w:rsidR="001F4E09" w:rsidRPr="00303505">
        <w:rPr>
          <w:sz w:val="24"/>
          <w:szCs w:val="24"/>
        </w:rPr>
        <w:t>Slovenskej</w:t>
      </w:r>
      <w:r w:rsidR="001F4E09" w:rsidRPr="00303505">
        <w:rPr>
          <w:spacing w:val="-1"/>
          <w:sz w:val="24"/>
          <w:szCs w:val="24"/>
        </w:rPr>
        <w:t xml:space="preserve"> </w:t>
      </w:r>
      <w:r w:rsidR="001F4E09" w:rsidRPr="00303505">
        <w:rPr>
          <w:sz w:val="24"/>
          <w:szCs w:val="24"/>
        </w:rPr>
        <w:t>republike.</w:t>
      </w:r>
    </w:p>
    <w:p w14:paraId="7D10033D" w14:textId="1F8AAF69" w:rsidR="003E3638" w:rsidRPr="00303505" w:rsidRDefault="00596CD0" w:rsidP="007C6EBB">
      <w:pPr>
        <w:pStyle w:val="Odsekzoznamu"/>
        <w:numPr>
          <w:ilvl w:val="0"/>
          <w:numId w:val="7"/>
        </w:numPr>
        <w:tabs>
          <w:tab w:val="left" w:pos="477"/>
        </w:tabs>
        <w:spacing w:before="240"/>
        <w:ind w:right="3"/>
        <w:rPr>
          <w:sz w:val="24"/>
          <w:szCs w:val="24"/>
        </w:rPr>
      </w:pPr>
      <w:r w:rsidRPr="00303505">
        <w:rPr>
          <w:sz w:val="24"/>
          <w:szCs w:val="24"/>
        </w:rPr>
        <w:t>Každá časť štátnej skúšky (vrátane obhajoby dizertačnej práce) sa hodnotí samostatne</w:t>
      </w:r>
      <w:r w:rsidR="00803659" w:rsidRPr="00303505">
        <w:rPr>
          <w:sz w:val="24"/>
          <w:szCs w:val="24"/>
        </w:rPr>
        <w:t>.</w:t>
      </w:r>
    </w:p>
    <w:p w14:paraId="7DCB3F25" w14:textId="1B632A93" w:rsidR="00917887" w:rsidRDefault="00917887">
      <w:pPr>
        <w:rPr>
          <w:sz w:val="24"/>
          <w:szCs w:val="24"/>
        </w:rPr>
      </w:pPr>
      <w:r>
        <w:br w:type="page"/>
      </w:r>
    </w:p>
    <w:p w14:paraId="794268DF" w14:textId="78054B5D" w:rsidR="003E3638" w:rsidRPr="00303505" w:rsidRDefault="00596CD0" w:rsidP="005A60E0">
      <w:pPr>
        <w:pStyle w:val="Nadpis1"/>
      </w:pPr>
      <w:bookmarkStart w:id="86" w:name="_Toc141267503"/>
      <w:r w:rsidRPr="00303505">
        <w:lastRenderedPageBreak/>
        <w:t>Čl. 3</w:t>
      </w:r>
      <w:r w:rsidR="00AE5DD5" w:rsidRPr="00303505">
        <w:t>8</w:t>
      </w:r>
      <w:bookmarkEnd w:id="86"/>
    </w:p>
    <w:p w14:paraId="03BE2BBA" w14:textId="77777777" w:rsidR="003E3638" w:rsidRPr="00303505" w:rsidRDefault="00596CD0" w:rsidP="005A60E0">
      <w:pPr>
        <w:pStyle w:val="Nadpis1"/>
      </w:pPr>
      <w:bookmarkStart w:id="87" w:name="_Toc141267504"/>
      <w:r w:rsidRPr="00303505">
        <w:t>Rozhodovanie</w:t>
      </w:r>
      <w:r w:rsidR="008B3D8E" w:rsidRPr="00303505">
        <w:t xml:space="preserve"> o</w:t>
      </w:r>
      <w:r w:rsidR="005C0F41" w:rsidRPr="00303505">
        <w:t xml:space="preserve"> </w:t>
      </w:r>
      <w:r w:rsidRPr="00303505">
        <w:t>udelení akademického titulu</w:t>
      </w:r>
      <w:bookmarkEnd w:id="87"/>
    </w:p>
    <w:p w14:paraId="6784E0DC" w14:textId="77777777" w:rsidR="003E3638" w:rsidRPr="00303505" w:rsidRDefault="00596CD0" w:rsidP="007C6EBB">
      <w:pPr>
        <w:pStyle w:val="Odsekzoznamu"/>
        <w:numPr>
          <w:ilvl w:val="0"/>
          <w:numId w:val="6"/>
        </w:numPr>
        <w:tabs>
          <w:tab w:val="left" w:pos="477"/>
        </w:tabs>
        <w:spacing w:before="240"/>
        <w:ind w:right="3"/>
        <w:rPr>
          <w:sz w:val="24"/>
          <w:szCs w:val="24"/>
        </w:rPr>
      </w:pPr>
      <w:r w:rsidRPr="00303505">
        <w:rPr>
          <w:sz w:val="24"/>
          <w:szCs w:val="24"/>
        </w:rPr>
        <w:t>Návrh komisie na obhajobu dizertačnej práce na udelenie alebo neudelenie akademického titulu</w:t>
      </w:r>
      <w:r w:rsidR="00B43A6E" w:rsidRPr="00303505">
        <w:rPr>
          <w:sz w:val="24"/>
          <w:szCs w:val="24"/>
        </w:rPr>
        <w:t xml:space="preserve"> </w:t>
      </w:r>
      <w:r w:rsidRPr="00303505">
        <w:rPr>
          <w:sz w:val="24"/>
          <w:szCs w:val="24"/>
        </w:rPr>
        <w:t>doktor</w:t>
      </w:r>
      <w:r w:rsidR="00B43A6E" w:rsidRPr="00303505">
        <w:rPr>
          <w:sz w:val="24"/>
          <w:szCs w:val="24"/>
        </w:rPr>
        <w:t xml:space="preserve"> </w:t>
      </w:r>
      <w:r w:rsidRPr="00303505">
        <w:rPr>
          <w:sz w:val="24"/>
          <w:szCs w:val="24"/>
        </w:rPr>
        <w:t>absolventovi</w:t>
      </w:r>
      <w:r w:rsidR="00B43A6E" w:rsidRPr="00303505">
        <w:rPr>
          <w:sz w:val="24"/>
          <w:szCs w:val="24"/>
        </w:rPr>
        <w:t xml:space="preserve"> </w:t>
      </w:r>
      <w:r w:rsidRPr="00303505">
        <w:rPr>
          <w:sz w:val="24"/>
          <w:szCs w:val="24"/>
        </w:rPr>
        <w:t>doktorandského</w:t>
      </w:r>
      <w:r w:rsidR="00B43A6E" w:rsidRPr="00303505">
        <w:rPr>
          <w:sz w:val="24"/>
          <w:szCs w:val="24"/>
        </w:rPr>
        <w:t xml:space="preserve"> </w:t>
      </w:r>
      <w:r w:rsidRPr="00303505">
        <w:rPr>
          <w:sz w:val="24"/>
          <w:szCs w:val="24"/>
        </w:rPr>
        <w:t>štúdia,</w:t>
      </w:r>
      <w:r w:rsidR="00B43A6E" w:rsidRPr="00303505">
        <w:rPr>
          <w:sz w:val="24"/>
          <w:szCs w:val="24"/>
        </w:rPr>
        <w:t xml:space="preserve"> </w:t>
      </w:r>
      <w:r w:rsidRPr="00303505">
        <w:rPr>
          <w:sz w:val="24"/>
          <w:szCs w:val="24"/>
        </w:rPr>
        <w:t>ako</w:t>
      </w:r>
      <w:r w:rsidR="00B43A6E" w:rsidRPr="00303505">
        <w:rPr>
          <w:sz w:val="24"/>
          <w:szCs w:val="24"/>
        </w:rPr>
        <w:t xml:space="preserve"> </w:t>
      </w:r>
      <w:r w:rsidRPr="00303505">
        <w:rPr>
          <w:sz w:val="24"/>
          <w:szCs w:val="24"/>
        </w:rPr>
        <w:t>aj</w:t>
      </w:r>
      <w:r w:rsidR="00B43A6E" w:rsidRPr="00303505">
        <w:rPr>
          <w:sz w:val="24"/>
          <w:szCs w:val="24"/>
        </w:rPr>
        <w:t xml:space="preserve"> </w:t>
      </w:r>
      <w:r w:rsidRPr="00303505">
        <w:rPr>
          <w:sz w:val="24"/>
          <w:szCs w:val="24"/>
        </w:rPr>
        <w:t>dokumentáciu</w:t>
      </w:r>
      <w:r w:rsidR="008B3D8E" w:rsidRPr="00303505">
        <w:rPr>
          <w:sz w:val="24"/>
          <w:szCs w:val="24"/>
        </w:rPr>
        <w:t xml:space="preserve"> o</w:t>
      </w:r>
      <w:r w:rsidR="005C0F41" w:rsidRPr="00303505">
        <w:rPr>
          <w:sz w:val="24"/>
          <w:szCs w:val="24"/>
        </w:rPr>
        <w:t xml:space="preserve"> </w:t>
      </w:r>
      <w:r w:rsidRPr="00303505">
        <w:rPr>
          <w:sz w:val="24"/>
          <w:szCs w:val="24"/>
        </w:rPr>
        <w:t>obhajobe</w:t>
      </w:r>
      <w:r w:rsidR="00C32187" w:rsidRPr="00303505">
        <w:rPr>
          <w:sz w:val="24"/>
          <w:szCs w:val="24"/>
        </w:rPr>
        <w:t xml:space="preserve"> a </w:t>
      </w:r>
      <w:r w:rsidRPr="00303505">
        <w:rPr>
          <w:sz w:val="24"/>
          <w:szCs w:val="24"/>
        </w:rPr>
        <w:t>kompletný materiál doktoranda posudzuje</w:t>
      </w:r>
      <w:r w:rsidRPr="00303505">
        <w:rPr>
          <w:spacing w:val="-7"/>
          <w:sz w:val="24"/>
          <w:szCs w:val="24"/>
        </w:rPr>
        <w:t xml:space="preserve"> </w:t>
      </w:r>
      <w:r w:rsidRPr="00303505">
        <w:rPr>
          <w:sz w:val="24"/>
          <w:szCs w:val="24"/>
        </w:rPr>
        <w:t>dekan/rektor.</w:t>
      </w:r>
    </w:p>
    <w:p w14:paraId="4C0F6EE7" w14:textId="77777777" w:rsidR="003E3638" w:rsidRPr="00303505" w:rsidRDefault="00596CD0" w:rsidP="007C6EBB">
      <w:pPr>
        <w:pStyle w:val="Odsekzoznamu"/>
        <w:numPr>
          <w:ilvl w:val="0"/>
          <w:numId w:val="6"/>
        </w:numPr>
        <w:tabs>
          <w:tab w:val="left" w:pos="477"/>
        </w:tabs>
        <w:spacing w:before="240"/>
        <w:ind w:right="3"/>
        <w:rPr>
          <w:sz w:val="24"/>
          <w:szCs w:val="24"/>
        </w:rPr>
      </w:pPr>
      <w:r w:rsidRPr="00303505">
        <w:rPr>
          <w:sz w:val="24"/>
          <w:szCs w:val="24"/>
        </w:rPr>
        <w:t>Ak</w:t>
      </w:r>
      <w:r w:rsidR="00B43A6E" w:rsidRPr="00303505">
        <w:rPr>
          <w:sz w:val="24"/>
          <w:szCs w:val="24"/>
        </w:rPr>
        <w:t xml:space="preserve"> </w:t>
      </w:r>
      <w:r w:rsidRPr="00303505">
        <w:rPr>
          <w:sz w:val="24"/>
          <w:szCs w:val="24"/>
        </w:rPr>
        <w:t>dekan/rektor</w:t>
      </w:r>
      <w:r w:rsidR="00B43A6E" w:rsidRPr="00303505">
        <w:rPr>
          <w:sz w:val="24"/>
          <w:szCs w:val="24"/>
        </w:rPr>
        <w:t xml:space="preserve"> </w:t>
      </w:r>
      <w:r w:rsidRPr="00303505">
        <w:rPr>
          <w:sz w:val="24"/>
          <w:szCs w:val="24"/>
        </w:rPr>
        <w:t>zistí,</w:t>
      </w:r>
      <w:r w:rsidR="00B43A6E" w:rsidRPr="00303505">
        <w:rPr>
          <w:sz w:val="24"/>
          <w:szCs w:val="24"/>
        </w:rPr>
        <w:t xml:space="preserve"> </w:t>
      </w:r>
      <w:r w:rsidRPr="00303505">
        <w:rPr>
          <w:sz w:val="24"/>
          <w:szCs w:val="24"/>
        </w:rPr>
        <w:t>že</w:t>
      </w:r>
      <w:r w:rsidR="00C32187" w:rsidRPr="00303505">
        <w:rPr>
          <w:sz w:val="24"/>
          <w:szCs w:val="24"/>
        </w:rPr>
        <w:t xml:space="preserve"> v </w:t>
      </w:r>
      <w:r w:rsidRPr="00303505">
        <w:rPr>
          <w:sz w:val="24"/>
          <w:szCs w:val="24"/>
        </w:rPr>
        <w:t>priebehu</w:t>
      </w:r>
      <w:r w:rsidR="00B43A6E" w:rsidRPr="00303505">
        <w:rPr>
          <w:sz w:val="24"/>
          <w:szCs w:val="24"/>
        </w:rPr>
        <w:t xml:space="preserve"> </w:t>
      </w:r>
      <w:r w:rsidRPr="00303505">
        <w:rPr>
          <w:sz w:val="24"/>
          <w:szCs w:val="24"/>
        </w:rPr>
        <w:t>konania</w:t>
      </w:r>
      <w:r w:rsidR="00B43A6E" w:rsidRPr="00303505">
        <w:rPr>
          <w:sz w:val="24"/>
          <w:szCs w:val="24"/>
        </w:rPr>
        <w:t xml:space="preserve"> </w:t>
      </w:r>
      <w:r w:rsidRPr="00303505">
        <w:rPr>
          <w:sz w:val="24"/>
          <w:szCs w:val="24"/>
        </w:rPr>
        <w:t>obhajoby</w:t>
      </w:r>
      <w:r w:rsidR="00B43A6E" w:rsidRPr="00303505">
        <w:rPr>
          <w:sz w:val="24"/>
          <w:szCs w:val="24"/>
        </w:rPr>
        <w:t xml:space="preserve"> </w:t>
      </w:r>
      <w:r w:rsidRPr="00303505">
        <w:rPr>
          <w:sz w:val="24"/>
          <w:szCs w:val="24"/>
        </w:rPr>
        <w:t>nebol</w:t>
      </w:r>
      <w:r w:rsidR="00B43A6E" w:rsidRPr="00303505">
        <w:rPr>
          <w:sz w:val="24"/>
          <w:szCs w:val="24"/>
        </w:rPr>
        <w:t xml:space="preserve"> </w:t>
      </w:r>
      <w:r w:rsidRPr="00303505">
        <w:rPr>
          <w:sz w:val="24"/>
          <w:szCs w:val="24"/>
        </w:rPr>
        <w:t>dodržaný</w:t>
      </w:r>
      <w:r w:rsidR="00B43A6E" w:rsidRPr="00303505">
        <w:rPr>
          <w:sz w:val="24"/>
          <w:szCs w:val="24"/>
        </w:rPr>
        <w:t xml:space="preserve"> </w:t>
      </w:r>
      <w:r w:rsidRPr="00303505">
        <w:rPr>
          <w:sz w:val="24"/>
          <w:szCs w:val="24"/>
        </w:rPr>
        <w:t>postup</w:t>
      </w:r>
      <w:r w:rsidR="00B43A6E" w:rsidRPr="00303505">
        <w:rPr>
          <w:sz w:val="24"/>
          <w:szCs w:val="24"/>
        </w:rPr>
        <w:t xml:space="preserve"> </w:t>
      </w:r>
      <w:r w:rsidRPr="00303505">
        <w:rPr>
          <w:sz w:val="24"/>
          <w:szCs w:val="24"/>
        </w:rPr>
        <w:t>podľa predpisov, nariadi opakovanie obhajoby.</w:t>
      </w:r>
    </w:p>
    <w:p w14:paraId="36E0EC14" w14:textId="77777777" w:rsidR="003E3638" w:rsidRPr="00303505" w:rsidRDefault="00596CD0" w:rsidP="007C6EBB">
      <w:pPr>
        <w:pStyle w:val="Odsekzoznamu"/>
        <w:numPr>
          <w:ilvl w:val="0"/>
          <w:numId w:val="6"/>
        </w:numPr>
        <w:tabs>
          <w:tab w:val="left" w:pos="477"/>
        </w:tabs>
        <w:spacing w:before="240"/>
        <w:ind w:right="3"/>
        <w:rPr>
          <w:sz w:val="24"/>
          <w:szCs w:val="24"/>
        </w:rPr>
      </w:pPr>
      <w:r w:rsidRPr="00303505">
        <w:rPr>
          <w:sz w:val="24"/>
          <w:szCs w:val="24"/>
        </w:rPr>
        <w:t>Ak komisia na obhajobu dizertačnej práce navrhla doktorandovi titul udeliť</w:t>
      </w:r>
      <w:r w:rsidR="00C32187" w:rsidRPr="00303505">
        <w:rPr>
          <w:sz w:val="24"/>
          <w:szCs w:val="24"/>
        </w:rPr>
        <w:t xml:space="preserve"> a </w:t>
      </w:r>
      <w:r w:rsidRPr="00303505">
        <w:rPr>
          <w:sz w:val="24"/>
          <w:szCs w:val="24"/>
        </w:rPr>
        <w:t>bol dodržaný postup podľa predpisov, dekan/rektor rozhodne</w:t>
      </w:r>
      <w:r w:rsidR="008B3D8E" w:rsidRPr="00303505">
        <w:rPr>
          <w:sz w:val="24"/>
          <w:szCs w:val="24"/>
        </w:rPr>
        <w:t xml:space="preserve"> o</w:t>
      </w:r>
      <w:r w:rsidR="005C0F41" w:rsidRPr="00303505">
        <w:rPr>
          <w:sz w:val="24"/>
          <w:szCs w:val="24"/>
        </w:rPr>
        <w:t xml:space="preserve"> </w:t>
      </w:r>
      <w:r w:rsidRPr="00303505">
        <w:rPr>
          <w:sz w:val="24"/>
          <w:szCs w:val="24"/>
        </w:rPr>
        <w:t>udelení akademického titulu doktorandovi.</w:t>
      </w:r>
    </w:p>
    <w:p w14:paraId="01C44B29" w14:textId="77777777" w:rsidR="003E3638" w:rsidRPr="00303505" w:rsidRDefault="00596CD0" w:rsidP="007C6EBB">
      <w:pPr>
        <w:pStyle w:val="Odsekzoznamu"/>
        <w:numPr>
          <w:ilvl w:val="0"/>
          <w:numId w:val="6"/>
        </w:numPr>
        <w:tabs>
          <w:tab w:val="left" w:pos="477"/>
        </w:tabs>
        <w:spacing w:before="240"/>
        <w:ind w:right="3"/>
        <w:rPr>
          <w:sz w:val="24"/>
          <w:szCs w:val="24"/>
        </w:rPr>
      </w:pPr>
      <w:r w:rsidRPr="00303505">
        <w:rPr>
          <w:sz w:val="24"/>
          <w:szCs w:val="24"/>
        </w:rPr>
        <w:t>Absolventom doktorandského štúdia sa udeľuje akademický titul „doktor“ („philosophiae doctor“,</w:t>
      </w:r>
      <w:r w:rsidR="00C32187" w:rsidRPr="00303505">
        <w:rPr>
          <w:sz w:val="24"/>
          <w:szCs w:val="24"/>
        </w:rPr>
        <w:t xml:space="preserve"> v </w:t>
      </w:r>
      <w:r w:rsidRPr="00303505">
        <w:rPr>
          <w:sz w:val="24"/>
          <w:szCs w:val="24"/>
        </w:rPr>
        <w:t>skratke „PhD.“; skratka „PhD.“ sa uvádza za</w:t>
      </w:r>
      <w:r w:rsidRPr="00303505">
        <w:rPr>
          <w:spacing w:val="-8"/>
          <w:sz w:val="24"/>
          <w:szCs w:val="24"/>
        </w:rPr>
        <w:t xml:space="preserve"> </w:t>
      </w:r>
      <w:r w:rsidRPr="00303505">
        <w:rPr>
          <w:sz w:val="24"/>
          <w:szCs w:val="24"/>
        </w:rPr>
        <w:t>menom).</w:t>
      </w:r>
    </w:p>
    <w:p w14:paraId="7DB88941" w14:textId="77777777" w:rsidR="003E3638" w:rsidRPr="00303505" w:rsidRDefault="00596CD0" w:rsidP="007C6EBB">
      <w:pPr>
        <w:pStyle w:val="Odsekzoznamu"/>
        <w:numPr>
          <w:ilvl w:val="0"/>
          <w:numId w:val="6"/>
        </w:numPr>
        <w:tabs>
          <w:tab w:val="left" w:pos="477"/>
        </w:tabs>
        <w:spacing w:before="240"/>
        <w:ind w:right="3"/>
        <w:rPr>
          <w:sz w:val="24"/>
          <w:szCs w:val="24"/>
        </w:rPr>
      </w:pPr>
      <w:r w:rsidRPr="00303505">
        <w:rPr>
          <w:sz w:val="24"/>
          <w:szCs w:val="24"/>
        </w:rPr>
        <w:t>Doktorandom</w:t>
      </w:r>
      <w:r w:rsidR="00C32187" w:rsidRPr="00303505">
        <w:rPr>
          <w:sz w:val="24"/>
          <w:szCs w:val="24"/>
        </w:rPr>
        <w:t xml:space="preserve"> v </w:t>
      </w:r>
      <w:r w:rsidRPr="00303505">
        <w:rPr>
          <w:sz w:val="24"/>
          <w:szCs w:val="24"/>
        </w:rPr>
        <w:t>oblasti katolíckej teológie sa po absolvovaní prvej ucelenej časti doktorandského štúdia – absolvovaní dizertačnej skúšky</w:t>
      </w:r>
      <w:r w:rsidR="00C32187" w:rsidRPr="00303505">
        <w:rPr>
          <w:sz w:val="24"/>
          <w:szCs w:val="24"/>
        </w:rPr>
        <w:t xml:space="preserve"> a </w:t>
      </w:r>
      <w:r w:rsidRPr="00303505">
        <w:rPr>
          <w:sz w:val="24"/>
          <w:szCs w:val="24"/>
        </w:rPr>
        <w:t>písomnej práce k dizertačnej skúške – udeľuje akademický titul „licenciát teológie“ (v skratke „ThLic.“);</w:t>
      </w:r>
      <w:r w:rsidR="008B3D8E" w:rsidRPr="00303505">
        <w:rPr>
          <w:sz w:val="24"/>
          <w:szCs w:val="24"/>
        </w:rPr>
        <w:t xml:space="preserve"> o</w:t>
      </w:r>
      <w:r w:rsidR="005C0F41" w:rsidRPr="00303505">
        <w:rPr>
          <w:sz w:val="24"/>
          <w:szCs w:val="24"/>
        </w:rPr>
        <w:t xml:space="preserve"> </w:t>
      </w:r>
      <w:r w:rsidRPr="00303505">
        <w:rPr>
          <w:sz w:val="24"/>
          <w:szCs w:val="24"/>
        </w:rPr>
        <w:t>jeho</w:t>
      </w:r>
      <w:r w:rsidR="00B43A6E" w:rsidRPr="00303505">
        <w:rPr>
          <w:sz w:val="24"/>
          <w:szCs w:val="24"/>
        </w:rPr>
        <w:t xml:space="preserve"> </w:t>
      </w:r>
      <w:r w:rsidRPr="00303505">
        <w:rPr>
          <w:sz w:val="24"/>
          <w:szCs w:val="24"/>
        </w:rPr>
        <w:t>udelení vydá univerzita</w:t>
      </w:r>
      <w:r w:rsidRPr="00303505">
        <w:rPr>
          <w:spacing w:val="-3"/>
          <w:sz w:val="24"/>
          <w:szCs w:val="24"/>
        </w:rPr>
        <w:t xml:space="preserve"> </w:t>
      </w:r>
      <w:r w:rsidRPr="00303505">
        <w:rPr>
          <w:sz w:val="24"/>
          <w:szCs w:val="24"/>
        </w:rPr>
        <w:t>osvedčenie.</w:t>
      </w:r>
    </w:p>
    <w:p w14:paraId="7DD5AE77" w14:textId="77777777" w:rsidR="003E3638" w:rsidRPr="00303505" w:rsidRDefault="00596CD0" w:rsidP="007C6EBB">
      <w:pPr>
        <w:pStyle w:val="Odsekzoznamu"/>
        <w:numPr>
          <w:ilvl w:val="0"/>
          <w:numId w:val="6"/>
        </w:numPr>
        <w:tabs>
          <w:tab w:val="left" w:pos="477"/>
        </w:tabs>
        <w:spacing w:before="240"/>
        <w:ind w:right="3"/>
        <w:rPr>
          <w:sz w:val="24"/>
          <w:szCs w:val="24"/>
        </w:rPr>
      </w:pPr>
      <w:r w:rsidRPr="00303505">
        <w:rPr>
          <w:sz w:val="24"/>
          <w:szCs w:val="24"/>
        </w:rPr>
        <w:t>Dekan/rektor zašle doktorandovi oznámenie</w:t>
      </w:r>
      <w:r w:rsidR="008B3D8E" w:rsidRPr="00303505">
        <w:rPr>
          <w:sz w:val="24"/>
          <w:szCs w:val="24"/>
        </w:rPr>
        <w:t xml:space="preserve"> o</w:t>
      </w:r>
      <w:r w:rsidR="005C0F41" w:rsidRPr="00303505">
        <w:rPr>
          <w:sz w:val="24"/>
          <w:szCs w:val="24"/>
        </w:rPr>
        <w:t xml:space="preserve"> </w:t>
      </w:r>
      <w:r w:rsidRPr="00303505">
        <w:rPr>
          <w:sz w:val="24"/>
          <w:szCs w:val="24"/>
        </w:rPr>
        <w:t>udelení alebo neudelení akademického titulu písomne. Oznámenie sa doručuje do vlastných</w:t>
      </w:r>
      <w:r w:rsidRPr="00303505">
        <w:rPr>
          <w:spacing w:val="-4"/>
          <w:sz w:val="24"/>
          <w:szCs w:val="24"/>
        </w:rPr>
        <w:t xml:space="preserve"> </w:t>
      </w:r>
      <w:r w:rsidRPr="00303505">
        <w:rPr>
          <w:sz w:val="24"/>
          <w:szCs w:val="24"/>
        </w:rPr>
        <w:t>rúk.</w:t>
      </w:r>
    </w:p>
    <w:p w14:paraId="65D4B98E" w14:textId="77777777" w:rsidR="003E3638" w:rsidRPr="00303505" w:rsidRDefault="00596CD0" w:rsidP="007C6EBB">
      <w:pPr>
        <w:pStyle w:val="Odsekzoznamu"/>
        <w:numPr>
          <w:ilvl w:val="0"/>
          <w:numId w:val="6"/>
        </w:numPr>
        <w:tabs>
          <w:tab w:val="left" w:pos="477"/>
        </w:tabs>
        <w:spacing w:before="240"/>
        <w:ind w:right="3"/>
        <w:rPr>
          <w:sz w:val="24"/>
          <w:szCs w:val="24"/>
        </w:rPr>
      </w:pPr>
      <w:r w:rsidRPr="00303505">
        <w:rPr>
          <w:sz w:val="24"/>
          <w:szCs w:val="24"/>
        </w:rPr>
        <w:t>Diplom</w:t>
      </w:r>
      <w:r w:rsidR="008B3D8E" w:rsidRPr="00303505">
        <w:rPr>
          <w:sz w:val="24"/>
          <w:szCs w:val="24"/>
        </w:rPr>
        <w:t xml:space="preserve"> o</w:t>
      </w:r>
      <w:r w:rsidR="005C0F41" w:rsidRPr="00303505">
        <w:rPr>
          <w:sz w:val="24"/>
          <w:szCs w:val="24"/>
        </w:rPr>
        <w:t xml:space="preserve"> </w:t>
      </w:r>
      <w:r w:rsidRPr="00303505">
        <w:rPr>
          <w:sz w:val="24"/>
          <w:szCs w:val="24"/>
        </w:rPr>
        <w:t>udelení akademického titulu „doktor“ („philosophiae doctor“,</w:t>
      </w:r>
      <w:r w:rsidR="00C32187" w:rsidRPr="00303505">
        <w:rPr>
          <w:sz w:val="24"/>
          <w:szCs w:val="24"/>
        </w:rPr>
        <w:t xml:space="preserve"> v </w:t>
      </w:r>
      <w:r w:rsidRPr="00303505">
        <w:rPr>
          <w:sz w:val="24"/>
          <w:szCs w:val="24"/>
        </w:rPr>
        <w:t>skratke „PhD.“) vydáva univerzita. Diplom odovzdáva doktorandovi</w:t>
      </w:r>
      <w:r w:rsidRPr="00303505">
        <w:rPr>
          <w:spacing w:val="-1"/>
          <w:sz w:val="24"/>
          <w:szCs w:val="24"/>
        </w:rPr>
        <w:t xml:space="preserve"> </w:t>
      </w:r>
      <w:r w:rsidRPr="00303505">
        <w:rPr>
          <w:sz w:val="24"/>
          <w:szCs w:val="24"/>
        </w:rPr>
        <w:t>dekan/rektor.</w:t>
      </w:r>
    </w:p>
    <w:p w14:paraId="107BF455" w14:textId="6C6CA781" w:rsidR="003E3638" w:rsidRPr="00303505" w:rsidRDefault="00596CD0" w:rsidP="007C6EBB">
      <w:pPr>
        <w:pStyle w:val="Odsekzoznamu"/>
        <w:numPr>
          <w:ilvl w:val="0"/>
          <w:numId w:val="6"/>
        </w:numPr>
        <w:tabs>
          <w:tab w:val="left" w:pos="477"/>
        </w:tabs>
        <w:spacing w:before="240"/>
        <w:ind w:right="3"/>
        <w:rPr>
          <w:sz w:val="24"/>
          <w:szCs w:val="24"/>
        </w:rPr>
      </w:pPr>
      <w:r w:rsidRPr="00303505">
        <w:rPr>
          <w:sz w:val="24"/>
          <w:szCs w:val="24"/>
        </w:rPr>
        <w:t>Osvedčenie</w:t>
      </w:r>
      <w:r w:rsidR="008B3D8E" w:rsidRPr="00303505">
        <w:rPr>
          <w:sz w:val="24"/>
          <w:szCs w:val="24"/>
        </w:rPr>
        <w:t xml:space="preserve"> o</w:t>
      </w:r>
      <w:r w:rsidR="005C0F41" w:rsidRPr="00303505">
        <w:rPr>
          <w:sz w:val="24"/>
          <w:szCs w:val="24"/>
        </w:rPr>
        <w:t xml:space="preserve"> </w:t>
      </w:r>
      <w:r w:rsidRPr="00303505">
        <w:rPr>
          <w:sz w:val="24"/>
          <w:szCs w:val="24"/>
        </w:rPr>
        <w:t>udelení akademického titulu „licenciát teológie“ (v skratke „ThLic.“) vydáva univerzita. Osvedčenie odovzdáva doktorandovi</w:t>
      </w:r>
      <w:r w:rsidRPr="00303505">
        <w:rPr>
          <w:spacing w:val="-2"/>
          <w:sz w:val="24"/>
          <w:szCs w:val="24"/>
        </w:rPr>
        <w:t xml:space="preserve"> </w:t>
      </w:r>
      <w:r w:rsidRPr="00303505">
        <w:rPr>
          <w:sz w:val="24"/>
          <w:szCs w:val="24"/>
        </w:rPr>
        <w:t>dekan.</w:t>
      </w:r>
    </w:p>
    <w:p w14:paraId="1F62FC06" w14:textId="77777777" w:rsidR="005A4191" w:rsidRPr="00303505" w:rsidRDefault="005A4191" w:rsidP="005A4191">
      <w:pPr>
        <w:pStyle w:val="Odsekzoznamu"/>
        <w:tabs>
          <w:tab w:val="left" w:pos="477"/>
        </w:tabs>
        <w:spacing w:before="240"/>
        <w:ind w:right="3" w:firstLine="0"/>
        <w:rPr>
          <w:sz w:val="24"/>
          <w:szCs w:val="24"/>
        </w:rPr>
      </w:pPr>
    </w:p>
    <w:p w14:paraId="39F31E4B" w14:textId="58F8686D" w:rsidR="003E3638" w:rsidRPr="00303505" w:rsidRDefault="00596CD0" w:rsidP="005A60E0">
      <w:pPr>
        <w:pStyle w:val="Nadpis1"/>
      </w:pPr>
      <w:bookmarkStart w:id="88" w:name="_Toc141267505"/>
      <w:r w:rsidRPr="00303505">
        <w:t xml:space="preserve">Čl. </w:t>
      </w:r>
      <w:r w:rsidR="00AE5DD5" w:rsidRPr="00303505">
        <w:t>39</w:t>
      </w:r>
      <w:bookmarkEnd w:id="88"/>
    </w:p>
    <w:p w14:paraId="3EDDEE1A" w14:textId="77777777" w:rsidR="003E3638" w:rsidRPr="00303505" w:rsidRDefault="00596CD0" w:rsidP="005A60E0">
      <w:pPr>
        <w:pStyle w:val="Nadpis1"/>
      </w:pPr>
      <w:bookmarkStart w:id="89" w:name="_Toc141267506"/>
      <w:r w:rsidRPr="00303505">
        <w:t>Prerušenie doktorandského štúdia</w:t>
      </w:r>
      <w:bookmarkEnd w:id="89"/>
    </w:p>
    <w:p w14:paraId="3060C704" w14:textId="77777777" w:rsidR="003E3638" w:rsidRPr="00303505" w:rsidRDefault="00596CD0" w:rsidP="007C6EBB">
      <w:pPr>
        <w:pStyle w:val="Odsekzoznamu"/>
        <w:numPr>
          <w:ilvl w:val="0"/>
          <w:numId w:val="5"/>
        </w:numPr>
        <w:tabs>
          <w:tab w:val="left" w:pos="477"/>
        </w:tabs>
        <w:spacing w:before="240"/>
        <w:ind w:right="3"/>
        <w:rPr>
          <w:sz w:val="24"/>
          <w:szCs w:val="24"/>
        </w:rPr>
      </w:pPr>
      <w:r w:rsidRPr="00303505">
        <w:rPr>
          <w:sz w:val="24"/>
          <w:szCs w:val="24"/>
        </w:rPr>
        <w:t>Štúdium doktorandského študijného programu možno na žiadosť študenta prerušiť. Prerušenie štúdia povoľuje</w:t>
      </w:r>
      <w:r w:rsidRPr="00303505">
        <w:rPr>
          <w:spacing w:val="-1"/>
          <w:sz w:val="24"/>
          <w:szCs w:val="24"/>
        </w:rPr>
        <w:t xml:space="preserve"> </w:t>
      </w:r>
      <w:r w:rsidRPr="00303505">
        <w:rPr>
          <w:sz w:val="24"/>
          <w:szCs w:val="24"/>
        </w:rPr>
        <w:t>dekan/rektor.</w:t>
      </w:r>
    </w:p>
    <w:p w14:paraId="547B85DC" w14:textId="77777777" w:rsidR="003E3638" w:rsidRPr="00303505" w:rsidRDefault="00596CD0" w:rsidP="007C6EBB">
      <w:pPr>
        <w:pStyle w:val="Odsekzoznamu"/>
        <w:numPr>
          <w:ilvl w:val="0"/>
          <w:numId w:val="5"/>
        </w:numPr>
        <w:tabs>
          <w:tab w:val="left" w:pos="477"/>
        </w:tabs>
        <w:spacing w:before="240"/>
        <w:ind w:right="3" w:hanging="361"/>
        <w:rPr>
          <w:sz w:val="24"/>
          <w:szCs w:val="24"/>
        </w:rPr>
      </w:pPr>
      <w:r w:rsidRPr="00303505">
        <w:rPr>
          <w:sz w:val="24"/>
          <w:szCs w:val="24"/>
        </w:rPr>
        <w:t>Študent môže písomne požiadať</w:t>
      </w:r>
      <w:r w:rsidR="008B3D8E" w:rsidRPr="00303505">
        <w:rPr>
          <w:sz w:val="24"/>
          <w:szCs w:val="24"/>
        </w:rPr>
        <w:t xml:space="preserve"> o</w:t>
      </w:r>
      <w:r w:rsidR="005C0F41" w:rsidRPr="00303505">
        <w:rPr>
          <w:sz w:val="24"/>
          <w:szCs w:val="24"/>
        </w:rPr>
        <w:t xml:space="preserve"> </w:t>
      </w:r>
      <w:r w:rsidRPr="00303505">
        <w:rPr>
          <w:sz w:val="24"/>
          <w:szCs w:val="24"/>
        </w:rPr>
        <w:t>prerušenie</w:t>
      </w:r>
      <w:r w:rsidRPr="00303505">
        <w:rPr>
          <w:spacing w:val="-4"/>
          <w:sz w:val="24"/>
          <w:szCs w:val="24"/>
        </w:rPr>
        <w:t xml:space="preserve"> </w:t>
      </w:r>
      <w:r w:rsidRPr="00303505">
        <w:rPr>
          <w:sz w:val="24"/>
          <w:szCs w:val="24"/>
        </w:rPr>
        <w:t>štúdia:</w:t>
      </w:r>
    </w:p>
    <w:p w14:paraId="21CB2516" w14:textId="6DEB2F47" w:rsidR="003E3638" w:rsidRPr="00303505" w:rsidRDefault="00596CD0" w:rsidP="005A60E0">
      <w:pPr>
        <w:pStyle w:val="Odsekzoznamu"/>
        <w:numPr>
          <w:ilvl w:val="1"/>
          <w:numId w:val="5"/>
        </w:numPr>
        <w:tabs>
          <w:tab w:val="left" w:pos="851"/>
        </w:tabs>
        <w:ind w:left="851" w:right="6"/>
        <w:rPr>
          <w:sz w:val="24"/>
          <w:szCs w:val="24"/>
        </w:rPr>
      </w:pPr>
      <w:r w:rsidRPr="00303505">
        <w:rPr>
          <w:sz w:val="24"/>
          <w:szCs w:val="24"/>
        </w:rPr>
        <w:t>najviac na dva roky zo zdravotných dôvodov iba</w:t>
      </w:r>
      <w:r w:rsidRPr="00303505">
        <w:rPr>
          <w:spacing w:val="-8"/>
          <w:sz w:val="24"/>
          <w:szCs w:val="24"/>
        </w:rPr>
        <w:t xml:space="preserve"> </w:t>
      </w:r>
      <w:r w:rsidRPr="00303505">
        <w:rPr>
          <w:sz w:val="24"/>
          <w:szCs w:val="24"/>
        </w:rPr>
        <w:t>raz</w:t>
      </w:r>
      <w:r w:rsidR="00303505" w:rsidRPr="00303505">
        <w:rPr>
          <w:sz w:val="24"/>
          <w:szCs w:val="24"/>
        </w:rPr>
        <w:t>,</w:t>
      </w:r>
    </w:p>
    <w:p w14:paraId="095A8082" w14:textId="77777777" w:rsidR="003E3638" w:rsidRPr="00303505" w:rsidRDefault="001F4E09" w:rsidP="005A60E0">
      <w:pPr>
        <w:pStyle w:val="Odsekzoznamu"/>
        <w:numPr>
          <w:ilvl w:val="1"/>
          <w:numId w:val="5"/>
        </w:numPr>
        <w:tabs>
          <w:tab w:val="left" w:pos="851"/>
        </w:tabs>
        <w:ind w:left="851" w:right="6"/>
        <w:rPr>
          <w:sz w:val="24"/>
          <w:szCs w:val="24"/>
        </w:rPr>
      </w:pPr>
      <w:r w:rsidRPr="00303505">
        <w:rPr>
          <w:sz w:val="24"/>
          <w:szCs w:val="24"/>
        </w:rPr>
        <w:t>najviac na jeden rok bez udania dôvodu,</w:t>
      </w:r>
      <w:r w:rsidR="00C32187" w:rsidRPr="00303505">
        <w:rPr>
          <w:sz w:val="24"/>
          <w:szCs w:val="24"/>
        </w:rPr>
        <w:t xml:space="preserve"> a </w:t>
      </w:r>
      <w:r w:rsidRPr="00303505">
        <w:rPr>
          <w:sz w:val="24"/>
          <w:szCs w:val="24"/>
        </w:rPr>
        <w:t>to iba raz. Tehotným študentkám sa môže prerušiť štúdium šesť týždňov pred očakávaným dňom pôrodu, najneskôr však dňom pôrodu. Dobu prerušenia štúdia počas materskej, resp. rodičovskej dovolenky si študent/ka navrhne sama. Táto doba však nesmie byť dlhšia ako tri</w:t>
      </w:r>
      <w:r w:rsidRPr="00303505">
        <w:rPr>
          <w:spacing w:val="-6"/>
          <w:sz w:val="24"/>
          <w:szCs w:val="24"/>
        </w:rPr>
        <w:t xml:space="preserve"> </w:t>
      </w:r>
      <w:r w:rsidRPr="00303505">
        <w:rPr>
          <w:sz w:val="24"/>
          <w:szCs w:val="24"/>
        </w:rPr>
        <w:t>roky.</w:t>
      </w:r>
    </w:p>
    <w:p w14:paraId="6343F7B1" w14:textId="336B24E8" w:rsidR="003E3638" w:rsidRPr="00303505" w:rsidRDefault="00596CD0" w:rsidP="007C6EBB">
      <w:pPr>
        <w:pStyle w:val="Odsekzoznamu"/>
        <w:numPr>
          <w:ilvl w:val="0"/>
          <w:numId w:val="5"/>
        </w:numPr>
        <w:tabs>
          <w:tab w:val="left" w:pos="477"/>
        </w:tabs>
        <w:spacing w:before="240"/>
        <w:ind w:right="3"/>
        <w:rPr>
          <w:sz w:val="24"/>
          <w:szCs w:val="24"/>
        </w:rPr>
      </w:pPr>
      <w:r w:rsidRPr="00303505">
        <w:rPr>
          <w:sz w:val="24"/>
          <w:szCs w:val="24"/>
        </w:rPr>
        <w:t>Žiadosť</w:t>
      </w:r>
      <w:r w:rsidR="008B3D8E" w:rsidRPr="00303505">
        <w:rPr>
          <w:sz w:val="24"/>
          <w:szCs w:val="24"/>
        </w:rPr>
        <w:t xml:space="preserve"> o</w:t>
      </w:r>
      <w:r w:rsidR="005C0F41" w:rsidRPr="00303505">
        <w:rPr>
          <w:sz w:val="24"/>
          <w:szCs w:val="24"/>
        </w:rPr>
        <w:t xml:space="preserve"> </w:t>
      </w:r>
      <w:r w:rsidRPr="00303505">
        <w:rPr>
          <w:sz w:val="24"/>
          <w:szCs w:val="24"/>
        </w:rPr>
        <w:t>prerušenie</w:t>
      </w:r>
      <w:r w:rsidR="00B43A6E" w:rsidRPr="00303505">
        <w:rPr>
          <w:sz w:val="24"/>
          <w:szCs w:val="24"/>
        </w:rPr>
        <w:t xml:space="preserve"> </w:t>
      </w:r>
      <w:r w:rsidRPr="00303505">
        <w:rPr>
          <w:sz w:val="24"/>
          <w:szCs w:val="24"/>
        </w:rPr>
        <w:t>štúdia</w:t>
      </w:r>
      <w:r w:rsidR="00B43A6E" w:rsidRPr="00303505">
        <w:rPr>
          <w:sz w:val="24"/>
          <w:szCs w:val="24"/>
        </w:rPr>
        <w:t xml:space="preserve"> </w:t>
      </w:r>
      <w:r w:rsidRPr="00303505">
        <w:rPr>
          <w:sz w:val="24"/>
          <w:szCs w:val="24"/>
        </w:rPr>
        <w:t>možno</w:t>
      </w:r>
      <w:r w:rsidR="00B43A6E" w:rsidRPr="00303505">
        <w:rPr>
          <w:sz w:val="24"/>
          <w:szCs w:val="24"/>
        </w:rPr>
        <w:t xml:space="preserve"> </w:t>
      </w:r>
      <w:r w:rsidRPr="00303505">
        <w:rPr>
          <w:sz w:val="24"/>
          <w:szCs w:val="24"/>
        </w:rPr>
        <w:t>podať</w:t>
      </w:r>
      <w:r w:rsidR="00B43A6E" w:rsidRPr="00303505">
        <w:rPr>
          <w:sz w:val="24"/>
          <w:szCs w:val="24"/>
        </w:rPr>
        <w:t xml:space="preserve"> </w:t>
      </w:r>
      <w:r w:rsidRPr="00303505">
        <w:rPr>
          <w:sz w:val="24"/>
          <w:szCs w:val="24"/>
        </w:rPr>
        <w:t>pred</w:t>
      </w:r>
      <w:r w:rsidR="00B43A6E" w:rsidRPr="00303505">
        <w:rPr>
          <w:sz w:val="24"/>
          <w:szCs w:val="24"/>
        </w:rPr>
        <w:t xml:space="preserve"> </w:t>
      </w:r>
      <w:r w:rsidRPr="00303505">
        <w:rPr>
          <w:sz w:val="24"/>
          <w:szCs w:val="24"/>
        </w:rPr>
        <w:t>začiatkom</w:t>
      </w:r>
      <w:r w:rsidR="00B43A6E" w:rsidRPr="00303505">
        <w:rPr>
          <w:sz w:val="24"/>
          <w:szCs w:val="24"/>
        </w:rPr>
        <w:t xml:space="preserve"> </w:t>
      </w:r>
      <w:r w:rsidRPr="00303505">
        <w:rPr>
          <w:sz w:val="24"/>
          <w:szCs w:val="24"/>
        </w:rPr>
        <w:t>akademického</w:t>
      </w:r>
      <w:r w:rsidR="00B43A6E" w:rsidRPr="00303505">
        <w:rPr>
          <w:sz w:val="24"/>
          <w:szCs w:val="24"/>
        </w:rPr>
        <w:t xml:space="preserve"> </w:t>
      </w:r>
      <w:r w:rsidRPr="00303505">
        <w:rPr>
          <w:sz w:val="24"/>
          <w:szCs w:val="24"/>
        </w:rPr>
        <w:t>roka</w:t>
      </w:r>
      <w:r w:rsidR="00B43A6E" w:rsidRPr="00303505">
        <w:rPr>
          <w:sz w:val="24"/>
          <w:szCs w:val="24"/>
        </w:rPr>
        <w:t xml:space="preserve"> </w:t>
      </w:r>
      <w:r w:rsidRPr="00303505">
        <w:rPr>
          <w:sz w:val="24"/>
          <w:szCs w:val="24"/>
        </w:rPr>
        <w:t>po preukázaní splnenia povinností za predchádzajúci akademický rok</w:t>
      </w:r>
      <w:r w:rsidR="005A4191" w:rsidRPr="00303505">
        <w:rPr>
          <w:sz w:val="24"/>
          <w:szCs w:val="24"/>
        </w:rPr>
        <w:t>,</w:t>
      </w:r>
      <w:r w:rsidRPr="00303505">
        <w:rPr>
          <w:sz w:val="24"/>
          <w:szCs w:val="24"/>
        </w:rPr>
        <w:t xml:space="preserve"> alebo na začiatku letného semestra po preukázaní splnenia povinností za predchádzajúci semester príslušného akademického roka. Zo závažných, najmä zdravotných dôvodov môže dekan/rektor prerušiť štúdium študentovi aj</w:t>
      </w:r>
      <w:r w:rsidR="00C32187" w:rsidRPr="00303505">
        <w:rPr>
          <w:sz w:val="24"/>
          <w:szCs w:val="24"/>
        </w:rPr>
        <w:t xml:space="preserve"> v </w:t>
      </w:r>
      <w:r w:rsidRPr="00303505">
        <w:rPr>
          <w:sz w:val="24"/>
          <w:szCs w:val="24"/>
        </w:rPr>
        <w:t>prípade nesplnenia uvedených podmienok. Prerušenie štúdia trvá do 31.1. alebo 31.8. daného roka. Doba prerušenia štúdia sa nezapočítava do štandardnej dĺžky štúdia</w:t>
      </w:r>
      <w:r w:rsidR="00C32187" w:rsidRPr="00303505">
        <w:rPr>
          <w:sz w:val="24"/>
          <w:szCs w:val="24"/>
        </w:rPr>
        <w:t xml:space="preserve"> a </w:t>
      </w:r>
      <w:r w:rsidRPr="00303505">
        <w:rPr>
          <w:sz w:val="24"/>
          <w:szCs w:val="24"/>
        </w:rPr>
        <w:t>zaznamenáva sa do</w:t>
      </w:r>
      <w:r w:rsidRPr="00303505">
        <w:rPr>
          <w:spacing w:val="-14"/>
          <w:sz w:val="24"/>
          <w:szCs w:val="24"/>
        </w:rPr>
        <w:t xml:space="preserve"> </w:t>
      </w:r>
      <w:r w:rsidRPr="00303505">
        <w:rPr>
          <w:sz w:val="24"/>
          <w:szCs w:val="24"/>
        </w:rPr>
        <w:t>MAIS.</w:t>
      </w:r>
    </w:p>
    <w:p w14:paraId="3BE15181" w14:textId="77777777" w:rsidR="003E3638" w:rsidRPr="00303505" w:rsidRDefault="00596CD0" w:rsidP="007C6EBB">
      <w:pPr>
        <w:pStyle w:val="Odsekzoznamu"/>
        <w:numPr>
          <w:ilvl w:val="0"/>
          <w:numId w:val="5"/>
        </w:numPr>
        <w:tabs>
          <w:tab w:val="left" w:pos="477"/>
        </w:tabs>
        <w:spacing w:before="240"/>
        <w:ind w:right="3"/>
        <w:rPr>
          <w:sz w:val="24"/>
          <w:szCs w:val="24"/>
        </w:rPr>
      </w:pPr>
      <w:r w:rsidRPr="00303505">
        <w:rPr>
          <w:sz w:val="24"/>
          <w:szCs w:val="24"/>
        </w:rPr>
        <w:lastRenderedPageBreak/>
        <w:t>Dňom prerušenia štúdia stráca študent postavenie študenta podľa zákona. Študent nemôže získavať hodnotenie</w:t>
      </w:r>
      <w:r w:rsidR="00C32187" w:rsidRPr="00303505">
        <w:rPr>
          <w:sz w:val="24"/>
          <w:szCs w:val="24"/>
        </w:rPr>
        <w:t xml:space="preserve"> a </w:t>
      </w:r>
      <w:r w:rsidRPr="00303505">
        <w:rPr>
          <w:sz w:val="24"/>
          <w:szCs w:val="24"/>
        </w:rPr>
        <w:t>nemôžu sa mu priznávať</w:t>
      </w:r>
      <w:r w:rsidRPr="00303505">
        <w:rPr>
          <w:spacing w:val="-6"/>
          <w:sz w:val="24"/>
          <w:szCs w:val="24"/>
        </w:rPr>
        <w:t xml:space="preserve"> </w:t>
      </w:r>
      <w:r w:rsidRPr="00303505">
        <w:rPr>
          <w:sz w:val="24"/>
          <w:szCs w:val="24"/>
        </w:rPr>
        <w:t>kredity.</w:t>
      </w:r>
    </w:p>
    <w:p w14:paraId="0606753A" w14:textId="77777777" w:rsidR="003E3638" w:rsidRPr="00303505" w:rsidRDefault="00596CD0" w:rsidP="007C6EBB">
      <w:pPr>
        <w:pStyle w:val="Odsekzoznamu"/>
        <w:numPr>
          <w:ilvl w:val="0"/>
          <w:numId w:val="5"/>
        </w:numPr>
        <w:tabs>
          <w:tab w:val="left" w:pos="477"/>
        </w:tabs>
        <w:spacing w:before="240"/>
        <w:ind w:right="3"/>
        <w:rPr>
          <w:sz w:val="24"/>
          <w:szCs w:val="24"/>
        </w:rPr>
      </w:pPr>
      <w:r w:rsidRPr="00303505">
        <w:rPr>
          <w:sz w:val="24"/>
          <w:szCs w:val="24"/>
        </w:rPr>
        <w:t>Právo na opätovný zápis vzniká študentovi po uplynutí doby, na ktorú bolo štúdium prerušené. Po uplynutí doby prerušenia štúdia je študent povinný prihlásiť sa na študijnom oddelení fakulty</w:t>
      </w:r>
      <w:r w:rsidR="00C32187" w:rsidRPr="00303505">
        <w:rPr>
          <w:sz w:val="24"/>
          <w:szCs w:val="24"/>
        </w:rPr>
        <w:t xml:space="preserve"> a </w:t>
      </w:r>
      <w:r w:rsidRPr="00303505">
        <w:rPr>
          <w:sz w:val="24"/>
          <w:szCs w:val="24"/>
        </w:rPr>
        <w:t>zapísať sa. Ak tak neurobí</w:t>
      </w:r>
      <w:r w:rsidR="00C32187" w:rsidRPr="00303505">
        <w:rPr>
          <w:sz w:val="24"/>
          <w:szCs w:val="24"/>
        </w:rPr>
        <w:t xml:space="preserve"> v </w:t>
      </w:r>
      <w:r w:rsidRPr="00303505">
        <w:rPr>
          <w:sz w:val="24"/>
          <w:szCs w:val="24"/>
        </w:rPr>
        <w:t>čase stanovenom na zápis do ďalšieho úseku štúdia, postupuje sa podľa čl. 24 tohto poriadku. Ak pominú dôvody na prerušenie štúdia,</w:t>
      </w:r>
      <w:r w:rsidR="00B43A6E" w:rsidRPr="00303505">
        <w:rPr>
          <w:sz w:val="24"/>
          <w:szCs w:val="24"/>
        </w:rPr>
        <w:t xml:space="preserve"> </w:t>
      </w:r>
      <w:r w:rsidRPr="00303505">
        <w:rPr>
          <w:sz w:val="24"/>
          <w:szCs w:val="24"/>
        </w:rPr>
        <w:t>môže</w:t>
      </w:r>
      <w:r w:rsidR="00B43A6E" w:rsidRPr="00303505">
        <w:rPr>
          <w:sz w:val="24"/>
          <w:szCs w:val="24"/>
        </w:rPr>
        <w:t xml:space="preserve"> </w:t>
      </w:r>
      <w:r w:rsidRPr="00303505">
        <w:rPr>
          <w:sz w:val="24"/>
          <w:szCs w:val="24"/>
        </w:rPr>
        <w:t>dekan/rektor</w:t>
      </w:r>
      <w:r w:rsidR="00B43A6E" w:rsidRPr="00303505">
        <w:rPr>
          <w:sz w:val="24"/>
          <w:szCs w:val="24"/>
        </w:rPr>
        <w:t xml:space="preserve"> </w:t>
      </w:r>
      <w:r w:rsidRPr="00303505">
        <w:rPr>
          <w:sz w:val="24"/>
          <w:szCs w:val="24"/>
        </w:rPr>
        <w:t>na</w:t>
      </w:r>
      <w:r w:rsidR="00B43A6E" w:rsidRPr="00303505">
        <w:rPr>
          <w:sz w:val="24"/>
          <w:szCs w:val="24"/>
        </w:rPr>
        <w:t xml:space="preserve"> </w:t>
      </w:r>
      <w:r w:rsidRPr="00303505">
        <w:rPr>
          <w:sz w:val="24"/>
          <w:szCs w:val="24"/>
        </w:rPr>
        <w:t>základe</w:t>
      </w:r>
      <w:r w:rsidR="00B43A6E" w:rsidRPr="00303505">
        <w:rPr>
          <w:sz w:val="24"/>
          <w:szCs w:val="24"/>
        </w:rPr>
        <w:t xml:space="preserve"> </w:t>
      </w:r>
      <w:r w:rsidRPr="00303505">
        <w:rPr>
          <w:sz w:val="24"/>
          <w:szCs w:val="24"/>
        </w:rPr>
        <w:t>písomnej</w:t>
      </w:r>
      <w:r w:rsidR="00B43A6E" w:rsidRPr="00303505">
        <w:rPr>
          <w:sz w:val="24"/>
          <w:szCs w:val="24"/>
        </w:rPr>
        <w:t xml:space="preserve"> </w:t>
      </w:r>
      <w:r w:rsidRPr="00303505">
        <w:rPr>
          <w:sz w:val="24"/>
          <w:szCs w:val="24"/>
        </w:rPr>
        <w:t>žiadosti</w:t>
      </w:r>
      <w:r w:rsidR="00B43A6E" w:rsidRPr="00303505">
        <w:rPr>
          <w:sz w:val="24"/>
          <w:szCs w:val="24"/>
        </w:rPr>
        <w:t xml:space="preserve"> </w:t>
      </w:r>
      <w:r w:rsidRPr="00303505">
        <w:rPr>
          <w:sz w:val="24"/>
          <w:szCs w:val="24"/>
        </w:rPr>
        <w:t>ukončiť</w:t>
      </w:r>
      <w:r w:rsidR="00B43A6E" w:rsidRPr="00303505">
        <w:rPr>
          <w:sz w:val="24"/>
          <w:szCs w:val="24"/>
        </w:rPr>
        <w:t xml:space="preserve"> </w:t>
      </w:r>
      <w:r w:rsidRPr="00303505">
        <w:rPr>
          <w:sz w:val="24"/>
          <w:szCs w:val="24"/>
        </w:rPr>
        <w:t>prerušenie</w:t>
      </w:r>
      <w:r w:rsidR="00B43A6E" w:rsidRPr="00303505">
        <w:rPr>
          <w:sz w:val="24"/>
          <w:szCs w:val="24"/>
        </w:rPr>
        <w:t xml:space="preserve"> </w:t>
      </w:r>
      <w:r w:rsidRPr="00303505">
        <w:rPr>
          <w:sz w:val="24"/>
          <w:szCs w:val="24"/>
        </w:rPr>
        <w:t>štúdia</w:t>
      </w:r>
      <w:r w:rsidR="00B43A6E" w:rsidRPr="00303505">
        <w:rPr>
          <w:sz w:val="24"/>
          <w:szCs w:val="24"/>
        </w:rPr>
        <w:t xml:space="preserve"> </w:t>
      </w:r>
      <w:r w:rsidRPr="00303505">
        <w:rPr>
          <w:sz w:val="24"/>
          <w:szCs w:val="24"/>
        </w:rPr>
        <w:t>aj pred uplynutím doby prerušenia</w:t>
      </w:r>
      <w:r w:rsidRPr="00303505">
        <w:rPr>
          <w:spacing w:val="-6"/>
          <w:sz w:val="24"/>
          <w:szCs w:val="24"/>
        </w:rPr>
        <w:t xml:space="preserve"> </w:t>
      </w:r>
      <w:r w:rsidRPr="00303505">
        <w:rPr>
          <w:sz w:val="24"/>
          <w:szCs w:val="24"/>
        </w:rPr>
        <w:t>štúdia.</w:t>
      </w:r>
    </w:p>
    <w:p w14:paraId="66971B88" w14:textId="77777777" w:rsidR="003E3638" w:rsidRPr="00303505" w:rsidRDefault="00596CD0" w:rsidP="007C6EBB">
      <w:pPr>
        <w:pStyle w:val="Odsekzoznamu"/>
        <w:numPr>
          <w:ilvl w:val="0"/>
          <w:numId w:val="5"/>
        </w:numPr>
        <w:tabs>
          <w:tab w:val="left" w:pos="477"/>
        </w:tabs>
        <w:spacing w:before="240"/>
        <w:ind w:right="3"/>
        <w:rPr>
          <w:sz w:val="24"/>
          <w:szCs w:val="24"/>
        </w:rPr>
      </w:pPr>
      <w:r w:rsidRPr="00303505">
        <w:rPr>
          <w:sz w:val="24"/>
          <w:szCs w:val="24"/>
        </w:rPr>
        <w:t>Ak počas prerušenia štúdia dôjde k legislatívnej</w:t>
      </w:r>
      <w:r w:rsidR="00B43A6E" w:rsidRPr="00303505">
        <w:rPr>
          <w:sz w:val="24"/>
          <w:szCs w:val="24"/>
        </w:rPr>
        <w:t xml:space="preserve"> </w:t>
      </w:r>
      <w:r w:rsidRPr="00303505">
        <w:rPr>
          <w:sz w:val="24"/>
          <w:szCs w:val="24"/>
        </w:rPr>
        <w:t>zmene podmienok štúdia, vzťahujú sa</w:t>
      </w:r>
      <w:r w:rsidR="00B43A6E" w:rsidRPr="00303505">
        <w:rPr>
          <w:sz w:val="24"/>
          <w:szCs w:val="24"/>
        </w:rPr>
        <w:t xml:space="preserve"> </w:t>
      </w:r>
      <w:r w:rsidRPr="00303505">
        <w:rPr>
          <w:sz w:val="24"/>
          <w:szCs w:val="24"/>
        </w:rPr>
        <w:t>na študenta po jeho opätovnom zápise na štúdium nové právne</w:t>
      </w:r>
      <w:r w:rsidRPr="00303505">
        <w:rPr>
          <w:spacing w:val="-12"/>
          <w:sz w:val="24"/>
          <w:szCs w:val="24"/>
        </w:rPr>
        <w:t xml:space="preserve"> </w:t>
      </w:r>
      <w:r w:rsidRPr="00303505">
        <w:rPr>
          <w:sz w:val="24"/>
          <w:szCs w:val="24"/>
        </w:rPr>
        <w:t>predpisy.</w:t>
      </w:r>
    </w:p>
    <w:p w14:paraId="4E082D29" w14:textId="77777777" w:rsidR="003E3638" w:rsidRPr="00303505" w:rsidRDefault="003E3638" w:rsidP="007C6EBB">
      <w:pPr>
        <w:pStyle w:val="Zkladntext"/>
        <w:spacing w:before="240"/>
        <w:ind w:right="3"/>
      </w:pPr>
    </w:p>
    <w:p w14:paraId="2AB9684B" w14:textId="21E6D2CB" w:rsidR="003E3638" w:rsidRPr="00303505" w:rsidRDefault="00596CD0" w:rsidP="005A60E0">
      <w:pPr>
        <w:pStyle w:val="Nadpis1"/>
      </w:pPr>
      <w:bookmarkStart w:id="90" w:name="_Toc141267507"/>
      <w:r w:rsidRPr="00303505">
        <w:t>Čl. 4</w:t>
      </w:r>
      <w:r w:rsidR="00AE5DD5" w:rsidRPr="00303505">
        <w:t>0</w:t>
      </w:r>
      <w:bookmarkEnd w:id="90"/>
    </w:p>
    <w:p w14:paraId="25E2DC64" w14:textId="18B0D2D2" w:rsidR="003E3638" w:rsidRPr="00303505" w:rsidRDefault="00596CD0" w:rsidP="005A60E0">
      <w:pPr>
        <w:pStyle w:val="Nadpis1"/>
      </w:pPr>
      <w:bookmarkStart w:id="91" w:name="_Toc141267508"/>
      <w:r w:rsidRPr="00303505">
        <w:t>Zmena študijného programu, zmena formy štúdia</w:t>
      </w:r>
      <w:r w:rsidR="00C32187" w:rsidRPr="00303505">
        <w:t xml:space="preserve"> a </w:t>
      </w:r>
      <w:r w:rsidRPr="00303505">
        <w:t>zápis študentov (prestup) z inej vysokej školy</w:t>
      </w:r>
      <w:bookmarkEnd w:id="91"/>
    </w:p>
    <w:p w14:paraId="712C0F15" w14:textId="77777777" w:rsidR="003E3638" w:rsidRPr="00303505" w:rsidRDefault="00596CD0" w:rsidP="007C6EBB">
      <w:pPr>
        <w:pStyle w:val="Odsekzoznamu"/>
        <w:numPr>
          <w:ilvl w:val="0"/>
          <w:numId w:val="4"/>
        </w:numPr>
        <w:tabs>
          <w:tab w:val="left" w:pos="477"/>
        </w:tabs>
        <w:spacing w:before="240"/>
        <w:ind w:right="3"/>
        <w:rPr>
          <w:sz w:val="24"/>
          <w:szCs w:val="24"/>
        </w:rPr>
      </w:pPr>
      <w:r w:rsidRPr="00303505">
        <w:rPr>
          <w:sz w:val="24"/>
          <w:szCs w:val="24"/>
        </w:rPr>
        <w:t>Zmena študijného programu sa týka študentov zapísaných</w:t>
      </w:r>
      <w:r w:rsidR="00C32187" w:rsidRPr="00303505">
        <w:rPr>
          <w:sz w:val="24"/>
          <w:szCs w:val="24"/>
        </w:rPr>
        <w:t xml:space="preserve"> v </w:t>
      </w:r>
      <w:r w:rsidRPr="00303505">
        <w:rPr>
          <w:sz w:val="24"/>
          <w:szCs w:val="24"/>
        </w:rPr>
        <w:t>študijnom programe uskutočňovanom na univerzite alebo jej</w:t>
      </w:r>
      <w:r w:rsidRPr="00303505">
        <w:rPr>
          <w:spacing w:val="-2"/>
          <w:sz w:val="24"/>
          <w:szCs w:val="24"/>
        </w:rPr>
        <w:t xml:space="preserve"> </w:t>
      </w:r>
      <w:r w:rsidRPr="00303505">
        <w:rPr>
          <w:sz w:val="24"/>
          <w:szCs w:val="24"/>
        </w:rPr>
        <w:t>fakultách.</w:t>
      </w:r>
    </w:p>
    <w:p w14:paraId="6570005F" w14:textId="77777777" w:rsidR="003E3638" w:rsidRPr="00303505" w:rsidRDefault="00596CD0" w:rsidP="007C6EBB">
      <w:pPr>
        <w:pStyle w:val="Odsekzoznamu"/>
        <w:numPr>
          <w:ilvl w:val="0"/>
          <w:numId w:val="4"/>
        </w:numPr>
        <w:tabs>
          <w:tab w:val="left" w:pos="477"/>
        </w:tabs>
        <w:spacing w:before="240"/>
        <w:ind w:right="3"/>
        <w:rPr>
          <w:sz w:val="24"/>
          <w:szCs w:val="24"/>
        </w:rPr>
      </w:pPr>
      <w:r w:rsidRPr="00303505">
        <w:rPr>
          <w:sz w:val="24"/>
          <w:szCs w:val="24"/>
        </w:rPr>
        <w:t>Na základe písomnej žiadosti študenta zmenu študijného programu môže povoliť dekan, ak sa študijný program realizuje na fakulte alebo rektor, ak sa študijný program realizuje na univerzite,</w:t>
      </w:r>
      <w:r w:rsidR="00C32187" w:rsidRPr="00303505">
        <w:rPr>
          <w:sz w:val="24"/>
          <w:szCs w:val="24"/>
        </w:rPr>
        <w:t xml:space="preserve"> v </w:t>
      </w:r>
      <w:r w:rsidRPr="00303505">
        <w:rPr>
          <w:sz w:val="24"/>
          <w:szCs w:val="24"/>
        </w:rPr>
        <w:t>týchto</w:t>
      </w:r>
      <w:r w:rsidRPr="00303505">
        <w:rPr>
          <w:spacing w:val="-2"/>
          <w:sz w:val="24"/>
          <w:szCs w:val="24"/>
        </w:rPr>
        <w:t xml:space="preserve"> </w:t>
      </w:r>
      <w:r w:rsidRPr="00303505">
        <w:rPr>
          <w:sz w:val="24"/>
          <w:szCs w:val="24"/>
        </w:rPr>
        <w:t>prípadoch:</w:t>
      </w:r>
    </w:p>
    <w:p w14:paraId="14CB3BBE" w14:textId="653A7BDE" w:rsidR="003E3638" w:rsidRPr="00303505" w:rsidRDefault="00596CD0" w:rsidP="005A60E0">
      <w:pPr>
        <w:pStyle w:val="Odsekzoznamu"/>
        <w:numPr>
          <w:ilvl w:val="1"/>
          <w:numId w:val="4"/>
        </w:numPr>
        <w:tabs>
          <w:tab w:val="left" w:pos="854"/>
        </w:tabs>
        <w:ind w:left="851" w:right="6"/>
        <w:rPr>
          <w:sz w:val="24"/>
          <w:szCs w:val="24"/>
        </w:rPr>
      </w:pPr>
      <w:r w:rsidRPr="00303505">
        <w:rPr>
          <w:sz w:val="24"/>
          <w:szCs w:val="24"/>
        </w:rPr>
        <w:t>žiadosť bola podaná najneskôr pred skončením druhého roka</w:t>
      </w:r>
      <w:r w:rsidRPr="00303505">
        <w:rPr>
          <w:spacing w:val="-7"/>
          <w:sz w:val="24"/>
          <w:szCs w:val="24"/>
        </w:rPr>
        <w:t xml:space="preserve"> </w:t>
      </w:r>
      <w:r w:rsidRPr="00303505">
        <w:rPr>
          <w:sz w:val="24"/>
          <w:szCs w:val="24"/>
        </w:rPr>
        <w:t>štúdia</w:t>
      </w:r>
      <w:r w:rsidR="00303505" w:rsidRPr="00303505">
        <w:rPr>
          <w:sz w:val="24"/>
          <w:szCs w:val="24"/>
        </w:rPr>
        <w:t>,</w:t>
      </w:r>
    </w:p>
    <w:p w14:paraId="53BFABD5" w14:textId="430AA3AE" w:rsidR="003E3638" w:rsidRPr="00303505" w:rsidRDefault="00596CD0" w:rsidP="00BA2AEF">
      <w:pPr>
        <w:pStyle w:val="Odsekzoznamu"/>
        <w:numPr>
          <w:ilvl w:val="1"/>
          <w:numId w:val="4"/>
        </w:numPr>
        <w:tabs>
          <w:tab w:val="left" w:pos="854"/>
        </w:tabs>
        <w:ind w:left="851" w:right="6"/>
        <w:rPr>
          <w:sz w:val="24"/>
          <w:szCs w:val="24"/>
        </w:rPr>
      </w:pPr>
      <w:r w:rsidRPr="00303505">
        <w:rPr>
          <w:sz w:val="24"/>
          <w:szCs w:val="24"/>
        </w:rPr>
        <w:t>ak ide</w:t>
      </w:r>
      <w:r w:rsidR="008B3D8E" w:rsidRPr="00303505">
        <w:rPr>
          <w:sz w:val="24"/>
          <w:szCs w:val="24"/>
        </w:rPr>
        <w:t xml:space="preserve"> o</w:t>
      </w:r>
      <w:r w:rsidR="005C0F41" w:rsidRPr="00303505">
        <w:rPr>
          <w:sz w:val="24"/>
          <w:szCs w:val="24"/>
        </w:rPr>
        <w:t xml:space="preserve"> </w:t>
      </w:r>
      <w:r w:rsidRPr="00303505">
        <w:rPr>
          <w:sz w:val="24"/>
          <w:szCs w:val="24"/>
        </w:rPr>
        <w:t>príbuzné študijné programy</w:t>
      </w:r>
      <w:r w:rsidR="00BA2AEF" w:rsidRPr="00303505">
        <w:rPr>
          <w:sz w:val="24"/>
          <w:szCs w:val="24"/>
        </w:rPr>
        <w:t xml:space="preserve"> v rovnakom študijnom odbore</w:t>
      </w:r>
      <w:r w:rsidR="00303505" w:rsidRPr="00303505">
        <w:rPr>
          <w:sz w:val="24"/>
          <w:szCs w:val="24"/>
        </w:rPr>
        <w:t>,</w:t>
      </w:r>
    </w:p>
    <w:p w14:paraId="7B2FF2FA" w14:textId="5C733CFA" w:rsidR="003E3638" w:rsidRPr="00303505" w:rsidRDefault="00596CD0" w:rsidP="005A60E0">
      <w:pPr>
        <w:pStyle w:val="Odsekzoznamu"/>
        <w:numPr>
          <w:ilvl w:val="1"/>
          <w:numId w:val="4"/>
        </w:numPr>
        <w:tabs>
          <w:tab w:val="left" w:pos="854"/>
        </w:tabs>
        <w:ind w:left="851" w:right="6"/>
        <w:rPr>
          <w:sz w:val="24"/>
          <w:szCs w:val="24"/>
        </w:rPr>
      </w:pPr>
      <w:r w:rsidRPr="00303505">
        <w:rPr>
          <w:sz w:val="24"/>
          <w:szCs w:val="24"/>
        </w:rPr>
        <w:t>študent musí mať splnené povinnosti na postup do vyššieho roka štúdia</w:t>
      </w:r>
      <w:r w:rsidR="00C32187" w:rsidRPr="00303505">
        <w:rPr>
          <w:sz w:val="24"/>
          <w:szCs w:val="24"/>
        </w:rPr>
        <w:t xml:space="preserve"> v </w:t>
      </w:r>
      <w:r w:rsidRPr="00303505">
        <w:rPr>
          <w:sz w:val="24"/>
          <w:szCs w:val="24"/>
        </w:rPr>
        <w:t xml:space="preserve">zmysle čl. </w:t>
      </w:r>
      <w:r w:rsidR="00692688" w:rsidRPr="00303505">
        <w:rPr>
          <w:sz w:val="24"/>
          <w:szCs w:val="24"/>
        </w:rPr>
        <w:t>29</w:t>
      </w:r>
      <w:r w:rsidRPr="00303505">
        <w:rPr>
          <w:sz w:val="24"/>
          <w:szCs w:val="24"/>
        </w:rPr>
        <w:t xml:space="preserve"> ods. </w:t>
      </w:r>
      <w:r w:rsidR="00692688" w:rsidRPr="00303505">
        <w:rPr>
          <w:sz w:val="24"/>
          <w:szCs w:val="24"/>
        </w:rPr>
        <w:t>9</w:t>
      </w:r>
      <w:r w:rsidR="00303505" w:rsidRPr="00303505">
        <w:rPr>
          <w:sz w:val="24"/>
          <w:szCs w:val="24"/>
        </w:rPr>
        <w:t>,</w:t>
      </w:r>
    </w:p>
    <w:p w14:paraId="79895089" w14:textId="2F93FE21" w:rsidR="003E3638" w:rsidRPr="00303505" w:rsidRDefault="00596CD0" w:rsidP="005A60E0">
      <w:pPr>
        <w:pStyle w:val="Odsekzoznamu"/>
        <w:numPr>
          <w:ilvl w:val="1"/>
          <w:numId w:val="4"/>
        </w:numPr>
        <w:tabs>
          <w:tab w:val="left" w:pos="854"/>
        </w:tabs>
        <w:ind w:left="851" w:right="6"/>
        <w:rPr>
          <w:sz w:val="24"/>
          <w:szCs w:val="24"/>
        </w:rPr>
      </w:pPr>
      <w:r w:rsidRPr="00303505">
        <w:rPr>
          <w:sz w:val="24"/>
          <w:szCs w:val="24"/>
        </w:rPr>
        <w:t>so zmenou študijného programu musí súhlasiť školiteľ</w:t>
      </w:r>
      <w:r w:rsidR="00C32187" w:rsidRPr="00303505">
        <w:rPr>
          <w:sz w:val="24"/>
          <w:szCs w:val="24"/>
        </w:rPr>
        <w:t xml:space="preserve"> a </w:t>
      </w:r>
      <w:r w:rsidR="00F65DB0" w:rsidRPr="00303505">
        <w:rPr>
          <w:sz w:val="24"/>
          <w:szCs w:val="24"/>
        </w:rPr>
        <w:t>osoba zodpovedná za študijný program</w:t>
      </w:r>
      <w:r w:rsidR="005A60E0" w:rsidRPr="00303505">
        <w:rPr>
          <w:sz w:val="24"/>
          <w:szCs w:val="24"/>
        </w:rPr>
        <w:t>.</w:t>
      </w:r>
    </w:p>
    <w:p w14:paraId="6C4D0895" w14:textId="77777777" w:rsidR="003E3638" w:rsidRPr="00303505" w:rsidRDefault="00596CD0" w:rsidP="007C6EBB">
      <w:pPr>
        <w:pStyle w:val="Odsekzoznamu"/>
        <w:numPr>
          <w:ilvl w:val="0"/>
          <w:numId w:val="4"/>
        </w:numPr>
        <w:tabs>
          <w:tab w:val="left" w:pos="477"/>
        </w:tabs>
        <w:spacing w:before="240"/>
        <w:ind w:right="3"/>
        <w:rPr>
          <w:sz w:val="24"/>
          <w:szCs w:val="24"/>
        </w:rPr>
      </w:pPr>
      <w:r w:rsidRPr="00303505">
        <w:rPr>
          <w:sz w:val="24"/>
          <w:szCs w:val="24"/>
        </w:rPr>
        <w:t>Administratívny súhlas so zmenou študijného programu vydáva dekan alebo rektor, ak sa študijný program realizuje na univerzite, najneskôr do 30 dní po podaní žiadosti</w:t>
      </w:r>
      <w:r w:rsidR="008B3D8E" w:rsidRPr="00303505">
        <w:rPr>
          <w:sz w:val="24"/>
          <w:szCs w:val="24"/>
        </w:rPr>
        <w:t xml:space="preserve"> o</w:t>
      </w:r>
      <w:r w:rsidR="005C0F41" w:rsidRPr="00303505">
        <w:rPr>
          <w:sz w:val="24"/>
          <w:szCs w:val="24"/>
        </w:rPr>
        <w:t xml:space="preserve"> </w:t>
      </w:r>
      <w:r w:rsidRPr="00303505">
        <w:rPr>
          <w:sz w:val="24"/>
          <w:szCs w:val="24"/>
        </w:rPr>
        <w:t>zmenu študijného programu. Zmena sa realizuje od 1. septembra príslušného kalendárneho</w:t>
      </w:r>
      <w:r w:rsidRPr="00303505">
        <w:rPr>
          <w:spacing w:val="-17"/>
          <w:sz w:val="24"/>
          <w:szCs w:val="24"/>
        </w:rPr>
        <w:t xml:space="preserve"> </w:t>
      </w:r>
      <w:r w:rsidRPr="00303505">
        <w:rPr>
          <w:sz w:val="24"/>
          <w:szCs w:val="24"/>
        </w:rPr>
        <w:t>roka.</w:t>
      </w:r>
    </w:p>
    <w:p w14:paraId="129F93AA" w14:textId="77777777" w:rsidR="003E3638" w:rsidRPr="00303505" w:rsidRDefault="00596CD0" w:rsidP="007C6EBB">
      <w:pPr>
        <w:pStyle w:val="Odsekzoznamu"/>
        <w:numPr>
          <w:ilvl w:val="0"/>
          <w:numId w:val="4"/>
        </w:numPr>
        <w:tabs>
          <w:tab w:val="left" w:pos="477"/>
        </w:tabs>
        <w:spacing w:before="240"/>
        <w:ind w:left="474" w:right="3" w:hanging="358"/>
        <w:rPr>
          <w:sz w:val="24"/>
          <w:szCs w:val="24"/>
        </w:rPr>
      </w:pPr>
      <w:r w:rsidRPr="00303505">
        <w:rPr>
          <w:sz w:val="24"/>
          <w:szCs w:val="24"/>
        </w:rPr>
        <w:t>Na základe písomnej žiadosti dekan/rektor môže povoliť zmenu formy štúdia po splnení týchto</w:t>
      </w:r>
      <w:r w:rsidRPr="00303505">
        <w:rPr>
          <w:spacing w:val="-1"/>
          <w:sz w:val="24"/>
          <w:szCs w:val="24"/>
        </w:rPr>
        <w:t xml:space="preserve"> </w:t>
      </w:r>
      <w:r w:rsidRPr="00303505">
        <w:rPr>
          <w:sz w:val="24"/>
          <w:szCs w:val="24"/>
        </w:rPr>
        <w:t>podmienok:</w:t>
      </w:r>
    </w:p>
    <w:p w14:paraId="0EF09775" w14:textId="634F82D7" w:rsidR="003E3638" w:rsidRPr="00303505" w:rsidRDefault="001F4E09" w:rsidP="005A60E0">
      <w:pPr>
        <w:pStyle w:val="Odsekzoznamu"/>
        <w:numPr>
          <w:ilvl w:val="1"/>
          <w:numId w:val="4"/>
        </w:numPr>
        <w:tabs>
          <w:tab w:val="left" w:pos="854"/>
        </w:tabs>
        <w:ind w:left="851" w:right="6"/>
        <w:rPr>
          <w:sz w:val="24"/>
          <w:szCs w:val="24"/>
        </w:rPr>
      </w:pPr>
      <w:r w:rsidRPr="00303505">
        <w:rPr>
          <w:sz w:val="24"/>
          <w:szCs w:val="24"/>
        </w:rPr>
        <w:t>písomná žiadosť</w:t>
      </w:r>
      <w:r w:rsidR="008B3D8E" w:rsidRPr="00303505">
        <w:rPr>
          <w:sz w:val="24"/>
          <w:szCs w:val="24"/>
        </w:rPr>
        <w:t xml:space="preserve"> o</w:t>
      </w:r>
      <w:r w:rsidR="005C0F41" w:rsidRPr="00303505">
        <w:rPr>
          <w:sz w:val="24"/>
          <w:szCs w:val="24"/>
        </w:rPr>
        <w:t xml:space="preserve"> </w:t>
      </w:r>
      <w:r w:rsidRPr="00303505">
        <w:rPr>
          <w:sz w:val="24"/>
          <w:szCs w:val="24"/>
        </w:rPr>
        <w:t>zmenu formy štúdia musí byť podaná najneskôr do 31. augusta príslušného kalendárneho</w:t>
      </w:r>
      <w:r w:rsidRPr="00303505">
        <w:rPr>
          <w:spacing w:val="-1"/>
          <w:sz w:val="24"/>
          <w:szCs w:val="24"/>
        </w:rPr>
        <w:t xml:space="preserve"> </w:t>
      </w:r>
      <w:r w:rsidRPr="00303505">
        <w:rPr>
          <w:sz w:val="24"/>
          <w:szCs w:val="24"/>
        </w:rPr>
        <w:t>roka</w:t>
      </w:r>
      <w:r w:rsidR="00303505" w:rsidRPr="00303505">
        <w:rPr>
          <w:sz w:val="24"/>
          <w:szCs w:val="24"/>
        </w:rPr>
        <w:t>,</w:t>
      </w:r>
    </w:p>
    <w:p w14:paraId="3EEF2DE8" w14:textId="567A4934" w:rsidR="003E3638" w:rsidRPr="00303505" w:rsidRDefault="00596CD0" w:rsidP="005A60E0">
      <w:pPr>
        <w:pStyle w:val="Odsekzoznamu"/>
        <w:numPr>
          <w:ilvl w:val="1"/>
          <w:numId w:val="4"/>
        </w:numPr>
        <w:tabs>
          <w:tab w:val="left" w:pos="854"/>
        </w:tabs>
        <w:ind w:left="851" w:right="6"/>
        <w:rPr>
          <w:sz w:val="24"/>
          <w:szCs w:val="24"/>
        </w:rPr>
      </w:pPr>
      <w:r w:rsidRPr="00303505">
        <w:rPr>
          <w:sz w:val="24"/>
          <w:szCs w:val="24"/>
        </w:rPr>
        <w:t>študent musí mať splnené študijné povinnosti pri kontrole po príslušnej etape</w:t>
      </w:r>
      <w:r w:rsidRPr="00303505">
        <w:rPr>
          <w:spacing w:val="-20"/>
          <w:sz w:val="24"/>
          <w:szCs w:val="24"/>
        </w:rPr>
        <w:t xml:space="preserve"> </w:t>
      </w:r>
      <w:r w:rsidRPr="00303505">
        <w:rPr>
          <w:sz w:val="24"/>
          <w:szCs w:val="24"/>
        </w:rPr>
        <w:t>štúdia</w:t>
      </w:r>
      <w:r w:rsidR="00303505" w:rsidRPr="00303505">
        <w:rPr>
          <w:sz w:val="24"/>
          <w:szCs w:val="24"/>
        </w:rPr>
        <w:t>,</w:t>
      </w:r>
    </w:p>
    <w:p w14:paraId="78C10547" w14:textId="2A0218EA" w:rsidR="003E3638" w:rsidRPr="00303505" w:rsidRDefault="00596CD0" w:rsidP="005A60E0">
      <w:pPr>
        <w:pStyle w:val="Odsekzoznamu"/>
        <w:numPr>
          <w:ilvl w:val="1"/>
          <w:numId w:val="4"/>
        </w:numPr>
        <w:tabs>
          <w:tab w:val="left" w:pos="854"/>
        </w:tabs>
        <w:ind w:left="851" w:right="6"/>
        <w:rPr>
          <w:sz w:val="24"/>
          <w:szCs w:val="24"/>
        </w:rPr>
      </w:pPr>
      <w:r w:rsidRPr="00303505">
        <w:rPr>
          <w:sz w:val="24"/>
          <w:szCs w:val="24"/>
        </w:rPr>
        <w:t xml:space="preserve">so zmenou formy štúdia musí súhlasiť </w:t>
      </w:r>
      <w:r w:rsidR="00F65DB0" w:rsidRPr="00303505">
        <w:rPr>
          <w:sz w:val="24"/>
          <w:szCs w:val="24"/>
        </w:rPr>
        <w:t xml:space="preserve">osoba zodpovedná za študijný program </w:t>
      </w:r>
      <w:r w:rsidR="00C32187" w:rsidRPr="00303505">
        <w:rPr>
          <w:sz w:val="24"/>
          <w:szCs w:val="24"/>
        </w:rPr>
        <w:t>a </w:t>
      </w:r>
      <w:r w:rsidRPr="00303505">
        <w:rPr>
          <w:sz w:val="24"/>
          <w:szCs w:val="24"/>
        </w:rPr>
        <w:t>školiteľ</w:t>
      </w:r>
      <w:r w:rsidR="00303505" w:rsidRPr="00303505">
        <w:rPr>
          <w:sz w:val="24"/>
          <w:szCs w:val="24"/>
        </w:rPr>
        <w:t>,</w:t>
      </w:r>
    </w:p>
    <w:p w14:paraId="1FF4797E" w14:textId="77777777" w:rsidR="003E3638" w:rsidRPr="00303505" w:rsidRDefault="00596CD0" w:rsidP="005A60E0">
      <w:pPr>
        <w:pStyle w:val="Odsekzoznamu"/>
        <w:numPr>
          <w:ilvl w:val="1"/>
          <w:numId w:val="4"/>
        </w:numPr>
        <w:tabs>
          <w:tab w:val="left" w:pos="854"/>
        </w:tabs>
        <w:ind w:left="851" w:right="6"/>
        <w:rPr>
          <w:sz w:val="24"/>
          <w:szCs w:val="24"/>
        </w:rPr>
      </w:pPr>
      <w:r w:rsidRPr="00303505">
        <w:rPr>
          <w:sz w:val="24"/>
          <w:szCs w:val="24"/>
        </w:rPr>
        <w:t>ak ide</w:t>
      </w:r>
      <w:r w:rsidR="008B3D8E" w:rsidRPr="00303505">
        <w:rPr>
          <w:sz w:val="24"/>
          <w:szCs w:val="24"/>
        </w:rPr>
        <w:t xml:space="preserve"> o</w:t>
      </w:r>
      <w:r w:rsidR="005C0F41" w:rsidRPr="00303505">
        <w:rPr>
          <w:sz w:val="24"/>
          <w:szCs w:val="24"/>
        </w:rPr>
        <w:t xml:space="preserve"> </w:t>
      </w:r>
      <w:r w:rsidRPr="00303505">
        <w:rPr>
          <w:sz w:val="24"/>
          <w:szCs w:val="24"/>
        </w:rPr>
        <w:t>zmenu formy štúdia z dennej formy na externú formu, študent je povinný uhradiť</w:t>
      </w:r>
      <w:r w:rsidRPr="00303505">
        <w:rPr>
          <w:spacing w:val="11"/>
          <w:sz w:val="24"/>
          <w:szCs w:val="24"/>
        </w:rPr>
        <w:t xml:space="preserve"> </w:t>
      </w:r>
      <w:r w:rsidRPr="00303505">
        <w:rPr>
          <w:sz w:val="24"/>
          <w:szCs w:val="24"/>
        </w:rPr>
        <w:t>školné</w:t>
      </w:r>
      <w:r w:rsidRPr="00303505">
        <w:rPr>
          <w:spacing w:val="9"/>
          <w:sz w:val="24"/>
          <w:szCs w:val="24"/>
        </w:rPr>
        <w:t xml:space="preserve"> </w:t>
      </w:r>
      <w:r w:rsidRPr="00303505">
        <w:rPr>
          <w:sz w:val="24"/>
          <w:szCs w:val="24"/>
        </w:rPr>
        <w:t>(podľa</w:t>
      </w:r>
      <w:r w:rsidRPr="00303505">
        <w:rPr>
          <w:spacing w:val="12"/>
          <w:sz w:val="24"/>
          <w:szCs w:val="24"/>
        </w:rPr>
        <w:t xml:space="preserve"> </w:t>
      </w:r>
      <w:r w:rsidRPr="00303505">
        <w:rPr>
          <w:sz w:val="24"/>
          <w:szCs w:val="24"/>
        </w:rPr>
        <w:t>aktuálneho</w:t>
      </w:r>
      <w:r w:rsidRPr="00303505">
        <w:rPr>
          <w:spacing w:val="10"/>
          <w:sz w:val="24"/>
          <w:szCs w:val="24"/>
        </w:rPr>
        <w:t xml:space="preserve"> </w:t>
      </w:r>
      <w:r w:rsidRPr="00303505">
        <w:rPr>
          <w:sz w:val="24"/>
          <w:szCs w:val="24"/>
        </w:rPr>
        <w:t>cenníka)</w:t>
      </w:r>
      <w:r w:rsidRPr="00303505">
        <w:rPr>
          <w:spacing w:val="10"/>
          <w:sz w:val="24"/>
          <w:szCs w:val="24"/>
        </w:rPr>
        <w:t xml:space="preserve"> </w:t>
      </w:r>
      <w:r w:rsidRPr="00303505">
        <w:rPr>
          <w:sz w:val="24"/>
          <w:szCs w:val="24"/>
        </w:rPr>
        <w:t>do</w:t>
      </w:r>
      <w:r w:rsidRPr="00303505">
        <w:rPr>
          <w:spacing w:val="10"/>
          <w:sz w:val="24"/>
          <w:szCs w:val="24"/>
        </w:rPr>
        <w:t xml:space="preserve"> </w:t>
      </w:r>
      <w:r w:rsidRPr="00303505">
        <w:rPr>
          <w:sz w:val="24"/>
          <w:szCs w:val="24"/>
        </w:rPr>
        <w:t>siedmich</w:t>
      </w:r>
      <w:r w:rsidRPr="00303505">
        <w:rPr>
          <w:spacing w:val="10"/>
          <w:sz w:val="24"/>
          <w:szCs w:val="24"/>
        </w:rPr>
        <w:t xml:space="preserve"> </w:t>
      </w:r>
      <w:r w:rsidRPr="00303505">
        <w:rPr>
          <w:sz w:val="24"/>
          <w:szCs w:val="24"/>
        </w:rPr>
        <w:t>dní</w:t>
      </w:r>
      <w:r w:rsidRPr="00303505">
        <w:rPr>
          <w:spacing w:val="12"/>
          <w:sz w:val="24"/>
          <w:szCs w:val="24"/>
        </w:rPr>
        <w:t xml:space="preserve"> </w:t>
      </w:r>
      <w:r w:rsidRPr="00303505">
        <w:rPr>
          <w:sz w:val="24"/>
          <w:szCs w:val="24"/>
        </w:rPr>
        <w:t>od</w:t>
      </w:r>
      <w:r w:rsidRPr="00303505">
        <w:rPr>
          <w:spacing w:val="10"/>
          <w:sz w:val="24"/>
          <w:szCs w:val="24"/>
        </w:rPr>
        <w:t xml:space="preserve"> </w:t>
      </w:r>
      <w:r w:rsidRPr="00303505">
        <w:rPr>
          <w:sz w:val="24"/>
          <w:szCs w:val="24"/>
        </w:rPr>
        <w:t>doručenia</w:t>
      </w:r>
      <w:r w:rsidRPr="00303505">
        <w:rPr>
          <w:spacing w:val="12"/>
          <w:sz w:val="24"/>
          <w:szCs w:val="24"/>
        </w:rPr>
        <w:t xml:space="preserve"> </w:t>
      </w:r>
      <w:r w:rsidRPr="00303505">
        <w:rPr>
          <w:sz w:val="24"/>
          <w:szCs w:val="24"/>
        </w:rPr>
        <w:t>rozhodnutia</w:t>
      </w:r>
    </w:p>
    <w:p w14:paraId="00E5A4A1" w14:textId="03E29C38" w:rsidR="003E3638" w:rsidRPr="00303505" w:rsidRDefault="00596CD0" w:rsidP="005A60E0">
      <w:pPr>
        <w:pStyle w:val="Zkladntext"/>
        <w:ind w:left="851" w:right="6"/>
      </w:pPr>
      <w:r w:rsidRPr="00303505">
        <w:t>o zmene formy štúdia</w:t>
      </w:r>
      <w:r w:rsidR="00303505" w:rsidRPr="00303505">
        <w:t>,</w:t>
      </w:r>
    </w:p>
    <w:p w14:paraId="04E95D67" w14:textId="77777777" w:rsidR="003E3638" w:rsidRPr="00303505" w:rsidRDefault="00596CD0" w:rsidP="005A60E0">
      <w:pPr>
        <w:pStyle w:val="Odsekzoznamu"/>
        <w:numPr>
          <w:ilvl w:val="1"/>
          <w:numId w:val="4"/>
        </w:numPr>
        <w:tabs>
          <w:tab w:val="left" w:pos="854"/>
        </w:tabs>
        <w:ind w:left="851" w:right="6"/>
        <w:rPr>
          <w:sz w:val="24"/>
          <w:szCs w:val="24"/>
        </w:rPr>
      </w:pPr>
      <w:r w:rsidRPr="00303505">
        <w:rPr>
          <w:sz w:val="24"/>
          <w:szCs w:val="24"/>
        </w:rPr>
        <w:t>dekan/rektor pri rozhodovaní prihliada na kapacitné možnosti fakulty, resp.</w:t>
      </w:r>
      <w:r w:rsidRPr="00303505">
        <w:rPr>
          <w:spacing w:val="-15"/>
          <w:sz w:val="24"/>
          <w:szCs w:val="24"/>
        </w:rPr>
        <w:t xml:space="preserve"> </w:t>
      </w:r>
      <w:r w:rsidRPr="00303505">
        <w:rPr>
          <w:sz w:val="24"/>
          <w:szCs w:val="24"/>
        </w:rPr>
        <w:t>univerzity.</w:t>
      </w:r>
    </w:p>
    <w:p w14:paraId="07B0F2A4" w14:textId="77777777" w:rsidR="003E3638" w:rsidRPr="00303505" w:rsidRDefault="003E3638" w:rsidP="007C6EBB">
      <w:pPr>
        <w:pStyle w:val="Zkladntext"/>
        <w:spacing w:before="240"/>
        <w:ind w:right="3"/>
      </w:pPr>
    </w:p>
    <w:p w14:paraId="7922AEB5" w14:textId="77777777" w:rsidR="00917887" w:rsidRDefault="00917887">
      <w:pPr>
        <w:rPr>
          <w:b/>
          <w:bCs/>
          <w:sz w:val="24"/>
          <w:szCs w:val="24"/>
        </w:rPr>
      </w:pPr>
      <w:bookmarkStart w:id="92" w:name="_Toc141267509"/>
      <w:r>
        <w:br w:type="page"/>
      </w:r>
    </w:p>
    <w:p w14:paraId="2A5941B9" w14:textId="4295489F" w:rsidR="003E3638" w:rsidRPr="00303505" w:rsidRDefault="00596CD0" w:rsidP="005A60E0">
      <w:pPr>
        <w:pStyle w:val="Nadpis1"/>
      </w:pPr>
      <w:r w:rsidRPr="00303505">
        <w:lastRenderedPageBreak/>
        <w:t>l. 4</w:t>
      </w:r>
      <w:r w:rsidR="00AE5DD5" w:rsidRPr="00303505">
        <w:t>1</w:t>
      </w:r>
      <w:bookmarkEnd w:id="92"/>
    </w:p>
    <w:p w14:paraId="3D3B1CFF" w14:textId="77777777" w:rsidR="003E3638" w:rsidRPr="00303505" w:rsidRDefault="00596CD0" w:rsidP="005A60E0">
      <w:pPr>
        <w:pStyle w:val="Nadpis1"/>
      </w:pPr>
      <w:bookmarkStart w:id="93" w:name="_Toc141267510"/>
      <w:r w:rsidRPr="00303505">
        <w:t>Skončenie doktorandského štúdia</w:t>
      </w:r>
      <w:bookmarkEnd w:id="93"/>
    </w:p>
    <w:p w14:paraId="35829FA4" w14:textId="28CAC333" w:rsidR="00E7600B" w:rsidRPr="00303505" w:rsidRDefault="00596CD0" w:rsidP="00067D7C">
      <w:pPr>
        <w:pStyle w:val="Textkomentra"/>
        <w:numPr>
          <w:ilvl w:val="0"/>
          <w:numId w:val="55"/>
        </w:numPr>
        <w:spacing w:before="240"/>
        <w:ind w:left="470" w:hanging="357"/>
        <w:jc w:val="both"/>
        <w:rPr>
          <w:sz w:val="24"/>
          <w:szCs w:val="24"/>
        </w:rPr>
      </w:pPr>
      <w:r w:rsidRPr="00303505">
        <w:rPr>
          <w:sz w:val="24"/>
          <w:szCs w:val="24"/>
        </w:rPr>
        <w:t>Doktorandské štúdium sa skončí obhajobou dizertačnej práce. Pre riadne skončenie štúdia musí doktorand požiadať</w:t>
      </w:r>
      <w:r w:rsidR="008B3D8E" w:rsidRPr="00303505">
        <w:rPr>
          <w:sz w:val="24"/>
          <w:szCs w:val="24"/>
        </w:rPr>
        <w:t xml:space="preserve"> o</w:t>
      </w:r>
      <w:r w:rsidR="005C0F41" w:rsidRPr="00303505">
        <w:rPr>
          <w:sz w:val="24"/>
          <w:szCs w:val="24"/>
        </w:rPr>
        <w:t xml:space="preserve"> </w:t>
      </w:r>
      <w:r w:rsidRPr="00303505">
        <w:rPr>
          <w:sz w:val="24"/>
          <w:szCs w:val="24"/>
        </w:rPr>
        <w:t>obhajobu</w:t>
      </w:r>
      <w:r w:rsidR="00C32187" w:rsidRPr="00303505">
        <w:rPr>
          <w:sz w:val="24"/>
          <w:szCs w:val="24"/>
        </w:rPr>
        <w:t xml:space="preserve"> v </w:t>
      </w:r>
      <w:r w:rsidRPr="00303505">
        <w:rPr>
          <w:sz w:val="24"/>
          <w:szCs w:val="24"/>
        </w:rPr>
        <w:t>súlade</w:t>
      </w:r>
      <w:r w:rsidR="00C32187" w:rsidRPr="00303505">
        <w:rPr>
          <w:sz w:val="24"/>
          <w:szCs w:val="24"/>
        </w:rPr>
        <w:t xml:space="preserve"> s </w:t>
      </w:r>
      <w:r w:rsidRPr="00303505">
        <w:rPr>
          <w:sz w:val="24"/>
          <w:szCs w:val="24"/>
        </w:rPr>
        <w:t>čl. 3</w:t>
      </w:r>
      <w:r w:rsidR="00067D7C" w:rsidRPr="00303505">
        <w:rPr>
          <w:sz w:val="24"/>
          <w:szCs w:val="24"/>
        </w:rPr>
        <w:t>3</w:t>
      </w:r>
      <w:r w:rsidRPr="00303505">
        <w:rPr>
          <w:sz w:val="24"/>
          <w:szCs w:val="24"/>
        </w:rPr>
        <w:t xml:space="preserve"> ods. 1 písm. a). Ak sa obhajoba dovtedy neuskutoční, môže sa štandardná dĺžka štúdia doktorandovi predĺžiť maximálne</w:t>
      </w:r>
      <w:r w:rsidR="008B3D8E" w:rsidRPr="00303505">
        <w:rPr>
          <w:sz w:val="24"/>
          <w:szCs w:val="24"/>
        </w:rPr>
        <w:t xml:space="preserve"> o</w:t>
      </w:r>
      <w:r w:rsidR="005C0F41" w:rsidRPr="00303505">
        <w:rPr>
          <w:sz w:val="24"/>
          <w:szCs w:val="24"/>
        </w:rPr>
        <w:t xml:space="preserve"> </w:t>
      </w:r>
      <w:r w:rsidRPr="00303505">
        <w:rPr>
          <w:sz w:val="24"/>
          <w:szCs w:val="24"/>
        </w:rPr>
        <w:t>dva roky</w:t>
      </w:r>
      <w:r w:rsidR="00E7600B" w:rsidRPr="00303505">
        <w:rPr>
          <w:sz w:val="24"/>
          <w:szCs w:val="24"/>
        </w:rPr>
        <w:t xml:space="preserve"> v prípade dennej formy a tri roky v prípade externej formy štúdia </w:t>
      </w:r>
      <w:r w:rsidRPr="00303505">
        <w:rPr>
          <w:sz w:val="24"/>
          <w:szCs w:val="24"/>
        </w:rPr>
        <w:t>bez nároku na štipendium.</w:t>
      </w:r>
    </w:p>
    <w:p w14:paraId="0C4D564C" w14:textId="77777777" w:rsidR="00E7600B" w:rsidRPr="00303505" w:rsidRDefault="00596CD0" w:rsidP="007C6EBB">
      <w:pPr>
        <w:pStyle w:val="Textkomentra"/>
        <w:numPr>
          <w:ilvl w:val="0"/>
          <w:numId w:val="55"/>
        </w:numPr>
        <w:spacing w:before="240"/>
        <w:ind w:left="470" w:hanging="357"/>
        <w:rPr>
          <w:sz w:val="24"/>
          <w:szCs w:val="24"/>
        </w:rPr>
      </w:pPr>
      <w:r w:rsidRPr="00303505">
        <w:rPr>
          <w:sz w:val="24"/>
          <w:szCs w:val="24"/>
        </w:rPr>
        <w:t>Poskytovanie štipendia pre doktorandov</w:t>
      </w:r>
      <w:r w:rsidR="00C32187" w:rsidRPr="00303505">
        <w:rPr>
          <w:sz w:val="24"/>
          <w:szCs w:val="24"/>
        </w:rPr>
        <w:t xml:space="preserve"> v </w:t>
      </w:r>
      <w:r w:rsidRPr="00303505">
        <w:rPr>
          <w:sz w:val="24"/>
          <w:szCs w:val="24"/>
        </w:rPr>
        <w:t>dennej forme štúdia sa skončí dňom prvej obhajoby dizertačnej práce alebo dňom iného skončenia</w:t>
      </w:r>
      <w:r w:rsidRPr="00303505">
        <w:rPr>
          <w:spacing w:val="-7"/>
          <w:sz w:val="24"/>
          <w:szCs w:val="24"/>
        </w:rPr>
        <w:t xml:space="preserve"> </w:t>
      </w:r>
      <w:r w:rsidRPr="00303505">
        <w:rPr>
          <w:sz w:val="24"/>
          <w:szCs w:val="24"/>
        </w:rPr>
        <w:t>štúdia.</w:t>
      </w:r>
    </w:p>
    <w:p w14:paraId="097ACD1C" w14:textId="0C1B3F05" w:rsidR="003E3638" w:rsidRPr="00303505" w:rsidRDefault="00596CD0" w:rsidP="007C6EBB">
      <w:pPr>
        <w:pStyle w:val="Textkomentra"/>
        <w:numPr>
          <w:ilvl w:val="0"/>
          <w:numId w:val="55"/>
        </w:numPr>
        <w:spacing w:before="240"/>
        <w:ind w:left="470" w:hanging="357"/>
        <w:rPr>
          <w:sz w:val="24"/>
          <w:szCs w:val="24"/>
        </w:rPr>
      </w:pPr>
      <w:r w:rsidRPr="00303505">
        <w:rPr>
          <w:sz w:val="24"/>
          <w:szCs w:val="24"/>
        </w:rPr>
        <w:t>Okrem riadneho skončenia štúdia sa štúdium</w:t>
      </w:r>
      <w:r w:rsidRPr="00303505">
        <w:rPr>
          <w:spacing w:val="-4"/>
          <w:sz w:val="24"/>
          <w:szCs w:val="24"/>
        </w:rPr>
        <w:t xml:space="preserve"> </w:t>
      </w:r>
      <w:r w:rsidRPr="00303505">
        <w:rPr>
          <w:sz w:val="24"/>
          <w:szCs w:val="24"/>
        </w:rPr>
        <w:t>skončí:</w:t>
      </w:r>
    </w:p>
    <w:p w14:paraId="471B501D" w14:textId="530D0D4D" w:rsidR="003E3638" w:rsidRPr="00303505" w:rsidRDefault="00596CD0" w:rsidP="005A60E0">
      <w:pPr>
        <w:pStyle w:val="Odsekzoznamu"/>
        <w:numPr>
          <w:ilvl w:val="1"/>
          <w:numId w:val="3"/>
        </w:numPr>
        <w:tabs>
          <w:tab w:val="left" w:pos="854"/>
        </w:tabs>
        <w:ind w:left="851" w:right="6"/>
        <w:rPr>
          <w:sz w:val="24"/>
          <w:szCs w:val="24"/>
        </w:rPr>
      </w:pPr>
      <w:r w:rsidRPr="00303505">
        <w:rPr>
          <w:sz w:val="24"/>
          <w:szCs w:val="24"/>
        </w:rPr>
        <w:t>zanechaním</w:t>
      </w:r>
      <w:r w:rsidRPr="00303505">
        <w:rPr>
          <w:spacing w:val="-1"/>
          <w:sz w:val="24"/>
          <w:szCs w:val="24"/>
        </w:rPr>
        <w:t xml:space="preserve"> </w:t>
      </w:r>
      <w:r w:rsidRPr="00303505">
        <w:rPr>
          <w:sz w:val="24"/>
          <w:szCs w:val="24"/>
        </w:rPr>
        <w:t>štúdia</w:t>
      </w:r>
      <w:r w:rsidR="00303505" w:rsidRPr="00303505">
        <w:rPr>
          <w:sz w:val="24"/>
          <w:szCs w:val="24"/>
        </w:rPr>
        <w:t>,</w:t>
      </w:r>
    </w:p>
    <w:p w14:paraId="7DDD3110" w14:textId="205DBD86" w:rsidR="003E3638" w:rsidRPr="00303505" w:rsidRDefault="00596CD0" w:rsidP="005A60E0">
      <w:pPr>
        <w:pStyle w:val="Odsekzoznamu"/>
        <w:numPr>
          <w:ilvl w:val="1"/>
          <w:numId w:val="3"/>
        </w:numPr>
        <w:tabs>
          <w:tab w:val="left" w:pos="854"/>
        </w:tabs>
        <w:ind w:left="851" w:right="6"/>
        <w:rPr>
          <w:sz w:val="24"/>
          <w:szCs w:val="24"/>
        </w:rPr>
      </w:pPr>
      <w:r w:rsidRPr="00303505">
        <w:rPr>
          <w:sz w:val="24"/>
          <w:szCs w:val="24"/>
        </w:rPr>
        <w:t>neskončením štúdia</w:t>
      </w:r>
      <w:r w:rsidR="00C32187" w:rsidRPr="00303505">
        <w:rPr>
          <w:sz w:val="24"/>
          <w:szCs w:val="24"/>
        </w:rPr>
        <w:t xml:space="preserve"> v </w:t>
      </w:r>
      <w:r w:rsidRPr="00303505">
        <w:rPr>
          <w:sz w:val="24"/>
          <w:szCs w:val="24"/>
        </w:rPr>
        <w:t>termíne určenom podľa § 65 ods. 2</w:t>
      </w:r>
      <w:r w:rsidRPr="00303505">
        <w:rPr>
          <w:spacing w:val="-5"/>
          <w:sz w:val="24"/>
          <w:szCs w:val="24"/>
        </w:rPr>
        <w:t xml:space="preserve"> </w:t>
      </w:r>
      <w:r w:rsidRPr="00303505">
        <w:rPr>
          <w:sz w:val="24"/>
          <w:szCs w:val="24"/>
        </w:rPr>
        <w:t>zákona</w:t>
      </w:r>
      <w:r w:rsidR="00303505" w:rsidRPr="00303505">
        <w:rPr>
          <w:sz w:val="24"/>
          <w:szCs w:val="24"/>
        </w:rPr>
        <w:t>,</w:t>
      </w:r>
    </w:p>
    <w:p w14:paraId="29B02C6C" w14:textId="78B63032" w:rsidR="003E3638" w:rsidRPr="00303505" w:rsidRDefault="00596CD0" w:rsidP="005A60E0">
      <w:pPr>
        <w:pStyle w:val="Odsekzoznamu"/>
        <w:numPr>
          <w:ilvl w:val="1"/>
          <w:numId w:val="3"/>
        </w:numPr>
        <w:tabs>
          <w:tab w:val="left" w:pos="854"/>
        </w:tabs>
        <w:ind w:left="851" w:right="6"/>
        <w:rPr>
          <w:sz w:val="24"/>
          <w:szCs w:val="24"/>
        </w:rPr>
      </w:pPr>
      <w:r w:rsidRPr="00303505">
        <w:rPr>
          <w:sz w:val="24"/>
          <w:szCs w:val="24"/>
        </w:rPr>
        <w:t>vylúčením zo štúdia pre nesplnenie požiadaviek, ktoré vyplývajú zo študijného programu, individuálneho študijného plánu</w:t>
      </w:r>
      <w:r w:rsidR="00C32187" w:rsidRPr="00303505">
        <w:rPr>
          <w:sz w:val="24"/>
          <w:szCs w:val="24"/>
        </w:rPr>
        <w:t xml:space="preserve"> a </w:t>
      </w:r>
      <w:r w:rsidRPr="00303505">
        <w:rPr>
          <w:sz w:val="24"/>
          <w:szCs w:val="24"/>
        </w:rPr>
        <w:t>zo študijného poriadku</w:t>
      </w:r>
      <w:r w:rsidRPr="00303505">
        <w:rPr>
          <w:spacing w:val="-6"/>
          <w:sz w:val="24"/>
          <w:szCs w:val="24"/>
        </w:rPr>
        <w:t xml:space="preserve"> </w:t>
      </w:r>
      <w:r w:rsidRPr="00303505">
        <w:rPr>
          <w:sz w:val="24"/>
          <w:szCs w:val="24"/>
        </w:rPr>
        <w:t>univerzity</w:t>
      </w:r>
      <w:r w:rsidR="00303505" w:rsidRPr="00303505">
        <w:rPr>
          <w:sz w:val="24"/>
          <w:szCs w:val="24"/>
        </w:rPr>
        <w:t>,</w:t>
      </w:r>
    </w:p>
    <w:p w14:paraId="66A4FD94" w14:textId="1277B806" w:rsidR="003E3638" w:rsidRPr="00303505" w:rsidRDefault="00596CD0" w:rsidP="005A60E0">
      <w:pPr>
        <w:pStyle w:val="Odsekzoznamu"/>
        <w:numPr>
          <w:ilvl w:val="1"/>
          <w:numId w:val="3"/>
        </w:numPr>
        <w:tabs>
          <w:tab w:val="left" w:pos="854"/>
        </w:tabs>
        <w:ind w:left="851" w:right="6"/>
        <w:rPr>
          <w:sz w:val="24"/>
          <w:szCs w:val="24"/>
        </w:rPr>
      </w:pPr>
      <w:r w:rsidRPr="00303505">
        <w:rPr>
          <w:sz w:val="24"/>
          <w:szCs w:val="24"/>
        </w:rPr>
        <w:t>vylúčením zo štúdia podľa § 72 ods. 2 písm. c)</w:t>
      </w:r>
      <w:r w:rsidRPr="00303505">
        <w:rPr>
          <w:spacing w:val="-5"/>
          <w:sz w:val="24"/>
          <w:szCs w:val="24"/>
        </w:rPr>
        <w:t xml:space="preserve"> </w:t>
      </w:r>
      <w:r w:rsidRPr="00303505">
        <w:rPr>
          <w:sz w:val="24"/>
          <w:szCs w:val="24"/>
        </w:rPr>
        <w:t>zákona</w:t>
      </w:r>
      <w:r w:rsidR="00303505" w:rsidRPr="00303505">
        <w:rPr>
          <w:sz w:val="24"/>
          <w:szCs w:val="24"/>
        </w:rPr>
        <w:t>,</w:t>
      </w:r>
    </w:p>
    <w:p w14:paraId="62A10881" w14:textId="1DE382BD" w:rsidR="003E3638" w:rsidRPr="00303505" w:rsidRDefault="00596CD0" w:rsidP="005A60E0">
      <w:pPr>
        <w:pStyle w:val="Odsekzoznamu"/>
        <w:numPr>
          <w:ilvl w:val="1"/>
          <w:numId w:val="3"/>
        </w:numPr>
        <w:tabs>
          <w:tab w:val="left" w:pos="854"/>
        </w:tabs>
        <w:ind w:left="851" w:right="6"/>
        <w:rPr>
          <w:sz w:val="24"/>
          <w:szCs w:val="24"/>
        </w:rPr>
      </w:pPr>
      <w:r w:rsidRPr="00303505">
        <w:rPr>
          <w:sz w:val="24"/>
          <w:szCs w:val="24"/>
        </w:rPr>
        <w:t>zrušením študijného programu podľa § 87 ods. 2 zákona, ak študent neprijme ponuku pokračovať</w:t>
      </w:r>
      <w:r w:rsidR="00C32187" w:rsidRPr="00303505">
        <w:rPr>
          <w:sz w:val="24"/>
          <w:szCs w:val="24"/>
        </w:rPr>
        <w:t xml:space="preserve"> v </w:t>
      </w:r>
      <w:r w:rsidRPr="00303505">
        <w:rPr>
          <w:sz w:val="24"/>
          <w:szCs w:val="24"/>
        </w:rPr>
        <w:t>štúdiu iného študijného</w:t>
      </w:r>
      <w:r w:rsidRPr="00303505">
        <w:rPr>
          <w:spacing w:val="-2"/>
          <w:sz w:val="24"/>
          <w:szCs w:val="24"/>
        </w:rPr>
        <w:t xml:space="preserve"> </w:t>
      </w:r>
      <w:r w:rsidRPr="00303505">
        <w:rPr>
          <w:sz w:val="24"/>
          <w:szCs w:val="24"/>
        </w:rPr>
        <w:t>programu</w:t>
      </w:r>
      <w:r w:rsidR="00303505" w:rsidRPr="00303505">
        <w:rPr>
          <w:sz w:val="24"/>
          <w:szCs w:val="24"/>
        </w:rPr>
        <w:t>,</w:t>
      </w:r>
    </w:p>
    <w:p w14:paraId="56D032B9" w14:textId="77777777" w:rsidR="003E3638" w:rsidRPr="00303505" w:rsidRDefault="00596CD0" w:rsidP="005A60E0">
      <w:pPr>
        <w:pStyle w:val="Odsekzoznamu"/>
        <w:numPr>
          <w:ilvl w:val="1"/>
          <w:numId w:val="3"/>
        </w:numPr>
        <w:tabs>
          <w:tab w:val="left" w:pos="853"/>
          <w:tab w:val="left" w:pos="854"/>
        </w:tabs>
        <w:ind w:left="851" w:right="6"/>
        <w:rPr>
          <w:sz w:val="24"/>
          <w:szCs w:val="24"/>
        </w:rPr>
      </w:pPr>
      <w:r w:rsidRPr="00303505">
        <w:rPr>
          <w:sz w:val="24"/>
          <w:szCs w:val="24"/>
        </w:rPr>
        <w:t>smrťou</w:t>
      </w:r>
      <w:r w:rsidRPr="00303505">
        <w:rPr>
          <w:spacing w:val="-2"/>
          <w:sz w:val="24"/>
          <w:szCs w:val="24"/>
        </w:rPr>
        <w:t xml:space="preserve"> </w:t>
      </w:r>
      <w:r w:rsidRPr="00303505">
        <w:rPr>
          <w:sz w:val="24"/>
          <w:szCs w:val="24"/>
        </w:rPr>
        <w:t>študenta.</w:t>
      </w:r>
    </w:p>
    <w:p w14:paraId="00905199" w14:textId="77777777" w:rsidR="00E7600B" w:rsidRPr="00303505" w:rsidRDefault="00E7600B" w:rsidP="007C6EBB">
      <w:pPr>
        <w:pStyle w:val="Nadpis1"/>
      </w:pPr>
    </w:p>
    <w:p w14:paraId="263321A8" w14:textId="14E6F696" w:rsidR="00C14FF1" w:rsidRPr="00303505" w:rsidRDefault="00C14FF1">
      <w:pPr>
        <w:rPr>
          <w:rFonts w:eastAsiaTheme="majorEastAsia"/>
          <w:b/>
          <w:bCs/>
          <w:spacing w:val="-10"/>
          <w:kern w:val="28"/>
          <w:sz w:val="24"/>
          <w:szCs w:val="24"/>
        </w:rPr>
      </w:pPr>
      <w:bookmarkStart w:id="94" w:name="_Toc141267511"/>
    </w:p>
    <w:p w14:paraId="0C36D8B3" w14:textId="048966A3" w:rsidR="003E3638" w:rsidRPr="00303505" w:rsidRDefault="001F4E09" w:rsidP="00C356E9">
      <w:pPr>
        <w:pStyle w:val="Nzov"/>
      </w:pPr>
      <w:r w:rsidRPr="00303505">
        <w:t>Štvrtá časť</w:t>
      </w:r>
      <w:bookmarkEnd w:id="94"/>
    </w:p>
    <w:p w14:paraId="2F23F750" w14:textId="77777777" w:rsidR="003E3638" w:rsidRPr="00303505" w:rsidRDefault="00596CD0" w:rsidP="00C356E9">
      <w:pPr>
        <w:pStyle w:val="Nzov"/>
      </w:pPr>
      <w:bookmarkStart w:id="95" w:name="_Toc141267512"/>
      <w:r w:rsidRPr="00303505">
        <w:t>Spoločné, prechodné</w:t>
      </w:r>
      <w:r w:rsidR="00C32187" w:rsidRPr="00303505">
        <w:t xml:space="preserve"> a </w:t>
      </w:r>
      <w:r w:rsidRPr="00303505">
        <w:t>záverečné ustanovenia</w:t>
      </w:r>
      <w:bookmarkEnd w:id="95"/>
    </w:p>
    <w:p w14:paraId="11D378F4" w14:textId="77777777" w:rsidR="003E3638" w:rsidRPr="00303505" w:rsidRDefault="003E3638" w:rsidP="007C6EBB">
      <w:pPr>
        <w:pStyle w:val="Zkladntext"/>
        <w:spacing w:before="240"/>
        <w:ind w:right="3"/>
        <w:rPr>
          <w:b/>
        </w:rPr>
      </w:pPr>
    </w:p>
    <w:p w14:paraId="78D3E7A7" w14:textId="43173700" w:rsidR="003E3638" w:rsidRPr="00303505" w:rsidRDefault="00596CD0" w:rsidP="005A60E0">
      <w:pPr>
        <w:pStyle w:val="Nadpis1"/>
      </w:pPr>
      <w:bookmarkStart w:id="96" w:name="_Toc141267513"/>
      <w:r w:rsidRPr="00303505">
        <w:t>Čl. 4</w:t>
      </w:r>
      <w:r w:rsidR="00AE5DD5" w:rsidRPr="00303505">
        <w:t>2</w:t>
      </w:r>
      <w:bookmarkEnd w:id="96"/>
    </w:p>
    <w:p w14:paraId="746AE8A7" w14:textId="77777777" w:rsidR="003E3638" w:rsidRPr="00303505" w:rsidRDefault="00596CD0" w:rsidP="005A60E0">
      <w:pPr>
        <w:pStyle w:val="Nadpis1"/>
      </w:pPr>
      <w:bookmarkStart w:id="97" w:name="_Toc141267514"/>
      <w:r w:rsidRPr="00303505">
        <w:t>Spoločné ustanovenia</w:t>
      </w:r>
      <w:bookmarkEnd w:id="97"/>
    </w:p>
    <w:p w14:paraId="06EA377E" w14:textId="77777777" w:rsidR="003E3638" w:rsidRPr="00303505" w:rsidRDefault="00596CD0" w:rsidP="007C6EBB">
      <w:pPr>
        <w:pStyle w:val="Odsekzoznamu"/>
        <w:numPr>
          <w:ilvl w:val="0"/>
          <w:numId w:val="2"/>
        </w:numPr>
        <w:tabs>
          <w:tab w:val="left" w:pos="477"/>
        </w:tabs>
        <w:spacing w:before="240"/>
        <w:ind w:right="3" w:hanging="361"/>
        <w:rPr>
          <w:sz w:val="24"/>
          <w:szCs w:val="24"/>
        </w:rPr>
      </w:pPr>
      <w:r w:rsidRPr="00303505">
        <w:rPr>
          <w:sz w:val="24"/>
          <w:szCs w:val="24"/>
        </w:rPr>
        <w:t>Výkon práv</w:t>
      </w:r>
      <w:r w:rsidR="00C32187" w:rsidRPr="00303505">
        <w:rPr>
          <w:sz w:val="24"/>
          <w:szCs w:val="24"/>
        </w:rPr>
        <w:t xml:space="preserve"> a </w:t>
      </w:r>
      <w:r w:rsidRPr="00303505">
        <w:rPr>
          <w:sz w:val="24"/>
          <w:szCs w:val="24"/>
        </w:rPr>
        <w:t xml:space="preserve">povinností vyplývajúcich zo zákona musí </w:t>
      </w:r>
      <w:r w:rsidRPr="00303505">
        <w:rPr>
          <w:spacing w:val="-2"/>
          <w:sz w:val="24"/>
          <w:szCs w:val="24"/>
        </w:rPr>
        <w:t>byť</w:t>
      </w:r>
      <w:r w:rsidR="00C32187" w:rsidRPr="00303505">
        <w:rPr>
          <w:spacing w:val="-2"/>
          <w:sz w:val="24"/>
          <w:szCs w:val="24"/>
        </w:rPr>
        <w:t xml:space="preserve"> v </w:t>
      </w:r>
      <w:r w:rsidRPr="00303505">
        <w:rPr>
          <w:sz w:val="24"/>
          <w:szCs w:val="24"/>
        </w:rPr>
        <w:t>súlade</w:t>
      </w:r>
      <w:r w:rsidR="00C32187" w:rsidRPr="00303505">
        <w:rPr>
          <w:sz w:val="24"/>
          <w:szCs w:val="24"/>
        </w:rPr>
        <w:t xml:space="preserve"> s </w:t>
      </w:r>
      <w:r w:rsidRPr="00303505">
        <w:rPr>
          <w:sz w:val="24"/>
          <w:szCs w:val="24"/>
        </w:rPr>
        <w:t>dobrými</w:t>
      </w:r>
      <w:r w:rsidRPr="00303505">
        <w:rPr>
          <w:spacing w:val="-4"/>
          <w:sz w:val="24"/>
          <w:szCs w:val="24"/>
        </w:rPr>
        <w:t xml:space="preserve"> </w:t>
      </w:r>
      <w:r w:rsidRPr="00303505">
        <w:rPr>
          <w:sz w:val="24"/>
          <w:szCs w:val="24"/>
        </w:rPr>
        <w:t>mravmi.</w:t>
      </w:r>
    </w:p>
    <w:p w14:paraId="05536E44" w14:textId="26110A56" w:rsidR="003E3638" w:rsidRPr="00303505" w:rsidRDefault="00596CD0" w:rsidP="007C6EBB">
      <w:pPr>
        <w:pStyle w:val="Odsekzoznamu"/>
        <w:numPr>
          <w:ilvl w:val="0"/>
          <w:numId w:val="2"/>
        </w:numPr>
        <w:tabs>
          <w:tab w:val="left" w:pos="477"/>
        </w:tabs>
        <w:spacing w:before="240"/>
        <w:ind w:right="3" w:hanging="361"/>
        <w:rPr>
          <w:sz w:val="24"/>
          <w:szCs w:val="24"/>
        </w:rPr>
      </w:pPr>
      <w:r w:rsidRPr="00303505">
        <w:rPr>
          <w:sz w:val="24"/>
          <w:szCs w:val="24"/>
        </w:rPr>
        <w:t>Plagiátorstvo sa považuje za priestupok</w:t>
      </w:r>
      <w:r w:rsidR="00C32187" w:rsidRPr="00303505">
        <w:rPr>
          <w:sz w:val="24"/>
          <w:szCs w:val="24"/>
        </w:rPr>
        <w:t xml:space="preserve"> a </w:t>
      </w:r>
      <w:r w:rsidRPr="00303505">
        <w:rPr>
          <w:sz w:val="24"/>
          <w:szCs w:val="24"/>
        </w:rPr>
        <w:t>je predmetom disciplinárneho</w:t>
      </w:r>
      <w:r w:rsidRPr="00303505">
        <w:rPr>
          <w:spacing w:val="-5"/>
          <w:sz w:val="24"/>
          <w:szCs w:val="24"/>
        </w:rPr>
        <w:t xml:space="preserve"> </w:t>
      </w:r>
      <w:r w:rsidRPr="00303505">
        <w:rPr>
          <w:sz w:val="24"/>
          <w:szCs w:val="24"/>
        </w:rPr>
        <w:t>konania.</w:t>
      </w:r>
      <w:r w:rsidR="00BE43E2" w:rsidRPr="00303505">
        <w:rPr>
          <w:sz w:val="24"/>
          <w:szCs w:val="24"/>
        </w:rPr>
        <w:t xml:space="preserve"> Akademického podvodu sa dopustí ten, kto ako študent, účastník rigorózneho konania alebo účastník habilitačného konania predloží záverečnú, rigoróznu alebo habilitačnú prácu, ktorá v dôsledku jeho zavineného konania nie je najmenej z časti výsledkom jeho vlastnej a samostatnej činnosti; tým nie je dotknuté právo študenta, účastníka rigorózneho konania alebo účastníka habilitačného konania využívať informácie, materiály a iné predmety, ktorých pôvod alebo zdroj v príslušnej práci označí.</w:t>
      </w:r>
      <w:r w:rsidR="00C14FF1" w:rsidRPr="00303505">
        <w:rPr>
          <w:sz w:val="24"/>
          <w:szCs w:val="24"/>
        </w:rPr>
        <w:t xml:space="preserve"> Využitie nástrojov umelej inteligencie je rovnako nevyhnutné uvádzať v súlade s citačnými normami.</w:t>
      </w:r>
    </w:p>
    <w:p w14:paraId="76C64095" w14:textId="0D9336B7" w:rsidR="00CC36B9" w:rsidRPr="00303505" w:rsidRDefault="00CC36B9" w:rsidP="007C6EBB">
      <w:pPr>
        <w:pStyle w:val="Odsekzoznamu"/>
        <w:numPr>
          <w:ilvl w:val="0"/>
          <w:numId w:val="2"/>
        </w:numPr>
        <w:tabs>
          <w:tab w:val="left" w:pos="477"/>
        </w:tabs>
        <w:spacing w:before="240"/>
        <w:ind w:right="3" w:hanging="361"/>
        <w:rPr>
          <w:sz w:val="24"/>
          <w:szCs w:val="24"/>
        </w:rPr>
      </w:pPr>
      <w:r w:rsidRPr="00303505">
        <w:rPr>
          <w:sz w:val="24"/>
          <w:szCs w:val="24"/>
        </w:rPr>
        <w:t>Používanie generátorov textov bez ich citovania je neetické a je porušením akademickej integrity.</w:t>
      </w:r>
    </w:p>
    <w:p w14:paraId="2F4D5B65" w14:textId="77777777" w:rsidR="003E3638" w:rsidRPr="00303505" w:rsidRDefault="00596CD0" w:rsidP="007C6EBB">
      <w:pPr>
        <w:pStyle w:val="Odsekzoznamu"/>
        <w:numPr>
          <w:ilvl w:val="0"/>
          <w:numId w:val="2"/>
        </w:numPr>
        <w:tabs>
          <w:tab w:val="left" w:pos="477"/>
        </w:tabs>
        <w:spacing w:before="240"/>
        <w:ind w:left="474" w:right="3" w:hanging="358"/>
        <w:rPr>
          <w:sz w:val="24"/>
          <w:szCs w:val="24"/>
        </w:rPr>
      </w:pPr>
      <w:r w:rsidRPr="00303505">
        <w:rPr>
          <w:sz w:val="24"/>
          <w:szCs w:val="24"/>
        </w:rPr>
        <w:t>Záverečné práce (bakalárska, diplomová, rigorózna, dizertačná) sú archivované</w:t>
      </w:r>
      <w:r w:rsidR="00C32187" w:rsidRPr="00303505">
        <w:rPr>
          <w:sz w:val="24"/>
          <w:szCs w:val="24"/>
        </w:rPr>
        <w:t xml:space="preserve"> v </w:t>
      </w:r>
      <w:r w:rsidRPr="00303505">
        <w:rPr>
          <w:sz w:val="24"/>
          <w:szCs w:val="24"/>
        </w:rPr>
        <w:t>zmysle platných</w:t>
      </w:r>
      <w:r w:rsidRPr="00303505">
        <w:rPr>
          <w:spacing w:val="-1"/>
          <w:sz w:val="24"/>
          <w:szCs w:val="24"/>
        </w:rPr>
        <w:t xml:space="preserve"> </w:t>
      </w:r>
      <w:r w:rsidRPr="00303505">
        <w:rPr>
          <w:sz w:val="24"/>
          <w:szCs w:val="24"/>
        </w:rPr>
        <w:t>predpisov.</w:t>
      </w:r>
    </w:p>
    <w:p w14:paraId="3F5D4090" w14:textId="77777777" w:rsidR="003E3638" w:rsidRPr="00303505" w:rsidRDefault="00596CD0" w:rsidP="007C6EBB">
      <w:pPr>
        <w:pStyle w:val="Odsekzoznamu"/>
        <w:numPr>
          <w:ilvl w:val="0"/>
          <w:numId w:val="2"/>
        </w:numPr>
        <w:tabs>
          <w:tab w:val="left" w:pos="477"/>
        </w:tabs>
        <w:spacing w:before="240"/>
        <w:ind w:left="474" w:right="3" w:hanging="358"/>
        <w:rPr>
          <w:sz w:val="24"/>
          <w:szCs w:val="24"/>
        </w:rPr>
      </w:pPr>
      <w:r w:rsidRPr="00303505">
        <w:rPr>
          <w:sz w:val="24"/>
          <w:szCs w:val="24"/>
        </w:rPr>
        <w:t>Študent je povinný nahrať elektronickú verziu záverečnej práce</w:t>
      </w:r>
      <w:r w:rsidR="00C32187" w:rsidRPr="00303505">
        <w:rPr>
          <w:sz w:val="24"/>
          <w:szCs w:val="24"/>
        </w:rPr>
        <w:t xml:space="preserve"> a </w:t>
      </w:r>
      <w:r w:rsidRPr="00303505">
        <w:rPr>
          <w:sz w:val="24"/>
          <w:szCs w:val="24"/>
        </w:rPr>
        <w:t>vyplniť jej analytický list vložením údajov do systému evidencie záverečných prác</w:t>
      </w:r>
      <w:r w:rsidR="00C32187" w:rsidRPr="00303505">
        <w:rPr>
          <w:sz w:val="24"/>
          <w:szCs w:val="24"/>
        </w:rPr>
        <w:t xml:space="preserve"> v </w:t>
      </w:r>
      <w:r w:rsidRPr="00303505">
        <w:rPr>
          <w:sz w:val="24"/>
          <w:szCs w:val="24"/>
        </w:rPr>
        <w:t>termíne podľa harmonogramu, ktorý určuje</w:t>
      </w:r>
      <w:r w:rsidRPr="00303505">
        <w:rPr>
          <w:spacing w:val="-6"/>
          <w:sz w:val="24"/>
          <w:szCs w:val="24"/>
        </w:rPr>
        <w:t xml:space="preserve"> </w:t>
      </w:r>
      <w:r w:rsidRPr="00303505">
        <w:rPr>
          <w:sz w:val="24"/>
          <w:szCs w:val="24"/>
        </w:rPr>
        <w:t>rektor.</w:t>
      </w:r>
    </w:p>
    <w:p w14:paraId="6B7C9E8B" w14:textId="00C459A8" w:rsidR="003E3638" w:rsidRPr="00303505" w:rsidRDefault="005A60E0" w:rsidP="007C6EBB">
      <w:pPr>
        <w:pStyle w:val="Odsekzoznamu"/>
        <w:numPr>
          <w:ilvl w:val="0"/>
          <w:numId w:val="2"/>
        </w:numPr>
        <w:tabs>
          <w:tab w:val="left" w:pos="477"/>
        </w:tabs>
        <w:spacing w:before="240"/>
        <w:ind w:left="474" w:right="3" w:hanging="358"/>
        <w:rPr>
          <w:sz w:val="24"/>
          <w:szCs w:val="24"/>
        </w:rPr>
      </w:pPr>
      <w:r w:rsidRPr="00303505">
        <w:rPr>
          <w:sz w:val="24"/>
          <w:szCs w:val="24"/>
        </w:rPr>
        <w:lastRenderedPageBreak/>
        <w:t>F</w:t>
      </w:r>
      <w:r w:rsidR="00596CD0" w:rsidRPr="00303505">
        <w:rPr>
          <w:sz w:val="24"/>
          <w:szCs w:val="24"/>
        </w:rPr>
        <w:t>akulta môže, ak rozhodne, že potrebuje na vlastné podmienky podrobnejšie upraviť tento študijný poriadok, vydať</w:t>
      </w:r>
      <w:r w:rsidR="00B43A6E" w:rsidRPr="00303505">
        <w:rPr>
          <w:sz w:val="24"/>
          <w:szCs w:val="24"/>
        </w:rPr>
        <w:t xml:space="preserve"> </w:t>
      </w:r>
      <w:r w:rsidR="00596CD0" w:rsidRPr="00303505">
        <w:rPr>
          <w:sz w:val="24"/>
          <w:szCs w:val="24"/>
        </w:rPr>
        <w:t>študijný poriadok fakulty. Študijný poriadok fakulty musí byť</w:t>
      </w:r>
      <w:r w:rsidR="00C32187" w:rsidRPr="00303505">
        <w:rPr>
          <w:sz w:val="24"/>
          <w:szCs w:val="24"/>
        </w:rPr>
        <w:t xml:space="preserve"> v </w:t>
      </w:r>
      <w:r w:rsidR="00596CD0" w:rsidRPr="00303505">
        <w:rPr>
          <w:sz w:val="24"/>
          <w:szCs w:val="24"/>
        </w:rPr>
        <w:t>súlade</w:t>
      </w:r>
      <w:r w:rsidR="00C32187" w:rsidRPr="00303505">
        <w:rPr>
          <w:sz w:val="24"/>
          <w:szCs w:val="24"/>
        </w:rPr>
        <w:t xml:space="preserve"> s </w:t>
      </w:r>
      <w:r w:rsidR="00596CD0" w:rsidRPr="00303505">
        <w:rPr>
          <w:sz w:val="24"/>
          <w:szCs w:val="24"/>
        </w:rPr>
        <w:t>ustanoveniami tohto študijného poriadku. Študijné programy uskutočňované na fakultách sa zosúladia</w:t>
      </w:r>
      <w:r w:rsidR="00C32187" w:rsidRPr="00303505">
        <w:rPr>
          <w:sz w:val="24"/>
          <w:szCs w:val="24"/>
        </w:rPr>
        <w:t xml:space="preserve"> s </w:t>
      </w:r>
      <w:r w:rsidR="00596CD0" w:rsidRPr="00303505">
        <w:rPr>
          <w:sz w:val="24"/>
          <w:szCs w:val="24"/>
        </w:rPr>
        <w:t>týmto študijným poriadkom do začiatku najbližšieho akademického roka nasledujúceho po nadobudnutí účinnosti tohto študijného</w:t>
      </w:r>
      <w:r w:rsidR="00596CD0" w:rsidRPr="00303505">
        <w:rPr>
          <w:spacing w:val="-7"/>
          <w:sz w:val="24"/>
          <w:szCs w:val="24"/>
        </w:rPr>
        <w:t xml:space="preserve"> </w:t>
      </w:r>
      <w:r w:rsidR="00596CD0" w:rsidRPr="00303505">
        <w:rPr>
          <w:sz w:val="24"/>
          <w:szCs w:val="24"/>
        </w:rPr>
        <w:t>poriadku.</w:t>
      </w:r>
    </w:p>
    <w:p w14:paraId="42E93C77" w14:textId="77777777" w:rsidR="003E3638" w:rsidRPr="00303505" w:rsidRDefault="00596CD0" w:rsidP="007C6EBB">
      <w:pPr>
        <w:pStyle w:val="Odsekzoznamu"/>
        <w:numPr>
          <w:ilvl w:val="0"/>
          <w:numId w:val="2"/>
        </w:numPr>
        <w:tabs>
          <w:tab w:val="left" w:pos="477"/>
        </w:tabs>
        <w:spacing w:before="240"/>
        <w:ind w:left="474" w:right="3" w:hanging="358"/>
        <w:rPr>
          <w:sz w:val="24"/>
          <w:szCs w:val="24"/>
        </w:rPr>
      </w:pPr>
      <w:r w:rsidRPr="00303505">
        <w:rPr>
          <w:sz w:val="24"/>
          <w:szCs w:val="24"/>
        </w:rPr>
        <w:t>Jednotlivé fakulty alebo vedecko-pedagogické pracoviská môžu vydávať metodické usmernenia</w:t>
      </w:r>
      <w:r w:rsidR="00C32187" w:rsidRPr="00303505">
        <w:rPr>
          <w:sz w:val="24"/>
          <w:szCs w:val="24"/>
        </w:rPr>
        <w:t xml:space="preserve"> a </w:t>
      </w:r>
      <w:r w:rsidRPr="00303505">
        <w:rPr>
          <w:sz w:val="24"/>
          <w:szCs w:val="24"/>
        </w:rPr>
        <w:t>zásady týkajúce sa spresnenia náležitostí</w:t>
      </w:r>
      <w:r w:rsidR="00C32187" w:rsidRPr="00303505">
        <w:rPr>
          <w:sz w:val="24"/>
          <w:szCs w:val="24"/>
        </w:rPr>
        <w:t xml:space="preserve"> a </w:t>
      </w:r>
      <w:r w:rsidRPr="00303505">
        <w:rPr>
          <w:sz w:val="24"/>
          <w:szCs w:val="24"/>
        </w:rPr>
        <w:t>kritérií hodnotenia záverečných prác, zohľadňujúcich špecifiká jednotlivých študijných odborov. Tieto metodické usmernenia</w:t>
      </w:r>
      <w:r w:rsidR="00C32187" w:rsidRPr="00303505">
        <w:rPr>
          <w:sz w:val="24"/>
          <w:szCs w:val="24"/>
        </w:rPr>
        <w:t xml:space="preserve"> a </w:t>
      </w:r>
      <w:r w:rsidRPr="00303505">
        <w:rPr>
          <w:sz w:val="24"/>
          <w:szCs w:val="24"/>
        </w:rPr>
        <w:t>zásady musia byť</w:t>
      </w:r>
      <w:r w:rsidR="00C32187" w:rsidRPr="00303505">
        <w:rPr>
          <w:sz w:val="24"/>
          <w:szCs w:val="24"/>
        </w:rPr>
        <w:t xml:space="preserve"> v </w:t>
      </w:r>
      <w:r w:rsidRPr="00303505">
        <w:rPr>
          <w:sz w:val="24"/>
          <w:szCs w:val="24"/>
        </w:rPr>
        <w:t>súlade so všeobecne záväznými predpismi</w:t>
      </w:r>
      <w:r w:rsidR="00C32187" w:rsidRPr="00303505">
        <w:rPr>
          <w:sz w:val="24"/>
          <w:szCs w:val="24"/>
        </w:rPr>
        <w:t xml:space="preserve"> a </w:t>
      </w:r>
      <w:r w:rsidRPr="00303505">
        <w:rPr>
          <w:sz w:val="24"/>
          <w:szCs w:val="24"/>
        </w:rPr>
        <w:t>vnútornými predpismi</w:t>
      </w:r>
      <w:r w:rsidRPr="00303505">
        <w:rPr>
          <w:spacing w:val="-1"/>
          <w:sz w:val="24"/>
          <w:szCs w:val="24"/>
        </w:rPr>
        <w:t xml:space="preserve"> </w:t>
      </w:r>
      <w:r w:rsidRPr="00303505">
        <w:rPr>
          <w:sz w:val="24"/>
          <w:szCs w:val="24"/>
        </w:rPr>
        <w:t>univerzity.</w:t>
      </w:r>
    </w:p>
    <w:p w14:paraId="0102DA12" w14:textId="77777777" w:rsidR="00E44851" w:rsidRPr="00303505" w:rsidRDefault="00E44851" w:rsidP="007C6EBB">
      <w:pPr>
        <w:pStyle w:val="Zkladntext"/>
        <w:spacing w:before="240"/>
        <w:ind w:right="3"/>
      </w:pPr>
    </w:p>
    <w:p w14:paraId="65748BCD" w14:textId="5FB35A70" w:rsidR="00E44851" w:rsidRPr="00303505" w:rsidRDefault="00E44851" w:rsidP="005A60E0">
      <w:pPr>
        <w:pStyle w:val="Nadpis1"/>
      </w:pPr>
      <w:bookmarkStart w:id="98" w:name="_Toc141267515"/>
      <w:r w:rsidRPr="00303505">
        <w:t>Čl. 4</w:t>
      </w:r>
      <w:r w:rsidR="00AE5DD5" w:rsidRPr="00303505">
        <w:t>3</w:t>
      </w:r>
      <w:bookmarkEnd w:id="98"/>
    </w:p>
    <w:p w14:paraId="43241835" w14:textId="71D62429" w:rsidR="00E44851" w:rsidRPr="00303505" w:rsidRDefault="00E44851" w:rsidP="005A60E0">
      <w:pPr>
        <w:pStyle w:val="Nadpis1"/>
      </w:pPr>
      <w:bookmarkStart w:id="99" w:name="_Toc141267516"/>
      <w:r w:rsidRPr="00303505">
        <w:rPr>
          <w:color w:val="000000"/>
        </w:rPr>
        <w:t>Vyhlásenie neplatnosti štátnej skúšky alebo jej súčasti a vzdanie sa akademického titulu</w:t>
      </w:r>
      <w:bookmarkEnd w:id="99"/>
      <w:r w:rsidRPr="00303505">
        <w:rPr>
          <w:color w:val="000000"/>
        </w:rPr>
        <w:t xml:space="preserve"> </w:t>
      </w:r>
    </w:p>
    <w:p w14:paraId="4BA40ED7" w14:textId="77777777" w:rsidR="005C114F" w:rsidRPr="00303505" w:rsidRDefault="005C114F" w:rsidP="007C6EBB">
      <w:pPr>
        <w:pStyle w:val="Odsekzoznamu"/>
        <w:numPr>
          <w:ilvl w:val="0"/>
          <w:numId w:val="49"/>
        </w:numPr>
        <w:spacing w:before="240"/>
        <w:ind w:left="567"/>
        <w:rPr>
          <w:color w:val="000000"/>
          <w:sz w:val="24"/>
          <w:szCs w:val="24"/>
        </w:rPr>
      </w:pPr>
      <w:bookmarkStart w:id="100" w:name="paragraf-108h.odsek-1"/>
      <w:bookmarkStart w:id="101" w:name="paragraf-108h.odsek-1.text"/>
      <w:r w:rsidRPr="00303505">
        <w:rPr>
          <w:color w:val="000000"/>
          <w:sz w:val="24"/>
          <w:szCs w:val="24"/>
        </w:rPr>
        <w:t xml:space="preserve">Rektor rozhodne o neplatnosti štátnej skúšky alebo jej súčasti, ak </w:t>
      </w:r>
    </w:p>
    <w:p w14:paraId="6FDA2E16" w14:textId="77777777" w:rsidR="005C114F" w:rsidRPr="00303505" w:rsidRDefault="005C114F" w:rsidP="005A60E0">
      <w:pPr>
        <w:pStyle w:val="Odsekzoznamu"/>
        <w:numPr>
          <w:ilvl w:val="0"/>
          <w:numId w:val="51"/>
        </w:numPr>
        <w:ind w:left="850" w:hanging="357"/>
        <w:rPr>
          <w:color w:val="000000"/>
          <w:sz w:val="24"/>
          <w:szCs w:val="24"/>
        </w:rPr>
      </w:pPr>
      <w:r w:rsidRPr="00303505">
        <w:rPr>
          <w:color w:val="000000"/>
          <w:sz w:val="24"/>
          <w:szCs w:val="24"/>
        </w:rPr>
        <w:t xml:space="preserve">absolvent príslušného študijného programu bol právoplatne odsúdený za úmyselný trestný čin a spáchaním tohto trestného činu získal výhodu, ktorá mala vplyv na riadne skončenie štúdia alebo na splnenie podmienok na prijatie na toto štúdium, </w:t>
      </w:r>
    </w:p>
    <w:p w14:paraId="2026F5FC" w14:textId="77777777" w:rsidR="005C114F" w:rsidRPr="00303505" w:rsidRDefault="005C114F" w:rsidP="005A60E0">
      <w:pPr>
        <w:pStyle w:val="Odsekzoznamu"/>
        <w:numPr>
          <w:ilvl w:val="0"/>
          <w:numId w:val="51"/>
        </w:numPr>
        <w:ind w:left="850" w:hanging="357"/>
        <w:rPr>
          <w:color w:val="000000"/>
          <w:sz w:val="24"/>
          <w:szCs w:val="24"/>
        </w:rPr>
      </w:pPr>
      <w:r w:rsidRPr="00303505">
        <w:rPr>
          <w:color w:val="000000"/>
          <w:sz w:val="24"/>
          <w:szCs w:val="24"/>
        </w:rPr>
        <w:t xml:space="preserve">absolvent sa ako študent dopustil akademického podvodu, </w:t>
      </w:r>
    </w:p>
    <w:p w14:paraId="11B77EEB" w14:textId="552D15DA" w:rsidR="005C114F" w:rsidRPr="00303505" w:rsidRDefault="005C114F" w:rsidP="005A60E0">
      <w:pPr>
        <w:pStyle w:val="Odsekzoznamu"/>
        <w:numPr>
          <w:ilvl w:val="0"/>
          <w:numId w:val="51"/>
        </w:numPr>
        <w:ind w:left="850" w:hanging="357"/>
        <w:rPr>
          <w:color w:val="000000"/>
          <w:sz w:val="24"/>
          <w:szCs w:val="24"/>
        </w:rPr>
      </w:pPr>
      <w:r w:rsidRPr="00303505">
        <w:rPr>
          <w:color w:val="000000"/>
          <w:sz w:val="24"/>
          <w:szCs w:val="24"/>
        </w:rPr>
        <w:t>absolvent neoprávnene použil predmet ochrany duše</w:t>
      </w:r>
      <w:r w:rsidR="009F5D7C" w:rsidRPr="00303505">
        <w:rPr>
          <w:color w:val="000000"/>
          <w:sz w:val="24"/>
          <w:szCs w:val="24"/>
        </w:rPr>
        <w:t>vného vlastníctva inej osoby, a </w:t>
      </w:r>
      <w:r w:rsidRPr="00303505">
        <w:rPr>
          <w:color w:val="000000"/>
          <w:sz w:val="24"/>
          <w:szCs w:val="24"/>
        </w:rPr>
        <w:t>týmto konaním získal výhodu, ktorá mala vplyv na riadne skončenie štúdia alebo na splnenie podmienok na prijatie na toto štúdium,</w:t>
      </w:r>
    </w:p>
    <w:p w14:paraId="478CC3F4" w14:textId="7357E67D" w:rsidR="005C114F" w:rsidRPr="00303505" w:rsidRDefault="005C114F" w:rsidP="005A60E0">
      <w:pPr>
        <w:pStyle w:val="Odsekzoznamu"/>
        <w:numPr>
          <w:ilvl w:val="0"/>
          <w:numId w:val="51"/>
        </w:numPr>
        <w:ind w:left="850" w:hanging="357"/>
        <w:rPr>
          <w:color w:val="000000"/>
          <w:sz w:val="24"/>
          <w:szCs w:val="24"/>
        </w:rPr>
      </w:pPr>
      <w:r w:rsidRPr="00303505">
        <w:rPr>
          <w:color w:val="000000"/>
          <w:sz w:val="24"/>
          <w:szCs w:val="24"/>
        </w:rPr>
        <w:t>absolvent v dôsledku rozhodnutia o neplatnosti štá</w:t>
      </w:r>
      <w:r w:rsidR="009F5D7C" w:rsidRPr="00303505">
        <w:rPr>
          <w:color w:val="000000"/>
          <w:sz w:val="24"/>
          <w:szCs w:val="24"/>
        </w:rPr>
        <w:t>tnej skúšky alebo jej súčasti v </w:t>
      </w:r>
      <w:r w:rsidRPr="00303505">
        <w:rPr>
          <w:color w:val="000000"/>
          <w:sz w:val="24"/>
          <w:szCs w:val="24"/>
        </w:rPr>
        <w:t xml:space="preserve">študijnom programe nižšieho stupňa alebo v dôsledku vzdania sa akademického titulu nižšieho stupňa prestal spĺňať základnú podmienku na prijatie na štúdium príslušného absolvovaného študijného programu vyššieho stupňa. </w:t>
      </w:r>
    </w:p>
    <w:p w14:paraId="56D5AF0A" w14:textId="3F363460" w:rsidR="005C114F" w:rsidRPr="00303505" w:rsidRDefault="005C114F" w:rsidP="00823864">
      <w:pPr>
        <w:pStyle w:val="Odsekzoznamu"/>
        <w:ind w:left="850" w:firstLine="0"/>
        <w:rPr>
          <w:sz w:val="24"/>
          <w:szCs w:val="24"/>
        </w:rPr>
      </w:pPr>
      <w:r w:rsidRPr="00303505">
        <w:rPr>
          <w:color w:val="000000"/>
          <w:sz w:val="24"/>
          <w:szCs w:val="24"/>
        </w:rPr>
        <w:t xml:space="preserve"> </w:t>
      </w:r>
    </w:p>
    <w:p w14:paraId="5EA904D2" w14:textId="1D842DE7" w:rsidR="00E44851" w:rsidRPr="00303505" w:rsidRDefault="00E44851" w:rsidP="007C6EBB">
      <w:pPr>
        <w:pStyle w:val="Odsekzoznamu"/>
        <w:numPr>
          <w:ilvl w:val="0"/>
          <w:numId w:val="49"/>
        </w:numPr>
        <w:spacing w:before="240"/>
        <w:ind w:left="425" w:hanging="357"/>
        <w:rPr>
          <w:sz w:val="24"/>
          <w:szCs w:val="24"/>
        </w:rPr>
      </w:pPr>
      <w:r w:rsidRPr="00303505">
        <w:rPr>
          <w:color w:val="000000"/>
          <w:sz w:val="24"/>
          <w:szCs w:val="24"/>
        </w:rPr>
        <w:t xml:space="preserve">Fyzická osoba sa môže neodvolateľne vzdať akademického titulu písomným oznámením s úradne osvedčeným podpisom doručeným rektorovi vysokej školy, ktorá udelila dotknutej osobe akademický titul. </w:t>
      </w:r>
      <w:bookmarkStart w:id="102" w:name="paragraf-108h.odsek-2"/>
      <w:bookmarkStart w:id="103" w:name="paragraf-108h.odsek-2.text"/>
      <w:bookmarkEnd w:id="100"/>
      <w:bookmarkEnd w:id="101"/>
      <w:r w:rsidRPr="00303505">
        <w:rPr>
          <w:color w:val="000000"/>
          <w:sz w:val="24"/>
          <w:szCs w:val="24"/>
        </w:rPr>
        <w:t xml:space="preserve">Dňom doručenia písomného oznámenia dotknutá osoba stráca príslušný titul. Na písomné oznámenie bez úradne osvedčeného podpisu sa neprihliada. </w:t>
      </w:r>
      <w:bookmarkStart w:id="104" w:name="paragraf-108h.odsek-3"/>
      <w:bookmarkStart w:id="105" w:name="paragraf-108h.odsek-3.text"/>
      <w:bookmarkEnd w:id="102"/>
      <w:bookmarkEnd w:id="103"/>
      <w:r w:rsidRPr="00303505">
        <w:rPr>
          <w:color w:val="000000"/>
          <w:sz w:val="24"/>
          <w:szCs w:val="24"/>
        </w:rPr>
        <w:t xml:space="preserve">Ak sa fyzická osoba vzdá akademického titulu udeľovaného po absolvovaní študijného programu, platí, že štúdium tohto študijného programu neskončila riadne a dňom doručenia písomného oznámenia o vzdaní sa príslušného titulu sa stávajú neplatnými doklady o absolvovaní tohto štúdia. </w:t>
      </w:r>
      <w:bookmarkStart w:id="106" w:name="paragraf-108h.odsek-7"/>
      <w:bookmarkEnd w:id="104"/>
      <w:bookmarkEnd w:id="105"/>
    </w:p>
    <w:bookmarkEnd w:id="106"/>
    <w:p w14:paraId="152AE59A" w14:textId="77777777" w:rsidR="00E44851" w:rsidRPr="00303505" w:rsidRDefault="00E44851" w:rsidP="007C6EBB">
      <w:pPr>
        <w:pStyle w:val="Zkladntext"/>
        <w:spacing w:before="240"/>
        <w:ind w:right="3"/>
        <w:jc w:val="center"/>
        <w:rPr>
          <w:b/>
          <w:bCs/>
        </w:rPr>
      </w:pPr>
    </w:p>
    <w:p w14:paraId="29B6FB58" w14:textId="7A76601A" w:rsidR="003E3638" w:rsidRPr="00303505" w:rsidRDefault="00596CD0" w:rsidP="005A60E0">
      <w:pPr>
        <w:pStyle w:val="Nadpis1"/>
      </w:pPr>
      <w:bookmarkStart w:id="107" w:name="_Toc141267517"/>
      <w:r w:rsidRPr="00303505">
        <w:t xml:space="preserve">Čl. </w:t>
      </w:r>
      <w:r w:rsidR="00E44851" w:rsidRPr="00303505">
        <w:t>4</w:t>
      </w:r>
      <w:r w:rsidR="00AE5DD5" w:rsidRPr="00303505">
        <w:t>4</w:t>
      </w:r>
      <w:bookmarkEnd w:id="107"/>
    </w:p>
    <w:p w14:paraId="6BD533DC" w14:textId="77777777" w:rsidR="003E3638" w:rsidRPr="00303505" w:rsidRDefault="00596CD0" w:rsidP="005A60E0">
      <w:pPr>
        <w:pStyle w:val="Nadpis1"/>
      </w:pPr>
      <w:bookmarkStart w:id="108" w:name="_Toc141267518"/>
      <w:r w:rsidRPr="00303505">
        <w:t>Záverečné ustanovenia</w:t>
      </w:r>
      <w:bookmarkEnd w:id="108"/>
    </w:p>
    <w:p w14:paraId="6A78AD9D" w14:textId="1C6031B3" w:rsidR="003E3638" w:rsidRPr="00303505" w:rsidRDefault="00596CD0" w:rsidP="007C6EBB">
      <w:pPr>
        <w:pStyle w:val="Odsekzoznamu"/>
        <w:numPr>
          <w:ilvl w:val="0"/>
          <w:numId w:val="1"/>
        </w:numPr>
        <w:tabs>
          <w:tab w:val="left" w:pos="477"/>
        </w:tabs>
        <w:spacing w:before="240"/>
        <w:ind w:right="3"/>
        <w:rPr>
          <w:sz w:val="24"/>
          <w:szCs w:val="24"/>
        </w:rPr>
      </w:pPr>
      <w:r w:rsidRPr="00303505">
        <w:rPr>
          <w:sz w:val="24"/>
          <w:szCs w:val="24"/>
        </w:rPr>
        <w:t>Zrušuje sa Študijný poriadok Prešovskej univerzity</w:t>
      </w:r>
      <w:r w:rsidR="00C32187" w:rsidRPr="00303505">
        <w:rPr>
          <w:sz w:val="24"/>
          <w:szCs w:val="24"/>
        </w:rPr>
        <w:t xml:space="preserve"> v </w:t>
      </w:r>
      <w:r w:rsidRPr="00303505">
        <w:rPr>
          <w:sz w:val="24"/>
          <w:szCs w:val="24"/>
        </w:rPr>
        <w:t>Prešove schválený Akademickým senátom Prešovskej univerzity</w:t>
      </w:r>
      <w:r w:rsidR="00C32187" w:rsidRPr="00303505">
        <w:rPr>
          <w:sz w:val="24"/>
          <w:szCs w:val="24"/>
        </w:rPr>
        <w:t xml:space="preserve"> v </w:t>
      </w:r>
      <w:r w:rsidRPr="00303505">
        <w:rPr>
          <w:sz w:val="24"/>
          <w:szCs w:val="24"/>
        </w:rPr>
        <w:t xml:space="preserve">Prešove </w:t>
      </w:r>
      <w:r w:rsidR="003628A2" w:rsidRPr="00303505">
        <w:rPr>
          <w:sz w:val="24"/>
          <w:szCs w:val="24"/>
        </w:rPr>
        <w:t>4. júla</w:t>
      </w:r>
      <w:r w:rsidR="003628A2" w:rsidRPr="00303505">
        <w:rPr>
          <w:spacing w:val="-4"/>
          <w:sz w:val="24"/>
          <w:szCs w:val="24"/>
        </w:rPr>
        <w:t xml:space="preserve"> </w:t>
      </w:r>
      <w:r w:rsidR="003628A2" w:rsidRPr="00303505">
        <w:rPr>
          <w:sz w:val="24"/>
          <w:szCs w:val="24"/>
        </w:rPr>
        <w:t>2023</w:t>
      </w:r>
      <w:r w:rsidRPr="00303505">
        <w:rPr>
          <w:sz w:val="24"/>
          <w:szCs w:val="24"/>
        </w:rPr>
        <w:t>.</w:t>
      </w:r>
    </w:p>
    <w:p w14:paraId="272E5236" w14:textId="300F919B" w:rsidR="003E3638" w:rsidRPr="00303505" w:rsidRDefault="00596CD0" w:rsidP="007C6EBB">
      <w:pPr>
        <w:pStyle w:val="Odsekzoznamu"/>
        <w:numPr>
          <w:ilvl w:val="0"/>
          <w:numId w:val="1"/>
        </w:numPr>
        <w:tabs>
          <w:tab w:val="left" w:pos="477"/>
        </w:tabs>
        <w:spacing w:before="240"/>
        <w:ind w:right="3"/>
        <w:rPr>
          <w:sz w:val="24"/>
          <w:szCs w:val="24"/>
        </w:rPr>
      </w:pPr>
      <w:r w:rsidRPr="00303505">
        <w:rPr>
          <w:sz w:val="24"/>
          <w:szCs w:val="24"/>
        </w:rPr>
        <w:t>Tento študijný</w:t>
      </w:r>
      <w:r w:rsidR="00B43A6E" w:rsidRPr="00303505">
        <w:rPr>
          <w:sz w:val="24"/>
          <w:szCs w:val="24"/>
        </w:rPr>
        <w:t xml:space="preserve"> </w:t>
      </w:r>
      <w:r w:rsidRPr="00303505">
        <w:rPr>
          <w:sz w:val="24"/>
          <w:szCs w:val="24"/>
        </w:rPr>
        <w:t>poriadok</w:t>
      </w:r>
      <w:r w:rsidR="00B43A6E" w:rsidRPr="00303505">
        <w:rPr>
          <w:sz w:val="24"/>
          <w:szCs w:val="24"/>
        </w:rPr>
        <w:t xml:space="preserve"> </w:t>
      </w:r>
      <w:r w:rsidRPr="00303505">
        <w:rPr>
          <w:sz w:val="24"/>
          <w:szCs w:val="24"/>
        </w:rPr>
        <w:t>bol</w:t>
      </w:r>
      <w:r w:rsidR="00B43A6E" w:rsidRPr="00303505">
        <w:rPr>
          <w:sz w:val="24"/>
          <w:szCs w:val="24"/>
        </w:rPr>
        <w:t xml:space="preserve"> </w:t>
      </w:r>
      <w:r w:rsidRPr="00303505">
        <w:rPr>
          <w:sz w:val="24"/>
          <w:szCs w:val="24"/>
        </w:rPr>
        <w:t>schválený</w:t>
      </w:r>
      <w:r w:rsidR="00B43A6E" w:rsidRPr="00303505">
        <w:rPr>
          <w:sz w:val="24"/>
          <w:szCs w:val="24"/>
        </w:rPr>
        <w:t xml:space="preserve"> </w:t>
      </w:r>
      <w:r w:rsidRPr="00303505">
        <w:rPr>
          <w:sz w:val="24"/>
          <w:szCs w:val="24"/>
        </w:rPr>
        <w:t>Akademickým</w:t>
      </w:r>
      <w:r w:rsidR="00B43A6E" w:rsidRPr="00303505">
        <w:rPr>
          <w:sz w:val="24"/>
          <w:szCs w:val="24"/>
        </w:rPr>
        <w:t xml:space="preserve"> </w:t>
      </w:r>
      <w:r w:rsidRPr="00303505">
        <w:rPr>
          <w:sz w:val="24"/>
          <w:szCs w:val="24"/>
        </w:rPr>
        <w:t>senátom</w:t>
      </w:r>
      <w:r w:rsidR="00B43A6E" w:rsidRPr="00303505">
        <w:rPr>
          <w:sz w:val="24"/>
          <w:szCs w:val="24"/>
        </w:rPr>
        <w:t xml:space="preserve"> </w:t>
      </w:r>
      <w:r w:rsidRPr="00303505">
        <w:rPr>
          <w:sz w:val="24"/>
          <w:szCs w:val="24"/>
        </w:rPr>
        <w:t>Prešovskej</w:t>
      </w:r>
      <w:r w:rsidR="00B43A6E" w:rsidRPr="00303505">
        <w:rPr>
          <w:sz w:val="24"/>
          <w:szCs w:val="24"/>
        </w:rPr>
        <w:t xml:space="preserve"> </w:t>
      </w:r>
      <w:r w:rsidRPr="00303505">
        <w:rPr>
          <w:sz w:val="24"/>
          <w:szCs w:val="24"/>
        </w:rPr>
        <w:t>univerzity</w:t>
      </w:r>
      <w:r w:rsidR="00C32187" w:rsidRPr="00303505">
        <w:rPr>
          <w:sz w:val="24"/>
          <w:szCs w:val="24"/>
        </w:rPr>
        <w:t xml:space="preserve"> v </w:t>
      </w:r>
      <w:r w:rsidRPr="00303505">
        <w:rPr>
          <w:sz w:val="24"/>
          <w:szCs w:val="24"/>
        </w:rPr>
        <w:t>Prešove dňa</w:t>
      </w:r>
      <w:r w:rsidR="004C49F3" w:rsidRPr="00303505">
        <w:rPr>
          <w:sz w:val="24"/>
          <w:szCs w:val="24"/>
        </w:rPr>
        <w:t xml:space="preserve"> 15. apríla </w:t>
      </w:r>
      <w:r w:rsidRPr="00303505">
        <w:rPr>
          <w:sz w:val="24"/>
          <w:szCs w:val="24"/>
        </w:rPr>
        <w:t>20</w:t>
      </w:r>
      <w:r w:rsidR="00873477" w:rsidRPr="00303505">
        <w:rPr>
          <w:sz w:val="24"/>
          <w:szCs w:val="24"/>
        </w:rPr>
        <w:t>2</w:t>
      </w:r>
      <w:r w:rsidR="003628A2" w:rsidRPr="00303505">
        <w:rPr>
          <w:sz w:val="24"/>
          <w:szCs w:val="24"/>
        </w:rPr>
        <w:t>4</w:t>
      </w:r>
      <w:r w:rsidRPr="00303505">
        <w:rPr>
          <w:sz w:val="24"/>
          <w:szCs w:val="24"/>
        </w:rPr>
        <w:t>.</w:t>
      </w:r>
    </w:p>
    <w:p w14:paraId="314B8A78" w14:textId="647CAED9" w:rsidR="003E3638" w:rsidRPr="00303505" w:rsidRDefault="00596CD0" w:rsidP="007C6EBB">
      <w:pPr>
        <w:pStyle w:val="Odsekzoznamu"/>
        <w:numPr>
          <w:ilvl w:val="0"/>
          <w:numId w:val="1"/>
        </w:numPr>
        <w:tabs>
          <w:tab w:val="left" w:pos="477"/>
        </w:tabs>
        <w:spacing w:before="240"/>
        <w:ind w:right="3"/>
        <w:rPr>
          <w:sz w:val="24"/>
          <w:szCs w:val="24"/>
        </w:rPr>
      </w:pPr>
      <w:r w:rsidRPr="00303505">
        <w:rPr>
          <w:sz w:val="24"/>
          <w:szCs w:val="24"/>
        </w:rPr>
        <w:t>Tento študijný poriadok nadobúda platnosť</w:t>
      </w:r>
      <w:r w:rsidR="00C32187" w:rsidRPr="00303505">
        <w:rPr>
          <w:sz w:val="24"/>
          <w:szCs w:val="24"/>
        </w:rPr>
        <w:t xml:space="preserve"> a </w:t>
      </w:r>
      <w:r w:rsidRPr="00303505">
        <w:rPr>
          <w:sz w:val="24"/>
          <w:szCs w:val="24"/>
        </w:rPr>
        <w:t xml:space="preserve">účinnosť </w:t>
      </w:r>
      <w:r w:rsidR="00C770A1" w:rsidRPr="00303505">
        <w:rPr>
          <w:sz w:val="24"/>
          <w:szCs w:val="24"/>
        </w:rPr>
        <w:t>1</w:t>
      </w:r>
      <w:r w:rsidR="004C49F3" w:rsidRPr="00303505">
        <w:rPr>
          <w:sz w:val="24"/>
          <w:szCs w:val="24"/>
        </w:rPr>
        <w:t>6</w:t>
      </w:r>
      <w:r w:rsidR="00C770A1" w:rsidRPr="00303505">
        <w:rPr>
          <w:sz w:val="24"/>
          <w:szCs w:val="24"/>
        </w:rPr>
        <w:t xml:space="preserve">. </w:t>
      </w:r>
      <w:r w:rsidR="004C49F3" w:rsidRPr="00303505">
        <w:rPr>
          <w:sz w:val="24"/>
          <w:szCs w:val="24"/>
        </w:rPr>
        <w:t xml:space="preserve">apríla </w:t>
      </w:r>
      <w:r w:rsidR="00C770A1" w:rsidRPr="00303505">
        <w:rPr>
          <w:sz w:val="24"/>
          <w:szCs w:val="24"/>
        </w:rPr>
        <w:t>202</w:t>
      </w:r>
      <w:r w:rsidR="004C49F3" w:rsidRPr="00303505">
        <w:rPr>
          <w:sz w:val="24"/>
          <w:szCs w:val="24"/>
        </w:rPr>
        <w:t>4</w:t>
      </w:r>
      <w:r w:rsidRPr="00303505">
        <w:rPr>
          <w:sz w:val="24"/>
          <w:szCs w:val="24"/>
        </w:rPr>
        <w:t>.</w:t>
      </w:r>
    </w:p>
    <w:p w14:paraId="3A0BF9D5" w14:textId="77777777" w:rsidR="003E3638" w:rsidRPr="00303505" w:rsidRDefault="003E3638" w:rsidP="00B43A6E">
      <w:pPr>
        <w:pStyle w:val="Zkladntext"/>
        <w:ind w:right="3"/>
      </w:pPr>
    </w:p>
    <w:p w14:paraId="787C2ADB" w14:textId="7281A17D" w:rsidR="003E3638" w:rsidRPr="00303505" w:rsidRDefault="00596CD0" w:rsidP="00B43A6E">
      <w:pPr>
        <w:pStyle w:val="Zkladntext"/>
        <w:spacing w:before="218"/>
        <w:ind w:left="116" w:right="3"/>
      </w:pPr>
      <w:r w:rsidRPr="00303505">
        <w:lastRenderedPageBreak/>
        <w:t xml:space="preserve">Prešov </w:t>
      </w:r>
      <w:r w:rsidR="004C49F3" w:rsidRPr="00303505">
        <w:t xml:space="preserve">15. apríla </w:t>
      </w:r>
      <w:r w:rsidRPr="00303505">
        <w:t>20</w:t>
      </w:r>
      <w:r w:rsidR="00873477" w:rsidRPr="00303505">
        <w:t>2</w:t>
      </w:r>
      <w:r w:rsidR="003628A2" w:rsidRPr="00303505">
        <w:t>4</w:t>
      </w:r>
    </w:p>
    <w:p w14:paraId="3624C500" w14:textId="77777777" w:rsidR="003E3638" w:rsidRPr="00303505" w:rsidRDefault="003E3638" w:rsidP="00B43A6E">
      <w:pPr>
        <w:pStyle w:val="Zkladntext"/>
        <w:ind w:right="3"/>
      </w:pPr>
    </w:p>
    <w:p w14:paraId="7B6ED676" w14:textId="77777777" w:rsidR="004C49F3" w:rsidRPr="00303505" w:rsidRDefault="004C49F3" w:rsidP="00B43A6E">
      <w:pPr>
        <w:pStyle w:val="Zkladntext"/>
        <w:ind w:right="3"/>
      </w:pPr>
    </w:p>
    <w:p w14:paraId="6CB44BF4" w14:textId="77777777" w:rsidR="004C49F3" w:rsidRPr="00303505" w:rsidRDefault="004C49F3" w:rsidP="00B43A6E">
      <w:pPr>
        <w:pStyle w:val="Zkladntext"/>
        <w:ind w:right="3"/>
      </w:pPr>
    </w:p>
    <w:p w14:paraId="3BA651AA" w14:textId="77777777" w:rsidR="003E3638" w:rsidRPr="00303505" w:rsidRDefault="00596CD0" w:rsidP="00B43A6E">
      <w:pPr>
        <w:pStyle w:val="Zkladntext"/>
        <w:tabs>
          <w:tab w:val="left" w:pos="5339"/>
          <w:tab w:val="left" w:pos="6922"/>
        </w:tabs>
        <w:spacing w:before="207"/>
        <w:ind w:left="896" w:right="3" w:hanging="718"/>
      </w:pPr>
      <w:r w:rsidRPr="00303505">
        <w:t xml:space="preserve">PaedDr. </w:t>
      </w:r>
      <w:r w:rsidR="00180924" w:rsidRPr="00303505">
        <w:t xml:space="preserve">Mgr. </w:t>
      </w:r>
      <w:r w:rsidRPr="00303505">
        <w:t>Helena</w:t>
      </w:r>
      <w:r w:rsidRPr="00303505">
        <w:rPr>
          <w:spacing w:val="-4"/>
        </w:rPr>
        <w:t xml:space="preserve"> </w:t>
      </w:r>
      <w:r w:rsidRPr="00303505">
        <w:t>Galdunová, PhD.</w:t>
      </w:r>
      <w:r w:rsidR="000D3607" w:rsidRPr="00303505">
        <w:t xml:space="preserve">                      </w:t>
      </w:r>
      <w:r w:rsidRPr="00303505">
        <w:t xml:space="preserve">Dr. h. c. prof. PhDr. Peter Kónya, PhD. </w:t>
      </w:r>
      <w:r w:rsidR="000D3607" w:rsidRPr="00303505">
        <w:br/>
      </w:r>
      <w:r w:rsidRPr="00303505">
        <w:t>predseda AS</w:t>
      </w:r>
      <w:r w:rsidRPr="00303505">
        <w:rPr>
          <w:spacing w:val="-1"/>
        </w:rPr>
        <w:t xml:space="preserve"> </w:t>
      </w:r>
      <w:r w:rsidRPr="00303505">
        <w:t>PU</w:t>
      </w:r>
      <w:r w:rsidRPr="00303505">
        <w:tab/>
      </w:r>
      <w:r w:rsidRPr="00303505">
        <w:tab/>
        <w:t>rektor</w:t>
      </w:r>
    </w:p>
    <w:p w14:paraId="7697B73A" w14:textId="77777777" w:rsidR="000D3607" w:rsidRPr="00303505" w:rsidRDefault="001F4E09" w:rsidP="00B43A6E">
      <w:pPr>
        <w:pStyle w:val="Nadpis2"/>
        <w:spacing w:before="74"/>
        <w:ind w:right="3"/>
        <w:jc w:val="right"/>
      </w:pPr>
      <w:r w:rsidRPr="00303505">
        <w:t xml:space="preserve"> </w:t>
      </w:r>
    </w:p>
    <w:p w14:paraId="355D2F6C" w14:textId="69C69263" w:rsidR="009543A0" w:rsidRPr="00303505" w:rsidRDefault="009543A0">
      <w:pPr>
        <w:rPr>
          <w:b/>
          <w:bCs/>
          <w:sz w:val="24"/>
          <w:szCs w:val="24"/>
        </w:rPr>
      </w:pPr>
      <w:r w:rsidRPr="00303505">
        <w:rPr>
          <w:b/>
          <w:bCs/>
          <w:sz w:val="24"/>
          <w:szCs w:val="24"/>
        </w:rPr>
        <w:br w:type="page"/>
      </w:r>
    </w:p>
    <w:p w14:paraId="01EAD54F" w14:textId="77777777" w:rsidR="000D3607" w:rsidRPr="00303505" w:rsidRDefault="000D3607">
      <w:pPr>
        <w:rPr>
          <w:b/>
          <w:bCs/>
          <w:sz w:val="24"/>
          <w:szCs w:val="24"/>
        </w:rPr>
      </w:pPr>
    </w:p>
    <w:p w14:paraId="52F105BE" w14:textId="3C64868F" w:rsidR="003E3638" w:rsidRPr="00303505" w:rsidRDefault="001F4E09" w:rsidP="00B43A6E">
      <w:pPr>
        <w:pStyle w:val="Nadpis2"/>
        <w:spacing w:before="74"/>
        <w:ind w:right="3"/>
        <w:jc w:val="right"/>
      </w:pPr>
      <w:r w:rsidRPr="00303505">
        <w:t>Príloha 1</w:t>
      </w:r>
    </w:p>
    <w:p w14:paraId="03763D1E" w14:textId="77777777" w:rsidR="000D3607" w:rsidRPr="00303505" w:rsidRDefault="000D3607" w:rsidP="000D3607">
      <w:pPr>
        <w:spacing w:before="90"/>
        <w:ind w:right="3"/>
        <w:rPr>
          <w:b/>
          <w:sz w:val="24"/>
        </w:rPr>
      </w:pPr>
    </w:p>
    <w:p w14:paraId="6A135B5F" w14:textId="77777777" w:rsidR="003E3638" w:rsidRPr="00303505" w:rsidRDefault="00596CD0" w:rsidP="000D3607">
      <w:pPr>
        <w:spacing w:before="90"/>
        <w:ind w:right="3"/>
        <w:rPr>
          <w:b/>
          <w:sz w:val="24"/>
        </w:rPr>
      </w:pPr>
      <w:r w:rsidRPr="00303505">
        <w:rPr>
          <w:b/>
          <w:sz w:val="24"/>
        </w:rPr>
        <w:t>Výpočet váženého študijného priemeru</w:t>
      </w:r>
    </w:p>
    <w:p w14:paraId="03A5438D" w14:textId="77777777" w:rsidR="003E3638" w:rsidRPr="00303505" w:rsidRDefault="003E3638" w:rsidP="00B43A6E">
      <w:pPr>
        <w:pStyle w:val="Zkladntext"/>
        <w:ind w:right="3"/>
        <w:rPr>
          <w:b/>
          <w:sz w:val="26"/>
        </w:rPr>
      </w:pPr>
    </w:p>
    <w:p w14:paraId="761D2B3F" w14:textId="77777777" w:rsidR="000D3607" w:rsidRPr="00303505" w:rsidRDefault="000D3607" w:rsidP="00B43A6E">
      <w:pPr>
        <w:pStyle w:val="Zkladntext"/>
        <w:ind w:right="3"/>
        <w:rPr>
          <w:b/>
          <w:sz w:val="26"/>
        </w:rPr>
      </w:pPr>
    </w:p>
    <w:p w14:paraId="58110479" w14:textId="77777777" w:rsidR="00C66291" w:rsidRPr="00303505" w:rsidRDefault="00C66291" w:rsidP="00B43A6E">
      <w:pPr>
        <w:pStyle w:val="Zkladntext"/>
        <w:spacing w:before="1"/>
        <w:ind w:right="3"/>
        <w:rPr>
          <w:i/>
          <w:sz w:val="28"/>
          <w:szCs w:val="28"/>
        </w:rPr>
      </w:pPr>
      <m:oMathPara>
        <m:oMath>
          <m:r>
            <w:rPr>
              <w:rFonts w:ascii="Cambria Math" w:hAnsi="Cambria Math"/>
              <w:sz w:val="28"/>
              <w:szCs w:val="28"/>
            </w:rPr>
            <m:t>VSP=</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t>
                      </m:r>
                    </m:e>
                    <m:lim>
                      <m:r>
                        <w:rPr>
                          <w:rFonts w:ascii="Cambria Math" w:hAnsi="Cambria Math"/>
                          <w:sz w:val="28"/>
                          <w:szCs w:val="28"/>
                        </w:rPr>
                        <m:t>i</m:t>
                      </m:r>
                    </m:lim>
                  </m:limLow>
                </m:fName>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m:t>
                      </m:r>
                    </m:sub>
                  </m:sSub>
                </m:e>
              </m:func>
            </m:num>
            <m:den>
              <m:limLow>
                <m:limLowPr>
                  <m:ctrlPr>
                    <w:rPr>
                      <w:rFonts w:ascii="Cambria Math" w:hAnsi="Cambria Math"/>
                      <w:i/>
                      <w:sz w:val="28"/>
                      <w:szCs w:val="28"/>
                    </w:rPr>
                  </m:ctrlPr>
                </m:limLowPr>
                <m:e>
                  <m:r>
                    <w:rPr>
                      <w:rFonts w:ascii="Cambria Math" w:hAnsi="Cambria Math"/>
                      <w:sz w:val="28"/>
                      <w:szCs w:val="28"/>
                    </w:rPr>
                    <m:t>∑</m:t>
                  </m:r>
                </m:e>
                <m:lim>
                  <m:r>
                    <w:rPr>
                      <w:rFonts w:ascii="Cambria Math" w:hAnsi="Cambria Math"/>
                      <w:sz w:val="28"/>
                      <w:szCs w:val="28"/>
                    </w:rPr>
                    <m:t>i</m:t>
                  </m:r>
                </m:lim>
              </m:limLow>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sub>
              </m:sSub>
            </m:den>
          </m:f>
        </m:oMath>
      </m:oMathPara>
    </w:p>
    <w:p w14:paraId="362C4BDD" w14:textId="69D429E5" w:rsidR="00D04FA6" w:rsidRPr="00303505" w:rsidRDefault="00596CD0" w:rsidP="009138CE">
      <w:pPr>
        <w:spacing w:before="91"/>
        <w:ind w:left="116" w:right="3"/>
        <w:rPr>
          <w:sz w:val="23"/>
        </w:rPr>
      </w:pPr>
      <w:r w:rsidRPr="00303505">
        <w:rPr>
          <w:sz w:val="23"/>
        </w:rPr>
        <w:t>kde K</w:t>
      </w:r>
      <w:r w:rsidR="00C66291" w:rsidRPr="00303505">
        <w:rPr>
          <w:sz w:val="23"/>
          <w:vertAlign w:val="subscript"/>
        </w:rPr>
        <w:t>i</w:t>
      </w:r>
      <w:r w:rsidR="00C66291" w:rsidRPr="00303505">
        <w:rPr>
          <w:sz w:val="23"/>
        </w:rPr>
        <w:t xml:space="preserve"> </w:t>
      </w:r>
      <w:r w:rsidRPr="00303505">
        <w:rPr>
          <w:sz w:val="23"/>
        </w:rPr>
        <w:t>je kreditové</w:t>
      </w:r>
      <w:r w:rsidR="00C66291" w:rsidRPr="00303505">
        <w:rPr>
          <w:sz w:val="23"/>
        </w:rPr>
        <w:t xml:space="preserve"> </w:t>
      </w:r>
      <w:r w:rsidRPr="00303505">
        <w:rPr>
          <w:sz w:val="23"/>
        </w:rPr>
        <w:t>ohodnotenie predmetu, C</w:t>
      </w:r>
      <w:r w:rsidR="00C66291" w:rsidRPr="00303505">
        <w:rPr>
          <w:sz w:val="23"/>
          <w:vertAlign w:val="subscript"/>
        </w:rPr>
        <w:t>i</w:t>
      </w:r>
      <w:r w:rsidRPr="00303505">
        <w:rPr>
          <w:sz w:val="23"/>
        </w:rPr>
        <w:t xml:space="preserve"> je hodnota známky i-tého predmetu. Sumácia sa vykonáva cez všetky absolvované predmety za vymedzené obdobie.</w:t>
      </w:r>
    </w:p>
    <w:p w14:paraId="5C671E06" w14:textId="34A80375" w:rsidR="00CF408D" w:rsidRPr="00303505" w:rsidRDefault="00CF408D">
      <w:pPr>
        <w:rPr>
          <w:sz w:val="23"/>
        </w:rPr>
      </w:pPr>
      <w:r w:rsidRPr="00303505">
        <w:rPr>
          <w:sz w:val="23"/>
        </w:rPr>
        <w:br w:type="page"/>
      </w:r>
    </w:p>
    <w:p w14:paraId="27439A34" w14:textId="28D3F839" w:rsidR="00CF408D" w:rsidRPr="00303505" w:rsidRDefault="00CF408D" w:rsidP="00CF408D">
      <w:pPr>
        <w:pStyle w:val="Nadpis2"/>
        <w:spacing w:before="74"/>
        <w:ind w:right="3"/>
        <w:jc w:val="right"/>
      </w:pPr>
      <w:r w:rsidRPr="00303505">
        <w:lastRenderedPageBreak/>
        <w:t>Príloha 2</w:t>
      </w:r>
    </w:p>
    <w:p w14:paraId="677F802D" w14:textId="77777777" w:rsidR="00CF408D" w:rsidRPr="00303505" w:rsidRDefault="00CF408D" w:rsidP="00CF408D">
      <w:pPr>
        <w:spacing w:before="90"/>
        <w:ind w:right="3"/>
        <w:rPr>
          <w:b/>
          <w:sz w:val="24"/>
        </w:rPr>
      </w:pPr>
    </w:p>
    <w:p w14:paraId="1D122901" w14:textId="77777777" w:rsidR="00CF408D" w:rsidRPr="00303505" w:rsidRDefault="00CF408D" w:rsidP="00CF408D">
      <w:pPr>
        <w:adjustRightInd w:val="0"/>
        <w:rPr>
          <w:b/>
          <w:bCs/>
        </w:rPr>
      </w:pPr>
      <w:r w:rsidRPr="00303505">
        <w:rPr>
          <w:b/>
          <w:bCs/>
        </w:rPr>
        <w:t>Počty kreditov, ktoré študent musí preukázať v kontrolovaných etapách štúdia</w:t>
      </w:r>
    </w:p>
    <w:p w14:paraId="5CBBBD0A" w14:textId="77777777" w:rsidR="00CF408D" w:rsidRPr="00303505" w:rsidRDefault="00CF408D" w:rsidP="00CF408D">
      <w:pPr>
        <w:adjustRightInd w:val="0"/>
        <w:rPr>
          <w:b/>
          <w:bCs/>
        </w:rPr>
      </w:pPr>
    </w:p>
    <w:p w14:paraId="4C32C386" w14:textId="77777777" w:rsidR="00C42270" w:rsidRPr="00303505" w:rsidRDefault="00C42270" w:rsidP="00C42270">
      <w:pPr>
        <w:adjustRightInd w:val="0"/>
        <w:rPr>
          <w:b/>
          <w:bCs/>
        </w:rPr>
      </w:pPr>
      <w:r w:rsidRPr="00303505">
        <w:rPr>
          <w:b/>
          <w:bCs/>
        </w:rPr>
        <w:t>Bakalárske štúdium</w:t>
      </w:r>
    </w:p>
    <w:p w14:paraId="5283C212" w14:textId="77777777" w:rsidR="00C42270" w:rsidRPr="00303505" w:rsidRDefault="00C42270" w:rsidP="00C42270">
      <w:pPr>
        <w:adjustRightInd w:val="0"/>
        <w:rPr>
          <w:b/>
          <w:bCs/>
        </w:rPr>
      </w:pPr>
    </w:p>
    <w:tbl>
      <w:tblPr>
        <w:tblW w:w="56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0"/>
        <w:gridCol w:w="1267"/>
        <w:gridCol w:w="1156"/>
        <w:gridCol w:w="1559"/>
      </w:tblGrid>
      <w:tr w:rsidR="00C42270" w:rsidRPr="00303505" w14:paraId="096D7771" w14:textId="77777777" w:rsidTr="00C42270">
        <w:trPr>
          <w:trHeight w:val="1156"/>
        </w:trPr>
        <w:tc>
          <w:tcPr>
            <w:tcW w:w="1680" w:type="dxa"/>
          </w:tcPr>
          <w:p w14:paraId="23B916F0" w14:textId="77777777" w:rsidR="00C42270" w:rsidRPr="00303505" w:rsidRDefault="00C42270" w:rsidP="006E529A">
            <w:pPr>
              <w:pStyle w:val="Nadpis2"/>
              <w:rPr>
                <w:sz w:val="18"/>
                <w:szCs w:val="18"/>
              </w:rPr>
            </w:pPr>
            <w:r w:rsidRPr="00303505">
              <w:rPr>
                <w:sz w:val="18"/>
                <w:szCs w:val="18"/>
              </w:rPr>
              <w:t>Kontrolovaná etapa štúdia</w:t>
            </w:r>
          </w:p>
        </w:tc>
        <w:tc>
          <w:tcPr>
            <w:tcW w:w="1267" w:type="dxa"/>
          </w:tcPr>
          <w:p w14:paraId="0EB1CC55" w14:textId="77777777" w:rsidR="00C42270" w:rsidRPr="00303505" w:rsidRDefault="00C42270" w:rsidP="006E529A">
            <w:pPr>
              <w:pStyle w:val="Normlnywebov"/>
              <w:jc w:val="center"/>
              <w:rPr>
                <w:sz w:val="18"/>
                <w:szCs w:val="18"/>
              </w:rPr>
            </w:pPr>
            <w:r w:rsidRPr="00303505">
              <w:rPr>
                <w:sz w:val="18"/>
                <w:szCs w:val="18"/>
              </w:rPr>
              <w:t>Trojročné bakalárske študijné programy</w:t>
            </w:r>
            <w:r w:rsidRPr="00303505">
              <w:rPr>
                <w:sz w:val="18"/>
                <w:szCs w:val="18"/>
              </w:rPr>
              <w:br/>
              <w:t>(denná forma)</w:t>
            </w:r>
          </w:p>
        </w:tc>
        <w:tc>
          <w:tcPr>
            <w:tcW w:w="1156" w:type="dxa"/>
          </w:tcPr>
          <w:p w14:paraId="55F895DF" w14:textId="77777777" w:rsidR="00C42270" w:rsidRPr="00303505" w:rsidRDefault="00C42270" w:rsidP="006E529A">
            <w:pPr>
              <w:pStyle w:val="Normlnywebov"/>
              <w:jc w:val="center"/>
              <w:rPr>
                <w:sz w:val="18"/>
                <w:szCs w:val="18"/>
              </w:rPr>
            </w:pPr>
            <w:r w:rsidRPr="00303505">
              <w:rPr>
                <w:sz w:val="18"/>
                <w:szCs w:val="18"/>
              </w:rPr>
              <w:t>Trojročné bakalárske študijné programy</w:t>
            </w:r>
            <w:r w:rsidRPr="00303505">
              <w:rPr>
                <w:sz w:val="18"/>
                <w:szCs w:val="18"/>
              </w:rPr>
              <w:br/>
              <w:t>(ext. forma)</w:t>
            </w:r>
          </w:p>
        </w:tc>
        <w:tc>
          <w:tcPr>
            <w:tcW w:w="1559" w:type="dxa"/>
          </w:tcPr>
          <w:p w14:paraId="3C9A604E" w14:textId="77777777" w:rsidR="00C42270" w:rsidRPr="00303505" w:rsidRDefault="00C42270" w:rsidP="006E529A">
            <w:pPr>
              <w:pStyle w:val="Normlnywebov"/>
              <w:jc w:val="center"/>
              <w:rPr>
                <w:sz w:val="18"/>
                <w:szCs w:val="18"/>
              </w:rPr>
            </w:pPr>
            <w:r w:rsidRPr="00303505">
              <w:rPr>
                <w:sz w:val="18"/>
                <w:szCs w:val="18"/>
              </w:rPr>
              <w:t>Štvorročné bakalárske študijné programy</w:t>
            </w:r>
            <w:r w:rsidRPr="00303505">
              <w:rPr>
                <w:sz w:val="18"/>
                <w:szCs w:val="18"/>
              </w:rPr>
              <w:br/>
              <w:t>(ext. forma)</w:t>
            </w:r>
          </w:p>
        </w:tc>
      </w:tr>
      <w:tr w:rsidR="00C42270" w:rsidRPr="00303505" w14:paraId="17EA8F1C" w14:textId="77777777" w:rsidTr="00C42270">
        <w:trPr>
          <w:trHeight w:val="291"/>
        </w:trPr>
        <w:tc>
          <w:tcPr>
            <w:tcW w:w="1680" w:type="dxa"/>
          </w:tcPr>
          <w:p w14:paraId="478BDB21" w14:textId="77777777" w:rsidR="00C42270" w:rsidRPr="00303505" w:rsidRDefault="00C42270" w:rsidP="006E529A">
            <w:pPr>
              <w:pStyle w:val="bodytext"/>
              <w:jc w:val="both"/>
              <w:rPr>
                <w:sz w:val="18"/>
                <w:szCs w:val="18"/>
              </w:rPr>
            </w:pPr>
            <w:r w:rsidRPr="00303505">
              <w:rPr>
                <w:sz w:val="18"/>
                <w:szCs w:val="18"/>
              </w:rPr>
              <w:t>na konci prvého roku štúdia</w:t>
            </w:r>
          </w:p>
        </w:tc>
        <w:tc>
          <w:tcPr>
            <w:tcW w:w="1267" w:type="dxa"/>
          </w:tcPr>
          <w:p w14:paraId="5B6259DA" w14:textId="77777777" w:rsidR="00C42270" w:rsidRPr="00303505" w:rsidRDefault="00C42270" w:rsidP="006E529A">
            <w:pPr>
              <w:pStyle w:val="bodytext"/>
              <w:jc w:val="center"/>
              <w:rPr>
                <w:sz w:val="18"/>
                <w:szCs w:val="18"/>
              </w:rPr>
            </w:pPr>
            <w:r w:rsidRPr="00303505">
              <w:rPr>
                <w:sz w:val="18"/>
                <w:szCs w:val="18"/>
              </w:rPr>
              <w:t>36 kreditov</w:t>
            </w:r>
          </w:p>
        </w:tc>
        <w:tc>
          <w:tcPr>
            <w:tcW w:w="1156" w:type="dxa"/>
          </w:tcPr>
          <w:p w14:paraId="671DEA5E" w14:textId="77777777" w:rsidR="00C42270" w:rsidRPr="00303505" w:rsidRDefault="00C42270" w:rsidP="006E529A">
            <w:pPr>
              <w:pStyle w:val="bodytext"/>
              <w:jc w:val="center"/>
              <w:rPr>
                <w:sz w:val="18"/>
                <w:szCs w:val="18"/>
              </w:rPr>
            </w:pPr>
            <w:r w:rsidRPr="00303505">
              <w:rPr>
                <w:sz w:val="18"/>
                <w:szCs w:val="18"/>
              </w:rPr>
              <w:t>30 kreditov</w:t>
            </w:r>
          </w:p>
        </w:tc>
        <w:tc>
          <w:tcPr>
            <w:tcW w:w="1559" w:type="dxa"/>
          </w:tcPr>
          <w:p w14:paraId="01B500C1" w14:textId="77777777" w:rsidR="00C42270" w:rsidRPr="00303505" w:rsidRDefault="00C42270" w:rsidP="006E529A">
            <w:pPr>
              <w:pStyle w:val="bodytext"/>
              <w:jc w:val="center"/>
              <w:rPr>
                <w:sz w:val="18"/>
                <w:szCs w:val="18"/>
              </w:rPr>
            </w:pPr>
            <w:r w:rsidRPr="00303505">
              <w:rPr>
                <w:sz w:val="18"/>
                <w:szCs w:val="18"/>
              </w:rPr>
              <w:t>26 kreditov</w:t>
            </w:r>
          </w:p>
        </w:tc>
      </w:tr>
      <w:tr w:rsidR="00C42270" w:rsidRPr="00303505" w14:paraId="5B0946A1" w14:textId="77777777" w:rsidTr="00C42270">
        <w:trPr>
          <w:trHeight w:val="291"/>
        </w:trPr>
        <w:tc>
          <w:tcPr>
            <w:tcW w:w="1680" w:type="dxa"/>
          </w:tcPr>
          <w:p w14:paraId="1C80D1FC" w14:textId="77777777" w:rsidR="00C42270" w:rsidRPr="00303505" w:rsidRDefault="00C42270" w:rsidP="006E529A">
            <w:pPr>
              <w:pStyle w:val="bodytext"/>
              <w:jc w:val="both"/>
              <w:rPr>
                <w:sz w:val="18"/>
                <w:szCs w:val="18"/>
              </w:rPr>
            </w:pPr>
            <w:r w:rsidRPr="00303505">
              <w:rPr>
                <w:sz w:val="18"/>
                <w:szCs w:val="18"/>
              </w:rPr>
              <w:t>na konci druhého roku štúdia</w:t>
            </w:r>
          </w:p>
        </w:tc>
        <w:tc>
          <w:tcPr>
            <w:tcW w:w="1267" w:type="dxa"/>
          </w:tcPr>
          <w:p w14:paraId="15046C7E" w14:textId="77777777" w:rsidR="00C42270" w:rsidRPr="00303505" w:rsidRDefault="00C42270" w:rsidP="006E529A">
            <w:pPr>
              <w:pStyle w:val="bodytext"/>
              <w:jc w:val="center"/>
              <w:rPr>
                <w:sz w:val="18"/>
                <w:szCs w:val="18"/>
              </w:rPr>
            </w:pPr>
            <w:r w:rsidRPr="00303505">
              <w:rPr>
                <w:sz w:val="18"/>
                <w:szCs w:val="18"/>
              </w:rPr>
              <w:t>72 kreditov</w:t>
            </w:r>
          </w:p>
        </w:tc>
        <w:tc>
          <w:tcPr>
            <w:tcW w:w="1156" w:type="dxa"/>
          </w:tcPr>
          <w:p w14:paraId="65C2DD3C" w14:textId="77777777" w:rsidR="00C42270" w:rsidRPr="00303505" w:rsidRDefault="00C42270" w:rsidP="006E529A">
            <w:pPr>
              <w:pStyle w:val="bodytext"/>
              <w:jc w:val="center"/>
              <w:rPr>
                <w:sz w:val="18"/>
                <w:szCs w:val="18"/>
              </w:rPr>
            </w:pPr>
            <w:r w:rsidRPr="00303505">
              <w:rPr>
                <w:sz w:val="18"/>
                <w:szCs w:val="18"/>
              </w:rPr>
              <w:t>60 kreditov</w:t>
            </w:r>
          </w:p>
        </w:tc>
        <w:tc>
          <w:tcPr>
            <w:tcW w:w="1559" w:type="dxa"/>
          </w:tcPr>
          <w:p w14:paraId="7FAE413A" w14:textId="77777777" w:rsidR="00C42270" w:rsidRPr="00303505" w:rsidRDefault="00C42270" w:rsidP="006E529A">
            <w:pPr>
              <w:pStyle w:val="bodytext"/>
              <w:jc w:val="center"/>
              <w:rPr>
                <w:sz w:val="18"/>
                <w:szCs w:val="18"/>
              </w:rPr>
            </w:pPr>
            <w:r w:rsidRPr="00303505">
              <w:rPr>
                <w:sz w:val="18"/>
                <w:szCs w:val="18"/>
              </w:rPr>
              <w:t>52 kreditov</w:t>
            </w:r>
          </w:p>
        </w:tc>
      </w:tr>
      <w:tr w:rsidR="00C42270" w:rsidRPr="00303505" w14:paraId="21EB19BA" w14:textId="77777777" w:rsidTr="00C42270">
        <w:trPr>
          <w:trHeight w:val="291"/>
        </w:trPr>
        <w:tc>
          <w:tcPr>
            <w:tcW w:w="1680" w:type="dxa"/>
          </w:tcPr>
          <w:p w14:paraId="0DE7725F" w14:textId="77777777" w:rsidR="00C42270" w:rsidRPr="00303505" w:rsidRDefault="00C42270" w:rsidP="006E529A">
            <w:pPr>
              <w:pStyle w:val="bodytext"/>
              <w:jc w:val="both"/>
              <w:rPr>
                <w:sz w:val="18"/>
                <w:szCs w:val="18"/>
              </w:rPr>
            </w:pPr>
            <w:r w:rsidRPr="00303505">
              <w:rPr>
                <w:sz w:val="18"/>
                <w:szCs w:val="18"/>
              </w:rPr>
              <w:t>na konci tretieho roku štúdia</w:t>
            </w:r>
          </w:p>
        </w:tc>
        <w:tc>
          <w:tcPr>
            <w:tcW w:w="1267" w:type="dxa"/>
          </w:tcPr>
          <w:p w14:paraId="031B5EDD" w14:textId="77777777" w:rsidR="00C42270" w:rsidRPr="00303505" w:rsidRDefault="00C42270" w:rsidP="006E529A">
            <w:pPr>
              <w:pStyle w:val="bodytext"/>
              <w:jc w:val="center"/>
              <w:rPr>
                <w:sz w:val="18"/>
                <w:szCs w:val="18"/>
              </w:rPr>
            </w:pPr>
            <w:r w:rsidRPr="00303505">
              <w:rPr>
                <w:sz w:val="18"/>
                <w:szCs w:val="18"/>
              </w:rPr>
              <w:t>108 kreditov</w:t>
            </w:r>
          </w:p>
        </w:tc>
        <w:tc>
          <w:tcPr>
            <w:tcW w:w="1156" w:type="dxa"/>
          </w:tcPr>
          <w:p w14:paraId="4C12E82D" w14:textId="77777777" w:rsidR="00C42270" w:rsidRPr="00303505" w:rsidRDefault="00C42270" w:rsidP="006E529A">
            <w:pPr>
              <w:pStyle w:val="bodytext"/>
              <w:jc w:val="center"/>
              <w:rPr>
                <w:sz w:val="18"/>
                <w:szCs w:val="18"/>
              </w:rPr>
            </w:pPr>
            <w:r w:rsidRPr="00303505">
              <w:rPr>
                <w:sz w:val="18"/>
                <w:szCs w:val="18"/>
              </w:rPr>
              <w:t>90 kreditov</w:t>
            </w:r>
          </w:p>
        </w:tc>
        <w:tc>
          <w:tcPr>
            <w:tcW w:w="1559" w:type="dxa"/>
          </w:tcPr>
          <w:p w14:paraId="0C61E06B" w14:textId="77777777" w:rsidR="00C42270" w:rsidRPr="00303505" w:rsidRDefault="00C42270" w:rsidP="006E529A">
            <w:pPr>
              <w:pStyle w:val="bodytext"/>
              <w:jc w:val="center"/>
              <w:rPr>
                <w:sz w:val="18"/>
                <w:szCs w:val="18"/>
              </w:rPr>
            </w:pPr>
            <w:r w:rsidRPr="00303505">
              <w:rPr>
                <w:sz w:val="18"/>
                <w:szCs w:val="18"/>
              </w:rPr>
              <w:t>78 kreditov</w:t>
            </w:r>
          </w:p>
        </w:tc>
      </w:tr>
      <w:tr w:rsidR="00C42270" w:rsidRPr="00303505" w14:paraId="645969AC" w14:textId="77777777" w:rsidTr="00C42270">
        <w:trPr>
          <w:trHeight w:val="291"/>
        </w:trPr>
        <w:tc>
          <w:tcPr>
            <w:tcW w:w="1680" w:type="dxa"/>
          </w:tcPr>
          <w:p w14:paraId="5346B888" w14:textId="77777777" w:rsidR="00C42270" w:rsidRPr="00303505" w:rsidRDefault="00C42270" w:rsidP="006E529A">
            <w:pPr>
              <w:pStyle w:val="bodytext"/>
              <w:jc w:val="both"/>
              <w:rPr>
                <w:sz w:val="18"/>
                <w:szCs w:val="18"/>
              </w:rPr>
            </w:pPr>
            <w:r w:rsidRPr="00303505">
              <w:rPr>
                <w:sz w:val="18"/>
                <w:szCs w:val="18"/>
              </w:rPr>
              <w:t>na konci štvrtého roku štúdia</w:t>
            </w:r>
          </w:p>
        </w:tc>
        <w:tc>
          <w:tcPr>
            <w:tcW w:w="1267" w:type="dxa"/>
          </w:tcPr>
          <w:p w14:paraId="5B220994" w14:textId="77777777" w:rsidR="00C42270" w:rsidRPr="00303505" w:rsidRDefault="00C42270" w:rsidP="006E529A">
            <w:pPr>
              <w:pStyle w:val="bodytext"/>
              <w:jc w:val="center"/>
              <w:rPr>
                <w:sz w:val="18"/>
                <w:szCs w:val="18"/>
              </w:rPr>
            </w:pPr>
            <w:r w:rsidRPr="00303505">
              <w:rPr>
                <w:sz w:val="18"/>
                <w:szCs w:val="18"/>
              </w:rPr>
              <w:t>144 kreditov</w:t>
            </w:r>
          </w:p>
        </w:tc>
        <w:tc>
          <w:tcPr>
            <w:tcW w:w="1156" w:type="dxa"/>
          </w:tcPr>
          <w:p w14:paraId="43D65A3E" w14:textId="77777777" w:rsidR="00C42270" w:rsidRPr="00303505" w:rsidRDefault="00C42270" w:rsidP="006E529A">
            <w:pPr>
              <w:pStyle w:val="bodytext"/>
              <w:jc w:val="center"/>
              <w:rPr>
                <w:sz w:val="18"/>
                <w:szCs w:val="18"/>
              </w:rPr>
            </w:pPr>
            <w:r w:rsidRPr="00303505">
              <w:rPr>
                <w:sz w:val="18"/>
                <w:szCs w:val="18"/>
              </w:rPr>
              <w:t>120 kreditov</w:t>
            </w:r>
          </w:p>
        </w:tc>
        <w:tc>
          <w:tcPr>
            <w:tcW w:w="1559" w:type="dxa"/>
          </w:tcPr>
          <w:p w14:paraId="1150D072" w14:textId="77777777" w:rsidR="00C42270" w:rsidRPr="00303505" w:rsidRDefault="00C42270" w:rsidP="006E529A">
            <w:pPr>
              <w:pStyle w:val="bodytext"/>
              <w:jc w:val="center"/>
              <w:rPr>
                <w:sz w:val="18"/>
                <w:szCs w:val="18"/>
              </w:rPr>
            </w:pPr>
            <w:r w:rsidRPr="00303505">
              <w:rPr>
                <w:sz w:val="18"/>
                <w:szCs w:val="18"/>
              </w:rPr>
              <w:t>104 kreditov</w:t>
            </w:r>
          </w:p>
        </w:tc>
      </w:tr>
      <w:tr w:rsidR="00C42270" w:rsidRPr="00303505" w14:paraId="09CD3B34" w14:textId="77777777" w:rsidTr="00C42270">
        <w:trPr>
          <w:trHeight w:val="291"/>
        </w:trPr>
        <w:tc>
          <w:tcPr>
            <w:tcW w:w="1680" w:type="dxa"/>
          </w:tcPr>
          <w:p w14:paraId="5537D788" w14:textId="77777777" w:rsidR="00C42270" w:rsidRPr="00303505" w:rsidRDefault="00C42270" w:rsidP="006E529A">
            <w:pPr>
              <w:pStyle w:val="bodytext"/>
              <w:jc w:val="both"/>
              <w:rPr>
                <w:sz w:val="18"/>
                <w:szCs w:val="18"/>
              </w:rPr>
            </w:pPr>
            <w:r w:rsidRPr="00303505">
              <w:rPr>
                <w:sz w:val="18"/>
                <w:szCs w:val="18"/>
              </w:rPr>
              <w:t>na konci piateho roku štúdia</w:t>
            </w:r>
          </w:p>
        </w:tc>
        <w:tc>
          <w:tcPr>
            <w:tcW w:w="1267" w:type="dxa"/>
          </w:tcPr>
          <w:p w14:paraId="5A545366" w14:textId="77777777" w:rsidR="00C42270" w:rsidRPr="00303505" w:rsidRDefault="00C42270" w:rsidP="006E529A">
            <w:pPr>
              <w:pStyle w:val="bodytext"/>
              <w:jc w:val="center"/>
              <w:rPr>
                <w:sz w:val="18"/>
                <w:szCs w:val="18"/>
              </w:rPr>
            </w:pPr>
            <w:r w:rsidRPr="00303505">
              <w:rPr>
                <w:sz w:val="18"/>
                <w:szCs w:val="18"/>
              </w:rPr>
              <w:t>180 kreditov</w:t>
            </w:r>
          </w:p>
        </w:tc>
        <w:tc>
          <w:tcPr>
            <w:tcW w:w="1156" w:type="dxa"/>
          </w:tcPr>
          <w:p w14:paraId="70104578" w14:textId="77777777" w:rsidR="00C42270" w:rsidRPr="00303505" w:rsidRDefault="00C42270" w:rsidP="006E529A">
            <w:pPr>
              <w:pStyle w:val="bodytext"/>
              <w:jc w:val="center"/>
              <w:rPr>
                <w:sz w:val="18"/>
                <w:szCs w:val="18"/>
              </w:rPr>
            </w:pPr>
            <w:r w:rsidRPr="00303505">
              <w:rPr>
                <w:sz w:val="18"/>
                <w:szCs w:val="18"/>
              </w:rPr>
              <w:t>150 kreditov</w:t>
            </w:r>
          </w:p>
        </w:tc>
        <w:tc>
          <w:tcPr>
            <w:tcW w:w="1559" w:type="dxa"/>
          </w:tcPr>
          <w:p w14:paraId="3B460F7E" w14:textId="77777777" w:rsidR="00C42270" w:rsidRPr="00303505" w:rsidRDefault="00C42270" w:rsidP="006E529A">
            <w:pPr>
              <w:pStyle w:val="bodytext"/>
              <w:jc w:val="center"/>
              <w:rPr>
                <w:sz w:val="18"/>
                <w:szCs w:val="18"/>
              </w:rPr>
            </w:pPr>
            <w:r w:rsidRPr="00303505">
              <w:rPr>
                <w:sz w:val="18"/>
                <w:szCs w:val="18"/>
              </w:rPr>
              <w:t>130 kreditov</w:t>
            </w:r>
          </w:p>
        </w:tc>
      </w:tr>
      <w:tr w:rsidR="00C42270" w:rsidRPr="00303505" w14:paraId="2D5D50A3" w14:textId="77777777" w:rsidTr="00C42270">
        <w:trPr>
          <w:trHeight w:val="291"/>
        </w:trPr>
        <w:tc>
          <w:tcPr>
            <w:tcW w:w="1680" w:type="dxa"/>
          </w:tcPr>
          <w:p w14:paraId="2164F8FC" w14:textId="77777777" w:rsidR="00C42270" w:rsidRPr="00303505" w:rsidRDefault="00C42270" w:rsidP="006E529A">
            <w:pPr>
              <w:pStyle w:val="bodytext"/>
              <w:jc w:val="both"/>
              <w:rPr>
                <w:sz w:val="18"/>
                <w:szCs w:val="18"/>
              </w:rPr>
            </w:pPr>
            <w:r w:rsidRPr="00303505">
              <w:rPr>
                <w:sz w:val="18"/>
                <w:szCs w:val="18"/>
              </w:rPr>
              <w:t>na konci šiesteho roku štúdia</w:t>
            </w:r>
          </w:p>
        </w:tc>
        <w:tc>
          <w:tcPr>
            <w:tcW w:w="1267" w:type="dxa"/>
          </w:tcPr>
          <w:p w14:paraId="39B08CC7" w14:textId="77777777" w:rsidR="00C42270" w:rsidRPr="00303505" w:rsidRDefault="00C42270" w:rsidP="006E529A">
            <w:pPr>
              <w:pStyle w:val="bodytext"/>
              <w:jc w:val="center"/>
              <w:rPr>
                <w:sz w:val="18"/>
                <w:szCs w:val="18"/>
              </w:rPr>
            </w:pPr>
            <w:r w:rsidRPr="00303505">
              <w:rPr>
                <w:sz w:val="18"/>
                <w:szCs w:val="18"/>
              </w:rPr>
              <w:t>***</w:t>
            </w:r>
          </w:p>
        </w:tc>
        <w:tc>
          <w:tcPr>
            <w:tcW w:w="1156" w:type="dxa"/>
          </w:tcPr>
          <w:p w14:paraId="45156EBB" w14:textId="77777777" w:rsidR="00C42270" w:rsidRPr="00303505" w:rsidRDefault="00C42270" w:rsidP="006E529A">
            <w:pPr>
              <w:pStyle w:val="bodytext"/>
              <w:jc w:val="center"/>
              <w:rPr>
                <w:sz w:val="18"/>
                <w:szCs w:val="18"/>
              </w:rPr>
            </w:pPr>
            <w:r w:rsidRPr="00303505">
              <w:rPr>
                <w:sz w:val="18"/>
                <w:szCs w:val="18"/>
              </w:rPr>
              <w:t>180 kreditov</w:t>
            </w:r>
          </w:p>
        </w:tc>
        <w:tc>
          <w:tcPr>
            <w:tcW w:w="1559" w:type="dxa"/>
          </w:tcPr>
          <w:p w14:paraId="6245DDDD" w14:textId="77777777" w:rsidR="00C42270" w:rsidRPr="00303505" w:rsidRDefault="00C42270" w:rsidP="006E529A">
            <w:pPr>
              <w:pStyle w:val="bodytext"/>
              <w:jc w:val="center"/>
              <w:rPr>
                <w:sz w:val="18"/>
                <w:szCs w:val="18"/>
              </w:rPr>
            </w:pPr>
            <w:r w:rsidRPr="00303505">
              <w:rPr>
                <w:sz w:val="18"/>
                <w:szCs w:val="18"/>
              </w:rPr>
              <w:t>156 kreditov</w:t>
            </w:r>
          </w:p>
        </w:tc>
      </w:tr>
      <w:tr w:rsidR="00C42270" w:rsidRPr="00303505" w14:paraId="46F4D96A" w14:textId="77777777" w:rsidTr="00C42270">
        <w:trPr>
          <w:trHeight w:val="291"/>
        </w:trPr>
        <w:tc>
          <w:tcPr>
            <w:tcW w:w="1680" w:type="dxa"/>
          </w:tcPr>
          <w:p w14:paraId="6FEB3F86" w14:textId="77777777" w:rsidR="00C42270" w:rsidRPr="00303505" w:rsidRDefault="00C42270" w:rsidP="006E529A">
            <w:pPr>
              <w:pStyle w:val="bodytext"/>
              <w:rPr>
                <w:sz w:val="18"/>
                <w:szCs w:val="18"/>
              </w:rPr>
            </w:pPr>
            <w:r w:rsidRPr="00303505">
              <w:rPr>
                <w:sz w:val="18"/>
                <w:szCs w:val="18"/>
              </w:rPr>
              <w:t>na konci siedmeho roku štúdia</w:t>
            </w:r>
          </w:p>
        </w:tc>
        <w:tc>
          <w:tcPr>
            <w:tcW w:w="1267" w:type="dxa"/>
          </w:tcPr>
          <w:p w14:paraId="2EF0EE5E" w14:textId="77777777" w:rsidR="00C42270" w:rsidRPr="00303505" w:rsidRDefault="00C42270" w:rsidP="006E529A">
            <w:pPr>
              <w:pStyle w:val="bodytext"/>
              <w:jc w:val="center"/>
              <w:rPr>
                <w:sz w:val="18"/>
                <w:szCs w:val="18"/>
              </w:rPr>
            </w:pPr>
            <w:r w:rsidRPr="00303505">
              <w:rPr>
                <w:sz w:val="18"/>
                <w:szCs w:val="18"/>
              </w:rPr>
              <w:t>***</w:t>
            </w:r>
          </w:p>
        </w:tc>
        <w:tc>
          <w:tcPr>
            <w:tcW w:w="1156" w:type="dxa"/>
          </w:tcPr>
          <w:p w14:paraId="6BF55B32" w14:textId="77777777" w:rsidR="00C42270" w:rsidRPr="00303505" w:rsidRDefault="00C42270" w:rsidP="006E529A">
            <w:pPr>
              <w:pStyle w:val="bodytext"/>
              <w:jc w:val="center"/>
              <w:rPr>
                <w:sz w:val="18"/>
                <w:szCs w:val="18"/>
              </w:rPr>
            </w:pPr>
            <w:r w:rsidRPr="00303505">
              <w:rPr>
                <w:sz w:val="18"/>
                <w:szCs w:val="18"/>
              </w:rPr>
              <w:t>***</w:t>
            </w:r>
          </w:p>
        </w:tc>
        <w:tc>
          <w:tcPr>
            <w:tcW w:w="1559" w:type="dxa"/>
          </w:tcPr>
          <w:p w14:paraId="3EB87F35" w14:textId="77777777" w:rsidR="00C42270" w:rsidRPr="00303505" w:rsidRDefault="00C42270" w:rsidP="006E529A">
            <w:pPr>
              <w:pStyle w:val="bodytext"/>
              <w:jc w:val="center"/>
              <w:rPr>
                <w:sz w:val="18"/>
                <w:szCs w:val="18"/>
              </w:rPr>
            </w:pPr>
            <w:r w:rsidRPr="00303505">
              <w:rPr>
                <w:sz w:val="18"/>
                <w:szCs w:val="18"/>
              </w:rPr>
              <w:t>180 kreditov</w:t>
            </w:r>
          </w:p>
        </w:tc>
      </w:tr>
      <w:tr w:rsidR="00C42270" w:rsidRPr="00303505" w14:paraId="4B05DF0C" w14:textId="77777777" w:rsidTr="00C42270">
        <w:trPr>
          <w:trHeight w:val="291"/>
        </w:trPr>
        <w:tc>
          <w:tcPr>
            <w:tcW w:w="1680" w:type="dxa"/>
          </w:tcPr>
          <w:p w14:paraId="3A458416" w14:textId="77777777" w:rsidR="00C42270" w:rsidRPr="00303505" w:rsidRDefault="00C42270" w:rsidP="006E529A">
            <w:pPr>
              <w:pStyle w:val="bodytext"/>
              <w:jc w:val="both"/>
              <w:rPr>
                <w:sz w:val="18"/>
                <w:szCs w:val="18"/>
              </w:rPr>
            </w:pPr>
            <w:r w:rsidRPr="00303505">
              <w:rPr>
                <w:sz w:val="18"/>
                <w:szCs w:val="18"/>
              </w:rPr>
              <w:t>na konci ôsmeho roku štúdia</w:t>
            </w:r>
          </w:p>
        </w:tc>
        <w:tc>
          <w:tcPr>
            <w:tcW w:w="1267" w:type="dxa"/>
          </w:tcPr>
          <w:p w14:paraId="17E90BE6" w14:textId="77777777" w:rsidR="00C42270" w:rsidRPr="00303505" w:rsidRDefault="00C42270" w:rsidP="006E529A">
            <w:pPr>
              <w:pStyle w:val="bodytext"/>
              <w:jc w:val="center"/>
              <w:rPr>
                <w:sz w:val="18"/>
                <w:szCs w:val="18"/>
              </w:rPr>
            </w:pPr>
            <w:r w:rsidRPr="00303505">
              <w:rPr>
                <w:sz w:val="18"/>
                <w:szCs w:val="18"/>
              </w:rPr>
              <w:t>***</w:t>
            </w:r>
          </w:p>
        </w:tc>
        <w:tc>
          <w:tcPr>
            <w:tcW w:w="1156" w:type="dxa"/>
          </w:tcPr>
          <w:p w14:paraId="627A2A1B" w14:textId="77777777" w:rsidR="00C42270" w:rsidRPr="00303505" w:rsidRDefault="00C42270" w:rsidP="006E529A">
            <w:pPr>
              <w:pStyle w:val="bodytext"/>
              <w:jc w:val="center"/>
              <w:rPr>
                <w:sz w:val="18"/>
                <w:szCs w:val="18"/>
              </w:rPr>
            </w:pPr>
            <w:r w:rsidRPr="00303505">
              <w:rPr>
                <w:sz w:val="18"/>
                <w:szCs w:val="18"/>
              </w:rPr>
              <w:t>***</w:t>
            </w:r>
          </w:p>
        </w:tc>
        <w:tc>
          <w:tcPr>
            <w:tcW w:w="1559" w:type="dxa"/>
          </w:tcPr>
          <w:p w14:paraId="03AE2674" w14:textId="77777777" w:rsidR="00C42270" w:rsidRPr="00303505" w:rsidRDefault="00C42270" w:rsidP="006E529A">
            <w:pPr>
              <w:pStyle w:val="bodytext"/>
              <w:jc w:val="center"/>
              <w:rPr>
                <w:sz w:val="18"/>
                <w:szCs w:val="18"/>
              </w:rPr>
            </w:pPr>
            <w:r w:rsidRPr="00303505">
              <w:rPr>
                <w:sz w:val="18"/>
                <w:szCs w:val="18"/>
              </w:rPr>
              <w:t>***</w:t>
            </w:r>
          </w:p>
        </w:tc>
      </w:tr>
    </w:tbl>
    <w:p w14:paraId="3B4A9DF6" w14:textId="77777777" w:rsidR="00C42270" w:rsidRPr="00303505" w:rsidRDefault="00C42270" w:rsidP="00C42270">
      <w:pPr>
        <w:pStyle w:val="Pta"/>
        <w:tabs>
          <w:tab w:val="clear" w:pos="4536"/>
          <w:tab w:val="clear" w:pos="9072"/>
        </w:tabs>
      </w:pPr>
    </w:p>
    <w:p w14:paraId="389AAE99" w14:textId="77777777" w:rsidR="00C42270" w:rsidRPr="00303505" w:rsidRDefault="00C42270" w:rsidP="00C42270">
      <w:pPr>
        <w:adjustRightInd w:val="0"/>
      </w:pPr>
    </w:p>
    <w:p w14:paraId="21290152" w14:textId="2B943305" w:rsidR="00C42270" w:rsidRPr="00303505" w:rsidRDefault="00C42270" w:rsidP="00C42270">
      <w:pPr>
        <w:adjustRightInd w:val="0"/>
        <w:rPr>
          <w:b/>
          <w:bCs/>
        </w:rPr>
      </w:pPr>
      <w:r w:rsidRPr="00303505">
        <w:rPr>
          <w:b/>
          <w:bCs/>
        </w:rPr>
        <w:t>Magisterské štúdium</w:t>
      </w:r>
    </w:p>
    <w:p w14:paraId="3D24632F" w14:textId="77777777" w:rsidR="00C42270" w:rsidRPr="00303505" w:rsidRDefault="00C42270" w:rsidP="00C42270">
      <w:pPr>
        <w:adjustRightInd w:val="0"/>
        <w:rPr>
          <w:b/>
          <w:bCs/>
        </w:rPr>
      </w:pPr>
    </w:p>
    <w:tbl>
      <w:tblPr>
        <w:tblW w:w="8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3"/>
        <w:gridCol w:w="1286"/>
        <w:gridCol w:w="1175"/>
        <w:gridCol w:w="1518"/>
        <w:gridCol w:w="1418"/>
        <w:gridCol w:w="1417"/>
      </w:tblGrid>
      <w:tr w:rsidR="00C42270" w:rsidRPr="00303505" w14:paraId="0191B454" w14:textId="77777777" w:rsidTr="5F645636">
        <w:trPr>
          <w:trHeight w:val="1156"/>
        </w:trPr>
        <w:tc>
          <w:tcPr>
            <w:tcW w:w="1683" w:type="dxa"/>
          </w:tcPr>
          <w:p w14:paraId="37FDC4FC" w14:textId="472DD953" w:rsidR="00C42270" w:rsidRPr="00303505" w:rsidRDefault="00C42270" w:rsidP="006E529A">
            <w:pPr>
              <w:pStyle w:val="Nadpis2"/>
              <w:rPr>
                <w:sz w:val="18"/>
                <w:szCs w:val="18"/>
              </w:rPr>
            </w:pPr>
            <w:r w:rsidRPr="00303505">
              <w:rPr>
                <w:sz w:val="18"/>
                <w:szCs w:val="18"/>
              </w:rPr>
              <w:t>Kontrolovaná etapa štúdia</w:t>
            </w:r>
          </w:p>
        </w:tc>
        <w:tc>
          <w:tcPr>
            <w:tcW w:w="1286" w:type="dxa"/>
          </w:tcPr>
          <w:p w14:paraId="1D7AD941" w14:textId="77777777" w:rsidR="00C42270" w:rsidRPr="00303505" w:rsidRDefault="00C42270" w:rsidP="006E529A">
            <w:pPr>
              <w:pStyle w:val="Normlnywebov"/>
              <w:jc w:val="center"/>
              <w:rPr>
                <w:sz w:val="18"/>
                <w:szCs w:val="18"/>
              </w:rPr>
            </w:pPr>
            <w:r w:rsidRPr="00303505">
              <w:rPr>
                <w:sz w:val="18"/>
                <w:szCs w:val="18"/>
              </w:rPr>
              <w:t>Dvojročné magisterské študijné programy</w:t>
            </w:r>
          </w:p>
        </w:tc>
        <w:tc>
          <w:tcPr>
            <w:tcW w:w="1175" w:type="dxa"/>
          </w:tcPr>
          <w:p w14:paraId="0CED6710" w14:textId="77777777" w:rsidR="00C42270" w:rsidRPr="00303505" w:rsidRDefault="00C42270" w:rsidP="006E529A">
            <w:pPr>
              <w:pStyle w:val="Normlnywebov"/>
              <w:jc w:val="center"/>
              <w:rPr>
                <w:sz w:val="18"/>
                <w:szCs w:val="18"/>
              </w:rPr>
            </w:pPr>
            <w:r w:rsidRPr="00303505">
              <w:rPr>
                <w:sz w:val="18"/>
                <w:szCs w:val="18"/>
              </w:rPr>
              <w:t>Dvojročné magisterské študijné programy</w:t>
            </w:r>
            <w:r w:rsidRPr="00303505">
              <w:rPr>
                <w:sz w:val="18"/>
                <w:szCs w:val="18"/>
              </w:rPr>
              <w:br/>
              <w:t>(ext. forma)</w:t>
            </w:r>
          </w:p>
        </w:tc>
        <w:tc>
          <w:tcPr>
            <w:tcW w:w="1518" w:type="dxa"/>
          </w:tcPr>
          <w:p w14:paraId="0A977921" w14:textId="77777777" w:rsidR="00C42270" w:rsidRPr="00303505" w:rsidRDefault="00C42270" w:rsidP="006E529A">
            <w:pPr>
              <w:pStyle w:val="Normlnywebov"/>
              <w:jc w:val="center"/>
              <w:rPr>
                <w:sz w:val="18"/>
                <w:szCs w:val="18"/>
              </w:rPr>
            </w:pPr>
            <w:r w:rsidRPr="00303505">
              <w:rPr>
                <w:sz w:val="18"/>
                <w:szCs w:val="18"/>
              </w:rPr>
              <w:t>Trojročné magisterské študijné programy</w:t>
            </w:r>
            <w:r w:rsidRPr="00303505">
              <w:rPr>
                <w:sz w:val="18"/>
                <w:szCs w:val="18"/>
              </w:rPr>
              <w:br/>
              <w:t>(ext. forma)</w:t>
            </w:r>
          </w:p>
        </w:tc>
        <w:tc>
          <w:tcPr>
            <w:tcW w:w="1418" w:type="dxa"/>
          </w:tcPr>
          <w:p w14:paraId="700E8FD2" w14:textId="578F4664" w:rsidR="00C42270" w:rsidRPr="00303505" w:rsidRDefault="00C770A1" w:rsidP="006E529A">
            <w:pPr>
              <w:pStyle w:val="Normlnywebov"/>
              <w:jc w:val="center"/>
              <w:rPr>
                <w:sz w:val="18"/>
                <w:szCs w:val="18"/>
              </w:rPr>
            </w:pPr>
            <w:r w:rsidRPr="00303505">
              <w:rPr>
                <w:sz w:val="18"/>
                <w:szCs w:val="18"/>
              </w:rPr>
              <w:t>Š</w:t>
            </w:r>
            <w:r w:rsidR="00C42270" w:rsidRPr="00303505">
              <w:rPr>
                <w:sz w:val="18"/>
                <w:szCs w:val="18"/>
              </w:rPr>
              <w:t>t. programy spájajúce prvý a druhý stupeň</w:t>
            </w:r>
          </w:p>
          <w:p w14:paraId="79B06B43" w14:textId="77777777" w:rsidR="00C42270" w:rsidRPr="00303505" w:rsidRDefault="00C42270" w:rsidP="006E529A">
            <w:pPr>
              <w:pStyle w:val="Normlnywebov"/>
              <w:jc w:val="center"/>
              <w:rPr>
                <w:sz w:val="18"/>
                <w:szCs w:val="18"/>
              </w:rPr>
            </w:pPr>
            <w:r w:rsidRPr="00303505">
              <w:rPr>
                <w:sz w:val="18"/>
                <w:szCs w:val="18"/>
              </w:rPr>
              <w:t>5-ročné</w:t>
            </w:r>
          </w:p>
        </w:tc>
        <w:tc>
          <w:tcPr>
            <w:tcW w:w="1417" w:type="dxa"/>
          </w:tcPr>
          <w:p w14:paraId="000FF2D6" w14:textId="24555108" w:rsidR="00C42270" w:rsidRPr="00303505" w:rsidRDefault="00C770A1" w:rsidP="006E529A">
            <w:pPr>
              <w:pStyle w:val="Normlnywebov"/>
              <w:jc w:val="center"/>
              <w:rPr>
                <w:sz w:val="18"/>
                <w:szCs w:val="18"/>
              </w:rPr>
            </w:pPr>
            <w:r w:rsidRPr="00303505">
              <w:rPr>
                <w:sz w:val="18"/>
                <w:szCs w:val="18"/>
              </w:rPr>
              <w:t>Št</w:t>
            </w:r>
            <w:r w:rsidR="00C42270" w:rsidRPr="00303505">
              <w:rPr>
                <w:sz w:val="18"/>
                <w:szCs w:val="18"/>
              </w:rPr>
              <w:t>. programy spájajúce prvý a druhý stupeň</w:t>
            </w:r>
          </w:p>
          <w:p w14:paraId="7EE3BB34" w14:textId="77777777" w:rsidR="00C42270" w:rsidRPr="00303505" w:rsidRDefault="00C42270" w:rsidP="006E529A">
            <w:pPr>
              <w:pStyle w:val="Normlnywebov"/>
              <w:jc w:val="center"/>
              <w:rPr>
                <w:sz w:val="18"/>
                <w:szCs w:val="18"/>
              </w:rPr>
            </w:pPr>
            <w:r w:rsidRPr="00303505">
              <w:rPr>
                <w:sz w:val="18"/>
                <w:szCs w:val="18"/>
              </w:rPr>
              <w:t>6-ročné</w:t>
            </w:r>
          </w:p>
        </w:tc>
      </w:tr>
      <w:tr w:rsidR="00C42270" w:rsidRPr="00303505" w14:paraId="1EEEF3F0" w14:textId="77777777" w:rsidTr="5F645636">
        <w:trPr>
          <w:trHeight w:val="291"/>
        </w:trPr>
        <w:tc>
          <w:tcPr>
            <w:tcW w:w="1683" w:type="dxa"/>
          </w:tcPr>
          <w:p w14:paraId="4DBFB423" w14:textId="77777777" w:rsidR="00C42270" w:rsidRPr="00303505" w:rsidRDefault="00C42270" w:rsidP="00C42270">
            <w:pPr>
              <w:pStyle w:val="bodytext"/>
              <w:rPr>
                <w:sz w:val="18"/>
                <w:szCs w:val="18"/>
              </w:rPr>
            </w:pPr>
            <w:r w:rsidRPr="00303505">
              <w:rPr>
                <w:sz w:val="18"/>
                <w:szCs w:val="18"/>
              </w:rPr>
              <w:t>na konci prvého roku štúdia</w:t>
            </w:r>
          </w:p>
        </w:tc>
        <w:tc>
          <w:tcPr>
            <w:tcW w:w="1286" w:type="dxa"/>
          </w:tcPr>
          <w:p w14:paraId="4E6E7057" w14:textId="77777777" w:rsidR="00C42270" w:rsidRPr="00303505" w:rsidRDefault="00C42270" w:rsidP="006E529A">
            <w:pPr>
              <w:pStyle w:val="bodytext"/>
              <w:jc w:val="center"/>
              <w:rPr>
                <w:sz w:val="18"/>
                <w:szCs w:val="18"/>
              </w:rPr>
            </w:pPr>
            <w:r w:rsidRPr="00303505">
              <w:rPr>
                <w:sz w:val="18"/>
                <w:szCs w:val="18"/>
              </w:rPr>
              <w:t>36 kreditov</w:t>
            </w:r>
          </w:p>
        </w:tc>
        <w:tc>
          <w:tcPr>
            <w:tcW w:w="1175" w:type="dxa"/>
          </w:tcPr>
          <w:p w14:paraId="7DD8A5CC" w14:textId="4618DD49" w:rsidR="00C42270" w:rsidRPr="00303505" w:rsidRDefault="00C42270" w:rsidP="006E529A">
            <w:pPr>
              <w:pStyle w:val="bodytext"/>
              <w:jc w:val="center"/>
              <w:rPr>
                <w:sz w:val="18"/>
                <w:szCs w:val="18"/>
              </w:rPr>
            </w:pPr>
            <w:r w:rsidRPr="00303505">
              <w:rPr>
                <w:sz w:val="18"/>
                <w:szCs w:val="18"/>
              </w:rPr>
              <w:t>24 kreditov</w:t>
            </w:r>
          </w:p>
        </w:tc>
        <w:tc>
          <w:tcPr>
            <w:tcW w:w="1518" w:type="dxa"/>
          </w:tcPr>
          <w:p w14:paraId="7B5D8E66" w14:textId="165F5F5A" w:rsidR="00C42270" w:rsidRPr="00303505" w:rsidRDefault="00C42270" w:rsidP="006E529A">
            <w:pPr>
              <w:pStyle w:val="bodytext"/>
              <w:jc w:val="center"/>
              <w:rPr>
                <w:sz w:val="18"/>
                <w:szCs w:val="18"/>
              </w:rPr>
            </w:pPr>
            <w:r w:rsidRPr="00303505">
              <w:rPr>
                <w:sz w:val="18"/>
                <w:szCs w:val="18"/>
              </w:rPr>
              <w:t>20 kreditov</w:t>
            </w:r>
          </w:p>
        </w:tc>
        <w:tc>
          <w:tcPr>
            <w:tcW w:w="1418" w:type="dxa"/>
          </w:tcPr>
          <w:p w14:paraId="4F2CD2AB" w14:textId="77777777" w:rsidR="00C42270" w:rsidRPr="00303505" w:rsidRDefault="00C42270" w:rsidP="006E529A">
            <w:pPr>
              <w:pStyle w:val="bodytext"/>
              <w:jc w:val="center"/>
              <w:rPr>
                <w:sz w:val="18"/>
                <w:szCs w:val="18"/>
              </w:rPr>
            </w:pPr>
            <w:r w:rsidRPr="00303505">
              <w:rPr>
                <w:sz w:val="18"/>
                <w:szCs w:val="18"/>
              </w:rPr>
              <w:t>36 kreditov</w:t>
            </w:r>
          </w:p>
        </w:tc>
        <w:tc>
          <w:tcPr>
            <w:tcW w:w="1417" w:type="dxa"/>
          </w:tcPr>
          <w:p w14:paraId="059ACE74" w14:textId="77777777" w:rsidR="00C42270" w:rsidRPr="00303505" w:rsidRDefault="00C42270" w:rsidP="006E529A">
            <w:pPr>
              <w:pStyle w:val="bodytext"/>
              <w:jc w:val="center"/>
              <w:rPr>
                <w:sz w:val="18"/>
                <w:szCs w:val="18"/>
              </w:rPr>
            </w:pPr>
            <w:r w:rsidRPr="00303505">
              <w:rPr>
                <w:sz w:val="18"/>
                <w:szCs w:val="18"/>
              </w:rPr>
              <w:t>36 kreditov</w:t>
            </w:r>
          </w:p>
        </w:tc>
      </w:tr>
      <w:tr w:rsidR="00C42270" w:rsidRPr="00303505" w14:paraId="470E1DB4" w14:textId="77777777" w:rsidTr="5F645636">
        <w:trPr>
          <w:trHeight w:val="291"/>
        </w:trPr>
        <w:tc>
          <w:tcPr>
            <w:tcW w:w="1683" w:type="dxa"/>
          </w:tcPr>
          <w:p w14:paraId="5010EFB7" w14:textId="77777777" w:rsidR="00C42270" w:rsidRPr="00303505" w:rsidRDefault="00C42270" w:rsidP="00C42270">
            <w:pPr>
              <w:pStyle w:val="bodytext"/>
              <w:rPr>
                <w:sz w:val="18"/>
                <w:szCs w:val="18"/>
              </w:rPr>
            </w:pPr>
            <w:r w:rsidRPr="00303505">
              <w:rPr>
                <w:sz w:val="18"/>
                <w:szCs w:val="18"/>
              </w:rPr>
              <w:t>na konci druhého roku štúdia</w:t>
            </w:r>
          </w:p>
        </w:tc>
        <w:tc>
          <w:tcPr>
            <w:tcW w:w="1286" w:type="dxa"/>
          </w:tcPr>
          <w:p w14:paraId="34C91BCB" w14:textId="77777777" w:rsidR="00C42270" w:rsidRPr="00303505" w:rsidRDefault="00C42270" w:rsidP="006E529A">
            <w:pPr>
              <w:pStyle w:val="bodytext"/>
              <w:jc w:val="center"/>
              <w:rPr>
                <w:sz w:val="18"/>
                <w:szCs w:val="18"/>
              </w:rPr>
            </w:pPr>
            <w:r w:rsidRPr="00303505">
              <w:rPr>
                <w:sz w:val="18"/>
                <w:szCs w:val="18"/>
              </w:rPr>
              <w:t>72 kreditov</w:t>
            </w:r>
          </w:p>
        </w:tc>
        <w:tc>
          <w:tcPr>
            <w:tcW w:w="1175" w:type="dxa"/>
          </w:tcPr>
          <w:p w14:paraId="223C0C32" w14:textId="2BF45BDE" w:rsidR="00C42270" w:rsidRPr="00303505" w:rsidRDefault="00C42270" w:rsidP="006E529A">
            <w:pPr>
              <w:pStyle w:val="bodytext"/>
              <w:jc w:val="center"/>
              <w:rPr>
                <w:sz w:val="18"/>
                <w:szCs w:val="18"/>
              </w:rPr>
            </w:pPr>
            <w:r w:rsidRPr="00303505">
              <w:rPr>
                <w:sz w:val="18"/>
                <w:szCs w:val="18"/>
              </w:rPr>
              <w:t>48 kreditov</w:t>
            </w:r>
          </w:p>
        </w:tc>
        <w:tc>
          <w:tcPr>
            <w:tcW w:w="1518" w:type="dxa"/>
          </w:tcPr>
          <w:p w14:paraId="74AC9EA5" w14:textId="33481ECF" w:rsidR="00C42270" w:rsidRPr="00303505" w:rsidRDefault="00C42270" w:rsidP="006E529A">
            <w:pPr>
              <w:pStyle w:val="bodytext"/>
              <w:jc w:val="center"/>
              <w:rPr>
                <w:sz w:val="18"/>
                <w:szCs w:val="18"/>
              </w:rPr>
            </w:pPr>
            <w:r w:rsidRPr="00303505">
              <w:rPr>
                <w:sz w:val="18"/>
                <w:szCs w:val="18"/>
              </w:rPr>
              <w:t>40 kreditov</w:t>
            </w:r>
          </w:p>
        </w:tc>
        <w:tc>
          <w:tcPr>
            <w:tcW w:w="1418" w:type="dxa"/>
          </w:tcPr>
          <w:p w14:paraId="1D4F20E5" w14:textId="230EF5B6" w:rsidR="00C42270" w:rsidRPr="00303505" w:rsidRDefault="4D1E3453" w:rsidP="006E529A">
            <w:pPr>
              <w:pStyle w:val="bodytext"/>
              <w:jc w:val="center"/>
              <w:rPr>
                <w:sz w:val="18"/>
                <w:szCs w:val="18"/>
              </w:rPr>
            </w:pPr>
            <w:r w:rsidRPr="00303505">
              <w:rPr>
                <w:sz w:val="18"/>
                <w:szCs w:val="18"/>
              </w:rPr>
              <w:t>7</w:t>
            </w:r>
            <w:r w:rsidR="6F03FD4A" w:rsidRPr="00303505">
              <w:rPr>
                <w:sz w:val="18"/>
                <w:szCs w:val="18"/>
              </w:rPr>
              <w:t>8</w:t>
            </w:r>
            <w:r w:rsidR="00C42270" w:rsidRPr="00303505">
              <w:rPr>
                <w:sz w:val="18"/>
                <w:szCs w:val="18"/>
              </w:rPr>
              <w:t xml:space="preserve"> kreditov</w:t>
            </w:r>
          </w:p>
        </w:tc>
        <w:tc>
          <w:tcPr>
            <w:tcW w:w="1417" w:type="dxa"/>
          </w:tcPr>
          <w:p w14:paraId="7FADBBE4" w14:textId="244D5D68" w:rsidR="00C42270" w:rsidRPr="00303505" w:rsidRDefault="26FD0B54" w:rsidP="006E529A">
            <w:pPr>
              <w:pStyle w:val="bodytext"/>
              <w:jc w:val="center"/>
              <w:rPr>
                <w:sz w:val="18"/>
                <w:szCs w:val="18"/>
              </w:rPr>
            </w:pPr>
            <w:r w:rsidRPr="00303505">
              <w:rPr>
                <w:sz w:val="18"/>
                <w:szCs w:val="18"/>
              </w:rPr>
              <w:t>72</w:t>
            </w:r>
            <w:r w:rsidR="00C42270" w:rsidRPr="00303505">
              <w:rPr>
                <w:sz w:val="18"/>
                <w:szCs w:val="18"/>
              </w:rPr>
              <w:t xml:space="preserve"> kreditov</w:t>
            </w:r>
          </w:p>
        </w:tc>
      </w:tr>
      <w:tr w:rsidR="00C42270" w:rsidRPr="00303505" w14:paraId="3220E14C" w14:textId="77777777" w:rsidTr="5F645636">
        <w:trPr>
          <w:trHeight w:val="291"/>
        </w:trPr>
        <w:tc>
          <w:tcPr>
            <w:tcW w:w="1683" w:type="dxa"/>
          </w:tcPr>
          <w:p w14:paraId="0396503F" w14:textId="77777777" w:rsidR="00C42270" w:rsidRPr="00303505" w:rsidRDefault="00C42270" w:rsidP="00C42270">
            <w:pPr>
              <w:pStyle w:val="bodytext"/>
              <w:rPr>
                <w:sz w:val="18"/>
                <w:szCs w:val="18"/>
              </w:rPr>
            </w:pPr>
            <w:r w:rsidRPr="00303505">
              <w:rPr>
                <w:sz w:val="18"/>
                <w:szCs w:val="18"/>
              </w:rPr>
              <w:t>na konci tretieho roku štúdia</w:t>
            </w:r>
          </w:p>
        </w:tc>
        <w:tc>
          <w:tcPr>
            <w:tcW w:w="1286" w:type="dxa"/>
          </w:tcPr>
          <w:p w14:paraId="389129CC" w14:textId="77777777" w:rsidR="00C42270" w:rsidRPr="00303505" w:rsidRDefault="00C42270" w:rsidP="006E529A">
            <w:pPr>
              <w:pStyle w:val="bodytext"/>
              <w:jc w:val="center"/>
              <w:rPr>
                <w:sz w:val="18"/>
                <w:szCs w:val="18"/>
              </w:rPr>
            </w:pPr>
            <w:r w:rsidRPr="00303505">
              <w:rPr>
                <w:sz w:val="18"/>
                <w:szCs w:val="18"/>
              </w:rPr>
              <w:t>108 kreditov</w:t>
            </w:r>
          </w:p>
        </w:tc>
        <w:tc>
          <w:tcPr>
            <w:tcW w:w="1175" w:type="dxa"/>
          </w:tcPr>
          <w:p w14:paraId="33FD57B1" w14:textId="67056ECB" w:rsidR="00C42270" w:rsidRPr="00303505" w:rsidRDefault="00C42270" w:rsidP="006E529A">
            <w:pPr>
              <w:pStyle w:val="bodytext"/>
              <w:jc w:val="center"/>
              <w:rPr>
                <w:sz w:val="18"/>
                <w:szCs w:val="18"/>
              </w:rPr>
            </w:pPr>
            <w:r w:rsidRPr="00303505">
              <w:rPr>
                <w:sz w:val="18"/>
                <w:szCs w:val="18"/>
              </w:rPr>
              <w:t>72 kreditov</w:t>
            </w:r>
          </w:p>
        </w:tc>
        <w:tc>
          <w:tcPr>
            <w:tcW w:w="1518" w:type="dxa"/>
          </w:tcPr>
          <w:p w14:paraId="191A0050" w14:textId="6A5A62B0" w:rsidR="00C42270" w:rsidRPr="00303505" w:rsidRDefault="00C42270" w:rsidP="006E529A">
            <w:pPr>
              <w:pStyle w:val="bodytext"/>
              <w:jc w:val="center"/>
              <w:rPr>
                <w:sz w:val="18"/>
                <w:szCs w:val="18"/>
              </w:rPr>
            </w:pPr>
            <w:r w:rsidRPr="00303505">
              <w:rPr>
                <w:sz w:val="18"/>
                <w:szCs w:val="18"/>
              </w:rPr>
              <w:t>60 kreditov</w:t>
            </w:r>
          </w:p>
        </w:tc>
        <w:tc>
          <w:tcPr>
            <w:tcW w:w="1418" w:type="dxa"/>
          </w:tcPr>
          <w:p w14:paraId="158ABCD4" w14:textId="3844439B" w:rsidR="00C42270" w:rsidRPr="00303505" w:rsidRDefault="6DCBC1BA" w:rsidP="006E529A">
            <w:pPr>
              <w:pStyle w:val="bodytext"/>
              <w:jc w:val="center"/>
              <w:rPr>
                <w:sz w:val="18"/>
                <w:szCs w:val="18"/>
              </w:rPr>
            </w:pPr>
            <w:r w:rsidRPr="00303505">
              <w:rPr>
                <w:sz w:val="18"/>
                <w:szCs w:val="18"/>
              </w:rPr>
              <w:t>108</w:t>
            </w:r>
            <w:r w:rsidR="00C42270" w:rsidRPr="00303505">
              <w:rPr>
                <w:sz w:val="18"/>
                <w:szCs w:val="18"/>
              </w:rPr>
              <w:t xml:space="preserve"> kreditov</w:t>
            </w:r>
          </w:p>
        </w:tc>
        <w:tc>
          <w:tcPr>
            <w:tcW w:w="1417" w:type="dxa"/>
          </w:tcPr>
          <w:p w14:paraId="067ADA99" w14:textId="5D18F537" w:rsidR="00C42270" w:rsidRPr="00303505" w:rsidRDefault="1E8AB3C0" w:rsidP="006E529A">
            <w:pPr>
              <w:pStyle w:val="bodytext"/>
              <w:jc w:val="center"/>
              <w:rPr>
                <w:sz w:val="18"/>
                <w:szCs w:val="18"/>
              </w:rPr>
            </w:pPr>
            <w:r w:rsidRPr="00303505">
              <w:rPr>
                <w:sz w:val="18"/>
                <w:szCs w:val="18"/>
              </w:rPr>
              <w:t>108</w:t>
            </w:r>
            <w:r w:rsidR="00C42270" w:rsidRPr="00303505">
              <w:rPr>
                <w:sz w:val="18"/>
                <w:szCs w:val="18"/>
              </w:rPr>
              <w:t xml:space="preserve"> kreditov</w:t>
            </w:r>
          </w:p>
        </w:tc>
      </w:tr>
      <w:tr w:rsidR="00C42270" w:rsidRPr="00303505" w14:paraId="3BE57607" w14:textId="77777777" w:rsidTr="5F645636">
        <w:trPr>
          <w:trHeight w:val="291"/>
        </w:trPr>
        <w:tc>
          <w:tcPr>
            <w:tcW w:w="1683" w:type="dxa"/>
          </w:tcPr>
          <w:p w14:paraId="326FDF8D" w14:textId="77777777" w:rsidR="00C42270" w:rsidRPr="00303505" w:rsidRDefault="00C42270" w:rsidP="00C42270">
            <w:pPr>
              <w:pStyle w:val="bodytext"/>
              <w:rPr>
                <w:sz w:val="18"/>
                <w:szCs w:val="18"/>
              </w:rPr>
            </w:pPr>
            <w:r w:rsidRPr="00303505">
              <w:rPr>
                <w:sz w:val="18"/>
                <w:szCs w:val="18"/>
              </w:rPr>
              <w:t>na konci štvrtého roku štúdia</w:t>
            </w:r>
          </w:p>
        </w:tc>
        <w:tc>
          <w:tcPr>
            <w:tcW w:w="1286" w:type="dxa"/>
          </w:tcPr>
          <w:p w14:paraId="08DFEDE2" w14:textId="77777777" w:rsidR="00C42270" w:rsidRPr="00303505" w:rsidRDefault="00C42270" w:rsidP="006E529A">
            <w:pPr>
              <w:pStyle w:val="bodytext"/>
              <w:jc w:val="center"/>
              <w:rPr>
                <w:sz w:val="18"/>
                <w:szCs w:val="18"/>
              </w:rPr>
            </w:pPr>
            <w:r w:rsidRPr="00303505">
              <w:rPr>
                <w:sz w:val="18"/>
                <w:szCs w:val="18"/>
              </w:rPr>
              <w:t>120 kreditov</w:t>
            </w:r>
          </w:p>
        </w:tc>
        <w:tc>
          <w:tcPr>
            <w:tcW w:w="1175" w:type="dxa"/>
          </w:tcPr>
          <w:p w14:paraId="11B5996C" w14:textId="54DFEF84" w:rsidR="00C42270" w:rsidRPr="00303505" w:rsidRDefault="00C42270" w:rsidP="006E529A">
            <w:pPr>
              <w:pStyle w:val="bodytext"/>
              <w:jc w:val="center"/>
              <w:rPr>
                <w:sz w:val="18"/>
                <w:szCs w:val="18"/>
              </w:rPr>
            </w:pPr>
            <w:r w:rsidRPr="00303505">
              <w:rPr>
                <w:sz w:val="18"/>
                <w:szCs w:val="18"/>
              </w:rPr>
              <w:t>96 kreditov</w:t>
            </w:r>
          </w:p>
        </w:tc>
        <w:tc>
          <w:tcPr>
            <w:tcW w:w="1518" w:type="dxa"/>
          </w:tcPr>
          <w:p w14:paraId="7ECB7F0D" w14:textId="58224BCF" w:rsidR="00C42270" w:rsidRPr="00303505" w:rsidRDefault="00C42270" w:rsidP="006E529A">
            <w:pPr>
              <w:pStyle w:val="bodytext"/>
              <w:jc w:val="center"/>
              <w:rPr>
                <w:sz w:val="18"/>
                <w:szCs w:val="18"/>
              </w:rPr>
            </w:pPr>
            <w:r w:rsidRPr="00303505">
              <w:rPr>
                <w:sz w:val="18"/>
                <w:szCs w:val="18"/>
              </w:rPr>
              <w:t>80 kreditov</w:t>
            </w:r>
          </w:p>
        </w:tc>
        <w:tc>
          <w:tcPr>
            <w:tcW w:w="1418" w:type="dxa"/>
          </w:tcPr>
          <w:p w14:paraId="5FD6061D" w14:textId="235D50B5" w:rsidR="00C42270" w:rsidRPr="00303505" w:rsidRDefault="00C42270" w:rsidP="006E529A">
            <w:pPr>
              <w:pStyle w:val="bodytext"/>
              <w:jc w:val="center"/>
              <w:rPr>
                <w:sz w:val="18"/>
                <w:szCs w:val="18"/>
              </w:rPr>
            </w:pPr>
            <w:r w:rsidRPr="00303505">
              <w:rPr>
                <w:sz w:val="18"/>
                <w:szCs w:val="18"/>
              </w:rPr>
              <w:t>1</w:t>
            </w:r>
            <w:r w:rsidR="7793C515" w:rsidRPr="00303505">
              <w:rPr>
                <w:sz w:val="18"/>
                <w:szCs w:val="18"/>
              </w:rPr>
              <w:t>4</w:t>
            </w:r>
            <w:r w:rsidR="35211F34" w:rsidRPr="00303505">
              <w:rPr>
                <w:sz w:val="18"/>
                <w:szCs w:val="18"/>
              </w:rPr>
              <w:t>8</w:t>
            </w:r>
            <w:r w:rsidRPr="00303505">
              <w:rPr>
                <w:sz w:val="18"/>
                <w:szCs w:val="18"/>
              </w:rPr>
              <w:t xml:space="preserve"> kreditov</w:t>
            </w:r>
          </w:p>
        </w:tc>
        <w:tc>
          <w:tcPr>
            <w:tcW w:w="1417" w:type="dxa"/>
          </w:tcPr>
          <w:p w14:paraId="30B5720F" w14:textId="517FBD6D" w:rsidR="00C42270" w:rsidRPr="00303505" w:rsidRDefault="00C42270" w:rsidP="006E529A">
            <w:pPr>
              <w:pStyle w:val="bodytext"/>
              <w:jc w:val="center"/>
              <w:rPr>
                <w:sz w:val="18"/>
                <w:szCs w:val="18"/>
              </w:rPr>
            </w:pPr>
            <w:r w:rsidRPr="00303505">
              <w:rPr>
                <w:sz w:val="18"/>
                <w:szCs w:val="18"/>
              </w:rPr>
              <w:t>1</w:t>
            </w:r>
            <w:r w:rsidR="0BC31985" w:rsidRPr="00303505">
              <w:rPr>
                <w:sz w:val="18"/>
                <w:szCs w:val="18"/>
              </w:rPr>
              <w:t>44</w:t>
            </w:r>
            <w:r w:rsidRPr="00303505">
              <w:rPr>
                <w:sz w:val="18"/>
                <w:szCs w:val="18"/>
              </w:rPr>
              <w:t xml:space="preserve"> kreditov</w:t>
            </w:r>
          </w:p>
        </w:tc>
      </w:tr>
      <w:tr w:rsidR="00C42270" w:rsidRPr="00303505" w14:paraId="33BD894A" w14:textId="77777777" w:rsidTr="5F645636">
        <w:trPr>
          <w:trHeight w:val="291"/>
        </w:trPr>
        <w:tc>
          <w:tcPr>
            <w:tcW w:w="1683" w:type="dxa"/>
          </w:tcPr>
          <w:p w14:paraId="6CEDB671" w14:textId="77777777" w:rsidR="00C42270" w:rsidRPr="00303505" w:rsidRDefault="00C42270" w:rsidP="00C42270">
            <w:pPr>
              <w:pStyle w:val="bodytext"/>
              <w:rPr>
                <w:sz w:val="18"/>
                <w:szCs w:val="18"/>
              </w:rPr>
            </w:pPr>
            <w:r w:rsidRPr="00303505">
              <w:rPr>
                <w:sz w:val="18"/>
                <w:szCs w:val="18"/>
              </w:rPr>
              <w:t>na konci piateho roku štúdia</w:t>
            </w:r>
          </w:p>
        </w:tc>
        <w:tc>
          <w:tcPr>
            <w:tcW w:w="1286" w:type="dxa"/>
          </w:tcPr>
          <w:p w14:paraId="767D0D53" w14:textId="77777777" w:rsidR="00C42270" w:rsidRPr="00303505" w:rsidRDefault="00C42270" w:rsidP="006E529A">
            <w:pPr>
              <w:pStyle w:val="bodytext"/>
              <w:jc w:val="center"/>
              <w:rPr>
                <w:sz w:val="18"/>
                <w:szCs w:val="18"/>
              </w:rPr>
            </w:pPr>
            <w:r w:rsidRPr="00303505">
              <w:rPr>
                <w:sz w:val="18"/>
                <w:szCs w:val="18"/>
              </w:rPr>
              <w:t>***</w:t>
            </w:r>
          </w:p>
        </w:tc>
        <w:tc>
          <w:tcPr>
            <w:tcW w:w="1175" w:type="dxa"/>
          </w:tcPr>
          <w:p w14:paraId="36752828" w14:textId="1DD32C9E" w:rsidR="00C42270" w:rsidRPr="00303505" w:rsidRDefault="00C42270" w:rsidP="006E529A">
            <w:pPr>
              <w:pStyle w:val="bodytext"/>
              <w:jc w:val="center"/>
              <w:rPr>
                <w:sz w:val="18"/>
                <w:szCs w:val="18"/>
              </w:rPr>
            </w:pPr>
            <w:r w:rsidRPr="00303505">
              <w:rPr>
                <w:sz w:val="18"/>
                <w:szCs w:val="18"/>
              </w:rPr>
              <w:t>120 kreditov</w:t>
            </w:r>
          </w:p>
        </w:tc>
        <w:tc>
          <w:tcPr>
            <w:tcW w:w="1518" w:type="dxa"/>
          </w:tcPr>
          <w:p w14:paraId="47925BE0" w14:textId="23FE6F75" w:rsidR="00C42270" w:rsidRPr="00303505" w:rsidRDefault="00C42270" w:rsidP="006E529A">
            <w:pPr>
              <w:pStyle w:val="bodytext"/>
              <w:jc w:val="center"/>
              <w:rPr>
                <w:sz w:val="18"/>
                <w:szCs w:val="18"/>
              </w:rPr>
            </w:pPr>
            <w:r w:rsidRPr="00303505">
              <w:rPr>
                <w:sz w:val="18"/>
                <w:szCs w:val="18"/>
              </w:rPr>
              <w:t>100 kreditov</w:t>
            </w:r>
          </w:p>
        </w:tc>
        <w:tc>
          <w:tcPr>
            <w:tcW w:w="1418" w:type="dxa"/>
          </w:tcPr>
          <w:p w14:paraId="54DB75F1" w14:textId="3375A31E" w:rsidR="00C42270" w:rsidRPr="00303505" w:rsidRDefault="00C42270" w:rsidP="006E529A">
            <w:pPr>
              <w:pStyle w:val="bodytext"/>
              <w:jc w:val="center"/>
              <w:rPr>
                <w:sz w:val="18"/>
                <w:szCs w:val="18"/>
              </w:rPr>
            </w:pPr>
            <w:r w:rsidRPr="00303505">
              <w:rPr>
                <w:sz w:val="18"/>
                <w:szCs w:val="18"/>
              </w:rPr>
              <w:t>1</w:t>
            </w:r>
            <w:r w:rsidR="29447847" w:rsidRPr="00303505">
              <w:rPr>
                <w:sz w:val="18"/>
                <w:szCs w:val="18"/>
              </w:rPr>
              <w:t>8</w:t>
            </w:r>
            <w:r w:rsidR="51746B49" w:rsidRPr="00303505">
              <w:rPr>
                <w:sz w:val="18"/>
                <w:szCs w:val="18"/>
              </w:rPr>
              <w:t>8</w:t>
            </w:r>
            <w:r w:rsidR="29447847" w:rsidRPr="00303505">
              <w:rPr>
                <w:sz w:val="18"/>
                <w:szCs w:val="18"/>
              </w:rPr>
              <w:t xml:space="preserve"> </w:t>
            </w:r>
            <w:r w:rsidRPr="00303505">
              <w:rPr>
                <w:sz w:val="18"/>
                <w:szCs w:val="18"/>
              </w:rPr>
              <w:t>kreditov</w:t>
            </w:r>
          </w:p>
        </w:tc>
        <w:tc>
          <w:tcPr>
            <w:tcW w:w="1417" w:type="dxa"/>
          </w:tcPr>
          <w:p w14:paraId="02488907" w14:textId="71DF9216" w:rsidR="00C42270" w:rsidRPr="00303505" w:rsidRDefault="00C42270" w:rsidP="006E529A">
            <w:pPr>
              <w:pStyle w:val="bodytext"/>
              <w:jc w:val="center"/>
              <w:rPr>
                <w:sz w:val="18"/>
                <w:szCs w:val="18"/>
              </w:rPr>
            </w:pPr>
            <w:r w:rsidRPr="00303505">
              <w:rPr>
                <w:sz w:val="18"/>
                <w:szCs w:val="18"/>
              </w:rPr>
              <w:t>1</w:t>
            </w:r>
            <w:r w:rsidR="3F1C67FC" w:rsidRPr="00303505">
              <w:rPr>
                <w:sz w:val="18"/>
                <w:szCs w:val="18"/>
              </w:rPr>
              <w:t>80</w:t>
            </w:r>
            <w:r w:rsidRPr="00303505">
              <w:rPr>
                <w:sz w:val="18"/>
                <w:szCs w:val="18"/>
              </w:rPr>
              <w:t xml:space="preserve"> kreditov</w:t>
            </w:r>
          </w:p>
        </w:tc>
      </w:tr>
      <w:tr w:rsidR="00C42270" w:rsidRPr="00303505" w14:paraId="6D2E1E73" w14:textId="77777777" w:rsidTr="5F645636">
        <w:trPr>
          <w:trHeight w:val="291"/>
        </w:trPr>
        <w:tc>
          <w:tcPr>
            <w:tcW w:w="1683" w:type="dxa"/>
          </w:tcPr>
          <w:p w14:paraId="0948BB1F" w14:textId="77777777" w:rsidR="00C42270" w:rsidRPr="00303505" w:rsidRDefault="00C42270" w:rsidP="00C42270">
            <w:pPr>
              <w:pStyle w:val="bodytext"/>
              <w:rPr>
                <w:sz w:val="18"/>
                <w:szCs w:val="18"/>
              </w:rPr>
            </w:pPr>
            <w:r w:rsidRPr="00303505">
              <w:rPr>
                <w:sz w:val="18"/>
                <w:szCs w:val="18"/>
              </w:rPr>
              <w:t>na konci šiesteho roku štúdia</w:t>
            </w:r>
          </w:p>
        </w:tc>
        <w:tc>
          <w:tcPr>
            <w:tcW w:w="1286" w:type="dxa"/>
          </w:tcPr>
          <w:p w14:paraId="463F5992" w14:textId="77777777" w:rsidR="00C42270" w:rsidRPr="00303505" w:rsidRDefault="00C42270" w:rsidP="006E529A">
            <w:pPr>
              <w:pStyle w:val="bodytext"/>
              <w:jc w:val="center"/>
              <w:rPr>
                <w:sz w:val="18"/>
                <w:szCs w:val="18"/>
              </w:rPr>
            </w:pPr>
            <w:r w:rsidRPr="00303505">
              <w:rPr>
                <w:sz w:val="18"/>
                <w:szCs w:val="18"/>
              </w:rPr>
              <w:t>***</w:t>
            </w:r>
          </w:p>
        </w:tc>
        <w:tc>
          <w:tcPr>
            <w:tcW w:w="1175" w:type="dxa"/>
          </w:tcPr>
          <w:p w14:paraId="075C108E" w14:textId="77777777" w:rsidR="00C42270" w:rsidRPr="00303505" w:rsidRDefault="00C42270" w:rsidP="006E529A">
            <w:pPr>
              <w:pStyle w:val="bodytext"/>
              <w:jc w:val="center"/>
              <w:rPr>
                <w:sz w:val="18"/>
                <w:szCs w:val="18"/>
              </w:rPr>
            </w:pPr>
            <w:r w:rsidRPr="00303505">
              <w:rPr>
                <w:sz w:val="18"/>
                <w:szCs w:val="18"/>
              </w:rPr>
              <w:t>***</w:t>
            </w:r>
          </w:p>
        </w:tc>
        <w:tc>
          <w:tcPr>
            <w:tcW w:w="1518" w:type="dxa"/>
          </w:tcPr>
          <w:p w14:paraId="71F3DB3E" w14:textId="63F8070A" w:rsidR="00C42270" w:rsidRPr="00303505" w:rsidRDefault="00C42270" w:rsidP="006E529A">
            <w:pPr>
              <w:pStyle w:val="bodytext"/>
              <w:jc w:val="center"/>
              <w:rPr>
                <w:sz w:val="18"/>
                <w:szCs w:val="18"/>
              </w:rPr>
            </w:pPr>
            <w:r w:rsidRPr="00303505">
              <w:rPr>
                <w:sz w:val="18"/>
                <w:szCs w:val="18"/>
              </w:rPr>
              <w:t>120 kreditov</w:t>
            </w:r>
          </w:p>
        </w:tc>
        <w:tc>
          <w:tcPr>
            <w:tcW w:w="1418" w:type="dxa"/>
          </w:tcPr>
          <w:p w14:paraId="332EDA8D" w14:textId="22C1E354" w:rsidR="00C42270" w:rsidRPr="00303505" w:rsidRDefault="00C42270" w:rsidP="006E529A">
            <w:pPr>
              <w:pStyle w:val="bodytext"/>
              <w:jc w:val="center"/>
              <w:rPr>
                <w:sz w:val="18"/>
                <w:szCs w:val="18"/>
              </w:rPr>
            </w:pPr>
            <w:r w:rsidRPr="00303505">
              <w:rPr>
                <w:sz w:val="18"/>
                <w:szCs w:val="18"/>
              </w:rPr>
              <w:t>2</w:t>
            </w:r>
            <w:r w:rsidR="144DCD9B" w:rsidRPr="00303505">
              <w:rPr>
                <w:sz w:val="18"/>
                <w:szCs w:val="18"/>
              </w:rPr>
              <w:t>28</w:t>
            </w:r>
            <w:r w:rsidRPr="00303505">
              <w:rPr>
                <w:sz w:val="18"/>
                <w:szCs w:val="18"/>
              </w:rPr>
              <w:t xml:space="preserve"> kreditov</w:t>
            </w:r>
          </w:p>
        </w:tc>
        <w:tc>
          <w:tcPr>
            <w:tcW w:w="1417" w:type="dxa"/>
          </w:tcPr>
          <w:p w14:paraId="278324F9" w14:textId="6F19BD05" w:rsidR="00C42270" w:rsidRPr="00303505" w:rsidRDefault="1CD562DD" w:rsidP="006E529A">
            <w:pPr>
              <w:pStyle w:val="bodytext"/>
              <w:jc w:val="center"/>
              <w:rPr>
                <w:sz w:val="18"/>
                <w:szCs w:val="18"/>
              </w:rPr>
            </w:pPr>
            <w:r w:rsidRPr="00303505">
              <w:rPr>
                <w:sz w:val="18"/>
                <w:szCs w:val="18"/>
              </w:rPr>
              <w:t>216</w:t>
            </w:r>
            <w:r w:rsidR="00C42270" w:rsidRPr="00303505">
              <w:rPr>
                <w:sz w:val="18"/>
                <w:szCs w:val="18"/>
              </w:rPr>
              <w:t xml:space="preserve"> kreditov</w:t>
            </w:r>
          </w:p>
        </w:tc>
      </w:tr>
      <w:tr w:rsidR="00C42270" w:rsidRPr="00303505" w14:paraId="1154EC3B" w14:textId="77777777" w:rsidTr="5F645636">
        <w:trPr>
          <w:trHeight w:val="291"/>
        </w:trPr>
        <w:tc>
          <w:tcPr>
            <w:tcW w:w="1683" w:type="dxa"/>
          </w:tcPr>
          <w:p w14:paraId="1D53123F" w14:textId="77777777" w:rsidR="00C42270" w:rsidRPr="00303505" w:rsidRDefault="00C42270" w:rsidP="00C42270">
            <w:pPr>
              <w:pStyle w:val="bodytext"/>
              <w:rPr>
                <w:sz w:val="18"/>
                <w:szCs w:val="18"/>
              </w:rPr>
            </w:pPr>
            <w:r w:rsidRPr="00303505">
              <w:rPr>
                <w:sz w:val="18"/>
                <w:szCs w:val="18"/>
              </w:rPr>
              <w:t>na konci siedmeho roku štúdia</w:t>
            </w:r>
          </w:p>
        </w:tc>
        <w:tc>
          <w:tcPr>
            <w:tcW w:w="1286" w:type="dxa"/>
          </w:tcPr>
          <w:p w14:paraId="16EFC717" w14:textId="77777777" w:rsidR="00C42270" w:rsidRPr="00303505" w:rsidRDefault="00C42270" w:rsidP="006E529A">
            <w:pPr>
              <w:pStyle w:val="bodytext"/>
              <w:jc w:val="center"/>
              <w:rPr>
                <w:sz w:val="18"/>
                <w:szCs w:val="18"/>
              </w:rPr>
            </w:pPr>
            <w:r w:rsidRPr="00303505">
              <w:rPr>
                <w:sz w:val="18"/>
                <w:szCs w:val="18"/>
              </w:rPr>
              <w:t>***</w:t>
            </w:r>
          </w:p>
        </w:tc>
        <w:tc>
          <w:tcPr>
            <w:tcW w:w="1175" w:type="dxa"/>
          </w:tcPr>
          <w:p w14:paraId="07B58CC9" w14:textId="77777777" w:rsidR="00C42270" w:rsidRPr="00303505" w:rsidRDefault="00C42270" w:rsidP="006E529A">
            <w:pPr>
              <w:pStyle w:val="bodytext"/>
              <w:jc w:val="center"/>
              <w:rPr>
                <w:sz w:val="18"/>
                <w:szCs w:val="18"/>
              </w:rPr>
            </w:pPr>
            <w:r w:rsidRPr="00303505">
              <w:rPr>
                <w:sz w:val="18"/>
                <w:szCs w:val="18"/>
              </w:rPr>
              <w:t>***</w:t>
            </w:r>
          </w:p>
        </w:tc>
        <w:tc>
          <w:tcPr>
            <w:tcW w:w="1518" w:type="dxa"/>
          </w:tcPr>
          <w:p w14:paraId="5AE69CD0" w14:textId="77777777" w:rsidR="00C42270" w:rsidRPr="00303505" w:rsidRDefault="00C42270" w:rsidP="006E529A">
            <w:pPr>
              <w:pStyle w:val="bodytext"/>
              <w:jc w:val="center"/>
              <w:rPr>
                <w:sz w:val="18"/>
                <w:szCs w:val="18"/>
              </w:rPr>
            </w:pPr>
            <w:r w:rsidRPr="00303505">
              <w:rPr>
                <w:sz w:val="18"/>
                <w:szCs w:val="18"/>
              </w:rPr>
              <w:t>***</w:t>
            </w:r>
          </w:p>
        </w:tc>
        <w:tc>
          <w:tcPr>
            <w:tcW w:w="1418" w:type="dxa"/>
          </w:tcPr>
          <w:p w14:paraId="5C1AAE54" w14:textId="77777777" w:rsidR="00C42270" w:rsidRPr="00303505" w:rsidRDefault="00C42270" w:rsidP="006E529A">
            <w:pPr>
              <w:pStyle w:val="bodytext"/>
              <w:jc w:val="center"/>
              <w:rPr>
                <w:sz w:val="18"/>
                <w:szCs w:val="18"/>
              </w:rPr>
            </w:pPr>
            <w:r w:rsidRPr="00303505">
              <w:rPr>
                <w:sz w:val="18"/>
                <w:szCs w:val="18"/>
              </w:rPr>
              <w:t>300 kreditov</w:t>
            </w:r>
          </w:p>
        </w:tc>
        <w:tc>
          <w:tcPr>
            <w:tcW w:w="1417" w:type="dxa"/>
          </w:tcPr>
          <w:p w14:paraId="069EB365" w14:textId="35CF55BE" w:rsidR="00C42270" w:rsidRPr="00303505" w:rsidRDefault="00C42270" w:rsidP="006E529A">
            <w:pPr>
              <w:pStyle w:val="bodytext"/>
              <w:jc w:val="center"/>
              <w:rPr>
                <w:sz w:val="18"/>
                <w:szCs w:val="18"/>
              </w:rPr>
            </w:pPr>
            <w:r w:rsidRPr="00303505">
              <w:rPr>
                <w:sz w:val="18"/>
                <w:szCs w:val="18"/>
              </w:rPr>
              <w:t>2</w:t>
            </w:r>
            <w:r w:rsidR="2027AC46" w:rsidRPr="00303505">
              <w:rPr>
                <w:sz w:val="18"/>
                <w:szCs w:val="18"/>
              </w:rPr>
              <w:t>52</w:t>
            </w:r>
            <w:r w:rsidRPr="00303505">
              <w:rPr>
                <w:sz w:val="18"/>
                <w:szCs w:val="18"/>
              </w:rPr>
              <w:t xml:space="preserve"> kreditov</w:t>
            </w:r>
          </w:p>
        </w:tc>
      </w:tr>
      <w:tr w:rsidR="00C42270" w:rsidRPr="00303505" w14:paraId="58B598FE" w14:textId="77777777" w:rsidTr="5F645636">
        <w:trPr>
          <w:trHeight w:val="291"/>
        </w:trPr>
        <w:tc>
          <w:tcPr>
            <w:tcW w:w="1683" w:type="dxa"/>
          </w:tcPr>
          <w:p w14:paraId="01F7524D" w14:textId="77777777" w:rsidR="00C42270" w:rsidRPr="00303505" w:rsidRDefault="00C42270" w:rsidP="00C42270">
            <w:pPr>
              <w:pStyle w:val="bodytext"/>
              <w:rPr>
                <w:sz w:val="18"/>
                <w:szCs w:val="18"/>
              </w:rPr>
            </w:pPr>
            <w:r w:rsidRPr="00303505">
              <w:rPr>
                <w:sz w:val="18"/>
                <w:szCs w:val="18"/>
              </w:rPr>
              <w:t>na konci ôsmeho roku štúdia</w:t>
            </w:r>
          </w:p>
        </w:tc>
        <w:tc>
          <w:tcPr>
            <w:tcW w:w="1286" w:type="dxa"/>
          </w:tcPr>
          <w:p w14:paraId="081D16AA" w14:textId="77777777" w:rsidR="00C42270" w:rsidRPr="00303505" w:rsidRDefault="00C42270" w:rsidP="006E529A">
            <w:pPr>
              <w:pStyle w:val="bodytext"/>
              <w:jc w:val="center"/>
              <w:rPr>
                <w:sz w:val="18"/>
                <w:szCs w:val="18"/>
              </w:rPr>
            </w:pPr>
            <w:r w:rsidRPr="00303505">
              <w:rPr>
                <w:sz w:val="18"/>
                <w:szCs w:val="18"/>
              </w:rPr>
              <w:t>***</w:t>
            </w:r>
          </w:p>
        </w:tc>
        <w:tc>
          <w:tcPr>
            <w:tcW w:w="1175" w:type="dxa"/>
          </w:tcPr>
          <w:p w14:paraId="5EFB1E32" w14:textId="77777777" w:rsidR="00C42270" w:rsidRPr="00303505" w:rsidRDefault="00C42270" w:rsidP="006E529A">
            <w:pPr>
              <w:pStyle w:val="bodytext"/>
              <w:jc w:val="center"/>
              <w:rPr>
                <w:sz w:val="18"/>
                <w:szCs w:val="18"/>
              </w:rPr>
            </w:pPr>
            <w:r w:rsidRPr="00303505">
              <w:rPr>
                <w:sz w:val="18"/>
                <w:szCs w:val="18"/>
              </w:rPr>
              <w:t>***</w:t>
            </w:r>
          </w:p>
        </w:tc>
        <w:tc>
          <w:tcPr>
            <w:tcW w:w="1518" w:type="dxa"/>
          </w:tcPr>
          <w:p w14:paraId="62C25BF7" w14:textId="77777777" w:rsidR="00C42270" w:rsidRPr="00303505" w:rsidRDefault="00C42270" w:rsidP="006E529A">
            <w:pPr>
              <w:pStyle w:val="bodytext"/>
              <w:jc w:val="center"/>
              <w:rPr>
                <w:sz w:val="18"/>
                <w:szCs w:val="18"/>
              </w:rPr>
            </w:pPr>
            <w:r w:rsidRPr="00303505">
              <w:rPr>
                <w:sz w:val="18"/>
                <w:szCs w:val="18"/>
              </w:rPr>
              <w:t>***</w:t>
            </w:r>
          </w:p>
        </w:tc>
        <w:tc>
          <w:tcPr>
            <w:tcW w:w="1418" w:type="dxa"/>
          </w:tcPr>
          <w:p w14:paraId="554EEE4B" w14:textId="77777777" w:rsidR="00C42270" w:rsidRPr="00303505" w:rsidRDefault="00C42270" w:rsidP="006E529A">
            <w:pPr>
              <w:pStyle w:val="bodytext"/>
              <w:jc w:val="center"/>
              <w:rPr>
                <w:sz w:val="18"/>
                <w:szCs w:val="18"/>
              </w:rPr>
            </w:pPr>
          </w:p>
        </w:tc>
        <w:tc>
          <w:tcPr>
            <w:tcW w:w="1417" w:type="dxa"/>
          </w:tcPr>
          <w:p w14:paraId="50188BBC" w14:textId="77777777" w:rsidR="00C42270" w:rsidRPr="00303505" w:rsidRDefault="00C42270" w:rsidP="006E529A">
            <w:pPr>
              <w:pStyle w:val="bodytext"/>
              <w:jc w:val="center"/>
              <w:rPr>
                <w:sz w:val="18"/>
                <w:szCs w:val="18"/>
              </w:rPr>
            </w:pPr>
            <w:r w:rsidRPr="00303505">
              <w:rPr>
                <w:sz w:val="18"/>
                <w:szCs w:val="18"/>
              </w:rPr>
              <w:t>300 kreditov</w:t>
            </w:r>
          </w:p>
        </w:tc>
      </w:tr>
    </w:tbl>
    <w:p w14:paraId="0B26024C" w14:textId="10EBED0B" w:rsidR="00C42270" w:rsidRPr="00303505" w:rsidRDefault="00C42270" w:rsidP="00C42270">
      <w:pPr>
        <w:spacing w:before="91"/>
        <w:ind w:right="3"/>
        <w:rPr>
          <w:sz w:val="23"/>
        </w:rPr>
      </w:pPr>
    </w:p>
    <w:sectPr w:rsidR="00C42270" w:rsidRPr="00303505" w:rsidSect="00C2523F">
      <w:footerReference w:type="default" r:id="rId9"/>
      <w:type w:val="continuous"/>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F50A7" w14:textId="77777777" w:rsidR="00F04F7B" w:rsidRDefault="00F04F7B">
      <w:r>
        <w:separator/>
      </w:r>
    </w:p>
  </w:endnote>
  <w:endnote w:type="continuationSeparator" w:id="0">
    <w:p w14:paraId="236261E3" w14:textId="77777777" w:rsidR="00F04F7B" w:rsidRDefault="00F0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BBD41" w14:textId="77777777" w:rsidR="00C356E9" w:rsidRDefault="00C356E9">
    <w:pPr>
      <w:pStyle w:val="Zkladn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3655E9A" wp14:editId="12EB22B3">
              <wp:simplePos x="0" y="0"/>
              <wp:positionH relativeFrom="page">
                <wp:posOffset>6470650</wp:posOffset>
              </wp:positionH>
              <wp:positionV relativeFrom="page">
                <wp:posOffset>10059035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EDE1B" w14:textId="67B0BF48" w:rsidR="00C356E9" w:rsidRDefault="00C356E9">
                          <w:pPr>
                            <w:pStyle w:val="Zkladntext"/>
                            <w:spacing w:before="10"/>
                            <w:ind w:left="60"/>
                          </w:pPr>
                          <w:r>
                            <w:fldChar w:fldCharType="begin"/>
                          </w:r>
                          <w:r>
                            <w:instrText xml:space="preserve"> PAGE </w:instrText>
                          </w:r>
                          <w:r>
                            <w:fldChar w:fldCharType="separate"/>
                          </w:r>
                          <w:r>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55E9A" id="_x0000_t202" coordsize="21600,21600" o:spt="202" path="m,l,21600r21600,l21600,xe">
              <v:stroke joinstyle="miter"/>
              <v:path gradientshapeok="t" o:connecttype="rect"/>
            </v:shapetype>
            <v:shape id="Text Box 1" o:spid="_x0000_s1026" type="#_x0000_t202" style="position:absolute;margin-left:509.5pt;margin-top:79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" filled="f" stroked="f">
              <v:textbox inset="0,0,0,0">
                <w:txbxContent>
                  <w:p w14:paraId="619EDE1B" w14:textId="67B0BF48" w:rsidR="00C356E9" w:rsidRDefault="00C356E9">
                    <w:pPr>
                      <w:pStyle w:val="Zkladntext"/>
                      <w:spacing w:before="10"/>
                      <w:ind w:left="60"/>
                    </w:pPr>
                    <w:r>
                      <w:fldChar w:fldCharType="begin"/>
                    </w:r>
                    <w:r>
                      <w:instrText xml:space="preserve"> PAGE </w:instrText>
                    </w:r>
                    <w:r>
                      <w:fldChar w:fldCharType="separate"/>
                    </w:r>
                    <w:r>
                      <w:rPr>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B5143" w14:textId="77777777" w:rsidR="00F04F7B" w:rsidRDefault="00F04F7B">
      <w:r>
        <w:separator/>
      </w:r>
    </w:p>
  </w:footnote>
  <w:footnote w:type="continuationSeparator" w:id="0">
    <w:p w14:paraId="21E6998E" w14:textId="77777777" w:rsidR="00F04F7B" w:rsidRDefault="00F04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3F0B"/>
    <w:multiLevelType w:val="hybridMultilevel"/>
    <w:tmpl w:val="6F465BBA"/>
    <w:lvl w:ilvl="0" w:tplc="580C1F26">
      <w:start w:val="1"/>
      <w:numFmt w:val="decimal"/>
      <w:lvlText w:val="%1."/>
      <w:lvlJc w:val="left"/>
      <w:pPr>
        <w:ind w:left="476" w:hanging="360"/>
      </w:pPr>
      <w:rPr>
        <w:rFonts w:ascii="Times New Roman" w:eastAsia="Times New Roman" w:hAnsi="Times New Roman" w:cs="Times New Roman" w:hint="default"/>
        <w:spacing w:val="-23"/>
        <w:w w:val="100"/>
        <w:sz w:val="24"/>
        <w:szCs w:val="24"/>
        <w:lang w:val="sk-SK" w:eastAsia="sk-SK" w:bidi="sk-SK"/>
      </w:rPr>
    </w:lvl>
    <w:lvl w:ilvl="1" w:tplc="3F6A2BBE">
      <w:start w:val="1"/>
      <w:numFmt w:val="lowerLetter"/>
      <w:lvlText w:val="%2)"/>
      <w:lvlJc w:val="left"/>
      <w:pPr>
        <w:ind w:left="853" w:hanging="380"/>
      </w:pPr>
      <w:rPr>
        <w:rFonts w:ascii="Times New Roman" w:eastAsia="Times New Roman" w:hAnsi="Times New Roman" w:cs="Times New Roman" w:hint="default"/>
        <w:spacing w:val="-5"/>
        <w:w w:val="99"/>
        <w:sz w:val="24"/>
        <w:szCs w:val="24"/>
        <w:lang w:val="sk-SK" w:eastAsia="sk-SK" w:bidi="sk-SK"/>
      </w:rPr>
    </w:lvl>
    <w:lvl w:ilvl="2" w:tplc="A7AC06D0">
      <w:numFmt w:val="bullet"/>
      <w:lvlText w:val="•"/>
      <w:lvlJc w:val="left"/>
      <w:pPr>
        <w:ind w:left="1798" w:hanging="380"/>
      </w:pPr>
      <w:rPr>
        <w:rFonts w:hint="default"/>
        <w:lang w:val="sk-SK" w:eastAsia="sk-SK" w:bidi="sk-SK"/>
      </w:rPr>
    </w:lvl>
    <w:lvl w:ilvl="3" w:tplc="A1DE5B34">
      <w:numFmt w:val="bullet"/>
      <w:lvlText w:val="•"/>
      <w:lvlJc w:val="left"/>
      <w:pPr>
        <w:ind w:left="2736" w:hanging="380"/>
      </w:pPr>
      <w:rPr>
        <w:rFonts w:hint="default"/>
        <w:lang w:val="sk-SK" w:eastAsia="sk-SK" w:bidi="sk-SK"/>
      </w:rPr>
    </w:lvl>
    <w:lvl w:ilvl="4" w:tplc="44468F24">
      <w:numFmt w:val="bullet"/>
      <w:lvlText w:val="•"/>
      <w:lvlJc w:val="left"/>
      <w:pPr>
        <w:ind w:left="3675" w:hanging="380"/>
      </w:pPr>
      <w:rPr>
        <w:rFonts w:hint="default"/>
        <w:lang w:val="sk-SK" w:eastAsia="sk-SK" w:bidi="sk-SK"/>
      </w:rPr>
    </w:lvl>
    <w:lvl w:ilvl="5" w:tplc="D9D41276">
      <w:numFmt w:val="bullet"/>
      <w:lvlText w:val="•"/>
      <w:lvlJc w:val="left"/>
      <w:pPr>
        <w:ind w:left="4613" w:hanging="380"/>
      </w:pPr>
      <w:rPr>
        <w:rFonts w:hint="default"/>
        <w:lang w:val="sk-SK" w:eastAsia="sk-SK" w:bidi="sk-SK"/>
      </w:rPr>
    </w:lvl>
    <w:lvl w:ilvl="6" w:tplc="A358D91C">
      <w:numFmt w:val="bullet"/>
      <w:lvlText w:val="•"/>
      <w:lvlJc w:val="left"/>
      <w:pPr>
        <w:ind w:left="5552" w:hanging="380"/>
      </w:pPr>
      <w:rPr>
        <w:rFonts w:hint="default"/>
        <w:lang w:val="sk-SK" w:eastAsia="sk-SK" w:bidi="sk-SK"/>
      </w:rPr>
    </w:lvl>
    <w:lvl w:ilvl="7" w:tplc="98881564">
      <w:numFmt w:val="bullet"/>
      <w:lvlText w:val="•"/>
      <w:lvlJc w:val="left"/>
      <w:pPr>
        <w:ind w:left="6490" w:hanging="380"/>
      </w:pPr>
      <w:rPr>
        <w:rFonts w:hint="default"/>
        <w:lang w:val="sk-SK" w:eastAsia="sk-SK" w:bidi="sk-SK"/>
      </w:rPr>
    </w:lvl>
    <w:lvl w:ilvl="8" w:tplc="F52AD4E2">
      <w:numFmt w:val="bullet"/>
      <w:lvlText w:val="•"/>
      <w:lvlJc w:val="left"/>
      <w:pPr>
        <w:ind w:left="7429" w:hanging="380"/>
      </w:pPr>
      <w:rPr>
        <w:rFonts w:hint="default"/>
        <w:lang w:val="sk-SK" w:eastAsia="sk-SK" w:bidi="sk-SK"/>
      </w:rPr>
    </w:lvl>
  </w:abstractNum>
  <w:abstractNum w:abstractNumId="1" w15:restartNumberingAfterBreak="0">
    <w:nsid w:val="03CA1AAE"/>
    <w:multiLevelType w:val="hybridMultilevel"/>
    <w:tmpl w:val="5A7839E0"/>
    <w:lvl w:ilvl="0" w:tplc="CAA0D74E">
      <w:start w:val="1"/>
      <w:numFmt w:val="decimal"/>
      <w:lvlText w:val="%1."/>
      <w:lvlJc w:val="left"/>
      <w:pPr>
        <w:ind w:left="474" w:hanging="360"/>
      </w:pPr>
      <w:rPr>
        <w:rFonts w:ascii="Times New Roman" w:eastAsia="Times New Roman" w:hAnsi="Times New Roman" w:cs="Times New Roman" w:hint="default"/>
        <w:spacing w:val="-26"/>
        <w:w w:val="100"/>
        <w:sz w:val="24"/>
        <w:szCs w:val="24"/>
        <w:lang w:val="sk-SK" w:eastAsia="sk-SK" w:bidi="sk-SK"/>
      </w:rPr>
    </w:lvl>
    <w:lvl w:ilvl="1" w:tplc="5232BB4A">
      <w:start w:val="1"/>
      <w:numFmt w:val="lowerLetter"/>
      <w:lvlText w:val="%2)"/>
      <w:lvlJc w:val="left"/>
      <w:pPr>
        <w:ind w:left="853" w:hanging="380"/>
      </w:pPr>
      <w:rPr>
        <w:rFonts w:ascii="Times New Roman" w:eastAsia="Times New Roman" w:hAnsi="Times New Roman" w:cs="Times New Roman" w:hint="default"/>
        <w:spacing w:val="-5"/>
        <w:w w:val="99"/>
        <w:sz w:val="24"/>
        <w:szCs w:val="24"/>
        <w:lang w:val="sk-SK" w:eastAsia="sk-SK" w:bidi="sk-SK"/>
      </w:rPr>
    </w:lvl>
    <w:lvl w:ilvl="2" w:tplc="AF2A75F8">
      <w:numFmt w:val="bullet"/>
      <w:lvlText w:val="•"/>
      <w:lvlJc w:val="left"/>
      <w:pPr>
        <w:ind w:left="1798" w:hanging="380"/>
      </w:pPr>
      <w:rPr>
        <w:rFonts w:hint="default"/>
        <w:lang w:val="sk-SK" w:eastAsia="sk-SK" w:bidi="sk-SK"/>
      </w:rPr>
    </w:lvl>
    <w:lvl w:ilvl="3" w:tplc="165E76D6">
      <w:numFmt w:val="bullet"/>
      <w:lvlText w:val="•"/>
      <w:lvlJc w:val="left"/>
      <w:pPr>
        <w:ind w:left="2736" w:hanging="380"/>
      </w:pPr>
      <w:rPr>
        <w:rFonts w:hint="default"/>
        <w:lang w:val="sk-SK" w:eastAsia="sk-SK" w:bidi="sk-SK"/>
      </w:rPr>
    </w:lvl>
    <w:lvl w:ilvl="4" w:tplc="67DE4F06">
      <w:numFmt w:val="bullet"/>
      <w:lvlText w:val="•"/>
      <w:lvlJc w:val="left"/>
      <w:pPr>
        <w:ind w:left="3675" w:hanging="380"/>
      </w:pPr>
      <w:rPr>
        <w:rFonts w:hint="default"/>
        <w:lang w:val="sk-SK" w:eastAsia="sk-SK" w:bidi="sk-SK"/>
      </w:rPr>
    </w:lvl>
    <w:lvl w:ilvl="5" w:tplc="1AB60B4E">
      <w:numFmt w:val="bullet"/>
      <w:lvlText w:val="•"/>
      <w:lvlJc w:val="left"/>
      <w:pPr>
        <w:ind w:left="4613" w:hanging="380"/>
      </w:pPr>
      <w:rPr>
        <w:rFonts w:hint="default"/>
        <w:lang w:val="sk-SK" w:eastAsia="sk-SK" w:bidi="sk-SK"/>
      </w:rPr>
    </w:lvl>
    <w:lvl w:ilvl="6" w:tplc="0032BE42">
      <w:numFmt w:val="bullet"/>
      <w:lvlText w:val="•"/>
      <w:lvlJc w:val="left"/>
      <w:pPr>
        <w:ind w:left="5552" w:hanging="380"/>
      </w:pPr>
      <w:rPr>
        <w:rFonts w:hint="default"/>
        <w:lang w:val="sk-SK" w:eastAsia="sk-SK" w:bidi="sk-SK"/>
      </w:rPr>
    </w:lvl>
    <w:lvl w:ilvl="7" w:tplc="918AF214">
      <w:numFmt w:val="bullet"/>
      <w:lvlText w:val="•"/>
      <w:lvlJc w:val="left"/>
      <w:pPr>
        <w:ind w:left="6490" w:hanging="380"/>
      </w:pPr>
      <w:rPr>
        <w:rFonts w:hint="default"/>
        <w:lang w:val="sk-SK" w:eastAsia="sk-SK" w:bidi="sk-SK"/>
      </w:rPr>
    </w:lvl>
    <w:lvl w:ilvl="8" w:tplc="7DEC3A0A">
      <w:numFmt w:val="bullet"/>
      <w:lvlText w:val="•"/>
      <w:lvlJc w:val="left"/>
      <w:pPr>
        <w:ind w:left="7429" w:hanging="380"/>
      </w:pPr>
      <w:rPr>
        <w:rFonts w:hint="default"/>
        <w:lang w:val="sk-SK" w:eastAsia="sk-SK" w:bidi="sk-SK"/>
      </w:rPr>
    </w:lvl>
  </w:abstractNum>
  <w:abstractNum w:abstractNumId="2" w15:restartNumberingAfterBreak="0">
    <w:nsid w:val="03CF3A3E"/>
    <w:multiLevelType w:val="hybridMultilevel"/>
    <w:tmpl w:val="33E2AADE"/>
    <w:lvl w:ilvl="0" w:tplc="7C52B704">
      <w:start w:val="1"/>
      <w:numFmt w:val="decimal"/>
      <w:lvlText w:val="%1."/>
      <w:lvlJc w:val="left"/>
      <w:pPr>
        <w:ind w:left="476" w:hanging="360"/>
      </w:pPr>
      <w:rPr>
        <w:rFonts w:ascii="Times New Roman" w:eastAsia="Times New Roman" w:hAnsi="Times New Roman" w:cs="Times New Roman" w:hint="default"/>
        <w:spacing w:val="-30"/>
        <w:w w:val="100"/>
        <w:sz w:val="24"/>
        <w:szCs w:val="24"/>
        <w:lang w:val="sk-SK" w:eastAsia="sk-SK" w:bidi="sk-SK"/>
      </w:rPr>
    </w:lvl>
    <w:lvl w:ilvl="1" w:tplc="8B48EB9E">
      <w:numFmt w:val="bullet"/>
      <w:lvlText w:val="•"/>
      <w:lvlJc w:val="left"/>
      <w:pPr>
        <w:ind w:left="1362" w:hanging="360"/>
      </w:pPr>
      <w:rPr>
        <w:rFonts w:hint="default"/>
        <w:lang w:val="sk-SK" w:eastAsia="sk-SK" w:bidi="sk-SK"/>
      </w:rPr>
    </w:lvl>
    <w:lvl w:ilvl="2" w:tplc="C34CF016">
      <w:numFmt w:val="bullet"/>
      <w:lvlText w:val="•"/>
      <w:lvlJc w:val="left"/>
      <w:pPr>
        <w:ind w:left="2245" w:hanging="360"/>
      </w:pPr>
      <w:rPr>
        <w:rFonts w:hint="default"/>
        <w:lang w:val="sk-SK" w:eastAsia="sk-SK" w:bidi="sk-SK"/>
      </w:rPr>
    </w:lvl>
    <w:lvl w:ilvl="3" w:tplc="0794F3A2">
      <w:numFmt w:val="bullet"/>
      <w:lvlText w:val="•"/>
      <w:lvlJc w:val="left"/>
      <w:pPr>
        <w:ind w:left="3127" w:hanging="360"/>
      </w:pPr>
      <w:rPr>
        <w:rFonts w:hint="default"/>
        <w:lang w:val="sk-SK" w:eastAsia="sk-SK" w:bidi="sk-SK"/>
      </w:rPr>
    </w:lvl>
    <w:lvl w:ilvl="4" w:tplc="26F296F0">
      <w:numFmt w:val="bullet"/>
      <w:lvlText w:val="•"/>
      <w:lvlJc w:val="left"/>
      <w:pPr>
        <w:ind w:left="4010" w:hanging="360"/>
      </w:pPr>
      <w:rPr>
        <w:rFonts w:hint="default"/>
        <w:lang w:val="sk-SK" w:eastAsia="sk-SK" w:bidi="sk-SK"/>
      </w:rPr>
    </w:lvl>
    <w:lvl w:ilvl="5" w:tplc="EE84C81E">
      <w:numFmt w:val="bullet"/>
      <w:lvlText w:val="•"/>
      <w:lvlJc w:val="left"/>
      <w:pPr>
        <w:ind w:left="4893" w:hanging="360"/>
      </w:pPr>
      <w:rPr>
        <w:rFonts w:hint="default"/>
        <w:lang w:val="sk-SK" w:eastAsia="sk-SK" w:bidi="sk-SK"/>
      </w:rPr>
    </w:lvl>
    <w:lvl w:ilvl="6" w:tplc="B5C288AE">
      <w:numFmt w:val="bullet"/>
      <w:lvlText w:val="•"/>
      <w:lvlJc w:val="left"/>
      <w:pPr>
        <w:ind w:left="5775" w:hanging="360"/>
      </w:pPr>
      <w:rPr>
        <w:rFonts w:hint="default"/>
        <w:lang w:val="sk-SK" w:eastAsia="sk-SK" w:bidi="sk-SK"/>
      </w:rPr>
    </w:lvl>
    <w:lvl w:ilvl="7" w:tplc="FBC8D818">
      <w:numFmt w:val="bullet"/>
      <w:lvlText w:val="•"/>
      <w:lvlJc w:val="left"/>
      <w:pPr>
        <w:ind w:left="6658" w:hanging="360"/>
      </w:pPr>
      <w:rPr>
        <w:rFonts w:hint="default"/>
        <w:lang w:val="sk-SK" w:eastAsia="sk-SK" w:bidi="sk-SK"/>
      </w:rPr>
    </w:lvl>
    <w:lvl w:ilvl="8" w:tplc="C7324B34">
      <w:numFmt w:val="bullet"/>
      <w:lvlText w:val="•"/>
      <w:lvlJc w:val="left"/>
      <w:pPr>
        <w:ind w:left="7541" w:hanging="360"/>
      </w:pPr>
      <w:rPr>
        <w:rFonts w:hint="default"/>
        <w:lang w:val="sk-SK" w:eastAsia="sk-SK" w:bidi="sk-SK"/>
      </w:rPr>
    </w:lvl>
  </w:abstractNum>
  <w:abstractNum w:abstractNumId="3" w15:restartNumberingAfterBreak="0">
    <w:nsid w:val="0EA57BFA"/>
    <w:multiLevelType w:val="hybridMultilevel"/>
    <w:tmpl w:val="145EBB58"/>
    <w:lvl w:ilvl="0" w:tplc="AE5476D2">
      <w:start w:val="1"/>
      <w:numFmt w:val="decimal"/>
      <w:lvlText w:val="%1."/>
      <w:lvlJc w:val="left"/>
      <w:pPr>
        <w:ind w:left="476" w:hanging="360"/>
      </w:pPr>
      <w:rPr>
        <w:rFonts w:ascii="Times New Roman" w:eastAsia="Times New Roman" w:hAnsi="Times New Roman" w:cs="Times New Roman" w:hint="default"/>
        <w:spacing w:val="-22"/>
        <w:w w:val="100"/>
        <w:sz w:val="24"/>
        <w:szCs w:val="24"/>
        <w:lang w:val="sk-SK" w:eastAsia="sk-SK" w:bidi="sk-SK"/>
      </w:rPr>
    </w:lvl>
    <w:lvl w:ilvl="1" w:tplc="BC82630E">
      <w:numFmt w:val="bullet"/>
      <w:lvlText w:val="•"/>
      <w:lvlJc w:val="left"/>
      <w:pPr>
        <w:ind w:left="1362" w:hanging="360"/>
      </w:pPr>
      <w:rPr>
        <w:rFonts w:hint="default"/>
        <w:lang w:val="sk-SK" w:eastAsia="sk-SK" w:bidi="sk-SK"/>
      </w:rPr>
    </w:lvl>
    <w:lvl w:ilvl="2" w:tplc="831E9D18">
      <w:numFmt w:val="bullet"/>
      <w:lvlText w:val="•"/>
      <w:lvlJc w:val="left"/>
      <w:pPr>
        <w:ind w:left="2245" w:hanging="360"/>
      </w:pPr>
      <w:rPr>
        <w:rFonts w:hint="default"/>
        <w:lang w:val="sk-SK" w:eastAsia="sk-SK" w:bidi="sk-SK"/>
      </w:rPr>
    </w:lvl>
    <w:lvl w:ilvl="3" w:tplc="4162DB70">
      <w:numFmt w:val="bullet"/>
      <w:lvlText w:val="•"/>
      <w:lvlJc w:val="left"/>
      <w:pPr>
        <w:ind w:left="3127" w:hanging="360"/>
      </w:pPr>
      <w:rPr>
        <w:rFonts w:hint="default"/>
        <w:lang w:val="sk-SK" w:eastAsia="sk-SK" w:bidi="sk-SK"/>
      </w:rPr>
    </w:lvl>
    <w:lvl w:ilvl="4" w:tplc="F4CE4DD0">
      <w:numFmt w:val="bullet"/>
      <w:lvlText w:val="•"/>
      <w:lvlJc w:val="left"/>
      <w:pPr>
        <w:ind w:left="4010" w:hanging="360"/>
      </w:pPr>
      <w:rPr>
        <w:rFonts w:hint="default"/>
        <w:lang w:val="sk-SK" w:eastAsia="sk-SK" w:bidi="sk-SK"/>
      </w:rPr>
    </w:lvl>
    <w:lvl w:ilvl="5" w:tplc="7A82695C">
      <w:numFmt w:val="bullet"/>
      <w:lvlText w:val="•"/>
      <w:lvlJc w:val="left"/>
      <w:pPr>
        <w:ind w:left="4893" w:hanging="360"/>
      </w:pPr>
      <w:rPr>
        <w:rFonts w:hint="default"/>
        <w:lang w:val="sk-SK" w:eastAsia="sk-SK" w:bidi="sk-SK"/>
      </w:rPr>
    </w:lvl>
    <w:lvl w:ilvl="6" w:tplc="5734F04A">
      <w:numFmt w:val="bullet"/>
      <w:lvlText w:val="•"/>
      <w:lvlJc w:val="left"/>
      <w:pPr>
        <w:ind w:left="5775" w:hanging="360"/>
      </w:pPr>
      <w:rPr>
        <w:rFonts w:hint="default"/>
        <w:lang w:val="sk-SK" w:eastAsia="sk-SK" w:bidi="sk-SK"/>
      </w:rPr>
    </w:lvl>
    <w:lvl w:ilvl="7" w:tplc="EB0E22F8">
      <w:numFmt w:val="bullet"/>
      <w:lvlText w:val="•"/>
      <w:lvlJc w:val="left"/>
      <w:pPr>
        <w:ind w:left="6658" w:hanging="360"/>
      </w:pPr>
      <w:rPr>
        <w:rFonts w:hint="default"/>
        <w:lang w:val="sk-SK" w:eastAsia="sk-SK" w:bidi="sk-SK"/>
      </w:rPr>
    </w:lvl>
    <w:lvl w:ilvl="8" w:tplc="DBCCB1AC">
      <w:numFmt w:val="bullet"/>
      <w:lvlText w:val="•"/>
      <w:lvlJc w:val="left"/>
      <w:pPr>
        <w:ind w:left="7541" w:hanging="360"/>
      </w:pPr>
      <w:rPr>
        <w:rFonts w:hint="default"/>
        <w:lang w:val="sk-SK" w:eastAsia="sk-SK" w:bidi="sk-SK"/>
      </w:rPr>
    </w:lvl>
  </w:abstractNum>
  <w:abstractNum w:abstractNumId="4" w15:restartNumberingAfterBreak="0">
    <w:nsid w:val="0F0B5529"/>
    <w:multiLevelType w:val="hybridMultilevel"/>
    <w:tmpl w:val="7F902DB6"/>
    <w:lvl w:ilvl="0" w:tplc="2E2A4E08">
      <w:start w:val="1"/>
      <w:numFmt w:val="decimal"/>
      <w:lvlText w:val="%1."/>
      <w:lvlJc w:val="left"/>
      <w:pPr>
        <w:ind w:left="476" w:hanging="360"/>
      </w:pPr>
      <w:rPr>
        <w:rFonts w:ascii="Times New Roman" w:eastAsia="Times New Roman" w:hAnsi="Times New Roman" w:cs="Times New Roman" w:hint="default"/>
        <w:spacing w:val="-25"/>
        <w:w w:val="100"/>
        <w:sz w:val="24"/>
        <w:szCs w:val="24"/>
        <w:lang w:val="sk-SK" w:eastAsia="sk-SK" w:bidi="sk-SK"/>
      </w:rPr>
    </w:lvl>
    <w:lvl w:ilvl="1" w:tplc="DD64EBE2">
      <w:numFmt w:val="bullet"/>
      <w:lvlText w:val="•"/>
      <w:lvlJc w:val="left"/>
      <w:pPr>
        <w:ind w:left="1362" w:hanging="360"/>
      </w:pPr>
      <w:rPr>
        <w:rFonts w:hint="default"/>
        <w:lang w:val="sk-SK" w:eastAsia="sk-SK" w:bidi="sk-SK"/>
      </w:rPr>
    </w:lvl>
    <w:lvl w:ilvl="2" w:tplc="CE4859AA">
      <w:numFmt w:val="bullet"/>
      <w:lvlText w:val="•"/>
      <w:lvlJc w:val="left"/>
      <w:pPr>
        <w:ind w:left="2245" w:hanging="360"/>
      </w:pPr>
      <w:rPr>
        <w:rFonts w:hint="default"/>
        <w:lang w:val="sk-SK" w:eastAsia="sk-SK" w:bidi="sk-SK"/>
      </w:rPr>
    </w:lvl>
    <w:lvl w:ilvl="3" w:tplc="51DAA5B8">
      <w:numFmt w:val="bullet"/>
      <w:lvlText w:val="•"/>
      <w:lvlJc w:val="left"/>
      <w:pPr>
        <w:ind w:left="3127" w:hanging="360"/>
      </w:pPr>
      <w:rPr>
        <w:rFonts w:hint="default"/>
        <w:lang w:val="sk-SK" w:eastAsia="sk-SK" w:bidi="sk-SK"/>
      </w:rPr>
    </w:lvl>
    <w:lvl w:ilvl="4" w:tplc="0D5E0CD2">
      <w:numFmt w:val="bullet"/>
      <w:lvlText w:val="•"/>
      <w:lvlJc w:val="left"/>
      <w:pPr>
        <w:ind w:left="4010" w:hanging="360"/>
      </w:pPr>
      <w:rPr>
        <w:rFonts w:hint="default"/>
        <w:lang w:val="sk-SK" w:eastAsia="sk-SK" w:bidi="sk-SK"/>
      </w:rPr>
    </w:lvl>
    <w:lvl w:ilvl="5" w:tplc="1518B386">
      <w:numFmt w:val="bullet"/>
      <w:lvlText w:val="•"/>
      <w:lvlJc w:val="left"/>
      <w:pPr>
        <w:ind w:left="4893" w:hanging="360"/>
      </w:pPr>
      <w:rPr>
        <w:rFonts w:hint="default"/>
        <w:lang w:val="sk-SK" w:eastAsia="sk-SK" w:bidi="sk-SK"/>
      </w:rPr>
    </w:lvl>
    <w:lvl w:ilvl="6" w:tplc="A642B3CC">
      <w:numFmt w:val="bullet"/>
      <w:lvlText w:val="•"/>
      <w:lvlJc w:val="left"/>
      <w:pPr>
        <w:ind w:left="5775" w:hanging="360"/>
      </w:pPr>
      <w:rPr>
        <w:rFonts w:hint="default"/>
        <w:lang w:val="sk-SK" w:eastAsia="sk-SK" w:bidi="sk-SK"/>
      </w:rPr>
    </w:lvl>
    <w:lvl w:ilvl="7" w:tplc="236092F0">
      <w:numFmt w:val="bullet"/>
      <w:lvlText w:val="•"/>
      <w:lvlJc w:val="left"/>
      <w:pPr>
        <w:ind w:left="6658" w:hanging="360"/>
      </w:pPr>
      <w:rPr>
        <w:rFonts w:hint="default"/>
        <w:lang w:val="sk-SK" w:eastAsia="sk-SK" w:bidi="sk-SK"/>
      </w:rPr>
    </w:lvl>
    <w:lvl w:ilvl="8" w:tplc="8A7092D2">
      <w:numFmt w:val="bullet"/>
      <w:lvlText w:val="•"/>
      <w:lvlJc w:val="left"/>
      <w:pPr>
        <w:ind w:left="7541" w:hanging="360"/>
      </w:pPr>
      <w:rPr>
        <w:rFonts w:hint="default"/>
        <w:lang w:val="sk-SK" w:eastAsia="sk-SK" w:bidi="sk-SK"/>
      </w:rPr>
    </w:lvl>
  </w:abstractNum>
  <w:abstractNum w:abstractNumId="5" w15:restartNumberingAfterBreak="0">
    <w:nsid w:val="14EB369C"/>
    <w:multiLevelType w:val="hybridMultilevel"/>
    <w:tmpl w:val="71B0CA42"/>
    <w:lvl w:ilvl="0" w:tplc="BD5AA0AE">
      <w:start w:val="1"/>
      <w:numFmt w:val="decimal"/>
      <w:lvlText w:val="%1."/>
      <w:lvlJc w:val="left"/>
      <w:pPr>
        <w:ind w:left="474" w:hanging="360"/>
      </w:pPr>
      <w:rPr>
        <w:rFonts w:ascii="Times New Roman" w:eastAsia="Times New Roman" w:hAnsi="Times New Roman" w:cs="Times New Roman" w:hint="default"/>
        <w:spacing w:val="-30"/>
        <w:w w:val="100"/>
        <w:sz w:val="24"/>
        <w:szCs w:val="24"/>
        <w:lang w:val="sk-SK" w:eastAsia="sk-SK" w:bidi="sk-SK"/>
      </w:rPr>
    </w:lvl>
    <w:lvl w:ilvl="1" w:tplc="C900A366">
      <w:start w:val="1"/>
      <w:numFmt w:val="lowerLetter"/>
      <w:lvlText w:val="%2)"/>
      <w:lvlJc w:val="left"/>
      <w:pPr>
        <w:ind w:left="1196" w:hanging="360"/>
      </w:pPr>
      <w:rPr>
        <w:rFonts w:ascii="Times New Roman" w:eastAsia="Times New Roman" w:hAnsi="Times New Roman" w:cs="Times New Roman" w:hint="default"/>
        <w:spacing w:val="-29"/>
        <w:w w:val="99"/>
        <w:sz w:val="24"/>
        <w:szCs w:val="24"/>
        <w:lang w:val="sk-SK" w:eastAsia="sk-SK" w:bidi="sk-SK"/>
      </w:rPr>
    </w:lvl>
    <w:lvl w:ilvl="2" w:tplc="FB441DA4">
      <w:numFmt w:val="bullet"/>
      <w:lvlText w:val="•"/>
      <w:lvlJc w:val="left"/>
      <w:pPr>
        <w:ind w:left="1200" w:hanging="360"/>
      </w:pPr>
      <w:rPr>
        <w:rFonts w:hint="default"/>
        <w:lang w:val="sk-SK" w:eastAsia="sk-SK" w:bidi="sk-SK"/>
      </w:rPr>
    </w:lvl>
    <w:lvl w:ilvl="3" w:tplc="8E54A6F2">
      <w:numFmt w:val="bullet"/>
      <w:lvlText w:val="•"/>
      <w:lvlJc w:val="left"/>
      <w:pPr>
        <w:ind w:left="2213" w:hanging="360"/>
      </w:pPr>
      <w:rPr>
        <w:rFonts w:hint="default"/>
        <w:lang w:val="sk-SK" w:eastAsia="sk-SK" w:bidi="sk-SK"/>
      </w:rPr>
    </w:lvl>
    <w:lvl w:ilvl="4" w:tplc="1C84660A">
      <w:numFmt w:val="bullet"/>
      <w:lvlText w:val="•"/>
      <w:lvlJc w:val="left"/>
      <w:pPr>
        <w:ind w:left="3226" w:hanging="360"/>
      </w:pPr>
      <w:rPr>
        <w:rFonts w:hint="default"/>
        <w:lang w:val="sk-SK" w:eastAsia="sk-SK" w:bidi="sk-SK"/>
      </w:rPr>
    </w:lvl>
    <w:lvl w:ilvl="5" w:tplc="F572CD32">
      <w:numFmt w:val="bullet"/>
      <w:lvlText w:val="•"/>
      <w:lvlJc w:val="left"/>
      <w:pPr>
        <w:ind w:left="4239" w:hanging="360"/>
      </w:pPr>
      <w:rPr>
        <w:rFonts w:hint="default"/>
        <w:lang w:val="sk-SK" w:eastAsia="sk-SK" w:bidi="sk-SK"/>
      </w:rPr>
    </w:lvl>
    <w:lvl w:ilvl="6" w:tplc="B0703546">
      <w:numFmt w:val="bullet"/>
      <w:lvlText w:val="•"/>
      <w:lvlJc w:val="left"/>
      <w:pPr>
        <w:ind w:left="5253" w:hanging="360"/>
      </w:pPr>
      <w:rPr>
        <w:rFonts w:hint="default"/>
        <w:lang w:val="sk-SK" w:eastAsia="sk-SK" w:bidi="sk-SK"/>
      </w:rPr>
    </w:lvl>
    <w:lvl w:ilvl="7" w:tplc="1FF2D670">
      <w:numFmt w:val="bullet"/>
      <w:lvlText w:val="•"/>
      <w:lvlJc w:val="left"/>
      <w:pPr>
        <w:ind w:left="6266" w:hanging="360"/>
      </w:pPr>
      <w:rPr>
        <w:rFonts w:hint="default"/>
        <w:lang w:val="sk-SK" w:eastAsia="sk-SK" w:bidi="sk-SK"/>
      </w:rPr>
    </w:lvl>
    <w:lvl w:ilvl="8" w:tplc="2ADE12E2">
      <w:numFmt w:val="bullet"/>
      <w:lvlText w:val="•"/>
      <w:lvlJc w:val="left"/>
      <w:pPr>
        <w:ind w:left="7279" w:hanging="360"/>
      </w:pPr>
      <w:rPr>
        <w:rFonts w:hint="default"/>
        <w:lang w:val="sk-SK" w:eastAsia="sk-SK" w:bidi="sk-SK"/>
      </w:rPr>
    </w:lvl>
  </w:abstractNum>
  <w:abstractNum w:abstractNumId="6" w15:restartNumberingAfterBreak="0">
    <w:nsid w:val="14F9570D"/>
    <w:multiLevelType w:val="hybridMultilevel"/>
    <w:tmpl w:val="97808F46"/>
    <w:lvl w:ilvl="0" w:tplc="FD7AFD86">
      <w:start w:val="1"/>
      <w:numFmt w:val="lowerLetter"/>
      <w:lvlText w:val="%1)"/>
      <w:lvlJc w:val="left"/>
      <w:pPr>
        <w:ind w:left="853" w:hanging="380"/>
      </w:pPr>
      <w:rPr>
        <w:rFonts w:ascii="Times New Roman" w:eastAsia="Times New Roman" w:hAnsi="Times New Roman" w:cs="Times New Roman" w:hint="default"/>
        <w:spacing w:val="-30"/>
        <w:w w:val="99"/>
        <w:sz w:val="24"/>
        <w:szCs w:val="24"/>
        <w:lang w:val="sk-SK" w:eastAsia="sk-SK" w:bidi="sk-SK"/>
      </w:rPr>
    </w:lvl>
    <w:lvl w:ilvl="1" w:tplc="946427AA">
      <w:numFmt w:val="bullet"/>
      <w:lvlText w:val="•"/>
      <w:lvlJc w:val="left"/>
      <w:pPr>
        <w:ind w:left="1704" w:hanging="380"/>
      </w:pPr>
      <w:rPr>
        <w:rFonts w:hint="default"/>
        <w:lang w:val="sk-SK" w:eastAsia="sk-SK" w:bidi="sk-SK"/>
      </w:rPr>
    </w:lvl>
    <w:lvl w:ilvl="2" w:tplc="2F0E7516">
      <w:numFmt w:val="bullet"/>
      <w:lvlText w:val="•"/>
      <w:lvlJc w:val="left"/>
      <w:pPr>
        <w:ind w:left="2549" w:hanging="380"/>
      </w:pPr>
      <w:rPr>
        <w:rFonts w:hint="default"/>
        <w:lang w:val="sk-SK" w:eastAsia="sk-SK" w:bidi="sk-SK"/>
      </w:rPr>
    </w:lvl>
    <w:lvl w:ilvl="3" w:tplc="2A4E78D6">
      <w:numFmt w:val="bullet"/>
      <w:lvlText w:val="•"/>
      <w:lvlJc w:val="left"/>
      <w:pPr>
        <w:ind w:left="3393" w:hanging="380"/>
      </w:pPr>
      <w:rPr>
        <w:rFonts w:hint="default"/>
        <w:lang w:val="sk-SK" w:eastAsia="sk-SK" w:bidi="sk-SK"/>
      </w:rPr>
    </w:lvl>
    <w:lvl w:ilvl="4" w:tplc="38BCEBE8">
      <w:numFmt w:val="bullet"/>
      <w:lvlText w:val="•"/>
      <w:lvlJc w:val="left"/>
      <w:pPr>
        <w:ind w:left="4238" w:hanging="380"/>
      </w:pPr>
      <w:rPr>
        <w:rFonts w:hint="default"/>
        <w:lang w:val="sk-SK" w:eastAsia="sk-SK" w:bidi="sk-SK"/>
      </w:rPr>
    </w:lvl>
    <w:lvl w:ilvl="5" w:tplc="A60CB0CE">
      <w:numFmt w:val="bullet"/>
      <w:lvlText w:val="•"/>
      <w:lvlJc w:val="left"/>
      <w:pPr>
        <w:ind w:left="5083" w:hanging="380"/>
      </w:pPr>
      <w:rPr>
        <w:rFonts w:hint="default"/>
        <w:lang w:val="sk-SK" w:eastAsia="sk-SK" w:bidi="sk-SK"/>
      </w:rPr>
    </w:lvl>
    <w:lvl w:ilvl="6" w:tplc="4860F0A6">
      <w:numFmt w:val="bullet"/>
      <w:lvlText w:val="•"/>
      <w:lvlJc w:val="left"/>
      <w:pPr>
        <w:ind w:left="5927" w:hanging="380"/>
      </w:pPr>
      <w:rPr>
        <w:rFonts w:hint="default"/>
        <w:lang w:val="sk-SK" w:eastAsia="sk-SK" w:bidi="sk-SK"/>
      </w:rPr>
    </w:lvl>
    <w:lvl w:ilvl="7" w:tplc="D6262118">
      <w:numFmt w:val="bullet"/>
      <w:lvlText w:val="•"/>
      <w:lvlJc w:val="left"/>
      <w:pPr>
        <w:ind w:left="6772" w:hanging="380"/>
      </w:pPr>
      <w:rPr>
        <w:rFonts w:hint="default"/>
        <w:lang w:val="sk-SK" w:eastAsia="sk-SK" w:bidi="sk-SK"/>
      </w:rPr>
    </w:lvl>
    <w:lvl w:ilvl="8" w:tplc="226CCC70">
      <w:numFmt w:val="bullet"/>
      <w:lvlText w:val="•"/>
      <w:lvlJc w:val="left"/>
      <w:pPr>
        <w:ind w:left="7617" w:hanging="380"/>
      </w:pPr>
      <w:rPr>
        <w:rFonts w:hint="default"/>
        <w:lang w:val="sk-SK" w:eastAsia="sk-SK" w:bidi="sk-SK"/>
      </w:rPr>
    </w:lvl>
  </w:abstractNum>
  <w:abstractNum w:abstractNumId="7" w15:restartNumberingAfterBreak="0">
    <w:nsid w:val="16340D30"/>
    <w:multiLevelType w:val="hybridMultilevel"/>
    <w:tmpl w:val="5E6484AE"/>
    <w:lvl w:ilvl="0" w:tplc="08FCF5F2">
      <w:start w:val="1"/>
      <w:numFmt w:val="lowerLetter"/>
      <w:lvlText w:val="%1)"/>
      <w:lvlJc w:val="left"/>
      <w:pPr>
        <w:ind w:left="853" w:hanging="380"/>
      </w:pPr>
      <w:rPr>
        <w:rFonts w:ascii="Times New Roman" w:eastAsia="Times New Roman" w:hAnsi="Times New Roman" w:cs="Times New Roman" w:hint="default"/>
        <w:spacing w:val="-5"/>
        <w:w w:val="99"/>
        <w:sz w:val="24"/>
        <w:szCs w:val="24"/>
        <w:lang w:val="sk-SK" w:eastAsia="sk-SK" w:bidi="sk-SK"/>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8D0071"/>
    <w:multiLevelType w:val="hybridMultilevel"/>
    <w:tmpl w:val="2E9EAF68"/>
    <w:lvl w:ilvl="0" w:tplc="B77A30F6">
      <w:start w:val="1"/>
      <w:numFmt w:val="decimal"/>
      <w:lvlText w:val="%1."/>
      <w:lvlJc w:val="left"/>
      <w:pPr>
        <w:ind w:left="476" w:hanging="360"/>
      </w:pPr>
      <w:rPr>
        <w:rFonts w:ascii="Times New Roman" w:eastAsia="Times New Roman" w:hAnsi="Times New Roman" w:cs="Times New Roman" w:hint="default"/>
        <w:spacing w:val="-30"/>
        <w:w w:val="99"/>
        <w:sz w:val="24"/>
        <w:szCs w:val="24"/>
        <w:lang w:val="sk-SK" w:eastAsia="sk-SK" w:bidi="sk-SK"/>
      </w:rPr>
    </w:lvl>
    <w:lvl w:ilvl="1" w:tplc="97B6B1E0">
      <w:numFmt w:val="bullet"/>
      <w:lvlText w:val="•"/>
      <w:lvlJc w:val="left"/>
      <w:pPr>
        <w:ind w:left="1362" w:hanging="360"/>
      </w:pPr>
      <w:rPr>
        <w:rFonts w:hint="default"/>
        <w:lang w:val="sk-SK" w:eastAsia="sk-SK" w:bidi="sk-SK"/>
      </w:rPr>
    </w:lvl>
    <w:lvl w:ilvl="2" w:tplc="4F84E786">
      <w:numFmt w:val="bullet"/>
      <w:lvlText w:val="•"/>
      <w:lvlJc w:val="left"/>
      <w:pPr>
        <w:ind w:left="2245" w:hanging="360"/>
      </w:pPr>
      <w:rPr>
        <w:rFonts w:hint="default"/>
        <w:lang w:val="sk-SK" w:eastAsia="sk-SK" w:bidi="sk-SK"/>
      </w:rPr>
    </w:lvl>
    <w:lvl w:ilvl="3" w:tplc="85A20B7E">
      <w:numFmt w:val="bullet"/>
      <w:lvlText w:val="•"/>
      <w:lvlJc w:val="left"/>
      <w:pPr>
        <w:ind w:left="3127" w:hanging="360"/>
      </w:pPr>
      <w:rPr>
        <w:rFonts w:hint="default"/>
        <w:lang w:val="sk-SK" w:eastAsia="sk-SK" w:bidi="sk-SK"/>
      </w:rPr>
    </w:lvl>
    <w:lvl w:ilvl="4" w:tplc="436ACB56">
      <w:numFmt w:val="bullet"/>
      <w:lvlText w:val="•"/>
      <w:lvlJc w:val="left"/>
      <w:pPr>
        <w:ind w:left="4010" w:hanging="360"/>
      </w:pPr>
      <w:rPr>
        <w:rFonts w:hint="default"/>
        <w:lang w:val="sk-SK" w:eastAsia="sk-SK" w:bidi="sk-SK"/>
      </w:rPr>
    </w:lvl>
    <w:lvl w:ilvl="5" w:tplc="4D56646E">
      <w:numFmt w:val="bullet"/>
      <w:lvlText w:val="•"/>
      <w:lvlJc w:val="left"/>
      <w:pPr>
        <w:ind w:left="4893" w:hanging="360"/>
      </w:pPr>
      <w:rPr>
        <w:rFonts w:hint="default"/>
        <w:lang w:val="sk-SK" w:eastAsia="sk-SK" w:bidi="sk-SK"/>
      </w:rPr>
    </w:lvl>
    <w:lvl w:ilvl="6" w:tplc="34F85948">
      <w:numFmt w:val="bullet"/>
      <w:lvlText w:val="•"/>
      <w:lvlJc w:val="left"/>
      <w:pPr>
        <w:ind w:left="5775" w:hanging="360"/>
      </w:pPr>
      <w:rPr>
        <w:rFonts w:hint="default"/>
        <w:lang w:val="sk-SK" w:eastAsia="sk-SK" w:bidi="sk-SK"/>
      </w:rPr>
    </w:lvl>
    <w:lvl w:ilvl="7" w:tplc="862CA65C">
      <w:numFmt w:val="bullet"/>
      <w:lvlText w:val="•"/>
      <w:lvlJc w:val="left"/>
      <w:pPr>
        <w:ind w:left="6658" w:hanging="360"/>
      </w:pPr>
      <w:rPr>
        <w:rFonts w:hint="default"/>
        <w:lang w:val="sk-SK" w:eastAsia="sk-SK" w:bidi="sk-SK"/>
      </w:rPr>
    </w:lvl>
    <w:lvl w:ilvl="8" w:tplc="B3902DFE">
      <w:numFmt w:val="bullet"/>
      <w:lvlText w:val="•"/>
      <w:lvlJc w:val="left"/>
      <w:pPr>
        <w:ind w:left="7541" w:hanging="360"/>
      </w:pPr>
      <w:rPr>
        <w:rFonts w:hint="default"/>
        <w:lang w:val="sk-SK" w:eastAsia="sk-SK" w:bidi="sk-SK"/>
      </w:rPr>
    </w:lvl>
  </w:abstractNum>
  <w:abstractNum w:abstractNumId="9" w15:restartNumberingAfterBreak="0">
    <w:nsid w:val="28073CB4"/>
    <w:multiLevelType w:val="hybridMultilevel"/>
    <w:tmpl w:val="18C6BC32"/>
    <w:lvl w:ilvl="0" w:tplc="041B000F">
      <w:start w:val="1"/>
      <w:numFmt w:val="decimal"/>
      <w:lvlText w:val="%1."/>
      <w:lvlJc w:val="left"/>
      <w:pPr>
        <w:ind w:left="1215" w:hanging="360"/>
      </w:pPr>
    </w:lvl>
    <w:lvl w:ilvl="1" w:tplc="041B0019" w:tentative="1">
      <w:start w:val="1"/>
      <w:numFmt w:val="lowerLetter"/>
      <w:lvlText w:val="%2."/>
      <w:lvlJc w:val="left"/>
      <w:pPr>
        <w:ind w:left="1935" w:hanging="360"/>
      </w:pPr>
    </w:lvl>
    <w:lvl w:ilvl="2" w:tplc="041B001B" w:tentative="1">
      <w:start w:val="1"/>
      <w:numFmt w:val="lowerRoman"/>
      <w:lvlText w:val="%3."/>
      <w:lvlJc w:val="right"/>
      <w:pPr>
        <w:ind w:left="2655" w:hanging="180"/>
      </w:pPr>
    </w:lvl>
    <w:lvl w:ilvl="3" w:tplc="041B000F" w:tentative="1">
      <w:start w:val="1"/>
      <w:numFmt w:val="decimal"/>
      <w:lvlText w:val="%4."/>
      <w:lvlJc w:val="left"/>
      <w:pPr>
        <w:ind w:left="3375" w:hanging="360"/>
      </w:pPr>
    </w:lvl>
    <w:lvl w:ilvl="4" w:tplc="041B0019" w:tentative="1">
      <w:start w:val="1"/>
      <w:numFmt w:val="lowerLetter"/>
      <w:lvlText w:val="%5."/>
      <w:lvlJc w:val="left"/>
      <w:pPr>
        <w:ind w:left="4095" w:hanging="360"/>
      </w:pPr>
    </w:lvl>
    <w:lvl w:ilvl="5" w:tplc="041B001B" w:tentative="1">
      <w:start w:val="1"/>
      <w:numFmt w:val="lowerRoman"/>
      <w:lvlText w:val="%6."/>
      <w:lvlJc w:val="right"/>
      <w:pPr>
        <w:ind w:left="4815" w:hanging="180"/>
      </w:pPr>
    </w:lvl>
    <w:lvl w:ilvl="6" w:tplc="041B000F" w:tentative="1">
      <w:start w:val="1"/>
      <w:numFmt w:val="decimal"/>
      <w:lvlText w:val="%7."/>
      <w:lvlJc w:val="left"/>
      <w:pPr>
        <w:ind w:left="5535" w:hanging="360"/>
      </w:pPr>
    </w:lvl>
    <w:lvl w:ilvl="7" w:tplc="041B0019" w:tentative="1">
      <w:start w:val="1"/>
      <w:numFmt w:val="lowerLetter"/>
      <w:lvlText w:val="%8."/>
      <w:lvlJc w:val="left"/>
      <w:pPr>
        <w:ind w:left="6255" w:hanging="360"/>
      </w:pPr>
    </w:lvl>
    <w:lvl w:ilvl="8" w:tplc="041B001B" w:tentative="1">
      <w:start w:val="1"/>
      <w:numFmt w:val="lowerRoman"/>
      <w:lvlText w:val="%9."/>
      <w:lvlJc w:val="right"/>
      <w:pPr>
        <w:ind w:left="6975" w:hanging="180"/>
      </w:pPr>
    </w:lvl>
  </w:abstractNum>
  <w:abstractNum w:abstractNumId="10" w15:restartNumberingAfterBreak="0">
    <w:nsid w:val="2A036E1D"/>
    <w:multiLevelType w:val="hybridMultilevel"/>
    <w:tmpl w:val="4E92B22C"/>
    <w:lvl w:ilvl="0" w:tplc="AEE035EA">
      <w:start w:val="1"/>
      <w:numFmt w:val="decimal"/>
      <w:lvlText w:val="%1."/>
      <w:lvlJc w:val="left"/>
      <w:pPr>
        <w:ind w:left="476" w:hanging="360"/>
      </w:pPr>
      <w:rPr>
        <w:rFonts w:ascii="Times New Roman" w:eastAsia="Times New Roman" w:hAnsi="Times New Roman" w:cs="Times New Roman" w:hint="default"/>
        <w:spacing w:val="-3"/>
        <w:w w:val="100"/>
        <w:sz w:val="24"/>
        <w:szCs w:val="24"/>
        <w:lang w:val="sk-SK" w:eastAsia="sk-SK" w:bidi="sk-SK"/>
      </w:rPr>
    </w:lvl>
    <w:lvl w:ilvl="1" w:tplc="C67AE8AA">
      <w:start w:val="1"/>
      <w:numFmt w:val="lowerLetter"/>
      <w:lvlText w:val="%2)"/>
      <w:lvlJc w:val="left"/>
      <w:pPr>
        <w:ind w:left="795" w:hanging="322"/>
      </w:pPr>
      <w:rPr>
        <w:rFonts w:ascii="Times New Roman" w:eastAsia="Times New Roman" w:hAnsi="Times New Roman" w:cs="Times New Roman" w:hint="default"/>
        <w:spacing w:val="-1"/>
        <w:w w:val="99"/>
        <w:sz w:val="24"/>
        <w:szCs w:val="24"/>
        <w:lang w:val="sk-SK" w:eastAsia="sk-SK" w:bidi="sk-SK"/>
      </w:rPr>
    </w:lvl>
    <w:lvl w:ilvl="2" w:tplc="83A830F2">
      <w:numFmt w:val="bullet"/>
      <w:lvlText w:val="•"/>
      <w:lvlJc w:val="left"/>
      <w:pPr>
        <w:ind w:left="1745" w:hanging="322"/>
      </w:pPr>
      <w:rPr>
        <w:rFonts w:hint="default"/>
        <w:lang w:val="sk-SK" w:eastAsia="sk-SK" w:bidi="sk-SK"/>
      </w:rPr>
    </w:lvl>
    <w:lvl w:ilvl="3" w:tplc="26FA8710">
      <w:numFmt w:val="bullet"/>
      <w:lvlText w:val="•"/>
      <w:lvlJc w:val="left"/>
      <w:pPr>
        <w:ind w:left="2690" w:hanging="322"/>
      </w:pPr>
      <w:rPr>
        <w:rFonts w:hint="default"/>
        <w:lang w:val="sk-SK" w:eastAsia="sk-SK" w:bidi="sk-SK"/>
      </w:rPr>
    </w:lvl>
    <w:lvl w:ilvl="4" w:tplc="1BC4B3E4">
      <w:numFmt w:val="bullet"/>
      <w:lvlText w:val="•"/>
      <w:lvlJc w:val="left"/>
      <w:pPr>
        <w:ind w:left="3635" w:hanging="322"/>
      </w:pPr>
      <w:rPr>
        <w:rFonts w:hint="default"/>
        <w:lang w:val="sk-SK" w:eastAsia="sk-SK" w:bidi="sk-SK"/>
      </w:rPr>
    </w:lvl>
    <w:lvl w:ilvl="5" w:tplc="B388FA64">
      <w:numFmt w:val="bullet"/>
      <w:lvlText w:val="•"/>
      <w:lvlJc w:val="left"/>
      <w:pPr>
        <w:ind w:left="4580" w:hanging="322"/>
      </w:pPr>
      <w:rPr>
        <w:rFonts w:hint="default"/>
        <w:lang w:val="sk-SK" w:eastAsia="sk-SK" w:bidi="sk-SK"/>
      </w:rPr>
    </w:lvl>
    <w:lvl w:ilvl="6" w:tplc="87EE3644">
      <w:numFmt w:val="bullet"/>
      <w:lvlText w:val="•"/>
      <w:lvlJc w:val="left"/>
      <w:pPr>
        <w:ind w:left="5525" w:hanging="322"/>
      </w:pPr>
      <w:rPr>
        <w:rFonts w:hint="default"/>
        <w:lang w:val="sk-SK" w:eastAsia="sk-SK" w:bidi="sk-SK"/>
      </w:rPr>
    </w:lvl>
    <w:lvl w:ilvl="7" w:tplc="1FFA18EA">
      <w:numFmt w:val="bullet"/>
      <w:lvlText w:val="•"/>
      <w:lvlJc w:val="left"/>
      <w:pPr>
        <w:ind w:left="6470" w:hanging="322"/>
      </w:pPr>
      <w:rPr>
        <w:rFonts w:hint="default"/>
        <w:lang w:val="sk-SK" w:eastAsia="sk-SK" w:bidi="sk-SK"/>
      </w:rPr>
    </w:lvl>
    <w:lvl w:ilvl="8" w:tplc="3CC85522">
      <w:numFmt w:val="bullet"/>
      <w:lvlText w:val="•"/>
      <w:lvlJc w:val="left"/>
      <w:pPr>
        <w:ind w:left="7416" w:hanging="322"/>
      </w:pPr>
      <w:rPr>
        <w:rFonts w:hint="default"/>
        <w:lang w:val="sk-SK" w:eastAsia="sk-SK" w:bidi="sk-SK"/>
      </w:rPr>
    </w:lvl>
  </w:abstractNum>
  <w:abstractNum w:abstractNumId="11" w15:restartNumberingAfterBreak="0">
    <w:nsid w:val="2C3C2BF4"/>
    <w:multiLevelType w:val="hybridMultilevel"/>
    <w:tmpl w:val="E1F07A62"/>
    <w:lvl w:ilvl="0" w:tplc="9528B5C4">
      <w:start w:val="1"/>
      <w:numFmt w:val="decimal"/>
      <w:lvlText w:val="%1."/>
      <w:lvlJc w:val="left"/>
      <w:pPr>
        <w:ind w:left="476" w:hanging="360"/>
      </w:pPr>
      <w:rPr>
        <w:rFonts w:ascii="Times New Roman" w:eastAsia="Times New Roman" w:hAnsi="Times New Roman" w:cs="Times New Roman" w:hint="default"/>
        <w:spacing w:val="-28"/>
        <w:w w:val="99"/>
        <w:sz w:val="24"/>
        <w:szCs w:val="24"/>
        <w:lang w:val="sk-SK" w:eastAsia="sk-SK" w:bidi="sk-SK"/>
      </w:rPr>
    </w:lvl>
    <w:lvl w:ilvl="1" w:tplc="D09A55E4">
      <w:numFmt w:val="bullet"/>
      <w:lvlText w:val="•"/>
      <w:lvlJc w:val="left"/>
      <w:pPr>
        <w:ind w:left="1362" w:hanging="360"/>
      </w:pPr>
      <w:rPr>
        <w:rFonts w:hint="default"/>
        <w:lang w:val="sk-SK" w:eastAsia="sk-SK" w:bidi="sk-SK"/>
      </w:rPr>
    </w:lvl>
    <w:lvl w:ilvl="2" w:tplc="5C7EA384">
      <w:numFmt w:val="bullet"/>
      <w:lvlText w:val="•"/>
      <w:lvlJc w:val="left"/>
      <w:pPr>
        <w:ind w:left="2245" w:hanging="360"/>
      </w:pPr>
      <w:rPr>
        <w:rFonts w:hint="default"/>
        <w:lang w:val="sk-SK" w:eastAsia="sk-SK" w:bidi="sk-SK"/>
      </w:rPr>
    </w:lvl>
    <w:lvl w:ilvl="3" w:tplc="A96C3110">
      <w:numFmt w:val="bullet"/>
      <w:lvlText w:val="•"/>
      <w:lvlJc w:val="left"/>
      <w:pPr>
        <w:ind w:left="3127" w:hanging="360"/>
      </w:pPr>
      <w:rPr>
        <w:rFonts w:hint="default"/>
        <w:lang w:val="sk-SK" w:eastAsia="sk-SK" w:bidi="sk-SK"/>
      </w:rPr>
    </w:lvl>
    <w:lvl w:ilvl="4" w:tplc="83E4593E">
      <w:numFmt w:val="bullet"/>
      <w:lvlText w:val="•"/>
      <w:lvlJc w:val="left"/>
      <w:pPr>
        <w:ind w:left="4010" w:hanging="360"/>
      </w:pPr>
      <w:rPr>
        <w:rFonts w:hint="default"/>
        <w:lang w:val="sk-SK" w:eastAsia="sk-SK" w:bidi="sk-SK"/>
      </w:rPr>
    </w:lvl>
    <w:lvl w:ilvl="5" w:tplc="2716F2B8">
      <w:numFmt w:val="bullet"/>
      <w:lvlText w:val="•"/>
      <w:lvlJc w:val="left"/>
      <w:pPr>
        <w:ind w:left="4893" w:hanging="360"/>
      </w:pPr>
      <w:rPr>
        <w:rFonts w:hint="default"/>
        <w:lang w:val="sk-SK" w:eastAsia="sk-SK" w:bidi="sk-SK"/>
      </w:rPr>
    </w:lvl>
    <w:lvl w:ilvl="6" w:tplc="1A00FC6E">
      <w:numFmt w:val="bullet"/>
      <w:lvlText w:val="•"/>
      <w:lvlJc w:val="left"/>
      <w:pPr>
        <w:ind w:left="5775" w:hanging="360"/>
      </w:pPr>
      <w:rPr>
        <w:rFonts w:hint="default"/>
        <w:lang w:val="sk-SK" w:eastAsia="sk-SK" w:bidi="sk-SK"/>
      </w:rPr>
    </w:lvl>
    <w:lvl w:ilvl="7" w:tplc="935CA3F0">
      <w:numFmt w:val="bullet"/>
      <w:lvlText w:val="•"/>
      <w:lvlJc w:val="left"/>
      <w:pPr>
        <w:ind w:left="6658" w:hanging="360"/>
      </w:pPr>
      <w:rPr>
        <w:rFonts w:hint="default"/>
        <w:lang w:val="sk-SK" w:eastAsia="sk-SK" w:bidi="sk-SK"/>
      </w:rPr>
    </w:lvl>
    <w:lvl w:ilvl="8" w:tplc="AC664362">
      <w:numFmt w:val="bullet"/>
      <w:lvlText w:val="•"/>
      <w:lvlJc w:val="left"/>
      <w:pPr>
        <w:ind w:left="7541" w:hanging="360"/>
      </w:pPr>
      <w:rPr>
        <w:rFonts w:hint="default"/>
        <w:lang w:val="sk-SK" w:eastAsia="sk-SK" w:bidi="sk-SK"/>
      </w:rPr>
    </w:lvl>
  </w:abstractNum>
  <w:abstractNum w:abstractNumId="12" w15:restartNumberingAfterBreak="0">
    <w:nsid w:val="2C806FF8"/>
    <w:multiLevelType w:val="hybridMultilevel"/>
    <w:tmpl w:val="B844AFA2"/>
    <w:lvl w:ilvl="0" w:tplc="6FFC7CD6">
      <w:start w:val="1"/>
      <w:numFmt w:val="decimal"/>
      <w:lvlText w:val="%1."/>
      <w:lvlJc w:val="left"/>
      <w:pPr>
        <w:ind w:left="476" w:hanging="360"/>
      </w:pPr>
      <w:rPr>
        <w:rFonts w:ascii="Times New Roman" w:eastAsia="Times New Roman" w:hAnsi="Times New Roman" w:cs="Times New Roman" w:hint="default"/>
        <w:spacing w:val="-28"/>
        <w:w w:val="100"/>
        <w:sz w:val="24"/>
        <w:szCs w:val="24"/>
        <w:lang w:val="sk-SK" w:eastAsia="sk-SK" w:bidi="sk-SK"/>
      </w:rPr>
    </w:lvl>
    <w:lvl w:ilvl="1" w:tplc="B16297EC">
      <w:numFmt w:val="bullet"/>
      <w:lvlText w:val="•"/>
      <w:lvlJc w:val="left"/>
      <w:pPr>
        <w:ind w:left="1362" w:hanging="360"/>
      </w:pPr>
      <w:rPr>
        <w:rFonts w:hint="default"/>
        <w:lang w:val="sk-SK" w:eastAsia="sk-SK" w:bidi="sk-SK"/>
      </w:rPr>
    </w:lvl>
    <w:lvl w:ilvl="2" w:tplc="D7D8363A">
      <w:numFmt w:val="bullet"/>
      <w:lvlText w:val="•"/>
      <w:lvlJc w:val="left"/>
      <w:pPr>
        <w:ind w:left="2245" w:hanging="360"/>
      </w:pPr>
      <w:rPr>
        <w:rFonts w:hint="default"/>
        <w:lang w:val="sk-SK" w:eastAsia="sk-SK" w:bidi="sk-SK"/>
      </w:rPr>
    </w:lvl>
    <w:lvl w:ilvl="3" w:tplc="B3A0AF1E">
      <w:numFmt w:val="bullet"/>
      <w:lvlText w:val="•"/>
      <w:lvlJc w:val="left"/>
      <w:pPr>
        <w:ind w:left="3127" w:hanging="360"/>
      </w:pPr>
      <w:rPr>
        <w:rFonts w:hint="default"/>
        <w:lang w:val="sk-SK" w:eastAsia="sk-SK" w:bidi="sk-SK"/>
      </w:rPr>
    </w:lvl>
    <w:lvl w:ilvl="4" w:tplc="8CDC6EE0">
      <w:numFmt w:val="bullet"/>
      <w:lvlText w:val="•"/>
      <w:lvlJc w:val="left"/>
      <w:pPr>
        <w:ind w:left="4010" w:hanging="360"/>
      </w:pPr>
      <w:rPr>
        <w:rFonts w:hint="default"/>
        <w:lang w:val="sk-SK" w:eastAsia="sk-SK" w:bidi="sk-SK"/>
      </w:rPr>
    </w:lvl>
    <w:lvl w:ilvl="5" w:tplc="042A0A64">
      <w:numFmt w:val="bullet"/>
      <w:lvlText w:val="•"/>
      <w:lvlJc w:val="left"/>
      <w:pPr>
        <w:ind w:left="4893" w:hanging="360"/>
      </w:pPr>
      <w:rPr>
        <w:rFonts w:hint="default"/>
        <w:lang w:val="sk-SK" w:eastAsia="sk-SK" w:bidi="sk-SK"/>
      </w:rPr>
    </w:lvl>
    <w:lvl w:ilvl="6" w:tplc="013EE552">
      <w:numFmt w:val="bullet"/>
      <w:lvlText w:val="•"/>
      <w:lvlJc w:val="left"/>
      <w:pPr>
        <w:ind w:left="5775" w:hanging="360"/>
      </w:pPr>
      <w:rPr>
        <w:rFonts w:hint="default"/>
        <w:lang w:val="sk-SK" w:eastAsia="sk-SK" w:bidi="sk-SK"/>
      </w:rPr>
    </w:lvl>
    <w:lvl w:ilvl="7" w:tplc="0E842A74">
      <w:numFmt w:val="bullet"/>
      <w:lvlText w:val="•"/>
      <w:lvlJc w:val="left"/>
      <w:pPr>
        <w:ind w:left="6658" w:hanging="360"/>
      </w:pPr>
      <w:rPr>
        <w:rFonts w:hint="default"/>
        <w:lang w:val="sk-SK" w:eastAsia="sk-SK" w:bidi="sk-SK"/>
      </w:rPr>
    </w:lvl>
    <w:lvl w:ilvl="8" w:tplc="EFB0D868">
      <w:numFmt w:val="bullet"/>
      <w:lvlText w:val="•"/>
      <w:lvlJc w:val="left"/>
      <w:pPr>
        <w:ind w:left="7541" w:hanging="360"/>
      </w:pPr>
      <w:rPr>
        <w:rFonts w:hint="default"/>
        <w:lang w:val="sk-SK" w:eastAsia="sk-SK" w:bidi="sk-SK"/>
      </w:rPr>
    </w:lvl>
  </w:abstractNum>
  <w:abstractNum w:abstractNumId="13" w15:restartNumberingAfterBreak="0">
    <w:nsid w:val="2EAC3646"/>
    <w:multiLevelType w:val="hybridMultilevel"/>
    <w:tmpl w:val="D3F89250"/>
    <w:lvl w:ilvl="0" w:tplc="758E3224">
      <w:start w:val="1"/>
      <w:numFmt w:val="decimal"/>
      <w:lvlText w:val="%1."/>
      <w:lvlJc w:val="left"/>
      <w:pPr>
        <w:ind w:left="474" w:hanging="360"/>
      </w:pPr>
      <w:rPr>
        <w:rFonts w:ascii="Times New Roman" w:eastAsia="Times New Roman" w:hAnsi="Times New Roman" w:cs="Times New Roman" w:hint="default"/>
        <w:spacing w:val="-25"/>
        <w:w w:val="100"/>
        <w:sz w:val="24"/>
        <w:szCs w:val="24"/>
        <w:lang w:val="sk-SK" w:eastAsia="sk-SK" w:bidi="sk-SK"/>
      </w:rPr>
    </w:lvl>
    <w:lvl w:ilvl="1" w:tplc="E952864A">
      <w:start w:val="1"/>
      <w:numFmt w:val="lowerLetter"/>
      <w:lvlText w:val="%2)"/>
      <w:lvlJc w:val="left"/>
      <w:pPr>
        <w:ind w:left="853" w:hanging="380"/>
      </w:pPr>
      <w:rPr>
        <w:rFonts w:ascii="Times New Roman" w:eastAsia="Times New Roman" w:hAnsi="Times New Roman" w:cs="Times New Roman" w:hint="default"/>
        <w:spacing w:val="-1"/>
        <w:w w:val="99"/>
        <w:sz w:val="24"/>
        <w:szCs w:val="24"/>
        <w:lang w:val="sk-SK" w:eastAsia="sk-SK" w:bidi="sk-SK"/>
      </w:rPr>
    </w:lvl>
    <w:lvl w:ilvl="2" w:tplc="45343EE2">
      <w:numFmt w:val="bullet"/>
      <w:lvlText w:val="•"/>
      <w:lvlJc w:val="left"/>
      <w:pPr>
        <w:ind w:left="1798" w:hanging="380"/>
      </w:pPr>
      <w:rPr>
        <w:rFonts w:hint="default"/>
        <w:lang w:val="sk-SK" w:eastAsia="sk-SK" w:bidi="sk-SK"/>
      </w:rPr>
    </w:lvl>
    <w:lvl w:ilvl="3" w:tplc="F23A2C5A">
      <w:numFmt w:val="bullet"/>
      <w:lvlText w:val="•"/>
      <w:lvlJc w:val="left"/>
      <w:pPr>
        <w:ind w:left="2736" w:hanging="380"/>
      </w:pPr>
      <w:rPr>
        <w:rFonts w:hint="default"/>
        <w:lang w:val="sk-SK" w:eastAsia="sk-SK" w:bidi="sk-SK"/>
      </w:rPr>
    </w:lvl>
    <w:lvl w:ilvl="4" w:tplc="FD3A4D62">
      <w:numFmt w:val="bullet"/>
      <w:lvlText w:val="•"/>
      <w:lvlJc w:val="left"/>
      <w:pPr>
        <w:ind w:left="3675" w:hanging="380"/>
      </w:pPr>
      <w:rPr>
        <w:rFonts w:hint="default"/>
        <w:lang w:val="sk-SK" w:eastAsia="sk-SK" w:bidi="sk-SK"/>
      </w:rPr>
    </w:lvl>
    <w:lvl w:ilvl="5" w:tplc="074C61F4">
      <w:numFmt w:val="bullet"/>
      <w:lvlText w:val="•"/>
      <w:lvlJc w:val="left"/>
      <w:pPr>
        <w:ind w:left="4613" w:hanging="380"/>
      </w:pPr>
      <w:rPr>
        <w:rFonts w:hint="default"/>
        <w:lang w:val="sk-SK" w:eastAsia="sk-SK" w:bidi="sk-SK"/>
      </w:rPr>
    </w:lvl>
    <w:lvl w:ilvl="6" w:tplc="274C06BE">
      <w:numFmt w:val="bullet"/>
      <w:lvlText w:val="•"/>
      <w:lvlJc w:val="left"/>
      <w:pPr>
        <w:ind w:left="5552" w:hanging="380"/>
      </w:pPr>
      <w:rPr>
        <w:rFonts w:hint="default"/>
        <w:lang w:val="sk-SK" w:eastAsia="sk-SK" w:bidi="sk-SK"/>
      </w:rPr>
    </w:lvl>
    <w:lvl w:ilvl="7" w:tplc="F9B6761C">
      <w:numFmt w:val="bullet"/>
      <w:lvlText w:val="•"/>
      <w:lvlJc w:val="left"/>
      <w:pPr>
        <w:ind w:left="6490" w:hanging="380"/>
      </w:pPr>
      <w:rPr>
        <w:rFonts w:hint="default"/>
        <w:lang w:val="sk-SK" w:eastAsia="sk-SK" w:bidi="sk-SK"/>
      </w:rPr>
    </w:lvl>
    <w:lvl w:ilvl="8" w:tplc="A2D41FFE">
      <w:numFmt w:val="bullet"/>
      <w:lvlText w:val="•"/>
      <w:lvlJc w:val="left"/>
      <w:pPr>
        <w:ind w:left="7429" w:hanging="380"/>
      </w:pPr>
      <w:rPr>
        <w:rFonts w:hint="default"/>
        <w:lang w:val="sk-SK" w:eastAsia="sk-SK" w:bidi="sk-SK"/>
      </w:rPr>
    </w:lvl>
  </w:abstractNum>
  <w:abstractNum w:abstractNumId="14" w15:restartNumberingAfterBreak="0">
    <w:nsid w:val="2FB31856"/>
    <w:multiLevelType w:val="hybridMultilevel"/>
    <w:tmpl w:val="B4BC2942"/>
    <w:lvl w:ilvl="0" w:tplc="3E26C050">
      <w:start w:val="1"/>
      <w:numFmt w:val="decimal"/>
      <w:lvlText w:val="%1."/>
      <w:lvlJc w:val="left"/>
      <w:pPr>
        <w:ind w:left="474" w:hanging="360"/>
      </w:pPr>
      <w:rPr>
        <w:rFonts w:ascii="Times New Roman" w:eastAsia="Times New Roman" w:hAnsi="Times New Roman" w:cs="Times New Roman" w:hint="default"/>
        <w:spacing w:val="-30"/>
        <w:w w:val="99"/>
        <w:sz w:val="24"/>
        <w:szCs w:val="24"/>
        <w:lang w:val="sk-SK" w:eastAsia="sk-SK" w:bidi="sk-SK"/>
      </w:rPr>
    </w:lvl>
    <w:lvl w:ilvl="1" w:tplc="69FC4642">
      <w:start w:val="1"/>
      <w:numFmt w:val="lowerLetter"/>
      <w:lvlText w:val="%2)"/>
      <w:lvlJc w:val="left"/>
      <w:pPr>
        <w:ind w:left="1196" w:hanging="360"/>
      </w:pPr>
      <w:rPr>
        <w:rFonts w:ascii="Times New Roman" w:eastAsia="Times New Roman" w:hAnsi="Times New Roman" w:cs="Times New Roman" w:hint="default"/>
        <w:spacing w:val="-6"/>
        <w:w w:val="99"/>
        <w:sz w:val="24"/>
        <w:szCs w:val="24"/>
        <w:lang w:val="sk-SK" w:eastAsia="sk-SK" w:bidi="sk-SK"/>
      </w:rPr>
    </w:lvl>
    <w:lvl w:ilvl="2" w:tplc="B2F6086A">
      <w:numFmt w:val="bullet"/>
      <w:lvlText w:val="•"/>
      <w:lvlJc w:val="left"/>
      <w:pPr>
        <w:ind w:left="2100" w:hanging="360"/>
      </w:pPr>
      <w:rPr>
        <w:rFonts w:hint="default"/>
        <w:lang w:val="sk-SK" w:eastAsia="sk-SK" w:bidi="sk-SK"/>
      </w:rPr>
    </w:lvl>
    <w:lvl w:ilvl="3" w:tplc="0F14DD3E">
      <w:numFmt w:val="bullet"/>
      <w:lvlText w:val="•"/>
      <w:lvlJc w:val="left"/>
      <w:pPr>
        <w:ind w:left="3001" w:hanging="360"/>
      </w:pPr>
      <w:rPr>
        <w:rFonts w:hint="default"/>
        <w:lang w:val="sk-SK" w:eastAsia="sk-SK" w:bidi="sk-SK"/>
      </w:rPr>
    </w:lvl>
    <w:lvl w:ilvl="4" w:tplc="0D246232">
      <w:numFmt w:val="bullet"/>
      <w:lvlText w:val="•"/>
      <w:lvlJc w:val="left"/>
      <w:pPr>
        <w:ind w:left="3902" w:hanging="360"/>
      </w:pPr>
      <w:rPr>
        <w:rFonts w:hint="default"/>
        <w:lang w:val="sk-SK" w:eastAsia="sk-SK" w:bidi="sk-SK"/>
      </w:rPr>
    </w:lvl>
    <w:lvl w:ilvl="5" w:tplc="9AB20B12">
      <w:numFmt w:val="bullet"/>
      <w:lvlText w:val="•"/>
      <w:lvlJc w:val="left"/>
      <w:pPr>
        <w:ind w:left="4802" w:hanging="360"/>
      </w:pPr>
      <w:rPr>
        <w:rFonts w:hint="default"/>
        <w:lang w:val="sk-SK" w:eastAsia="sk-SK" w:bidi="sk-SK"/>
      </w:rPr>
    </w:lvl>
    <w:lvl w:ilvl="6" w:tplc="292852D4">
      <w:numFmt w:val="bullet"/>
      <w:lvlText w:val="•"/>
      <w:lvlJc w:val="left"/>
      <w:pPr>
        <w:ind w:left="5703" w:hanging="360"/>
      </w:pPr>
      <w:rPr>
        <w:rFonts w:hint="default"/>
        <w:lang w:val="sk-SK" w:eastAsia="sk-SK" w:bidi="sk-SK"/>
      </w:rPr>
    </w:lvl>
    <w:lvl w:ilvl="7" w:tplc="FEFEDCDC">
      <w:numFmt w:val="bullet"/>
      <w:lvlText w:val="•"/>
      <w:lvlJc w:val="left"/>
      <w:pPr>
        <w:ind w:left="6604" w:hanging="360"/>
      </w:pPr>
      <w:rPr>
        <w:rFonts w:hint="default"/>
        <w:lang w:val="sk-SK" w:eastAsia="sk-SK" w:bidi="sk-SK"/>
      </w:rPr>
    </w:lvl>
    <w:lvl w:ilvl="8" w:tplc="670A7B04">
      <w:numFmt w:val="bullet"/>
      <w:lvlText w:val="•"/>
      <w:lvlJc w:val="left"/>
      <w:pPr>
        <w:ind w:left="7504" w:hanging="360"/>
      </w:pPr>
      <w:rPr>
        <w:rFonts w:hint="default"/>
        <w:lang w:val="sk-SK" w:eastAsia="sk-SK" w:bidi="sk-SK"/>
      </w:rPr>
    </w:lvl>
  </w:abstractNum>
  <w:abstractNum w:abstractNumId="15" w15:restartNumberingAfterBreak="0">
    <w:nsid w:val="31EF51B2"/>
    <w:multiLevelType w:val="hybridMultilevel"/>
    <w:tmpl w:val="BF189858"/>
    <w:lvl w:ilvl="0" w:tplc="1284922A">
      <w:start w:val="1"/>
      <w:numFmt w:val="decimal"/>
      <w:lvlText w:val="%1."/>
      <w:lvlJc w:val="left"/>
      <w:pPr>
        <w:ind w:left="476" w:hanging="360"/>
      </w:pPr>
      <w:rPr>
        <w:rFonts w:ascii="Times New Roman" w:eastAsia="Times New Roman" w:hAnsi="Times New Roman" w:cs="Times New Roman" w:hint="default"/>
        <w:spacing w:val="-27"/>
        <w:w w:val="100"/>
        <w:sz w:val="24"/>
        <w:szCs w:val="24"/>
        <w:lang w:val="sk-SK" w:eastAsia="sk-SK" w:bidi="sk-SK"/>
      </w:rPr>
    </w:lvl>
    <w:lvl w:ilvl="1" w:tplc="D254994A">
      <w:numFmt w:val="bullet"/>
      <w:lvlText w:val="•"/>
      <w:lvlJc w:val="left"/>
      <w:pPr>
        <w:ind w:left="1362" w:hanging="360"/>
      </w:pPr>
      <w:rPr>
        <w:rFonts w:hint="default"/>
        <w:lang w:val="sk-SK" w:eastAsia="sk-SK" w:bidi="sk-SK"/>
      </w:rPr>
    </w:lvl>
    <w:lvl w:ilvl="2" w:tplc="2D4E7C7C">
      <w:numFmt w:val="bullet"/>
      <w:lvlText w:val="•"/>
      <w:lvlJc w:val="left"/>
      <w:pPr>
        <w:ind w:left="2245" w:hanging="360"/>
      </w:pPr>
      <w:rPr>
        <w:rFonts w:hint="default"/>
        <w:lang w:val="sk-SK" w:eastAsia="sk-SK" w:bidi="sk-SK"/>
      </w:rPr>
    </w:lvl>
    <w:lvl w:ilvl="3" w:tplc="1DA0F0D6">
      <w:numFmt w:val="bullet"/>
      <w:lvlText w:val="•"/>
      <w:lvlJc w:val="left"/>
      <w:pPr>
        <w:ind w:left="3127" w:hanging="360"/>
      </w:pPr>
      <w:rPr>
        <w:rFonts w:hint="default"/>
        <w:lang w:val="sk-SK" w:eastAsia="sk-SK" w:bidi="sk-SK"/>
      </w:rPr>
    </w:lvl>
    <w:lvl w:ilvl="4" w:tplc="0A3A8DCA">
      <w:numFmt w:val="bullet"/>
      <w:lvlText w:val="•"/>
      <w:lvlJc w:val="left"/>
      <w:pPr>
        <w:ind w:left="4010" w:hanging="360"/>
      </w:pPr>
      <w:rPr>
        <w:rFonts w:hint="default"/>
        <w:lang w:val="sk-SK" w:eastAsia="sk-SK" w:bidi="sk-SK"/>
      </w:rPr>
    </w:lvl>
    <w:lvl w:ilvl="5" w:tplc="03E265C6">
      <w:numFmt w:val="bullet"/>
      <w:lvlText w:val="•"/>
      <w:lvlJc w:val="left"/>
      <w:pPr>
        <w:ind w:left="4893" w:hanging="360"/>
      </w:pPr>
      <w:rPr>
        <w:rFonts w:hint="default"/>
        <w:lang w:val="sk-SK" w:eastAsia="sk-SK" w:bidi="sk-SK"/>
      </w:rPr>
    </w:lvl>
    <w:lvl w:ilvl="6" w:tplc="C358AF4E">
      <w:numFmt w:val="bullet"/>
      <w:lvlText w:val="•"/>
      <w:lvlJc w:val="left"/>
      <w:pPr>
        <w:ind w:left="5775" w:hanging="360"/>
      </w:pPr>
      <w:rPr>
        <w:rFonts w:hint="default"/>
        <w:lang w:val="sk-SK" w:eastAsia="sk-SK" w:bidi="sk-SK"/>
      </w:rPr>
    </w:lvl>
    <w:lvl w:ilvl="7" w:tplc="C2888B7C">
      <w:numFmt w:val="bullet"/>
      <w:lvlText w:val="•"/>
      <w:lvlJc w:val="left"/>
      <w:pPr>
        <w:ind w:left="6658" w:hanging="360"/>
      </w:pPr>
      <w:rPr>
        <w:rFonts w:hint="default"/>
        <w:lang w:val="sk-SK" w:eastAsia="sk-SK" w:bidi="sk-SK"/>
      </w:rPr>
    </w:lvl>
    <w:lvl w:ilvl="8" w:tplc="805CE382">
      <w:numFmt w:val="bullet"/>
      <w:lvlText w:val="•"/>
      <w:lvlJc w:val="left"/>
      <w:pPr>
        <w:ind w:left="7541" w:hanging="360"/>
      </w:pPr>
      <w:rPr>
        <w:rFonts w:hint="default"/>
        <w:lang w:val="sk-SK" w:eastAsia="sk-SK" w:bidi="sk-SK"/>
      </w:rPr>
    </w:lvl>
  </w:abstractNum>
  <w:abstractNum w:abstractNumId="16" w15:restartNumberingAfterBreak="0">
    <w:nsid w:val="334804EB"/>
    <w:multiLevelType w:val="hybridMultilevel"/>
    <w:tmpl w:val="D5F6DEA6"/>
    <w:lvl w:ilvl="0" w:tplc="0E9EFF2C">
      <w:start w:val="1"/>
      <w:numFmt w:val="decimal"/>
      <w:lvlText w:val="%1."/>
      <w:lvlJc w:val="left"/>
      <w:pPr>
        <w:ind w:left="476" w:hanging="360"/>
      </w:pPr>
      <w:rPr>
        <w:rFonts w:ascii="Times New Roman" w:eastAsia="Times New Roman" w:hAnsi="Times New Roman" w:cs="Times New Roman" w:hint="default"/>
        <w:spacing w:val="-29"/>
        <w:w w:val="100"/>
        <w:sz w:val="24"/>
        <w:szCs w:val="24"/>
        <w:lang w:val="sk-SK" w:eastAsia="sk-SK" w:bidi="sk-SK"/>
      </w:rPr>
    </w:lvl>
    <w:lvl w:ilvl="1" w:tplc="FDFC7226">
      <w:numFmt w:val="bullet"/>
      <w:lvlText w:val="•"/>
      <w:lvlJc w:val="left"/>
      <w:pPr>
        <w:ind w:left="1362" w:hanging="360"/>
      </w:pPr>
      <w:rPr>
        <w:rFonts w:hint="default"/>
        <w:lang w:val="sk-SK" w:eastAsia="sk-SK" w:bidi="sk-SK"/>
      </w:rPr>
    </w:lvl>
    <w:lvl w:ilvl="2" w:tplc="ACCA6988">
      <w:numFmt w:val="bullet"/>
      <w:lvlText w:val="•"/>
      <w:lvlJc w:val="left"/>
      <w:pPr>
        <w:ind w:left="2245" w:hanging="360"/>
      </w:pPr>
      <w:rPr>
        <w:rFonts w:hint="default"/>
        <w:lang w:val="sk-SK" w:eastAsia="sk-SK" w:bidi="sk-SK"/>
      </w:rPr>
    </w:lvl>
    <w:lvl w:ilvl="3" w:tplc="0C94019C">
      <w:numFmt w:val="bullet"/>
      <w:lvlText w:val="•"/>
      <w:lvlJc w:val="left"/>
      <w:pPr>
        <w:ind w:left="3127" w:hanging="360"/>
      </w:pPr>
      <w:rPr>
        <w:rFonts w:hint="default"/>
        <w:lang w:val="sk-SK" w:eastAsia="sk-SK" w:bidi="sk-SK"/>
      </w:rPr>
    </w:lvl>
    <w:lvl w:ilvl="4" w:tplc="263EA328">
      <w:numFmt w:val="bullet"/>
      <w:lvlText w:val="•"/>
      <w:lvlJc w:val="left"/>
      <w:pPr>
        <w:ind w:left="4010" w:hanging="360"/>
      </w:pPr>
      <w:rPr>
        <w:rFonts w:hint="default"/>
        <w:lang w:val="sk-SK" w:eastAsia="sk-SK" w:bidi="sk-SK"/>
      </w:rPr>
    </w:lvl>
    <w:lvl w:ilvl="5" w:tplc="A7968E96">
      <w:numFmt w:val="bullet"/>
      <w:lvlText w:val="•"/>
      <w:lvlJc w:val="left"/>
      <w:pPr>
        <w:ind w:left="4893" w:hanging="360"/>
      </w:pPr>
      <w:rPr>
        <w:rFonts w:hint="default"/>
        <w:lang w:val="sk-SK" w:eastAsia="sk-SK" w:bidi="sk-SK"/>
      </w:rPr>
    </w:lvl>
    <w:lvl w:ilvl="6" w:tplc="A5BEDBA6">
      <w:numFmt w:val="bullet"/>
      <w:lvlText w:val="•"/>
      <w:lvlJc w:val="left"/>
      <w:pPr>
        <w:ind w:left="5775" w:hanging="360"/>
      </w:pPr>
      <w:rPr>
        <w:rFonts w:hint="default"/>
        <w:lang w:val="sk-SK" w:eastAsia="sk-SK" w:bidi="sk-SK"/>
      </w:rPr>
    </w:lvl>
    <w:lvl w:ilvl="7" w:tplc="0F0802A2">
      <w:numFmt w:val="bullet"/>
      <w:lvlText w:val="•"/>
      <w:lvlJc w:val="left"/>
      <w:pPr>
        <w:ind w:left="6658" w:hanging="360"/>
      </w:pPr>
      <w:rPr>
        <w:rFonts w:hint="default"/>
        <w:lang w:val="sk-SK" w:eastAsia="sk-SK" w:bidi="sk-SK"/>
      </w:rPr>
    </w:lvl>
    <w:lvl w:ilvl="8" w:tplc="39D62172">
      <w:numFmt w:val="bullet"/>
      <w:lvlText w:val="•"/>
      <w:lvlJc w:val="left"/>
      <w:pPr>
        <w:ind w:left="7541" w:hanging="360"/>
      </w:pPr>
      <w:rPr>
        <w:rFonts w:hint="default"/>
        <w:lang w:val="sk-SK" w:eastAsia="sk-SK" w:bidi="sk-SK"/>
      </w:rPr>
    </w:lvl>
  </w:abstractNum>
  <w:abstractNum w:abstractNumId="17" w15:restartNumberingAfterBreak="0">
    <w:nsid w:val="38747236"/>
    <w:multiLevelType w:val="hybridMultilevel"/>
    <w:tmpl w:val="8BC22E56"/>
    <w:lvl w:ilvl="0" w:tplc="0338F8BE">
      <w:start w:val="1"/>
      <w:numFmt w:val="decimal"/>
      <w:lvlText w:val="%1."/>
      <w:lvlJc w:val="left"/>
      <w:pPr>
        <w:ind w:left="474" w:hanging="360"/>
      </w:pPr>
      <w:rPr>
        <w:rFonts w:ascii="Times New Roman" w:eastAsia="Times New Roman" w:hAnsi="Times New Roman" w:cs="Times New Roman" w:hint="default"/>
        <w:spacing w:val="-30"/>
        <w:w w:val="100"/>
        <w:sz w:val="24"/>
        <w:szCs w:val="24"/>
        <w:lang w:val="sk-SK" w:eastAsia="sk-SK" w:bidi="sk-SK"/>
      </w:rPr>
    </w:lvl>
    <w:lvl w:ilvl="1" w:tplc="3C1EBE32">
      <w:numFmt w:val="bullet"/>
      <w:lvlText w:val="•"/>
      <w:lvlJc w:val="left"/>
      <w:pPr>
        <w:ind w:left="1362" w:hanging="360"/>
      </w:pPr>
      <w:rPr>
        <w:rFonts w:hint="default"/>
        <w:lang w:val="sk-SK" w:eastAsia="sk-SK" w:bidi="sk-SK"/>
      </w:rPr>
    </w:lvl>
    <w:lvl w:ilvl="2" w:tplc="23DCF970">
      <w:numFmt w:val="bullet"/>
      <w:lvlText w:val="•"/>
      <w:lvlJc w:val="left"/>
      <w:pPr>
        <w:ind w:left="2245" w:hanging="360"/>
      </w:pPr>
      <w:rPr>
        <w:rFonts w:hint="default"/>
        <w:lang w:val="sk-SK" w:eastAsia="sk-SK" w:bidi="sk-SK"/>
      </w:rPr>
    </w:lvl>
    <w:lvl w:ilvl="3" w:tplc="BEA6880A">
      <w:numFmt w:val="bullet"/>
      <w:lvlText w:val="•"/>
      <w:lvlJc w:val="left"/>
      <w:pPr>
        <w:ind w:left="3127" w:hanging="360"/>
      </w:pPr>
      <w:rPr>
        <w:rFonts w:hint="default"/>
        <w:lang w:val="sk-SK" w:eastAsia="sk-SK" w:bidi="sk-SK"/>
      </w:rPr>
    </w:lvl>
    <w:lvl w:ilvl="4" w:tplc="5D68EC90">
      <w:numFmt w:val="bullet"/>
      <w:lvlText w:val="•"/>
      <w:lvlJc w:val="left"/>
      <w:pPr>
        <w:ind w:left="4010" w:hanging="360"/>
      </w:pPr>
      <w:rPr>
        <w:rFonts w:hint="default"/>
        <w:lang w:val="sk-SK" w:eastAsia="sk-SK" w:bidi="sk-SK"/>
      </w:rPr>
    </w:lvl>
    <w:lvl w:ilvl="5" w:tplc="F216C01C">
      <w:numFmt w:val="bullet"/>
      <w:lvlText w:val="•"/>
      <w:lvlJc w:val="left"/>
      <w:pPr>
        <w:ind w:left="4893" w:hanging="360"/>
      </w:pPr>
      <w:rPr>
        <w:rFonts w:hint="default"/>
        <w:lang w:val="sk-SK" w:eastAsia="sk-SK" w:bidi="sk-SK"/>
      </w:rPr>
    </w:lvl>
    <w:lvl w:ilvl="6" w:tplc="96001726">
      <w:numFmt w:val="bullet"/>
      <w:lvlText w:val="•"/>
      <w:lvlJc w:val="left"/>
      <w:pPr>
        <w:ind w:left="5775" w:hanging="360"/>
      </w:pPr>
      <w:rPr>
        <w:rFonts w:hint="default"/>
        <w:lang w:val="sk-SK" w:eastAsia="sk-SK" w:bidi="sk-SK"/>
      </w:rPr>
    </w:lvl>
    <w:lvl w:ilvl="7" w:tplc="7EC82C2A">
      <w:numFmt w:val="bullet"/>
      <w:lvlText w:val="•"/>
      <w:lvlJc w:val="left"/>
      <w:pPr>
        <w:ind w:left="6658" w:hanging="360"/>
      </w:pPr>
      <w:rPr>
        <w:rFonts w:hint="default"/>
        <w:lang w:val="sk-SK" w:eastAsia="sk-SK" w:bidi="sk-SK"/>
      </w:rPr>
    </w:lvl>
    <w:lvl w:ilvl="8" w:tplc="D0D88C36">
      <w:numFmt w:val="bullet"/>
      <w:lvlText w:val="•"/>
      <w:lvlJc w:val="left"/>
      <w:pPr>
        <w:ind w:left="7541" w:hanging="360"/>
      </w:pPr>
      <w:rPr>
        <w:rFonts w:hint="default"/>
        <w:lang w:val="sk-SK" w:eastAsia="sk-SK" w:bidi="sk-SK"/>
      </w:rPr>
    </w:lvl>
  </w:abstractNum>
  <w:abstractNum w:abstractNumId="18" w15:restartNumberingAfterBreak="0">
    <w:nsid w:val="39094479"/>
    <w:multiLevelType w:val="hybridMultilevel"/>
    <w:tmpl w:val="3DDA3C6E"/>
    <w:lvl w:ilvl="0" w:tplc="A71C7170">
      <w:start w:val="1"/>
      <w:numFmt w:val="decimal"/>
      <w:lvlText w:val="%1."/>
      <w:lvlJc w:val="left"/>
      <w:pPr>
        <w:ind w:left="476" w:hanging="360"/>
      </w:pPr>
      <w:rPr>
        <w:rFonts w:ascii="Times New Roman" w:eastAsia="Times New Roman" w:hAnsi="Times New Roman" w:cs="Times New Roman" w:hint="default"/>
        <w:spacing w:val="-3"/>
        <w:w w:val="100"/>
        <w:sz w:val="24"/>
        <w:szCs w:val="24"/>
        <w:lang w:val="sk-SK" w:eastAsia="sk-SK" w:bidi="sk-SK"/>
      </w:rPr>
    </w:lvl>
    <w:lvl w:ilvl="1" w:tplc="57C0BBDC">
      <w:numFmt w:val="bullet"/>
      <w:lvlText w:val="•"/>
      <w:lvlJc w:val="left"/>
      <w:pPr>
        <w:ind w:left="1362" w:hanging="360"/>
      </w:pPr>
      <w:rPr>
        <w:rFonts w:hint="default"/>
        <w:lang w:val="sk-SK" w:eastAsia="sk-SK" w:bidi="sk-SK"/>
      </w:rPr>
    </w:lvl>
    <w:lvl w:ilvl="2" w:tplc="9426DD40">
      <w:numFmt w:val="bullet"/>
      <w:lvlText w:val="•"/>
      <w:lvlJc w:val="left"/>
      <w:pPr>
        <w:ind w:left="2245" w:hanging="360"/>
      </w:pPr>
      <w:rPr>
        <w:rFonts w:hint="default"/>
        <w:lang w:val="sk-SK" w:eastAsia="sk-SK" w:bidi="sk-SK"/>
      </w:rPr>
    </w:lvl>
    <w:lvl w:ilvl="3" w:tplc="5B7C3400">
      <w:numFmt w:val="bullet"/>
      <w:lvlText w:val="•"/>
      <w:lvlJc w:val="left"/>
      <w:pPr>
        <w:ind w:left="3127" w:hanging="360"/>
      </w:pPr>
      <w:rPr>
        <w:rFonts w:hint="default"/>
        <w:lang w:val="sk-SK" w:eastAsia="sk-SK" w:bidi="sk-SK"/>
      </w:rPr>
    </w:lvl>
    <w:lvl w:ilvl="4" w:tplc="379CA704">
      <w:numFmt w:val="bullet"/>
      <w:lvlText w:val="•"/>
      <w:lvlJc w:val="left"/>
      <w:pPr>
        <w:ind w:left="4010" w:hanging="360"/>
      </w:pPr>
      <w:rPr>
        <w:rFonts w:hint="default"/>
        <w:lang w:val="sk-SK" w:eastAsia="sk-SK" w:bidi="sk-SK"/>
      </w:rPr>
    </w:lvl>
    <w:lvl w:ilvl="5" w:tplc="AE6278F6">
      <w:numFmt w:val="bullet"/>
      <w:lvlText w:val="•"/>
      <w:lvlJc w:val="left"/>
      <w:pPr>
        <w:ind w:left="4893" w:hanging="360"/>
      </w:pPr>
      <w:rPr>
        <w:rFonts w:hint="default"/>
        <w:lang w:val="sk-SK" w:eastAsia="sk-SK" w:bidi="sk-SK"/>
      </w:rPr>
    </w:lvl>
    <w:lvl w:ilvl="6" w:tplc="DC544348">
      <w:numFmt w:val="bullet"/>
      <w:lvlText w:val="•"/>
      <w:lvlJc w:val="left"/>
      <w:pPr>
        <w:ind w:left="5775" w:hanging="360"/>
      </w:pPr>
      <w:rPr>
        <w:rFonts w:hint="default"/>
        <w:lang w:val="sk-SK" w:eastAsia="sk-SK" w:bidi="sk-SK"/>
      </w:rPr>
    </w:lvl>
    <w:lvl w:ilvl="7" w:tplc="B6AC6948">
      <w:numFmt w:val="bullet"/>
      <w:lvlText w:val="•"/>
      <w:lvlJc w:val="left"/>
      <w:pPr>
        <w:ind w:left="6658" w:hanging="360"/>
      </w:pPr>
      <w:rPr>
        <w:rFonts w:hint="default"/>
        <w:lang w:val="sk-SK" w:eastAsia="sk-SK" w:bidi="sk-SK"/>
      </w:rPr>
    </w:lvl>
    <w:lvl w:ilvl="8" w:tplc="72DE47CC">
      <w:numFmt w:val="bullet"/>
      <w:lvlText w:val="•"/>
      <w:lvlJc w:val="left"/>
      <w:pPr>
        <w:ind w:left="7541" w:hanging="360"/>
      </w:pPr>
      <w:rPr>
        <w:rFonts w:hint="default"/>
        <w:lang w:val="sk-SK" w:eastAsia="sk-SK" w:bidi="sk-SK"/>
      </w:rPr>
    </w:lvl>
  </w:abstractNum>
  <w:abstractNum w:abstractNumId="19" w15:restartNumberingAfterBreak="0">
    <w:nsid w:val="39315E50"/>
    <w:multiLevelType w:val="hybridMultilevel"/>
    <w:tmpl w:val="46DAAF44"/>
    <w:lvl w:ilvl="0" w:tplc="45088EC8">
      <w:start w:val="1"/>
      <w:numFmt w:val="decimal"/>
      <w:lvlText w:val="%1."/>
      <w:lvlJc w:val="left"/>
      <w:pPr>
        <w:ind w:left="476" w:hanging="360"/>
      </w:pPr>
      <w:rPr>
        <w:rFonts w:ascii="Times New Roman" w:eastAsia="Times New Roman" w:hAnsi="Times New Roman" w:cs="Times New Roman" w:hint="default"/>
        <w:spacing w:val="-5"/>
        <w:w w:val="100"/>
        <w:sz w:val="24"/>
        <w:szCs w:val="24"/>
        <w:lang w:val="sk-SK" w:eastAsia="sk-SK" w:bidi="sk-SK"/>
      </w:rPr>
    </w:lvl>
    <w:lvl w:ilvl="1" w:tplc="102CC40A">
      <w:start w:val="1"/>
      <w:numFmt w:val="lowerLetter"/>
      <w:lvlText w:val="%2)"/>
      <w:lvlJc w:val="left"/>
      <w:pPr>
        <w:ind w:left="834" w:hanging="360"/>
      </w:pPr>
      <w:rPr>
        <w:rFonts w:ascii="Times New Roman" w:eastAsia="Times New Roman" w:hAnsi="Times New Roman" w:cs="Times New Roman" w:hint="default"/>
        <w:spacing w:val="-6"/>
        <w:w w:val="99"/>
        <w:sz w:val="24"/>
        <w:szCs w:val="24"/>
        <w:lang w:val="sk-SK" w:eastAsia="sk-SK" w:bidi="sk-SK"/>
      </w:rPr>
    </w:lvl>
    <w:lvl w:ilvl="2" w:tplc="5164F752">
      <w:numFmt w:val="bullet"/>
      <w:lvlText w:val="•"/>
      <w:lvlJc w:val="left"/>
      <w:pPr>
        <w:ind w:left="860" w:hanging="360"/>
      </w:pPr>
      <w:rPr>
        <w:rFonts w:hint="default"/>
        <w:lang w:val="sk-SK" w:eastAsia="sk-SK" w:bidi="sk-SK"/>
      </w:rPr>
    </w:lvl>
    <w:lvl w:ilvl="3" w:tplc="AE54549A">
      <w:numFmt w:val="bullet"/>
      <w:lvlText w:val="•"/>
      <w:lvlJc w:val="left"/>
      <w:pPr>
        <w:ind w:left="1915" w:hanging="360"/>
      </w:pPr>
      <w:rPr>
        <w:rFonts w:hint="default"/>
        <w:lang w:val="sk-SK" w:eastAsia="sk-SK" w:bidi="sk-SK"/>
      </w:rPr>
    </w:lvl>
    <w:lvl w:ilvl="4" w:tplc="FB1A979A">
      <w:numFmt w:val="bullet"/>
      <w:lvlText w:val="•"/>
      <w:lvlJc w:val="left"/>
      <w:pPr>
        <w:ind w:left="2971" w:hanging="360"/>
      </w:pPr>
      <w:rPr>
        <w:rFonts w:hint="default"/>
        <w:lang w:val="sk-SK" w:eastAsia="sk-SK" w:bidi="sk-SK"/>
      </w:rPr>
    </w:lvl>
    <w:lvl w:ilvl="5" w:tplc="59F0B690">
      <w:numFmt w:val="bullet"/>
      <w:lvlText w:val="•"/>
      <w:lvlJc w:val="left"/>
      <w:pPr>
        <w:ind w:left="4027" w:hanging="360"/>
      </w:pPr>
      <w:rPr>
        <w:rFonts w:hint="default"/>
        <w:lang w:val="sk-SK" w:eastAsia="sk-SK" w:bidi="sk-SK"/>
      </w:rPr>
    </w:lvl>
    <w:lvl w:ilvl="6" w:tplc="6AB891AA">
      <w:numFmt w:val="bullet"/>
      <w:lvlText w:val="•"/>
      <w:lvlJc w:val="left"/>
      <w:pPr>
        <w:ind w:left="5083" w:hanging="360"/>
      </w:pPr>
      <w:rPr>
        <w:rFonts w:hint="default"/>
        <w:lang w:val="sk-SK" w:eastAsia="sk-SK" w:bidi="sk-SK"/>
      </w:rPr>
    </w:lvl>
    <w:lvl w:ilvl="7" w:tplc="B4C6BCFA">
      <w:numFmt w:val="bullet"/>
      <w:lvlText w:val="•"/>
      <w:lvlJc w:val="left"/>
      <w:pPr>
        <w:ind w:left="6139" w:hanging="360"/>
      </w:pPr>
      <w:rPr>
        <w:rFonts w:hint="default"/>
        <w:lang w:val="sk-SK" w:eastAsia="sk-SK" w:bidi="sk-SK"/>
      </w:rPr>
    </w:lvl>
    <w:lvl w:ilvl="8" w:tplc="4A60BE3C">
      <w:numFmt w:val="bullet"/>
      <w:lvlText w:val="•"/>
      <w:lvlJc w:val="left"/>
      <w:pPr>
        <w:ind w:left="7194" w:hanging="360"/>
      </w:pPr>
      <w:rPr>
        <w:rFonts w:hint="default"/>
        <w:lang w:val="sk-SK" w:eastAsia="sk-SK" w:bidi="sk-SK"/>
      </w:rPr>
    </w:lvl>
  </w:abstractNum>
  <w:abstractNum w:abstractNumId="20" w15:restartNumberingAfterBreak="0">
    <w:nsid w:val="3B2C5879"/>
    <w:multiLevelType w:val="hybridMultilevel"/>
    <w:tmpl w:val="ADDA2CB0"/>
    <w:lvl w:ilvl="0" w:tplc="A316F8D4">
      <w:start w:val="1"/>
      <w:numFmt w:val="decimal"/>
      <w:lvlText w:val="%1."/>
      <w:lvlJc w:val="left"/>
      <w:pPr>
        <w:ind w:left="476" w:hanging="360"/>
      </w:pPr>
      <w:rPr>
        <w:rFonts w:ascii="Times New Roman" w:eastAsia="Times New Roman" w:hAnsi="Times New Roman" w:cs="Times New Roman" w:hint="default"/>
        <w:spacing w:val="-18"/>
        <w:w w:val="100"/>
        <w:sz w:val="24"/>
        <w:szCs w:val="24"/>
        <w:lang w:val="sk-SK" w:eastAsia="sk-SK" w:bidi="sk-SK"/>
      </w:rPr>
    </w:lvl>
    <w:lvl w:ilvl="1" w:tplc="9DC2AD92">
      <w:numFmt w:val="bullet"/>
      <w:lvlText w:val="•"/>
      <w:lvlJc w:val="left"/>
      <w:pPr>
        <w:ind w:left="1362" w:hanging="360"/>
      </w:pPr>
      <w:rPr>
        <w:rFonts w:hint="default"/>
        <w:lang w:val="sk-SK" w:eastAsia="sk-SK" w:bidi="sk-SK"/>
      </w:rPr>
    </w:lvl>
    <w:lvl w:ilvl="2" w:tplc="659231BA">
      <w:numFmt w:val="bullet"/>
      <w:lvlText w:val="•"/>
      <w:lvlJc w:val="left"/>
      <w:pPr>
        <w:ind w:left="2245" w:hanging="360"/>
      </w:pPr>
      <w:rPr>
        <w:rFonts w:hint="default"/>
        <w:lang w:val="sk-SK" w:eastAsia="sk-SK" w:bidi="sk-SK"/>
      </w:rPr>
    </w:lvl>
    <w:lvl w:ilvl="3" w:tplc="036E0660">
      <w:numFmt w:val="bullet"/>
      <w:lvlText w:val="•"/>
      <w:lvlJc w:val="left"/>
      <w:pPr>
        <w:ind w:left="3127" w:hanging="360"/>
      </w:pPr>
      <w:rPr>
        <w:rFonts w:hint="default"/>
        <w:lang w:val="sk-SK" w:eastAsia="sk-SK" w:bidi="sk-SK"/>
      </w:rPr>
    </w:lvl>
    <w:lvl w:ilvl="4" w:tplc="EE1C5AA6">
      <w:numFmt w:val="bullet"/>
      <w:lvlText w:val="•"/>
      <w:lvlJc w:val="left"/>
      <w:pPr>
        <w:ind w:left="4010" w:hanging="360"/>
      </w:pPr>
      <w:rPr>
        <w:rFonts w:hint="default"/>
        <w:lang w:val="sk-SK" w:eastAsia="sk-SK" w:bidi="sk-SK"/>
      </w:rPr>
    </w:lvl>
    <w:lvl w:ilvl="5" w:tplc="F03CDC20">
      <w:numFmt w:val="bullet"/>
      <w:lvlText w:val="•"/>
      <w:lvlJc w:val="left"/>
      <w:pPr>
        <w:ind w:left="4893" w:hanging="360"/>
      </w:pPr>
      <w:rPr>
        <w:rFonts w:hint="default"/>
        <w:lang w:val="sk-SK" w:eastAsia="sk-SK" w:bidi="sk-SK"/>
      </w:rPr>
    </w:lvl>
    <w:lvl w:ilvl="6" w:tplc="503C9E74">
      <w:numFmt w:val="bullet"/>
      <w:lvlText w:val="•"/>
      <w:lvlJc w:val="left"/>
      <w:pPr>
        <w:ind w:left="5775" w:hanging="360"/>
      </w:pPr>
      <w:rPr>
        <w:rFonts w:hint="default"/>
        <w:lang w:val="sk-SK" w:eastAsia="sk-SK" w:bidi="sk-SK"/>
      </w:rPr>
    </w:lvl>
    <w:lvl w:ilvl="7" w:tplc="7166B352">
      <w:numFmt w:val="bullet"/>
      <w:lvlText w:val="•"/>
      <w:lvlJc w:val="left"/>
      <w:pPr>
        <w:ind w:left="6658" w:hanging="360"/>
      </w:pPr>
      <w:rPr>
        <w:rFonts w:hint="default"/>
        <w:lang w:val="sk-SK" w:eastAsia="sk-SK" w:bidi="sk-SK"/>
      </w:rPr>
    </w:lvl>
    <w:lvl w:ilvl="8" w:tplc="0838ABCA">
      <w:numFmt w:val="bullet"/>
      <w:lvlText w:val="•"/>
      <w:lvlJc w:val="left"/>
      <w:pPr>
        <w:ind w:left="7541" w:hanging="360"/>
      </w:pPr>
      <w:rPr>
        <w:rFonts w:hint="default"/>
        <w:lang w:val="sk-SK" w:eastAsia="sk-SK" w:bidi="sk-SK"/>
      </w:rPr>
    </w:lvl>
  </w:abstractNum>
  <w:abstractNum w:abstractNumId="21" w15:restartNumberingAfterBreak="0">
    <w:nsid w:val="416C1398"/>
    <w:multiLevelType w:val="hybridMultilevel"/>
    <w:tmpl w:val="B226E35C"/>
    <w:lvl w:ilvl="0" w:tplc="F55C6C7E">
      <w:start w:val="1"/>
      <w:numFmt w:val="decimal"/>
      <w:lvlText w:val="%1."/>
      <w:lvlJc w:val="left"/>
      <w:pPr>
        <w:ind w:left="476" w:hanging="360"/>
      </w:pPr>
      <w:rPr>
        <w:rFonts w:ascii="Times New Roman" w:eastAsia="Times New Roman" w:hAnsi="Times New Roman" w:cs="Times New Roman" w:hint="default"/>
        <w:spacing w:val="-3"/>
        <w:w w:val="100"/>
        <w:sz w:val="24"/>
        <w:szCs w:val="24"/>
        <w:lang w:val="sk-SK" w:eastAsia="sk-SK" w:bidi="sk-SK"/>
      </w:rPr>
    </w:lvl>
    <w:lvl w:ilvl="1" w:tplc="85C41EBC">
      <w:start w:val="1"/>
      <w:numFmt w:val="lowerLetter"/>
      <w:lvlText w:val="%2)"/>
      <w:lvlJc w:val="left"/>
      <w:pPr>
        <w:ind w:left="853" w:hanging="380"/>
      </w:pPr>
      <w:rPr>
        <w:rFonts w:ascii="Times New Roman" w:eastAsia="Times New Roman" w:hAnsi="Times New Roman" w:cs="Times New Roman" w:hint="default"/>
        <w:spacing w:val="-2"/>
        <w:w w:val="99"/>
        <w:sz w:val="24"/>
        <w:szCs w:val="24"/>
        <w:lang w:val="sk-SK" w:eastAsia="sk-SK" w:bidi="sk-SK"/>
      </w:rPr>
    </w:lvl>
    <w:lvl w:ilvl="2" w:tplc="52EE01C4">
      <w:numFmt w:val="bullet"/>
      <w:lvlText w:val="•"/>
      <w:lvlJc w:val="left"/>
      <w:pPr>
        <w:ind w:left="1798" w:hanging="380"/>
      </w:pPr>
      <w:rPr>
        <w:rFonts w:hint="default"/>
        <w:lang w:val="sk-SK" w:eastAsia="sk-SK" w:bidi="sk-SK"/>
      </w:rPr>
    </w:lvl>
    <w:lvl w:ilvl="3" w:tplc="2C901C26">
      <w:numFmt w:val="bullet"/>
      <w:lvlText w:val="•"/>
      <w:lvlJc w:val="left"/>
      <w:pPr>
        <w:ind w:left="2736" w:hanging="380"/>
      </w:pPr>
      <w:rPr>
        <w:rFonts w:hint="default"/>
        <w:lang w:val="sk-SK" w:eastAsia="sk-SK" w:bidi="sk-SK"/>
      </w:rPr>
    </w:lvl>
    <w:lvl w:ilvl="4" w:tplc="3570891E">
      <w:numFmt w:val="bullet"/>
      <w:lvlText w:val="•"/>
      <w:lvlJc w:val="left"/>
      <w:pPr>
        <w:ind w:left="3675" w:hanging="380"/>
      </w:pPr>
      <w:rPr>
        <w:rFonts w:hint="default"/>
        <w:lang w:val="sk-SK" w:eastAsia="sk-SK" w:bidi="sk-SK"/>
      </w:rPr>
    </w:lvl>
    <w:lvl w:ilvl="5" w:tplc="A47CCABE">
      <w:numFmt w:val="bullet"/>
      <w:lvlText w:val="•"/>
      <w:lvlJc w:val="left"/>
      <w:pPr>
        <w:ind w:left="4613" w:hanging="380"/>
      </w:pPr>
      <w:rPr>
        <w:rFonts w:hint="default"/>
        <w:lang w:val="sk-SK" w:eastAsia="sk-SK" w:bidi="sk-SK"/>
      </w:rPr>
    </w:lvl>
    <w:lvl w:ilvl="6" w:tplc="611AA7A6">
      <w:numFmt w:val="bullet"/>
      <w:lvlText w:val="•"/>
      <w:lvlJc w:val="left"/>
      <w:pPr>
        <w:ind w:left="5552" w:hanging="380"/>
      </w:pPr>
      <w:rPr>
        <w:rFonts w:hint="default"/>
        <w:lang w:val="sk-SK" w:eastAsia="sk-SK" w:bidi="sk-SK"/>
      </w:rPr>
    </w:lvl>
    <w:lvl w:ilvl="7" w:tplc="39CCA978">
      <w:numFmt w:val="bullet"/>
      <w:lvlText w:val="•"/>
      <w:lvlJc w:val="left"/>
      <w:pPr>
        <w:ind w:left="6490" w:hanging="380"/>
      </w:pPr>
      <w:rPr>
        <w:rFonts w:hint="default"/>
        <w:lang w:val="sk-SK" w:eastAsia="sk-SK" w:bidi="sk-SK"/>
      </w:rPr>
    </w:lvl>
    <w:lvl w:ilvl="8" w:tplc="0C0691FA">
      <w:numFmt w:val="bullet"/>
      <w:lvlText w:val="•"/>
      <w:lvlJc w:val="left"/>
      <w:pPr>
        <w:ind w:left="7429" w:hanging="380"/>
      </w:pPr>
      <w:rPr>
        <w:rFonts w:hint="default"/>
        <w:lang w:val="sk-SK" w:eastAsia="sk-SK" w:bidi="sk-SK"/>
      </w:rPr>
    </w:lvl>
  </w:abstractNum>
  <w:abstractNum w:abstractNumId="22" w15:restartNumberingAfterBreak="0">
    <w:nsid w:val="45406385"/>
    <w:multiLevelType w:val="hybridMultilevel"/>
    <w:tmpl w:val="21A892A8"/>
    <w:lvl w:ilvl="0" w:tplc="C8DE68C0">
      <w:start w:val="1"/>
      <w:numFmt w:val="decimal"/>
      <w:lvlText w:val="%1."/>
      <w:lvlJc w:val="left"/>
      <w:pPr>
        <w:ind w:left="476" w:hanging="360"/>
      </w:pPr>
      <w:rPr>
        <w:rFonts w:ascii="Times New Roman" w:eastAsia="Times New Roman" w:hAnsi="Times New Roman" w:cs="Times New Roman" w:hint="default"/>
        <w:spacing w:val="-5"/>
        <w:w w:val="100"/>
        <w:sz w:val="24"/>
        <w:szCs w:val="24"/>
        <w:lang w:val="sk-SK" w:eastAsia="sk-SK" w:bidi="sk-SK"/>
      </w:rPr>
    </w:lvl>
    <w:lvl w:ilvl="1" w:tplc="08FCF5F2">
      <w:start w:val="1"/>
      <w:numFmt w:val="lowerLetter"/>
      <w:lvlText w:val="%2)"/>
      <w:lvlJc w:val="left"/>
      <w:pPr>
        <w:ind w:left="853" w:hanging="380"/>
      </w:pPr>
      <w:rPr>
        <w:rFonts w:ascii="Times New Roman" w:eastAsia="Times New Roman" w:hAnsi="Times New Roman" w:cs="Times New Roman" w:hint="default"/>
        <w:spacing w:val="-5"/>
        <w:w w:val="99"/>
        <w:sz w:val="24"/>
        <w:szCs w:val="24"/>
        <w:lang w:val="sk-SK" w:eastAsia="sk-SK" w:bidi="sk-SK"/>
      </w:rPr>
    </w:lvl>
    <w:lvl w:ilvl="2" w:tplc="CD6084FE">
      <w:numFmt w:val="bullet"/>
      <w:lvlText w:val="•"/>
      <w:lvlJc w:val="left"/>
      <w:pPr>
        <w:ind w:left="1040" w:hanging="380"/>
      </w:pPr>
      <w:rPr>
        <w:rFonts w:hint="default"/>
        <w:lang w:val="sk-SK" w:eastAsia="sk-SK" w:bidi="sk-SK"/>
      </w:rPr>
    </w:lvl>
    <w:lvl w:ilvl="3" w:tplc="671C2040">
      <w:numFmt w:val="bullet"/>
      <w:lvlText w:val="•"/>
      <w:lvlJc w:val="left"/>
      <w:pPr>
        <w:ind w:left="2073" w:hanging="380"/>
      </w:pPr>
      <w:rPr>
        <w:rFonts w:hint="default"/>
        <w:lang w:val="sk-SK" w:eastAsia="sk-SK" w:bidi="sk-SK"/>
      </w:rPr>
    </w:lvl>
    <w:lvl w:ilvl="4" w:tplc="B6C4FE70">
      <w:numFmt w:val="bullet"/>
      <w:lvlText w:val="•"/>
      <w:lvlJc w:val="left"/>
      <w:pPr>
        <w:ind w:left="3106" w:hanging="380"/>
      </w:pPr>
      <w:rPr>
        <w:rFonts w:hint="default"/>
        <w:lang w:val="sk-SK" w:eastAsia="sk-SK" w:bidi="sk-SK"/>
      </w:rPr>
    </w:lvl>
    <w:lvl w:ilvl="5" w:tplc="C10A1960">
      <w:numFmt w:val="bullet"/>
      <w:lvlText w:val="•"/>
      <w:lvlJc w:val="left"/>
      <w:pPr>
        <w:ind w:left="4139" w:hanging="380"/>
      </w:pPr>
      <w:rPr>
        <w:rFonts w:hint="default"/>
        <w:lang w:val="sk-SK" w:eastAsia="sk-SK" w:bidi="sk-SK"/>
      </w:rPr>
    </w:lvl>
    <w:lvl w:ilvl="6" w:tplc="CE2E38D4">
      <w:numFmt w:val="bullet"/>
      <w:lvlText w:val="•"/>
      <w:lvlJc w:val="left"/>
      <w:pPr>
        <w:ind w:left="5173" w:hanging="380"/>
      </w:pPr>
      <w:rPr>
        <w:rFonts w:hint="default"/>
        <w:lang w:val="sk-SK" w:eastAsia="sk-SK" w:bidi="sk-SK"/>
      </w:rPr>
    </w:lvl>
    <w:lvl w:ilvl="7" w:tplc="7E782A8A">
      <w:numFmt w:val="bullet"/>
      <w:lvlText w:val="•"/>
      <w:lvlJc w:val="left"/>
      <w:pPr>
        <w:ind w:left="6206" w:hanging="380"/>
      </w:pPr>
      <w:rPr>
        <w:rFonts w:hint="default"/>
        <w:lang w:val="sk-SK" w:eastAsia="sk-SK" w:bidi="sk-SK"/>
      </w:rPr>
    </w:lvl>
    <w:lvl w:ilvl="8" w:tplc="634E00D8">
      <w:numFmt w:val="bullet"/>
      <w:lvlText w:val="•"/>
      <w:lvlJc w:val="left"/>
      <w:pPr>
        <w:ind w:left="7239" w:hanging="380"/>
      </w:pPr>
      <w:rPr>
        <w:rFonts w:hint="default"/>
        <w:lang w:val="sk-SK" w:eastAsia="sk-SK" w:bidi="sk-SK"/>
      </w:rPr>
    </w:lvl>
  </w:abstractNum>
  <w:abstractNum w:abstractNumId="23" w15:restartNumberingAfterBreak="0">
    <w:nsid w:val="45411F6F"/>
    <w:multiLevelType w:val="hybridMultilevel"/>
    <w:tmpl w:val="2A7E7806"/>
    <w:lvl w:ilvl="0" w:tplc="22E0521E">
      <w:start w:val="1"/>
      <w:numFmt w:val="decimal"/>
      <w:lvlText w:val="%1."/>
      <w:lvlJc w:val="left"/>
      <w:pPr>
        <w:ind w:left="476" w:hanging="360"/>
      </w:pPr>
      <w:rPr>
        <w:rFonts w:ascii="Times New Roman" w:eastAsia="Times New Roman" w:hAnsi="Times New Roman" w:cs="Times New Roman" w:hint="default"/>
        <w:spacing w:val="-8"/>
        <w:w w:val="100"/>
        <w:sz w:val="24"/>
        <w:szCs w:val="24"/>
        <w:lang w:val="sk-SK" w:eastAsia="sk-SK" w:bidi="sk-SK"/>
      </w:rPr>
    </w:lvl>
    <w:lvl w:ilvl="1" w:tplc="AB685982">
      <w:numFmt w:val="bullet"/>
      <w:lvlText w:val="•"/>
      <w:lvlJc w:val="left"/>
      <w:pPr>
        <w:ind w:left="1362" w:hanging="360"/>
      </w:pPr>
      <w:rPr>
        <w:rFonts w:hint="default"/>
        <w:lang w:val="sk-SK" w:eastAsia="sk-SK" w:bidi="sk-SK"/>
      </w:rPr>
    </w:lvl>
    <w:lvl w:ilvl="2" w:tplc="31D0881A">
      <w:numFmt w:val="bullet"/>
      <w:lvlText w:val="•"/>
      <w:lvlJc w:val="left"/>
      <w:pPr>
        <w:ind w:left="2245" w:hanging="360"/>
      </w:pPr>
      <w:rPr>
        <w:rFonts w:hint="default"/>
        <w:lang w:val="sk-SK" w:eastAsia="sk-SK" w:bidi="sk-SK"/>
      </w:rPr>
    </w:lvl>
    <w:lvl w:ilvl="3" w:tplc="F39E8C1A">
      <w:numFmt w:val="bullet"/>
      <w:lvlText w:val="•"/>
      <w:lvlJc w:val="left"/>
      <w:pPr>
        <w:ind w:left="3127" w:hanging="360"/>
      </w:pPr>
      <w:rPr>
        <w:rFonts w:hint="default"/>
        <w:lang w:val="sk-SK" w:eastAsia="sk-SK" w:bidi="sk-SK"/>
      </w:rPr>
    </w:lvl>
    <w:lvl w:ilvl="4" w:tplc="6BB80908">
      <w:numFmt w:val="bullet"/>
      <w:lvlText w:val="•"/>
      <w:lvlJc w:val="left"/>
      <w:pPr>
        <w:ind w:left="4010" w:hanging="360"/>
      </w:pPr>
      <w:rPr>
        <w:rFonts w:hint="default"/>
        <w:lang w:val="sk-SK" w:eastAsia="sk-SK" w:bidi="sk-SK"/>
      </w:rPr>
    </w:lvl>
    <w:lvl w:ilvl="5" w:tplc="F16447D8">
      <w:numFmt w:val="bullet"/>
      <w:lvlText w:val="•"/>
      <w:lvlJc w:val="left"/>
      <w:pPr>
        <w:ind w:left="4893" w:hanging="360"/>
      </w:pPr>
      <w:rPr>
        <w:rFonts w:hint="default"/>
        <w:lang w:val="sk-SK" w:eastAsia="sk-SK" w:bidi="sk-SK"/>
      </w:rPr>
    </w:lvl>
    <w:lvl w:ilvl="6" w:tplc="8C68115E">
      <w:numFmt w:val="bullet"/>
      <w:lvlText w:val="•"/>
      <w:lvlJc w:val="left"/>
      <w:pPr>
        <w:ind w:left="5775" w:hanging="360"/>
      </w:pPr>
      <w:rPr>
        <w:rFonts w:hint="default"/>
        <w:lang w:val="sk-SK" w:eastAsia="sk-SK" w:bidi="sk-SK"/>
      </w:rPr>
    </w:lvl>
    <w:lvl w:ilvl="7" w:tplc="8CA4EBB4">
      <w:numFmt w:val="bullet"/>
      <w:lvlText w:val="•"/>
      <w:lvlJc w:val="left"/>
      <w:pPr>
        <w:ind w:left="6658" w:hanging="360"/>
      </w:pPr>
      <w:rPr>
        <w:rFonts w:hint="default"/>
        <w:lang w:val="sk-SK" w:eastAsia="sk-SK" w:bidi="sk-SK"/>
      </w:rPr>
    </w:lvl>
    <w:lvl w:ilvl="8" w:tplc="F760A32C">
      <w:numFmt w:val="bullet"/>
      <w:lvlText w:val="•"/>
      <w:lvlJc w:val="left"/>
      <w:pPr>
        <w:ind w:left="7541" w:hanging="360"/>
      </w:pPr>
      <w:rPr>
        <w:rFonts w:hint="default"/>
        <w:lang w:val="sk-SK" w:eastAsia="sk-SK" w:bidi="sk-SK"/>
      </w:rPr>
    </w:lvl>
  </w:abstractNum>
  <w:abstractNum w:abstractNumId="24" w15:restartNumberingAfterBreak="0">
    <w:nsid w:val="45581052"/>
    <w:multiLevelType w:val="hybridMultilevel"/>
    <w:tmpl w:val="8BD2799A"/>
    <w:lvl w:ilvl="0" w:tplc="AC4694E6">
      <w:start w:val="1"/>
      <w:numFmt w:val="decimal"/>
      <w:lvlText w:val="%1."/>
      <w:lvlJc w:val="left"/>
      <w:pPr>
        <w:ind w:left="474" w:hanging="360"/>
      </w:pPr>
      <w:rPr>
        <w:rFonts w:ascii="Times New Roman" w:eastAsia="Times New Roman" w:hAnsi="Times New Roman" w:cs="Times New Roman" w:hint="default"/>
        <w:spacing w:val="-9"/>
        <w:w w:val="100"/>
        <w:sz w:val="24"/>
        <w:szCs w:val="24"/>
        <w:lang w:val="sk-SK" w:eastAsia="sk-SK" w:bidi="sk-SK"/>
      </w:rPr>
    </w:lvl>
    <w:lvl w:ilvl="1" w:tplc="C382D3AE">
      <w:start w:val="1"/>
      <w:numFmt w:val="lowerLetter"/>
      <w:lvlText w:val="%2)"/>
      <w:lvlJc w:val="left"/>
      <w:pPr>
        <w:ind w:left="853" w:hanging="380"/>
      </w:pPr>
      <w:rPr>
        <w:rFonts w:ascii="Times New Roman" w:eastAsia="Times New Roman" w:hAnsi="Times New Roman" w:cs="Times New Roman" w:hint="default"/>
        <w:spacing w:val="-5"/>
        <w:w w:val="99"/>
        <w:sz w:val="24"/>
        <w:szCs w:val="24"/>
        <w:lang w:val="sk-SK" w:eastAsia="sk-SK" w:bidi="sk-SK"/>
      </w:rPr>
    </w:lvl>
    <w:lvl w:ilvl="2" w:tplc="5342870E">
      <w:numFmt w:val="bullet"/>
      <w:lvlText w:val="•"/>
      <w:lvlJc w:val="left"/>
      <w:pPr>
        <w:ind w:left="1798" w:hanging="380"/>
      </w:pPr>
      <w:rPr>
        <w:rFonts w:hint="default"/>
        <w:lang w:val="sk-SK" w:eastAsia="sk-SK" w:bidi="sk-SK"/>
      </w:rPr>
    </w:lvl>
    <w:lvl w:ilvl="3" w:tplc="8E94557A">
      <w:numFmt w:val="bullet"/>
      <w:lvlText w:val="•"/>
      <w:lvlJc w:val="left"/>
      <w:pPr>
        <w:ind w:left="2736" w:hanging="380"/>
      </w:pPr>
      <w:rPr>
        <w:rFonts w:hint="default"/>
        <w:lang w:val="sk-SK" w:eastAsia="sk-SK" w:bidi="sk-SK"/>
      </w:rPr>
    </w:lvl>
    <w:lvl w:ilvl="4" w:tplc="B7D4B78C">
      <w:numFmt w:val="bullet"/>
      <w:lvlText w:val="•"/>
      <w:lvlJc w:val="left"/>
      <w:pPr>
        <w:ind w:left="3675" w:hanging="380"/>
      </w:pPr>
      <w:rPr>
        <w:rFonts w:hint="default"/>
        <w:lang w:val="sk-SK" w:eastAsia="sk-SK" w:bidi="sk-SK"/>
      </w:rPr>
    </w:lvl>
    <w:lvl w:ilvl="5" w:tplc="2AC40176">
      <w:numFmt w:val="bullet"/>
      <w:lvlText w:val="•"/>
      <w:lvlJc w:val="left"/>
      <w:pPr>
        <w:ind w:left="4613" w:hanging="380"/>
      </w:pPr>
      <w:rPr>
        <w:rFonts w:hint="default"/>
        <w:lang w:val="sk-SK" w:eastAsia="sk-SK" w:bidi="sk-SK"/>
      </w:rPr>
    </w:lvl>
    <w:lvl w:ilvl="6" w:tplc="74902840">
      <w:numFmt w:val="bullet"/>
      <w:lvlText w:val="•"/>
      <w:lvlJc w:val="left"/>
      <w:pPr>
        <w:ind w:left="5552" w:hanging="380"/>
      </w:pPr>
      <w:rPr>
        <w:rFonts w:hint="default"/>
        <w:lang w:val="sk-SK" w:eastAsia="sk-SK" w:bidi="sk-SK"/>
      </w:rPr>
    </w:lvl>
    <w:lvl w:ilvl="7" w:tplc="ACE20E6A">
      <w:numFmt w:val="bullet"/>
      <w:lvlText w:val="•"/>
      <w:lvlJc w:val="left"/>
      <w:pPr>
        <w:ind w:left="6490" w:hanging="380"/>
      </w:pPr>
      <w:rPr>
        <w:rFonts w:hint="default"/>
        <w:lang w:val="sk-SK" w:eastAsia="sk-SK" w:bidi="sk-SK"/>
      </w:rPr>
    </w:lvl>
    <w:lvl w:ilvl="8" w:tplc="6602BA0A">
      <w:numFmt w:val="bullet"/>
      <w:lvlText w:val="•"/>
      <w:lvlJc w:val="left"/>
      <w:pPr>
        <w:ind w:left="7429" w:hanging="380"/>
      </w:pPr>
      <w:rPr>
        <w:rFonts w:hint="default"/>
        <w:lang w:val="sk-SK" w:eastAsia="sk-SK" w:bidi="sk-SK"/>
      </w:rPr>
    </w:lvl>
  </w:abstractNum>
  <w:abstractNum w:abstractNumId="25" w15:restartNumberingAfterBreak="0">
    <w:nsid w:val="45C847E3"/>
    <w:multiLevelType w:val="hybridMultilevel"/>
    <w:tmpl w:val="43C8C3B6"/>
    <w:lvl w:ilvl="0" w:tplc="AA40F02C">
      <w:start w:val="1"/>
      <w:numFmt w:val="decimal"/>
      <w:lvlText w:val="%1."/>
      <w:lvlJc w:val="left"/>
      <w:pPr>
        <w:ind w:left="474" w:hanging="360"/>
      </w:pPr>
      <w:rPr>
        <w:rFonts w:ascii="Times New Roman" w:eastAsia="Times New Roman" w:hAnsi="Times New Roman" w:cs="Times New Roman" w:hint="default"/>
        <w:spacing w:val="-8"/>
        <w:w w:val="99"/>
        <w:sz w:val="24"/>
        <w:szCs w:val="24"/>
        <w:lang w:val="sk-SK" w:eastAsia="sk-SK" w:bidi="sk-SK"/>
      </w:rPr>
    </w:lvl>
    <w:lvl w:ilvl="1" w:tplc="5BD44332">
      <w:start w:val="1"/>
      <w:numFmt w:val="lowerLetter"/>
      <w:lvlText w:val="%2)"/>
      <w:lvlJc w:val="left"/>
      <w:pPr>
        <w:ind w:left="853" w:hanging="380"/>
      </w:pPr>
      <w:rPr>
        <w:rFonts w:ascii="Times New Roman" w:eastAsia="Times New Roman" w:hAnsi="Times New Roman" w:cs="Times New Roman" w:hint="default"/>
        <w:spacing w:val="-2"/>
        <w:w w:val="99"/>
        <w:sz w:val="24"/>
        <w:szCs w:val="24"/>
        <w:lang w:val="sk-SK" w:eastAsia="sk-SK" w:bidi="sk-SK"/>
      </w:rPr>
    </w:lvl>
    <w:lvl w:ilvl="2" w:tplc="6A20EBD4">
      <w:numFmt w:val="bullet"/>
      <w:lvlText w:val="•"/>
      <w:lvlJc w:val="left"/>
      <w:pPr>
        <w:ind w:left="1798" w:hanging="380"/>
      </w:pPr>
      <w:rPr>
        <w:rFonts w:hint="default"/>
        <w:lang w:val="sk-SK" w:eastAsia="sk-SK" w:bidi="sk-SK"/>
      </w:rPr>
    </w:lvl>
    <w:lvl w:ilvl="3" w:tplc="E8DE23B8">
      <w:numFmt w:val="bullet"/>
      <w:lvlText w:val="•"/>
      <w:lvlJc w:val="left"/>
      <w:pPr>
        <w:ind w:left="2736" w:hanging="380"/>
      </w:pPr>
      <w:rPr>
        <w:rFonts w:hint="default"/>
        <w:lang w:val="sk-SK" w:eastAsia="sk-SK" w:bidi="sk-SK"/>
      </w:rPr>
    </w:lvl>
    <w:lvl w:ilvl="4" w:tplc="A02A07BC">
      <w:numFmt w:val="bullet"/>
      <w:lvlText w:val="•"/>
      <w:lvlJc w:val="left"/>
      <w:pPr>
        <w:ind w:left="3675" w:hanging="380"/>
      </w:pPr>
      <w:rPr>
        <w:rFonts w:hint="default"/>
        <w:lang w:val="sk-SK" w:eastAsia="sk-SK" w:bidi="sk-SK"/>
      </w:rPr>
    </w:lvl>
    <w:lvl w:ilvl="5" w:tplc="04D0EA42">
      <w:numFmt w:val="bullet"/>
      <w:lvlText w:val="•"/>
      <w:lvlJc w:val="left"/>
      <w:pPr>
        <w:ind w:left="4613" w:hanging="380"/>
      </w:pPr>
      <w:rPr>
        <w:rFonts w:hint="default"/>
        <w:lang w:val="sk-SK" w:eastAsia="sk-SK" w:bidi="sk-SK"/>
      </w:rPr>
    </w:lvl>
    <w:lvl w:ilvl="6" w:tplc="6FD01E92">
      <w:numFmt w:val="bullet"/>
      <w:lvlText w:val="•"/>
      <w:lvlJc w:val="left"/>
      <w:pPr>
        <w:ind w:left="5552" w:hanging="380"/>
      </w:pPr>
      <w:rPr>
        <w:rFonts w:hint="default"/>
        <w:lang w:val="sk-SK" w:eastAsia="sk-SK" w:bidi="sk-SK"/>
      </w:rPr>
    </w:lvl>
    <w:lvl w:ilvl="7" w:tplc="2B5CD690">
      <w:numFmt w:val="bullet"/>
      <w:lvlText w:val="•"/>
      <w:lvlJc w:val="left"/>
      <w:pPr>
        <w:ind w:left="6490" w:hanging="380"/>
      </w:pPr>
      <w:rPr>
        <w:rFonts w:hint="default"/>
        <w:lang w:val="sk-SK" w:eastAsia="sk-SK" w:bidi="sk-SK"/>
      </w:rPr>
    </w:lvl>
    <w:lvl w:ilvl="8" w:tplc="0DD044AC">
      <w:numFmt w:val="bullet"/>
      <w:lvlText w:val="•"/>
      <w:lvlJc w:val="left"/>
      <w:pPr>
        <w:ind w:left="7429" w:hanging="380"/>
      </w:pPr>
      <w:rPr>
        <w:rFonts w:hint="default"/>
        <w:lang w:val="sk-SK" w:eastAsia="sk-SK" w:bidi="sk-SK"/>
      </w:rPr>
    </w:lvl>
  </w:abstractNum>
  <w:abstractNum w:abstractNumId="26" w15:restartNumberingAfterBreak="0">
    <w:nsid w:val="49283D54"/>
    <w:multiLevelType w:val="hybridMultilevel"/>
    <w:tmpl w:val="17CA0350"/>
    <w:lvl w:ilvl="0" w:tplc="8C2E261E">
      <w:start w:val="1"/>
      <w:numFmt w:val="decimal"/>
      <w:lvlText w:val="%1."/>
      <w:lvlJc w:val="left"/>
      <w:pPr>
        <w:ind w:left="476" w:hanging="360"/>
      </w:pPr>
      <w:rPr>
        <w:rFonts w:ascii="Times New Roman" w:eastAsia="Times New Roman" w:hAnsi="Times New Roman" w:cs="Times New Roman" w:hint="default"/>
        <w:spacing w:val="-5"/>
        <w:w w:val="99"/>
        <w:sz w:val="24"/>
        <w:szCs w:val="24"/>
        <w:lang w:val="sk-SK" w:eastAsia="sk-SK" w:bidi="sk-SK"/>
      </w:rPr>
    </w:lvl>
    <w:lvl w:ilvl="1" w:tplc="BD8C4858">
      <w:start w:val="1"/>
      <w:numFmt w:val="lowerLetter"/>
      <w:lvlText w:val="%2)"/>
      <w:lvlJc w:val="left"/>
      <w:pPr>
        <w:ind w:left="853" w:hanging="380"/>
      </w:pPr>
      <w:rPr>
        <w:rFonts w:ascii="Times New Roman" w:eastAsia="Times New Roman" w:hAnsi="Times New Roman" w:cs="Times New Roman" w:hint="default"/>
        <w:spacing w:val="-9"/>
        <w:w w:val="99"/>
        <w:sz w:val="24"/>
        <w:szCs w:val="24"/>
        <w:lang w:val="sk-SK" w:eastAsia="sk-SK" w:bidi="sk-SK"/>
      </w:rPr>
    </w:lvl>
    <w:lvl w:ilvl="2" w:tplc="DC60EF7C">
      <w:numFmt w:val="bullet"/>
      <w:lvlText w:val="•"/>
      <w:lvlJc w:val="left"/>
      <w:pPr>
        <w:ind w:left="1200" w:hanging="380"/>
      </w:pPr>
      <w:rPr>
        <w:rFonts w:hint="default"/>
        <w:lang w:val="sk-SK" w:eastAsia="sk-SK" w:bidi="sk-SK"/>
      </w:rPr>
    </w:lvl>
    <w:lvl w:ilvl="3" w:tplc="29727280">
      <w:numFmt w:val="bullet"/>
      <w:lvlText w:val="•"/>
      <w:lvlJc w:val="left"/>
      <w:pPr>
        <w:ind w:left="2213" w:hanging="380"/>
      </w:pPr>
      <w:rPr>
        <w:rFonts w:hint="default"/>
        <w:lang w:val="sk-SK" w:eastAsia="sk-SK" w:bidi="sk-SK"/>
      </w:rPr>
    </w:lvl>
    <w:lvl w:ilvl="4" w:tplc="FF1A1F9E">
      <w:numFmt w:val="bullet"/>
      <w:lvlText w:val="•"/>
      <w:lvlJc w:val="left"/>
      <w:pPr>
        <w:ind w:left="3226" w:hanging="380"/>
      </w:pPr>
      <w:rPr>
        <w:rFonts w:hint="default"/>
        <w:lang w:val="sk-SK" w:eastAsia="sk-SK" w:bidi="sk-SK"/>
      </w:rPr>
    </w:lvl>
    <w:lvl w:ilvl="5" w:tplc="52A263FE">
      <w:numFmt w:val="bullet"/>
      <w:lvlText w:val="•"/>
      <w:lvlJc w:val="left"/>
      <w:pPr>
        <w:ind w:left="4239" w:hanging="380"/>
      </w:pPr>
      <w:rPr>
        <w:rFonts w:hint="default"/>
        <w:lang w:val="sk-SK" w:eastAsia="sk-SK" w:bidi="sk-SK"/>
      </w:rPr>
    </w:lvl>
    <w:lvl w:ilvl="6" w:tplc="687E05B8">
      <w:numFmt w:val="bullet"/>
      <w:lvlText w:val="•"/>
      <w:lvlJc w:val="left"/>
      <w:pPr>
        <w:ind w:left="5253" w:hanging="380"/>
      </w:pPr>
      <w:rPr>
        <w:rFonts w:hint="default"/>
        <w:lang w:val="sk-SK" w:eastAsia="sk-SK" w:bidi="sk-SK"/>
      </w:rPr>
    </w:lvl>
    <w:lvl w:ilvl="7" w:tplc="BFCA37DE">
      <w:numFmt w:val="bullet"/>
      <w:lvlText w:val="•"/>
      <w:lvlJc w:val="left"/>
      <w:pPr>
        <w:ind w:left="6266" w:hanging="380"/>
      </w:pPr>
      <w:rPr>
        <w:rFonts w:hint="default"/>
        <w:lang w:val="sk-SK" w:eastAsia="sk-SK" w:bidi="sk-SK"/>
      </w:rPr>
    </w:lvl>
    <w:lvl w:ilvl="8" w:tplc="CC7EA804">
      <w:numFmt w:val="bullet"/>
      <w:lvlText w:val="•"/>
      <w:lvlJc w:val="left"/>
      <w:pPr>
        <w:ind w:left="7279" w:hanging="380"/>
      </w:pPr>
      <w:rPr>
        <w:rFonts w:hint="default"/>
        <w:lang w:val="sk-SK" w:eastAsia="sk-SK" w:bidi="sk-SK"/>
      </w:rPr>
    </w:lvl>
  </w:abstractNum>
  <w:abstractNum w:abstractNumId="27" w15:restartNumberingAfterBreak="0">
    <w:nsid w:val="49CA0095"/>
    <w:multiLevelType w:val="hybridMultilevel"/>
    <w:tmpl w:val="283E44B8"/>
    <w:lvl w:ilvl="0" w:tplc="AEACA086">
      <w:start w:val="1"/>
      <w:numFmt w:val="decimal"/>
      <w:lvlText w:val="%1."/>
      <w:lvlJc w:val="left"/>
      <w:pPr>
        <w:ind w:left="512" w:hanging="396"/>
      </w:pPr>
      <w:rPr>
        <w:rFonts w:ascii="Times New Roman" w:eastAsia="Times New Roman" w:hAnsi="Times New Roman" w:cs="Times New Roman" w:hint="default"/>
        <w:spacing w:val="-24"/>
        <w:w w:val="100"/>
        <w:sz w:val="24"/>
        <w:szCs w:val="24"/>
        <w:lang w:val="sk-SK" w:eastAsia="sk-SK" w:bidi="sk-SK"/>
      </w:rPr>
    </w:lvl>
    <w:lvl w:ilvl="1" w:tplc="D3A61296">
      <w:start w:val="1"/>
      <w:numFmt w:val="lowerLetter"/>
      <w:lvlText w:val="%2)"/>
      <w:lvlJc w:val="left"/>
      <w:pPr>
        <w:ind w:left="853" w:hanging="380"/>
      </w:pPr>
      <w:rPr>
        <w:rFonts w:ascii="Times New Roman" w:eastAsia="Times New Roman" w:hAnsi="Times New Roman" w:cs="Times New Roman" w:hint="default"/>
        <w:spacing w:val="-8"/>
        <w:w w:val="99"/>
        <w:sz w:val="24"/>
        <w:szCs w:val="24"/>
        <w:lang w:val="sk-SK" w:eastAsia="sk-SK" w:bidi="sk-SK"/>
      </w:rPr>
    </w:lvl>
    <w:lvl w:ilvl="2" w:tplc="63C04BD8">
      <w:numFmt w:val="bullet"/>
      <w:lvlText w:val="•"/>
      <w:lvlJc w:val="left"/>
      <w:pPr>
        <w:ind w:left="1798" w:hanging="380"/>
      </w:pPr>
      <w:rPr>
        <w:rFonts w:hint="default"/>
        <w:lang w:val="sk-SK" w:eastAsia="sk-SK" w:bidi="sk-SK"/>
      </w:rPr>
    </w:lvl>
    <w:lvl w:ilvl="3" w:tplc="08B432B8">
      <w:numFmt w:val="bullet"/>
      <w:lvlText w:val="•"/>
      <w:lvlJc w:val="left"/>
      <w:pPr>
        <w:ind w:left="2736" w:hanging="380"/>
      </w:pPr>
      <w:rPr>
        <w:rFonts w:hint="default"/>
        <w:lang w:val="sk-SK" w:eastAsia="sk-SK" w:bidi="sk-SK"/>
      </w:rPr>
    </w:lvl>
    <w:lvl w:ilvl="4" w:tplc="368CF530">
      <w:numFmt w:val="bullet"/>
      <w:lvlText w:val="•"/>
      <w:lvlJc w:val="left"/>
      <w:pPr>
        <w:ind w:left="3675" w:hanging="380"/>
      </w:pPr>
      <w:rPr>
        <w:rFonts w:hint="default"/>
        <w:lang w:val="sk-SK" w:eastAsia="sk-SK" w:bidi="sk-SK"/>
      </w:rPr>
    </w:lvl>
    <w:lvl w:ilvl="5" w:tplc="F5B834B8">
      <w:numFmt w:val="bullet"/>
      <w:lvlText w:val="•"/>
      <w:lvlJc w:val="left"/>
      <w:pPr>
        <w:ind w:left="4613" w:hanging="380"/>
      </w:pPr>
      <w:rPr>
        <w:rFonts w:hint="default"/>
        <w:lang w:val="sk-SK" w:eastAsia="sk-SK" w:bidi="sk-SK"/>
      </w:rPr>
    </w:lvl>
    <w:lvl w:ilvl="6" w:tplc="DCDA356E">
      <w:numFmt w:val="bullet"/>
      <w:lvlText w:val="•"/>
      <w:lvlJc w:val="left"/>
      <w:pPr>
        <w:ind w:left="5552" w:hanging="380"/>
      </w:pPr>
      <w:rPr>
        <w:rFonts w:hint="default"/>
        <w:lang w:val="sk-SK" w:eastAsia="sk-SK" w:bidi="sk-SK"/>
      </w:rPr>
    </w:lvl>
    <w:lvl w:ilvl="7" w:tplc="3D400BAE">
      <w:numFmt w:val="bullet"/>
      <w:lvlText w:val="•"/>
      <w:lvlJc w:val="left"/>
      <w:pPr>
        <w:ind w:left="6490" w:hanging="380"/>
      </w:pPr>
      <w:rPr>
        <w:rFonts w:hint="default"/>
        <w:lang w:val="sk-SK" w:eastAsia="sk-SK" w:bidi="sk-SK"/>
      </w:rPr>
    </w:lvl>
    <w:lvl w:ilvl="8" w:tplc="4E90771A">
      <w:numFmt w:val="bullet"/>
      <w:lvlText w:val="•"/>
      <w:lvlJc w:val="left"/>
      <w:pPr>
        <w:ind w:left="7429" w:hanging="380"/>
      </w:pPr>
      <w:rPr>
        <w:rFonts w:hint="default"/>
        <w:lang w:val="sk-SK" w:eastAsia="sk-SK" w:bidi="sk-SK"/>
      </w:rPr>
    </w:lvl>
  </w:abstractNum>
  <w:abstractNum w:abstractNumId="28" w15:restartNumberingAfterBreak="0">
    <w:nsid w:val="4B5E137B"/>
    <w:multiLevelType w:val="hybridMultilevel"/>
    <w:tmpl w:val="31387AF0"/>
    <w:lvl w:ilvl="0" w:tplc="C9401C70">
      <w:start w:val="1"/>
      <w:numFmt w:val="decimal"/>
      <w:lvlText w:val="%1."/>
      <w:lvlJc w:val="left"/>
      <w:pPr>
        <w:ind w:left="474" w:hanging="360"/>
      </w:pPr>
      <w:rPr>
        <w:rFonts w:ascii="Times New Roman" w:eastAsia="Times New Roman" w:hAnsi="Times New Roman" w:cs="Times New Roman" w:hint="default"/>
        <w:spacing w:val="-27"/>
        <w:w w:val="100"/>
        <w:sz w:val="24"/>
        <w:szCs w:val="24"/>
        <w:lang w:val="sk-SK" w:eastAsia="sk-SK" w:bidi="sk-SK"/>
      </w:rPr>
    </w:lvl>
    <w:lvl w:ilvl="1" w:tplc="4D3414DA">
      <w:numFmt w:val="bullet"/>
      <w:lvlText w:val="•"/>
      <w:lvlJc w:val="left"/>
      <w:pPr>
        <w:ind w:left="1362" w:hanging="360"/>
      </w:pPr>
      <w:rPr>
        <w:rFonts w:hint="default"/>
        <w:lang w:val="sk-SK" w:eastAsia="sk-SK" w:bidi="sk-SK"/>
      </w:rPr>
    </w:lvl>
    <w:lvl w:ilvl="2" w:tplc="386AC3E8">
      <w:numFmt w:val="bullet"/>
      <w:lvlText w:val="•"/>
      <w:lvlJc w:val="left"/>
      <w:pPr>
        <w:ind w:left="2245" w:hanging="360"/>
      </w:pPr>
      <w:rPr>
        <w:rFonts w:hint="default"/>
        <w:lang w:val="sk-SK" w:eastAsia="sk-SK" w:bidi="sk-SK"/>
      </w:rPr>
    </w:lvl>
    <w:lvl w:ilvl="3" w:tplc="2FA06DDC">
      <w:numFmt w:val="bullet"/>
      <w:lvlText w:val="•"/>
      <w:lvlJc w:val="left"/>
      <w:pPr>
        <w:ind w:left="3127" w:hanging="360"/>
      </w:pPr>
      <w:rPr>
        <w:rFonts w:hint="default"/>
        <w:lang w:val="sk-SK" w:eastAsia="sk-SK" w:bidi="sk-SK"/>
      </w:rPr>
    </w:lvl>
    <w:lvl w:ilvl="4" w:tplc="FE6C43A0">
      <w:numFmt w:val="bullet"/>
      <w:lvlText w:val="•"/>
      <w:lvlJc w:val="left"/>
      <w:pPr>
        <w:ind w:left="4010" w:hanging="360"/>
      </w:pPr>
      <w:rPr>
        <w:rFonts w:hint="default"/>
        <w:lang w:val="sk-SK" w:eastAsia="sk-SK" w:bidi="sk-SK"/>
      </w:rPr>
    </w:lvl>
    <w:lvl w:ilvl="5" w:tplc="B96A89A6">
      <w:numFmt w:val="bullet"/>
      <w:lvlText w:val="•"/>
      <w:lvlJc w:val="left"/>
      <w:pPr>
        <w:ind w:left="4893" w:hanging="360"/>
      </w:pPr>
      <w:rPr>
        <w:rFonts w:hint="default"/>
        <w:lang w:val="sk-SK" w:eastAsia="sk-SK" w:bidi="sk-SK"/>
      </w:rPr>
    </w:lvl>
    <w:lvl w:ilvl="6" w:tplc="4C0CBF70">
      <w:numFmt w:val="bullet"/>
      <w:lvlText w:val="•"/>
      <w:lvlJc w:val="left"/>
      <w:pPr>
        <w:ind w:left="5775" w:hanging="360"/>
      </w:pPr>
      <w:rPr>
        <w:rFonts w:hint="default"/>
        <w:lang w:val="sk-SK" w:eastAsia="sk-SK" w:bidi="sk-SK"/>
      </w:rPr>
    </w:lvl>
    <w:lvl w:ilvl="7" w:tplc="BF6AEB42">
      <w:numFmt w:val="bullet"/>
      <w:lvlText w:val="•"/>
      <w:lvlJc w:val="left"/>
      <w:pPr>
        <w:ind w:left="6658" w:hanging="360"/>
      </w:pPr>
      <w:rPr>
        <w:rFonts w:hint="default"/>
        <w:lang w:val="sk-SK" w:eastAsia="sk-SK" w:bidi="sk-SK"/>
      </w:rPr>
    </w:lvl>
    <w:lvl w:ilvl="8" w:tplc="DAC2E17A">
      <w:numFmt w:val="bullet"/>
      <w:lvlText w:val="•"/>
      <w:lvlJc w:val="left"/>
      <w:pPr>
        <w:ind w:left="7541" w:hanging="360"/>
      </w:pPr>
      <w:rPr>
        <w:rFonts w:hint="default"/>
        <w:lang w:val="sk-SK" w:eastAsia="sk-SK" w:bidi="sk-SK"/>
      </w:rPr>
    </w:lvl>
  </w:abstractNum>
  <w:abstractNum w:abstractNumId="29" w15:restartNumberingAfterBreak="0">
    <w:nsid w:val="4BD55D66"/>
    <w:multiLevelType w:val="hybridMultilevel"/>
    <w:tmpl w:val="AC305B52"/>
    <w:lvl w:ilvl="0" w:tplc="E8FA84D8">
      <w:start w:val="1"/>
      <w:numFmt w:val="decimal"/>
      <w:lvlText w:val="%1."/>
      <w:lvlJc w:val="left"/>
      <w:pPr>
        <w:ind w:left="476" w:hanging="360"/>
      </w:pPr>
      <w:rPr>
        <w:rFonts w:ascii="Times New Roman" w:eastAsia="Times New Roman" w:hAnsi="Times New Roman" w:cs="Times New Roman" w:hint="default"/>
        <w:spacing w:val="-14"/>
        <w:w w:val="99"/>
        <w:sz w:val="24"/>
        <w:szCs w:val="24"/>
        <w:lang w:val="sk-SK" w:eastAsia="sk-SK" w:bidi="sk-SK"/>
      </w:rPr>
    </w:lvl>
    <w:lvl w:ilvl="1" w:tplc="C5CEEECE">
      <w:numFmt w:val="bullet"/>
      <w:lvlText w:val="•"/>
      <w:lvlJc w:val="left"/>
      <w:pPr>
        <w:ind w:left="1362" w:hanging="360"/>
      </w:pPr>
      <w:rPr>
        <w:rFonts w:hint="default"/>
        <w:lang w:val="sk-SK" w:eastAsia="sk-SK" w:bidi="sk-SK"/>
      </w:rPr>
    </w:lvl>
    <w:lvl w:ilvl="2" w:tplc="E10894B0">
      <w:numFmt w:val="bullet"/>
      <w:lvlText w:val="•"/>
      <w:lvlJc w:val="left"/>
      <w:pPr>
        <w:ind w:left="2245" w:hanging="360"/>
      </w:pPr>
      <w:rPr>
        <w:rFonts w:hint="default"/>
        <w:lang w:val="sk-SK" w:eastAsia="sk-SK" w:bidi="sk-SK"/>
      </w:rPr>
    </w:lvl>
    <w:lvl w:ilvl="3" w:tplc="9F76D7F8">
      <w:numFmt w:val="bullet"/>
      <w:lvlText w:val="•"/>
      <w:lvlJc w:val="left"/>
      <w:pPr>
        <w:ind w:left="3127" w:hanging="360"/>
      </w:pPr>
      <w:rPr>
        <w:rFonts w:hint="default"/>
        <w:lang w:val="sk-SK" w:eastAsia="sk-SK" w:bidi="sk-SK"/>
      </w:rPr>
    </w:lvl>
    <w:lvl w:ilvl="4" w:tplc="F510FB5A">
      <w:numFmt w:val="bullet"/>
      <w:lvlText w:val="•"/>
      <w:lvlJc w:val="left"/>
      <w:pPr>
        <w:ind w:left="4010" w:hanging="360"/>
      </w:pPr>
      <w:rPr>
        <w:rFonts w:hint="default"/>
        <w:lang w:val="sk-SK" w:eastAsia="sk-SK" w:bidi="sk-SK"/>
      </w:rPr>
    </w:lvl>
    <w:lvl w:ilvl="5" w:tplc="6344C6D8">
      <w:numFmt w:val="bullet"/>
      <w:lvlText w:val="•"/>
      <w:lvlJc w:val="left"/>
      <w:pPr>
        <w:ind w:left="4893" w:hanging="360"/>
      </w:pPr>
      <w:rPr>
        <w:rFonts w:hint="default"/>
        <w:lang w:val="sk-SK" w:eastAsia="sk-SK" w:bidi="sk-SK"/>
      </w:rPr>
    </w:lvl>
    <w:lvl w:ilvl="6" w:tplc="D390D3E6">
      <w:numFmt w:val="bullet"/>
      <w:lvlText w:val="•"/>
      <w:lvlJc w:val="left"/>
      <w:pPr>
        <w:ind w:left="5775" w:hanging="360"/>
      </w:pPr>
      <w:rPr>
        <w:rFonts w:hint="default"/>
        <w:lang w:val="sk-SK" w:eastAsia="sk-SK" w:bidi="sk-SK"/>
      </w:rPr>
    </w:lvl>
    <w:lvl w:ilvl="7" w:tplc="AB428726">
      <w:numFmt w:val="bullet"/>
      <w:lvlText w:val="•"/>
      <w:lvlJc w:val="left"/>
      <w:pPr>
        <w:ind w:left="6658" w:hanging="360"/>
      </w:pPr>
      <w:rPr>
        <w:rFonts w:hint="default"/>
        <w:lang w:val="sk-SK" w:eastAsia="sk-SK" w:bidi="sk-SK"/>
      </w:rPr>
    </w:lvl>
    <w:lvl w:ilvl="8" w:tplc="45426F48">
      <w:numFmt w:val="bullet"/>
      <w:lvlText w:val="•"/>
      <w:lvlJc w:val="left"/>
      <w:pPr>
        <w:ind w:left="7541" w:hanging="360"/>
      </w:pPr>
      <w:rPr>
        <w:rFonts w:hint="default"/>
        <w:lang w:val="sk-SK" w:eastAsia="sk-SK" w:bidi="sk-SK"/>
      </w:rPr>
    </w:lvl>
  </w:abstractNum>
  <w:abstractNum w:abstractNumId="30" w15:restartNumberingAfterBreak="0">
    <w:nsid w:val="4F9F3AB3"/>
    <w:multiLevelType w:val="hybridMultilevel"/>
    <w:tmpl w:val="5AE67CD6"/>
    <w:lvl w:ilvl="0" w:tplc="8EFA6E46">
      <w:start w:val="1"/>
      <w:numFmt w:val="decimal"/>
      <w:lvlText w:val="%1."/>
      <w:lvlJc w:val="left"/>
      <w:pPr>
        <w:ind w:left="476" w:hanging="360"/>
      </w:pPr>
      <w:rPr>
        <w:rFonts w:ascii="Times New Roman" w:eastAsia="Times New Roman" w:hAnsi="Times New Roman" w:cs="Times New Roman" w:hint="default"/>
        <w:spacing w:val="-5"/>
        <w:w w:val="100"/>
        <w:sz w:val="24"/>
        <w:szCs w:val="24"/>
        <w:lang w:val="sk-SK" w:eastAsia="sk-SK" w:bidi="sk-SK"/>
      </w:rPr>
    </w:lvl>
    <w:lvl w:ilvl="1" w:tplc="D5F25CB6">
      <w:start w:val="1"/>
      <w:numFmt w:val="lowerLetter"/>
      <w:lvlText w:val="%2)"/>
      <w:lvlJc w:val="left"/>
      <w:pPr>
        <w:ind w:left="853" w:hanging="380"/>
      </w:pPr>
      <w:rPr>
        <w:rFonts w:ascii="Times New Roman" w:eastAsia="Times New Roman" w:hAnsi="Times New Roman" w:cs="Times New Roman" w:hint="default"/>
        <w:spacing w:val="-5"/>
        <w:w w:val="99"/>
        <w:sz w:val="24"/>
        <w:szCs w:val="24"/>
        <w:lang w:val="sk-SK" w:eastAsia="sk-SK" w:bidi="sk-SK"/>
      </w:rPr>
    </w:lvl>
    <w:lvl w:ilvl="2" w:tplc="415A8824">
      <w:numFmt w:val="bullet"/>
      <w:lvlText w:val="•"/>
      <w:lvlJc w:val="left"/>
      <w:pPr>
        <w:ind w:left="860" w:hanging="380"/>
      </w:pPr>
      <w:rPr>
        <w:rFonts w:hint="default"/>
        <w:lang w:val="sk-SK" w:eastAsia="sk-SK" w:bidi="sk-SK"/>
      </w:rPr>
    </w:lvl>
    <w:lvl w:ilvl="3" w:tplc="4D30BC30">
      <w:numFmt w:val="bullet"/>
      <w:lvlText w:val="•"/>
      <w:lvlJc w:val="left"/>
      <w:pPr>
        <w:ind w:left="1915" w:hanging="380"/>
      </w:pPr>
      <w:rPr>
        <w:rFonts w:hint="default"/>
        <w:lang w:val="sk-SK" w:eastAsia="sk-SK" w:bidi="sk-SK"/>
      </w:rPr>
    </w:lvl>
    <w:lvl w:ilvl="4" w:tplc="22962494">
      <w:numFmt w:val="bullet"/>
      <w:lvlText w:val="•"/>
      <w:lvlJc w:val="left"/>
      <w:pPr>
        <w:ind w:left="2971" w:hanging="380"/>
      </w:pPr>
      <w:rPr>
        <w:rFonts w:hint="default"/>
        <w:lang w:val="sk-SK" w:eastAsia="sk-SK" w:bidi="sk-SK"/>
      </w:rPr>
    </w:lvl>
    <w:lvl w:ilvl="5" w:tplc="AFEED888">
      <w:numFmt w:val="bullet"/>
      <w:lvlText w:val="•"/>
      <w:lvlJc w:val="left"/>
      <w:pPr>
        <w:ind w:left="4027" w:hanging="380"/>
      </w:pPr>
      <w:rPr>
        <w:rFonts w:hint="default"/>
        <w:lang w:val="sk-SK" w:eastAsia="sk-SK" w:bidi="sk-SK"/>
      </w:rPr>
    </w:lvl>
    <w:lvl w:ilvl="6" w:tplc="7700B5DA">
      <w:numFmt w:val="bullet"/>
      <w:lvlText w:val="•"/>
      <w:lvlJc w:val="left"/>
      <w:pPr>
        <w:ind w:left="5083" w:hanging="380"/>
      </w:pPr>
      <w:rPr>
        <w:rFonts w:hint="default"/>
        <w:lang w:val="sk-SK" w:eastAsia="sk-SK" w:bidi="sk-SK"/>
      </w:rPr>
    </w:lvl>
    <w:lvl w:ilvl="7" w:tplc="0688F378">
      <w:numFmt w:val="bullet"/>
      <w:lvlText w:val="•"/>
      <w:lvlJc w:val="left"/>
      <w:pPr>
        <w:ind w:left="6139" w:hanging="380"/>
      </w:pPr>
      <w:rPr>
        <w:rFonts w:hint="default"/>
        <w:lang w:val="sk-SK" w:eastAsia="sk-SK" w:bidi="sk-SK"/>
      </w:rPr>
    </w:lvl>
    <w:lvl w:ilvl="8" w:tplc="F9E0A9E6">
      <w:numFmt w:val="bullet"/>
      <w:lvlText w:val="•"/>
      <w:lvlJc w:val="left"/>
      <w:pPr>
        <w:ind w:left="7194" w:hanging="380"/>
      </w:pPr>
      <w:rPr>
        <w:rFonts w:hint="default"/>
        <w:lang w:val="sk-SK" w:eastAsia="sk-SK" w:bidi="sk-SK"/>
      </w:rPr>
    </w:lvl>
  </w:abstractNum>
  <w:abstractNum w:abstractNumId="31" w15:restartNumberingAfterBreak="0">
    <w:nsid w:val="52375183"/>
    <w:multiLevelType w:val="hybridMultilevel"/>
    <w:tmpl w:val="A06A9938"/>
    <w:lvl w:ilvl="0" w:tplc="94261A54">
      <w:start w:val="1"/>
      <w:numFmt w:val="decimal"/>
      <w:lvlText w:val="%1."/>
      <w:lvlJc w:val="left"/>
      <w:pPr>
        <w:ind w:left="476" w:hanging="360"/>
      </w:pPr>
      <w:rPr>
        <w:rFonts w:ascii="Times New Roman" w:eastAsia="Times New Roman" w:hAnsi="Times New Roman" w:cs="Times New Roman" w:hint="default"/>
        <w:spacing w:val="-29"/>
        <w:w w:val="99"/>
        <w:sz w:val="24"/>
        <w:szCs w:val="24"/>
        <w:lang w:val="sk-SK" w:eastAsia="sk-SK" w:bidi="sk-SK"/>
      </w:rPr>
    </w:lvl>
    <w:lvl w:ilvl="1" w:tplc="5F2810DA">
      <w:start w:val="1"/>
      <w:numFmt w:val="lowerLetter"/>
      <w:lvlText w:val="%2)"/>
      <w:lvlJc w:val="left"/>
      <w:pPr>
        <w:ind w:left="853" w:hanging="380"/>
      </w:pPr>
      <w:rPr>
        <w:rFonts w:ascii="Times New Roman" w:eastAsia="Times New Roman" w:hAnsi="Times New Roman" w:cs="Times New Roman" w:hint="default"/>
        <w:spacing w:val="-5"/>
        <w:w w:val="99"/>
        <w:sz w:val="24"/>
        <w:szCs w:val="24"/>
        <w:lang w:val="sk-SK" w:eastAsia="sk-SK" w:bidi="sk-SK"/>
      </w:rPr>
    </w:lvl>
    <w:lvl w:ilvl="2" w:tplc="FAF64C34">
      <w:numFmt w:val="bullet"/>
      <w:lvlText w:val="•"/>
      <w:lvlJc w:val="left"/>
      <w:pPr>
        <w:ind w:left="1798" w:hanging="380"/>
      </w:pPr>
      <w:rPr>
        <w:rFonts w:hint="default"/>
        <w:lang w:val="sk-SK" w:eastAsia="sk-SK" w:bidi="sk-SK"/>
      </w:rPr>
    </w:lvl>
    <w:lvl w:ilvl="3" w:tplc="D7D238BA">
      <w:numFmt w:val="bullet"/>
      <w:lvlText w:val="•"/>
      <w:lvlJc w:val="left"/>
      <w:pPr>
        <w:ind w:left="2736" w:hanging="380"/>
      </w:pPr>
      <w:rPr>
        <w:rFonts w:hint="default"/>
        <w:lang w:val="sk-SK" w:eastAsia="sk-SK" w:bidi="sk-SK"/>
      </w:rPr>
    </w:lvl>
    <w:lvl w:ilvl="4" w:tplc="AFEA2DA6">
      <w:numFmt w:val="bullet"/>
      <w:lvlText w:val="•"/>
      <w:lvlJc w:val="left"/>
      <w:pPr>
        <w:ind w:left="3675" w:hanging="380"/>
      </w:pPr>
      <w:rPr>
        <w:rFonts w:hint="default"/>
        <w:lang w:val="sk-SK" w:eastAsia="sk-SK" w:bidi="sk-SK"/>
      </w:rPr>
    </w:lvl>
    <w:lvl w:ilvl="5" w:tplc="BD981292">
      <w:numFmt w:val="bullet"/>
      <w:lvlText w:val="•"/>
      <w:lvlJc w:val="left"/>
      <w:pPr>
        <w:ind w:left="4613" w:hanging="380"/>
      </w:pPr>
      <w:rPr>
        <w:rFonts w:hint="default"/>
        <w:lang w:val="sk-SK" w:eastAsia="sk-SK" w:bidi="sk-SK"/>
      </w:rPr>
    </w:lvl>
    <w:lvl w:ilvl="6" w:tplc="ADEA848E">
      <w:numFmt w:val="bullet"/>
      <w:lvlText w:val="•"/>
      <w:lvlJc w:val="left"/>
      <w:pPr>
        <w:ind w:left="5552" w:hanging="380"/>
      </w:pPr>
      <w:rPr>
        <w:rFonts w:hint="default"/>
        <w:lang w:val="sk-SK" w:eastAsia="sk-SK" w:bidi="sk-SK"/>
      </w:rPr>
    </w:lvl>
    <w:lvl w:ilvl="7" w:tplc="B2F61584">
      <w:numFmt w:val="bullet"/>
      <w:lvlText w:val="•"/>
      <w:lvlJc w:val="left"/>
      <w:pPr>
        <w:ind w:left="6490" w:hanging="380"/>
      </w:pPr>
      <w:rPr>
        <w:rFonts w:hint="default"/>
        <w:lang w:val="sk-SK" w:eastAsia="sk-SK" w:bidi="sk-SK"/>
      </w:rPr>
    </w:lvl>
    <w:lvl w:ilvl="8" w:tplc="ADBA4A00">
      <w:numFmt w:val="bullet"/>
      <w:lvlText w:val="•"/>
      <w:lvlJc w:val="left"/>
      <w:pPr>
        <w:ind w:left="7429" w:hanging="380"/>
      </w:pPr>
      <w:rPr>
        <w:rFonts w:hint="default"/>
        <w:lang w:val="sk-SK" w:eastAsia="sk-SK" w:bidi="sk-SK"/>
      </w:rPr>
    </w:lvl>
  </w:abstractNum>
  <w:abstractNum w:abstractNumId="32" w15:restartNumberingAfterBreak="0">
    <w:nsid w:val="57121A8F"/>
    <w:multiLevelType w:val="hybridMultilevel"/>
    <w:tmpl w:val="C798C258"/>
    <w:lvl w:ilvl="0" w:tplc="FFFFFFFF">
      <w:start w:val="1"/>
      <w:numFmt w:val="decimal"/>
      <w:lvlText w:val="%1."/>
      <w:lvlJc w:val="left"/>
      <w:pPr>
        <w:ind w:left="476" w:hanging="360"/>
      </w:pPr>
      <w:rPr>
        <w:rFonts w:ascii="Times New Roman" w:eastAsia="Times New Roman" w:hAnsi="Times New Roman" w:cs="Times New Roman" w:hint="default"/>
        <w:spacing w:val="-5"/>
        <w:w w:val="100"/>
        <w:sz w:val="24"/>
        <w:szCs w:val="24"/>
        <w:lang w:val="sk-SK" w:eastAsia="sk-SK" w:bidi="sk-SK"/>
      </w:rPr>
    </w:lvl>
    <w:lvl w:ilvl="1" w:tplc="FFFFFFFF">
      <w:start w:val="1"/>
      <w:numFmt w:val="lowerLetter"/>
      <w:lvlText w:val="%2)"/>
      <w:lvlJc w:val="left"/>
      <w:pPr>
        <w:ind w:left="834" w:hanging="360"/>
      </w:pPr>
      <w:rPr>
        <w:rFonts w:ascii="Times New Roman" w:eastAsia="Times New Roman" w:hAnsi="Times New Roman" w:cs="Times New Roman" w:hint="default"/>
        <w:spacing w:val="-6"/>
        <w:w w:val="99"/>
        <w:sz w:val="24"/>
        <w:szCs w:val="24"/>
        <w:lang w:val="sk-SK" w:eastAsia="sk-SK" w:bidi="sk-SK"/>
      </w:rPr>
    </w:lvl>
    <w:lvl w:ilvl="2" w:tplc="FFFFFFFF">
      <w:numFmt w:val="bullet"/>
      <w:lvlText w:val="•"/>
      <w:lvlJc w:val="left"/>
      <w:pPr>
        <w:ind w:left="860" w:hanging="360"/>
      </w:pPr>
      <w:rPr>
        <w:rFonts w:hint="default"/>
        <w:lang w:val="sk-SK" w:eastAsia="sk-SK" w:bidi="sk-SK"/>
      </w:rPr>
    </w:lvl>
    <w:lvl w:ilvl="3" w:tplc="FFFFFFFF">
      <w:numFmt w:val="bullet"/>
      <w:lvlText w:val="•"/>
      <w:lvlJc w:val="left"/>
      <w:pPr>
        <w:ind w:left="1915" w:hanging="360"/>
      </w:pPr>
      <w:rPr>
        <w:rFonts w:hint="default"/>
        <w:lang w:val="sk-SK" w:eastAsia="sk-SK" w:bidi="sk-SK"/>
      </w:rPr>
    </w:lvl>
    <w:lvl w:ilvl="4" w:tplc="FFFFFFFF">
      <w:numFmt w:val="bullet"/>
      <w:lvlText w:val="•"/>
      <w:lvlJc w:val="left"/>
      <w:pPr>
        <w:ind w:left="2971" w:hanging="360"/>
      </w:pPr>
      <w:rPr>
        <w:rFonts w:hint="default"/>
        <w:lang w:val="sk-SK" w:eastAsia="sk-SK" w:bidi="sk-SK"/>
      </w:rPr>
    </w:lvl>
    <w:lvl w:ilvl="5" w:tplc="FFFFFFFF">
      <w:numFmt w:val="bullet"/>
      <w:lvlText w:val="•"/>
      <w:lvlJc w:val="left"/>
      <w:pPr>
        <w:ind w:left="4027" w:hanging="360"/>
      </w:pPr>
      <w:rPr>
        <w:rFonts w:hint="default"/>
        <w:lang w:val="sk-SK" w:eastAsia="sk-SK" w:bidi="sk-SK"/>
      </w:rPr>
    </w:lvl>
    <w:lvl w:ilvl="6" w:tplc="FFFFFFFF">
      <w:numFmt w:val="bullet"/>
      <w:lvlText w:val="•"/>
      <w:lvlJc w:val="left"/>
      <w:pPr>
        <w:ind w:left="5083" w:hanging="360"/>
      </w:pPr>
      <w:rPr>
        <w:rFonts w:hint="default"/>
        <w:lang w:val="sk-SK" w:eastAsia="sk-SK" w:bidi="sk-SK"/>
      </w:rPr>
    </w:lvl>
    <w:lvl w:ilvl="7" w:tplc="FFFFFFFF">
      <w:numFmt w:val="bullet"/>
      <w:lvlText w:val="•"/>
      <w:lvlJc w:val="left"/>
      <w:pPr>
        <w:ind w:left="6139" w:hanging="360"/>
      </w:pPr>
      <w:rPr>
        <w:rFonts w:hint="default"/>
        <w:lang w:val="sk-SK" w:eastAsia="sk-SK" w:bidi="sk-SK"/>
      </w:rPr>
    </w:lvl>
    <w:lvl w:ilvl="8" w:tplc="FFFFFFFF">
      <w:numFmt w:val="bullet"/>
      <w:lvlText w:val="•"/>
      <w:lvlJc w:val="left"/>
      <w:pPr>
        <w:ind w:left="7194" w:hanging="360"/>
      </w:pPr>
      <w:rPr>
        <w:rFonts w:hint="default"/>
        <w:lang w:val="sk-SK" w:eastAsia="sk-SK" w:bidi="sk-SK"/>
      </w:rPr>
    </w:lvl>
  </w:abstractNum>
  <w:abstractNum w:abstractNumId="33" w15:restartNumberingAfterBreak="0">
    <w:nsid w:val="57B338ED"/>
    <w:multiLevelType w:val="hybridMultilevel"/>
    <w:tmpl w:val="C846C1B2"/>
    <w:lvl w:ilvl="0" w:tplc="041B000F">
      <w:start w:val="1"/>
      <w:numFmt w:val="decimal"/>
      <w:lvlText w:val="%1."/>
      <w:lvlJc w:val="left"/>
      <w:pPr>
        <w:ind w:left="836" w:hanging="360"/>
      </w:pPr>
    </w:lvl>
    <w:lvl w:ilvl="1" w:tplc="041B0019" w:tentative="1">
      <w:start w:val="1"/>
      <w:numFmt w:val="lowerLetter"/>
      <w:lvlText w:val="%2."/>
      <w:lvlJc w:val="left"/>
      <w:pPr>
        <w:ind w:left="1556" w:hanging="360"/>
      </w:pPr>
    </w:lvl>
    <w:lvl w:ilvl="2" w:tplc="041B001B" w:tentative="1">
      <w:start w:val="1"/>
      <w:numFmt w:val="lowerRoman"/>
      <w:lvlText w:val="%3."/>
      <w:lvlJc w:val="right"/>
      <w:pPr>
        <w:ind w:left="2276" w:hanging="180"/>
      </w:pPr>
    </w:lvl>
    <w:lvl w:ilvl="3" w:tplc="041B000F" w:tentative="1">
      <w:start w:val="1"/>
      <w:numFmt w:val="decimal"/>
      <w:lvlText w:val="%4."/>
      <w:lvlJc w:val="left"/>
      <w:pPr>
        <w:ind w:left="2996" w:hanging="360"/>
      </w:pPr>
    </w:lvl>
    <w:lvl w:ilvl="4" w:tplc="041B0019" w:tentative="1">
      <w:start w:val="1"/>
      <w:numFmt w:val="lowerLetter"/>
      <w:lvlText w:val="%5."/>
      <w:lvlJc w:val="left"/>
      <w:pPr>
        <w:ind w:left="3716" w:hanging="360"/>
      </w:pPr>
    </w:lvl>
    <w:lvl w:ilvl="5" w:tplc="041B001B" w:tentative="1">
      <w:start w:val="1"/>
      <w:numFmt w:val="lowerRoman"/>
      <w:lvlText w:val="%6."/>
      <w:lvlJc w:val="right"/>
      <w:pPr>
        <w:ind w:left="4436" w:hanging="180"/>
      </w:pPr>
    </w:lvl>
    <w:lvl w:ilvl="6" w:tplc="041B000F" w:tentative="1">
      <w:start w:val="1"/>
      <w:numFmt w:val="decimal"/>
      <w:lvlText w:val="%7."/>
      <w:lvlJc w:val="left"/>
      <w:pPr>
        <w:ind w:left="5156" w:hanging="360"/>
      </w:pPr>
    </w:lvl>
    <w:lvl w:ilvl="7" w:tplc="041B0019" w:tentative="1">
      <w:start w:val="1"/>
      <w:numFmt w:val="lowerLetter"/>
      <w:lvlText w:val="%8."/>
      <w:lvlJc w:val="left"/>
      <w:pPr>
        <w:ind w:left="5876" w:hanging="360"/>
      </w:pPr>
    </w:lvl>
    <w:lvl w:ilvl="8" w:tplc="041B001B" w:tentative="1">
      <w:start w:val="1"/>
      <w:numFmt w:val="lowerRoman"/>
      <w:lvlText w:val="%9."/>
      <w:lvlJc w:val="right"/>
      <w:pPr>
        <w:ind w:left="6596" w:hanging="180"/>
      </w:pPr>
    </w:lvl>
  </w:abstractNum>
  <w:abstractNum w:abstractNumId="34" w15:restartNumberingAfterBreak="0">
    <w:nsid w:val="582D70B7"/>
    <w:multiLevelType w:val="hybridMultilevel"/>
    <w:tmpl w:val="95CAEDA2"/>
    <w:lvl w:ilvl="0" w:tplc="2C4258FE">
      <w:start w:val="1"/>
      <w:numFmt w:val="decimal"/>
      <w:lvlText w:val="%1."/>
      <w:lvlJc w:val="left"/>
      <w:pPr>
        <w:ind w:left="476" w:hanging="360"/>
      </w:pPr>
      <w:rPr>
        <w:rFonts w:ascii="Times New Roman" w:eastAsia="Times New Roman" w:hAnsi="Times New Roman" w:cs="Times New Roman" w:hint="default"/>
        <w:spacing w:val="-26"/>
        <w:w w:val="100"/>
        <w:sz w:val="24"/>
        <w:szCs w:val="24"/>
        <w:lang w:val="sk-SK" w:eastAsia="sk-SK" w:bidi="sk-SK"/>
      </w:rPr>
    </w:lvl>
    <w:lvl w:ilvl="1" w:tplc="A0DA7DC6">
      <w:start w:val="1"/>
      <w:numFmt w:val="lowerLetter"/>
      <w:lvlText w:val="%2)"/>
      <w:lvlJc w:val="left"/>
      <w:pPr>
        <w:ind w:left="1196" w:hanging="360"/>
      </w:pPr>
      <w:rPr>
        <w:rFonts w:ascii="Times New Roman" w:eastAsia="Times New Roman" w:hAnsi="Times New Roman" w:cs="Times New Roman" w:hint="default"/>
        <w:spacing w:val="-6"/>
        <w:w w:val="99"/>
        <w:sz w:val="24"/>
        <w:szCs w:val="24"/>
        <w:lang w:val="sk-SK" w:eastAsia="sk-SK" w:bidi="sk-SK"/>
      </w:rPr>
    </w:lvl>
    <w:lvl w:ilvl="2" w:tplc="A29CE2A4">
      <w:numFmt w:val="bullet"/>
      <w:lvlText w:val="•"/>
      <w:lvlJc w:val="left"/>
      <w:pPr>
        <w:ind w:left="2100" w:hanging="360"/>
      </w:pPr>
      <w:rPr>
        <w:rFonts w:hint="default"/>
        <w:lang w:val="sk-SK" w:eastAsia="sk-SK" w:bidi="sk-SK"/>
      </w:rPr>
    </w:lvl>
    <w:lvl w:ilvl="3" w:tplc="28408096">
      <w:numFmt w:val="bullet"/>
      <w:lvlText w:val="•"/>
      <w:lvlJc w:val="left"/>
      <w:pPr>
        <w:ind w:left="3001" w:hanging="360"/>
      </w:pPr>
      <w:rPr>
        <w:rFonts w:hint="default"/>
        <w:lang w:val="sk-SK" w:eastAsia="sk-SK" w:bidi="sk-SK"/>
      </w:rPr>
    </w:lvl>
    <w:lvl w:ilvl="4" w:tplc="5D1087C6">
      <w:numFmt w:val="bullet"/>
      <w:lvlText w:val="•"/>
      <w:lvlJc w:val="left"/>
      <w:pPr>
        <w:ind w:left="3902" w:hanging="360"/>
      </w:pPr>
      <w:rPr>
        <w:rFonts w:hint="default"/>
        <w:lang w:val="sk-SK" w:eastAsia="sk-SK" w:bidi="sk-SK"/>
      </w:rPr>
    </w:lvl>
    <w:lvl w:ilvl="5" w:tplc="1A2A1660">
      <w:numFmt w:val="bullet"/>
      <w:lvlText w:val="•"/>
      <w:lvlJc w:val="left"/>
      <w:pPr>
        <w:ind w:left="4802" w:hanging="360"/>
      </w:pPr>
      <w:rPr>
        <w:rFonts w:hint="default"/>
        <w:lang w:val="sk-SK" w:eastAsia="sk-SK" w:bidi="sk-SK"/>
      </w:rPr>
    </w:lvl>
    <w:lvl w:ilvl="6" w:tplc="C6EE4B12">
      <w:numFmt w:val="bullet"/>
      <w:lvlText w:val="•"/>
      <w:lvlJc w:val="left"/>
      <w:pPr>
        <w:ind w:left="5703" w:hanging="360"/>
      </w:pPr>
      <w:rPr>
        <w:rFonts w:hint="default"/>
        <w:lang w:val="sk-SK" w:eastAsia="sk-SK" w:bidi="sk-SK"/>
      </w:rPr>
    </w:lvl>
    <w:lvl w:ilvl="7" w:tplc="89A87296">
      <w:numFmt w:val="bullet"/>
      <w:lvlText w:val="•"/>
      <w:lvlJc w:val="left"/>
      <w:pPr>
        <w:ind w:left="6604" w:hanging="360"/>
      </w:pPr>
      <w:rPr>
        <w:rFonts w:hint="default"/>
        <w:lang w:val="sk-SK" w:eastAsia="sk-SK" w:bidi="sk-SK"/>
      </w:rPr>
    </w:lvl>
    <w:lvl w:ilvl="8" w:tplc="657231BA">
      <w:numFmt w:val="bullet"/>
      <w:lvlText w:val="•"/>
      <w:lvlJc w:val="left"/>
      <w:pPr>
        <w:ind w:left="7504" w:hanging="360"/>
      </w:pPr>
      <w:rPr>
        <w:rFonts w:hint="default"/>
        <w:lang w:val="sk-SK" w:eastAsia="sk-SK" w:bidi="sk-SK"/>
      </w:rPr>
    </w:lvl>
  </w:abstractNum>
  <w:abstractNum w:abstractNumId="35" w15:restartNumberingAfterBreak="0">
    <w:nsid w:val="58D233D8"/>
    <w:multiLevelType w:val="hybridMultilevel"/>
    <w:tmpl w:val="21A892A8"/>
    <w:lvl w:ilvl="0" w:tplc="C8DE68C0">
      <w:start w:val="1"/>
      <w:numFmt w:val="decimal"/>
      <w:lvlText w:val="%1."/>
      <w:lvlJc w:val="left"/>
      <w:pPr>
        <w:ind w:left="476" w:hanging="360"/>
      </w:pPr>
      <w:rPr>
        <w:rFonts w:ascii="Times New Roman" w:eastAsia="Times New Roman" w:hAnsi="Times New Roman" w:cs="Times New Roman" w:hint="default"/>
        <w:spacing w:val="-5"/>
        <w:w w:val="100"/>
        <w:sz w:val="24"/>
        <w:szCs w:val="24"/>
        <w:lang w:val="sk-SK" w:eastAsia="sk-SK" w:bidi="sk-SK"/>
      </w:rPr>
    </w:lvl>
    <w:lvl w:ilvl="1" w:tplc="08FCF5F2">
      <w:start w:val="1"/>
      <w:numFmt w:val="lowerLetter"/>
      <w:lvlText w:val="%2)"/>
      <w:lvlJc w:val="left"/>
      <w:pPr>
        <w:ind w:left="853" w:hanging="380"/>
      </w:pPr>
      <w:rPr>
        <w:rFonts w:ascii="Times New Roman" w:eastAsia="Times New Roman" w:hAnsi="Times New Roman" w:cs="Times New Roman" w:hint="default"/>
        <w:spacing w:val="-5"/>
        <w:w w:val="99"/>
        <w:sz w:val="24"/>
        <w:szCs w:val="24"/>
        <w:lang w:val="sk-SK" w:eastAsia="sk-SK" w:bidi="sk-SK"/>
      </w:rPr>
    </w:lvl>
    <w:lvl w:ilvl="2" w:tplc="CD6084FE">
      <w:numFmt w:val="bullet"/>
      <w:lvlText w:val="•"/>
      <w:lvlJc w:val="left"/>
      <w:pPr>
        <w:ind w:left="1040" w:hanging="380"/>
      </w:pPr>
      <w:rPr>
        <w:rFonts w:hint="default"/>
        <w:lang w:val="sk-SK" w:eastAsia="sk-SK" w:bidi="sk-SK"/>
      </w:rPr>
    </w:lvl>
    <w:lvl w:ilvl="3" w:tplc="671C2040">
      <w:numFmt w:val="bullet"/>
      <w:lvlText w:val="•"/>
      <w:lvlJc w:val="left"/>
      <w:pPr>
        <w:ind w:left="2073" w:hanging="380"/>
      </w:pPr>
      <w:rPr>
        <w:rFonts w:hint="default"/>
        <w:lang w:val="sk-SK" w:eastAsia="sk-SK" w:bidi="sk-SK"/>
      </w:rPr>
    </w:lvl>
    <w:lvl w:ilvl="4" w:tplc="B6C4FE70">
      <w:numFmt w:val="bullet"/>
      <w:lvlText w:val="•"/>
      <w:lvlJc w:val="left"/>
      <w:pPr>
        <w:ind w:left="3106" w:hanging="380"/>
      </w:pPr>
      <w:rPr>
        <w:rFonts w:hint="default"/>
        <w:lang w:val="sk-SK" w:eastAsia="sk-SK" w:bidi="sk-SK"/>
      </w:rPr>
    </w:lvl>
    <w:lvl w:ilvl="5" w:tplc="C10A1960">
      <w:numFmt w:val="bullet"/>
      <w:lvlText w:val="•"/>
      <w:lvlJc w:val="left"/>
      <w:pPr>
        <w:ind w:left="4139" w:hanging="380"/>
      </w:pPr>
      <w:rPr>
        <w:rFonts w:hint="default"/>
        <w:lang w:val="sk-SK" w:eastAsia="sk-SK" w:bidi="sk-SK"/>
      </w:rPr>
    </w:lvl>
    <w:lvl w:ilvl="6" w:tplc="CE2E38D4">
      <w:numFmt w:val="bullet"/>
      <w:lvlText w:val="•"/>
      <w:lvlJc w:val="left"/>
      <w:pPr>
        <w:ind w:left="5173" w:hanging="380"/>
      </w:pPr>
      <w:rPr>
        <w:rFonts w:hint="default"/>
        <w:lang w:val="sk-SK" w:eastAsia="sk-SK" w:bidi="sk-SK"/>
      </w:rPr>
    </w:lvl>
    <w:lvl w:ilvl="7" w:tplc="7E782A8A">
      <w:numFmt w:val="bullet"/>
      <w:lvlText w:val="•"/>
      <w:lvlJc w:val="left"/>
      <w:pPr>
        <w:ind w:left="6206" w:hanging="380"/>
      </w:pPr>
      <w:rPr>
        <w:rFonts w:hint="default"/>
        <w:lang w:val="sk-SK" w:eastAsia="sk-SK" w:bidi="sk-SK"/>
      </w:rPr>
    </w:lvl>
    <w:lvl w:ilvl="8" w:tplc="634E00D8">
      <w:numFmt w:val="bullet"/>
      <w:lvlText w:val="•"/>
      <w:lvlJc w:val="left"/>
      <w:pPr>
        <w:ind w:left="7239" w:hanging="380"/>
      </w:pPr>
      <w:rPr>
        <w:rFonts w:hint="default"/>
        <w:lang w:val="sk-SK" w:eastAsia="sk-SK" w:bidi="sk-SK"/>
      </w:rPr>
    </w:lvl>
  </w:abstractNum>
  <w:abstractNum w:abstractNumId="36" w15:restartNumberingAfterBreak="0">
    <w:nsid w:val="58F73A89"/>
    <w:multiLevelType w:val="hybridMultilevel"/>
    <w:tmpl w:val="99FA844E"/>
    <w:lvl w:ilvl="0" w:tplc="1E72522E">
      <w:start w:val="1"/>
      <w:numFmt w:val="decimal"/>
      <w:lvlText w:val="%1."/>
      <w:lvlJc w:val="left"/>
      <w:pPr>
        <w:ind w:left="476" w:hanging="360"/>
      </w:pPr>
      <w:rPr>
        <w:rFonts w:ascii="Times New Roman" w:eastAsia="Times New Roman" w:hAnsi="Times New Roman" w:cs="Times New Roman" w:hint="default"/>
        <w:spacing w:val="-30"/>
        <w:w w:val="100"/>
        <w:sz w:val="24"/>
        <w:szCs w:val="24"/>
        <w:lang w:val="sk-SK" w:eastAsia="sk-SK" w:bidi="sk-SK"/>
      </w:rPr>
    </w:lvl>
    <w:lvl w:ilvl="1" w:tplc="FECC8292">
      <w:start w:val="1"/>
      <w:numFmt w:val="lowerLetter"/>
      <w:lvlText w:val="%2)"/>
      <w:lvlJc w:val="left"/>
      <w:pPr>
        <w:ind w:left="853" w:hanging="380"/>
      </w:pPr>
      <w:rPr>
        <w:rFonts w:ascii="Times New Roman" w:eastAsia="Times New Roman" w:hAnsi="Times New Roman" w:cs="Times New Roman" w:hint="default"/>
        <w:spacing w:val="-2"/>
        <w:w w:val="99"/>
        <w:sz w:val="24"/>
        <w:szCs w:val="24"/>
        <w:lang w:val="sk-SK" w:eastAsia="sk-SK" w:bidi="sk-SK"/>
      </w:rPr>
    </w:lvl>
    <w:lvl w:ilvl="2" w:tplc="B78AA8EE">
      <w:numFmt w:val="bullet"/>
      <w:lvlText w:val="•"/>
      <w:lvlJc w:val="left"/>
      <w:pPr>
        <w:ind w:left="1798" w:hanging="380"/>
      </w:pPr>
      <w:rPr>
        <w:rFonts w:hint="default"/>
        <w:lang w:val="sk-SK" w:eastAsia="sk-SK" w:bidi="sk-SK"/>
      </w:rPr>
    </w:lvl>
    <w:lvl w:ilvl="3" w:tplc="2892EAA2">
      <w:numFmt w:val="bullet"/>
      <w:lvlText w:val="•"/>
      <w:lvlJc w:val="left"/>
      <w:pPr>
        <w:ind w:left="2736" w:hanging="380"/>
      </w:pPr>
      <w:rPr>
        <w:rFonts w:hint="default"/>
        <w:lang w:val="sk-SK" w:eastAsia="sk-SK" w:bidi="sk-SK"/>
      </w:rPr>
    </w:lvl>
    <w:lvl w:ilvl="4" w:tplc="D22ECA4A">
      <w:numFmt w:val="bullet"/>
      <w:lvlText w:val="•"/>
      <w:lvlJc w:val="left"/>
      <w:pPr>
        <w:ind w:left="3675" w:hanging="380"/>
      </w:pPr>
      <w:rPr>
        <w:rFonts w:hint="default"/>
        <w:lang w:val="sk-SK" w:eastAsia="sk-SK" w:bidi="sk-SK"/>
      </w:rPr>
    </w:lvl>
    <w:lvl w:ilvl="5" w:tplc="12E2E430">
      <w:numFmt w:val="bullet"/>
      <w:lvlText w:val="•"/>
      <w:lvlJc w:val="left"/>
      <w:pPr>
        <w:ind w:left="4613" w:hanging="380"/>
      </w:pPr>
      <w:rPr>
        <w:rFonts w:hint="default"/>
        <w:lang w:val="sk-SK" w:eastAsia="sk-SK" w:bidi="sk-SK"/>
      </w:rPr>
    </w:lvl>
    <w:lvl w:ilvl="6" w:tplc="CA54897E">
      <w:numFmt w:val="bullet"/>
      <w:lvlText w:val="•"/>
      <w:lvlJc w:val="left"/>
      <w:pPr>
        <w:ind w:left="5552" w:hanging="380"/>
      </w:pPr>
      <w:rPr>
        <w:rFonts w:hint="default"/>
        <w:lang w:val="sk-SK" w:eastAsia="sk-SK" w:bidi="sk-SK"/>
      </w:rPr>
    </w:lvl>
    <w:lvl w:ilvl="7" w:tplc="4A5CFE16">
      <w:numFmt w:val="bullet"/>
      <w:lvlText w:val="•"/>
      <w:lvlJc w:val="left"/>
      <w:pPr>
        <w:ind w:left="6490" w:hanging="380"/>
      </w:pPr>
      <w:rPr>
        <w:rFonts w:hint="default"/>
        <w:lang w:val="sk-SK" w:eastAsia="sk-SK" w:bidi="sk-SK"/>
      </w:rPr>
    </w:lvl>
    <w:lvl w:ilvl="8" w:tplc="3AEE1C0A">
      <w:numFmt w:val="bullet"/>
      <w:lvlText w:val="•"/>
      <w:lvlJc w:val="left"/>
      <w:pPr>
        <w:ind w:left="7429" w:hanging="380"/>
      </w:pPr>
      <w:rPr>
        <w:rFonts w:hint="default"/>
        <w:lang w:val="sk-SK" w:eastAsia="sk-SK" w:bidi="sk-SK"/>
      </w:rPr>
    </w:lvl>
  </w:abstractNum>
  <w:abstractNum w:abstractNumId="37" w15:restartNumberingAfterBreak="0">
    <w:nsid w:val="59B40BB8"/>
    <w:multiLevelType w:val="hybridMultilevel"/>
    <w:tmpl w:val="ACE2FA6C"/>
    <w:lvl w:ilvl="0" w:tplc="A3AA5D46">
      <w:start w:val="1"/>
      <w:numFmt w:val="decimal"/>
      <w:lvlText w:val="%1."/>
      <w:lvlJc w:val="left"/>
      <w:pPr>
        <w:ind w:left="474" w:hanging="360"/>
      </w:pPr>
      <w:rPr>
        <w:rFonts w:ascii="Times New Roman" w:eastAsia="Times New Roman" w:hAnsi="Times New Roman" w:cs="Times New Roman" w:hint="default"/>
        <w:spacing w:val="-30"/>
        <w:w w:val="99"/>
        <w:sz w:val="24"/>
        <w:szCs w:val="24"/>
        <w:lang w:val="sk-SK" w:eastAsia="sk-SK" w:bidi="sk-SK"/>
      </w:rPr>
    </w:lvl>
    <w:lvl w:ilvl="1" w:tplc="C360EB56">
      <w:start w:val="1"/>
      <w:numFmt w:val="lowerLetter"/>
      <w:lvlText w:val="%2)"/>
      <w:lvlJc w:val="left"/>
      <w:pPr>
        <w:ind w:left="853" w:hanging="380"/>
      </w:pPr>
      <w:rPr>
        <w:rFonts w:ascii="Times New Roman" w:eastAsia="Times New Roman" w:hAnsi="Times New Roman" w:cs="Times New Roman" w:hint="default"/>
        <w:spacing w:val="-5"/>
        <w:w w:val="99"/>
        <w:sz w:val="24"/>
        <w:szCs w:val="24"/>
        <w:lang w:val="sk-SK" w:eastAsia="sk-SK" w:bidi="sk-SK"/>
      </w:rPr>
    </w:lvl>
    <w:lvl w:ilvl="2" w:tplc="F5F0A6D8">
      <w:numFmt w:val="bullet"/>
      <w:lvlText w:val="•"/>
      <w:lvlJc w:val="left"/>
      <w:pPr>
        <w:ind w:left="1798" w:hanging="380"/>
      </w:pPr>
      <w:rPr>
        <w:rFonts w:hint="default"/>
        <w:lang w:val="sk-SK" w:eastAsia="sk-SK" w:bidi="sk-SK"/>
      </w:rPr>
    </w:lvl>
    <w:lvl w:ilvl="3" w:tplc="165E795E">
      <w:numFmt w:val="bullet"/>
      <w:lvlText w:val="•"/>
      <w:lvlJc w:val="left"/>
      <w:pPr>
        <w:ind w:left="2736" w:hanging="380"/>
      </w:pPr>
      <w:rPr>
        <w:rFonts w:hint="default"/>
        <w:lang w:val="sk-SK" w:eastAsia="sk-SK" w:bidi="sk-SK"/>
      </w:rPr>
    </w:lvl>
    <w:lvl w:ilvl="4" w:tplc="7740588A">
      <w:numFmt w:val="bullet"/>
      <w:lvlText w:val="•"/>
      <w:lvlJc w:val="left"/>
      <w:pPr>
        <w:ind w:left="3675" w:hanging="380"/>
      </w:pPr>
      <w:rPr>
        <w:rFonts w:hint="default"/>
        <w:lang w:val="sk-SK" w:eastAsia="sk-SK" w:bidi="sk-SK"/>
      </w:rPr>
    </w:lvl>
    <w:lvl w:ilvl="5" w:tplc="275E8530">
      <w:numFmt w:val="bullet"/>
      <w:lvlText w:val="•"/>
      <w:lvlJc w:val="left"/>
      <w:pPr>
        <w:ind w:left="4613" w:hanging="380"/>
      </w:pPr>
      <w:rPr>
        <w:rFonts w:hint="default"/>
        <w:lang w:val="sk-SK" w:eastAsia="sk-SK" w:bidi="sk-SK"/>
      </w:rPr>
    </w:lvl>
    <w:lvl w:ilvl="6" w:tplc="241EFA42">
      <w:numFmt w:val="bullet"/>
      <w:lvlText w:val="•"/>
      <w:lvlJc w:val="left"/>
      <w:pPr>
        <w:ind w:left="5552" w:hanging="380"/>
      </w:pPr>
      <w:rPr>
        <w:rFonts w:hint="default"/>
        <w:lang w:val="sk-SK" w:eastAsia="sk-SK" w:bidi="sk-SK"/>
      </w:rPr>
    </w:lvl>
    <w:lvl w:ilvl="7" w:tplc="4FC0C954">
      <w:numFmt w:val="bullet"/>
      <w:lvlText w:val="•"/>
      <w:lvlJc w:val="left"/>
      <w:pPr>
        <w:ind w:left="6490" w:hanging="380"/>
      </w:pPr>
      <w:rPr>
        <w:rFonts w:hint="default"/>
        <w:lang w:val="sk-SK" w:eastAsia="sk-SK" w:bidi="sk-SK"/>
      </w:rPr>
    </w:lvl>
    <w:lvl w:ilvl="8" w:tplc="32FC723A">
      <w:numFmt w:val="bullet"/>
      <w:lvlText w:val="•"/>
      <w:lvlJc w:val="left"/>
      <w:pPr>
        <w:ind w:left="7429" w:hanging="380"/>
      </w:pPr>
      <w:rPr>
        <w:rFonts w:hint="default"/>
        <w:lang w:val="sk-SK" w:eastAsia="sk-SK" w:bidi="sk-SK"/>
      </w:rPr>
    </w:lvl>
  </w:abstractNum>
  <w:abstractNum w:abstractNumId="38" w15:restartNumberingAfterBreak="0">
    <w:nsid w:val="603A67C8"/>
    <w:multiLevelType w:val="hybridMultilevel"/>
    <w:tmpl w:val="5C246592"/>
    <w:lvl w:ilvl="0" w:tplc="053AD5F4">
      <w:start w:val="1"/>
      <w:numFmt w:val="decimal"/>
      <w:lvlText w:val="%1."/>
      <w:lvlJc w:val="left"/>
      <w:pPr>
        <w:ind w:left="474" w:hanging="358"/>
      </w:pPr>
      <w:rPr>
        <w:rFonts w:ascii="Times New Roman" w:eastAsia="Times New Roman" w:hAnsi="Times New Roman" w:cs="Times New Roman" w:hint="default"/>
        <w:spacing w:val="-13"/>
        <w:w w:val="100"/>
        <w:sz w:val="24"/>
        <w:szCs w:val="24"/>
        <w:lang w:val="sk-SK" w:eastAsia="sk-SK" w:bidi="sk-SK"/>
      </w:rPr>
    </w:lvl>
    <w:lvl w:ilvl="1" w:tplc="7EDAD044">
      <w:start w:val="1"/>
      <w:numFmt w:val="lowerLetter"/>
      <w:lvlText w:val="%2)"/>
      <w:lvlJc w:val="left"/>
      <w:pPr>
        <w:ind w:left="853" w:hanging="380"/>
      </w:pPr>
      <w:rPr>
        <w:rFonts w:ascii="Times New Roman" w:eastAsia="Times New Roman" w:hAnsi="Times New Roman" w:cs="Times New Roman" w:hint="default"/>
        <w:spacing w:val="-6"/>
        <w:w w:val="99"/>
        <w:sz w:val="24"/>
        <w:szCs w:val="24"/>
        <w:lang w:val="sk-SK" w:eastAsia="sk-SK" w:bidi="sk-SK"/>
      </w:rPr>
    </w:lvl>
    <w:lvl w:ilvl="2" w:tplc="64C2D7A4">
      <w:numFmt w:val="bullet"/>
      <w:lvlText w:val=""/>
      <w:lvlJc w:val="left"/>
      <w:pPr>
        <w:ind w:left="1573" w:hanging="320"/>
      </w:pPr>
      <w:rPr>
        <w:rFonts w:ascii="Symbol" w:eastAsia="Symbol" w:hAnsi="Symbol" w:cs="Symbol" w:hint="default"/>
        <w:w w:val="100"/>
        <w:sz w:val="24"/>
        <w:szCs w:val="24"/>
        <w:lang w:val="sk-SK" w:eastAsia="sk-SK" w:bidi="sk-SK"/>
      </w:rPr>
    </w:lvl>
    <w:lvl w:ilvl="3" w:tplc="317A8D72">
      <w:numFmt w:val="bullet"/>
      <w:lvlText w:val="•"/>
      <w:lvlJc w:val="left"/>
      <w:pPr>
        <w:ind w:left="2545" w:hanging="320"/>
      </w:pPr>
      <w:rPr>
        <w:rFonts w:hint="default"/>
        <w:lang w:val="sk-SK" w:eastAsia="sk-SK" w:bidi="sk-SK"/>
      </w:rPr>
    </w:lvl>
    <w:lvl w:ilvl="4" w:tplc="BBB0D09E">
      <w:numFmt w:val="bullet"/>
      <w:lvlText w:val="•"/>
      <w:lvlJc w:val="left"/>
      <w:pPr>
        <w:ind w:left="3511" w:hanging="320"/>
      </w:pPr>
      <w:rPr>
        <w:rFonts w:hint="default"/>
        <w:lang w:val="sk-SK" w:eastAsia="sk-SK" w:bidi="sk-SK"/>
      </w:rPr>
    </w:lvl>
    <w:lvl w:ilvl="5" w:tplc="EB12B29A">
      <w:numFmt w:val="bullet"/>
      <w:lvlText w:val="•"/>
      <w:lvlJc w:val="left"/>
      <w:pPr>
        <w:ind w:left="4477" w:hanging="320"/>
      </w:pPr>
      <w:rPr>
        <w:rFonts w:hint="default"/>
        <w:lang w:val="sk-SK" w:eastAsia="sk-SK" w:bidi="sk-SK"/>
      </w:rPr>
    </w:lvl>
    <w:lvl w:ilvl="6" w:tplc="51E63958">
      <w:numFmt w:val="bullet"/>
      <w:lvlText w:val="•"/>
      <w:lvlJc w:val="left"/>
      <w:pPr>
        <w:ind w:left="5443" w:hanging="320"/>
      </w:pPr>
      <w:rPr>
        <w:rFonts w:hint="default"/>
        <w:lang w:val="sk-SK" w:eastAsia="sk-SK" w:bidi="sk-SK"/>
      </w:rPr>
    </w:lvl>
    <w:lvl w:ilvl="7" w:tplc="448E5F54">
      <w:numFmt w:val="bullet"/>
      <w:lvlText w:val="•"/>
      <w:lvlJc w:val="left"/>
      <w:pPr>
        <w:ind w:left="6409" w:hanging="320"/>
      </w:pPr>
      <w:rPr>
        <w:rFonts w:hint="default"/>
        <w:lang w:val="sk-SK" w:eastAsia="sk-SK" w:bidi="sk-SK"/>
      </w:rPr>
    </w:lvl>
    <w:lvl w:ilvl="8" w:tplc="B36A9102">
      <w:numFmt w:val="bullet"/>
      <w:lvlText w:val="•"/>
      <w:lvlJc w:val="left"/>
      <w:pPr>
        <w:ind w:left="7374" w:hanging="320"/>
      </w:pPr>
      <w:rPr>
        <w:rFonts w:hint="default"/>
        <w:lang w:val="sk-SK" w:eastAsia="sk-SK" w:bidi="sk-SK"/>
      </w:rPr>
    </w:lvl>
  </w:abstractNum>
  <w:abstractNum w:abstractNumId="39" w15:restartNumberingAfterBreak="0">
    <w:nsid w:val="61861B40"/>
    <w:multiLevelType w:val="hybridMultilevel"/>
    <w:tmpl w:val="4C140796"/>
    <w:lvl w:ilvl="0" w:tplc="47A845D6">
      <w:start w:val="1"/>
      <w:numFmt w:val="decimal"/>
      <w:lvlText w:val="%1."/>
      <w:lvlJc w:val="left"/>
      <w:pPr>
        <w:ind w:left="476" w:hanging="360"/>
      </w:pPr>
      <w:rPr>
        <w:rFonts w:ascii="Times New Roman" w:eastAsia="Times New Roman" w:hAnsi="Times New Roman" w:cs="Times New Roman" w:hint="default"/>
        <w:spacing w:val="-5"/>
        <w:w w:val="100"/>
        <w:sz w:val="24"/>
        <w:szCs w:val="24"/>
        <w:lang w:val="sk-SK" w:eastAsia="sk-SK" w:bidi="sk-SK"/>
      </w:rPr>
    </w:lvl>
    <w:lvl w:ilvl="1" w:tplc="8A28A02E">
      <w:start w:val="1"/>
      <w:numFmt w:val="lowerLetter"/>
      <w:lvlText w:val="%2)"/>
      <w:lvlJc w:val="left"/>
      <w:pPr>
        <w:ind w:left="853" w:hanging="380"/>
      </w:pPr>
      <w:rPr>
        <w:rFonts w:ascii="Times New Roman" w:eastAsia="Times New Roman" w:hAnsi="Times New Roman" w:cs="Times New Roman" w:hint="default"/>
        <w:spacing w:val="-2"/>
        <w:w w:val="99"/>
        <w:sz w:val="24"/>
        <w:szCs w:val="24"/>
        <w:lang w:val="sk-SK" w:eastAsia="sk-SK" w:bidi="sk-SK"/>
      </w:rPr>
    </w:lvl>
    <w:lvl w:ilvl="2" w:tplc="72800578">
      <w:numFmt w:val="bullet"/>
      <w:lvlText w:val="•"/>
      <w:lvlJc w:val="left"/>
      <w:pPr>
        <w:ind w:left="1798" w:hanging="380"/>
      </w:pPr>
      <w:rPr>
        <w:rFonts w:hint="default"/>
        <w:lang w:val="sk-SK" w:eastAsia="sk-SK" w:bidi="sk-SK"/>
      </w:rPr>
    </w:lvl>
    <w:lvl w:ilvl="3" w:tplc="27D211FA">
      <w:numFmt w:val="bullet"/>
      <w:lvlText w:val="•"/>
      <w:lvlJc w:val="left"/>
      <w:pPr>
        <w:ind w:left="2736" w:hanging="380"/>
      </w:pPr>
      <w:rPr>
        <w:rFonts w:hint="default"/>
        <w:lang w:val="sk-SK" w:eastAsia="sk-SK" w:bidi="sk-SK"/>
      </w:rPr>
    </w:lvl>
    <w:lvl w:ilvl="4" w:tplc="E634FBB8">
      <w:numFmt w:val="bullet"/>
      <w:lvlText w:val="•"/>
      <w:lvlJc w:val="left"/>
      <w:pPr>
        <w:ind w:left="3675" w:hanging="380"/>
      </w:pPr>
      <w:rPr>
        <w:rFonts w:hint="default"/>
        <w:lang w:val="sk-SK" w:eastAsia="sk-SK" w:bidi="sk-SK"/>
      </w:rPr>
    </w:lvl>
    <w:lvl w:ilvl="5" w:tplc="46C2D648">
      <w:numFmt w:val="bullet"/>
      <w:lvlText w:val="•"/>
      <w:lvlJc w:val="left"/>
      <w:pPr>
        <w:ind w:left="4613" w:hanging="380"/>
      </w:pPr>
      <w:rPr>
        <w:rFonts w:hint="default"/>
        <w:lang w:val="sk-SK" w:eastAsia="sk-SK" w:bidi="sk-SK"/>
      </w:rPr>
    </w:lvl>
    <w:lvl w:ilvl="6" w:tplc="490CB974">
      <w:numFmt w:val="bullet"/>
      <w:lvlText w:val="•"/>
      <w:lvlJc w:val="left"/>
      <w:pPr>
        <w:ind w:left="5552" w:hanging="380"/>
      </w:pPr>
      <w:rPr>
        <w:rFonts w:hint="default"/>
        <w:lang w:val="sk-SK" w:eastAsia="sk-SK" w:bidi="sk-SK"/>
      </w:rPr>
    </w:lvl>
    <w:lvl w:ilvl="7" w:tplc="1E4A3E28">
      <w:numFmt w:val="bullet"/>
      <w:lvlText w:val="•"/>
      <w:lvlJc w:val="left"/>
      <w:pPr>
        <w:ind w:left="6490" w:hanging="380"/>
      </w:pPr>
      <w:rPr>
        <w:rFonts w:hint="default"/>
        <w:lang w:val="sk-SK" w:eastAsia="sk-SK" w:bidi="sk-SK"/>
      </w:rPr>
    </w:lvl>
    <w:lvl w:ilvl="8" w:tplc="E1D66928">
      <w:numFmt w:val="bullet"/>
      <w:lvlText w:val="•"/>
      <w:lvlJc w:val="left"/>
      <w:pPr>
        <w:ind w:left="7429" w:hanging="380"/>
      </w:pPr>
      <w:rPr>
        <w:rFonts w:hint="default"/>
        <w:lang w:val="sk-SK" w:eastAsia="sk-SK" w:bidi="sk-SK"/>
      </w:rPr>
    </w:lvl>
  </w:abstractNum>
  <w:abstractNum w:abstractNumId="40" w15:restartNumberingAfterBreak="0">
    <w:nsid w:val="61A825BF"/>
    <w:multiLevelType w:val="hybridMultilevel"/>
    <w:tmpl w:val="8F5081DE"/>
    <w:lvl w:ilvl="0" w:tplc="8E329948">
      <w:start w:val="1"/>
      <w:numFmt w:val="decimal"/>
      <w:lvlText w:val="%1."/>
      <w:lvlJc w:val="left"/>
      <w:pPr>
        <w:ind w:left="543" w:hanging="360"/>
      </w:pPr>
      <w:rPr>
        <w:rFonts w:ascii="Times New Roman" w:eastAsia="Times New Roman" w:hAnsi="Times New Roman" w:cs="Times New Roman" w:hint="default"/>
        <w:spacing w:val="-30"/>
        <w:w w:val="100"/>
        <w:sz w:val="24"/>
        <w:szCs w:val="24"/>
        <w:lang w:val="sk-SK" w:eastAsia="sk-SK" w:bidi="sk-SK"/>
      </w:rPr>
    </w:lvl>
    <w:lvl w:ilvl="1" w:tplc="D84C85C8">
      <w:numFmt w:val="bullet"/>
      <w:lvlText w:val="•"/>
      <w:lvlJc w:val="left"/>
      <w:pPr>
        <w:ind w:left="1416" w:hanging="360"/>
      </w:pPr>
      <w:rPr>
        <w:rFonts w:hint="default"/>
        <w:lang w:val="sk-SK" w:eastAsia="sk-SK" w:bidi="sk-SK"/>
      </w:rPr>
    </w:lvl>
    <w:lvl w:ilvl="2" w:tplc="F1BEC712">
      <w:numFmt w:val="bullet"/>
      <w:lvlText w:val="•"/>
      <w:lvlJc w:val="left"/>
      <w:pPr>
        <w:ind w:left="2293" w:hanging="360"/>
      </w:pPr>
      <w:rPr>
        <w:rFonts w:hint="default"/>
        <w:lang w:val="sk-SK" w:eastAsia="sk-SK" w:bidi="sk-SK"/>
      </w:rPr>
    </w:lvl>
    <w:lvl w:ilvl="3" w:tplc="90E2C904">
      <w:numFmt w:val="bullet"/>
      <w:lvlText w:val="•"/>
      <w:lvlJc w:val="left"/>
      <w:pPr>
        <w:ind w:left="3169" w:hanging="360"/>
      </w:pPr>
      <w:rPr>
        <w:rFonts w:hint="default"/>
        <w:lang w:val="sk-SK" w:eastAsia="sk-SK" w:bidi="sk-SK"/>
      </w:rPr>
    </w:lvl>
    <w:lvl w:ilvl="4" w:tplc="283E378C">
      <w:numFmt w:val="bullet"/>
      <w:lvlText w:val="•"/>
      <w:lvlJc w:val="left"/>
      <w:pPr>
        <w:ind w:left="4046" w:hanging="360"/>
      </w:pPr>
      <w:rPr>
        <w:rFonts w:hint="default"/>
        <w:lang w:val="sk-SK" w:eastAsia="sk-SK" w:bidi="sk-SK"/>
      </w:rPr>
    </w:lvl>
    <w:lvl w:ilvl="5" w:tplc="747E6468">
      <w:numFmt w:val="bullet"/>
      <w:lvlText w:val="•"/>
      <w:lvlJc w:val="left"/>
      <w:pPr>
        <w:ind w:left="4923" w:hanging="360"/>
      </w:pPr>
      <w:rPr>
        <w:rFonts w:hint="default"/>
        <w:lang w:val="sk-SK" w:eastAsia="sk-SK" w:bidi="sk-SK"/>
      </w:rPr>
    </w:lvl>
    <w:lvl w:ilvl="6" w:tplc="4AE23418">
      <w:numFmt w:val="bullet"/>
      <w:lvlText w:val="•"/>
      <w:lvlJc w:val="left"/>
      <w:pPr>
        <w:ind w:left="5799" w:hanging="360"/>
      </w:pPr>
      <w:rPr>
        <w:rFonts w:hint="default"/>
        <w:lang w:val="sk-SK" w:eastAsia="sk-SK" w:bidi="sk-SK"/>
      </w:rPr>
    </w:lvl>
    <w:lvl w:ilvl="7" w:tplc="069E4C68">
      <w:numFmt w:val="bullet"/>
      <w:lvlText w:val="•"/>
      <w:lvlJc w:val="left"/>
      <w:pPr>
        <w:ind w:left="6676" w:hanging="360"/>
      </w:pPr>
      <w:rPr>
        <w:rFonts w:hint="default"/>
        <w:lang w:val="sk-SK" w:eastAsia="sk-SK" w:bidi="sk-SK"/>
      </w:rPr>
    </w:lvl>
    <w:lvl w:ilvl="8" w:tplc="A254136E">
      <w:numFmt w:val="bullet"/>
      <w:lvlText w:val="•"/>
      <w:lvlJc w:val="left"/>
      <w:pPr>
        <w:ind w:left="7553" w:hanging="360"/>
      </w:pPr>
      <w:rPr>
        <w:rFonts w:hint="default"/>
        <w:lang w:val="sk-SK" w:eastAsia="sk-SK" w:bidi="sk-SK"/>
      </w:rPr>
    </w:lvl>
  </w:abstractNum>
  <w:abstractNum w:abstractNumId="41" w15:restartNumberingAfterBreak="0">
    <w:nsid w:val="634929C5"/>
    <w:multiLevelType w:val="hybridMultilevel"/>
    <w:tmpl w:val="30F6D82C"/>
    <w:lvl w:ilvl="0" w:tplc="041B0017">
      <w:start w:val="1"/>
      <w:numFmt w:val="lowerLetter"/>
      <w:lvlText w:val="%1)"/>
      <w:lvlJc w:val="left"/>
      <w:pPr>
        <w:ind w:left="1215" w:hanging="360"/>
      </w:p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42" w15:restartNumberingAfterBreak="0">
    <w:nsid w:val="64560437"/>
    <w:multiLevelType w:val="hybridMultilevel"/>
    <w:tmpl w:val="DD7A1F6C"/>
    <w:lvl w:ilvl="0" w:tplc="EA8486E0">
      <w:start w:val="1"/>
      <w:numFmt w:val="decimal"/>
      <w:lvlText w:val="(%1)"/>
      <w:lvlJc w:val="left"/>
      <w:pPr>
        <w:ind w:left="855" w:hanging="360"/>
      </w:pPr>
      <w:rPr>
        <w:rFonts w:hint="default"/>
        <w:color w:val="00000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43" w15:restartNumberingAfterBreak="0">
    <w:nsid w:val="6A3E26D6"/>
    <w:multiLevelType w:val="hybridMultilevel"/>
    <w:tmpl w:val="1E1EC7A2"/>
    <w:lvl w:ilvl="0" w:tplc="4628B8B0">
      <w:start w:val="1"/>
      <w:numFmt w:val="decimal"/>
      <w:lvlText w:val="%1."/>
      <w:lvlJc w:val="left"/>
      <w:pPr>
        <w:ind w:left="476" w:hanging="360"/>
      </w:pPr>
      <w:rPr>
        <w:rFonts w:ascii="Times New Roman" w:eastAsia="Times New Roman" w:hAnsi="Times New Roman" w:cs="Times New Roman" w:hint="default"/>
        <w:spacing w:val="-13"/>
        <w:w w:val="99"/>
        <w:sz w:val="24"/>
        <w:szCs w:val="24"/>
        <w:lang w:val="sk-SK" w:eastAsia="sk-SK" w:bidi="sk-SK"/>
      </w:rPr>
    </w:lvl>
    <w:lvl w:ilvl="1" w:tplc="EBB88224">
      <w:start w:val="1"/>
      <w:numFmt w:val="lowerLetter"/>
      <w:lvlText w:val="%2)"/>
      <w:lvlJc w:val="left"/>
      <w:pPr>
        <w:ind w:left="853" w:hanging="380"/>
      </w:pPr>
      <w:rPr>
        <w:rFonts w:ascii="Times New Roman" w:eastAsia="Times New Roman" w:hAnsi="Times New Roman" w:cs="Times New Roman" w:hint="default"/>
        <w:spacing w:val="-8"/>
        <w:w w:val="99"/>
        <w:sz w:val="24"/>
        <w:szCs w:val="24"/>
        <w:lang w:val="sk-SK" w:eastAsia="sk-SK" w:bidi="sk-SK"/>
      </w:rPr>
    </w:lvl>
    <w:lvl w:ilvl="2" w:tplc="4808E0B2">
      <w:numFmt w:val="bullet"/>
      <w:lvlText w:val="•"/>
      <w:lvlJc w:val="left"/>
      <w:pPr>
        <w:ind w:left="1798" w:hanging="380"/>
      </w:pPr>
      <w:rPr>
        <w:rFonts w:hint="default"/>
        <w:lang w:val="sk-SK" w:eastAsia="sk-SK" w:bidi="sk-SK"/>
      </w:rPr>
    </w:lvl>
    <w:lvl w:ilvl="3" w:tplc="B3008E7A">
      <w:numFmt w:val="bullet"/>
      <w:lvlText w:val="•"/>
      <w:lvlJc w:val="left"/>
      <w:pPr>
        <w:ind w:left="2736" w:hanging="380"/>
      </w:pPr>
      <w:rPr>
        <w:rFonts w:hint="default"/>
        <w:lang w:val="sk-SK" w:eastAsia="sk-SK" w:bidi="sk-SK"/>
      </w:rPr>
    </w:lvl>
    <w:lvl w:ilvl="4" w:tplc="7E947728">
      <w:numFmt w:val="bullet"/>
      <w:lvlText w:val="•"/>
      <w:lvlJc w:val="left"/>
      <w:pPr>
        <w:ind w:left="3675" w:hanging="380"/>
      </w:pPr>
      <w:rPr>
        <w:rFonts w:hint="default"/>
        <w:lang w:val="sk-SK" w:eastAsia="sk-SK" w:bidi="sk-SK"/>
      </w:rPr>
    </w:lvl>
    <w:lvl w:ilvl="5" w:tplc="DCEE369E">
      <w:numFmt w:val="bullet"/>
      <w:lvlText w:val="•"/>
      <w:lvlJc w:val="left"/>
      <w:pPr>
        <w:ind w:left="4613" w:hanging="380"/>
      </w:pPr>
      <w:rPr>
        <w:rFonts w:hint="default"/>
        <w:lang w:val="sk-SK" w:eastAsia="sk-SK" w:bidi="sk-SK"/>
      </w:rPr>
    </w:lvl>
    <w:lvl w:ilvl="6" w:tplc="B57AA3B8">
      <w:numFmt w:val="bullet"/>
      <w:lvlText w:val="•"/>
      <w:lvlJc w:val="left"/>
      <w:pPr>
        <w:ind w:left="5552" w:hanging="380"/>
      </w:pPr>
      <w:rPr>
        <w:rFonts w:hint="default"/>
        <w:lang w:val="sk-SK" w:eastAsia="sk-SK" w:bidi="sk-SK"/>
      </w:rPr>
    </w:lvl>
    <w:lvl w:ilvl="7" w:tplc="513E2D62">
      <w:numFmt w:val="bullet"/>
      <w:lvlText w:val="•"/>
      <w:lvlJc w:val="left"/>
      <w:pPr>
        <w:ind w:left="6490" w:hanging="380"/>
      </w:pPr>
      <w:rPr>
        <w:rFonts w:hint="default"/>
        <w:lang w:val="sk-SK" w:eastAsia="sk-SK" w:bidi="sk-SK"/>
      </w:rPr>
    </w:lvl>
    <w:lvl w:ilvl="8" w:tplc="89366FD8">
      <w:numFmt w:val="bullet"/>
      <w:lvlText w:val="•"/>
      <w:lvlJc w:val="left"/>
      <w:pPr>
        <w:ind w:left="7429" w:hanging="380"/>
      </w:pPr>
      <w:rPr>
        <w:rFonts w:hint="default"/>
        <w:lang w:val="sk-SK" w:eastAsia="sk-SK" w:bidi="sk-SK"/>
      </w:rPr>
    </w:lvl>
  </w:abstractNum>
  <w:abstractNum w:abstractNumId="44" w15:restartNumberingAfterBreak="0">
    <w:nsid w:val="6A4773EF"/>
    <w:multiLevelType w:val="hybridMultilevel"/>
    <w:tmpl w:val="D0002A36"/>
    <w:lvl w:ilvl="0" w:tplc="A8A2DD0C">
      <w:start w:val="1"/>
      <w:numFmt w:val="decimal"/>
      <w:lvlText w:val="%1."/>
      <w:lvlJc w:val="left"/>
      <w:pPr>
        <w:ind w:left="476" w:hanging="360"/>
      </w:pPr>
      <w:rPr>
        <w:rFonts w:ascii="Times New Roman" w:eastAsia="Times New Roman" w:hAnsi="Times New Roman" w:cs="Times New Roman" w:hint="default"/>
        <w:spacing w:val="-18"/>
        <w:w w:val="99"/>
        <w:sz w:val="24"/>
        <w:szCs w:val="24"/>
        <w:lang w:val="sk-SK" w:eastAsia="sk-SK" w:bidi="sk-SK"/>
      </w:rPr>
    </w:lvl>
    <w:lvl w:ilvl="1" w:tplc="9C8C3A36">
      <w:numFmt w:val="bullet"/>
      <w:lvlText w:val="•"/>
      <w:lvlJc w:val="left"/>
      <w:pPr>
        <w:ind w:left="1362" w:hanging="360"/>
      </w:pPr>
      <w:rPr>
        <w:rFonts w:hint="default"/>
        <w:lang w:val="sk-SK" w:eastAsia="sk-SK" w:bidi="sk-SK"/>
      </w:rPr>
    </w:lvl>
    <w:lvl w:ilvl="2" w:tplc="9BEAF830">
      <w:numFmt w:val="bullet"/>
      <w:lvlText w:val="•"/>
      <w:lvlJc w:val="left"/>
      <w:pPr>
        <w:ind w:left="2245" w:hanging="360"/>
      </w:pPr>
      <w:rPr>
        <w:rFonts w:hint="default"/>
        <w:lang w:val="sk-SK" w:eastAsia="sk-SK" w:bidi="sk-SK"/>
      </w:rPr>
    </w:lvl>
    <w:lvl w:ilvl="3" w:tplc="04D6F300">
      <w:numFmt w:val="bullet"/>
      <w:lvlText w:val="•"/>
      <w:lvlJc w:val="left"/>
      <w:pPr>
        <w:ind w:left="3127" w:hanging="360"/>
      </w:pPr>
      <w:rPr>
        <w:rFonts w:hint="default"/>
        <w:lang w:val="sk-SK" w:eastAsia="sk-SK" w:bidi="sk-SK"/>
      </w:rPr>
    </w:lvl>
    <w:lvl w:ilvl="4" w:tplc="E1F8A892">
      <w:numFmt w:val="bullet"/>
      <w:lvlText w:val="•"/>
      <w:lvlJc w:val="left"/>
      <w:pPr>
        <w:ind w:left="4010" w:hanging="360"/>
      </w:pPr>
      <w:rPr>
        <w:rFonts w:hint="default"/>
        <w:lang w:val="sk-SK" w:eastAsia="sk-SK" w:bidi="sk-SK"/>
      </w:rPr>
    </w:lvl>
    <w:lvl w:ilvl="5" w:tplc="61AA1BAC">
      <w:numFmt w:val="bullet"/>
      <w:lvlText w:val="•"/>
      <w:lvlJc w:val="left"/>
      <w:pPr>
        <w:ind w:left="4893" w:hanging="360"/>
      </w:pPr>
      <w:rPr>
        <w:rFonts w:hint="default"/>
        <w:lang w:val="sk-SK" w:eastAsia="sk-SK" w:bidi="sk-SK"/>
      </w:rPr>
    </w:lvl>
    <w:lvl w:ilvl="6" w:tplc="EED859A4">
      <w:numFmt w:val="bullet"/>
      <w:lvlText w:val="•"/>
      <w:lvlJc w:val="left"/>
      <w:pPr>
        <w:ind w:left="5775" w:hanging="360"/>
      </w:pPr>
      <w:rPr>
        <w:rFonts w:hint="default"/>
        <w:lang w:val="sk-SK" w:eastAsia="sk-SK" w:bidi="sk-SK"/>
      </w:rPr>
    </w:lvl>
    <w:lvl w:ilvl="7" w:tplc="650ACED6">
      <w:numFmt w:val="bullet"/>
      <w:lvlText w:val="•"/>
      <w:lvlJc w:val="left"/>
      <w:pPr>
        <w:ind w:left="6658" w:hanging="360"/>
      </w:pPr>
      <w:rPr>
        <w:rFonts w:hint="default"/>
        <w:lang w:val="sk-SK" w:eastAsia="sk-SK" w:bidi="sk-SK"/>
      </w:rPr>
    </w:lvl>
    <w:lvl w:ilvl="8" w:tplc="6746541C">
      <w:numFmt w:val="bullet"/>
      <w:lvlText w:val="•"/>
      <w:lvlJc w:val="left"/>
      <w:pPr>
        <w:ind w:left="7541" w:hanging="360"/>
      </w:pPr>
      <w:rPr>
        <w:rFonts w:hint="default"/>
        <w:lang w:val="sk-SK" w:eastAsia="sk-SK" w:bidi="sk-SK"/>
      </w:rPr>
    </w:lvl>
  </w:abstractNum>
  <w:abstractNum w:abstractNumId="45" w15:restartNumberingAfterBreak="0">
    <w:nsid w:val="6A5874BD"/>
    <w:multiLevelType w:val="hybridMultilevel"/>
    <w:tmpl w:val="E214AFB6"/>
    <w:lvl w:ilvl="0" w:tplc="5D8677CA">
      <w:start w:val="1"/>
      <w:numFmt w:val="decimal"/>
      <w:lvlText w:val="%1."/>
      <w:lvlJc w:val="left"/>
      <w:pPr>
        <w:ind w:left="476" w:hanging="360"/>
      </w:pPr>
      <w:rPr>
        <w:rFonts w:hint="default"/>
      </w:rPr>
    </w:lvl>
    <w:lvl w:ilvl="1" w:tplc="041B0019" w:tentative="1">
      <w:start w:val="1"/>
      <w:numFmt w:val="lowerLetter"/>
      <w:lvlText w:val="%2."/>
      <w:lvlJc w:val="left"/>
      <w:pPr>
        <w:ind w:left="1196" w:hanging="360"/>
      </w:pPr>
    </w:lvl>
    <w:lvl w:ilvl="2" w:tplc="041B001B" w:tentative="1">
      <w:start w:val="1"/>
      <w:numFmt w:val="lowerRoman"/>
      <w:lvlText w:val="%3."/>
      <w:lvlJc w:val="right"/>
      <w:pPr>
        <w:ind w:left="1916" w:hanging="180"/>
      </w:pPr>
    </w:lvl>
    <w:lvl w:ilvl="3" w:tplc="041B000F" w:tentative="1">
      <w:start w:val="1"/>
      <w:numFmt w:val="decimal"/>
      <w:lvlText w:val="%4."/>
      <w:lvlJc w:val="left"/>
      <w:pPr>
        <w:ind w:left="2636" w:hanging="360"/>
      </w:pPr>
    </w:lvl>
    <w:lvl w:ilvl="4" w:tplc="041B0019" w:tentative="1">
      <w:start w:val="1"/>
      <w:numFmt w:val="lowerLetter"/>
      <w:lvlText w:val="%5."/>
      <w:lvlJc w:val="left"/>
      <w:pPr>
        <w:ind w:left="3356" w:hanging="360"/>
      </w:pPr>
    </w:lvl>
    <w:lvl w:ilvl="5" w:tplc="041B001B" w:tentative="1">
      <w:start w:val="1"/>
      <w:numFmt w:val="lowerRoman"/>
      <w:lvlText w:val="%6."/>
      <w:lvlJc w:val="right"/>
      <w:pPr>
        <w:ind w:left="4076" w:hanging="180"/>
      </w:pPr>
    </w:lvl>
    <w:lvl w:ilvl="6" w:tplc="041B000F" w:tentative="1">
      <w:start w:val="1"/>
      <w:numFmt w:val="decimal"/>
      <w:lvlText w:val="%7."/>
      <w:lvlJc w:val="left"/>
      <w:pPr>
        <w:ind w:left="4796" w:hanging="360"/>
      </w:pPr>
    </w:lvl>
    <w:lvl w:ilvl="7" w:tplc="041B0019" w:tentative="1">
      <w:start w:val="1"/>
      <w:numFmt w:val="lowerLetter"/>
      <w:lvlText w:val="%8."/>
      <w:lvlJc w:val="left"/>
      <w:pPr>
        <w:ind w:left="5516" w:hanging="360"/>
      </w:pPr>
    </w:lvl>
    <w:lvl w:ilvl="8" w:tplc="041B001B" w:tentative="1">
      <w:start w:val="1"/>
      <w:numFmt w:val="lowerRoman"/>
      <w:lvlText w:val="%9."/>
      <w:lvlJc w:val="right"/>
      <w:pPr>
        <w:ind w:left="6236" w:hanging="180"/>
      </w:pPr>
    </w:lvl>
  </w:abstractNum>
  <w:abstractNum w:abstractNumId="46" w15:restartNumberingAfterBreak="0">
    <w:nsid w:val="6E917A73"/>
    <w:multiLevelType w:val="hybridMultilevel"/>
    <w:tmpl w:val="9BEACAD6"/>
    <w:lvl w:ilvl="0" w:tplc="10C2432E">
      <w:start w:val="1"/>
      <w:numFmt w:val="decimal"/>
      <w:lvlText w:val="%1."/>
      <w:lvlJc w:val="left"/>
      <w:pPr>
        <w:ind w:left="476" w:hanging="360"/>
      </w:pPr>
      <w:rPr>
        <w:rFonts w:ascii="Times New Roman" w:eastAsia="Times New Roman" w:hAnsi="Times New Roman" w:cs="Times New Roman" w:hint="default"/>
        <w:spacing w:val="-30"/>
        <w:w w:val="100"/>
        <w:sz w:val="24"/>
        <w:szCs w:val="24"/>
        <w:lang w:val="sk-SK" w:eastAsia="sk-SK" w:bidi="sk-SK"/>
      </w:rPr>
    </w:lvl>
    <w:lvl w:ilvl="1" w:tplc="AAD2CE96">
      <w:start w:val="1"/>
      <w:numFmt w:val="lowerLetter"/>
      <w:lvlText w:val="%2)"/>
      <w:lvlJc w:val="left"/>
      <w:pPr>
        <w:ind w:left="663" w:hanging="454"/>
      </w:pPr>
      <w:rPr>
        <w:rFonts w:ascii="Times New Roman" w:eastAsia="Times New Roman" w:hAnsi="Times New Roman" w:cs="Times New Roman" w:hint="default"/>
        <w:spacing w:val="-5"/>
        <w:w w:val="99"/>
        <w:sz w:val="24"/>
        <w:szCs w:val="24"/>
        <w:lang w:val="sk-SK" w:eastAsia="sk-SK" w:bidi="sk-SK"/>
      </w:rPr>
    </w:lvl>
    <w:lvl w:ilvl="2" w:tplc="E8DCEEFA">
      <w:numFmt w:val="bullet"/>
      <w:lvlText w:val="•"/>
      <w:lvlJc w:val="left"/>
      <w:pPr>
        <w:ind w:left="1620" w:hanging="454"/>
      </w:pPr>
      <w:rPr>
        <w:rFonts w:hint="default"/>
        <w:lang w:val="sk-SK" w:eastAsia="sk-SK" w:bidi="sk-SK"/>
      </w:rPr>
    </w:lvl>
    <w:lvl w:ilvl="3" w:tplc="91FC1A1E">
      <w:numFmt w:val="bullet"/>
      <w:lvlText w:val="•"/>
      <w:lvlJc w:val="left"/>
      <w:pPr>
        <w:ind w:left="2581" w:hanging="454"/>
      </w:pPr>
      <w:rPr>
        <w:rFonts w:hint="default"/>
        <w:lang w:val="sk-SK" w:eastAsia="sk-SK" w:bidi="sk-SK"/>
      </w:rPr>
    </w:lvl>
    <w:lvl w:ilvl="4" w:tplc="74F42FAA">
      <w:numFmt w:val="bullet"/>
      <w:lvlText w:val="•"/>
      <w:lvlJc w:val="left"/>
      <w:pPr>
        <w:ind w:left="3542" w:hanging="454"/>
      </w:pPr>
      <w:rPr>
        <w:rFonts w:hint="default"/>
        <w:lang w:val="sk-SK" w:eastAsia="sk-SK" w:bidi="sk-SK"/>
      </w:rPr>
    </w:lvl>
    <w:lvl w:ilvl="5" w:tplc="0C36BB84">
      <w:numFmt w:val="bullet"/>
      <w:lvlText w:val="•"/>
      <w:lvlJc w:val="left"/>
      <w:pPr>
        <w:ind w:left="4502" w:hanging="454"/>
      </w:pPr>
      <w:rPr>
        <w:rFonts w:hint="default"/>
        <w:lang w:val="sk-SK" w:eastAsia="sk-SK" w:bidi="sk-SK"/>
      </w:rPr>
    </w:lvl>
    <w:lvl w:ilvl="6" w:tplc="5DA046F4">
      <w:numFmt w:val="bullet"/>
      <w:lvlText w:val="•"/>
      <w:lvlJc w:val="left"/>
      <w:pPr>
        <w:ind w:left="5463" w:hanging="454"/>
      </w:pPr>
      <w:rPr>
        <w:rFonts w:hint="default"/>
        <w:lang w:val="sk-SK" w:eastAsia="sk-SK" w:bidi="sk-SK"/>
      </w:rPr>
    </w:lvl>
    <w:lvl w:ilvl="7" w:tplc="5158FCA4">
      <w:numFmt w:val="bullet"/>
      <w:lvlText w:val="•"/>
      <w:lvlJc w:val="left"/>
      <w:pPr>
        <w:ind w:left="6424" w:hanging="454"/>
      </w:pPr>
      <w:rPr>
        <w:rFonts w:hint="default"/>
        <w:lang w:val="sk-SK" w:eastAsia="sk-SK" w:bidi="sk-SK"/>
      </w:rPr>
    </w:lvl>
    <w:lvl w:ilvl="8" w:tplc="EA0691B6">
      <w:numFmt w:val="bullet"/>
      <w:lvlText w:val="•"/>
      <w:lvlJc w:val="left"/>
      <w:pPr>
        <w:ind w:left="7384" w:hanging="454"/>
      </w:pPr>
      <w:rPr>
        <w:rFonts w:hint="default"/>
        <w:lang w:val="sk-SK" w:eastAsia="sk-SK" w:bidi="sk-SK"/>
      </w:rPr>
    </w:lvl>
  </w:abstractNum>
  <w:abstractNum w:abstractNumId="47" w15:restartNumberingAfterBreak="0">
    <w:nsid w:val="6F573726"/>
    <w:multiLevelType w:val="hybridMultilevel"/>
    <w:tmpl w:val="C0C289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06C401C"/>
    <w:multiLevelType w:val="hybridMultilevel"/>
    <w:tmpl w:val="718443AE"/>
    <w:lvl w:ilvl="0" w:tplc="E32482FA">
      <w:start w:val="1"/>
      <w:numFmt w:val="decimal"/>
      <w:lvlText w:val="%1."/>
      <w:lvlJc w:val="left"/>
      <w:pPr>
        <w:ind w:left="476" w:hanging="360"/>
      </w:pPr>
      <w:rPr>
        <w:rFonts w:ascii="Times New Roman" w:eastAsia="Times New Roman" w:hAnsi="Times New Roman" w:cs="Times New Roman" w:hint="default"/>
        <w:spacing w:val="-18"/>
        <w:w w:val="100"/>
        <w:sz w:val="24"/>
        <w:szCs w:val="24"/>
        <w:lang w:val="sk-SK" w:eastAsia="sk-SK" w:bidi="sk-SK"/>
      </w:rPr>
    </w:lvl>
    <w:lvl w:ilvl="1" w:tplc="53344550">
      <w:numFmt w:val="bullet"/>
      <w:lvlText w:val="•"/>
      <w:lvlJc w:val="left"/>
      <w:pPr>
        <w:ind w:left="1362" w:hanging="360"/>
      </w:pPr>
      <w:rPr>
        <w:rFonts w:hint="default"/>
        <w:lang w:val="sk-SK" w:eastAsia="sk-SK" w:bidi="sk-SK"/>
      </w:rPr>
    </w:lvl>
    <w:lvl w:ilvl="2" w:tplc="76A66302">
      <w:numFmt w:val="bullet"/>
      <w:lvlText w:val="•"/>
      <w:lvlJc w:val="left"/>
      <w:pPr>
        <w:ind w:left="2245" w:hanging="360"/>
      </w:pPr>
      <w:rPr>
        <w:rFonts w:hint="default"/>
        <w:lang w:val="sk-SK" w:eastAsia="sk-SK" w:bidi="sk-SK"/>
      </w:rPr>
    </w:lvl>
    <w:lvl w:ilvl="3" w:tplc="9FA6371A">
      <w:numFmt w:val="bullet"/>
      <w:lvlText w:val="•"/>
      <w:lvlJc w:val="left"/>
      <w:pPr>
        <w:ind w:left="3127" w:hanging="360"/>
      </w:pPr>
      <w:rPr>
        <w:rFonts w:hint="default"/>
        <w:lang w:val="sk-SK" w:eastAsia="sk-SK" w:bidi="sk-SK"/>
      </w:rPr>
    </w:lvl>
    <w:lvl w:ilvl="4" w:tplc="39F867FA">
      <w:numFmt w:val="bullet"/>
      <w:lvlText w:val="•"/>
      <w:lvlJc w:val="left"/>
      <w:pPr>
        <w:ind w:left="4010" w:hanging="360"/>
      </w:pPr>
      <w:rPr>
        <w:rFonts w:hint="default"/>
        <w:lang w:val="sk-SK" w:eastAsia="sk-SK" w:bidi="sk-SK"/>
      </w:rPr>
    </w:lvl>
    <w:lvl w:ilvl="5" w:tplc="7E8E6C8C">
      <w:numFmt w:val="bullet"/>
      <w:lvlText w:val="•"/>
      <w:lvlJc w:val="left"/>
      <w:pPr>
        <w:ind w:left="4893" w:hanging="360"/>
      </w:pPr>
      <w:rPr>
        <w:rFonts w:hint="default"/>
        <w:lang w:val="sk-SK" w:eastAsia="sk-SK" w:bidi="sk-SK"/>
      </w:rPr>
    </w:lvl>
    <w:lvl w:ilvl="6" w:tplc="D02A61F6">
      <w:numFmt w:val="bullet"/>
      <w:lvlText w:val="•"/>
      <w:lvlJc w:val="left"/>
      <w:pPr>
        <w:ind w:left="5775" w:hanging="360"/>
      </w:pPr>
      <w:rPr>
        <w:rFonts w:hint="default"/>
        <w:lang w:val="sk-SK" w:eastAsia="sk-SK" w:bidi="sk-SK"/>
      </w:rPr>
    </w:lvl>
    <w:lvl w:ilvl="7" w:tplc="9286C0CE">
      <w:numFmt w:val="bullet"/>
      <w:lvlText w:val="•"/>
      <w:lvlJc w:val="left"/>
      <w:pPr>
        <w:ind w:left="6658" w:hanging="360"/>
      </w:pPr>
      <w:rPr>
        <w:rFonts w:hint="default"/>
        <w:lang w:val="sk-SK" w:eastAsia="sk-SK" w:bidi="sk-SK"/>
      </w:rPr>
    </w:lvl>
    <w:lvl w:ilvl="8" w:tplc="3FC02B66">
      <w:numFmt w:val="bullet"/>
      <w:lvlText w:val="•"/>
      <w:lvlJc w:val="left"/>
      <w:pPr>
        <w:ind w:left="7541" w:hanging="360"/>
      </w:pPr>
      <w:rPr>
        <w:rFonts w:hint="default"/>
        <w:lang w:val="sk-SK" w:eastAsia="sk-SK" w:bidi="sk-SK"/>
      </w:rPr>
    </w:lvl>
  </w:abstractNum>
  <w:abstractNum w:abstractNumId="49" w15:restartNumberingAfterBreak="0">
    <w:nsid w:val="71103F40"/>
    <w:multiLevelType w:val="hybridMultilevel"/>
    <w:tmpl w:val="6ABE77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28943C2"/>
    <w:multiLevelType w:val="hybridMultilevel"/>
    <w:tmpl w:val="C846C1B2"/>
    <w:lvl w:ilvl="0" w:tplc="041B000F">
      <w:start w:val="1"/>
      <w:numFmt w:val="decimal"/>
      <w:lvlText w:val="%1."/>
      <w:lvlJc w:val="left"/>
      <w:pPr>
        <w:ind w:left="836" w:hanging="360"/>
      </w:pPr>
    </w:lvl>
    <w:lvl w:ilvl="1" w:tplc="041B0019" w:tentative="1">
      <w:start w:val="1"/>
      <w:numFmt w:val="lowerLetter"/>
      <w:lvlText w:val="%2."/>
      <w:lvlJc w:val="left"/>
      <w:pPr>
        <w:ind w:left="1556" w:hanging="360"/>
      </w:pPr>
    </w:lvl>
    <w:lvl w:ilvl="2" w:tplc="041B001B" w:tentative="1">
      <w:start w:val="1"/>
      <w:numFmt w:val="lowerRoman"/>
      <w:lvlText w:val="%3."/>
      <w:lvlJc w:val="right"/>
      <w:pPr>
        <w:ind w:left="2276" w:hanging="180"/>
      </w:pPr>
    </w:lvl>
    <w:lvl w:ilvl="3" w:tplc="041B000F" w:tentative="1">
      <w:start w:val="1"/>
      <w:numFmt w:val="decimal"/>
      <w:lvlText w:val="%4."/>
      <w:lvlJc w:val="left"/>
      <w:pPr>
        <w:ind w:left="2996" w:hanging="360"/>
      </w:pPr>
    </w:lvl>
    <w:lvl w:ilvl="4" w:tplc="041B0019" w:tentative="1">
      <w:start w:val="1"/>
      <w:numFmt w:val="lowerLetter"/>
      <w:lvlText w:val="%5."/>
      <w:lvlJc w:val="left"/>
      <w:pPr>
        <w:ind w:left="3716" w:hanging="360"/>
      </w:pPr>
    </w:lvl>
    <w:lvl w:ilvl="5" w:tplc="041B001B" w:tentative="1">
      <w:start w:val="1"/>
      <w:numFmt w:val="lowerRoman"/>
      <w:lvlText w:val="%6."/>
      <w:lvlJc w:val="right"/>
      <w:pPr>
        <w:ind w:left="4436" w:hanging="180"/>
      </w:pPr>
    </w:lvl>
    <w:lvl w:ilvl="6" w:tplc="041B000F" w:tentative="1">
      <w:start w:val="1"/>
      <w:numFmt w:val="decimal"/>
      <w:lvlText w:val="%7."/>
      <w:lvlJc w:val="left"/>
      <w:pPr>
        <w:ind w:left="5156" w:hanging="360"/>
      </w:pPr>
    </w:lvl>
    <w:lvl w:ilvl="7" w:tplc="041B0019" w:tentative="1">
      <w:start w:val="1"/>
      <w:numFmt w:val="lowerLetter"/>
      <w:lvlText w:val="%8."/>
      <w:lvlJc w:val="left"/>
      <w:pPr>
        <w:ind w:left="5876" w:hanging="360"/>
      </w:pPr>
    </w:lvl>
    <w:lvl w:ilvl="8" w:tplc="041B001B" w:tentative="1">
      <w:start w:val="1"/>
      <w:numFmt w:val="lowerRoman"/>
      <w:lvlText w:val="%9."/>
      <w:lvlJc w:val="right"/>
      <w:pPr>
        <w:ind w:left="6596" w:hanging="180"/>
      </w:pPr>
    </w:lvl>
  </w:abstractNum>
  <w:abstractNum w:abstractNumId="51" w15:restartNumberingAfterBreak="0">
    <w:nsid w:val="729C0B53"/>
    <w:multiLevelType w:val="hybridMultilevel"/>
    <w:tmpl w:val="2AF8FB6A"/>
    <w:lvl w:ilvl="0" w:tplc="B022831C">
      <w:start w:val="1"/>
      <w:numFmt w:val="decimal"/>
      <w:lvlText w:val="%1."/>
      <w:lvlJc w:val="left"/>
      <w:pPr>
        <w:ind w:left="476" w:hanging="360"/>
      </w:pPr>
      <w:rPr>
        <w:rFonts w:ascii="Times New Roman" w:eastAsia="Times New Roman" w:hAnsi="Times New Roman" w:cs="Times New Roman" w:hint="default"/>
        <w:spacing w:val="-5"/>
        <w:w w:val="100"/>
        <w:sz w:val="24"/>
        <w:szCs w:val="24"/>
        <w:lang w:val="sk-SK" w:eastAsia="sk-SK" w:bidi="sk-SK"/>
      </w:rPr>
    </w:lvl>
    <w:lvl w:ilvl="1" w:tplc="53DC87E6">
      <w:start w:val="1"/>
      <w:numFmt w:val="lowerLetter"/>
      <w:lvlText w:val="%2)"/>
      <w:lvlJc w:val="left"/>
      <w:pPr>
        <w:ind w:left="853" w:hanging="380"/>
      </w:pPr>
      <w:rPr>
        <w:rFonts w:ascii="Times New Roman" w:eastAsia="Times New Roman" w:hAnsi="Times New Roman" w:cs="Times New Roman" w:hint="default"/>
        <w:spacing w:val="-3"/>
        <w:w w:val="99"/>
        <w:sz w:val="24"/>
        <w:szCs w:val="24"/>
        <w:lang w:val="sk-SK" w:eastAsia="sk-SK" w:bidi="sk-SK"/>
      </w:rPr>
    </w:lvl>
    <w:lvl w:ilvl="2" w:tplc="F1945C54">
      <w:numFmt w:val="bullet"/>
      <w:lvlText w:val="•"/>
      <w:lvlJc w:val="left"/>
      <w:pPr>
        <w:ind w:left="860" w:hanging="380"/>
      </w:pPr>
      <w:rPr>
        <w:rFonts w:hint="default"/>
        <w:lang w:val="sk-SK" w:eastAsia="sk-SK" w:bidi="sk-SK"/>
      </w:rPr>
    </w:lvl>
    <w:lvl w:ilvl="3" w:tplc="82EAEAAE">
      <w:numFmt w:val="bullet"/>
      <w:lvlText w:val="•"/>
      <w:lvlJc w:val="left"/>
      <w:pPr>
        <w:ind w:left="1915" w:hanging="380"/>
      </w:pPr>
      <w:rPr>
        <w:rFonts w:hint="default"/>
        <w:lang w:val="sk-SK" w:eastAsia="sk-SK" w:bidi="sk-SK"/>
      </w:rPr>
    </w:lvl>
    <w:lvl w:ilvl="4" w:tplc="99C0E520">
      <w:numFmt w:val="bullet"/>
      <w:lvlText w:val="•"/>
      <w:lvlJc w:val="left"/>
      <w:pPr>
        <w:ind w:left="2971" w:hanging="380"/>
      </w:pPr>
      <w:rPr>
        <w:rFonts w:hint="default"/>
        <w:lang w:val="sk-SK" w:eastAsia="sk-SK" w:bidi="sk-SK"/>
      </w:rPr>
    </w:lvl>
    <w:lvl w:ilvl="5" w:tplc="A3D47F60">
      <w:numFmt w:val="bullet"/>
      <w:lvlText w:val="•"/>
      <w:lvlJc w:val="left"/>
      <w:pPr>
        <w:ind w:left="4027" w:hanging="380"/>
      </w:pPr>
      <w:rPr>
        <w:rFonts w:hint="default"/>
        <w:lang w:val="sk-SK" w:eastAsia="sk-SK" w:bidi="sk-SK"/>
      </w:rPr>
    </w:lvl>
    <w:lvl w:ilvl="6" w:tplc="E388767A">
      <w:numFmt w:val="bullet"/>
      <w:lvlText w:val="•"/>
      <w:lvlJc w:val="left"/>
      <w:pPr>
        <w:ind w:left="5083" w:hanging="380"/>
      </w:pPr>
      <w:rPr>
        <w:rFonts w:hint="default"/>
        <w:lang w:val="sk-SK" w:eastAsia="sk-SK" w:bidi="sk-SK"/>
      </w:rPr>
    </w:lvl>
    <w:lvl w:ilvl="7" w:tplc="B74E9CBC">
      <w:numFmt w:val="bullet"/>
      <w:lvlText w:val="•"/>
      <w:lvlJc w:val="left"/>
      <w:pPr>
        <w:ind w:left="6139" w:hanging="380"/>
      </w:pPr>
      <w:rPr>
        <w:rFonts w:hint="default"/>
        <w:lang w:val="sk-SK" w:eastAsia="sk-SK" w:bidi="sk-SK"/>
      </w:rPr>
    </w:lvl>
    <w:lvl w:ilvl="8" w:tplc="5D1084A8">
      <w:numFmt w:val="bullet"/>
      <w:lvlText w:val="•"/>
      <w:lvlJc w:val="left"/>
      <w:pPr>
        <w:ind w:left="7194" w:hanging="380"/>
      </w:pPr>
      <w:rPr>
        <w:rFonts w:hint="default"/>
        <w:lang w:val="sk-SK" w:eastAsia="sk-SK" w:bidi="sk-SK"/>
      </w:rPr>
    </w:lvl>
  </w:abstractNum>
  <w:abstractNum w:abstractNumId="52" w15:restartNumberingAfterBreak="0">
    <w:nsid w:val="75910032"/>
    <w:multiLevelType w:val="hybridMultilevel"/>
    <w:tmpl w:val="6840E2FE"/>
    <w:lvl w:ilvl="0" w:tplc="2760E344">
      <w:start w:val="1"/>
      <w:numFmt w:val="decimal"/>
      <w:lvlText w:val="(%1)"/>
      <w:lvlJc w:val="left"/>
      <w:pPr>
        <w:ind w:left="768" w:hanging="4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7F679EF"/>
    <w:multiLevelType w:val="hybridMultilevel"/>
    <w:tmpl w:val="13785A78"/>
    <w:lvl w:ilvl="0" w:tplc="A0DA7DC6">
      <w:start w:val="1"/>
      <w:numFmt w:val="lowerLetter"/>
      <w:lvlText w:val="%1)"/>
      <w:lvlJc w:val="left"/>
      <w:pPr>
        <w:ind w:left="1196" w:hanging="360"/>
      </w:pPr>
      <w:rPr>
        <w:rFonts w:ascii="Times New Roman" w:eastAsia="Times New Roman" w:hAnsi="Times New Roman" w:cs="Times New Roman" w:hint="default"/>
        <w:spacing w:val="-6"/>
        <w:w w:val="99"/>
        <w:sz w:val="24"/>
        <w:szCs w:val="24"/>
        <w:lang w:val="sk-SK" w:eastAsia="sk-SK" w:bidi="sk-SK"/>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9B84F92"/>
    <w:multiLevelType w:val="hybridMultilevel"/>
    <w:tmpl w:val="C3C058BA"/>
    <w:lvl w:ilvl="0" w:tplc="2F227AB8">
      <w:start w:val="1"/>
      <w:numFmt w:val="decimal"/>
      <w:lvlText w:val="%1."/>
      <w:lvlJc w:val="left"/>
      <w:pPr>
        <w:ind w:left="476" w:hanging="360"/>
      </w:pPr>
      <w:rPr>
        <w:rFonts w:ascii="Times New Roman" w:eastAsia="Times New Roman" w:hAnsi="Times New Roman" w:cs="Times New Roman" w:hint="default"/>
        <w:spacing w:val="-5"/>
        <w:w w:val="100"/>
        <w:sz w:val="24"/>
        <w:szCs w:val="24"/>
        <w:lang w:val="sk-SK" w:eastAsia="sk-SK" w:bidi="sk-SK"/>
      </w:rPr>
    </w:lvl>
    <w:lvl w:ilvl="1" w:tplc="5CA6D9EE">
      <w:start w:val="1"/>
      <w:numFmt w:val="lowerLetter"/>
      <w:lvlText w:val="%2)"/>
      <w:lvlJc w:val="left"/>
      <w:pPr>
        <w:ind w:left="853" w:hanging="380"/>
      </w:pPr>
      <w:rPr>
        <w:rFonts w:ascii="Times New Roman" w:eastAsia="Times New Roman" w:hAnsi="Times New Roman" w:cs="Times New Roman" w:hint="default"/>
        <w:spacing w:val="-5"/>
        <w:w w:val="99"/>
        <w:sz w:val="24"/>
        <w:szCs w:val="24"/>
        <w:lang w:val="sk-SK" w:eastAsia="sk-SK" w:bidi="sk-SK"/>
      </w:rPr>
    </w:lvl>
    <w:lvl w:ilvl="2" w:tplc="041267DC">
      <w:numFmt w:val="bullet"/>
      <w:lvlText w:val="•"/>
      <w:lvlJc w:val="left"/>
      <w:pPr>
        <w:ind w:left="1798" w:hanging="380"/>
      </w:pPr>
      <w:rPr>
        <w:rFonts w:hint="default"/>
        <w:lang w:val="sk-SK" w:eastAsia="sk-SK" w:bidi="sk-SK"/>
      </w:rPr>
    </w:lvl>
    <w:lvl w:ilvl="3" w:tplc="C5CE0BAC">
      <w:numFmt w:val="bullet"/>
      <w:lvlText w:val="•"/>
      <w:lvlJc w:val="left"/>
      <w:pPr>
        <w:ind w:left="2736" w:hanging="380"/>
      </w:pPr>
      <w:rPr>
        <w:rFonts w:hint="default"/>
        <w:lang w:val="sk-SK" w:eastAsia="sk-SK" w:bidi="sk-SK"/>
      </w:rPr>
    </w:lvl>
    <w:lvl w:ilvl="4" w:tplc="3F669FA0">
      <w:numFmt w:val="bullet"/>
      <w:lvlText w:val="•"/>
      <w:lvlJc w:val="left"/>
      <w:pPr>
        <w:ind w:left="3675" w:hanging="380"/>
      </w:pPr>
      <w:rPr>
        <w:rFonts w:hint="default"/>
        <w:lang w:val="sk-SK" w:eastAsia="sk-SK" w:bidi="sk-SK"/>
      </w:rPr>
    </w:lvl>
    <w:lvl w:ilvl="5" w:tplc="5A141106">
      <w:numFmt w:val="bullet"/>
      <w:lvlText w:val="•"/>
      <w:lvlJc w:val="left"/>
      <w:pPr>
        <w:ind w:left="4613" w:hanging="380"/>
      </w:pPr>
      <w:rPr>
        <w:rFonts w:hint="default"/>
        <w:lang w:val="sk-SK" w:eastAsia="sk-SK" w:bidi="sk-SK"/>
      </w:rPr>
    </w:lvl>
    <w:lvl w:ilvl="6" w:tplc="6B9A7298">
      <w:numFmt w:val="bullet"/>
      <w:lvlText w:val="•"/>
      <w:lvlJc w:val="left"/>
      <w:pPr>
        <w:ind w:left="5552" w:hanging="380"/>
      </w:pPr>
      <w:rPr>
        <w:rFonts w:hint="default"/>
        <w:lang w:val="sk-SK" w:eastAsia="sk-SK" w:bidi="sk-SK"/>
      </w:rPr>
    </w:lvl>
    <w:lvl w:ilvl="7" w:tplc="AD32F85A">
      <w:numFmt w:val="bullet"/>
      <w:lvlText w:val="•"/>
      <w:lvlJc w:val="left"/>
      <w:pPr>
        <w:ind w:left="6490" w:hanging="380"/>
      </w:pPr>
      <w:rPr>
        <w:rFonts w:hint="default"/>
        <w:lang w:val="sk-SK" w:eastAsia="sk-SK" w:bidi="sk-SK"/>
      </w:rPr>
    </w:lvl>
    <w:lvl w:ilvl="8" w:tplc="5CB03AAA">
      <w:numFmt w:val="bullet"/>
      <w:lvlText w:val="•"/>
      <w:lvlJc w:val="left"/>
      <w:pPr>
        <w:ind w:left="7429" w:hanging="380"/>
      </w:pPr>
      <w:rPr>
        <w:rFonts w:hint="default"/>
        <w:lang w:val="sk-SK" w:eastAsia="sk-SK" w:bidi="sk-SK"/>
      </w:rPr>
    </w:lvl>
  </w:abstractNum>
  <w:abstractNum w:abstractNumId="55" w15:restartNumberingAfterBreak="0">
    <w:nsid w:val="79D4036E"/>
    <w:multiLevelType w:val="hybridMultilevel"/>
    <w:tmpl w:val="922AC940"/>
    <w:lvl w:ilvl="0" w:tplc="2C4258FE">
      <w:start w:val="1"/>
      <w:numFmt w:val="decimal"/>
      <w:lvlText w:val="%1."/>
      <w:lvlJc w:val="left"/>
      <w:pPr>
        <w:ind w:left="476" w:hanging="360"/>
      </w:pPr>
      <w:rPr>
        <w:rFonts w:ascii="Times New Roman" w:eastAsia="Times New Roman" w:hAnsi="Times New Roman" w:cs="Times New Roman" w:hint="default"/>
        <w:spacing w:val="-26"/>
        <w:w w:val="100"/>
        <w:sz w:val="24"/>
        <w:szCs w:val="24"/>
        <w:lang w:val="sk-SK" w:eastAsia="sk-SK" w:bidi="sk-SK"/>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D7825B1"/>
    <w:multiLevelType w:val="hybridMultilevel"/>
    <w:tmpl w:val="4C523AC0"/>
    <w:lvl w:ilvl="0" w:tplc="2C4258FE">
      <w:start w:val="1"/>
      <w:numFmt w:val="decimal"/>
      <w:lvlText w:val="%1."/>
      <w:lvlJc w:val="left"/>
      <w:pPr>
        <w:ind w:left="476" w:hanging="360"/>
      </w:pPr>
      <w:rPr>
        <w:rFonts w:ascii="Times New Roman" w:eastAsia="Times New Roman" w:hAnsi="Times New Roman" w:cs="Times New Roman" w:hint="default"/>
        <w:spacing w:val="-26"/>
        <w:w w:val="100"/>
        <w:sz w:val="24"/>
        <w:szCs w:val="24"/>
        <w:lang w:val="sk-SK" w:eastAsia="sk-SK" w:bidi="sk-SK"/>
      </w:rPr>
    </w:lvl>
    <w:lvl w:ilvl="1" w:tplc="A0DA7DC6">
      <w:start w:val="1"/>
      <w:numFmt w:val="lowerLetter"/>
      <w:lvlText w:val="%2)"/>
      <w:lvlJc w:val="left"/>
      <w:pPr>
        <w:ind w:left="1196" w:hanging="360"/>
      </w:pPr>
      <w:rPr>
        <w:rFonts w:ascii="Times New Roman" w:eastAsia="Times New Roman" w:hAnsi="Times New Roman" w:cs="Times New Roman" w:hint="default"/>
        <w:spacing w:val="-6"/>
        <w:w w:val="99"/>
        <w:sz w:val="24"/>
        <w:szCs w:val="24"/>
        <w:lang w:val="sk-SK" w:eastAsia="sk-SK" w:bidi="sk-SK"/>
      </w:rPr>
    </w:lvl>
    <w:lvl w:ilvl="2" w:tplc="A29CE2A4">
      <w:numFmt w:val="bullet"/>
      <w:lvlText w:val="•"/>
      <w:lvlJc w:val="left"/>
      <w:pPr>
        <w:ind w:left="2100" w:hanging="360"/>
      </w:pPr>
      <w:rPr>
        <w:rFonts w:hint="default"/>
        <w:lang w:val="sk-SK" w:eastAsia="sk-SK" w:bidi="sk-SK"/>
      </w:rPr>
    </w:lvl>
    <w:lvl w:ilvl="3" w:tplc="28408096">
      <w:numFmt w:val="bullet"/>
      <w:lvlText w:val="•"/>
      <w:lvlJc w:val="left"/>
      <w:pPr>
        <w:ind w:left="3001" w:hanging="360"/>
      </w:pPr>
      <w:rPr>
        <w:rFonts w:hint="default"/>
        <w:lang w:val="sk-SK" w:eastAsia="sk-SK" w:bidi="sk-SK"/>
      </w:rPr>
    </w:lvl>
    <w:lvl w:ilvl="4" w:tplc="5D1087C6">
      <w:numFmt w:val="bullet"/>
      <w:lvlText w:val="•"/>
      <w:lvlJc w:val="left"/>
      <w:pPr>
        <w:ind w:left="3902" w:hanging="360"/>
      </w:pPr>
      <w:rPr>
        <w:rFonts w:hint="default"/>
        <w:lang w:val="sk-SK" w:eastAsia="sk-SK" w:bidi="sk-SK"/>
      </w:rPr>
    </w:lvl>
    <w:lvl w:ilvl="5" w:tplc="1A2A1660">
      <w:numFmt w:val="bullet"/>
      <w:lvlText w:val="•"/>
      <w:lvlJc w:val="left"/>
      <w:pPr>
        <w:ind w:left="4802" w:hanging="360"/>
      </w:pPr>
      <w:rPr>
        <w:rFonts w:hint="default"/>
        <w:lang w:val="sk-SK" w:eastAsia="sk-SK" w:bidi="sk-SK"/>
      </w:rPr>
    </w:lvl>
    <w:lvl w:ilvl="6" w:tplc="C6EE4B12">
      <w:numFmt w:val="bullet"/>
      <w:lvlText w:val="•"/>
      <w:lvlJc w:val="left"/>
      <w:pPr>
        <w:ind w:left="5703" w:hanging="360"/>
      </w:pPr>
      <w:rPr>
        <w:rFonts w:hint="default"/>
        <w:lang w:val="sk-SK" w:eastAsia="sk-SK" w:bidi="sk-SK"/>
      </w:rPr>
    </w:lvl>
    <w:lvl w:ilvl="7" w:tplc="89A87296">
      <w:numFmt w:val="bullet"/>
      <w:lvlText w:val="•"/>
      <w:lvlJc w:val="left"/>
      <w:pPr>
        <w:ind w:left="6604" w:hanging="360"/>
      </w:pPr>
      <w:rPr>
        <w:rFonts w:hint="default"/>
        <w:lang w:val="sk-SK" w:eastAsia="sk-SK" w:bidi="sk-SK"/>
      </w:rPr>
    </w:lvl>
    <w:lvl w:ilvl="8" w:tplc="657231BA">
      <w:numFmt w:val="bullet"/>
      <w:lvlText w:val="•"/>
      <w:lvlJc w:val="left"/>
      <w:pPr>
        <w:ind w:left="7504" w:hanging="360"/>
      </w:pPr>
      <w:rPr>
        <w:rFonts w:hint="default"/>
        <w:lang w:val="sk-SK" w:eastAsia="sk-SK" w:bidi="sk-SK"/>
      </w:rPr>
    </w:lvl>
  </w:abstractNum>
  <w:abstractNum w:abstractNumId="57" w15:restartNumberingAfterBreak="0">
    <w:nsid w:val="7E5F613E"/>
    <w:multiLevelType w:val="hybridMultilevel"/>
    <w:tmpl w:val="AD8A3D58"/>
    <w:lvl w:ilvl="0" w:tplc="B4023648">
      <w:start w:val="1"/>
      <w:numFmt w:val="decimal"/>
      <w:lvlText w:val="%1."/>
      <w:lvlJc w:val="left"/>
      <w:pPr>
        <w:ind w:left="476" w:hanging="360"/>
      </w:pPr>
      <w:rPr>
        <w:rFonts w:ascii="Times New Roman" w:eastAsia="Times New Roman" w:hAnsi="Times New Roman" w:cs="Times New Roman" w:hint="default"/>
        <w:spacing w:val="-5"/>
        <w:w w:val="100"/>
        <w:sz w:val="24"/>
        <w:szCs w:val="24"/>
        <w:lang w:val="sk-SK" w:eastAsia="sk-SK" w:bidi="sk-SK"/>
      </w:rPr>
    </w:lvl>
    <w:lvl w:ilvl="1" w:tplc="C9F422A0">
      <w:numFmt w:val="bullet"/>
      <w:lvlText w:val="•"/>
      <w:lvlJc w:val="left"/>
      <w:pPr>
        <w:ind w:left="1362" w:hanging="360"/>
      </w:pPr>
      <w:rPr>
        <w:rFonts w:hint="default"/>
        <w:lang w:val="sk-SK" w:eastAsia="sk-SK" w:bidi="sk-SK"/>
      </w:rPr>
    </w:lvl>
    <w:lvl w:ilvl="2" w:tplc="970069D2">
      <w:numFmt w:val="bullet"/>
      <w:lvlText w:val="•"/>
      <w:lvlJc w:val="left"/>
      <w:pPr>
        <w:ind w:left="2245" w:hanging="360"/>
      </w:pPr>
      <w:rPr>
        <w:rFonts w:hint="default"/>
        <w:lang w:val="sk-SK" w:eastAsia="sk-SK" w:bidi="sk-SK"/>
      </w:rPr>
    </w:lvl>
    <w:lvl w:ilvl="3" w:tplc="3C145FBA">
      <w:numFmt w:val="bullet"/>
      <w:lvlText w:val="•"/>
      <w:lvlJc w:val="left"/>
      <w:pPr>
        <w:ind w:left="3127" w:hanging="360"/>
      </w:pPr>
      <w:rPr>
        <w:rFonts w:hint="default"/>
        <w:lang w:val="sk-SK" w:eastAsia="sk-SK" w:bidi="sk-SK"/>
      </w:rPr>
    </w:lvl>
    <w:lvl w:ilvl="4" w:tplc="CAC2FA54">
      <w:numFmt w:val="bullet"/>
      <w:lvlText w:val="•"/>
      <w:lvlJc w:val="left"/>
      <w:pPr>
        <w:ind w:left="4010" w:hanging="360"/>
      </w:pPr>
      <w:rPr>
        <w:rFonts w:hint="default"/>
        <w:lang w:val="sk-SK" w:eastAsia="sk-SK" w:bidi="sk-SK"/>
      </w:rPr>
    </w:lvl>
    <w:lvl w:ilvl="5" w:tplc="2204556A">
      <w:numFmt w:val="bullet"/>
      <w:lvlText w:val="•"/>
      <w:lvlJc w:val="left"/>
      <w:pPr>
        <w:ind w:left="4893" w:hanging="360"/>
      </w:pPr>
      <w:rPr>
        <w:rFonts w:hint="default"/>
        <w:lang w:val="sk-SK" w:eastAsia="sk-SK" w:bidi="sk-SK"/>
      </w:rPr>
    </w:lvl>
    <w:lvl w:ilvl="6" w:tplc="4EDCA71C">
      <w:numFmt w:val="bullet"/>
      <w:lvlText w:val="•"/>
      <w:lvlJc w:val="left"/>
      <w:pPr>
        <w:ind w:left="5775" w:hanging="360"/>
      </w:pPr>
      <w:rPr>
        <w:rFonts w:hint="default"/>
        <w:lang w:val="sk-SK" w:eastAsia="sk-SK" w:bidi="sk-SK"/>
      </w:rPr>
    </w:lvl>
    <w:lvl w:ilvl="7" w:tplc="575E2B3A">
      <w:numFmt w:val="bullet"/>
      <w:lvlText w:val="•"/>
      <w:lvlJc w:val="left"/>
      <w:pPr>
        <w:ind w:left="6658" w:hanging="360"/>
      </w:pPr>
      <w:rPr>
        <w:rFonts w:hint="default"/>
        <w:lang w:val="sk-SK" w:eastAsia="sk-SK" w:bidi="sk-SK"/>
      </w:rPr>
    </w:lvl>
    <w:lvl w:ilvl="8" w:tplc="943EB0DE">
      <w:numFmt w:val="bullet"/>
      <w:lvlText w:val="•"/>
      <w:lvlJc w:val="left"/>
      <w:pPr>
        <w:ind w:left="7541" w:hanging="360"/>
      </w:pPr>
      <w:rPr>
        <w:rFonts w:hint="default"/>
        <w:lang w:val="sk-SK" w:eastAsia="sk-SK" w:bidi="sk-SK"/>
      </w:rPr>
    </w:lvl>
  </w:abstractNum>
  <w:abstractNum w:abstractNumId="58" w15:restartNumberingAfterBreak="0">
    <w:nsid w:val="7F7E680B"/>
    <w:multiLevelType w:val="hybridMultilevel"/>
    <w:tmpl w:val="610220A0"/>
    <w:lvl w:ilvl="0" w:tplc="029A2C24">
      <w:start w:val="1"/>
      <w:numFmt w:val="decimal"/>
      <w:lvlText w:val="%1."/>
      <w:lvlJc w:val="left"/>
      <w:pPr>
        <w:ind w:left="836" w:hanging="348"/>
      </w:pPr>
      <w:rPr>
        <w:rFonts w:ascii="Times New Roman" w:eastAsia="Times New Roman" w:hAnsi="Times New Roman" w:cs="Times New Roman" w:hint="default"/>
        <w:spacing w:val="-27"/>
        <w:w w:val="100"/>
        <w:sz w:val="24"/>
        <w:szCs w:val="24"/>
        <w:lang w:val="sk-SK" w:eastAsia="sk-SK" w:bidi="sk-SK"/>
      </w:rPr>
    </w:lvl>
    <w:lvl w:ilvl="1" w:tplc="D02E1608">
      <w:start w:val="1"/>
      <w:numFmt w:val="lowerLetter"/>
      <w:lvlText w:val="%2)"/>
      <w:lvlJc w:val="left"/>
      <w:pPr>
        <w:ind w:left="1532" w:hanging="336"/>
      </w:pPr>
      <w:rPr>
        <w:rFonts w:ascii="Times New Roman" w:eastAsia="Times New Roman" w:hAnsi="Times New Roman" w:cs="Times New Roman" w:hint="default"/>
        <w:spacing w:val="-30"/>
        <w:w w:val="99"/>
        <w:sz w:val="24"/>
        <w:szCs w:val="24"/>
        <w:lang w:val="sk-SK" w:eastAsia="sk-SK" w:bidi="sk-SK"/>
      </w:rPr>
    </w:lvl>
    <w:lvl w:ilvl="2" w:tplc="84763ED6">
      <w:numFmt w:val="bullet"/>
      <w:lvlText w:val="•"/>
      <w:lvlJc w:val="left"/>
      <w:pPr>
        <w:ind w:left="2402" w:hanging="336"/>
      </w:pPr>
      <w:rPr>
        <w:rFonts w:hint="default"/>
        <w:lang w:val="sk-SK" w:eastAsia="sk-SK" w:bidi="sk-SK"/>
      </w:rPr>
    </w:lvl>
    <w:lvl w:ilvl="3" w:tplc="03147F2E">
      <w:numFmt w:val="bullet"/>
      <w:lvlText w:val="•"/>
      <w:lvlJc w:val="left"/>
      <w:pPr>
        <w:ind w:left="3265" w:hanging="336"/>
      </w:pPr>
      <w:rPr>
        <w:rFonts w:hint="default"/>
        <w:lang w:val="sk-SK" w:eastAsia="sk-SK" w:bidi="sk-SK"/>
      </w:rPr>
    </w:lvl>
    <w:lvl w:ilvl="4" w:tplc="70A60748">
      <w:numFmt w:val="bullet"/>
      <w:lvlText w:val="•"/>
      <w:lvlJc w:val="left"/>
      <w:pPr>
        <w:ind w:left="4128" w:hanging="336"/>
      </w:pPr>
      <w:rPr>
        <w:rFonts w:hint="default"/>
        <w:lang w:val="sk-SK" w:eastAsia="sk-SK" w:bidi="sk-SK"/>
      </w:rPr>
    </w:lvl>
    <w:lvl w:ilvl="5" w:tplc="D9A2A33C">
      <w:numFmt w:val="bullet"/>
      <w:lvlText w:val="•"/>
      <w:lvlJc w:val="left"/>
      <w:pPr>
        <w:ind w:left="4991" w:hanging="336"/>
      </w:pPr>
      <w:rPr>
        <w:rFonts w:hint="default"/>
        <w:lang w:val="sk-SK" w:eastAsia="sk-SK" w:bidi="sk-SK"/>
      </w:rPr>
    </w:lvl>
    <w:lvl w:ilvl="6" w:tplc="E5963F6E">
      <w:numFmt w:val="bullet"/>
      <w:lvlText w:val="•"/>
      <w:lvlJc w:val="left"/>
      <w:pPr>
        <w:ind w:left="5854" w:hanging="336"/>
      </w:pPr>
      <w:rPr>
        <w:rFonts w:hint="default"/>
        <w:lang w:val="sk-SK" w:eastAsia="sk-SK" w:bidi="sk-SK"/>
      </w:rPr>
    </w:lvl>
    <w:lvl w:ilvl="7" w:tplc="DF960A74">
      <w:numFmt w:val="bullet"/>
      <w:lvlText w:val="•"/>
      <w:lvlJc w:val="left"/>
      <w:pPr>
        <w:ind w:left="6717" w:hanging="336"/>
      </w:pPr>
      <w:rPr>
        <w:rFonts w:hint="default"/>
        <w:lang w:val="sk-SK" w:eastAsia="sk-SK" w:bidi="sk-SK"/>
      </w:rPr>
    </w:lvl>
    <w:lvl w:ilvl="8" w:tplc="582042A0">
      <w:numFmt w:val="bullet"/>
      <w:lvlText w:val="•"/>
      <w:lvlJc w:val="left"/>
      <w:pPr>
        <w:ind w:left="7580" w:hanging="336"/>
      </w:pPr>
      <w:rPr>
        <w:rFonts w:hint="default"/>
        <w:lang w:val="sk-SK" w:eastAsia="sk-SK" w:bidi="sk-SK"/>
      </w:rPr>
    </w:lvl>
  </w:abstractNum>
  <w:abstractNum w:abstractNumId="59" w15:restartNumberingAfterBreak="0">
    <w:nsid w:val="7F7F7422"/>
    <w:multiLevelType w:val="hybridMultilevel"/>
    <w:tmpl w:val="2AF8FB6A"/>
    <w:lvl w:ilvl="0" w:tplc="B022831C">
      <w:start w:val="1"/>
      <w:numFmt w:val="decimal"/>
      <w:lvlText w:val="%1."/>
      <w:lvlJc w:val="left"/>
      <w:pPr>
        <w:ind w:left="476" w:hanging="360"/>
      </w:pPr>
      <w:rPr>
        <w:rFonts w:ascii="Times New Roman" w:eastAsia="Times New Roman" w:hAnsi="Times New Roman" w:cs="Times New Roman" w:hint="default"/>
        <w:spacing w:val="-5"/>
        <w:w w:val="100"/>
        <w:sz w:val="24"/>
        <w:szCs w:val="24"/>
        <w:lang w:val="sk-SK" w:eastAsia="sk-SK" w:bidi="sk-SK"/>
      </w:rPr>
    </w:lvl>
    <w:lvl w:ilvl="1" w:tplc="53DC87E6">
      <w:start w:val="1"/>
      <w:numFmt w:val="lowerLetter"/>
      <w:lvlText w:val="%2)"/>
      <w:lvlJc w:val="left"/>
      <w:pPr>
        <w:ind w:left="853" w:hanging="380"/>
      </w:pPr>
      <w:rPr>
        <w:rFonts w:ascii="Times New Roman" w:eastAsia="Times New Roman" w:hAnsi="Times New Roman" w:cs="Times New Roman" w:hint="default"/>
        <w:spacing w:val="-3"/>
        <w:w w:val="99"/>
        <w:sz w:val="24"/>
        <w:szCs w:val="24"/>
        <w:lang w:val="sk-SK" w:eastAsia="sk-SK" w:bidi="sk-SK"/>
      </w:rPr>
    </w:lvl>
    <w:lvl w:ilvl="2" w:tplc="F1945C54">
      <w:numFmt w:val="bullet"/>
      <w:lvlText w:val="•"/>
      <w:lvlJc w:val="left"/>
      <w:pPr>
        <w:ind w:left="860" w:hanging="380"/>
      </w:pPr>
      <w:rPr>
        <w:rFonts w:hint="default"/>
        <w:lang w:val="sk-SK" w:eastAsia="sk-SK" w:bidi="sk-SK"/>
      </w:rPr>
    </w:lvl>
    <w:lvl w:ilvl="3" w:tplc="82EAEAAE">
      <w:numFmt w:val="bullet"/>
      <w:lvlText w:val="•"/>
      <w:lvlJc w:val="left"/>
      <w:pPr>
        <w:ind w:left="1915" w:hanging="380"/>
      </w:pPr>
      <w:rPr>
        <w:rFonts w:hint="default"/>
        <w:lang w:val="sk-SK" w:eastAsia="sk-SK" w:bidi="sk-SK"/>
      </w:rPr>
    </w:lvl>
    <w:lvl w:ilvl="4" w:tplc="99C0E520">
      <w:numFmt w:val="bullet"/>
      <w:lvlText w:val="•"/>
      <w:lvlJc w:val="left"/>
      <w:pPr>
        <w:ind w:left="2971" w:hanging="380"/>
      </w:pPr>
      <w:rPr>
        <w:rFonts w:hint="default"/>
        <w:lang w:val="sk-SK" w:eastAsia="sk-SK" w:bidi="sk-SK"/>
      </w:rPr>
    </w:lvl>
    <w:lvl w:ilvl="5" w:tplc="A3D47F60">
      <w:numFmt w:val="bullet"/>
      <w:lvlText w:val="•"/>
      <w:lvlJc w:val="left"/>
      <w:pPr>
        <w:ind w:left="4027" w:hanging="380"/>
      </w:pPr>
      <w:rPr>
        <w:rFonts w:hint="default"/>
        <w:lang w:val="sk-SK" w:eastAsia="sk-SK" w:bidi="sk-SK"/>
      </w:rPr>
    </w:lvl>
    <w:lvl w:ilvl="6" w:tplc="E388767A">
      <w:numFmt w:val="bullet"/>
      <w:lvlText w:val="•"/>
      <w:lvlJc w:val="left"/>
      <w:pPr>
        <w:ind w:left="5083" w:hanging="380"/>
      </w:pPr>
      <w:rPr>
        <w:rFonts w:hint="default"/>
        <w:lang w:val="sk-SK" w:eastAsia="sk-SK" w:bidi="sk-SK"/>
      </w:rPr>
    </w:lvl>
    <w:lvl w:ilvl="7" w:tplc="B74E9CBC">
      <w:numFmt w:val="bullet"/>
      <w:lvlText w:val="•"/>
      <w:lvlJc w:val="left"/>
      <w:pPr>
        <w:ind w:left="6139" w:hanging="380"/>
      </w:pPr>
      <w:rPr>
        <w:rFonts w:hint="default"/>
        <w:lang w:val="sk-SK" w:eastAsia="sk-SK" w:bidi="sk-SK"/>
      </w:rPr>
    </w:lvl>
    <w:lvl w:ilvl="8" w:tplc="5D1084A8">
      <w:numFmt w:val="bullet"/>
      <w:lvlText w:val="•"/>
      <w:lvlJc w:val="left"/>
      <w:pPr>
        <w:ind w:left="7194" w:hanging="380"/>
      </w:pPr>
      <w:rPr>
        <w:rFonts w:hint="default"/>
        <w:lang w:val="sk-SK" w:eastAsia="sk-SK" w:bidi="sk-SK"/>
      </w:rPr>
    </w:lvl>
  </w:abstractNum>
  <w:num w:numId="1" w16cid:durableId="1813327338">
    <w:abstractNumId w:val="15"/>
  </w:num>
  <w:num w:numId="2" w16cid:durableId="841159863">
    <w:abstractNumId w:val="23"/>
  </w:num>
  <w:num w:numId="3" w16cid:durableId="441346066">
    <w:abstractNumId w:val="13"/>
  </w:num>
  <w:num w:numId="4" w16cid:durableId="127867238">
    <w:abstractNumId w:val="39"/>
  </w:num>
  <w:num w:numId="5" w16cid:durableId="1288244075">
    <w:abstractNumId w:val="46"/>
  </w:num>
  <w:num w:numId="6" w16cid:durableId="13310976">
    <w:abstractNumId w:val="4"/>
  </w:num>
  <w:num w:numId="7" w16cid:durableId="1963221364">
    <w:abstractNumId w:val="26"/>
  </w:num>
  <w:num w:numId="8" w16cid:durableId="894005388">
    <w:abstractNumId w:val="37"/>
  </w:num>
  <w:num w:numId="9" w16cid:durableId="695231094">
    <w:abstractNumId w:val="11"/>
  </w:num>
  <w:num w:numId="10" w16cid:durableId="1548250841">
    <w:abstractNumId w:val="2"/>
  </w:num>
  <w:num w:numId="11" w16cid:durableId="40638130">
    <w:abstractNumId w:val="5"/>
  </w:num>
  <w:num w:numId="12" w16cid:durableId="1705322807">
    <w:abstractNumId w:val="56"/>
  </w:num>
  <w:num w:numId="13" w16cid:durableId="1527792214">
    <w:abstractNumId w:val="24"/>
  </w:num>
  <w:num w:numId="14" w16cid:durableId="67074267">
    <w:abstractNumId w:val="14"/>
  </w:num>
  <w:num w:numId="15" w16cid:durableId="1827672123">
    <w:abstractNumId w:val="31"/>
  </w:num>
  <w:num w:numId="16" w16cid:durableId="1895267204">
    <w:abstractNumId w:val="21"/>
  </w:num>
  <w:num w:numId="17" w16cid:durableId="32852652">
    <w:abstractNumId w:val="43"/>
  </w:num>
  <w:num w:numId="18" w16cid:durableId="491607703">
    <w:abstractNumId w:val="36"/>
  </w:num>
  <w:num w:numId="19" w16cid:durableId="1042751883">
    <w:abstractNumId w:val="57"/>
  </w:num>
  <w:num w:numId="20" w16cid:durableId="152987764">
    <w:abstractNumId w:val="6"/>
  </w:num>
  <w:num w:numId="21" w16cid:durableId="17315571">
    <w:abstractNumId w:val="58"/>
  </w:num>
  <w:num w:numId="22" w16cid:durableId="1426726939">
    <w:abstractNumId w:val="0"/>
  </w:num>
  <w:num w:numId="23" w16cid:durableId="1144278470">
    <w:abstractNumId w:val="38"/>
  </w:num>
  <w:num w:numId="24" w16cid:durableId="957831531">
    <w:abstractNumId w:val="35"/>
  </w:num>
  <w:num w:numId="25" w16cid:durableId="1867208542">
    <w:abstractNumId w:val="54"/>
  </w:num>
  <w:num w:numId="26" w16cid:durableId="855733975">
    <w:abstractNumId w:val="16"/>
  </w:num>
  <w:num w:numId="27" w16cid:durableId="851997440">
    <w:abstractNumId w:val="27"/>
  </w:num>
  <w:num w:numId="28" w16cid:durableId="1623921059">
    <w:abstractNumId w:val="1"/>
  </w:num>
  <w:num w:numId="29" w16cid:durableId="1523201932">
    <w:abstractNumId w:val="25"/>
  </w:num>
  <w:num w:numId="30" w16cid:durableId="908423038">
    <w:abstractNumId w:val="19"/>
  </w:num>
  <w:num w:numId="31" w16cid:durableId="586157976">
    <w:abstractNumId w:val="28"/>
  </w:num>
  <w:num w:numId="32" w16cid:durableId="1856722836">
    <w:abstractNumId w:val="18"/>
  </w:num>
  <w:num w:numId="33" w16cid:durableId="1475753340">
    <w:abstractNumId w:val="10"/>
  </w:num>
  <w:num w:numId="34" w16cid:durableId="1314262448">
    <w:abstractNumId w:val="59"/>
  </w:num>
  <w:num w:numId="35" w16cid:durableId="94788846">
    <w:abstractNumId w:val="30"/>
  </w:num>
  <w:num w:numId="36" w16cid:durableId="2138715226">
    <w:abstractNumId w:val="3"/>
  </w:num>
  <w:num w:numId="37" w16cid:durableId="1386415370">
    <w:abstractNumId w:val="20"/>
  </w:num>
  <w:num w:numId="38" w16cid:durableId="227494770">
    <w:abstractNumId w:val="29"/>
  </w:num>
  <w:num w:numId="39" w16cid:durableId="652028681">
    <w:abstractNumId w:val="17"/>
  </w:num>
  <w:num w:numId="40" w16cid:durableId="640115302">
    <w:abstractNumId w:val="40"/>
  </w:num>
  <w:num w:numId="41" w16cid:durableId="1034036347">
    <w:abstractNumId w:val="8"/>
  </w:num>
  <w:num w:numId="42" w16cid:durableId="1094476626">
    <w:abstractNumId w:val="12"/>
  </w:num>
  <w:num w:numId="43" w16cid:durableId="1615406611">
    <w:abstractNumId w:val="48"/>
  </w:num>
  <w:num w:numId="44" w16cid:durableId="898134896">
    <w:abstractNumId w:val="44"/>
  </w:num>
  <w:num w:numId="45" w16cid:durableId="1859810390">
    <w:abstractNumId w:val="47"/>
  </w:num>
  <w:num w:numId="46" w16cid:durableId="1808277905">
    <w:abstractNumId w:val="52"/>
  </w:num>
  <w:num w:numId="47" w16cid:durableId="2005354593">
    <w:abstractNumId w:val="33"/>
  </w:num>
  <w:num w:numId="48" w16cid:durableId="1787044073">
    <w:abstractNumId w:val="45"/>
  </w:num>
  <w:num w:numId="49" w16cid:durableId="1490319662">
    <w:abstractNumId w:val="9"/>
  </w:num>
  <w:num w:numId="50" w16cid:durableId="1553494393">
    <w:abstractNumId w:val="42"/>
  </w:num>
  <w:num w:numId="51" w16cid:durableId="2025938331">
    <w:abstractNumId w:val="41"/>
  </w:num>
  <w:num w:numId="52" w16cid:durableId="1190146854">
    <w:abstractNumId w:val="49"/>
  </w:num>
  <w:num w:numId="53" w16cid:durableId="1465149375">
    <w:abstractNumId w:val="50"/>
  </w:num>
  <w:num w:numId="54" w16cid:durableId="2049339">
    <w:abstractNumId w:val="34"/>
  </w:num>
  <w:num w:numId="55" w16cid:durableId="474372910">
    <w:abstractNumId w:val="55"/>
  </w:num>
  <w:num w:numId="56" w16cid:durableId="2014840752">
    <w:abstractNumId w:val="32"/>
  </w:num>
  <w:num w:numId="57" w16cid:durableId="1708139737">
    <w:abstractNumId w:val="7"/>
  </w:num>
  <w:num w:numId="58" w16cid:durableId="394396078">
    <w:abstractNumId w:val="53"/>
  </w:num>
  <w:num w:numId="59" w16cid:durableId="1648633886">
    <w:abstractNumId w:val="22"/>
  </w:num>
  <w:num w:numId="60" w16cid:durableId="2099716264">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38"/>
    <w:rsid w:val="000007BE"/>
    <w:rsid w:val="0000349F"/>
    <w:rsid w:val="00004A6C"/>
    <w:rsid w:val="00005080"/>
    <w:rsid w:val="00026F4F"/>
    <w:rsid w:val="00030CEF"/>
    <w:rsid w:val="00045A04"/>
    <w:rsid w:val="00047871"/>
    <w:rsid w:val="000504F2"/>
    <w:rsid w:val="00066C70"/>
    <w:rsid w:val="00067D7C"/>
    <w:rsid w:val="00082DBE"/>
    <w:rsid w:val="00092823"/>
    <w:rsid w:val="000A2019"/>
    <w:rsid w:val="000C1BFD"/>
    <w:rsid w:val="000C39C2"/>
    <w:rsid w:val="000C6D9B"/>
    <w:rsid w:val="000D1D7B"/>
    <w:rsid w:val="000D3607"/>
    <w:rsid w:val="000E0F84"/>
    <w:rsid w:val="000E2AB6"/>
    <w:rsid w:val="000E2FE1"/>
    <w:rsid w:val="000F4CB3"/>
    <w:rsid w:val="00102636"/>
    <w:rsid w:val="001046F9"/>
    <w:rsid w:val="00104A32"/>
    <w:rsid w:val="001052B7"/>
    <w:rsid w:val="00106F8C"/>
    <w:rsid w:val="00111356"/>
    <w:rsid w:val="001149AA"/>
    <w:rsid w:val="00123C08"/>
    <w:rsid w:val="00126BE2"/>
    <w:rsid w:val="00137AD1"/>
    <w:rsid w:val="00147B8B"/>
    <w:rsid w:val="00156ADE"/>
    <w:rsid w:val="00167056"/>
    <w:rsid w:val="00173A31"/>
    <w:rsid w:val="00173C47"/>
    <w:rsid w:val="00180924"/>
    <w:rsid w:val="00185C5A"/>
    <w:rsid w:val="00195875"/>
    <w:rsid w:val="001A2E79"/>
    <w:rsid w:val="001B34B4"/>
    <w:rsid w:val="001C41DB"/>
    <w:rsid w:val="001C6B0F"/>
    <w:rsid w:val="001C72F7"/>
    <w:rsid w:val="001D10F0"/>
    <w:rsid w:val="001D635E"/>
    <w:rsid w:val="001E7A5C"/>
    <w:rsid w:val="001E7F6A"/>
    <w:rsid w:val="001F1D31"/>
    <w:rsid w:val="001F4E09"/>
    <w:rsid w:val="002055CC"/>
    <w:rsid w:val="00206EA2"/>
    <w:rsid w:val="00213BE2"/>
    <w:rsid w:val="00216AFD"/>
    <w:rsid w:val="00216E17"/>
    <w:rsid w:val="00221B59"/>
    <w:rsid w:val="002246BD"/>
    <w:rsid w:val="0025719E"/>
    <w:rsid w:val="00277425"/>
    <w:rsid w:val="00282559"/>
    <w:rsid w:val="002A1151"/>
    <w:rsid w:val="002A1B13"/>
    <w:rsid w:val="002B12A5"/>
    <w:rsid w:val="002B47C7"/>
    <w:rsid w:val="002B4C0E"/>
    <w:rsid w:val="002C2B0F"/>
    <w:rsid w:val="002C304D"/>
    <w:rsid w:val="002D1B4E"/>
    <w:rsid w:val="002D662C"/>
    <w:rsid w:val="002E49CB"/>
    <w:rsid w:val="002F5218"/>
    <w:rsid w:val="00303505"/>
    <w:rsid w:val="00303943"/>
    <w:rsid w:val="00304A22"/>
    <w:rsid w:val="00311FFB"/>
    <w:rsid w:val="003147E1"/>
    <w:rsid w:val="00315128"/>
    <w:rsid w:val="003224EB"/>
    <w:rsid w:val="003265C1"/>
    <w:rsid w:val="0034208E"/>
    <w:rsid w:val="003456DE"/>
    <w:rsid w:val="003628A2"/>
    <w:rsid w:val="003629A2"/>
    <w:rsid w:val="003664C6"/>
    <w:rsid w:val="00366EB1"/>
    <w:rsid w:val="00373D46"/>
    <w:rsid w:val="003864ED"/>
    <w:rsid w:val="00386896"/>
    <w:rsid w:val="003A0DC3"/>
    <w:rsid w:val="003A1177"/>
    <w:rsid w:val="003A3920"/>
    <w:rsid w:val="003B0F51"/>
    <w:rsid w:val="003E3638"/>
    <w:rsid w:val="003E46BA"/>
    <w:rsid w:val="003E479F"/>
    <w:rsid w:val="003F67B9"/>
    <w:rsid w:val="003F74AF"/>
    <w:rsid w:val="004045C1"/>
    <w:rsid w:val="004064ED"/>
    <w:rsid w:val="00407683"/>
    <w:rsid w:val="00410D7A"/>
    <w:rsid w:val="00410F66"/>
    <w:rsid w:val="00412B49"/>
    <w:rsid w:val="0041724D"/>
    <w:rsid w:val="00420168"/>
    <w:rsid w:val="00421742"/>
    <w:rsid w:val="004231A2"/>
    <w:rsid w:val="00426296"/>
    <w:rsid w:val="00427C00"/>
    <w:rsid w:val="00433160"/>
    <w:rsid w:val="00434B4C"/>
    <w:rsid w:val="004355B1"/>
    <w:rsid w:val="00440E80"/>
    <w:rsid w:val="00444D28"/>
    <w:rsid w:val="004469E1"/>
    <w:rsid w:val="004514CC"/>
    <w:rsid w:val="00454F05"/>
    <w:rsid w:val="004644FA"/>
    <w:rsid w:val="00473AEA"/>
    <w:rsid w:val="00474A79"/>
    <w:rsid w:val="0049498E"/>
    <w:rsid w:val="004A288F"/>
    <w:rsid w:val="004B2B72"/>
    <w:rsid w:val="004B4627"/>
    <w:rsid w:val="004B70E5"/>
    <w:rsid w:val="004C2ABA"/>
    <w:rsid w:val="004C49F3"/>
    <w:rsid w:val="004E6C57"/>
    <w:rsid w:val="004F2BBF"/>
    <w:rsid w:val="004F3EE2"/>
    <w:rsid w:val="004F4FC6"/>
    <w:rsid w:val="00522225"/>
    <w:rsid w:val="00531334"/>
    <w:rsid w:val="00533A9F"/>
    <w:rsid w:val="00533F30"/>
    <w:rsid w:val="00537CDD"/>
    <w:rsid w:val="005478C4"/>
    <w:rsid w:val="00553772"/>
    <w:rsid w:val="005951E1"/>
    <w:rsid w:val="00596CD0"/>
    <w:rsid w:val="005A4191"/>
    <w:rsid w:val="005A60E0"/>
    <w:rsid w:val="005A6C01"/>
    <w:rsid w:val="005B200C"/>
    <w:rsid w:val="005C0F41"/>
    <w:rsid w:val="005C114F"/>
    <w:rsid w:val="005C51F5"/>
    <w:rsid w:val="005D1770"/>
    <w:rsid w:val="005D3F88"/>
    <w:rsid w:val="005E4730"/>
    <w:rsid w:val="005F0596"/>
    <w:rsid w:val="00602E9A"/>
    <w:rsid w:val="0060349D"/>
    <w:rsid w:val="00625150"/>
    <w:rsid w:val="00625FD0"/>
    <w:rsid w:val="006301CB"/>
    <w:rsid w:val="00631EFB"/>
    <w:rsid w:val="0064377F"/>
    <w:rsid w:val="0065191B"/>
    <w:rsid w:val="0066303E"/>
    <w:rsid w:val="006635E3"/>
    <w:rsid w:val="006717B0"/>
    <w:rsid w:val="00671C00"/>
    <w:rsid w:val="00673315"/>
    <w:rsid w:val="00676D61"/>
    <w:rsid w:val="0068026F"/>
    <w:rsid w:val="00684E09"/>
    <w:rsid w:val="0068641E"/>
    <w:rsid w:val="00687BAD"/>
    <w:rsid w:val="00692688"/>
    <w:rsid w:val="00692953"/>
    <w:rsid w:val="006943D8"/>
    <w:rsid w:val="00695188"/>
    <w:rsid w:val="006A111B"/>
    <w:rsid w:val="006A3310"/>
    <w:rsid w:val="006A48AD"/>
    <w:rsid w:val="006A6AD5"/>
    <w:rsid w:val="006D4A89"/>
    <w:rsid w:val="006E1CAE"/>
    <w:rsid w:val="006E34BE"/>
    <w:rsid w:val="006E529A"/>
    <w:rsid w:val="006F0C18"/>
    <w:rsid w:val="006F3C26"/>
    <w:rsid w:val="00705D1F"/>
    <w:rsid w:val="00710705"/>
    <w:rsid w:val="00712311"/>
    <w:rsid w:val="00714FCB"/>
    <w:rsid w:val="00730EC5"/>
    <w:rsid w:val="00732C43"/>
    <w:rsid w:val="0073352E"/>
    <w:rsid w:val="00735A4E"/>
    <w:rsid w:val="007443A9"/>
    <w:rsid w:val="00750D25"/>
    <w:rsid w:val="00754054"/>
    <w:rsid w:val="007545FE"/>
    <w:rsid w:val="007601E7"/>
    <w:rsid w:val="007849B8"/>
    <w:rsid w:val="0078635E"/>
    <w:rsid w:val="0079692E"/>
    <w:rsid w:val="007A1F68"/>
    <w:rsid w:val="007A3DDB"/>
    <w:rsid w:val="007B0560"/>
    <w:rsid w:val="007B1C02"/>
    <w:rsid w:val="007C1644"/>
    <w:rsid w:val="007C4D0F"/>
    <w:rsid w:val="007C6EBB"/>
    <w:rsid w:val="007D2E9C"/>
    <w:rsid w:val="007E39B6"/>
    <w:rsid w:val="007E5B46"/>
    <w:rsid w:val="007F01FF"/>
    <w:rsid w:val="007F35F6"/>
    <w:rsid w:val="00801CB0"/>
    <w:rsid w:val="00803659"/>
    <w:rsid w:val="008116AB"/>
    <w:rsid w:val="0081282F"/>
    <w:rsid w:val="008159C8"/>
    <w:rsid w:val="00817791"/>
    <w:rsid w:val="00823864"/>
    <w:rsid w:val="008247FF"/>
    <w:rsid w:val="00836639"/>
    <w:rsid w:val="00844FFC"/>
    <w:rsid w:val="0084707F"/>
    <w:rsid w:val="008510FA"/>
    <w:rsid w:val="008658D1"/>
    <w:rsid w:val="00870596"/>
    <w:rsid w:val="00873477"/>
    <w:rsid w:val="00877756"/>
    <w:rsid w:val="008929C2"/>
    <w:rsid w:val="008949DE"/>
    <w:rsid w:val="008A1396"/>
    <w:rsid w:val="008A227C"/>
    <w:rsid w:val="008A3BC9"/>
    <w:rsid w:val="008B3D8E"/>
    <w:rsid w:val="008C55B4"/>
    <w:rsid w:val="008D160C"/>
    <w:rsid w:val="008D1F2E"/>
    <w:rsid w:val="008D66CC"/>
    <w:rsid w:val="008D75EB"/>
    <w:rsid w:val="008E740A"/>
    <w:rsid w:val="008F679F"/>
    <w:rsid w:val="009022AE"/>
    <w:rsid w:val="00903657"/>
    <w:rsid w:val="00905C29"/>
    <w:rsid w:val="009138CE"/>
    <w:rsid w:val="00917887"/>
    <w:rsid w:val="00940A8E"/>
    <w:rsid w:val="00943438"/>
    <w:rsid w:val="009471CE"/>
    <w:rsid w:val="00947DCF"/>
    <w:rsid w:val="009543A0"/>
    <w:rsid w:val="00963712"/>
    <w:rsid w:val="00965667"/>
    <w:rsid w:val="00965FC0"/>
    <w:rsid w:val="0097023D"/>
    <w:rsid w:val="00975021"/>
    <w:rsid w:val="00981102"/>
    <w:rsid w:val="009854C5"/>
    <w:rsid w:val="0098788B"/>
    <w:rsid w:val="00994AB4"/>
    <w:rsid w:val="00995B1D"/>
    <w:rsid w:val="00997612"/>
    <w:rsid w:val="009B0E57"/>
    <w:rsid w:val="009B2D41"/>
    <w:rsid w:val="009B4E55"/>
    <w:rsid w:val="009C1437"/>
    <w:rsid w:val="009D1E19"/>
    <w:rsid w:val="009E4992"/>
    <w:rsid w:val="009E6327"/>
    <w:rsid w:val="009F3B43"/>
    <w:rsid w:val="009F3CD2"/>
    <w:rsid w:val="009F42CA"/>
    <w:rsid w:val="009F5D7C"/>
    <w:rsid w:val="009F7D20"/>
    <w:rsid w:val="00A000BB"/>
    <w:rsid w:val="00A0106B"/>
    <w:rsid w:val="00A0423E"/>
    <w:rsid w:val="00A05AF8"/>
    <w:rsid w:val="00A17CE4"/>
    <w:rsid w:val="00A228C9"/>
    <w:rsid w:val="00A366E6"/>
    <w:rsid w:val="00A41791"/>
    <w:rsid w:val="00A423F1"/>
    <w:rsid w:val="00A576E7"/>
    <w:rsid w:val="00A603D6"/>
    <w:rsid w:val="00A6431A"/>
    <w:rsid w:val="00A66853"/>
    <w:rsid w:val="00A67E5E"/>
    <w:rsid w:val="00A759FF"/>
    <w:rsid w:val="00A75BB8"/>
    <w:rsid w:val="00A85B2D"/>
    <w:rsid w:val="00A93D4D"/>
    <w:rsid w:val="00AA0F53"/>
    <w:rsid w:val="00AB51A6"/>
    <w:rsid w:val="00AC6F68"/>
    <w:rsid w:val="00AD4B83"/>
    <w:rsid w:val="00AE5DD5"/>
    <w:rsid w:val="00AE7B41"/>
    <w:rsid w:val="00AF243A"/>
    <w:rsid w:val="00AF3D69"/>
    <w:rsid w:val="00B07971"/>
    <w:rsid w:val="00B1297C"/>
    <w:rsid w:val="00B1468F"/>
    <w:rsid w:val="00B15252"/>
    <w:rsid w:val="00B21604"/>
    <w:rsid w:val="00B224E2"/>
    <w:rsid w:val="00B27CA0"/>
    <w:rsid w:val="00B36284"/>
    <w:rsid w:val="00B4104A"/>
    <w:rsid w:val="00B43A6E"/>
    <w:rsid w:val="00B54F90"/>
    <w:rsid w:val="00B65D7D"/>
    <w:rsid w:val="00B77278"/>
    <w:rsid w:val="00B81B54"/>
    <w:rsid w:val="00B90585"/>
    <w:rsid w:val="00BA2AEF"/>
    <w:rsid w:val="00BC1781"/>
    <w:rsid w:val="00BE43E2"/>
    <w:rsid w:val="00BF37BF"/>
    <w:rsid w:val="00C02274"/>
    <w:rsid w:val="00C02770"/>
    <w:rsid w:val="00C029D4"/>
    <w:rsid w:val="00C057E3"/>
    <w:rsid w:val="00C07C89"/>
    <w:rsid w:val="00C14FF1"/>
    <w:rsid w:val="00C2523F"/>
    <w:rsid w:val="00C30500"/>
    <w:rsid w:val="00C32187"/>
    <w:rsid w:val="00C34B24"/>
    <w:rsid w:val="00C356E9"/>
    <w:rsid w:val="00C36BA7"/>
    <w:rsid w:val="00C4094F"/>
    <w:rsid w:val="00C40B86"/>
    <w:rsid w:val="00C42270"/>
    <w:rsid w:val="00C458A4"/>
    <w:rsid w:val="00C46CA2"/>
    <w:rsid w:val="00C50067"/>
    <w:rsid w:val="00C54902"/>
    <w:rsid w:val="00C624C8"/>
    <w:rsid w:val="00C66291"/>
    <w:rsid w:val="00C770A1"/>
    <w:rsid w:val="00C8165B"/>
    <w:rsid w:val="00C83E4C"/>
    <w:rsid w:val="00C8579C"/>
    <w:rsid w:val="00C90A95"/>
    <w:rsid w:val="00C96996"/>
    <w:rsid w:val="00C96EE2"/>
    <w:rsid w:val="00CA68F7"/>
    <w:rsid w:val="00CC36B9"/>
    <w:rsid w:val="00CC380A"/>
    <w:rsid w:val="00CC6DBD"/>
    <w:rsid w:val="00CD54D9"/>
    <w:rsid w:val="00CD6D49"/>
    <w:rsid w:val="00CE1F17"/>
    <w:rsid w:val="00CE435D"/>
    <w:rsid w:val="00CF0600"/>
    <w:rsid w:val="00CF13F4"/>
    <w:rsid w:val="00CF3E60"/>
    <w:rsid w:val="00CF408D"/>
    <w:rsid w:val="00CF72A5"/>
    <w:rsid w:val="00CF7BEF"/>
    <w:rsid w:val="00D01515"/>
    <w:rsid w:val="00D03E8B"/>
    <w:rsid w:val="00D04FA6"/>
    <w:rsid w:val="00D06A0A"/>
    <w:rsid w:val="00D06C34"/>
    <w:rsid w:val="00D073D6"/>
    <w:rsid w:val="00D14E1C"/>
    <w:rsid w:val="00D15462"/>
    <w:rsid w:val="00D160DF"/>
    <w:rsid w:val="00D21BDC"/>
    <w:rsid w:val="00D22FA7"/>
    <w:rsid w:val="00D25588"/>
    <w:rsid w:val="00D31E11"/>
    <w:rsid w:val="00D35943"/>
    <w:rsid w:val="00D4072B"/>
    <w:rsid w:val="00D40BAD"/>
    <w:rsid w:val="00D55021"/>
    <w:rsid w:val="00D60486"/>
    <w:rsid w:val="00D64560"/>
    <w:rsid w:val="00D65E30"/>
    <w:rsid w:val="00D8715B"/>
    <w:rsid w:val="00D900CF"/>
    <w:rsid w:val="00DA3DAA"/>
    <w:rsid w:val="00DA3E62"/>
    <w:rsid w:val="00DA6262"/>
    <w:rsid w:val="00DC1A76"/>
    <w:rsid w:val="00DC3D3F"/>
    <w:rsid w:val="00DD035B"/>
    <w:rsid w:val="00DD13B8"/>
    <w:rsid w:val="00DD41B0"/>
    <w:rsid w:val="00DE3273"/>
    <w:rsid w:val="00DF01ED"/>
    <w:rsid w:val="00DF7183"/>
    <w:rsid w:val="00E17B8D"/>
    <w:rsid w:val="00E21B3C"/>
    <w:rsid w:val="00E2528F"/>
    <w:rsid w:val="00E27D4D"/>
    <w:rsid w:val="00E32558"/>
    <w:rsid w:val="00E32C5A"/>
    <w:rsid w:val="00E3745F"/>
    <w:rsid w:val="00E37DA0"/>
    <w:rsid w:val="00E40AC8"/>
    <w:rsid w:val="00E44851"/>
    <w:rsid w:val="00E46798"/>
    <w:rsid w:val="00E65681"/>
    <w:rsid w:val="00E67A64"/>
    <w:rsid w:val="00E67FC3"/>
    <w:rsid w:val="00E7600B"/>
    <w:rsid w:val="00E91B80"/>
    <w:rsid w:val="00E957C8"/>
    <w:rsid w:val="00E97262"/>
    <w:rsid w:val="00EC44CB"/>
    <w:rsid w:val="00ED413D"/>
    <w:rsid w:val="00ED6CBB"/>
    <w:rsid w:val="00EF0674"/>
    <w:rsid w:val="00F011F2"/>
    <w:rsid w:val="00F017E6"/>
    <w:rsid w:val="00F04F7B"/>
    <w:rsid w:val="00F06D67"/>
    <w:rsid w:val="00F06DF6"/>
    <w:rsid w:val="00F20568"/>
    <w:rsid w:val="00F223AC"/>
    <w:rsid w:val="00F26324"/>
    <w:rsid w:val="00F351F7"/>
    <w:rsid w:val="00F414DB"/>
    <w:rsid w:val="00F46EB0"/>
    <w:rsid w:val="00F53624"/>
    <w:rsid w:val="00F65DB0"/>
    <w:rsid w:val="00F676CB"/>
    <w:rsid w:val="00F67C17"/>
    <w:rsid w:val="00F86085"/>
    <w:rsid w:val="00F93294"/>
    <w:rsid w:val="00F97255"/>
    <w:rsid w:val="00F97D7C"/>
    <w:rsid w:val="00FA72B9"/>
    <w:rsid w:val="00FA7EE5"/>
    <w:rsid w:val="00FB1EC9"/>
    <w:rsid w:val="00FB3FA5"/>
    <w:rsid w:val="00FC67B9"/>
    <w:rsid w:val="00FC7974"/>
    <w:rsid w:val="00FD213C"/>
    <w:rsid w:val="00FD40B9"/>
    <w:rsid w:val="00FE02FF"/>
    <w:rsid w:val="00FE5DC7"/>
    <w:rsid w:val="00FF2692"/>
    <w:rsid w:val="00FF2717"/>
    <w:rsid w:val="00FF3544"/>
    <w:rsid w:val="04725568"/>
    <w:rsid w:val="060E25C9"/>
    <w:rsid w:val="0945C68B"/>
    <w:rsid w:val="0BC31985"/>
    <w:rsid w:val="10FA73D9"/>
    <w:rsid w:val="144DCD9B"/>
    <w:rsid w:val="1CD562DD"/>
    <w:rsid w:val="1E8AB3C0"/>
    <w:rsid w:val="2027AC46"/>
    <w:rsid w:val="26FD0B54"/>
    <w:rsid w:val="29447847"/>
    <w:rsid w:val="3312D3DF"/>
    <w:rsid w:val="35211F34"/>
    <w:rsid w:val="3BED6209"/>
    <w:rsid w:val="3E93DB9B"/>
    <w:rsid w:val="3F1C67FC"/>
    <w:rsid w:val="47F44872"/>
    <w:rsid w:val="4D1E3453"/>
    <w:rsid w:val="51746B49"/>
    <w:rsid w:val="5F645636"/>
    <w:rsid w:val="6DCBC1BA"/>
    <w:rsid w:val="6EAE25E4"/>
    <w:rsid w:val="6F03FD4A"/>
    <w:rsid w:val="74C3A8E8"/>
    <w:rsid w:val="7793C515"/>
    <w:rsid w:val="7898D0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B8F81"/>
  <w15:docId w15:val="{221A01A1-D594-4544-9C84-86DDEA4C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eastAsia="sk-SK" w:bidi="sk-SK"/>
    </w:rPr>
  </w:style>
  <w:style w:type="paragraph" w:styleId="Nadpis1">
    <w:name w:val="heading 1"/>
    <w:basedOn w:val="Normlny"/>
    <w:uiPriority w:val="9"/>
    <w:qFormat/>
    <w:rsid w:val="007C6EBB"/>
    <w:pPr>
      <w:spacing w:before="2"/>
      <w:ind w:right="70"/>
      <w:jc w:val="center"/>
      <w:outlineLvl w:val="0"/>
    </w:pPr>
    <w:rPr>
      <w:b/>
      <w:bCs/>
      <w:sz w:val="24"/>
      <w:szCs w:val="24"/>
    </w:rPr>
  </w:style>
  <w:style w:type="paragraph" w:styleId="Nadpis2">
    <w:name w:val="heading 2"/>
    <w:basedOn w:val="Normlny"/>
    <w:uiPriority w:val="9"/>
    <w:unhideWhenUsed/>
    <w:qFormat/>
    <w:pPr>
      <w:jc w:val="center"/>
      <w:outlineLvl w:val="1"/>
    </w:pPr>
    <w:rPr>
      <w:b/>
      <w:bCs/>
      <w:sz w:val="24"/>
      <w:szCs w:val="24"/>
    </w:rPr>
  </w:style>
  <w:style w:type="paragraph" w:styleId="Nadpis3">
    <w:name w:val="heading 3"/>
    <w:basedOn w:val="Normlny"/>
    <w:next w:val="Normlny"/>
    <w:link w:val="Nadpis3Char"/>
    <w:uiPriority w:val="9"/>
    <w:semiHidden/>
    <w:unhideWhenUsed/>
    <w:qFormat/>
    <w:rsid w:val="00AF243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AF243A"/>
    <w:rPr>
      <w:rFonts w:asciiTheme="majorHAnsi" w:eastAsiaTheme="majorEastAsia" w:hAnsiTheme="majorHAnsi" w:cstheme="majorBidi"/>
      <w:color w:val="243F60" w:themeColor="accent1" w:themeShade="7F"/>
      <w:sz w:val="24"/>
      <w:szCs w:val="24"/>
      <w:lang w:val="sk-SK" w:eastAsia="sk-SK" w:bidi="sk-SK"/>
    </w:rPr>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pPr>
      <w:ind w:left="476" w:hanging="360"/>
      <w:jc w:val="both"/>
    </w:pPr>
  </w:style>
  <w:style w:type="paragraph" w:customStyle="1" w:styleId="TableParagraph">
    <w:name w:val="Table Paragraph"/>
    <w:basedOn w:val="Normlny"/>
    <w:uiPriority w:val="1"/>
    <w:qFormat/>
    <w:pPr>
      <w:spacing w:line="256" w:lineRule="exact"/>
      <w:ind w:left="107"/>
    </w:pPr>
  </w:style>
  <w:style w:type="character" w:styleId="Zstupntext">
    <w:name w:val="Placeholder Text"/>
    <w:basedOn w:val="Predvolenpsmoodseku"/>
    <w:uiPriority w:val="99"/>
    <w:semiHidden/>
    <w:rsid w:val="00C66291"/>
    <w:rPr>
      <w:color w:val="808080"/>
    </w:rPr>
  </w:style>
  <w:style w:type="paragraph" w:styleId="Revzia">
    <w:name w:val="Revision"/>
    <w:hidden/>
    <w:uiPriority w:val="99"/>
    <w:semiHidden/>
    <w:rsid w:val="008B3D8E"/>
    <w:pPr>
      <w:widowControl/>
      <w:autoSpaceDE/>
      <w:autoSpaceDN/>
    </w:pPr>
    <w:rPr>
      <w:rFonts w:ascii="Times New Roman" w:eastAsia="Times New Roman" w:hAnsi="Times New Roman" w:cs="Times New Roman"/>
      <w:lang w:val="sk-SK" w:eastAsia="sk-SK" w:bidi="sk-SK"/>
    </w:rPr>
  </w:style>
  <w:style w:type="character" w:styleId="Odkaznakomentr">
    <w:name w:val="annotation reference"/>
    <w:basedOn w:val="Predvolenpsmoodseku"/>
    <w:uiPriority w:val="99"/>
    <w:semiHidden/>
    <w:unhideWhenUsed/>
    <w:rsid w:val="00673315"/>
    <w:rPr>
      <w:sz w:val="16"/>
      <w:szCs w:val="16"/>
    </w:rPr>
  </w:style>
  <w:style w:type="paragraph" w:styleId="Textkomentra">
    <w:name w:val="annotation text"/>
    <w:basedOn w:val="Normlny"/>
    <w:link w:val="TextkomentraChar"/>
    <w:uiPriority w:val="99"/>
    <w:unhideWhenUsed/>
    <w:rsid w:val="00673315"/>
    <w:rPr>
      <w:sz w:val="20"/>
      <w:szCs w:val="20"/>
    </w:rPr>
  </w:style>
  <w:style w:type="character" w:customStyle="1" w:styleId="TextkomentraChar">
    <w:name w:val="Text komentára Char"/>
    <w:basedOn w:val="Predvolenpsmoodseku"/>
    <w:link w:val="Textkomentra"/>
    <w:uiPriority w:val="99"/>
    <w:rsid w:val="00673315"/>
    <w:rPr>
      <w:rFonts w:ascii="Times New Roman" w:eastAsia="Times New Roman" w:hAnsi="Times New Roman" w:cs="Times New Roman"/>
      <w:sz w:val="20"/>
      <w:szCs w:val="20"/>
      <w:lang w:val="sk-SK" w:eastAsia="sk-SK" w:bidi="sk-SK"/>
    </w:rPr>
  </w:style>
  <w:style w:type="paragraph" w:styleId="Predmetkomentra">
    <w:name w:val="annotation subject"/>
    <w:basedOn w:val="Textkomentra"/>
    <w:next w:val="Textkomentra"/>
    <w:link w:val="PredmetkomentraChar"/>
    <w:uiPriority w:val="99"/>
    <w:semiHidden/>
    <w:unhideWhenUsed/>
    <w:rsid w:val="00673315"/>
    <w:rPr>
      <w:b/>
      <w:bCs/>
    </w:rPr>
  </w:style>
  <w:style w:type="character" w:customStyle="1" w:styleId="PredmetkomentraChar">
    <w:name w:val="Predmet komentára Char"/>
    <w:basedOn w:val="TextkomentraChar"/>
    <w:link w:val="Predmetkomentra"/>
    <w:uiPriority w:val="99"/>
    <w:semiHidden/>
    <w:rsid w:val="00673315"/>
    <w:rPr>
      <w:rFonts w:ascii="Times New Roman" w:eastAsia="Times New Roman" w:hAnsi="Times New Roman" w:cs="Times New Roman"/>
      <w:b/>
      <w:bCs/>
      <w:sz w:val="20"/>
      <w:szCs w:val="20"/>
      <w:lang w:val="sk-SK" w:eastAsia="sk-SK" w:bidi="sk-SK"/>
    </w:rPr>
  </w:style>
  <w:style w:type="character" w:styleId="Hypertextovprepojenie">
    <w:name w:val="Hyperlink"/>
    <w:basedOn w:val="Predvolenpsmoodseku"/>
    <w:uiPriority w:val="99"/>
    <w:unhideWhenUsed/>
    <w:rsid w:val="000007BE"/>
    <w:rPr>
      <w:color w:val="0000FF"/>
      <w:u w:val="single"/>
    </w:rPr>
  </w:style>
  <w:style w:type="paragraph" w:styleId="Textbubliny">
    <w:name w:val="Balloon Text"/>
    <w:basedOn w:val="Normlny"/>
    <w:link w:val="TextbublinyChar"/>
    <w:uiPriority w:val="99"/>
    <w:semiHidden/>
    <w:unhideWhenUsed/>
    <w:rsid w:val="008D16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8D160C"/>
    <w:rPr>
      <w:rFonts w:ascii="Segoe UI" w:eastAsia="Times New Roman" w:hAnsi="Segoe UI" w:cs="Segoe UI"/>
      <w:sz w:val="18"/>
      <w:szCs w:val="18"/>
      <w:lang w:val="sk-SK" w:eastAsia="sk-SK" w:bidi="sk-SK"/>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pPr>
  </w:style>
  <w:style w:type="character" w:customStyle="1" w:styleId="cf01">
    <w:name w:val="cf01"/>
    <w:basedOn w:val="Predvolenpsmoodseku"/>
    <w:rsid w:val="003629A2"/>
    <w:rPr>
      <w:rFonts w:ascii="Segoe UI" w:hAnsi="Segoe UI" w:cs="Segoe UI" w:hint="default"/>
      <w:sz w:val="18"/>
      <w:szCs w:val="18"/>
    </w:rPr>
  </w:style>
  <w:style w:type="paragraph" w:customStyle="1" w:styleId="pf0">
    <w:name w:val="pf0"/>
    <w:basedOn w:val="Normlny"/>
    <w:rsid w:val="000C39C2"/>
    <w:pPr>
      <w:widowControl/>
      <w:autoSpaceDE/>
      <w:autoSpaceDN/>
      <w:spacing w:before="100" w:beforeAutospacing="1" w:after="100" w:afterAutospacing="1"/>
    </w:pPr>
    <w:rPr>
      <w:sz w:val="24"/>
      <w:szCs w:val="24"/>
      <w:lang w:bidi="ar-SA"/>
    </w:rPr>
  </w:style>
  <w:style w:type="paragraph" w:styleId="Pta">
    <w:name w:val="footer"/>
    <w:basedOn w:val="Normlny"/>
    <w:link w:val="PtaChar"/>
    <w:unhideWhenUsed/>
    <w:rsid w:val="006F3C26"/>
    <w:pPr>
      <w:tabs>
        <w:tab w:val="center" w:pos="4536"/>
        <w:tab w:val="right" w:pos="9072"/>
      </w:tabs>
    </w:pPr>
  </w:style>
  <w:style w:type="character" w:customStyle="1" w:styleId="PtaChar">
    <w:name w:val="Päta Char"/>
    <w:basedOn w:val="Predvolenpsmoodseku"/>
    <w:link w:val="Pta"/>
    <w:uiPriority w:val="99"/>
    <w:rsid w:val="006F3C26"/>
    <w:rPr>
      <w:rFonts w:ascii="Times New Roman" w:eastAsia="Times New Roman" w:hAnsi="Times New Roman" w:cs="Times New Roman"/>
      <w:lang w:val="sk-SK" w:eastAsia="sk-SK" w:bidi="sk-SK"/>
    </w:rPr>
  </w:style>
  <w:style w:type="paragraph" w:styleId="Nzov">
    <w:name w:val="Title"/>
    <w:basedOn w:val="Normlny"/>
    <w:next w:val="Normlny"/>
    <w:link w:val="NzovChar"/>
    <w:uiPriority w:val="10"/>
    <w:qFormat/>
    <w:rsid w:val="00C356E9"/>
    <w:pPr>
      <w:contextualSpacing/>
      <w:jc w:val="center"/>
    </w:pPr>
    <w:rPr>
      <w:rFonts w:eastAsiaTheme="majorEastAsia"/>
      <w:b/>
      <w:bCs/>
      <w:spacing w:val="-10"/>
      <w:kern w:val="28"/>
      <w:sz w:val="36"/>
      <w:szCs w:val="36"/>
    </w:rPr>
  </w:style>
  <w:style w:type="character" w:customStyle="1" w:styleId="NzovChar">
    <w:name w:val="Názov Char"/>
    <w:basedOn w:val="Predvolenpsmoodseku"/>
    <w:link w:val="Nzov"/>
    <w:uiPriority w:val="10"/>
    <w:rsid w:val="00C356E9"/>
    <w:rPr>
      <w:rFonts w:ascii="Times New Roman" w:eastAsiaTheme="majorEastAsia" w:hAnsi="Times New Roman" w:cs="Times New Roman"/>
      <w:b/>
      <w:bCs/>
      <w:spacing w:val="-10"/>
      <w:kern w:val="28"/>
      <w:sz w:val="36"/>
      <w:szCs w:val="36"/>
      <w:lang w:val="sk-SK" w:eastAsia="sk-SK" w:bidi="sk-SK"/>
    </w:rPr>
  </w:style>
  <w:style w:type="paragraph" w:styleId="Obsah1">
    <w:name w:val="toc 1"/>
    <w:basedOn w:val="Normlny"/>
    <w:next w:val="Normlny"/>
    <w:autoRedefine/>
    <w:uiPriority w:val="39"/>
    <w:unhideWhenUsed/>
    <w:rsid w:val="00AF243A"/>
    <w:pPr>
      <w:tabs>
        <w:tab w:val="right" w:leader="dot" w:pos="9066"/>
      </w:tabs>
      <w:spacing w:after="100"/>
    </w:pPr>
    <w:rPr>
      <w:b/>
      <w:bCs/>
      <w:noProof/>
    </w:rPr>
  </w:style>
  <w:style w:type="paragraph" w:styleId="Obsah2">
    <w:name w:val="toc 2"/>
    <w:basedOn w:val="Normlny"/>
    <w:next w:val="Normlny"/>
    <w:autoRedefine/>
    <w:uiPriority w:val="39"/>
    <w:unhideWhenUsed/>
    <w:rsid w:val="009F7D20"/>
    <w:pPr>
      <w:tabs>
        <w:tab w:val="right" w:leader="dot" w:pos="9066"/>
      </w:tabs>
      <w:spacing w:after="100"/>
      <w:ind w:left="851" w:hanging="631"/>
    </w:pPr>
  </w:style>
  <w:style w:type="paragraph" w:styleId="Obsah3">
    <w:name w:val="toc 3"/>
    <w:basedOn w:val="Normlny"/>
    <w:next w:val="Normlny"/>
    <w:autoRedefine/>
    <w:uiPriority w:val="39"/>
    <w:unhideWhenUsed/>
    <w:rsid w:val="00AF243A"/>
    <w:pPr>
      <w:widowControl/>
      <w:autoSpaceDE/>
      <w:autoSpaceDN/>
      <w:spacing w:after="100" w:line="259" w:lineRule="auto"/>
      <w:ind w:left="440"/>
    </w:pPr>
    <w:rPr>
      <w:rFonts w:asciiTheme="minorHAnsi" w:eastAsiaTheme="minorEastAsia" w:hAnsiTheme="minorHAnsi" w:cstheme="minorBidi"/>
      <w:lang w:bidi="ar-SA"/>
    </w:rPr>
  </w:style>
  <w:style w:type="paragraph" w:styleId="Obsah4">
    <w:name w:val="toc 4"/>
    <w:basedOn w:val="Normlny"/>
    <w:next w:val="Normlny"/>
    <w:autoRedefine/>
    <w:uiPriority w:val="39"/>
    <w:unhideWhenUsed/>
    <w:rsid w:val="00AF243A"/>
    <w:pPr>
      <w:widowControl/>
      <w:autoSpaceDE/>
      <w:autoSpaceDN/>
      <w:spacing w:after="100" w:line="259" w:lineRule="auto"/>
      <w:ind w:left="660"/>
    </w:pPr>
    <w:rPr>
      <w:rFonts w:asciiTheme="minorHAnsi" w:eastAsiaTheme="minorEastAsia" w:hAnsiTheme="minorHAnsi" w:cstheme="minorBidi"/>
      <w:lang w:bidi="ar-SA"/>
    </w:rPr>
  </w:style>
  <w:style w:type="paragraph" w:styleId="Obsah5">
    <w:name w:val="toc 5"/>
    <w:basedOn w:val="Normlny"/>
    <w:next w:val="Normlny"/>
    <w:autoRedefine/>
    <w:uiPriority w:val="39"/>
    <w:unhideWhenUsed/>
    <w:rsid w:val="00AF243A"/>
    <w:pPr>
      <w:widowControl/>
      <w:autoSpaceDE/>
      <w:autoSpaceDN/>
      <w:spacing w:after="100" w:line="259" w:lineRule="auto"/>
      <w:ind w:left="880"/>
    </w:pPr>
    <w:rPr>
      <w:rFonts w:asciiTheme="minorHAnsi" w:eastAsiaTheme="minorEastAsia" w:hAnsiTheme="minorHAnsi" w:cstheme="minorBidi"/>
      <w:lang w:bidi="ar-SA"/>
    </w:rPr>
  </w:style>
  <w:style w:type="paragraph" w:styleId="Obsah6">
    <w:name w:val="toc 6"/>
    <w:basedOn w:val="Normlny"/>
    <w:next w:val="Normlny"/>
    <w:autoRedefine/>
    <w:uiPriority w:val="39"/>
    <w:unhideWhenUsed/>
    <w:rsid w:val="00AF243A"/>
    <w:pPr>
      <w:widowControl/>
      <w:autoSpaceDE/>
      <w:autoSpaceDN/>
      <w:spacing w:after="100" w:line="259" w:lineRule="auto"/>
      <w:ind w:left="1100"/>
    </w:pPr>
    <w:rPr>
      <w:rFonts w:asciiTheme="minorHAnsi" w:eastAsiaTheme="minorEastAsia" w:hAnsiTheme="minorHAnsi" w:cstheme="minorBidi"/>
      <w:lang w:bidi="ar-SA"/>
    </w:rPr>
  </w:style>
  <w:style w:type="paragraph" w:styleId="Obsah7">
    <w:name w:val="toc 7"/>
    <w:basedOn w:val="Normlny"/>
    <w:next w:val="Normlny"/>
    <w:autoRedefine/>
    <w:uiPriority w:val="39"/>
    <w:unhideWhenUsed/>
    <w:rsid w:val="00AF243A"/>
    <w:pPr>
      <w:widowControl/>
      <w:autoSpaceDE/>
      <w:autoSpaceDN/>
      <w:spacing w:after="100" w:line="259" w:lineRule="auto"/>
      <w:ind w:left="1320"/>
    </w:pPr>
    <w:rPr>
      <w:rFonts w:asciiTheme="minorHAnsi" w:eastAsiaTheme="minorEastAsia" w:hAnsiTheme="minorHAnsi" w:cstheme="minorBidi"/>
      <w:lang w:bidi="ar-SA"/>
    </w:rPr>
  </w:style>
  <w:style w:type="paragraph" w:styleId="Obsah8">
    <w:name w:val="toc 8"/>
    <w:basedOn w:val="Normlny"/>
    <w:next w:val="Normlny"/>
    <w:autoRedefine/>
    <w:uiPriority w:val="39"/>
    <w:unhideWhenUsed/>
    <w:rsid w:val="00AF243A"/>
    <w:pPr>
      <w:widowControl/>
      <w:autoSpaceDE/>
      <w:autoSpaceDN/>
      <w:spacing w:after="100" w:line="259" w:lineRule="auto"/>
      <w:ind w:left="1540"/>
    </w:pPr>
    <w:rPr>
      <w:rFonts w:asciiTheme="minorHAnsi" w:eastAsiaTheme="minorEastAsia" w:hAnsiTheme="minorHAnsi" w:cstheme="minorBidi"/>
      <w:lang w:bidi="ar-SA"/>
    </w:rPr>
  </w:style>
  <w:style w:type="paragraph" w:styleId="Obsah9">
    <w:name w:val="toc 9"/>
    <w:basedOn w:val="Normlny"/>
    <w:next w:val="Normlny"/>
    <w:autoRedefine/>
    <w:uiPriority w:val="39"/>
    <w:unhideWhenUsed/>
    <w:rsid w:val="00AF243A"/>
    <w:pPr>
      <w:widowControl/>
      <w:autoSpaceDE/>
      <w:autoSpaceDN/>
      <w:spacing w:after="100" w:line="259" w:lineRule="auto"/>
      <w:ind w:left="1760"/>
    </w:pPr>
    <w:rPr>
      <w:rFonts w:asciiTheme="minorHAnsi" w:eastAsiaTheme="minorEastAsia" w:hAnsiTheme="minorHAnsi" w:cstheme="minorBidi"/>
      <w:lang w:bidi="ar-SA"/>
    </w:rPr>
  </w:style>
  <w:style w:type="character" w:customStyle="1" w:styleId="Nevyrieenzmienka1">
    <w:name w:val="Nevyriešená zmienka1"/>
    <w:basedOn w:val="Predvolenpsmoodseku"/>
    <w:uiPriority w:val="99"/>
    <w:semiHidden/>
    <w:unhideWhenUsed/>
    <w:rsid w:val="00AF243A"/>
    <w:rPr>
      <w:color w:val="605E5C"/>
      <w:shd w:val="clear" w:color="auto" w:fill="E1DFDD"/>
    </w:rPr>
  </w:style>
  <w:style w:type="paragraph" w:styleId="Normlnywebov">
    <w:name w:val="Normal (Web)"/>
    <w:basedOn w:val="Normlny"/>
    <w:rsid w:val="00CF408D"/>
    <w:pPr>
      <w:widowControl/>
      <w:autoSpaceDE/>
      <w:autoSpaceDN/>
      <w:spacing w:before="100" w:beforeAutospacing="1" w:after="100" w:afterAutospacing="1"/>
    </w:pPr>
    <w:rPr>
      <w:sz w:val="20"/>
      <w:szCs w:val="20"/>
      <w:lang w:bidi="ar-SA"/>
    </w:rPr>
  </w:style>
  <w:style w:type="paragraph" w:customStyle="1" w:styleId="bodytext">
    <w:name w:val="bodytext"/>
    <w:basedOn w:val="Normlny"/>
    <w:rsid w:val="00CF408D"/>
    <w:pPr>
      <w:widowControl/>
      <w:autoSpaceDE/>
      <w:autoSpaceDN/>
      <w:spacing w:before="100" w:beforeAutospacing="1" w:after="100" w:afterAutospacing="1"/>
    </w:pPr>
    <w:rPr>
      <w:sz w:val="20"/>
      <w:szCs w:val="20"/>
      <w:lang w:bidi="ar-SA"/>
    </w:rPr>
  </w:style>
  <w:style w:type="character" w:customStyle="1" w:styleId="xcontentpasted0">
    <w:name w:val="x_contentpasted0"/>
    <w:basedOn w:val="Predvolenpsmoodseku"/>
    <w:rsid w:val="00030CEF"/>
  </w:style>
  <w:style w:type="character" w:customStyle="1" w:styleId="Nevyrieenzmienka2">
    <w:name w:val="Nevyriešená zmienka2"/>
    <w:basedOn w:val="Predvolenpsmoodseku"/>
    <w:uiPriority w:val="99"/>
    <w:semiHidden/>
    <w:unhideWhenUsed/>
    <w:rsid w:val="00903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288296">
      <w:bodyDiv w:val="1"/>
      <w:marLeft w:val="0"/>
      <w:marRight w:val="0"/>
      <w:marTop w:val="0"/>
      <w:marBottom w:val="0"/>
      <w:divBdr>
        <w:top w:val="none" w:sz="0" w:space="0" w:color="auto"/>
        <w:left w:val="none" w:sz="0" w:space="0" w:color="auto"/>
        <w:bottom w:val="none" w:sz="0" w:space="0" w:color="auto"/>
        <w:right w:val="none" w:sz="0" w:space="0" w:color="auto"/>
      </w:divBdr>
      <w:divsChild>
        <w:div w:id="39672293">
          <w:marLeft w:val="0"/>
          <w:marRight w:val="0"/>
          <w:marTop w:val="0"/>
          <w:marBottom w:val="0"/>
          <w:divBdr>
            <w:top w:val="none" w:sz="0" w:space="0" w:color="auto"/>
            <w:left w:val="none" w:sz="0" w:space="0" w:color="auto"/>
            <w:bottom w:val="none" w:sz="0" w:space="0" w:color="auto"/>
            <w:right w:val="none" w:sz="0" w:space="0" w:color="auto"/>
          </w:divBdr>
        </w:div>
        <w:div w:id="275328316">
          <w:marLeft w:val="0"/>
          <w:marRight w:val="0"/>
          <w:marTop w:val="0"/>
          <w:marBottom w:val="0"/>
          <w:divBdr>
            <w:top w:val="none" w:sz="0" w:space="0" w:color="auto"/>
            <w:left w:val="none" w:sz="0" w:space="0" w:color="auto"/>
            <w:bottom w:val="none" w:sz="0" w:space="0" w:color="auto"/>
            <w:right w:val="none" w:sz="0" w:space="0" w:color="auto"/>
          </w:divBdr>
          <w:divsChild>
            <w:div w:id="1241870769">
              <w:marLeft w:val="0"/>
              <w:marRight w:val="0"/>
              <w:marTop w:val="0"/>
              <w:marBottom w:val="0"/>
              <w:divBdr>
                <w:top w:val="none" w:sz="0" w:space="0" w:color="auto"/>
                <w:left w:val="none" w:sz="0" w:space="0" w:color="auto"/>
                <w:bottom w:val="none" w:sz="0" w:space="0" w:color="auto"/>
                <w:right w:val="none" w:sz="0" w:space="0" w:color="auto"/>
              </w:divBdr>
            </w:div>
            <w:div w:id="1189222165">
              <w:marLeft w:val="0"/>
              <w:marRight w:val="0"/>
              <w:marTop w:val="0"/>
              <w:marBottom w:val="0"/>
              <w:divBdr>
                <w:top w:val="none" w:sz="0" w:space="0" w:color="auto"/>
                <w:left w:val="none" w:sz="0" w:space="0" w:color="auto"/>
                <w:bottom w:val="none" w:sz="0" w:space="0" w:color="auto"/>
                <w:right w:val="none" w:sz="0" w:space="0" w:color="auto"/>
              </w:divBdr>
            </w:div>
          </w:divsChild>
        </w:div>
        <w:div w:id="1959993450">
          <w:marLeft w:val="0"/>
          <w:marRight w:val="0"/>
          <w:marTop w:val="0"/>
          <w:marBottom w:val="0"/>
          <w:divBdr>
            <w:top w:val="none" w:sz="0" w:space="0" w:color="auto"/>
            <w:left w:val="none" w:sz="0" w:space="0" w:color="auto"/>
            <w:bottom w:val="none" w:sz="0" w:space="0" w:color="auto"/>
            <w:right w:val="none" w:sz="0" w:space="0" w:color="auto"/>
          </w:divBdr>
          <w:divsChild>
            <w:div w:id="1564214382">
              <w:marLeft w:val="0"/>
              <w:marRight w:val="0"/>
              <w:marTop w:val="0"/>
              <w:marBottom w:val="0"/>
              <w:divBdr>
                <w:top w:val="none" w:sz="0" w:space="0" w:color="auto"/>
                <w:left w:val="none" w:sz="0" w:space="0" w:color="auto"/>
                <w:bottom w:val="none" w:sz="0" w:space="0" w:color="auto"/>
                <w:right w:val="none" w:sz="0" w:space="0" w:color="auto"/>
              </w:divBdr>
            </w:div>
            <w:div w:id="2016346172">
              <w:marLeft w:val="0"/>
              <w:marRight w:val="0"/>
              <w:marTop w:val="0"/>
              <w:marBottom w:val="0"/>
              <w:divBdr>
                <w:top w:val="none" w:sz="0" w:space="0" w:color="auto"/>
                <w:left w:val="none" w:sz="0" w:space="0" w:color="auto"/>
                <w:bottom w:val="none" w:sz="0" w:space="0" w:color="auto"/>
                <w:right w:val="none" w:sz="0" w:space="0" w:color="auto"/>
              </w:divBdr>
            </w:div>
          </w:divsChild>
        </w:div>
        <w:div w:id="1943879977">
          <w:marLeft w:val="0"/>
          <w:marRight w:val="0"/>
          <w:marTop w:val="0"/>
          <w:marBottom w:val="0"/>
          <w:divBdr>
            <w:top w:val="none" w:sz="0" w:space="0" w:color="auto"/>
            <w:left w:val="none" w:sz="0" w:space="0" w:color="auto"/>
            <w:bottom w:val="none" w:sz="0" w:space="0" w:color="auto"/>
            <w:right w:val="none" w:sz="0" w:space="0" w:color="auto"/>
          </w:divBdr>
          <w:divsChild>
            <w:div w:id="167909424">
              <w:marLeft w:val="0"/>
              <w:marRight w:val="0"/>
              <w:marTop w:val="0"/>
              <w:marBottom w:val="0"/>
              <w:divBdr>
                <w:top w:val="none" w:sz="0" w:space="0" w:color="auto"/>
                <w:left w:val="none" w:sz="0" w:space="0" w:color="auto"/>
                <w:bottom w:val="none" w:sz="0" w:space="0" w:color="auto"/>
                <w:right w:val="none" w:sz="0" w:space="0" w:color="auto"/>
              </w:divBdr>
            </w:div>
            <w:div w:id="121074709">
              <w:marLeft w:val="0"/>
              <w:marRight w:val="0"/>
              <w:marTop w:val="0"/>
              <w:marBottom w:val="0"/>
              <w:divBdr>
                <w:top w:val="none" w:sz="0" w:space="0" w:color="auto"/>
                <w:left w:val="none" w:sz="0" w:space="0" w:color="auto"/>
                <w:bottom w:val="none" w:sz="0" w:space="0" w:color="auto"/>
                <w:right w:val="none" w:sz="0" w:space="0" w:color="auto"/>
              </w:divBdr>
            </w:div>
          </w:divsChild>
        </w:div>
        <w:div w:id="1857114777">
          <w:marLeft w:val="0"/>
          <w:marRight w:val="0"/>
          <w:marTop w:val="0"/>
          <w:marBottom w:val="0"/>
          <w:divBdr>
            <w:top w:val="none" w:sz="0" w:space="0" w:color="auto"/>
            <w:left w:val="none" w:sz="0" w:space="0" w:color="auto"/>
            <w:bottom w:val="none" w:sz="0" w:space="0" w:color="auto"/>
            <w:right w:val="none" w:sz="0" w:space="0" w:color="auto"/>
          </w:divBdr>
          <w:divsChild>
            <w:div w:id="1400254494">
              <w:marLeft w:val="0"/>
              <w:marRight w:val="0"/>
              <w:marTop w:val="0"/>
              <w:marBottom w:val="0"/>
              <w:divBdr>
                <w:top w:val="none" w:sz="0" w:space="0" w:color="auto"/>
                <w:left w:val="none" w:sz="0" w:space="0" w:color="auto"/>
                <w:bottom w:val="none" w:sz="0" w:space="0" w:color="auto"/>
                <w:right w:val="none" w:sz="0" w:space="0" w:color="auto"/>
              </w:divBdr>
            </w:div>
            <w:div w:id="1983653547">
              <w:marLeft w:val="0"/>
              <w:marRight w:val="0"/>
              <w:marTop w:val="0"/>
              <w:marBottom w:val="0"/>
              <w:divBdr>
                <w:top w:val="none" w:sz="0" w:space="0" w:color="auto"/>
                <w:left w:val="none" w:sz="0" w:space="0" w:color="auto"/>
                <w:bottom w:val="none" w:sz="0" w:space="0" w:color="auto"/>
                <w:right w:val="none" w:sz="0" w:space="0" w:color="auto"/>
              </w:divBdr>
            </w:div>
          </w:divsChild>
        </w:div>
        <w:div w:id="2080251911">
          <w:marLeft w:val="0"/>
          <w:marRight w:val="0"/>
          <w:marTop w:val="0"/>
          <w:marBottom w:val="0"/>
          <w:divBdr>
            <w:top w:val="none" w:sz="0" w:space="0" w:color="auto"/>
            <w:left w:val="none" w:sz="0" w:space="0" w:color="auto"/>
            <w:bottom w:val="none" w:sz="0" w:space="0" w:color="auto"/>
            <w:right w:val="none" w:sz="0" w:space="0" w:color="auto"/>
          </w:divBdr>
          <w:divsChild>
            <w:div w:id="1366717712">
              <w:marLeft w:val="0"/>
              <w:marRight w:val="0"/>
              <w:marTop w:val="0"/>
              <w:marBottom w:val="0"/>
              <w:divBdr>
                <w:top w:val="none" w:sz="0" w:space="0" w:color="auto"/>
                <w:left w:val="none" w:sz="0" w:space="0" w:color="auto"/>
                <w:bottom w:val="none" w:sz="0" w:space="0" w:color="auto"/>
                <w:right w:val="none" w:sz="0" w:space="0" w:color="auto"/>
              </w:divBdr>
            </w:div>
            <w:div w:id="427384355">
              <w:marLeft w:val="0"/>
              <w:marRight w:val="0"/>
              <w:marTop w:val="0"/>
              <w:marBottom w:val="0"/>
              <w:divBdr>
                <w:top w:val="none" w:sz="0" w:space="0" w:color="auto"/>
                <w:left w:val="none" w:sz="0" w:space="0" w:color="auto"/>
                <w:bottom w:val="none" w:sz="0" w:space="0" w:color="auto"/>
                <w:right w:val="none" w:sz="0" w:space="0" w:color="auto"/>
              </w:divBdr>
            </w:div>
          </w:divsChild>
        </w:div>
        <w:div w:id="1579440379">
          <w:marLeft w:val="0"/>
          <w:marRight w:val="0"/>
          <w:marTop w:val="0"/>
          <w:marBottom w:val="0"/>
          <w:divBdr>
            <w:top w:val="none" w:sz="0" w:space="0" w:color="auto"/>
            <w:left w:val="none" w:sz="0" w:space="0" w:color="auto"/>
            <w:bottom w:val="none" w:sz="0" w:space="0" w:color="auto"/>
            <w:right w:val="none" w:sz="0" w:space="0" w:color="auto"/>
          </w:divBdr>
          <w:divsChild>
            <w:div w:id="984503484">
              <w:marLeft w:val="0"/>
              <w:marRight w:val="0"/>
              <w:marTop w:val="0"/>
              <w:marBottom w:val="0"/>
              <w:divBdr>
                <w:top w:val="none" w:sz="0" w:space="0" w:color="auto"/>
                <w:left w:val="none" w:sz="0" w:space="0" w:color="auto"/>
                <w:bottom w:val="none" w:sz="0" w:space="0" w:color="auto"/>
                <w:right w:val="none" w:sz="0" w:space="0" w:color="auto"/>
              </w:divBdr>
            </w:div>
            <w:div w:id="14779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7881">
      <w:bodyDiv w:val="1"/>
      <w:marLeft w:val="0"/>
      <w:marRight w:val="0"/>
      <w:marTop w:val="0"/>
      <w:marBottom w:val="0"/>
      <w:divBdr>
        <w:top w:val="none" w:sz="0" w:space="0" w:color="auto"/>
        <w:left w:val="none" w:sz="0" w:space="0" w:color="auto"/>
        <w:bottom w:val="none" w:sz="0" w:space="0" w:color="auto"/>
        <w:right w:val="none" w:sz="0" w:space="0" w:color="auto"/>
      </w:divBdr>
      <w:divsChild>
        <w:div w:id="1894997678">
          <w:marLeft w:val="0"/>
          <w:marRight w:val="0"/>
          <w:marTop w:val="0"/>
          <w:marBottom w:val="0"/>
          <w:divBdr>
            <w:top w:val="none" w:sz="0" w:space="0" w:color="auto"/>
            <w:left w:val="none" w:sz="0" w:space="0" w:color="auto"/>
            <w:bottom w:val="none" w:sz="0" w:space="0" w:color="auto"/>
            <w:right w:val="none" w:sz="0" w:space="0" w:color="auto"/>
          </w:divBdr>
        </w:div>
        <w:div w:id="1668556236">
          <w:marLeft w:val="0"/>
          <w:marRight w:val="0"/>
          <w:marTop w:val="0"/>
          <w:marBottom w:val="0"/>
          <w:divBdr>
            <w:top w:val="none" w:sz="0" w:space="0" w:color="auto"/>
            <w:left w:val="none" w:sz="0" w:space="0" w:color="auto"/>
            <w:bottom w:val="none" w:sz="0" w:space="0" w:color="auto"/>
            <w:right w:val="none" w:sz="0" w:space="0" w:color="auto"/>
          </w:divBdr>
        </w:div>
        <w:div w:id="657418937">
          <w:marLeft w:val="0"/>
          <w:marRight w:val="0"/>
          <w:marTop w:val="0"/>
          <w:marBottom w:val="0"/>
          <w:divBdr>
            <w:top w:val="none" w:sz="0" w:space="0" w:color="auto"/>
            <w:left w:val="none" w:sz="0" w:space="0" w:color="auto"/>
            <w:bottom w:val="none" w:sz="0" w:space="0" w:color="auto"/>
            <w:right w:val="none" w:sz="0" w:space="0" w:color="auto"/>
          </w:divBdr>
        </w:div>
        <w:div w:id="1712263658">
          <w:marLeft w:val="0"/>
          <w:marRight w:val="0"/>
          <w:marTop w:val="0"/>
          <w:marBottom w:val="0"/>
          <w:divBdr>
            <w:top w:val="none" w:sz="0" w:space="0" w:color="auto"/>
            <w:left w:val="none" w:sz="0" w:space="0" w:color="auto"/>
            <w:bottom w:val="none" w:sz="0" w:space="0" w:color="auto"/>
            <w:right w:val="none" w:sz="0" w:space="0" w:color="auto"/>
          </w:divBdr>
        </w:div>
        <w:div w:id="1396662981">
          <w:marLeft w:val="0"/>
          <w:marRight w:val="0"/>
          <w:marTop w:val="0"/>
          <w:marBottom w:val="0"/>
          <w:divBdr>
            <w:top w:val="none" w:sz="0" w:space="0" w:color="auto"/>
            <w:left w:val="none" w:sz="0" w:space="0" w:color="auto"/>
            <w:bottom w:val="none" w:sz="0" w:space="0" w:color="auto"/>
            <w:right w:val="none" w:sz="0" w:space="0" w:color="auto"/>
          </w:divBdr>
        </w:div>
      </w:divsChild>
    </w:div>
    <w:div w:id="164627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131/202206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3B69D-6F78-4BD4-8744-12C5E21A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19419</Words>
  <Characters>110690</Characters>
  <Application>Microsoft Office Word</Application>
  <DocSecurity>0</DocSecurity>
  <Lines>922</Lines>
  <Paragraphs>259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prorektor;Juraj Tej</dc:creator>
  <cp:lastModifiedBy>Wietoszewová Alica</cp:lastModifiedBy>
  <cp:revision>2</cp:revision>
  <cp:lastPrinted>2024-04-26T17:17:00Z</cp:lastPrinted>
  <dcterms:created xsi:type="dcterms:W3CDTF">2024-05-17T07:20:00Z</dcterms:created>
  <dcterms:modified xsi:type="dcterms:W3CDTF">2024-05-17T07:20:00Z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2016</vt:lpwstr>
  </property>
  <property fmtid="{D5CDD505-2E9C-101B-9397-08002B2CF9AE}" pid="4" name="LastSaved">
    <vt:filetime>2022-10-16T00:00:00Z</vt:filetime>
  </property>
  <property fmtid="{D5CDD505-2E9C-101B-9397-08002B2CF9AE}" pid="5" name="GrammarlyDocumentId">
    <vt:lpwstr>20af9ba1734c0d23ecc91df554340adcf1ee6ee1da7b8982e0cc7f89824d73d8</vt:lpwstr>
  </property>
</Properties>
</file>