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FE" w:rsidRPr="005E1EFE" w:rsidRDefault="005E1EFE" w:rsidP="005E1EFE">
      <w:pPr>
        <w:spacing w:before="0" w:after="0" w:line="240" w:lineRule="auto"/>
        <w:ind w:firstLine="0"/>
        <w:jc w:val="center"/>
        <w:rPr>
          <w:b/>
          <w:sz w:val="36"/>
          <w:szCs w:val="36"/>
        </w:rPr>
      </w:pPr>
      <w:r w:rsidRPr="005E1EFE">
        <w:rPr>
          <w:b/>
          <w:sz w:val="36"/>
          <w:szCs w:val="36"/>
        </w:rPr>
        <w:t>PREŠOVSKÁ UNIVERZITA V PREŠOVE</w:t>
      </w:r>
    </w:p>
    <w:p w:rsidR="005E1EFE" w:rsidRPr="0088021B" w:rsidRDefault="005E1EFE" w:rsidP="005E1EFE">
      <w:pPr>
        <w:spacing w:before="0" w:after="0" w:line="240" w:lineRule="auto"/>
        <w:ind w:firstLine="0"/>
        <w:jc w:val="center"/>
        <w:rPr>
          <w:b/>
          <w:sz w:val="36"/>
          <w:szCs w:val="36"/>
        </w:rPr>
      </w:pPr>
      <w:r w:rsidRPr="005E1EFE">
        <w:rPr>
          <w:b/>
          <w:sz w:val="36"/>
          <w:szCs w:val="36"/>
        </w:rPr>
        <w:t xml:space="preserve">Fakulta </w:t>
      </w:r>
      <w:r w:rsidRPr="0088021B">
        <w:rPr>
          <w:b/>
          <w:sz w:val="36"/>
          <w:szCs w:val="36"/>
        </w:rPr>
        <w:t>manažmentu</w:t>
      </w:r>
    </w:p>
    <w:p w:rsidR="005E1EFE" w:rsidRPr="005E1EFE" w:rsidRDefault="005E1EFE" w:rsidP="005E1EFE">
      <w:pPr>
        <w:spacing w:before="0" w:after="0" w:line="240" w:lineRule="auto"/>
        <w:ind w:firstLine="0"/>
        <w:jc w:val="center"/>
        <w:rPr>
          <w:b/>
          <w:sz w:val="36"/>
          <w:szCs w:val="36"/>
        </w:rPr>
      </w:pPr>
    </w:p>
    <w:p w:rsidR="005E1EFE" w:rsidRPr="005E1EFE" w:rsidRDefault="005B0E31" w:rsidP="005E1EFE">
      <w:pPr>
        <w:spacing w:before="0" w:after="0" w:line="240" w:lineRule="auto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ROKOVACÍ</w:t>
      </w:r>
      <w:r w:rsidR="005E1EFE" w:rsidRPr="005E1EFE">
        <w:rPr>
          <w:b/>
          <w:sz w:val="36"/>
          <w:szCs w:val="36"/>
        </w:rPr>
        <w:t xml:space="preserve"> PORIADOK</w:t>
      </w:r>
      <w:r>
        <w:rPr>
          <w:b/>
          <w:sz w:val="36"/>
          <w:szCs w:val="36"/>
        </w:rPr>
        <w:t xml:space="preserve"> DISCIPLINÁRNEJ KOMISIE</w:t>
      </w:r>
    </w:p>
    <w:p w:rsidR="005E1EFE" w:rsidRPr="005E1EFE" w:rsidRDefault="005E1EFE" w:rsidP="005E1EFE">
      <w:pPr>
        <w:spacing w:before="0" w:after="0" w:line="240" w:lineRule="auto"/>
        <w:ind w:firstLine="0"/>
        <w:jc w:val="center"/>
        <w:rPr>
          <w:b/>
          <w:sz w:val="36"/>
          <w:szCs w:val="36"/>
        </w:rPr>
      </w:pPr>
      <w:r w:rsidRPr="005E1EFE">
        <w:rPr>
          <w:b/>
          <w:sz w:val="36"/>
          <w:szCs w:val="36"/>
        </w:rPr>
        <w:t xml:space="preserve">Fakulty </w:t>
      </w:r>
      <w:r w:rsidRPr="0088021B">
        <w:rPr>
          <w:b/>
          <w:sz w:val="36"/>
          <w:szCs w:val="36"/>
        </w:rPr>
        <w:t>manažmentu</w:t>
      </w:r>
    </w:p>
    <w:p w:rsidR="005E1EFE" w:rsidRPr="0088021B" w:rsidRDefault="005E1EFE" w:rsidP="005E1EFE">
      <w:pPr>
        <w:spacing w:before="0" w:after="0" w:line="240" w:lineRule="auto"/>
        <w:ind w:firstLine="0"/>
        <w:jc w:val="center"/>
        <w:rPr>
          <w:b/>
          <w:sz w:val="36"/>
          <w:szCs w:val="36"/>
        </w:rPr>
      </w:pPr>
      <w:r w:rsidRPr="005E1EFE">
        <w:rPr>
          <w:b/>
          <w:sz w:val="36"/>
          <w:szCs w:val="36"/>
        </w:rPr>
        <w:t>pre študentov</w:t>
      </w:r>
    </w:p>
    <w:p w:rsidR="005E1EFE" w:rsidRDefault="005E1EFE" w:rsidP="005E1EFE">
      <w:pPr>
        <w:spacing w:before="0" w:after="0" w:line="240" w:lineRule="auto"/>
        <w:ind w:firstLine="0"/>
        <w:jc w:val="center"/>
        <w:rPr>
          <w:sz w:val="36"/>
          <w:szCs w:val="36"/>
        </w:rPr>
      </w:pPr>
    </w:p>
    <w:p w:rsidR="0088021B" w:rsidRDefault="0088021B" w:rsidP="005E1EFE">
      <w:pPr>
        <w:spacing w:before="0" w:after="0" w:line="240" w:lineRule="auto"/>
        <w:ind w:firstLine="0"/>
        <w:rPr>
          <w:sz w:val="24"/>
        </w:rPr>
      </w:pPr>
    </w:p>
    <w:p w:rsidR="0088021B" w:rsidRDefault="0088021B" w:rsidP="005E1EFE">
      <w:pPr>
        <w:spacing w:before="0" w:after="0" w:line="240" w:lineRule="auto"/>
        <w:ind w:firstLine="0"/>
        <w:rPr>
          <w:sz w:val="24"/>
        </w:rPr>
      </w:pPr>
    </w:p>
    <w:p w:rsidR="005E1EFE" w:rsidRDefault="005E1EFE" w:rsidP="005E1EFE">
      <w:pPr>
        <w:spacing w:before="0" w:after="0" w:line="240" w:lineRule="auto"/>
        <w:ind w:firstLine="0"/>
        <w:rPr>
          <w:sz w:val="36"/>
          <w:szCs w:val="36"/>
        </w:rPr>
      </w:pPr>
      <w:r w:rsidRPr="005E1EFE">
        <w:rPr>
          <w:sz w:val="24"/>
        </w:rPr>
        <w:t xml:space="preserve">Podľa § 33 ods. 3 písm. d) zákona č. 131/2002 Z. z. o vysokých školách a o zmene a doplnení niektorých zákonov v znení neskorších predpisov vydávam po schválení Akademickým senátom Fakulty manažmentu Prešovskej univerzity v Prešove tento </w:t>
      </w:r>
    </w:p>
    <w:p w:rsidR="005E1EFE" w:rsidRDefault="005E1EFE" w:rsidP="005E1EFE">
      <w:pPr>
        <w:spacing w:before="0" w:after="0" w:line="240" w:lineRule="auto"/>
        <w:ind w:firstLine="0"/>
        <w:rPr>
          <w:sz w:val="36"/>
          <w:szCs w:val="36"/>
        </w:rPr>
      </w:pPr>
    </w:p>
    <w:p w:rsidR="005B0E31" w:rsidRDefault="005B0E31" w:rsidP="005E1EFE">
      <w:pPr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 o k o v a c í </w:t>
      </w:r>
      <w:r w:rsidR="005E1EFE" w:rsidRPr="005E1E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5E1EFE" w:rsidRPr="005E1EFE">
        <w:rPr>
          <w:b/>
          <w:sz w:val="28"/>
          <w:szCs w:val="28"/>
        </w:rPr>
        <w:t>p o r i a d o</w:t>
      </w:r>
      <w:r>
        <w:rPr>
          <w:b/>
          <w:sz w:val="28"/>
          <w:szCs w:val="28"/>
        </w:rPr>
        <w:t> </w:t>
      </w:r>
      <w:r w:rsidR="005E1EFE" w:rsidRPr="005E1EFE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 </w:t>
      </w:r>
    </w:p>
    <w:p w:rsidR="005E1EFE" w:rsidRPr="005E1EFE" w:rsidRDefault="005B0E31" w:rsidP="005E1EFE">
      <w:pPr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 i s c i p l i n á r n e j      k o m i s i e</w:t>
      </w:r>
      <w:r w:rsidR="0088021B">
        <w:rPr>
          <w:b/>
          <w:sz w:val="28"/>
          <w:szCs w:val="28"/>
        </w:rPr>
        <w:t>.</w:t>
      </w:r>
    </w:p>
    <w:p w:rsidR="005E1EFE" w:rsidRPr="005E1EFE" w:rsidRDefault="005E1EFE" w:rsidP="005E1EFE">
      <w:pPr>
        <w:spacing w:before="0" w:after="0" w:line="240" w:lineRule="auto"/>
        <w:ind w:firstLine="0"/>
        <w:rPr>
          <w:sz w:val="36"/>
          <w:szCs w:val="36"/>
        </w:rPr>
      </w:pPr>
    </w:p>
    <w:p w:rsidR="005E1EFE" w:rsidRDefault="005E1EFE" w:rsidP="005E1EFE">
      <w:pPr>
        <w:spacing w:before="0" w:after="0" w:line="240" w:lineRule="auto"/>
        <w:ind w:firstLine="0"/>
        <w:jc w:val="center"/>
        <w:rPr>
          <w:b/>
          <w:sz w:val="24"/>
        </w:rPr>
      </w:pPr>
    </w:p>
    <w:p w:rsidR="0088021B" w:rsidRDefault="0088021B" w:rsidP="005E1EFE">
      <w:pPr>
        <w:spacing w:before="0" w:after="0" w:line="240" w:lineRule="auto"/>
        <w:ind w:firstLine="0"/>
        <w:jc w:val="center"/>
        <w:rPr>
          <w:b/>
          <w:sz w:val="24"/>
        </w:rPr>
      </w:pPr>
    </w:p>
    <w:p w:rsidR="005E1EFE" w:rsidRPr="005E1EFE" w:rsidRDefault="005E1EFE" w:rsidP="005E1EFE">
      <w:pPr>
        <w:spacing w:before="0" w:after="0" w:line="240" w:lineRule="auto"/>
        <w:ind w:firstLine="0"/>
        <w:jc w:val="center"/>
        <w:rPr>
          <w:b/>
          <w:sz w:val="24"/>
        </w:rPr>
      </w:pPr>
      <w:r w:rsidRPr="005E1EFE">
        <w:rPr>
          <w:b/>
          <w:sz w:val="24"/>
        </w:rPr>
        <w:t>Čl. 1</w:t>
      </w:r>
    </w:p>
    <w:p w:rsidR="005E1EFE" w:rsidRPr="005E1EFE" w:rsidRDefault="005E1EFE" w:rsidP="005E1EFE">
      <w:pPr>
        <w:spacing w:before="0" w:after="0" w:line="240" w:lineRule="auto"/>
        <w:ind w:firstLine="0"/>
        <w:jc w:val="center"/>
        <w:rPr>
          <w:b/>
          <w:sz w:val="24"/>
        </w:rPr>
      </w:pPr>
      <w:r w:rsidRPr="005E1EFE">
        <w:rPr>
          <w:b/>
          <w:sz w:val="24"/>
        </w:rPr>
        <w:t>Úvodné ustanovenia</w:t>
      </w:r>
    </w:p>
    <w:p w:rsidR="005E1EFE" w:rsidRDefault="005E1EFE" w:rsidP="005E1EFE">
      <w:pPr>
        <w:spacing w:before="0" w:after="0" w:line="240" w:lineRule="auto"/>
        <w:ind w:firstLine="0"/>
        <w:jc w:val="left"/>
        <w:rPr>
          <w:sz w:val="27"/>
          <w:szCs w:val="27"/>
        </w:rPr>
      </w:pPr>
    </w:p>
    <w:p w:rsidR="005E1EFE" w:rsidRPr="005E1EFE" w:rsidRDefault="005E1EFE" w:rsidP="005E1EFE">
      <w:pPr>
        <w:spacing w:before="0" w:after="0" w:line="240" w:lineRule="auto"/>
        <w:ind w:firstLine="0"/>
        <w:rPr>
          <w:sz w:val="24"/>
        </w:rPr>
      </w:pPr>
      <w:r w:rsidRPr="005E1EFE">
        <w:rPr>
          <w:sz w:val="24"/>
        </w:rPr>
        <w:t xml:space="preserve">1. </w:t>
      </w:r>
      <w:r w:rsidR="005B0E31">
        <w:rPr>
          <w:sz w:val="24"/>
        </w:rPr>
        <w:t>Rokovací poriadok disciplinárnej komisie</w:t>
      </w:r>
      <w:r w:rsidRPr="005E1EFE">
        <w:rPr>
          <w:sz w:val="24"/>
        </w:rPr>
        <w:t xml:space="preserve"> Prešovskej univerzity v Prešove pre študentov upravuje postavenie a</w:t>
      </w:r>
      <w:r>
        <w:rPr>
          <w:sz w:val="24"/>
        </w:rPr>
        <w:t> </w:t>
      </w:r>
      <w:r w:rsidRPr="005E1EFE">
        <w:rPr>
          <w:sz w:val="24"/>
        </w:rPr>
        <w:t>pôsobnosť</w:t>
      </w:r>
      <w:r>
        <w:rPr>
          <w:sz w:val="24"/>
        </w:rPr>
        <w:t xml:space="preserve"> </w:t>
      </w:r>
      <w:r w:rsidRPr="005E1EFE">
        <w:rPr>
          <w:sz w:val="24"/>
        </w:rPr>
        <w:t xml:space="preserve">disciplinárnej komisie Prešovskej univerzity v Prešove </w:t>
      </w:r>
      <w:r w:rsidR="005B0E31" w:rsidRPr="005E1EFE">
        <w:rPr>
          <w:sz w:val="24"/>
        </w:rPr>
        <w:t xml:space="preserve">Fakulty </w:t>
      </w:r>
      <w:r w:rsidR="005B0E31">
        <w:rPr>
          <w:sz w:val="24"/>
        </w:rPr>
        <w:t xml:space="preserve">manažmentu </w:t>
      </w:r>
      <w:r w:rsidR="005B0E31" w:rsidRPr="005E1EFE">
        <w:rPr>
          <w:sz w:val="24"/>
        </w:rPr>
        <w:t xml:space="preserve"> </w:t>
      </w:r>
      <w:r w:rsidRPr="005E1EFE">
        <w:rPr>
          <w:sz w:val="24"/>
        </w:rPr>
        <w:t>(ďalej len fakulta</w:t>
      </w:r>
      <w:r w:rsidR="005B0E31">
        <w:rPr>
          <w:sz w:val="24"/>
        </w:rPr>
        <w:t xml:space="preserve"> manažmentu</w:t>
      </w:r>
      <w:r w:rsidRPr="005E1EFE">
        <w:rPr>
          <w:sz w:val="24"/>
        </w:rPr>
        <w:t>), ako orgánu akademickej samosprávy</w:t>
      </w:r>
      <w:r>
        <w:rPr>
          <w:sz w:val="24"/>
        </w:rPr>
        <w:t xml:space="preserve"> </w:t>
      </w:r>
      <w:r w:rsidRPr="005E1EFE">
        <w:rPr>
          <w:sz w:val="24"/>
        </w:rPr>
        <w:t>na prerokovanie disciplinárnych priestupkov tých študentov, ktorí sú zapísaní</w:t>
      </w:r>
      <w:r>
        <w:rPr>
          <w:sz w:val="24"/>
        </w:rPr>
        <w:t xml:space="preserve"> </w:t>
      </w:r>
      <w:r w:rsidRPr="005E1EFE">
        <w:rPr>
          <w:sz w:val="24"/>
        </w:rPr>
        <w:t>na študijn</w:t>
      </w:r>
      <w:r>
        <w:rPr>
          <w:sz w:val="24"/>
        </w:rPr>
        <w:t>ých</w:t>
      </w:r>
      <w:r w:rsidRPr="005E1EFE">
        <w:rPr>
          <w:sz w:val="24"/>
        </w:rPr>
        <w:t xml:space="preserve"> program</w:t>
      </w:r>
      <w:r>
        <w:rPr>
          <w:sz w:val="24"/>
        </w:rPr>
        <w:t>och</w:t>
      </w:r>
      <w:r w:rsidRPr="005E1EFE">
        <w:rPr>
          <w:sz w:val="24"/>
        </w:rPr>
        <w:t xml:space="preserve"> uskuto</w:t>
      </w:r>
      <w:r>
        <w:rPr>
          <w:sz w:val="24"/>
        </w:rPr>
        <w:t>č</w:t>
      </w:r>
      <w:r w:rsidRPr="005E1EFE">
        <w:rPr>
          <w:sz w:val="24"/>
        </w:rPr>
        <w:t>ňovan</w:t>
      </w:r>
      <w:r>
        <w:rPr>
          <w:sz w:val="24"/>
        </w:rPr>
        <w:t>ých</w:t>
      </w:r>
      <w:r w:rsidRPr="005E1EFE">
        <w:rPr>
          <w:sz w:val="24"/>
        </w:rPr>
        <w:t xml:space="preserve"> na fakulte</w:t>
      </w:r>
      <w:r w:rsidR="005B0E31">
        <w:rPr>
          <w:sz w:val="24"/>
        </w:rPr>
        <w:t xml:space="preserve"> manažmentu</w:t>
      </w:r>
      <w:r w:rsidRPr="005E1EFE">
        <w:rPr>
          <w:sz w:val="24"/>
        </w:rPr>
        <w:t xml:space="preserve">. </w:t>
      </w:r>
      <w:r w:rsidR="005B0E31">
        <w:rPr>
          <w:sz w:val="24"/>
        </w:rPr>
        <w:t>Predmetný rokovací</w:t>
      </w:r>
      <w:r w:rsidRPr="005E1EFE">
        <w:rPr>
          <w:sz w:val="24"/>
        </w:rPr>
        <w:t xml:space="preserve"> poriadok zároveň</w:t>
      </w:r>
      <w:r>
        <w:rPr>
          <w:sz w:val="24"/>
        </w:rPr>
        <w:t xml:space="preserve"> </w:t>
      </w:r>
      <w:r w:rsidRPr="005E1EFE">
        <w:rPr>
          <w:sz w:val="24"/>
        </w:rPr>
        <w:t>upravuje postup pri ukladaní disciplinárnych opatrení.</w:t>
      </w:r>
    </w:p>
    <w:p w:rsidR="00DF037E" w:rsidRDefault="00DF037E" w:rsidP="005E1EFE"/>
    <w:p w:rsidR="005E1EFE" w:rsidRDefault="005E1EFE" w:rsidP="005E1EFE"/>
    <w:p w:rsidR="005E1EFE" w:rsidRPr="005E1EFE" w:rsidRDefault="005E1EFE" w:rsidP="005E1EFE">
      <w:pPr>
        <w:spacing w:before="0" w:after="0" w:line="240" w:lineRule="auto"/>
        <w:ind w:firstLine="0"/>
        <w:jc w:val="center"/>
        <w:rPr>
          <w:b/>
          <w:sz w:val="24"/>
        </w:rPr>
      </w:pPr>
      <w:r w:rsidRPr="005E1EFE">
        <w:rPr>
          <w:b/>
          <w:sz w:val="24"/>
        </w:rPr>
        <w:t>Čl. 2</w:t>
      </w:r>
    </w:p>
    <w:p w:rsidR="005E1EFE" w:rsidRPr="005E1EFE" w:rsidRDefault="005E1EFE" w:rsidP="005E1EFE">
      <w:pPr>
        <w:spacing w:before="0" w:after="0" w:line="240" w:lineRule="auto"/>
        <w:ind w:firstLine="0"/>
        <w:jc w:val="center"/>
        <w:rPr>
          <w:b/>
          <w:sz w:val="24"/>
        </w:rPr>
      </w:pPr>
      <w:r w:rsidRPr="005E1EFE">
        <w:rPr>
          <w:b/>
          <w:sz w:val="24"/>
        </w:rPr>
        <w:t>Disciplinárna komisia</w:t>
      </w:r>
    </w:p>
    <w:p w:rsidR="005E1EFE" w:rsidRDefault="005E1EFE" w:rsidP="005E1EFE">
      <w:pPr>
        <w:spacing w:before="0" w:after="0" w:line="240" w:lineRule="auto"/>
        <w:ind w:firstLine="0"/>
        <w:jc w:val="left"/>
        <w:rPr>
          <w:sz w:val="24"/>
        </w:rPr>
      </w:pPr>
    </w:p>
    <w:p w:rsidR="005E1EFE" w:rsidRDefault="005E1EFE" w:rsidP="005B0E31">
      <w:pPr>
        <w:spacing w:before="0" w:after="0" w:line="240" w:lineRule="auto"/>
        <w:ind w:firstLine="0"/>
        <w:rPr>
          <w:sz w:val="24"/>
        </w:rPr>
      </w:pPr>
      <w:r w:rsidRPr="005E1EFE">
        <w:rPr>
          <w:sz w:val="24"/>
        </w:rPr>
        <w:t>1. Disciplinárna komisia má štyroch</w:t>
      </w:r>
      <w:r>
        <w:rPr>
          <w:sz w:val="24"/>
        </w:rPr>
        <w:t xml:space="preserve"> </w:t>
      </w:r>
      <w:r w:rsidRPr="005E1EFE">
        <w:rPr>
          <w:sz w:val="24"/>
        </w:rPr>
        <w:t xml:space="preserve">členov, polovicu z nich tvoria študenti. </w:t>
      </w:r>
    </w:p>
    <w:p w:rsidR="005E1EFE" w:rsidRPr="005E1EFE" w:rsidRDefault="005E1EFE" w:rsidP="005B0E31">
      <w:pPr>
        <w:spacing w:before="0" w:after="0" w:line="240" w:lineRule="auto"/>
        <w:ind w:firstLine="0"/>
        <w:rPr>
          <w:sz w:val="24"/>
        </w:rPr>
      </w:pPr>
    </w:p>
    <w:p w:rsidR="005E1EFE" w:rsidRPr="005E1EFE" w:rsidRDefault="005E1EFE" w:rsidP="005B0E31">
      <w:pPr>
        <w:spacing w:before="0" w:after="0" w:line="240" w:lineRule="auto"/>
        <w:ind w:firstLine="0"/>
        <w:rPr>
          <w:sz w:val="24"/>
        </w:rPr>
      </w:pPr>
      <w:r w:rsidRPr="005E1EFE">
        <w:rPr>
          <w:sz w:val="24"/>
        </w:rPr>
        <w:t>2. Predsedu a</w:t>
      </w:r>
      <w:r>
        <w:rPr>
          <w:sz w:val="24"/>
        </w:rPr>
        <w:t xml:space="preserve"> </w:t>
      </w:r>
      <w:r w:rsidRPr="005E1EFE">
        <w:rPr>
          <w:sz w:val="24"/>
        </w:rPr>
        <w:t xml:space="preserve">členov disciplinárnej komisie vymenúva z radov členov akademickej obce </w:t>
      </w:r>
      <w:r w:rsidR="005B0E31">
        <w:rPr>
          <w:sz w:val="24"/>
        </w:rPr>
        <w:t>f</w:t>
      </w:r>
      <w:r w:rsidRPr="005E1EFE">
        <w:rPr>
          <w:sz w:val="24"/>
        </w:rPr>
        <w:t>akulty dekan, a to najneskôr do štrnástich dní po</w:t>
      </w:r>
      <w:r>
        <w:rPr>
          <w:sz w:val="24"/>
        </w:rPr>
        <w:t xml:space="preserve"> </w:t>
      </w:r>
      <w:r w:rsidRPr="005E1EFE">
        <w:rPr>
          <w:sz w:val="24"/>
        </w:rPr>
        <w:t xml:space="preserve">schválení akademickým senátom fakulty. </w:t>
      </w:r>
    </w:p>
    <w:p w:rsidR="005E1EFE" w:rsidRDefault="005E1EFE" w:rsidP="005B0E31">
      <w:pPr>
        <w:spacing w:before="0" w:after="0" w:line="240" w:lineRule="auto"/>
        <w:ind w:firstLine="0"/>
        <w:rPr>
          <w:sz w:val="24"/>
        </w:rPr>
      </w:pPr>
    </w:p>
    <w:p w:rsidR="005E1EFE" w:rsidRPr="005E1EFE" w:rsidRDefault="005E1EFE" w:rsidP="005B0E31">
      <w:pPr>
        <w:spacing w:before="0" w:after="0" w:line="240" w:lineRule="auto"/>
        <w:ind w:firstLine="0"/>
        <w:rPr>
          <w:sz w:val="24"/>
        </w:rPr>
      </w:pPr>
      <w:r w:rsidRPr="005E1EFE">
        <w:rPr>
          <w:sz w:val="24"/>
        </w:rPr>
        <w:t>3.</w:t>
      </w:r>
      <w:r>
        <w:rPr>
          <w:sz w:val="24"/>
        </w:rPr>
        <w:t xml:space="preserve"> </w:t>
      </w:r>
      <w:r w:rsidRPr="005E1EFE">
        <w:rPr>
          <w:sz w:val="24"/>
        </w:rPr>
        <w:t>Dňom menovania</w:t>
      </w:r>
      <w:r>
        <w:rPr>
          <w:sz w:val="24"/>
        </w:rPr>
        <w:t xml:space="preserve"> </w:t>
      </w:r>
      <w:r w:rsidRPr="005E1EFE">
        <w:rPr>
          <w:sz w:val="24"/>
        </w:rPr>
        <w:t>členov disciplinárnej komisie končí funkčné obdobie disciplinárnej komisie pôsobiacej podľa doterajších predpisov. Menovanie, odvolanie a</w:t>
      </w:r>
      <w:r>
        <w:rPr>
          <w:sz w:val="24"/>
        </w:rPr>
        <w:t> </w:t>
      </w:r>
      <w:r w:rsidRPr="005E1EFE">
        <w:rPr>
          <w:sz w:val="24"/>
        </w:rPr>
        <w:t>skončenie</w:t>
      </w:r>
      <w:r>
        <w:rPr>
          <w:sz w:val="24"/>
        </w:rPr>
        <w:t xml:space="preserve"> </w:t>
      </w:r>
      <w:r w:rsidRPr="005E1EFE">
        <w:rPr>
          <w:sz w:val="24"/>
        </w:rPr>
        <w:t xml:space="preserve">pôsobnosti sa členom disciplinárnej komisie oznamuje písomne. </w:t>
      </w:r>
    </w:p>
    <w:p w:rsidR="005E1EFE" w:rsidRDefault="005E1EFE" w:rsidP="005B0E31">
      <w:pPr>
        <w:spacing w:before="0" w:after="0" w:line="240" w:lineRule="auto"/>
        <w:ind w:firstLine="0"/>
        <w:rPr>
          <w:sz w:val="24"/>
        </w:rPr>
      </w:pPr>
    </w:p>
    <w:p w:rsidR="005E1EFE" w:rsidRPr="005E1EFE" w:rsidRDefault="005E1EFE" w:rsidP="005B0E31">
      <w:pPr>
        <w:spacing w:before="0" w:after="0" w:line="240" w:lineRule="auto"/>
        <w:ind w:firstLine="0"/>
        <w:rPr>
          <w:sz w:val="24"/>
        </w:rPr>
      </w:pPr>
      <w:r w:rsidRPr="005E1EFE">
        <w:rPr>
          <w:sz w:val="24"/>
        </w:rPr>
        <w:t xml:space="preserve">4.Funkčné obdobie disciplinárnej komisie je dvojročné. V priebehu funkčného obdobia môže </w:t>
      </w:r>
    </w:p>
    <w:p w:rsidR="005E1EFE" w:rsidRPr="005E1EFE" w:rsidRDefault="005E1EFE" w:rsidP="005E1EFE">
      <w:pPr>
        <w:spacing w:before="0" w:after="0" w:line="240" w:lineRule="auto"/>
        <w:ind w:firstLine="0"/>
        <w:rPr>
          <w:sz w:val="24"/>
        </w:rPr>
      </w:pPr>
      <w:r w:rsidRPr="005E1EFE">
        <w:rPr>
          <w:sz w:val="24"/>
        </w:rPr>
        <w:t>dekan v odôvodnených prípadoch uvoľniť</w:t>
      </w:r>
      <w:r>
        <w:rPr>
          <w:sz w:val="24"/>
        </w:rPr>
        <w:t xml:space="preserve"> </w:t>
      </w:r>
      <w:r w:rsidRPr="005E1EFE">
        <w:rPr>
          <w:sz w:val="24"/>
        </w:rPr>
        <w:t>alebo odvolať</w:t>
      </w:r>
      <w:r>
        <w:rPr>
          <w:sz w:val="24"/>
        </w:rPr>
        <w:t xml:space="preserve"> </w:t>
      </w:r>
      <w:r w:rsidRPr="005E1EFE">
        <w:rPr>
          <w:sz w:val="24"/>
        </w:rPr>
        <w:t>člena komisie alebo zrušiť</w:t>
      </w:r>
      <w:r>
        <w:rPr>
          <w:sz w:val="24"/>
        </w:rPr>
        <w:t xml:space="preserve"> </w:t>
      </w:r>
      <w:r w:rsidRPr="005E1EFE">
        <w:rPr>
          <w:sz w:val="24"/>
        </w:rPr>
        <w:t xml:space="preserve">členstvo </w:t>
      </w:r>
    </w:p>
    <w:p w:rsidR="005E1EFE" w:rsidRPr="005E1EFE" w:rsidRDefault="005E1EFE" w:rsidP="005E1EFE">
      <w:pPr>
        <w:spacing w:before="0" w:after="0" w:line="240" w:lineRule="auto"/>
        <w:ind w:firstLine="0"/>
        <w:rPr>
          <w:sz w:val="24"/>
        </w:rPr>
      </w:pPr>
      <w:r w:rsidRPr="005E1EFE">
        <w:rPr>
          <w:sz w:val="24"/>
        </w:rPr>
        <w:t>v komisii a</w:t>
      </w:r>
      <w:r w:rsidR="00371A2A">
        <w:rPr>
          <w:sz w:val="24"/>
        </w:rPr>
        <w:t> </w:t>
      </w:r>
      <w:r w:rsidRPr="005E1EFE">
        <w:rPr>
          <w:sz w:val="24"/>
        </w:rPr>
        <w:t>vymenovať</w:t>
      </w:r>
      <w:r w:rsidR="00371A2A">
        <w:rPr>
          <w:sz w:val="24"/>
        </w:rPr>
        <w:t xml:space="preserve"> </w:t>
      </w:r>
      <w:r w:rsidRPr="005E1EFE">
        <w:rPr>
          <w:sz w:val="24"/>
        </w:rPr>
        <w:t>nových</w:t>
      </w:r>
      <w:r w:rsidR="00371A2A">
        <w:rPr>
          <w:sz w:val="24"/>
        </w:rPr>
        <w:t xml:space="preserve"> </w:t>
      </w:r>
      <w:r w:rsidRPr="005E1EFE">
        <w:rPr>
          <w:sz w:val="24"/>
        </w:rPr>
        <w:t>členov. Skončenie</w:t>
      </w:r>
      <w:r w:rsidR="00371A2A">
        <w:rPr>
          <w:sz w:val="24"/>
        </w:rPr>
        <w:t xml:space="preserve"> </w:t>
      </w:r>
      <w:r w:rsidRPr="005E1EFE">
        <w:rPr>
          <w:sz w:val="24"/>
        </w:rPr>
        <w:t>členstva v komisii oznamuje jej</w:t>
      </w:r>
      <w:r w:rsidR="00371A2A">
        <w:rPr>
          <w:sz w:val="24"/>
        </w:rPr>
        <w:t xml:space="preserve"> </w:t>
      </w:r>
      <w:r w:rsidRPr="005E1EFE">
        <w:rPr>
          <w:sz w:val="24"/>
        </w:rPr>
        <w:t xml:space="preserve">členom </w:t>
      </w:r>
    </w:p>
    <w:p w:rsidR="00371A2A" w:rsidRDefault="005E1EFE" w:rsidP="005E1EFE">
      <w:pPr>
        <w:spacing w:before="0" w:after="0" w:line="240" w:lineRule="auto"/>
        <w:ind w:firstLine="0"/>
        <w:rPr>
          <w:sz w:val="24"/>
        </w:rPr>
      </w:pPr>
      <w:r w:rsidRPr="005E1EFE">
        <w:rPr>
          <w:sz w:val="24"/>
        </w:rPr>
        <w:t>dekan písomne s uvedením dôvodu.</w:t>
      </w:r>
    </w:p>
    <w:p w:rsidR="00371A2A" w:rsidRDefault="00371A2A" w:rsidP="005E1EFE">
      <w:pPr>
        <w:spacing w:before="0" w:after="0" w:line="240" w:lineRule="auto"/>
        <w:ind w:firstLine="0"/>
        <w:rPr>
          <w:sz w:val="24"/>
        </w:rPr>
      </w:pPr>
    </w:p>
    <w:p w:rsidR="00371A2A" w:rsidRPr="00371A2A" w:rsidRDefault="00371A2A" w:rsidP="0088021B">
      <w:pPr>
        <w:jc w:val="center"/>
        <w:rPr>
          <w:b/>
          <w:sz w:val="24"/>
        </w:rPr>
      </w:pPr>
      <w:r w:rsidRPr="00371A2A">
        <w:rPr>
          <w:b/>
          <w:sz w:val="24"/>
        </w:rPr>
        <w:t>Čl. 3</w:t>
      </w:r>
    </w:p>
    <w:p w:rsidR="00371A2A" w:rsidRPr="00371A2A" w:rsidRDefault="00371A2A" w:rsidP="00371A2A">
      <w:pPr>
        <w:spacing w:before="0" w:after="0" w:line="240" w:lineRule="auto"/>
        <w:ind w:firstLine="0"/>
        <w:jc w:val="center"/>
        <w:rPr>
          <w:b/>
          <w:sz w:val="24"/>
        </w:rPr>
      </w:pPr>
      <w:r w:rsidRPr="00371A2A">
        <w:rPr>
          <w:b/>
          <w:sz w:val="24"/>
        </w:rPr>
        <w:t>Disciplinárny priestupok</w:t>
      </w:r>
    </w:p>
    <w:p w:rsidR="005E1EFE" w:rsidRPr="005E1EFE" w:rsidRDefault="005E1EFE" w:rsidP="005E1EFE">
      <w:pPr>
        <w:spacing w:before="0" w:after="0" w:line="240" w:lineRule="auto"/>
        <w:ind w:firstLine="0"/>
        <w:rPr>
          <w:sz w:val="24"/>
        </w:rPr>
      </w:pPr>
    </w:p>
    <w:p w:rsidR="00371A2A" w:rsidRPr="00371A2A" w:rsidRDefault="00371A2A" w:rsidP="00371A2A">
      <w:pPr>
        <w:spacing w:before="0" w:after="0" w:line="240" w:lineRule="auto"/>
        <w:ind w:firstLine="0"/>
        <w:jc w:val="left"/>
        <w:rPr>
          <w:sz w:val="24"/>
        </w:rPr>
      </w:pPr>
      <w:r w:rsidRPr="00371A2A">
        <w:rPr>
          <w:sz w:val="24"/>
        </w:rPr>
        <w:t>1.</w:t>
      </w:r>
      <w:r>
        <w:rPr>
          <w:sz w:val="24"/>
        </w:rPr>
        <w:t xml:space="preserve"> </w:t>
      </w:r>
      <w:r w:rsidRPr="00371A2A">
        <w:rPr>
          <w:sz w:val="24"/>
        </w:rPr>
        <w:t xml:space="preserve">Za disciplinárny priestupok sa považuje porušenie: </w:t>
      </w:r>
    </w:p>
    <w:p w:rsidR="00371A2A" w:rsidRPr="00371A2A" w:rsidRDefault="00371A2A" w:rsidP="00371A2A">
      <w:pPr>
        <w:pStyle w:val="Odsekzoznamu"/>
        <w:numPr>
          <w:ilvl w:val="0"/>
          <w:numId w:val="11"/>
        </w:numPr>
        <w:spacing w:before="0" w:after="0" w:line="240" w:lineRule="auto"/>
        <w:jc w:val="left"/>
      </w:pPr>
      <w:r w:rsidRPr="00371A2A">
        <w:t xml:space="preserve">právnych predpisov, </w:t>
      </w:r>
    </w:p>
    <w:p w:rsidR="00371A2A" w:rsidRPr="00371A2A" w:rsidRDefault="00371A2A" w:rsidP="00371A2A">
      <w:pPr>
        <w:pStyle w:val="Odsekzoznamu"/>
        <w:numPr>
          <w:ilvl w:val="0"/>
          <w:numId w:val="11"/>
        </w:numPr>
        <w:spacing w:before="0" w:after="0" w:line="240" w:lineRule="auto"/>
        <w:jc w:val="left"/>
      </w:pPr>
      <w:r w:rsidRPr="00371A2A">
        <w:t xml:space="preserve">vnútorných predpisov fakulty, </w:t>
      </w:r>
    </w:p>
    <w:p w:rsidR="00371A2A" w:rsidRPr="00371A2A" w:rsidRDefault="0088021B" w:rsidP="00371A2A">
      <w:pPr>
        <w:pStyle w:val="Odsekzoznamu"/>
        <w:numPr>
          <w:ilvl w:val="0"/>
          <w:numId w:val="11"/>
        </w:numPr>
        <w:spacing w:before="0" w:after="0" w:line="240" w:lineRule="auto"/>
        <w:jc w:val="left"/>
      </w:pPr>
      <w:r>
        <w:t xml:space="preserve">BOZP </w:t>
      </w:r>
      <w:r w:rsidR="00371A2A" w:rsidRPr="00371A2A">
        <w:t xml:space="preserve"> predpis</w:t>
      </w:r>
      <w:r>
        <w:t>ov</w:t>
      </w:r>
      <w:r w:rsidR="00371A2A" w:rsidRPr="00371A2A">
        <w:t xml:space="preserve"> pre odbornú prax, </w:t>
      </w:r>
    </w:p>
    <w:p w:rsidR="00371A2A" w:rsidRPr="00371A2A" w:rsidRDefault="00371A2A" w:rsidP="00371A2A">
      <w:pPr>
        <w:pStyle w:val="Odsekzoznamu"/>
        <w:numPr>
          <w:ilvl w:val="0"/>
          <w:numId w:val="11"/>
        </w:numPr>
        <w:spacing w:before="0" w:after="0" w:line="240" w:lineRule="auto"/>
        <w:jc w:val="left"/>
      </w:pPr>
      <w:r w:rsidRPr="00371A2A">
        <w:t xml:space="preserve">pravidiel správania počas odbornej praxe, </w:t>
      </w:r>
    </w:p>
    <w:p w:rsidR="00371A2A" w:rsidRPr="00371A2A" w:rsidRDefault="00371A2A" w:rsidP="00371A2A">
      <w:pPr>
        <w:pStyle w:val="Odsekzoznamu"/>
        <w:numPr>
          <w:ilvl w:val="0"/>
          <w:numId w:val="11"/>
        </w:numPr>
        <w:spacing w:before="0" w:after="0" w:line="240" w:lineRule="auto"/>
      </w:pPr>
      <w:r w:rsidRPr="00371A2A">
        <w:t xml:space="preserve">predpisov platných pre domovy mládeže a študentské domovy, v ktorých sú študenti fakulty ubytovaní, </w:t>
      </w:r>
    </w:p>
    <w:p w:rsidR="007E40D5" w:rsidRDefault="00371A2A" w:rsidP="00371A2A">
      <w:pPr>
        <w:pStyle w:val="Odsekzoznamu"/>
        <w:numPr>
          <w:ilvl w:val="0"/>
          <w:numId w:val="11"/>
        </w:numPr>
        <w:spacing w:before="0" w:after="0" w:line="240" w:lineRule="auto"/>
        <w:jc w:val="left"/>
      </w:pPr>
      <w:r w:rsidRPr="00371A2A">
        <w:t>verejného poriadku</w:t>
      </w:r>
      <w:r w:rsidR="007E40D5">
        <w:t>,</w:t>
      </w:r>
    </w:p>
    <w:p w:rsidR="00371A2A" w:rsidRDefault="007E40D5" w:rsidP="00371A2A">
      <w:pPr>
        <w:pStyle w:val="Odsekzoznamu"/>
        <w:numPr>
          <w:ilvl w:val="0"/>
          <w:numId w:val="11"/>
        </w:numPr>
        <w:spacing w:before="0" w:after="0" w:line="240" w:lineRule="auto"/>
        <w:jc w:val="left"/>
      </w:pPr>
      <w:r>
        <w:t>a priestupky iného charakteru hodné zreteľa (napr. etické, na návrh etickej komisie</w:t>
      </w:r>
      <w:r w:rsidR="006B68A4">
        <w:t>…).</w:t>
      </w:r>
      <w:bookmarkStart w:id="0" w:name="_GoBack"/>
      <w:bookmarkEnd w:id="0"/>
      <w:r w:rsidR="00371A2A" w:rsidRPr="00371A2A">
        <w:t xml:space="preserve"> </w:t>
      </w:r>
    </w:p>
    <w:p w:rsidR="00371A2A" w:rsidRPr="00371A2A" w:rsidRDefault="00371A2A" w:rsidP="00371A2A">
      <w:pPr>
        <w:pStyle w:val="Odsekzoznamu"/>
        <w:spacing w:before="0" w:after="0" w:line="240" w:lineRule="auto"/>
        <w:jc w:val="left"/>
      </w:pPr>
    </w:p>
    <w:p w:rsidR="00371A2A" w:rsidRPr="00371A2A" w:rsidRDefault="00371A2A" w:rsidP="00371A2A">
      <w:pPr>
        <w:spacing w:before="0" w:after="0" w:line="240" w:lineRule="auto"/>
        <w:ind w:firstLine="0"/>
        <w:rPr>
          <w:sz w:val="24"/>
        </w:rPr>
      </w:pPr>
      <w:r w:rsidRPr="00371A2A">
        <w:rPr>
          <w:sz w:val="24"/>
        </w:rPr>
        <w:t>2.</w:t>
      </w:r>
      <w:r>
        <w:rPr>
          <w:sz w:val="24"/>
        </w:rPr>
        <w:t xml:space="preserve"> </w:t>
      </w:r>
      <w:r w:rsidRPr="00371A2A">
        <w:rPr>
          <w:sz w:val="24"/>
        </w:rPr>
        <w:t>Za disciplinárny priestupok možno uložiť</w:t>
      </w:r>
      <w:r>
        <w:rPr>
          <w:sz w:val="24"/>
        </w:rPr>
        <w:t xml:space="preserve"> </w:t>
      </w:r>
      <w:r w:rsidRPr="00371A2A">
        <w:rPr>
          <w:sz w:val="24"/>
        </w:rPr>
        <w:t xml:space="preserve">študentovi niektoré z týchto disciplinárnych </w:t>
      </w:r>
    </w:p>
    <w:p w:rsidR="00371A2A" w:rsidRPr="00371A2A" w:rsidRDefault="00371A2A" w:rsidP="00371A2A">
      <w:pPr>
        <w:spacing w:before="0" w:after="0" w:line="240" w:lineRule="auto"/>
        <w:ind w:firstLine="0"/>
        <w:jc w:val="left"/>
        <w:rPr>
          <w:sz w:val="24"/>
        </w:rPr>
      </w:pPr>
      <w:r w:rsidRPr="00371A2A">
        <w:rPr>
          <w:sz w:val="24"/>
        </w:rPr>
        <w:t xml:space="preserve">opatrení: </w:t>
      </w:r>
    </w:p>
    <w:p w:rsidR="007E40D5" w:rsidRDefault="00371A2A" w:rsidP="00EB0388">
      <w:pPr>
        <w:pStyle w:val="Odsekzoznamu"/>
        <w:numPr>
          <w:ilvl w:val="0"/>
          <w:numId w:val="13"/>
        </w:numPr>
        <w:spacing w:before="0" w:after="0" w:line="240" w:lineRule="auto"/>
        <w:jc w:val="left"/>
      </w:pPr>
      <w:r w:rsidRPr="00371A2A">
        <w:t xml:space="preserve">pokarhanie, </w:t>
      </w:r>
    </w:p>
    <w:p w:rsidR="007E40D5" w:rsidRDefault="00371A2A" w:rsidP="00EB0388">
      <w:pPr>
        <w:pStyle w:val="Odsekzoznamu"/>
        <w:numPr>
          <w:ilvl w:val="0"/>
          <w:numId w:val="13"/>
        </w:numPr>
        <w:spacing w:before="0" w:after="0" w:line="240" w:lineRule="auto"/>
        <w:jc w:val="left"/>
      </w:pPr>
      <w:r w:rsidRPr="00371A2A">
        <w:t xml:space="preserve">podmienečné vylúčenie zo štúdia s určením lehoty a podmienok, pri dodržaní </w:t>
      </w:r>
      <w:r w:rsidR="007E40D5">
        <w:t>ktorých</w:t>
      </w:r>
    </w:p>
    <w:p w:rsidR="00371A2A" w:rsidRDefault="00371A2A" w:rsidP="00B26ABE">
      <w:pPr>
        <w:pStyle w:val="Odsekzoznamu"/>
        <w:numPr>
          <w:ilvl w:val="0"/>
          <w:numId w:val="13"/>
        </w:numPr>
        <w:spacing w:before="0" w:after="0" w:line="240" w:lineRule="auto"/>
        <w:jc w:val="left"/>
      </w:pPr>
      <w:r w:rsidRPr="00371A2A">
        <w:t xml:space="preserve">vylúčenie zo štúdia. </w:t>
      </w:r>
    </w:p>
    <w:p w:rsidR="00371A2A" w:rsidRDefault="00371A2A" w:rsidP="00371A2A">
      <w:pPr>
        <w:spacing w:before="0" w:after="0" w:line="240" w:lineRule="auto"/>
        <w:ind w:firstLine="0"/>
        <w:jc w:val="left"/>
      </w:pPr>
    </w:p>
    <w:p w:rsidR="00371A2A" w:rsidRDefault="00371A2A" w:rsidP="00371A2A">
      <w:pPr>
        <w:spacing w:before="0" w:after="0" w:line="240" w:lineRule="auto"/>
        <w:ind w:firstLine="0"/>
        <w:jc w:val="left"/>
      </w:pPr>
    </w:p>
    <w:p w:rsidR="00371A2A" w:rsidRDefault="00371A2A" w:rsidP="00371A2A">
      <w:pPr>
        <w:spacing w:before="0" w:after="0" w:line="240" w:lineRule="auto"/>
        <w:ind w:firstLine="0"/>
        <w:jc w:val="left"/>
      </w:pPr>
    </w:p>
    <w:p w:rsidR="00371A2A" w:rsidRDefault="00371A2A" w:rsidP="00371A2A">
      <w:pPr>
        <w:jc w:val="center"/>
        <w:rPr>
          <w:b/>
          <w:sz w:val="24"/>
        </w:rPr>
      </w:pPr>
      <w:r w:rsidRPr="00371A2A">
        <w:rPr>
          <w:b/>
          <w:sz w:val="24"/>
        </w:rPr>
        <w:t xml:space="preserve">Čl. </w:t>
      </w:r>
      <w:r w:rsidR="00067654">
        <w:rPr>
          <w:b/>
          <w:sz w:val="24"/>
        </w:rPr>
        <w:t>4</w:t>
      </w:r>
    </w:p>
    <w:p w:rsidR="00067654" w:rsidRPr="00371A2A" w:rsidRDefault="00067654" w:rsidP="00371A2A">
      <w:pPr>
        <w:jc w:val="center"/>
        <w:rPr>
          <w:b/>
          <w:sz w:val="24"/>
        </w:rPr>
      </w:pPr>
      <w:r w:rsidRPr="00067654">
        <w:rPr>
          <w:b/>
          <w:sz w:val="24"/>
        </w:rPr>
        <w:t>Konanie o disciplinárnom priestupku</w:t>
      </w:r>
    </w:p>
    <w:p w:rsidR="00371A2A" w:rsidRDefault="00371A2A" w:rsidP="00371A2A">
      <w:pPr>
        <w:spacing w:before="0" w:after="0" w:line="240" w:lineRule="auto"/>
        <w:jc w:val="left"/>
      </w:pPr>
    </w:p>
    <w:p w:rsidR="00067654" w:rsidRPr="00067654" w:rsidRDefault="00067654" w:rsidP="00067654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>1.</w:t>
      </w:r>
      <w:r>
        <w:rPr>
          <w:sz w:val="24"/>
        </w:rPr>
        <w:t xml:space="preserve"> </w:t>
      </w:r>
      <w:r w:rsidRPr="00067654">
        <w:rPr>
          <w:sz w:val="24"/>
        </w:rPr>
        <w:t xml:space="preserve">Konanie o disciplinárnom priestupku pred disciplinárnou komisiou sa uskutočňuje na návrh </w:t>
      </w:r>
    </w:p>
    <w:p w:rsidR="00067654" w:rsidRDefault="00067654" w:rsidP="00067654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>dekana, ktorý je povinný návrh predložiť</w:t>
      </w:r>
      <w:r>
        <w:rPr>
          <w:sz w:val="24"/>
        </w:rPr>
        <w:t xml:space="preserve"> </w:t>
      </w:r>
      <w:r w:rsidRPr="00067654">
        <w:rPr>
          <w:sz w:val="24"/>
        </w:rPr>
        <w:t xml:space="preserve">predsedovi disciplinárnej komisie po oznámení disciplinárneho priestupku. </w:t>
      </w:r>
      <w:r w:rsidR="005B0E31">
        <w:rPr>
          <w:sz w:val="24"/>
        </w:rPr>
        <w:t>D</w:t>
      </w:r>
      <w:r w:rsidR="005B0E31" w:rsidRPr="00067654">
        <w:rPr>
          <w:sz w:val="24"/>
        </w:rPr>
        <w:t xml:space="preserve">ekanovi môže </w:t>
      </w:r>
      <w:r w:rsidR="005B0E31">
        <w:rPr>
          <w:sz w:val="24"/>
        </w:rPr>
        <w:t>p</w:t>
      </w:r>
      <w:r w:rsidRPr="00067654">
        <w:rPr>
          <w:sz w:val="24"/>
        </w:rPr>
        <w:t>odnety na podanie návrhu na konanie o disciplinárnom priestupku predkladať</w:t>
      </w:r>
      <w:r>
        <w:rPr>
          <w:sz w:val="24"/>
        </w:rPr>
        <w:t xml:space="preserve"> </w:t>
      </w:r>
      <w:r w:rsidRPr="00067654">
        <w:rPr>
          <w:sz w:val="24"/>
        </w:rPr>
        <w:t>každý</w:t>
      </w:r>
      <w:r>
        <w:rPr>
          <w:sz w:val="24"/>
        </w:rPr>
        <w:t xml:space="preserve"> </w:t>
      </w:r>
      <w:r w:rsidRPr="00067654">
        <w:rPr>
          <w:sz w:val="24"/>
        </w:rPr>
        <w:t>člen akademickej obce fakulty.</w:t>
      </w:r>
    </w:p>
    <w:p w:rsidR="00067654" w:rsidRPr="00067654" w:rsidRDefault="00067654" w:rsidP="00067654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 xml:space="preserve"> </w:t>
      </w:r>
    </w:p>
    <w:p w:rsidR="005B0E31" w:rsidRPr="009A2C87" w:rsidRDefault="00067654" w:rsidP="005B0E31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>2.</w:t>
      </w:r>
      <w:r>
        <w:rPr>
          <w:sz w:val="24"/>
        </w:rPr>
        <w:t xml:space="preserve"> </w:t>
      </w:r>
      <w:r w:rsidRPr="00067654">
        <w:rPr>
          <w:sz w:val="24"/>
        </w:rPr>
        <w:t>Disciplinárna komisia je povinná začať</w:t>
      </w:r>
      <w:r>
        <w:rPr>
          <w:sz w:val="24"/>
        </w:rPr>
        <w:t xml:space="preserve"> </w:t>
      </w:r>
      <w:r w:rsidRPr="00067654">
        <w:rPr>
          <w:sz w:val="24"/>
        </w:rPr>
        <w:t>disciplinárne konanie do 14 dní od obdržania</w:t>
      </w:r>
      <w:r>
        <w:rPr>
          <w:sz w:val="24"/>
        </w:rPr>
        <w:t xml:space="preserve"> </w:t>
      </w:r>
      <w:r w:rsidRPr="00067654">
        <w:rPr>
          <w:sz w:val="24"/>
        </w:rPr>
        <w:t>návrhu</w:t>
      </w:r>
      <w:r w:rsidR="005B0E31">
        <w:rPr>
          <w:sz w:val="24"/>
        </w:rPr>
        <w:t xml:space="preserve"> a </w:t>
      </w:r>
      <w:r w:rsidR="005B0E31" w:rsidRPr="009A2C87">
        <w:rPr>
          <w:sz w:val="24"/>
        </w:rPr>
        <w:t>ukončiť</w:t>
      </w:r>
      <w:r w:rsidR="005B0E31">
        <w:rPr>
          <w:sz w:val="24"/>
        </w:rPr>
        <w:t xml:space="preserve"> </w:t>
      </w:r>
      <w:r w:rsidR="005B0E31" w:rsidRPr="009A2C87">
        <w:rPr>
          <w:sz w:val="24"/>
        </w:rPr>
        <w:t>disciplinárne konanie najneskôr do 30 dní od obd</w:t>
      </w:r>
      <w:r w:rsidR="005B0E31">
        <w:rPr>
          <w:sz w:val="24"/>
        </w:rPr>
        <w:t>r</w:t>
      </w:r>
      <w:r w:rsidR="005B0E31" w:rsidRPr="009A2C87">
        <w:rPr>
          <w:sz w:val="24"/>
        </w:rPr>
        <w:t xml:space="preserve">žania návrhu dekana na konanie o disciplinárnom priestupku. </w:t>
      </w:r>
    </w:p>
    <w:p w:rsidR="00067654" w:rsidRDefault="00067654" w:rsidP="00067654">
      <w:pPr>
        <w:spacing w:before="0" w:after="0" w:line="240" w:lineRule="auto"/>
        <w:ind w:firstLine="0"/>
        <w:rPr>
          <w:sz w:val="24"/>
        </w:rPr>
      </w:pPr>
    </w:p>
    <w:p w:rsidR="00067654" w:rsidRDefault="00067654" w:rsidP="00067654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>3.</w:t>
      </w:r>
      <w:r>
        <w:rPr>
          <w:sz w:val="24"/>
        </w:rPr>
        <w:t xml:space="preserve"> </w:t>
      </w:r>
      <w:r w:rsidRPr="00067654">
        <w:rPr>
          <w:sz w:val="24"/>
        </w:rPr>
        <w:t xml:space="preserve">Disciplinárnu komisiu zvoláva jej predseda. </w:t>
      </w:r>
    </w:p>
    <w:p w:rsidR="00067654" w:rsidRPr="00067654" w:rsidRDefault="00067654" w:rsidP="00067654">
      <w:pPr>
        <w:spacing w:before="0" w:after="0" w:line="240" w:lineRule="auto"/>
        <w:ind w:firstLine="0"/>
        <w:rPr>
          <w:sz w:val="24"/>
        </w:rPr>
      </w:pPr>
    </w:p>
    <w:p w:rsidR="00067654" w:rsidRDefault="00067654" w:rsidP="00067654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>4.</w:t>
      </w:r>
      <w:r>
        <w:rPr>
          <w:sz w:val="24"/>
        </w:rPr>
        <w:t xml:space="preserve"> </w:t>
      </w:r>
      <w:r w:rsidRPr="00067654">
        <w:rPr>
          <w:sz w:val="24"/>
        </w:rPr>
        <w:t>Disciplinárna komisia je uznášaniaschopná, ak je prítomná nadpolovičná väčšina</w:t>
      </w:r>
      <w:r>
        <w:rPr>
          <w:sz w:val="24"/>
        </w:rPr>
        <w:t xml:space="preserve"> </w:t>
      </w:r>
      <w:r w:rsidRPr="00067654">
        <w:rPr>
          <w:sz w:val="24"/>
        </w:rPr>
        <w:t>prítomných členov.</w:t>
      </w:r>
    </w:p>
    <w:p w:rsidR="00067654" w:rsidRPr="00067654" w:rsidRDefault="00067654" w:rsidP="00067654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 xml:space="preserve"> </w:t>
      </w:r>
    </w:p>
    <w:p w:rsidR="00067654" w:rsidRPr="00067654" w:rsidRDefault="00067654" w:rsidP="00067654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>5.</w:t>
      </w:r>
      <w:r>
        <w:rPr>
          <w:sz w:val="24"/>
        </w:rPr>
        <w:t xml:space="preserve"> </w:t>
      </w:r>
      <w:r w:rsidRPr="00067654">
        <w:rPr>
          <w:sz w:val="24"/>
        </w:rPr>
        <w:t xml:space="preserve">Na schválenie rozhodnutia disciplinárnej komisie je potrebná nadpolovičná väčšina hlasov </w:t>
      </w:r>
    </w:p>
    <w:p w:rsidR="00067654" w:rsidRDefault="00067654" w:rsidP="00067654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 xml:space="preserve">prítomných členov. </w:t>
      </w:r>
    </w:p>
    <w:p w:rsidR="00BC5427" w:rsidRDefault="00BC5427" w:rsidP="00067654">
      <w:pPr>
        <w:spacing w:before="0" w:after="0" w:line="240" w:lineRule="auto"/>
        <w:ind w:firstLine="0"/>
        <w:rPr>
          <w:sz w:val="24"/>
        </w:rPr>
      </w:pPr>
    </w:p>
    <w:p w:rsidR="00BC5427" w:rsidRPr="00BC5427" w:rsidRDefault="00BC5427" w:rsidP="00BC5427">
      <w:pPr>
        <w:spacing w:before="0" w:after="0" w:line="240" w:lineRule="auto"/>
        <w:ind w:firstLine="0"/>
        <w:rPr>
          <w:sz w:val="24"/>
        </w:rPr>
      </w:pPr>
      <w:r>
        <w:rPr>
          <w:sz w:val="24"/>
        </w:rPr>
        <w:t xml:space="preserve">6. </w:t>
      </w:r>
      <w:r w:rsidRPr="00BC5427">
        <w:rPr>
          <w:sz w:val="24"/>
        </w:rPr>
        <w:t xml:space="preserve">Na základe zisteného skutkového stavu predseda predloží členom disciplinárnej komisie </w:t>
      </w:r>
    </w:p>
    <w:p w:rsidR="00BC5427" w:rsidRPr="00BC5427" w:rsidRDefault="00BC5427" w:rsidP="00BC5427">
      <w:pPr>
        <w:spacing w:before="0" w:after="0" w:line="240" w:lineRule="auto"/>
        <w:ind w:firstLine="0"/>
        <w:rPr>
          <w:sz w:val="24"/>
        </w:rPr>
      </w:pPr>
      <w:r w:rsidRPr="00BC5427">
        <w:rPr>
          <w:sz w:val="24"/>
        </w:rPr>
        <w:t xml:space="preserve">návrh na uloženie konkrétneho disciplinárneho opatrenia. Členovia disciplinárnej komisie </w:t>
      </w:r>
    </w:p>
    <w:p w:rsidR="00BC5427" w:rsidRDefault="00BC5427" w:rsidP="00BC5427">
      <w:pPr>
        <w:spacing w:before="0" w:after="0" w:line="240" w:lineRule="auto"/>
        <w:ind w:firstLine="0"/>
        <w:rPr>
          <w:sz w:val="24"/>
        </w:rPr>
      </w:pPr>
      <w:r w:rsidRPr="00BC5427">
        <w:rPr>
          <w:sz w:val="24"/>
        </w:rPr>
        <w:t xml:space="preserve">hlasujú o návrhu verejne. </w:t>
      </w:r>
    </w:p>
    <w:p w:rsidR="00BC5427" w:rsidRDefault="00BC5427" w:rsidP="00BC5427">
      <w:pPr>
        <w:spacing w:before="0" w:after="0" w:line="240" w:lineRule="auto"/>
        <w:ind w:firstLine="0"/>
        <w:rPr>
          <w:sz w:val="24"/>
        </w:rPr>
      </w:pPr>
    </w:p>
    <w:p w:rsidR="00BC5427" w:rsidRPr="00BC5427" w:rsidRDefault="00BC5427" w:rsidP="00BC5427">
      <w:pPr>
        <w:spacing w:before="0" w:after="0" w:line="240" w:lineRule="auto"/>
        <w:ind w:firstLine="0"/>
        <w:rPr>
          <w:sz w:val="24"/>
        </w:rPr>
      </w:pPr>
      <w:r>
        <w:rPr>
          <w:sz w:val="24"/>
        </w:rPr>
        <w:t xml:space="preserve">7. </w:t>
      </w:r>
      <w:r w:rsidRPr="00BC5427">
        <w:rPr>
          <w:sz w:val="24"/>
        </w:rPr>
        <w:t>V prípade rovnosti hlasov</w:t>
      </w:r>
      <w:r>
        <w:rPr>
          <w:sz w:val="24"/>
        </w:rPr>
        <w:t xml:space="preserve"> </w:t>
      </w:r>
      <w:r w:rsidRPr="00BC5427">
        <w:rPr>
          <w:sz w:val="24"/>
        </w:rPr>
        <w:t xml:space="preserve">členov disciplinárnej komisie je rozhodujúci hlas predsedu. </w:t>
      </w:r>
    </w:p>
    <w:p w:rsidR="00BC5427" w:rsidRPr="00BC5427" w:rsidRDefault="00BC5427" w:rsidP="00BC5427">
      <w:pPr>
        <w:spacing w:before="0" w:after="0" w:line="240" w:lineRule="auto"/>
        <w:ind w:firstLine="0"/>
        <w:rPr>
          <w:sz w:val="24"/>
        </w:rPr>
      </w:pPr>
    </w:p>
    <w:p w:rsidR="00067654" w:rsidRPr="00067654" w:rsidRDefault="00BC5427" w:rsidP="00067654">
      <w:pPr>
        <w:spacing w:before="0" w:after="0" w:line="240" w:lineRule="auto"/>
        <w:ind w:firstLine="0"/>
        <w:rPr>
          <w:sz w:val="24"/>
        </w:rPr>
      </w:pPr>
      <w:r>
        <w:rPr>
          <w:sz w:val="24"/>
        </w:rPr>
        <w:t>8</w:t>
      </w:r>
      <w:r w:rsidR="00067654" w:rsidRPr="00067654">
        <w:rPr>
          <w:sz w:val="24"/>
        </w:rPr>
        <w:t>.</w:t>
      </w:r>
      <w:r w:rsidR="00067654">
        <w:rPr>
          <w:sz w:val="24"/>
        </w:rPr>
        <w:t xml:space="preserve"> </w:t>
      </w:r>
      <w:r w:rsidR="00067654" w:rsidRPr="00067654">
        <w:rPr>
          <w:sz w:val="24"/>
        </w:rPr>
        <w:t>Za účelom riadneho prešetrenia skutkovej podstaty disciplinárneho priestupku je</w:t>
      </w:r>
      <w:r w:rsidR="00067654">
        <w:rPr>
          <w:sz w:val="24"/>
        </w:rPr>
        <w:t xml:space="preserve"> </w:t>
      </w:r>
      <w:r w:rsidR="00067654" w:rsidRPr="00067654">
        <w:rPr>
          <w:sz w:val="24"/>
        </w:rPr>
        <w:t>disciplinárna komisia oprávnená pozvať</w:t>
      </w:r>
      <w:r w:rsidR="00067654">
        <w:rPr>
          <w:sz w:val="24"/>
        </w:rPr>
        <w:t xml:space="preserve"> </w:t>
      </w:r>
      <w:r w:rsidR="00067654" w:rsidRPr="00067654">
        <w:rPr>
          <w:sz w:val="24"/>
        </w:rPr>
        <w:t xml:space="preserve">na rokovanie ktoréhokoľvek zamestnanca alebo </w:t>
      </w:r>
    </w:p>
    <w:p w:rsidR="00067654" w:rsidRDefault="00067654" w:rsidP="00067654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 xml:space="preserve">študenta fakulty. </w:t>
      </w:r>
    </w:p>
    <w:p w:rsidR="00067654" w:rsidRPr="00067654" w:rsidRDefault="00067654" w:rsidP="00067654">
      <w:pPr>
        <w:spacing w:before="0" w:after="0" w:line="240" w:lineRule="auto"/>
        <w:ind w:firstLine="0"/>
        <w:rPr>
          <w:sz w:val="24"/>
        </w:rPr>
      </w:pPr>
    </w:p>
    <w:p w:rsidR="00067654" w:rsidRPr="00067654" w:rsidRDefault="00BC5427" w:rsidP="00067654">
      <w:pPr>
        <w:spacing w:before="0" w:after="0" w:line="240" w:lineRule="auto"/>
        <w:ind w:firstLine="0"/>
        <w:rPr>
          <w:sz w:val="24"/>
        </w:rPr>
      </w:pPr>
      <w:r>
        <w:rPr>
          <w:sz w:val="24"/>
        </w:rPr>
        <w:t>9</w:t>
      </w:r>
      <w:r w:rsidR="00067654" w:rsidRPr="00067654">
        <w:rPr>
          <w:sz w:val="24"/>
        </w:rPr>
        <w:t>.</w:t>
      </w:r>
      <w:r w:rsidR="00067654">
        <w:rPr>
          <w:sz w:val="24"/>
        </w:rPr>
        <w:t xml:space="preserve"> </w:t>
      </w:r>
      <w:r w:rsidR="00067654" w:rsidRPr="00067654">
        <w:rPr>
          <w:sz w:val="24"/>
        </w:rPr>
        <w:t>Konanie o disciplinárnom priestupku pred komisiou</w:t>
      </w:r>
      <w:r w:rsidR="00067654">
        <w:rPr>
          <w:sz w:val="24"/>
        </w:rPr>
        <w:t xml:space="preserve"> </w:t>
      </w:r>
      <w:r w:rsidR="00067654" w:rsidRPr="00067654">
        <w:rPr>
          <w:sz w:val="24"/>
        </w:rPr>
        <w:t xml:space="preserve">je ústne za prítomnosti študenta, ktorý </w:t>
      </w:r>
    </w:p>
    <w:p w:rsidR="00067654" w:rsidRPr="00067654" w:rsidRDefault="00067654" w:rsidP="00067654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 xml:space="preserve">sa dopustil disciplinárneho priestupku. Ak sa študent nedostaví bez riadneho ospravedlnenia, </w:t>
      </w:r>
    </w:p>
    <w:p w:rsidR="00067654" w:rsidRDefault="00067654" w:rsidP="00067654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>možno konať</w:t>
      </w:r>
      <w:r>
        <w:rPr>
          <w:sz w:val="24"/>
        </w:rPr>
        <w:t xml:space="preserve"> </w:t>
      </w:r>
      <w:r w:rsidRPr="00067654">
        <w:rPr>
          <w:sz w:val="24"/>
        </w:rPr>
        <w:t xml:space="preserve">aj bez jeho prítomnosti. </w:t>
      </w:r>
    </w:p>
    <w:p w:rsidR="00067654" w:rsidRDefault="00067654" w:rsidP="00067654">
      <w:pPr>
        <w:spacing w:before="0" w:after="0" w:line="240" w:lineRule="auto"/>
        <w:ind w:firstLine="0"/>
        <w:rPr>
          <w:sz w:val="24"/>
        </w:rPr>
      </w:pPr>
    </w:p>
    <w:p w:rsidR="009A2C87" w:rsidRPr="009A2C87" w:rsidRDefault="009A2C87" w:rsidP="009A2C87">
      <w:pPr>
        <w:spacing w:before="0" w:after="0" w:line="240" w:lineRule="auto"/>
        <w:ind w:firstLine="0"/>
        <w:rPr>
          <w:sz w:val="24"/>
        </w:rPr>
      </w:pPr>
      <w:r>
        <w:rPr>
          <w:sz w:val="24"/>
        </w:rPr>
        <w:t xml:space="preserve">10. </w:t>
      </w:r>
      <w:r w:rsidRPr="009A2C87">
        <w:rPr>
          <w:sz w:val="24"/>
        </w:rPr>
        <w:t xml:space="preserve">Z rokovania disciplinárnej komisie vyhotoví </w:t>
      </w:r>
      <w:r>
        <w:rPr>
          <w:sz w:val="24"/>
        </w:rPr>
        <w:t>p</w:t>
      </w:r>
      <w:r w:rsidRPr="009A2C87">
        <w:rPr>
          <w:sz w:val="24"/>
        </w:rPr>
        <w:t>overený člen</w:t>
      </w:r>
      <w:r>
        <w:rPr>
          <w:sz w:val="24"/>
        </w:rPr>
        <w:t xml:space="preserve"> </w:t>
      </w:r>
      <w:r w:rsidRPr="009A2C87">
        <w:rPr>
          <w:sz w:val="24"/>
        </w:rPr>
        <w:t>disciplinárnej komisie záznam, ktorý podpíšu všetci</w:t>
      </w:r>
      <w:r>
        <w:rPr>
          <w:sz w:val="24"/>
        </w:rPr>
        <w:t xml:space="preserve"> </w:t>
      </w:r>
      <w:r w:rsidRPr="009A2C87">
        <w:rPr>
          <w:sz w:val="24"/>
        </w:rPr>
        <w:t>prítomní</w:t>
      </w:r>
      <w:r>
        <w:rPr>
          <w:sz w:val="24"/>
        </w:rPr>
        <w:t xml:space="preserve"> </w:t>
      </w:r>
      <w:r w:rsidRPr="009A2C87">
        <w:rPr>
          <w:sz w:val="24"/>
        </w:rPr>
        <w:t>členovia disciplinárnej</w:t>
      </w:r>
      <w:r>
        <w:rPr>
          <w:sz w:val="24"/>
        </w:rPr>
        <w:t xml:space="preserve"> </w:t>
      </w:r>
      <w:r w:rsidRPr="009A2C87">
        <w:rPr>
          <w:sz w:val="24"/>
        </w:rPr>
        <w:t xml:space="preserve">komisie. </w:t>
      </w:r>
    </w:p>
    <w:p w:rsidR="009A2C87" w:rsidRDefault="009A2C87" w:rsidP="00067654">
      <w:pPr>
        <w:spacing w:before="0" w:after="0" w:line="240" w:lineRule="auto"/>
        <w:ind w:firstLine="0"/>
        <w:rPr>
          <w:sz w:val="24"/>
        </w:rPr>
      </w:pPr>
    </w:p>
    <w:p w:rsidR="00067654" w:rsidRPr="00067654" w:rsidRDefault="00BC5427" w:rsidP="00067654">
      <w:pPr>
        <w:spacing w:before="0" w:after="0" w:line="240" w:lineRule="auto"/>
        <w:ind w:firstLine="0"/>
        <w:rPr>
          <w:sz w:val="24"/>
        </w:rPr>
      </w:pPr>
      <w:r>
        <w:rPr>
          <w:sz w:val="24"/>
        </w:rPr>
        <w:t>1</w:t>
      </w:r>
      <w:r w:rsidR="009A2C87">
        <w:rPr>
          <w:sz w:val="24"/>
        </w:rPr>
        <w:t>1</w:t>
      </w:r>
      <w:r w:rsidR="00067654" w:rsidRPr="00067654">
        <w:rPr>
          <w:sz w:val="24"/>
        </w:rPr>
        <w:t xml:space="preserve">.Návrh na uloženie disciplinárneho opatrenia predkladá disciplinárna komisia dekanovi </w:t>
      </w:r>
    </w:p>
    <w:p w:rsidR="00067654" w:rsidRDefault="00067654" w:rsidP="00067654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 xml:space="preserve">s písomným odôvodnením návrhu. </w:t>
      </w:r>
    </w:p>
    <w:p w:rsidR="009A2C87" w:rsidRDefault="009A2C87" w:rsidP="00067654">
      <w:pPr>
        <w:spacing w:before="0" w:after="0" w:line="240" w:lineRule="auto"/>
        <w:ind w:firstLine="0"/>
        <w:rPr>
          <w:sz w:val="24"/>
        </w:rPr>
      </w:pPr>
    </w:p>
    <w:p w:rsidR="009A2C87" w:rsidRDefault="009A2C87" w:rsidP="00067654">
      <w:pPr>
        <w:spacing w:before="0" w:after="0" w:line="240" w:lineRule="auto"/>
        <w:ind w:firstLine="0"/>
        <w:rPr>
          <w:sz w:val="24"/>
        </w:rPr>
      </w:pPr>
    </w:p>
    <w:p w:rsidR="009A2C87" w:rsidRDefault="009A2C87" w:rsidP="00067654">
      <w:pPr>
        <w:spacing w:before="0" w:after="0" w:line="240" w:lineRule="auto"/>
        <w:ind w:firstLine="0"/>
        <w:rPr>
          <w:sz w:val="24"/>
        </w:rPr>
      </w:pPr>
    </w:p>
    <w:p w:rsidR="00371A2A" w:rsidRDefault="00067654" w:rsidP="00067654">
      <w:pPr>
        <w:jc w:val="center"/>
        <w:rPr>
          <w:sz w:val="24"/>
        </w:rPr>
      </w:pPr>
      <w:r w:rsidRPr="00371A2A">
        <w:rPr>
          <w:b/>
          <w:sz w:val="24"/>
        </w:rPr>
        <w:t xml:space="preserve">Čl. </w:t>
      </w:r>
      <w:r>
        <w:rPr>
          <w:b/>
          <w:sz w:val="24"/>
        </w:rPr>
        <w:t>5</w:t>
      </w:r>
    </w:p>
    <w:p w:rsidR="00067654" w:rsidRPr="00067654" w:rsidRDefault="00067654" w:rsidP="00067654">
      <w:pPr>
        <w:jc w:val="center"/>
        <w:rPr>
          <w:b/>
          <w:sz w:val="24"/>
        </w:rPr>
      </w:pPr>
      <w:r w:rsidRPr="00067654">
        <w:rPr>
          <w:b/>
          <w:sz w:val="24"/>
        </w:rPr>
        <w:t>Rozhodnutie o uložení disciplinárneho opatrenia</w:t>
      </w:r>
    </w:p>
    <w:p w:rsidR="005E1EFE" w:rsidRDefault="005E1EFE" w:rsidP="00067654">
      <w:pPr>
        <w:spacing w:before="0" w:after="0" w:line="240" w:lineRule="auto"/>
        <w:ind w:firstLine="0"/>
        <w:rPr>
          <w:sz w:val="24"/>
        </w:rPr>
      </w:pPr>
    </w:p>
    <w:p w:rsidR="00067654" w:rsidRPr="00067654" w:rsidRDefault="00067654" w:rsidP="00067654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>1.</w:t>
      </w:r>
      <w:r>
        <w:rPr>
          <w:sz w:val="24"/>
        </w:rPr>
        <w:t xml:space="preserve"> </w:t>
      </w:r>
      <w:r w:rsidRPr="00067654">
        <w:rPr>
          <w:sz w:val="24"/>
        </w:rPr>
        <w:t>Disciplinárne opatrenie ukladá dekan. Dekan nemôže uložiť</w:t>
      </w:r>
      <w:r>
        <w:rPr>
          <w:sz w:val="24"/>
        </w:rPr>
        <w:t xml:space="preserve"> </w:t>
      </w:r>
      <w:r w:rsidRPr="00067654">
        <w:rPr>
          <w:sz w:val="24"/>
        </w:rPr>
        <w:t>prísnejšie disciplinárne</w:t>
      </w:r>
      <w:r>
        <w:rPr>
          <w:sz w:val="24"/>
        </w:rPr>
        <w:t xml:space="preserve"> </w:t>
      </w:r>
      <w:r w:rsidRPr="00067654">
        <w:rPr>
          <w:sz w:val="24"/>
        </w:rPr>
        <w:t xml:space="preserve">opatrenie, ako navrhla disciplinárna komisia. </w:t>
      </w:r>
    </w:p>
    <w:p w:rsidR="00067654" w:rsidRDefault="00067654" w:rsidP="00067654">
      <w:pPr>
        <w:spacing w:before="0" w:after="0" w:line="240" w:lineRule="auto"/>
        <w:ind w:firstLine="0"/>
        <w:rPr>
          <w:sz w:val="24"/>
        </w:rPr>
      </w:pPr>
    </w:p>
    <w:p w:rsidR="00B823A9" w:rsidRPr="00067654" w:rsidRDefault="00067654" w:rsidP="00B823A9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>2.</w:t>
      </w:r>
      <w:r>
        <w:rPr>
          <w:sz w:val="24"/>
        </w:rPr>
        <w:t xml:space="preserve"> </w:t>
      </w:r>
      <w:r w:rsidR="00B823A9">
        <w:rPr>
          <w:sz w:val="24"/>
        </w:rPr>
        <w:t>R</w:t>
      </w:r>
      <w:r w:rsidR="00B823A9" w:rsidRPr="00067654">
        <w:rPr>
          <w:sz w:val="24"/>
        </w:rPr>
        <w:t>ozhodnutie o uložení disciplinárneho opatrenia vydá dekan písomne</w:t>
      </w:r>
      <w:r w:rsidR="00B823A9">
        <w:rPr>
          <w:sz w:val="24"/>
        </w:rPr>
        <w:t>,</w:t>
      </w:r>
      <w:r w:rsidR="00B823A9" w:rsidRPr="00067654">
        <w:rPr>
          <w:sz w:val="24"/>
        </w:rPr>
        <w:t xml:space="preserve">najneskôr do </w:t>
      </w:r>
      <w:r w:rsidR="00B823A9">
        <w:rPr>
          <w:sz w:val="24"/>
        </w:rPr>
        <w:t xml:space="preserve">30 dní </w:t>
      </w:r>
      <w:r w:rsidR="00B823A9" w:rsidRPr="00067654">
        <w:rPr>
          <w:sz w:val="24"/>
        </w:rPr>
        <w:t>odo dňa</w:t>
      </w:r>
      <w:r w:rsidR="00B823A9">
        <w:rPr>
          <w:sz w:val="24"/>
        </w:rPr>
        <w:t xml:space="preserve"> rozhodnutia disciplinárnej komisie</w:t>
      </w:r>
      <w:r w:rsidR="00B823A9" w:rsidRPr="00067654">
        <w:rPr>
          <w:sz w:val="24"/>
        </w:rPr>
        <w:t>.</w:t>
      </w:r>
      <w:r w:rsidR="00B823A9">
        <w:rPr>
          <w:sz w:val="24"/>
        </w:rPr>
        <w:t xml:space="preserve"> </w:t>
      </w:r>
    </w:p>
    <w:p w:rsidR="00067654" w:rsidRPr="00067654" w:rsidRDefault="00067654" w:rsidP="00067654">
      <w:pPr>
        <w:spacing w:before="0" w:after="0" w:line="240" w:lineRule="auto"/>
        <w:ind w:firstLine="0"/>
        <w:rPr>
          <w:sz w:val="24"/>
        </w:rPr>
      </w:pPr>
    </w:p>
    <w:p w:rsidR="00B823A9" w:rsidRDefault="00067654" w:rsidP="00B823A9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>3.</w:t>
      </w:r>
      <w:r>
        <w:rPr>
          <w:sz w:val="24"/>
        </w:rPr>
        <w:t xml:space="preserve"> </w:t>
      </w:r>
      <w:r w:rsidR="00B823A9" w:rsidRPr="00067654">
        <w:rPr>
          <w:sz w:val="24"/>
        </w:rPr>
        <w:t xml:space="preserve">Rozhodnutie o uložení disciplinárneho </w:t>
      </w:r>
      <w:r w:rsidR="00B823A9">
        <w:rPr>
          <w:sz w:val="24"/>
        </w:rPr>
        <w:t xml:space="preserve">opatrenia </w:t>
      </w:r>
      <w:r w:rsidR="00B823A9" w:rsidRPr="00067654">
        <w:rPr>
          <w:sz w:val="24"/>
        </w:rPr>
        <w:t>musí</w:t>
      </w:r>
      <w:r w:rsidR="00B823A9">
        <w:rPr>
          <w:sz w:val="24"/>
        </w:rPr>
        <w:t xml:space="preserve"> </w:t>
      </w:r>
      <w:r w:rsidR="00B823A9" w:rsidRPr="00067654">
        <w:rPr>
          <w:sz w:val="24"/>
        </w:rPr>
        <w:t>obsahovať</w:t>
      </w:r>
      <w:r w:rsidR="00B823A9">
        <w:rPr>
          <w:sz w:val="24"/>
        </w:rPr>
        <w:t xml:space="preserve"> </w:t>
      </w:r>
      <w:r w:rsidR="00B823A9" w:rsidRPr="00067654">
        <w:rPr>
          <w:sz w:val="24"/>
        </w:rPr>
        <w:t>odôvodnenie a poučenie o možnosti podať</w:t>
      </w:r>
      <w:r w:rsidR="00B823A9">
        <w:rPr>
          <w:sz w:val="24"/>
        </w:rPr>
        <w:t xml:space="preserve"> </w:t>
      </w:r>
      <w:r w:rsidR="00B823A9" w:rsidRPr="00067654">
        <w:rPr>
          <w:sz w:val="24"/>
        </w:rPr>
        <w:t>žiadosť</w:t>
      </w:r>
      <w:r w:rsidR="00B823A9">
        <w:rPr>
          <w:sz w:val="24"/>
        </w:rPr>
        <w:t xml:space="preserve"> </w:t>
      </w:r>
      <w:r w:rsidR="00B823A9" w:rsidRPr="00067654">
        <w:rPr>
          <w:sz w:val="24"/>
        </w:rPr>
        <w:t xml:space="preserve">o jeho preskúmanie. </w:t>
      </w:r>
    </w:p>
    <w:p w:rsidR="00067654" w:rsidRPr="00067654" w:rsidRDefault="00067654" w:rsidP="00067654">
      <w:pPr>
        <w:spacing w:before="0" w:after="0" w:line="240" w:lineRule="auto"/>
        <w:ind w:firstLine="0"/>
        <w:rPr>
          <w:sz w:val="24"/>
        </w:rPr>
      </w:pPr>
    </w:p>
    <w:p w:rsidR="00067654" w:rsidRPr="00067654" w:rsidRDefault="00067654" w:rsidP="00067654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>4.</w:t>
      </w:r>
      <w:r>
        <w:rPr>
          <w:sz w:val="24"/>
        </w:rPr>
        <w:t xml:space="preserve"> </w:t>
      </w:r>
      <w:r w:rsidRPr="00067654">
        <w:rPr>
          <w:sz w:val="24"/>
        </w:rPr>
        <w:t>Rozhodnutie o uložení disciplinárneho opatrenia musí byť</w:t>
      </w:r>
      <w:r>
        <w:rPr>
          <w:sz w:val="24"/>
        </w:rPr>
        <w:t xml:space="preserve"> </w:t>
      </w:r>
      <w:r w:rsidRPr="00067654">
        <w:rPr>
          <w:sz w:val="24"/>
        </w:rPr>
        <w:t xml:space="preserve">študentovi doručené do vlastných rúk. </w:t>
      </w:r>
    </w:p>
    <w:p w:rsidR="00067654" w:rsidRDefault="00067654" w:rsidP="00067654">
      <w:pPr>
        <w:spacing w:before="0" w:after="0" w:line="240" w:lineRule="auto"/>
        <w:ind w:firstLine="0"/>
        <w:rPr>
          <w:sz w:val="24"/>
        </w:rPr>
      </w:pPr>
    </w:p>
    <w:p w:rsidR="00067654" w:rsidRDefault="00067654" w:rsidP="00067654">
      <w:pPr>
        <w:spacing w:before="0" w:after="0" w:line="240" w:lineRule="auto"/>
        <w:ind w:firstLine="0"/>
        <w:rPr>
          <w:sz w:val="24"/>
        </w:rPr>
      </w:pPr>
    </w:p>
    <w:p w:rsidR="00067654" w:rsidRDefault="00067654" w:rsidP="00067654">
      <w:pPr>
        <w:jc w:val="center"/>
        <w:rPr>
          <w:sz w:val="24"/>
        </w:rPr>
      </w:pPr>
      <w:r w:rsidRPr="00371A2A">
        <w:rPr>
          <w:b/>
          <w:sz w:val="24"/>
        </w:rPr>
        <w:t xml:space="preserve">Čl. </w:t>
      </w:r>
      <w:r>
        <w:rPr>
          <w:b/>
          <w:sz w:val="24"/>
        </w:rPr>
        <w:t>6</w:t>
      </w:r>
    </w:p>
    <w:p w:rsidR="00067654" w:rsidRDefault="00067654" w:rsidP="00067654">
      <w:pPr>
        <w:jc w:val="center"/>
        <w:rPr>
          <w:b/>
          <w:sz w:val="24"/>
        </w:rPr>
      </w:pPr>
      <w:r w:rsidRPr="00067654">
        <w:rPr>
          <w:b/>
          <w:sz w:val="24"/>
        </w:rPr>
        <w:t>Preskúmanie rozhodnutia</w:t>
      </w:r>
    </w:p>
    <w:p w:rsidR="00067654" w:rsidRDefault="00067654" w:rsidP="00067654">
      <w:pPr>
        <w:jc w:val="center"/>
        <w:rPr>
          <w:b/>
          <w:sz w:val="24"/>
        </w:rPr>
      </w:pPr>
    </w:p>
    <w:p w:rsidR="000C62EE" w:rsidRDefault="00067654" w:rsidP="000C62EE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>1.</w:t>
      </w:r>
      <w:r w:rsidR="000C62EE">
        <w:rPr>
          <w:sz w:val="24"/>
        </w:rPr>
        <w:t xml:space="preserve"> </w:t>
      </w:r>
      <w:r w:rsidRPr="00067654">
        <w:rPr>
          <w:sz w:val="24"/>
        </w:rPr>
        <w:t>Žiadosť</w:t>
      </w:r>
      <w:r w:rsidR="000C62EE">
        <w:rPr>
          <w:sz w:val="24"/>
        </w:rPr>
        <w:t xml:space="preserve"> </w:t>
      </w:r>
      <w:r w:rsidRPr="00067654">
        <w:rPr>
          <w:sz w:val="24"/>
        </w:rPr>
        <w:t>o preskúmanie rozhodnutia sa podáva dekanovi, ktorý rozhodnutie vydal, do ôsmich dní odo dňa jeho doručenia.</w:t>
      </w:r>
    </w:p>
    <w:p w:rsidR="00067654" w:rsidRPr="00067654" w:rsidRDefault="00067654" w:rsidP="000C62EE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 xml:space="preserve"> </w:t>
      </w:r>
    </w:p>
    <w:p w:rsidR="00067654" w:rsidRDefault="00067654" w:rsidP="000C62EE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>2.</w:t>
      </w:r>
      <w:r w:rsidR="000C62EE">
        <w:rPr>
          <w:sz w:val="24"/>
        </w:rPr>
        <w:t xml:space="preserve"> </w:t>
      </w:r>
      <w:r w:rsidRPr="00067654">
        <w:rPr>
          <w:sz w:val="24"/>
        </w:rPr>
        <w:t>Ak rozhodnutie vydal dekan, môže sám žiadosti vyhovieť</w:t>
      </w:r>
      <w:r w:rsidR="000C62EE">
        <w:rPr>
          <w:sz w:val="24"/>
        </w:rPr>
        <w:t xml:space="preserve"> </w:t>
      </w:r>
      <w:r w:rsidRPr="00067654">
        <w:rPr>
          <w:sz w:val="24"/>
        </w:rPr>
        <w:t>a rozhodnutie zmeniť</w:t>
      </w:r>
      <w:r w:rsidR="000C62EE">
        <w:rPr>
          <w:sz w:val="24"/>
        </w:rPr>
        <w:t xml:space="preserve"> </w:t>
      </w:r>
      <w:r w:rsidRPr="00067654">
        <w:rPr>
          <w:sz w:val="24"/>
        </w:rPr>
        <w:t>alebo</w:t>
      </w:r>
      <w:r w:rsidR="000C62EE">
        <w:rPr>
          <w:sz w:val="24"/>
        </w:rPr>
        <w:t xml:space="preserve"> </w:t>
      </w:r>
      <w:r w:rsidRPr="00067654">
        <w:rPr>
          <w:sz w:val="24"/>
        </w:rPr>
        <w:t xml:space="preserve">zrušiť. Ak žiadosti nevyhovie, postúpi ju rektorovi. </w:t>
      </w:r>
    </w:p>
    <w:p w:rsidR="000C62EE" w:rsidRPr="00067654" w:rsidRDefault="000C62EE" w:rsidP="000C62EE">
      <w:pPr>
        <w:spacing w:before="0" w:after="0" w:line="240" w:lineRule="auto"/>
        <w:ind w:firstLine="0"/>
        <w:rPr>
          <w:sz w:val="24"/>
        </w:rPr>
      </w:pPr>
    </w:p>
    <w:p w:rsidR="00067654" w:rsidRPr="00067654" w:rsidRDefault="00067654" w:rsidP="000C62EE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>3.Rektor rozhodnutie dekana postúpi právnemu referátu univerzity na preskúmanie, či</w:t>
      </w:r>
      <w:r w:rsidR="000C62EE">
        <w:rPr>
          <w:sz w:val="24"/>
        </w:rPr>
        <w:t xml:space="preserve"> </w:t>
      </w:r>
      <w:r w:rsidRPr="00067654">
        <w:rPr>
          <w:sz w:val="24"/>
        </w:rPr>
        <w:t xml:space="preserve">rozhodnutie nie je v rozpore so zákonom, alebo vnútorným predpisom fakulty. Na základe </w:t>
      </w:r>
    </w:p>
    <w:p w:rsidR="00067654" w:rsidRDefault="00067654" w:rsidP="00067654">
      <w:pPr>
        <w:spacing w:before="0" w:after="0" w:line="240" w:lineRule="auto"/>
        <w:ind w:firstLine="0"/>
        <w:jc w:val="left"/>
        <w:rPr>
          <w:sz w:val="24"/>
        </w:rPr>
      </w:pPr>
      <w:r w:rsidRPr="00067654">
        <w:rPr>
          <w:sz w:val="24"/>
        </w:rPr>
        <w:t>vyjadrenia právneho referátu rektor rozhodnutie dekana buď</w:t>
      </w:r>
      <w:r w:rsidR="000C62EE">
        <w:rPr>
          <w:sz w:val="24"/>
        </w:rPr>
        <w:t xml:space="preserve"> </w:t>
      </w:r>
      <w:r w:rsidRPr="00067654">
        <w:rPr>
          <w:sz w:val="24"/>
        </w:rPr>
        <w:t xml:space="preserve">potvrdí, zmení alebo zruší. </w:t>
      </w:r>
    </w:p>
    <w:p w:rsidR="000C62EE" w:rsidRPr="00067654" w:rsidRDefault="000C62EE" w:rsidP="00067654">
      <w:pPr>
        <w:spacing w:before="0" w:after="0" w:line="240" w:lineRule="auto"/>
        <w:ind w:firstLine="0"/>
        <w:jc w:val="left"/>
        <w:rPr>
          <w:sz w:val="24"/>
        </w:rPr>
      </w:pPr>
    </w:p>
    <w:p w:rsidR="00067654" w:rsidRPr="00067654" w:rsidRDefault="00067654" w:rsidP="000C62EE">
      <w:pPr>
        <w:spacing w:before="0" w:after="0" w:line="240" w:lineRule="auto"/>
        <w:ind w:firstLine="0"/>
        <w:rPr>
          <w:sz w:val="24"/>
        </w:rPr>
      </w:pPr>
      <w:r w:rsidRPr="00067654">
        <w:rPr>
          <w:sz w:val="24"/>
        </w:rPr>
        <w:t>4.</w:t>
      </w:r>
      <w:r w:rsidR="000C62EE">
        <w:rPr>
          <w:sz w:val="24"/>
        </w:rPr>
        <w:t xml:space="preserve"> </w:t>
      </w:r>
      <w:r w:rsidRPr="00067654">
        <w:rPr>
          <w:sz w:val="24"/>
        </w:rPr>
        <w:t>Rektor najneskôr do 30 dní od doručenia žiadosti o preskúmanie rozhodnutia dekana vydá</w:t>
      </w:r>
    </w:p>
    <w:p w:rsidR="00067654" w:rsidRDefault="00067654" w:rsidP="00067654">
      <w:pPr>
        <w:spacing w:before="0" w:after="0" w:line="240" w:lineRule="auto"/>
        <w:ind w:firstLine="0"/>
        <w:jc w:val="left"/>
        <w:rPr>
          <w:sz w:val="24"/>
        </w:rPr>
      </w:pPr>
      <w:r w:rsidRPr="00067654">
        <w:rPr>
          <w:sz w:val="24"/>
        </w:rPr>
        <w:t>písomné rozhodnutie, ktoré je konečné a nie je možné proti nemu podať</w:t>
      </w:r>
      <w:r w:rsidR="000C62EE">
        <w:rPr>
          <w:sz w:val="24"/>
        </w:rPr>
        <w:t xml:space="preserve"> </w:t>
      </w:r>
      <w:r w:rsidRPr="00067654">
        <w:rPr>
          <w:sz w:val="24"/>
        </w:rPr>
        <w:t xml:space="preserve">odvolanie. </w:t>
      </w:r>
    </w:p>
    <w:p w:rsidR="000C62EE" w:rsidRPr="00067654" w:rsidRDefault="000C62EE" w:rsidP="00067654">
      <w:pPr>
        <w:spacing w:before="0" w:after="0" w:line="240" w:lineRule="auto"/>
        <w:ind w:firstLine="0"/>
        <w:jc w:val="left"/>
        <w:rPr>
          <w:sz w:val="24"/>
        </w:rPr>
      </w:pPr>
    </w:p>
    <w:p w:rsidR="00067654" w:rsidRDefault="00067654" w:rsidP="00067654">
      <w:pPr>
        <w:spacing w:before="0" w:after="0" w:line="240" w:lineRule="auto"/>
        <w:ind w:firstLine="0"/>
        <w:jc w:val="left"/>
        <w:rPr>
          <w:sz w:val="24"/>
        </w:rPr>
      </w:pPr>
      <w:r w:rsidRPr="00067654">
        <w:rPr>
          <w:sz w:val="24"/>
        </w:rPr>
        <w:t>5.Rozhodnutie rektora musí byť</w:t>
      </w:r>
      <w:r w:rsidR="000C62EE">
        <w:rPr>
          <w:sz w:val="24"/>
        </w:rPr>
        <w:t xml:space="preserve"> </w:t>
      </w:r>
      <w:r w:rsidRPr="00067654">
        <w:rPr>
          <w:sz w:val="24"/>
        </w:rPr>
        <w:t xml:space="preserve">študentovi doručené do vlastných rúk. </w:t>
      </w:r>
    </w:p>
    <w:p w:rsidR="000C62EE" w:rsidRDefault="000C62EE" w:rsidP="00067654">
      <w:pPr>
        <w:spacing w:before="0" w:after="0" w:line="240" w:lineRule="auto"/>
        <w:ind w:firstLine="0"/>
        <w:jc w:val="left"/>
        <w:rPr>
          <w:sz w:val="24"/>
        </w:rPr>
      </w:pPr>
    </w:p>
    <w:p w:rsidR="000C62EE" w:rsidRPr="00067654" w:rsidRDefault="000C62EE" w:rsidP="00067654">
      <w:pPr>
        <w:spacing w:before="0" w:after="0" w:line="240" w:lineRule="auto"/>
        <w:ind w:firstLine="0"/>
        <w:jc w:val="left"/>
        <w:rPr>
          <w:sz w:val="24"/>
        </w:rPr>
      </w:pPr>
    </w:p>
    <w:p w:rsidR="000C62EE" w:rsidRDefault="000C62EE" w:rsidP="000C62EE">
      <w:pPr>
        <w:jc w:val="center"/>
        <w:rPr>
          <w:sz w:val="24"/>
        </w:rPr>
      </w:pPr>
      <w:r w:rsidRPr="00371A2A">
        <w:rPr>
          <w:b/>
          <w:sz w:val="24"/>
        </w:rPr>
        <w:t xml:space="preserve">Čl. </w:t>
      </w:r>
      <w:r>
        <w:rPr>
          <w:b/>
          <w:sz w:val="24"/>
        </w:rPr>
        <w:t>7</w:t>
      </w:r>
    </w:p>
    <w:p w:rsidR="00067654" w:rsidRDefault="000C62EE" w:rsidP="000C62EE">
      <w:pPr>
        <w:jc w:val="center"/>
        <w:rPr>
          <w:b/>
          <w:sz w:val="24"/>
        </w:rPr>
      </w:pPr>
      <w:r>
        <w:rPr>
          <w:b/>
          <w:sz w:val="24"/>
        </w:rPr>
        <w:t>Záverečné ustanovenia</w:t>
      </w:r>
    </w:p>
    <w:p w:rsidR="000C62EE" w:rsidRDefault="000C62EE" w:rsidP="000C62EE">
      <w:pPr>
        <w:jc w:val="center"/>
        <w:rPr>
          <w:b/>
          <w:sz w:val="24"/>
        </w:rPr>
      </w:pPr>
    </w:p>
    <w:p w:rsidR="000C62EE" w:rsidRPr="000C62EE" w:rsidRDefault="000C62EE" w:rsidP="000C62EE">
      <w:pPr>
        <w:spacing w:before="0" w:after="0" w:line="240" w:lineRule="auto"/>
        <w:ind w:firstLine="0"/>
        <w:rPr>
          <w:sz w:val="24"/>
        </w:rPr>
      </w:pPr>
      <w:r w:rsidRPr="000C62EE">
        <w:rPr>
          <w:sz w:val="24"/>
        </w:rPr>
        <w:t xml:space="preserve">1.Tento disciplinárny poriadok s Dodatkom bol schválený Akademickým senátom Fakulty </w:t>
      </w:r>
    </w:p>
    <w:p w:rsidR="000C62EE" w:rsidRDefault="000C62EE" w:rsidP="000C62EE">
      <w:pPr>
        <w:spacing w:before="0" w:after="0" w:line="240" w:lineRule="auto"/>
        <w:ind w:firstLine="0"/>
        <w:rPr>
          <w:sz w:val="24"/>
        </w:rPr>
      </w:pPr>
      <w:r>
        <w:rPr>
          <w:sz w:val="24"/>
        </w:rPr>
        <w:t>manažmentu</w:t>
      </w:r>
      <w:r w:rsidRPr="000C62EE">
        <w:rPr>
          <w:sz w:val="24"/>
        </w:rPr>
        <w:t xml:space="preserve"> Prešovskej univerzity v Prešove dňa </w:t>
      </w:r>
      <w:r w:rsidR="00B2036D">
        <w:rPr>
          <w:sz w:val="24"/>
        </w:rPr>
        <w:t>13.12.2018</w:t>
      </w:r>
    </w:p>
    <w:p w:rsidR="000C62EE" w:rsidRPr="000C62EE" w:rsidRDefault="000C62EE" w:rsidP="000C62EE">
      <w:pPr>
        <w:spacing w:before="0" w:after="0" w:line="240" w:lineRule="auto"/>
        <w:ind w:firstLine="0"/>
        <w:rPr>
          <w:sz w:val="24"/>
        </w:rPr>
      </w:pPr>
    </w:p>
    <w:p w:rsidR="000C62EE" w:rsidRPr="000C62EE" w:rsidRDefault="000C62EE" w:rsidP="000C62EE">
      <w:pPr>
        <w:spacing w:before="0" w:after="0" w:line="240" w:lineRule="auto"/>
        <w:ind w:firstLine="0"/>
        <w:rPr>
          <w:sz w:val="24"/>
        </w:rPr>
      </w:pPr>
      <w:r w:rsidRPr="000C62EE">
        <w:rPr>
          <w:sz w:val="24"/>
        </w:rPr>
        <w:t>2.Tento disciplinárny poriadok nadobúda platnosť</w:t>
      </w:r>
      <w:r>
        <w:rPr>
          <w:sz w:val="24"/>
        </w:rPr>
        <w:t xml:space="preserve"> </w:t>
      </w:r>
      <w:r w:rsidRPr="000C62EE">
        <w:rPr>
          <w:sz w:val="24"/>
        </w:rPr>
        <w:t xml:space="preserve">dňom schválenia Akademickým senátom </w:t>
      </w:r>
    </w:p>
    <w:p w:rsidR="000C62EE" w:rsidRPr="000C62EE" w:rsidRDefault="000C62EE" w:rsidP="000C62EE">
      <w:pPr>
        <w:spacing w:before="0" w:after="0" w:line="240" w:lineRule="auto"/>
        <w:ind w:firstLine="0"/>
        <w:rPr>
          <w:sz w:val="24"/>
        </w:rPr>
      </w:pPr>
      <w:r w:rsidRPr="000C62EE">
        <w:rPr>
          <w:sz w:val="24"/>
        </w:rPr>
        <w:t xml:space="preserve">Fakulty </w:t>
      </w:r>
      <w:r>
        <w:rPr>
          <w:sz w:val="24"/>
        </w:rPr>
        <w:t>manažmentu</w:t>
      </w:r>
      <w:r w:rsidRPr="000C62EE">
        <w:rPr>
          <w:sz w:val="24"/>
        </w:rPr>
        <w:t xml:space="preserve"> PU a jeho účinnosť</w:t>
      </w:r>
      <w:r>
        <w:rPr>
          <w:sz w:val="24"/>
        </w:rPr>
        <w:t xml:space="preserve"> </w:t>
      </w:r>
      <w:r w:rsidRPr="000C62EE">
        <w:rPr>
          <w:sz w:val="24"/>
        </w:rPr>
        <w:t xml:space="preserve">nastáva dňom vydania dekanom Fakulty </w:t>
      </w:r>
      <w:r>
        <w:rPr>
          <w:sz w:val="24"/>
        </w:rPr>
        <w:t xml:space="preserve">manažmentu </w:t>
      </w:r>
      <w:r w:rsidRPr="000C62EE">
        <w:rPr>
          <w:sz w:val="24"/>
        </w:rPr>
        <w:t xml:space="preserve">Prešovskej univerzity v Prešove. </w:t>
      </w:r>
    </w:p>
    <w:p w:rsidR="000C62EE" w:rsidRDefault="000C62EE" w:rsidP="000C62EE">
      <w:pPr>
        <w:rPr>
          <w:b/>
          <w:sz w:val="24"/>
        </w:rPr>
      </w:pPr>
    </w:p>
    <w:p w:rsidR="000C62EE" w:rsidRDefault="000C62EE" w:rsidP="000C62EE">
      <w:pPr>
        <w:rPr>
          <w:b/>
          <w:sz w:val="24"/>
        </w:rPr>
      </w:pPr>
    </w:p>
    <w:p w:rsidR="000C62EE" w:rsidRDefault="000C62EE" w:rsidP="000C62EE">
      <w:r>
        <w:t xml:space="preserve">V Prešove </w:t>
      </w:r>
      <w:r w:rsidR="00B2036D">
        <w:t>14.12.2018</w:t>
      </w:r>
    </w:p>
    <w:p w:rsidR="000C62EE" w:rsidRDefault="000C62EE" w:rsidP="000C62EE"/>
    <w:p w:rsidR="00B2036D" w:rsidRDefault="00B2036D" w:rsidP="000C62EE"/>
    <w:p w:rsidR="000C62EE" w:rsidRDefault="000C62EE" w:rsidP="000C62EE"/>
    <w:p w:rsidR="000C62EE" w:rsidRPr="000C62EE" w:rsidRDefault="000C62EE" w:rsidP="000C62EE">
      <w:r>
        <w:t>Mg</w:t>
      </w:r>
      <w:r w:rsidRPr="000C62EE">
        <w:t xml:space="preserve">r. </w:t>
      </w:r>
      <w:r>
        <w:t>Richard</w:t>
      </w:r>
      <w:r w:rsidRPr="000C62EE">
        <w:t xml:space="preserve"> </w:t>
      </w:r>
      <w:r>
        <w:t>Fedorko</w:t>
      </w:r>
      <w:r w:rsidRPr="000C62EE">
        <w:t xml:space="preserve">, PhD. </w:t>
      </w:r>
      <w:r>
        <w:t xml:space="preserve">                                     Prof</w:t>
      </w:r>
      <w:r w:rsidRPr="000C62EE">
        <w:t xml:space="preserve">. </w:t>
      </w:r>
      <w:r>
        <w:t>Ing. Róbert Štefko</w:t>
      </w:r>
      <w:r w:rsidRPr="000C62EE">
        <w:t>, Ph</w:t>
      </w:r>
      <w:r>
        <w:t>.</w:t>
      </w:r>
      <w:r w:rsidRPr="000C62EE">
        <w:t xml:space="preserve">D </w:t>
      </w:r>
    </w:p>
    <w:p w:rsidR="00F43389" w:rsidRDefault="00B2036D" w:rsidP="000C62EE">
      <w:r>
        <w:t xml:space="preserve">    </w:t>
      </w:r>
      <w:r w:rsidR="000C62EE">
        <w:t xml:space="preserve">predseda </w:t>
      </w:r>
      <w:r w:rsidR="000C62EE" w:rsidRPr="000C62EE">
        <w:t>AS F</w:t>
      </w:r>
      <w:r w:rsidR="000C62EE">
        <w:t>M</w:t>
      </w:r>
      <w:r w:rsidR="000C62EE" w:rsidRPr="000C62EE">
        <w:t xml:space="preserve"> PU </w:t>
      </w:r>
      <w:r w:rsidR="000C62EE">
        <w:t xml:space="preserve">                            </w:t>
      </w:r>
      <w:r>
        <w:t xml:space="preserve">  </w:t>
      </w:r>
      <w:r w:rsidR="000C62EE">
        <w:t xml:space="preserve">                          </w:t>
      </w:r>
      <w:r w:rsidR="000C62EE" w:rsidRPr="000C62EE">
        <w:t>dekan F</w:t>
      </w:r>
      <w:r w:rsidR="000C62EE">
        <w:t>M</w:t>
      </w:r>
      <w:r w:rsidR="000C62EE" w:rsidRPr="000C62EE">
        <w:t xml:space="preserve"> PU </w:t>
      </w:r>
    </w:p>
    <w:p w:rsidR="00F43389" w:rsidRDefault="00F43389">
      <w:pPr>
        <w:spacing w:before="0" w:after="0" w:line="240" w:lineRule="auto"/>
        <w:ind w:firstLine="0"/>
        <w:jc w:val="left"/>
      </w:pPr>
      <w:r>
        <w:br w:type="page"/>
      </w:r>
    </w:p>
    <w:p w:rsidR="00535883" w:rsidRDefault="00535883" w:rsidP="00F43389">
      <w:pPr>
        <w:jc w:val="center"/>
        <w:rPr>
          <w:b/>
        </w:rPr>
      </w:pPr>
    </w:p>
    <w:p w:rsidR="000C62EE" w:rsidRDefault="00F43389" w:rsidP="00F43389">
      <w:pPr>
        <w:jc w:val="center"/>
        <w:rPr>
          <w:b/>
        </w:rPr>
      </w:pPr>
      <w:r w:rsidRPr="00F43389">
        <w:rPr>
          <w:b/>
        </w:rPr>
        <w:t>DISCIPLINÁRNA KOMISIA FM PU V</w:t>
      </w:r>
      <w:r>
        <w:rPr>
          <w:b/>
        </w:rPr>
        <w:t> </w:t>
      </w:r>
      <w:r w:rsidRPr="00F43389">
        <w:rPr>
          <w:b/>
        </w:rPr>
        <w:t>PREŠOVE</w:t>
      </w:r>
    </w:p>
    <w:p w:rsidR="00F43389" w:rsidRDefault="00F43389" w:rsidP="00F43389">
      <w:pPr>
        <w:jc w:val="center"/>
        <w:rPr>
          <w:b/>
        </w:rPr>
      </w:pPr>
    </w:p>
    <w:p w:rsidR="00F43389" w:rsidRDefault="00F43389" w:rsidP="00F43389">
      <w:pPr>
        <w:jc w:val="center"/>
        <w:rPr>
          <w:b/>
        </w:rPr>
      </w:pPr>
    </w:p>
    <w:p w:rsidR="00F43389" w:rsidRDefault="00F43389" w:rsidP="00F43389">
      <w:r w:rsidRPr="00F43389">
        <w:t>1. doc. Ing. J. Tej, PhD.</w:t>
      </w:r>
      <w:r>
        <w:t xml:space="preserve"> – predseda</w:t>
      </w:r>
    </w:p>
    <w:p w:rsidR="00F43389" w:rsidRDefault="00F43389" w:rsidP="00F43389">
      <w:r>
        <w:t xml:space="preserve">2. </w:t>
      </w:r>
      <w:r w:rsidR="002B651C">
        <w:t>doc. PhDr. R. Bačík, PhD. MBA</w:t>
      </w:r>
      <w:r w:rsidR="00B823A9">
        <w:t>. LL.M.</w:t>
      </w:r>
      <w:r w:rsidR="002B651C">
        <w:t xml:space="preserve"> – člen</w:t>
      </w:r>
    </w:p>
    <w:p w:rsidR="002B651C" w:rsidRDefault="002B651C" w:rsidP="00F43389">
      <w:r>
        <w:t>3. Mgr. J. Horváth – člen</w:t>
      </w:r>
    </w:p>
    <w:p w:rsidR="002B651C" w:rsidRPr="00F43389" w:rsidRDefault="002B651C" w:rsidP="00F43389">
      <w:r>
        <w:t xml:space="preserve">4. Mgr. Veronika </w:t>
      </w:r>
      <w:r w:rsidR="008F6678">
        <w:t>Loumová</w:t>
      </w:r>
      <w:r>
        <w:t xml:space="preserve"> - člen</w:t>
      </w:r>
    </w:p>
    <w:p w:rsidR="00F43389" w:rsidRPr="00F43389" w:rsidRDefault="00F43389" w:rsidP="00F43389">
      <w:pPr>
        <w:rPr>
          <w:b/>
        </w:rPr>
      </w:pPr>
    </w:p>
    <w:p w:rsidR="000C62EE" w:rsidRPr="00927FF0" w:rsidRDefault="000C62EE" w:rsidP="000C62EE">
      <w:pPr>
        <w:rPr>
          <w:i/>
          <w:sz w:val="20"/>
          <w:szCs w:val="20"/>
        </w:rPr>
      </w:pPr>
    </w:p>
    <w:p w:rsidR="00927FF0" w:rsidRPr="00927FF0" w:rsidRDefault="00927FF0" w:rsidP="000C62EE">
      <w:pPr>
        <w:rPr>
          <w:i/>
          <w:sz w:val="18"/>
          <w:szCs w:val="18"/>
        </w:rPr>
      </w:pPr>
      <w:r w:rsidRPr="00927FF0">
        <w:rPr>
          <w:i/>
          <w:sz w:val="18"/>
          <w:szCs w:val="18"/>
        </w:rPr>
        <w:t xml:space="preserve">Zverejnil: </w:t>
      </w:r>
      <w:r>
        <w:rPr>
          <w:i/>
          <w:sz w:val="18"/>
          <w:szCs w:val="18"/>
        </w:rPr>
        <w:t xml:space="preserve"> 7.1.2019 </w:t>
      </w:r>
      <w:r w:rsidRPr="00927FF0">
        <w:rPr>
          <w:i/>
          <w:sz w:val="18"/>
          <w:szCs w:val="18"/>
        </w:rPr>
        <w:t>predseda disciplinárnej komisie FM PU v Prešove</w:t>
      </w:r>
    </w:p>
    <w:p w:rsidR="00927FF0" w:rsidRDefault="00927FF0" w:rsidP="000C62EE">
      <w:pPr>
        <w:rPr>
          <w:b/>
          <w:sz w:val="24"/>
        </w:rPr>
      </w:pPr>
    </w:p>
    <w:p w:rsidR="00927FF0" w:rsidRDefault="00927FF0" w:rsidP="000C62EE">
      <w:pPr>
        <w:rPr>
          <w:b/>
          <w:sz w:val="24"/>
        </w:rPr>
      </w:pPr>
    </w:p>
    <w:p w:rsidR="00927FF0" w:rsidRDefault="00927FF0" w:rsidP="000C62EE">
      <w:pPr>
        <w:rPr>
          <w:b/>
          <w:sz w:val="24"/>
        </w:rPr>
      </w:pPr>
    </w:p>
    <w:p w:rsidR="00927FF0" w:rsidRDefault="00927FF0" w:rsidP="000C62EE">
      <w:pPr>
        <w:rPr>
          <w:b/>
          <w:sz w:val="24"/>
        </w:rPr>
      </w:pPr>
    </w:p>
    <w:p w:rsidR="00927FF0" w:rsidRDefault="00927FF0" w:rsidP="000C62EE">
      <w:pPr>
        <w:rPr>
          <w:b/>
          <w:sz w:val="24"/>
        </w:rPr>
      </w:pPr>
    </w:p>
    <w:p w:rsidR="00927FF0" w:rsidRDefault="00927FF0" w:rsidP="000C62EE">
      <w:pPr>
        <w:rPr>
          <w:b/>
          <w:sz w:val="24"/>
        </w:rPr>
      </w:pPr>
    </w:p>
    <w:p w:rsidR="00927FF0" w:rsidRPr="000C62EE" w:rsidRDefault="00927FF0" w:rsidP="000C62EE">
      <w:pPr>
        <w:rPr>
          <w:b/>
          <w:sz w:val="24"/>
        </w:rPr>
      </w:pPr>
    </w:p>
    <w:sectPr w:rsidR="00927FF0" w:rsidRPr="000C62EE" w:rsidSect="00DF03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369" w:rsidRDefault="00945369" w:rsidP="00F350BE">
      <w:pPr>
        <w:spacing w:before="0" w:after="0" w:line="240" w:lineRule="auto"/>
      </w:pPr>
      <w:r>
        <w:separator/>
      </w:r>
    </w:p>
  </w:endnote>
  <w:endnote w:type="continuationSeparator" w:id="0">
    <w:p w:rsidR="00945369" w:rsidRDefault="00945369" w:rsidP="00F350B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3528082"/>
      <w:docPartObj>
        <w:docPartGallery w:val="Page Numbers (Bottom of Page)"/>
        <w:docPartUnique/>
      </w:docPartObj>
    </w:sdtPr>
    <w:sdtEndPr/>
    <w:sdtContent>
      <w:p w:rsidR="00F350BE" w:rsidRDefault="00316C4C">
        <w:pPr>
          <w:pStyle w:val="Pta"/>
          <w:jc w:val="center"/>
        </w:pPr>
        <w:r>
          <w:fldChar w:fldCharType="begin"/>
        </w:r>
        <w:r w:rsidR="00F350BE">
          <w:instrText>PAGE   \* MERGEFORMAT</w:instrText>
        </w:r>
        <w:r>
          <w:fldChar w:fldCharType="separate"/>
        </w:r>
        <w:r w:rsidR="00945369">
          <w:rPr>
            <w:noProof/>
          </w:rPr>
          <w:t>1</w:t>
        </w:r>
        <w:r>
          <w:fldChar w:fldCharType="end"/>
        </w:r>
      </w:p>
    </w:sdtContent>
  </w:sdt>
  <w:p w:rsidR="00F350BE" w:rsidRDefault="00F350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369" w:rsidRDefault="00945369" w:rsidP="00F350BE">
      <w:pPr>
        <w:spacing w:before="0" w:after="0" w:line="240" w:lineRule="auto"/>
      </w:pPr>
      <w:r>
        <w:separator/>
      </w:r>
    </w:p>
  </w:footnote>
  <w:footnote w:type="continuationSeparator" w:id="0">
    <w:p w:rsidR="00945369" w:rsidRDefault="00945369" w:rsidP="00F350B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2165"/>
    <w:multiLevelType w:val="hybridMultilevel"/>
    <w:tmpl w:val="BE2071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82E8B"/>
    <w:multiLevelType w:val="hybridMultilevel"/>
    <w:tmpl w:val="692646D2"/>
    <w:lvl w:ilvl="0" w:tplc="F42CBCB6">
      <w:start w:val="1"/>
      <w:numFmt w:val="decimal"/>
      <w:pStyle w:val="Moj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1A2"/>
    <w:multiLevelType w:val="multilevel"/>
    <w:tmpl w:val="86F26F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3600A18"/>
    <w:multiLevelType w:val="hybridMultilevel"/>
    <w:tmpl w:val="9774B6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72B56"/>
    <w:multiLevelType w:val="hybridMultilevel"/>
    <w:tmpl w:val="69EE33F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95EAE"/>
    <w:multiLevelType w:val="hybridMultilevel"/>
    <w:tmpl w:val="0AA0FF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F0C55"/>
    <w:multiLevelType w:val="hybridMultilevel"/>
    <w:tmpl w:val="9376880A"/>
    <w:lvl w:ilvl="0" w:tplc="144CEF88">
      <w:start w:val="1"/>
      <w:numFmt w:val="decimal"/>
      <w:pStyle w:val="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6"/>
  </w:num>
  <w:num w:numId="10">
    <w:abstractNumId w:val="1"/>
  </w:num>
  <w:num w:numId="11">
    <w:abstractNumId w:val="4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FE"/>
    <w:rsid w:val="000557CD"/>
    <w:rsid w:val="00067654"/>
    <w:rsid w:val="00091115"/>
    <w:rsid w:val="000C62EE"/>
    <w:rsid w:val="00134995"/>
    <w:rsid w:val="00195549"/>
    <w:rsid w:val="001E486A"/>
    <w:rsid w:val="002B651C"/>
    <w:rsid w:val="00307CB6"/>
    <w:rsid w:val="00316C4C"/>
    <w:rsid w:val="00371A2A"/>
    <w:rsid w:val="00426FFC"/>
    <w:rsid w:val="0045099C"/>
    <w:rsid w:val="004D70F9"/>
    <w:rsid w:val="00535883"/>
    <w:rsid w:val="0055569E"/>
    <w:rsid w:val="00562859"/>
    <w:rsid w:val="005B0E31"/>
    <w:rsid w:val="005E1EFE"/>
    <w:rsid w:val="0063085D"/>
    <w:rsid w:val="006B68A4"/>
    <w:rsid w:val="00736606"/>
    <w:rsid w:val="007E40D5"/>
    <w:rsid w:val="00830EAF"/>
    <w:rsid w:val="00857F6A"/>
    <w:rsid w:val="0088021B"/>
    <w:rsid w:val="008F6678"/>
    <w:rsid w:val="00911AAC"/>
    <w:rsid w:val="00927FF0"/>
    <w:rsid w:val="00945369"/>
    <w:rsid w:val="009A2C87"/>
    <w:rsid w:val="00A54234"/>
    <w:rsid w:val="00B2036D"/>
    <w:rsid w:val="00B823A9"/>
    <w:rsid w:val="00BC5427"/>
    <w:rsid w:val="00DB722A"/>
    <w:rsid w:val="00DF037E"/>
    <w:rsid w:val="00EA3A02"/>
    <w:rsid w:val="00ED7156"/>
    <w:rsid w:val="00F350BE"/>
    <w:rsid w:val="00F43389"/>
    <w:rsid w:val="00F47D16"/>
    <w:rsid w:val="00F532BC"/>
    <w:rsid w:val="00FC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0C4C"/>
  <w15:docId w15:val="{1F64835B-E2EC-4A44-8152-C3BFDE5C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32BC"/>
    <w:pPr>
      <w:spacing w:before="40" w:after="40" w:line="300" w:lineRule="atLeast"/>
      <w:ind w:firstLine="425"/>
      <w:jc w:val="both"/>
    </w:pPr>
    <w:rPr>
      <w:sz w:val="22"/>
      <w:szCs w:val="24"/>
    </w:rPr>
  </w:style>
  <w:style w:type="paragraph" w:styleId="Nadpis1">
    <w:name w:val="heading 1"/>
    <w:basedOn w:val="Normlny"/>
    <w:next w:val="Normlny"/>
    <w:link w:val="Nadpis1Char"/>
    <w:autoRedefine/>
    <w:qFormat/>
    <w:rsid w:val="00F532BC"/>
    <w:pPr>
      <w:keepNext/>
      <w:numPr>
        <w:numId w:val="9"/>
      </w:numPr>
      <w:spacing w:before="60" w:after="60" w:line="240" w:lineRule="auto"/>
      <w:outlineLvl w:val="0"/>
    </w:pPr>
    <w:rPr>
      <w:rFonts w:cs="Arial"/>
      <w:b/>
      <w:bCs/>
      <w:noProof/>
      <w:kern w:val="32"/>
      <w:sz w:val="28"/>
      <w:szCs w:val="32"/>
    </w:rPr>
  </w:style>
  <w:style w:type="paragraph" w:styleId="Nadpis2">
    <w:name w:val="heading 2"/>
    <w:basedOn w:val="Normlny"/>
    <w:next w:val="Normlny"/>
    <w:link w:val="Nadpis2Char"/>
    <w:autoRedefine/>
    <w:qFormat/>
    <w:rsid w:val="00F532BC"/>
    <w:pPr>
      <w:keepNext/>
      <w:spacing w:before="120"/>
      <w:ind w:left="576" w:firstLine="0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F532BC"/>
    <w:pPr>
      <w:keepNext/>
      <w:numPr>
        <w:ilvl w:val="2"/>
        <w:numId w:val="8"/>
      </w:numPr>
      <w:spacing w:before="12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y"/>
    <w:next w:val="Normlny"/>
    <w:link w:val="Nadpis4Char"/>
    <w:autoRedefine/>
    <w:qFormat/>
    <w:rsid w:val="00F532BC"/>
    <w:pPr>
      <w:keepNext/>
      <w:numPr>
        <w:ilvl w:val="3"/>
        <w:numId w:val="8"/>
      </w:numPr>
      <w:spacing w:before="120"/>
      <w:outlineLvl w:val="3"/>
    </w:pPr>
    <w:rPr>
      <w:b/>
      <w:bCs/>
      <w:sz w:val="24"/>
      <w:szCs w:val="28"/>
    </w:rPr>
  </w:style>
  <w:style w:type="paragraph" w:styleId="Nadpis5">
    <w:name w:val="heading 5"/>
    <w:basedOn w:val="Normlny"/>
    <w:next w:val="Normlny"/>
    <w:link w:val="Nadpis5Char"/>
    <w:qFormat/>
    <w:rsid w:val="00F532BC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F532BC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y"/>
    <w:next w:val="Normlny"/>
    <w:link w:val="Nadpis7Char"/>
    <w:qFormat/>
    <w:rsid w:val="00F532BC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F532BC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qFormat/>
    <w:rsid w:val="00F532BC"/>
    <w:pPr>
      <w:numPr>
        <w:ilvl w:val="8"/>
        <w:numId w:val="8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32BC"/>
    <w:rPr>
      <w:rFonts w:cs="Arial"/>
      <w:b/>
      <w:bCs/>
      <w:noProof/>
      <w:kern w:val="32"/>
      <w:sz w:val="28"/>
      <w:szCs w:val="32"/>
    </w:rPr>
  </w:style>
  <w:style w:type="character" w:customStyle="1" w:styleId="Nadpis2Char">
    <w:name w:val="Nadpis 2 Char"/>
    <w:link w:val="Nadpis2"/>
    <w:rsid w:val="00F532BC"/>
    <w:rPr>
      <w:rFonts w:cs="Arial"/>
      <w:b/>
      <w:bCs/>
      <w:iCs/>
      <w:sz w:val="26"/>
      <w:szCs w:val="28"/>
      <w:lang w:eastAsia="en-US"/>
    </w:rPr>
  </w:style>
  <w:style w:type="character" w:customStyle="1" w:styleId="Nadpis3Char">
    <w:name w:val="Nadpis 3 Char"/>
    <w:link w:val="Nadpis3"/>
    <w:rsid w:val="00F532BC"/>
    <w:rPr>
      <w:rFonts w:cs="Arial"/>
      <w:b/>
      <w:bCs/>
      <w:sz w:val="24"/>
      <w:szCs w:val="26"/>
    </w:rPr>
  </w:style>
  <w:style w:type="character" w:customStyle="1" w:styleId="Nadpis4Char">
    <w:name w:val="Nadpis 4 Char"/>
    <w:link w:val="Nadpis4"/>
    <w:rsid w:val="00F532BC"/>
    <w:rPr>
      <w:b/>
      <w:bCs/>
      <w:sz w:val="24"/>
      <w:szCs w:val="28"/>
    </w:rPr>
  </w:style>
  <w:style w:type="character" w:customStyle="1" w:styleId="Nadpis5Char">
    <w:name w:val="Nadpis 5 Char"/>
    <w:link w:val="Nadpis5"/>
    <w:rsid w:val="00F532BC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F532BC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rsid w:val="00F532BC"/>
    <w:rPr>
      <w:sz w:val="22"/>
      <w:szCs w:val="24"/>
    </w:rPr>
  </w:style>
  <w:style w:type="character" w:customStyle="1" w:styleId="Nadpis8Char">
    <w:name w:val="Nadpis 8 Char"/>
    <w:link w:val="Nadpis8"/>
    <w:rsid w:val="00F532BC"/>
    <w:rPr>
      <w:rFonts w:ascii="Calibri" w:hAnsi="Calibri"/>
      <w:i/>
      <w:iCs/>
      <w:sz w:val="22"/>
      <w:szCs w:val="24"/>
    </w:rPr>
  </w:style>
  <w:style w:type="character" w:customStyle="1" w:styleId="Nadpis9Char">
    <w:name w:val="Nadpis 9 Char"/>
    <w:link w:val="Nadpis9"/>
    <w:rsid w:val="00F532BC"/>
    <w:rPr>
      <w:rFonts w:ascii="Cambria" w:hAnsi="Cambria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qFormat/>
    <w:rsid w:val="00F532BC"/>
    <w:pPr>
      <w:tabs>
        <w:tab w:val="left" w:pos="480"/>
        <w:tab w:val="left" w:leader="dot" w:pos="6946"/>
      </w:tabs>
      <w:spacing w:before="120" w:after="120" w:line="240" w:lineRule="auto"/>
      <w:ind w:left="142" w:firstLine="0"/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qFormat/>
    <w:rsid w:val="00F532BC"/>
    <w:pPr>
      <w:tabs>
        <w:tab w:val="left" w:pos="851"/>
        <w:tab w:val="left" w:leader="dot" w:pos="6946"/>
      </w:tabs>
      <w:spacing w:before="60" w:after="60" w:line="240" w:lineRule="auto"/>
      <w:ind w:firstLine="426"/>
    </w:pPr>
  </w:style>
  <w:style w:type="paragraph" w:styleId="Obsah3">
    <w:name w:val="toc 3"/>
    <w:basedOn w:val="Normlny"/>
    <w:next w:val="Normlny"/>
    <w:autoRedefine/>
    <w:uiPriority w:val="39"/>
    <w:qFormat/>
    <w:rsid w:val="00F532BC"/>
    <w:pPr>
      <w:tabs>
        <w:tab w:val="left" w:pos="1540"/>
        <w:tab w:val="left" w:leader="dot" w:pos="6946"/>
      </w:tabs>
      <w:spacing w:before="20" w:after="20" w:line="240" w:lineRule="auto"/>
      <w:ind w:firstLine="851"/>
    </w:pPr>
    <w:rPr>
      <w:noProof/>
    </w:rPr>
  </w:style>
  <w:style w:type="paragraph" w:styleId="Popis">
    <w:name w:val="caption"/>
    <w:aliases w:val="Popiska-Caption"/>
    <w:basedOn w:val="Normlny"/>
    <w:next w:val="Normlny"/>
    <w:autoRedefine/>
    <w:qFormat/>
    <w:rsid w:val="00F532BC"/>
    <w:pPr>
      <w:spacing w:before="0" w:after="60"/>
      <w:ind w:firstLine="0"/>
      <w:jc w:val="center"/>
    </w:pPr>
    <w:rPr>
      <w:b/>
      <w:bCs/>
      <w:sz w:val="20"/>
      <w:szCs w:val="20"/>
      <w:lang w:eastAsia="en-US"/>
    </w:rPr>
  </w:style>
  <w:style w:type="character" w:styleId="Siln">
    <w:name w:val="Strong"/>
    <w:qFormat/>
    <w:rsid w:val="00F532BC"/>
    <w:rPr>
      <w:b/>
      <w:bCs/>
    </w:rPr>
  </w:style>
  <w:style w:type="character" w:styleId="Zvraznenie">
    <w:name w:val="Emphasis"/>
    <w:uiPriority w:val="20"/>
    <w:qFormat/>
    <w:rsid w:val="00F532BC"/>
    <w:rPr>
      <w:b/>
      <w:bCs/>
      <w:i w:val="0"/>
      <w:iCs w:val="0"/>
    </w:rPr>
  </w:style>
  <w:style w:type="paragraph" w:styleId="Odsekzoznamu">
    <w:name w:val="List Paragraph"/>
    <w:basedOn w:val="Normlny"/>
    <w:uiPriority w:val="34"/>
    <w:qFormat/>
    <w:rsid w:val="00F532BC"/>
    <w:pPr>
      <w:ind w:left="720" w:firstLine="0"/>
      <w:contextualSpacing/>
    </w:pPr>
    <w:rPr>
      <w:sz w:val="24"/>
      <w:szCs w:val="20"/>
      <w:lang w:val="cs-CZ"/>
    </w:rPr>
  </w:style>
  <w:style w:type="paragraph" w:styleId="Hlavikaobsahu">
    <w:name w:val="TOC Heading"/>
    <w:basedOn w:val="Nadpis1"/>
    <w:next w:val="Normlny"/>
    <w:uiPriority w:val="39"/>
    <w:qFormat/>
    <w:rsid w:val="00F532BC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val="cs-CZ" w:eastAsia="en-US"/>
    </w:rPr>
  </w:style>
  <w:style w:type="paragraph" w:customStyle="1" w:styleId="FKP08-Textpspvku">
    <w:name w:val="FKP08-Text příspěvku"/>
    <w:basedOn w:val="Normlny"/>
    <w:qFormat/>
    <w:rsid w:val="00F532BC"/>
    <w:pPr>
      <w:ind w:firstLine="170"/>
    </w:pPr>
    <w:rPr>
      <w:lang w:val="cs-CZ" w:eastAsia="cs-CZ"/>
    </w:rPr>
  </w:style>
  <w:style w:type="paragraph" w:customStyle="1" w:styleId="Hlavikaobsahu1">
    <w:name w:val="Hlavička obsahu1"/>
    <w:basedOn w:val="Nadpis1"/>
    <w:next w:val="Normlny"/>
    <w:qFormat/>
    <w:rsid w:val="00F532B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MojNadpis1">
    <w:name w:val="Moj Nadpis1"/>
    <w:basedOn w:val="Normlny"/>
    <w:link w:val="MojNadpis1Char"/>
    <w:qFormat/>
    <w:rsid w:val="00F532BC"/>
    <w:pPr>
      <w:numPr>
        <w:numId w:val="10"/>
      </w:numPr>
    </w:pPr>
    <w:rPr>
      <w:b/>
      <w:sz w:val="32"/>
      <w:szCs w:val="32"/>
    </w:rPr>
  </w:style>
  <w:style w:type="character" w:customStyle="1" w:styleId="MojNadpis1Char">
    <w:name w:val="Moj Nadpis1 Char"/>
    <w:link w:val="MojNadpis1"/>
    <w:rsid w:val="00F532BC"/>
    <w:rPr>
      <w:b/>
      <w:sz w:val="32"/>
      <w:szCs w:val="32"/>
    </w:rPr>
  </w:style>
  <w:style w:type="paragraph" w:customStyle="1" w:styleId="MojZoznampouzitejlit">
    <w:name w:val="Moj Zoznam pouzitej lit."/>
    <w:basedOn w:val="Normlny"/>
    <w:link w:val="MojZoznampouzitejlitChar"/>
    <w:qFormat/>
    <w:rsid w:val="00F532BC"/>
    <w:rPr>
      <w:b/>
      <w:sz w:val="32"/>
      <w:szCs w:val="32"/>
    </w:rPr>
  </w:style>
  <w:style w:type="character" w:customStyle="1" w:styleId="MojZoznampouzitejlitChar">
    <w:name w:val="Moj Zoznam pouzitej lit. Char"/>
    <w:link w:val="MojZoznampouzitejlit"/>
    <w:rsid w:val="00F532BC"/>
    <w:rPr>
      <w:b/>
      <w:sz w:val="32"/>
      <w:szCs w:val="32"/>
    </w:rPr>
  </w:style>
  <w:style w:type="paragraph" w:customStyle="1" w:styleId="Odstavecseseznamem">
    <w:name w:val="Odstavec se seznamem"/>
    <w:basedOn w:val="Normlny"/>
    <w:uiPriority w:val="34"/>
    <w:qFormat/>
    <w:rsid w:val="00F532BC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cs-CZ" w:eastAsia="en-US"/>
    </w:rPr>
  </w:style>
  <w:style w:type="paragraph" w:styleId="Hlavika">
    <w:name w:val="header"/>
    <w:basedOn w:val="Normlny"/>
    <w:link w:val="HlavikaChar"/>
    <w:uiPriority w:val="99"/>
    <w:unhideWhenUsed/>
    <w:rsid w:val="00F350B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350BE"/>
    <w:rPr>
      <w:sz w:val="22"/>
      <w:szCs w:val="24"/>
    </w:rPr>
  </w:style>
  <w:style w:type="paragraph" w:styleId="Pta">
    <w:name w:val="footer"/>
    <w:basedOn w:val="Normlny"/>
    <w:link w:val="PtaChar"/>
    <w:uiPriority w:val="99"/>
    <w:unhideWhenUsed/>
    <w:rsid w:val="00F350B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350B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</dc:creator>
  <cp:lastModifiedBy>Tej Juraj</cp:lastModifiedBy>
  <cp:revision>2</cp:revision>
  <cp:lastPrinted>2019-01-08T10:12:00Z</cp:lastPrinted>
  <dcterms:created xsi:type="dcterms:W3CDTF">2022-01-18T09:32:00Z</dcterms:created>
  <dcterms:modified xsi:type="dcterms:W3CDTF">2022-01-18T09:32:00Z</dcterms:modified>
</cp:coreProperties>
</file>