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4A7D7F" w14:paraId="122CF2F5" w14:textId="77777777" w:rsidTr="00F560A8">
        <w:tc>
          <w:tcPr>
            <w:tcW w:w="2689" w:type="dxa"/>
          </w:tcPr>
          <w:p w14:paraId="73054A7A" w14:textId="77777777" w:rsidR="004A7D7F" w:rsidRDefault="004A7D7F" w:rsidP="005B1BF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C841B" wp14:editId="7FA4E136">
                  <wp:extent cx="914400" cy="914400"/>
                  <wp:effectExtent l="0" t="0" r="0" b="0"/>
                  <wp:docPr id="2" name="Obrázok 2" descr="Fakulta manažmentu, ekonomiky a obchodu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ulta manažmentu, ekonomiky a obchodu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2D071625" w14:textId="77777777" w:rsidR="004A7D7F" w:rsidRPr="000E5C58" w:rsidRDefault="00F560A8" w:rsidP="00F560A8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525252" w:themeColor="accent3" w:themeShade="80"/>
                <w:spacing w:val="20"/>
                <w:sz w:val="28"/>
                <w:szCs w:val="28"/>
              </w:rPr>
            </w:pPr>
            <w:r w:rsidRPr="000E5C58">
              <w:rPr>
                <w:rFonts w:asciiTheme="minorHAnsi" w:hAnsiTheme="minorHAnsi" w:cstheme="minorHAnsi"/>
                <w:b/>
                <w:color w:val="525252" w:themeColor="accent3" w:themeShade="80"/>
                <w:spacing w:val="20"/>
                <w:sz w:val="28"/>
                <w:szCs w:val="28"/>
              </w:rPr>
              <w:t>Fakulta manažmentu, ekonomiky a obchodu</w:t>
            </w:r>
          </w:p>
          <w:p w14:paraId="03E94B9B" w14:textId="77777777" w:rsidR="00F560A8" w:rsidRPr="000E5C58" w:rsidRDefault="00F560A8" w:rsidP="00F560A8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caps/>
                <w:color w:val="525252" w:themeColor="accent3" w:themeShade="80"/>
                <w:spacing w:val="20"/>
                <w:sz w:val="28"/>
                <w:szCs w:val="28"/>
              </w:rPr>
            </w:pPr>
            <w:r w:rsidRPr="000E5C58">
              <w:rPr>
                <w:rFonts w:asciiTheme="minorHAnsi" w:hAnsiTheme="minorHAnsi" w:cstheme="minorHAnsi"/>
                <w:caps/>
                <w:color w:val="525252" w:themeColor="accent3" w:themeShade="80"/>
                <w:spacing w:val="20"/>
                <w:sz w:val="28"/>
                <w:szCs w:val="28"/>
              </w:rPr>
              <w:t xml:space="preserve">Prešovská univerzita v Prešove </w:t>
            </w:r>
          </w:p>
          <w:p w14:paraId="28063BB2" w14:textId="77777777" w:rsidR="00F560A8" w:rsidRDefault="00F560A8" w:rsidP="00F560A8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5C58">
              <w:rPr>
                <w:rFonts w:asciiTheme="minorHAnsi" w:hAnsiTheme="minorHAnsi" w:cstheme="minorHAnsi"/>
                <w:iCs/>
                <w:color w:val="525252" w:themeColor="accent3" w:themeShade="80"/>
                <w:spacing w:val="20"/>
                <w:sz w:val="28"/>
                <w:szCs w:val="28"/>
              </w:rPr>
              <w:t>Ul. Konštantínova č. 16, 080 01 Prešov</w:t>
            </w:r>
          </w:p>
        </w:tc>
      </w:tr>
    </w:tbl>
    <w:p w14:paraId="61716BEE" w14:textId="77777777" w:rsidR="00C01174" w:rsidRPr="00004DBF" w:rsidRDefault="00A7326B" w:rsidP="00AF1FE6">
      <w:pPr>
        <w:spacing w:before="240" w:after="0" w:line="240" w:lineRule="auto"/>
        <w:ind w:firstLine="0"/>
        <w:rPr>
          <w:rFonts w:asciiTheme="minorHAnsi" w:hAnsiTheme="minorHAnsi" w:cstheme="minorHAnsi"/>
          <w:b/>
          <w:caps/>
          <w:color w:val="8C3FC5"/>
          <w:sz w:val="24"/>
          <w:szCs w:val="22"/>
        </w:rPr>
      </w:pPr>
      <w:r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základné 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Informácie 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o prijímacom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konaní 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na Fakulte manažmentu, ekonomiky a </w:t>
      </w:r>
      <w:r w:rsidR="005D399A" w:rsidRPr="00010F07">
        <w:rPr>
          <w:rFonts w:asciiTheme="minorHAnsi" w:hAnsiTheme="minorHAnsi" w:cstheme="minorHAnsi"/>
          <w:b/>
          <w:caps/>
          <w:color w:val="8C3FC5"/>
          <w:sz w:val="24"/>
          <w:szCs w:val="22"/>
        </w:rPr>
        <w:t>obchodu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</w:t>
      </w:r>
      <w:r w:rsidR="00107A2B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P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rešovskej univerzity</w:t>
      </w:r>
      <w:r w:rsidR="00107A2B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v Prešove 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na akademický rok 202</w:t>
      </w:r>
      <w:r w:rsidR="005D32BC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5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/202</w:t>
      </w:r>
      <w:r w:rsidR="005D32BC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6</w:t>
      </w:r>
      <w:r w:rsidR="00107A2B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</w:t>
      </w:r>
    </w:p>
    <w:p w14:paraId="57467BE0" w14:textId="77777777" w:rsidR="0084319D" w:rsidRDefault="0084319D" w:rsidP="0084319D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460B283A" w14:textId="77777777" w:rsidR="00330913" w:rsidRPr="00330913" w:rsidRDefault="00330913" w:rsidP="0084319D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začiatok p</w:t>
      </w:r>
      <w:r w:rsidRPr="00330913">
        <w:rPr>
          <w:rFonts w:asciiTheme="minorHAnsi" w:hAnsiTheme="minorHAnsi" w:cstheme="minorHAnsi"/>
          <w:sz w:val="20"/>
          <w:szCs w:val="22"/>
        </w:rPr>
        <w:t>rijímacie</w:t>
      </w:r>
      <w:r>
        <w:rPr>
          <w:rFonts w:asciiTheme="minorHAnsi" w:hAnsiTheme="minorHAnsi" w:cstheme="minorHAnsi"/>
          <w:sz w:val="20"/>
          <w:szCs w:val="22"/>
        </w:rPr>
        <w:t>ho</w:t>
      </w:r>
      <w:r w:rsidRPr="00330913">
        <w:rPr>
          <w:rFonts w:asciiTheme="minorHAnsi" w:hAnsiTheme="minorHAnsi" w:cstheme="minorHAnsi"/>
          <w:sz w:val="20"/>
          <w:szCs w:val="22"/>
        </w:rPr>
        <w:t xml:space="preserve"> konani</w:t>
      </w:r>
      <w:r>
        <w:rPr>
          <w:rFonts w:asciiTheme="minorHAnsi" w:hAnsiTheme="minorHAnsi" w:cstheme="minorHAnsi"/>
          <w:sz w:val="20"/>
          <w:szCs w:val="22"/>
        </w:rPr>
        <w:t>a</w:t>
      </w:r>
      <w:r w:rsidRPr="00330913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sa považuje</w:t>
      </w:r>
      <w:r w:rsidRPr="00330913">
        <w:rPr>
          <w:rFonts w:asciiTheme="minorHAnsi" w:hAnsiTheme="minorHAnsi" w:cstheme="minorHAnsi"/>
          <w:sz w:val="20"/>
          <w:szCs w:val="22"/>
        </w:rPr>
        <w:t xml:space="preserve"> podan</w:t>
      </w:r>
      <w:r>
        <w:rPr>
          <w:rFonts w:asciiTheme="minorHAnsi" w:hAnsiTheme="minorHAnsi" w:cstheme="minorHAnsi"/>
          <w:sz w:val="20"/>
          <w:szCs w:val="22"/>
        </w:rPr>
        <w:t>ie</w:t>
      </w:r>
      <w:r w:rsidRPr="00330913">
        <w:rPr>
          <w:rFonts w:asciiTheme="minorHAnsi" w:hAnsiTheme="minorHAnsi" w:cstheme="minorHAnsi"/>
          <w:sz w:val="20"/>
          <w:szCs w:val="22"/>
        </w:rPr>
        <w:t xml:space="preserve"> prihlášky na vysokoškolské štúdium. Na </w:t>
      </w:r>
      <w:r>
        <w:rPr>
          <w:rFonts w:asciiTheme="minorHAnsi" w:hAnsiTheme="minorHAnsi" w:cstheme="minorHAnsi"/>
          <w:sz w:val="20"/>
          <w:szCs w:val="22"/>
        </w:rPr>
        <w:t>Fakultu manažmentu, ekonomiky a obchodu Prešovskej univerzity v Prešove (</w:t>
      </w:r>
      <w:r w:rsidR="00E8689B">
        <w:rPr>
          <w:rFonts w:asciiTheme="minorHAnsi" w:hAnsiTheme="minorHAnsi" w:cstheme="minorHAnsi"/>
          <w:sz w:val="20"/>
          <w:szCs w:val="22"/>
        </w:rPr>
        <w:t>ďalej len „</w:t>
      </w:r>
      <w:r>
        <w:rPr>
          <w:rFonts w:asciiTheme="minorHAnsi" w:hAnsiTheme="minorHAnsi" w:cstheme="minorHAnsi"/>
          <w:sz w:val="20"/>
          <w:szCs w:val="22"/>
        </w:rPr>
        <w:t>FMEO</w:t>
      </w:r>
      <w:r w:rsidRPr="00330913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PU</w:t>
      </w:r>
      <w:r w:rsidR="00E8689B">
        <w:rPr>
          <w:rFonts w:asciiTheme="minorHAnsi" w:hAnsiTheme="minorHAnsi" w:cstheme="minorHAnsi"/>
          <w:sz w:val="20"/>
          <w:szCs w:val="22"/>
        </w:rPr>
        <w:t>“</w:t>
      </w:r>
      <w:r>
        <w:rPr>
          <w:rFonts w:asciiTheme="minorHAnsi" w:hAnsiTheme="minorHAnsi" w:cstheme="minorHAnsi"/>
          <w:sz w:val="20"/>
          <w:szCs w:val="22"/>
        </w:rPr>
        <w:t>)</w:t>
      </w:r>
      <w:r w:rsidRPr="00330913">
        <w:rPr>
          <w:rFonts w:asciiTheme="minorHAnsi" w:hAnsiTheme="minorHAnsi" w:cstheme="minorHAnsi"/>
          <w:sz w:val="20"/>
          <w:szCs w:val="22"/>
        </w:rPr>
        <w:t xml:space="preserve"> je možné podávať </w:t>
      </w:r>
      <w:r>
        <w:rPr>
          <w:rFonts w:asciiTheme="minorHAnsi" w:hAnsiTheme="minorHAnsi" w:cstheme="minorHAnsi"/>
          <w:sz w:val="20"/>
          <w:szCs w:val="22"/>
        </w:rPr>
        <w:t xml:space="preserve">aj </w:t>
      </w:r>
      <w:r w:rsidRPr="00330913">
        <w:rPr>
          <w:rFonts w:asciiTheme="minorHAnsi" w:hAnsiTheme="minorHAnsi" w:cstheme="minorHAnsi"/>
          <w:b/>
          <w:bCs/>
          <w:sz w:val="20"/>
          <w:szCs w:val="22"/>
        </w:rPr>
        <w:t>elektronickú formu prihlášky</w:t>
      </w:r>
      <w:r w:rsidRPr="00330913">
        <w:rPr>
          <w:rFonts w:asciiTheme="minorHAnsi" w:hAnsiTheme="minorHAnsi" w:cstheme="minorHAnsi"/>
          <w:sz w:val="20"/>
          <w:szCs w:val="22"/>
        </w:rPr>
        <w:t xml:space="preserve">. </w:t>
      </w:r>
      <w:r>
        <w:rPr>
          <w:rFonts w:asciiTheme="minorHAnsi" w:hAnsiTheme="minorHAnsi" w:cstheme="minorHAnsi"/>
          <w:sz w:val="20"/>
          <w:szCs w:val="22"/>
        </w:rPr>
        <w:t>FMEO</w:t>
      </w:r>
      <w:r w:rsidRPr="00330913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PU</w:t>
      </w:r>
      <w:r w:rsidRPr="00330913">
        <w:rPr>
          <w:rFonts w:asciiTheme="minorHAnsi" w:hAnsiTheme="minorHAnsi" w:cstheme="minorHAnsi"/>
          <w:sz w:val="20"/>
          <w:szCs w:val="22"/>
        </w:rPr>
        <w:t xml:space="preserve"> akcep</w:t>
      </w:r>
      <w:r>
        <w:rPr>
          <w:rFonts w:asciiTheme="minorHAnsi" w:hAnsiTheme="minorHAnsi" w:cstheme="minorHAnsi"/>
          <w:sz w:val="20"/>
          <w:szCs w:val="22"/>
        </w:rPr>
        <w:t xml:space="preserve">tuje e-prihlášky podané prostredníctvom MAIS  - </w:t>
      </w:r>
      <w:r w:rsidRPr="00330913">
        <w:rPr>
          <w:rFonts w:asciiTheme="minorHAnsi" w:hAnsiTheme="minorHAnsi" w:cstheme="minorHAnsi"/>
          <w:sz w:val="20"/>
          <w:szCs w:val="22"/>
        </w:rPr>
        <w:t>Modulárny akademický informačný systém (</w:t>
      </w:r>
      <w:hyperlink r:id="rId9" w:history="1">
        <w:r w:rsidR="000229DF" w:rsidRPr="00A128D8">
          <w:rPr>
            <w:rStyle w:val="Hypertextovprepojenie"/>
            <w:rFonts w:asciiTheme="minorHAnsi" w:hAnsiTheme="minorHAnsi" w:cstheme="minorHAnsi"/>
            <w:sz w:val="20"/>
            <w:szCs w:val="22"/>
          </w:rPr>
          <w:t>https://www.unipo.sk/cvtpu/hlavne-sekcie/MAIS/intro/</w:t>
        </w:r>
      </w:hyperlink>
      <w:r w:rsidR="000229DF">
        <w:rPr>
          <w:rFonts w:asciiTheme="minorHAnsi" w:hAnsiTheme="minorHAnsi" w:cstheme="minorHAnsi"/>
          <w:sz w:val="20"/>
          <w:szCs w:val="22"/>
        </w:rPr>
        <w:t>)</w:t>
      </w:r>
      <w:r w:rsidRPr="00330913">
        <w:rPr>
          <w:rFonts w:asciiTheme="minorHAnsi" w:hAnsiTheme="minorHAnsi" w:cstheme="minorHAnsi"/>
          <w:sz w:val="20"/>
          <w:szCs w:val="22"/>
        </w:rPr>
        <w:t>, v sekcii „</w:t>
      </w:r>
      <w:r>
        <w:rPr>
          <w:rFonts w:asciiTheme="minorHAnsi" w:hAnsiTheme="minorHAnsi" w:cstheme="minorHAnsi"/>
          <w:sz w:val="20"/>
          <w:szCs w:val="22"/>
        </w:rPr>
        <w:t>Elektronická prihláška</w:t>
      </w:r>
      <w:r w:rsidRPr="00330913">
        <w:rPr>
          <w:rFonts w:asciiTheme="minorHAnsi" w:hAnsiTheme="minorHAnsi" w:cstheme="minorHAnsi"/>
          <w:sz w:val="20"/>
          <w:szCs w:val="22"/>
        </w:rPr>
        <w:t>“</w:t>
      </w:r>
      <w:r>
        <w:rPr>
          <w:rFonts w:asciiTheme="minorHAnsi" w:hAnsiTheme="minorHAnsi" w:cstheme="minorHAnsi"/>
          <w:sz w:val="20"/>
          <w:szCs w:val="22"/>
        </w:rPr>
        <w:t xml:space="preserve">. </w:t>
      </w:r>
      <w:r w:rsidRPr="00330913">
        <w:rPr>
          <w:rFonts w:asciiTheme="minorHAnsi" w:hAnsiTheme="minorHAnsi" w:cstheme="minorHAnsi"/>
          <w:sz w:val="20"/>
          <w:szCs w:val="22"/>
        </w:rPr>
        <w:t xml:space="preserve">V prípade podávania elektronickej formy prihlášky je potrebné prihlášku aj </w:t>
      </w:r>
      <w:r w:rsidRPr="00E8689B">
        <w:rPr>
          <w:rFonts w:asciiTheme="minorHAnsi" w:hAnsiTheme="minorHAnsi" w:cstheme="minorHAnsi"/>
          <w:b/>
          <w:sz w:val="20"/>
          <w:szCs w:val="22"/>
        </w:rPr>
        <w:t>vytlačiť</w:t>
      </w:r>
      <w:r w:rsidR="00DB3EED" w:rsidRPr="00E8689B">
        <w:rPr>
          <w:rFonts w:asciiTheme="minorHAnsi" w:hAnsiTheme="minorHAnsi" w:cstheme="minorHAnsi"/>
          <w:b/>
          <w:sz w:val="20"/>
          <w:szCs w:val="22"/>
        </w:rPr>
        <w:t>, podpísať</w:t>
      </w:r>
      <w:r w:rsidRPr="00E8689B">
        <w:rPr>
          <w:rFonts w:asciiTheme="minorHAnsi" w:hAnsiTheme="minorHAnsi" w:cstheme="minorHAnsi"/>
          <w:b/>
          <w:sz w:val="20"/>
          <w:szCs w:val="22"/>
        </w:rPr>
        <w:t xml:space="preserve"> a poslať poštou</w:t>
      </w:r>
      <w:r w:rsidRPr="00330913">
        <w:rPr>
          <w:rFonts w:asciiTheme="minorHAnsi" w:hAnsiTheme="minorHAnsi" w:cstheme="minorHAnsi"/>
          <w:sz w:val="20"/>
          <w:szCs w:val="22"/>
        </w:rPr>
        <w:t xml:space="preserve"> na adresu fakulty.</w:t>
      </w:r>
    </w:p>
    <w:p w14:paraId="35130978" w14:textId="77777777" w:rsidR="0044657D" w:rsidRDefault="0044657D" w:rsidP="0044657D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365F169D" w14:textId="7CC5CB5D" w:rsidR="00AA519B" w:rsidRPr="00BA0274" w:rsidRDefault="00AA519B" w:rsidP="00330372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0F6AA3">
        <w:rPr>
          <w:rFonts w:asciiTheme="minorHAnsi" w:hAnsiTheme="minorHAnsi" w:cstheme="minorHAnsi"/>
          <w:b/>
          <w:sz w:val="20"/>
          <w:szCs w:val="22"/>
        </w:rPr>
        <w:t>Denné štúdium všetkých študijných programov v slovenskom jazyku</w:t>
      </w:r>
      <w:r w:rsidRPr="00AA519B">
        <w:rPr>
          <w:rFonts w:asciiTheme="minorHAnsi" w:hAnsiTheme="minorHAnsi" w:cstheme="minorHAnsi"/>
          <w:sz w:val="20"/>
          <w:szCs w:val="22"/>
        </w:rPr>
        <w:t xml:space="preserve"> na všetkých stupňoc</w:t>
      </w:r>
      <w:r>
        <w:rPr>
          <w:rFonts w:asciiTheme="minorHAnsi" w:hAnsiTheme="minorHAnsi" w:cstheme="minorHAnsi"/>
          <w:sz w:val="20"/>
          <w:szCs w:val="22"/>
        </w:rPr>
        <w:t xml:space="preserve">h štúdia na </w:t>
      </w:r>
      <w:r w:rsidR="00E562D3">
        <w:rPr>
          <w:rFonts w:asciiTheme="minorHAnsi" w:hAnsiTheme="minorHAnsi" w:cstheme="minorHAnsi"/>
          <w:sz w:val="20"/>
          <w:szCs w:val="22"/>
        </w:rPr>
        <w:t>FMEO PU je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F040D4">
        <w:rPr>
          <w:rFonts w:asciiTheme="minorHAnsi" w:hAnsiTheme="minorHAnsi" w:cstheme="minorHAnsi"/>
          <w:b/>
          <w:sz w:val="20"/>
          <w:szCs w:val="22"/>
        </w:rPr>
        <w:t>bezplatné</w:t>
      </w:r>
      <w:r w:rsidRPr="00AA519B">
        <w:rPr>
          <w:rFonts w:asciiTheme="minorHAnsi" w:hAnsiTheme="minorHAnsi" w:cstheme="minorHAnsi"/>
          <w:sz w:val="20"/>
          <w:szCs w:val="22"/>
        </w:rPr>
        <w:t xml:space="preserve">. Externé štúdium </w:t>
      </w:r>
      <w:r>
        <w:rPr>
          <w:rFonts w:asciiTheme="minorHAnsi" w:hAnsiTheme="minorHAnsi" w:cstheme="minorHAnsi"/>
          <w:sz w:val="20"/>
          <w:szCs w:val="22"/>
        </w:rPr>
        <w:t xml:space="preserve">na všetkých </w:t>
      </w:r>
      <w:r w:rsidRPr="00AA519B">
        <w:rPr>
          <w:rFonts w:asciiTheme="minorHAnsi" w:hAnsiTheme="minorHAnsi" w:cstheme="minorHAnsi"/>
          <w:sz w:val="20"/>
          <w:szCs w:val="22"/>
        </w:rPr>
        <w:t>študijných programo</w:t>
      </w:r>
      <w:r w:rsidR="00D95104">
        <w:rPr>
          <w:rFonts w:asciiTheme="minorHAnsi" w:hAnsiTheme="minorHAnsi" w:cstheme="minorHAnsi"/>
          <w:sz w:val="20"/>
          <w:szCs w:val="22"/>
        </w:rPr>
        <w:t>ch</w:t>
      </w:r>
      <w:r w:rsidRPr="00AA519B">
        <w:rPr>
          <w:rFonts w:asciiTheme="minorHAnsi" w:hAnsiTheme="minorHAnsi" w:cstheme="minorHAnsi"/>
          <w:sz w:val="20"/>
          <w:szCs w:val="22"/>
        </w:rPr>
        <w:t xml:space="preserve"> na </w:t>
      </w:r>
      <w:r>
        <w:rPr>
          <w:rFonts w:asciiTheme="minorHAnsi" w:hAnsiTheme="minorHAnsi" w:cstheme="minorHAnsi"/>
          <w:sz w:val="20"/>
          <w:szCs w:val="22"/>
        </w:rPr>
        <w:t xml:space="preserve">FMEO PU </w:t>
      </w:r>
      <w:r w:rsidRPr="00AA519B">
        <w:rPr>
          <w:rFonts w:asciiTheme="minorHAnsi" w:hAnsiTheme="minorHAnsi" w:cstheme="minorHAnsi"/>
          <w:sz w:val="20"/>
          <w:szCs w:val="22"/>
        </w:rPr>
        <w:t>a</w:t>
      </w:r>
      <w:r w:rsidR="00F040D4">
        <w:rPr>
          <w:rFonts w:asciiTheme="minorHAnsi" w:hAnsiTheme="minorHAnsi" w:cstheme="minorHAnsi"/>
          <w:sz w:val="20"/>
          <w:szCs w:val="22"/>
        </w:rPr>
        <w:t> tiež na</w:t>
      </w:r>
      <w:r w:rsidRPr="00AA519B">
        <w:rPr>
          <w:rFonts w:asciiTheme="minorHAnsi" w:hAnsiTheme="minorHAnsi" w:cstheme="minorHAnsi"/>
          <w:sz w:val="20"/>
          <w:szCs w:val="22"/>
        </w:rPr>
        <w:t xml:space="preserve"> </w:t>
      </w:r>
      <w:r w:rsidR="00F040D4">
        <w:rPr>
          <w:rFonts w:asciiTheme="minorHAnsi" w:hAnsiTheme="minorHAnsi" w:cstheme="minorHAnsi"/>
          <w:sz w:val="20"/>
          <w:szCs w:val="22"/>
        </w:rPr>
        <w:t>študijných programoch</w:t>
      </w:r>
      <w:r w:rsidRPr="00AA519B">
        <w:rPr>
          <w:rFonts w:asciiTheme="minorHAnsi" w:hAnsiTheme="minorHAnsi" w:cstheme="minorHAnsi"/>
          <w:sz w:val="20"/>
          <w:szCs w:val="22"/>
        </w:rPr>
        <w:t xml:space="preserve"> v anglickom jazyku </w:t>
      </w:r>
      <w:r>
        <w:rPr>
          <w:rFonts w:asciiTheme="minorHAnsi" w:hAnsiTheme="minorHAnsi" w:cstheme="minorHAnsi"/>
          <w:sz w:val="20"/>
          <w:szCs w:val="22"/>
        </w:rPr>
        <w:t xml:space="preserve">je </w:t>
      </w:r>
      <w:r w:rsidRPr="00AA519B">
        <w:rPr>
          <w:rFonts w:asciiTheme="minorHAnsi" w:hAnsiTheme="minorHAnsi" w:cstheme="minorHAnsi"/>
          <w:sz w:val="20"/>
          <w:szCs w:val="22"/>
        </w:rPr>
        <w:t>spoplatnené</w:t>
      </w:r>
      <w:r>
        <w:rPr>
          <w:rFonts w:asciiTheme="minorHAnsi" w:hAnsiTheme="minorHAnsi" w:cstheme="minorHAnsi"/>
          <w:sz w:val="20"/>
          <w:szCs w:val="22"/>
        </w:rPr>
        <w:t xml:space="preserve"> - podľa platného Cenníka školného a poplatkov, ktoré je zverejnené na webovom sídle univerzity</w:t>
      </w:r>
      <w:r w:rsidR="00F040D4">
        <w:rPr>
          <w:rFonts w:asciiTheme="minorHAnsi" w:hAnsiTheme="minorHAnsi" w:cstheme="minorHAnsi"/>
          <w:sz w:val="20"/>
          <w:szCs w:val="22"/>
        </w:rPr>
        <w:t xml:space="preserve"> (</w:t>
      </w:r>
      <w:hyperlink r:id="rId10" w:history="1">
        <w:r w:rsidRPr="00CD53F7">
          <w:rPr>
            <w:rStyle w:val="Hypertextovprepojenie"/>
            <w:rFonts w:asciiTheme="minorHAnsi" w:hAnsiTheme="minorHAnsi" w:cstheme="minorHAnsi"/>
            <w:sz w:val="20"/>
            <w:szCs w:val="22"/>
          </w:rPr>
          <w:t>https://www.unipo.sk/vzdelavanie/vnutorne-predpisy/</w:t>
        </w:r>
      </w:hyperlink>
      <w:r>
        <w:rPr>
          <w:rFonts w:asciiTheme="minorHAnsi" w:hAnsiTheme="minorHAnsi" w:cstheme="minorHAnsi"/>
          <w:sz w:val="20"/>
          <w:szCs w:val="22"/>
        </w:rPr>
        <w:t>)</w:t>
      </w:r>
      <w:r w:rsidRPr="00AA519B">
        <w:rPr>
          <w:rFonts w:asciiTheme="minorHAnsi" w:hAnsiTheme="minorHAnsi" w:cstheme="minorHAnsi"/>
          <w:sz w:val="20"/>
          <w:szCs w:val="22"/>
        </w:rPr>
        <w:t xml:space="preserve">. Každý uchádzač môže na </w:t>
      </w:r>
      <w:r w:rsidR="002D6CAD">
        <w:rPr>
          <w:rFonts w:asciiTheme="minorHAnsi" w:hAnsiTheme="minorHAnsi" w:cstheme="minorHAnsi"/>
          <w:sz w:val="20"/>
          <w:szCs w:val="22"/>
        </w:rPr>
        <w:t>FMEO PU</w:t>
      </w:r>
      <w:r w:rsidRPr="00AA519B">
        <w:rPr>
          <w:rFonts w:asciiTheme="minorHAnsi" w:hAnsiTheme="minorHAnsi" w:cstheme="minorHAnsi"/>
          <w:sz w:val="20"/>
          <w:szCs w:val="22"/>
        </w:rPr>
        <w:t xml:space="preserve"> podať aj viac prihlášok n</w:t>
      </w:r>
      <w:r>
        <w:rPr>
          <w:rFonts w:asciiTheme="minorHAnsi" w:hAnsiTheme="minorHAnsi" w:cstheme="minorHAnsi"/>
          <w:sz w:val="20"/>
          <w:szCs w:val="22"/>
        </w:rPr>
        <w:t xml:space="preserve">a rôzne študijné programy podľa svojho zváženia. </w:t>
      </w:r>
      <w:r w:rsidRPr="00AA519B">
        <w:rPr>
          <w:rFonts w:asciiTheme="minorHAnsi" w:hAnsiTheme="minorHAnsi" w:cstheme="minorHAnsi"/>
          <w:sz w:val="20"/>
          <w:szCs w:val="22"/>
        </w:rPr>
        <w:t>Pre každý študijný program (v každom stupni štúdia a v každej form</w:t>
      </w:r>
      <w:r>
        <w:rPr>
          <w:rFonts w:asciiTheme="minorHAnsi" w:hAnsiTheme="minorHAnsi" w:cstheme="minorHAnsi"/>
          <w:sz w:val="20"/>
          <w:szCs w:val="22"/>
        </w:rPr>
        <w:t xml:space="preserve">e štúdia) je vyhodnocované vždy </w:t>
      </w:r>
      <w:r w:rsidRPr="00AA519B">
        <w:rPr>
          <w:rFonts w:asciiTheme="minorHAnsi" w:hAnsiTheme="minorHAnsi" w:cstheme="minorHAnsi"/>
          <w:sz w:val="20"/>
          <w:szCs w:val="22"/>
        </w:rPr>
        <w:t>samostatné poradie uchá</w:t>
      </w:r>
      <w:r w:rsidR="006679F0">
        <w:rPr>
          <w:rFonts w:asciiTheme="minorHAnsi" w:hAnsiTheme="minorHAnsi" w:cstheme="minorHAnsi"/>
          <w:sz w:val="20"/>
          <w:szCs w:val="22"/>
        </w:rPr>
        <w:t>dzačov pre prijatie na štúdium.</w:t>
      </w:r>
      <w:r w:rsidR="00330372">
        <w:rPr>
          <w:rFonts w:asciiTheme="minorHAnsi" w:hAnsiTheme="minorHAnsi" w:cstheme="minorHAnsi"/>
          <w:sz w:val="20"/>
          <w:szCs w:val="22"/>
        </w:rPr>
        <w:t xml:space="preserve"> </w:t>
      </w:r>
      <w:r w:rsidR="00330372" w:rsidRPr="00A134B8">
        <w:rPr>
          <w:rFonts w:asciiTheme="minorHAnsi" w:hAnsiTheme="minorHAnsi" w:cstheme="minorHAnsi"/>
          <w:b/>
          <w:sz w:val="20"/>
          <w:szCs w:val="16"/>
        </w:rPr>
        <w:t>P</w:t>
      </w:r>
      <w:r w:rsidR="00D540A8">
        <w:rPr>
          <w:rFonts w:asciiTheme="minorHAnsi" w:hAnsiTheme="minorHAnsi" w:cstheme="minorHAnsi"/>
          <w:b/>
          <w:sz w:val="20"/>
          <w:szCs w:val="16"/>
        </w:rPr>
        <w:t xml:space="preserve">rijímacie konanie na bakalárske, </w:t>
      </w:r>
      <w:r w:rsidR="00140513" w:rsidRPr="00A134B8">
        <w:rPr>
          <w:rFonts w:asciiTheme="minorHAnsi" w:hAnsiTheme="minorHAnsi" w:cstheme="minorHAnsi"/>
          <w:b/>
          <w:sz w:val="20"/>
          <w:szCs w:val="16"/>
        </w:rPr>
        <w:t>magisterské</w:t>
      </w:r>
      <w:r w:rsidR="00D540A8">
        <w:rPr>
          <w:rFonts w:asciiTheme="minorHAnsi" w:hAnsiTheme="minorHAnsi" w:cstheme="minorHAnsi"/>
          <w:b/>
          <w:sz w:val="20"/>
          <w:szCs w:val="16"/>
        </w:rPr>
        <w:t xml:space="preserve"> a na inžinier</w:t>
      </w:r>
      <w:r w:rsidR="00F87A44">
        <w:rPr>
          <w:rFonts w:asciiTheme="minorHAnsi" w:hAnsiTheme="minorHAnsi" w:cstheme="minorHAnsi"/>
          <w:b/>
          <w:sz w:val="20"/>
          <w:szCs w:val="16"/>
        </w:rPr>
        <w:t>s</w:t>
      </w:r>
      <w:r w:rsidR="00D540A8">
        <w:rPr>
          <w:rFonts w:asciiTheme="minorHAnsi" w:hAnsiTheme="minorHAnsi" w:cstheme="minorHAnsi"/>
          <w:b/>
          <w:sz w:val="20"/>
          <w:szCs w:val="16"/>
        </w:rPr>
        <w:t>ke</w:t>
      </w:r>
      <w:r w:rsidR="00140513" w:rsidRPr="00A134B8">
        <w:rPr>
          <w:rFonts w:asciiTheme="minorHAnsi" w:hAnsiTheme="minorHAnsi" w:cstheme="minorHAnsi"/>
          <w:b/>
          <w:sz w:val="20"/>
          <w:szCs w:val="16"/>
        </w:rPr>
        <w:t xml:space="preserve"> štúdium </w:t>
      </w:r>
      <w:r w:rsidR="00330372" w:rsidRPr="00A134B8">
        <w:rPr>
          <w:rFonts w:asciiTheme="minorHAnsi" w:hAnsiTheme="minorHAnsi" w:cstheme="minorHAnsi"/>
          <w:b/>
          <w:sz w:val="20"/>
          <w:szCs w:val="16"/>
        </w:rPr>
        <w:t xml:space="preserve">sa koná </w:t>
      </w:r>
      <w:r w:rsidR="00330372" w:rsidRPr="00A134B8">
        <w:rPr>
          <w:rFonts w:asciiTheme="minorHAnsi" w:hAnsiTheme="minorHAnsi" w:cstheme="minorHAnsi"/>
          <w:b/>
          <w:sz w:val="20"/>
          <w:szCs w:val="16"/>
          <w:u w:val="single"/>
        </w:rPr>
        <w:t>bez prijímacej skúšky</w:t>
      </w:r>
      <w:r w:rsidR="00330372" w:rsidRPr="00A134B8">
        <w:rPr>
          <w:rFonts w:asciiTheme="minorHAnsi" w:hAnsiTheme="minorHAnsi" w:cstheme="minorHAnsi"/>
          <w:sz w:val="20"/>
          <w:szCs w:val="16"/>
        </w:rPr>
        <w:t>, tzn.</w:t>
      </w:r>
      <w:r w:rsidR="00D540A8">
        <w:rPr>
          <w:rFonts w:asciiTheme="minorHAnsi" w:hAnsiTheme="minorHAnsi" w:cstheme="minorHAnsi"/>
          <w:sz w:val="20"/>
          <w:szCs w:val="16"/>
        </w:rPr>
        <w:t xml:space="preserve"> uchádzači o bakalárske, </w:t>
      </w:r>
      <w:r w:rsidR="00140513" w:rsidRPr="00A134B8">
        <w:rPr>
          <w:rFonts w:asciiTheme="minorHAnsi" w:hAnsiTheme="minorHAnsi" w:cstheme="minorHAnsi"/>
          <w:sz w:val="20"/>
          <w:szCs w:val="16"/>
        </w:rPr>
        <w:t>magisterské</w:t>
      </w:r>
      <w:r w:rsidR="00D540A8">
        <w:rPr>
          <w:rFonts w:asciiTheme="minorHAnsi" w:hAnsiTheme="minorHAnsi" w:cstheme="minorHAnsi"/>
          <w:sz w:val="20"/>
          <w:szCs w:val="16"/>
        </w:rPr>
        <w:t xml:space="preserve"> a inžinier</w:t>
      </w:r>
      <w:r w:rsidR="00F87A44">
        <w:rPr>
          <w:rFonts w:asciiTheme="minorHAnsi" w:hAnsiTheme="minorHAnsi" w:cstheme="minorHAnsi"/>
          <w:sz w:val="20"/>
          <w:szCs w:val="16"/>
        </w:rPr>
        <w:t>s</w:t>
      </w:r>
      <w:r w:rsidR="00D540A8">
        <w:rPr>
          <w:rFonts w:asciiTheme="minorHAnsi" w:hAnsiTheme="minorHAnsi" w:cstheme="minorHAnsi"/>
          <w:sz w:val="20"/>
          <w:szCs w:val="16"/>
        </w:rPr>
        <w:t>ke</w:t>
      </w:r>
      <w:r w:rsidR="00140513" w:rsidRPr="00A134B8">
        <w:rPr>
          <w:rFonts w:asciiTheme="minorHAnsi" w:hAnsiTheme="minorHAnsi" w:cstheme="minorHAnsi"/>
          <w:sz w:val="20"/>
          <w:szCs w:val="16"/>
        </w:rPr>
        <w:t xml:space="preserve"> štúdium </w:t>
      </w:r>
      <w:r w:rsidR="00330372" w:rsidRPr="00A134B8">
        <w:rPr>
          <w:rFonts w:asciiTheme="minorHAnsi" w:hAnsiTheme="minorHAnsi" w:cstheme="minorHAnsi"/>
          <w:sz w:val="20"/>
          <w:szCs w:val="16"/>
        </w:rPr>
        <w:t>budú prijímaní v prijímacom konaní  bez vykonávania prijímacej skúšky</w:t>
      </w:r>
      <w:r w:rsidR="00140513" w:rsidRPr="00A134B8">
        <w:rPr>
          <w:rFonts w:asciiTheme="minorHAnsi" w:hAnsiTheme="minorHAnsi" w:cstheme="minorHAnsi"/>
          <w:sz w:val="20"/>
          <w:szCs w:val="16"/>
        </w:rPr>
        <w:t>, na základe zverejneného algoritmu</w:t>
      </w:r>
      <w:r w:rsidR="00894B26" w:rsidRPr="00A134B8">
        <w:rPr>
          <w:rFonts w:asciiTheme="minorHAnsi" w:hAnsiTheme="minorHAnsi" w:cstheme="minorHAnsi"/>
          <w:sz w:val="20"/>
          <w:szCs w:val="16"/>
        </w:rPr>
        <w:t xml:space="preserve">, ktorý rieši aj </w:t>
      </w:r>
      <w:r w:rsidR="00BB3614" w:rsidRPr="00A134B8">
        <w:rPr>
          <w:rFonts w:asciiTheme="minorHAnsi" w:hAnsiTheme="minorHAnsi" w:cstheme="minorHAnsi"/>
          <w:sz w:val="20"/>
          <w:szCs w:val="16"/>
        </w:rPr>
        <w:t xml:space="preserve">možné </w:t>
      </w:r>
      <w:r w:rsidR="00894B26" w:rsidRPr="00A134B8">
        <w:rPr>
          <w:rFonts w:asciiTheme="minorHAnsi" w:hAnsiTheme="minorHAnsi" w:cstheme="minorHAnsi"/>
          <w:sz w:val="20"/>
          <w:szCs w:val="16"/>
        </w:rPr>
        <w:t>špecifické</w:t>
      </w:r>
      <w:r w:rsidR="0007225F" w:rsidRPr="00A134B8">
        <w:rPr>
          <w:rFonts w:asciiTheme="minorHAnsi" w:hAnsiTheme="minorHAnsi" w:cstheme="minorHAnsi"/>
          <w:sz w:val="20"/>
          <w:szCs w:val="16"/>
        </w:rPr>
        <w:t xml:space="preserve"> </w:t>
      </w:r>
      <w:r w:rsidR="00BB3614" w:rsidRPr="00A134B8">
        <w:rPr>
          <w:rFonts w:asciiTheme="minorHAnsi" w:hAnsiTheme="minorHAnsi" w:cstheme="minorHAnsi"/>
          <w:sz w:val="20"/>
          <w:szCs w:val="16"/>
        </w:rPr>
        <w:t>prípady a</w:t>
      </w:r>
      <w:r w:rsidR="005F1A5A" w:rsidRPr="00A134B8">
        <w:rPr>
          <w:rFonts w:asciiTheme="minorHAnsi" w:hAnsiTheme="minorHAnsi" w:cstheme="minorHAnsi"/>
          <w:sz w:val="20"/>
          <w:szCs w:val="16"/>
        </w:rPr>
        <w:t> </w:t>
      </w:r>
      <w:r w:rsidR="00BB3614" w:rsidRPr="00A134B8">
        <w:rPr>
          <w:rFonts w:asciiTheme="minorHAnsi" w:hAnsiTheme="minorHAnsi" w:cstheme="minorHAnsi"/>
          <w:sz w:val="20"/>
          <w:szCs w:val="16"/>
        </w:rPr>
        <w:t xml:space="preserve">neštandardné </w:t>
      </w:r>
      <w:r w:rsidR="00DE2BE4" w:rsidRPr="00A134B8">
        <w:rPr>
          <w:rFonts w:asciiTheme="minorHAnsi" w:hAnsiTheme="minorHAnsi" w:cstheme="minorHAnsi"/>
          <w:sz w:val="20"/>
          <w:szCs w:val="16"/>
        </w:rPr>
        <w:t>situácie</w:t>
      </w:r>
      <w:r w:rsidR="00BB3614" w:rsidRPr="00A134B8">
        <w:rPr>
          <w:rFonts w:asciiTheme="minorHAnsi" w:hAnsiTheme="minorHAnsi" w:cstheme="minorHAnsi"/>
          <w:sz w:val="20"/>
          <w:szCs w:val="16"/>
        </w:rPr>
        <w:t xml:space="preserve"> </w:t>
      </w:r>
      <w:r w:rsidR="00163CB0" w:rsidRPr="00056666">
        <w:rPr>
          <w:rFonts w:asciiTheme="minorHAnsi" w:hAnsiTheme="minorHAnsi" w:cstheme="minorHAnsi"/>
          <w:sz w:val="20"/>
          <w:szCs w:val="16"/>
        </w:rPr>
        <w:t>(</w:t>
      </w:r>
      <w:hyperlink r:id="rId11" w:history="1">
        <w:r w:rsidR="00163CB0" w:rsidRPr="00CD53F7">
          <w:rPr>
            <w:rStyle w:val="Hypertextovprepojenie"/>
            <w:rFonts w:asciiTheme="minorHAnsi" w:hAnsiTheme="minorHAnsi" w:cstheme="minorHAnsi"/>
            <w:sz w:val="20"/>
            <w:szCs w:val="16"/>
          </w:rPr>
          <w:t>https://www.unipo.sk/fakulta-manazmentu/informacie/uchadzaci/</w:t>
        </w:r>
      </w:hyperlink>
      <w:r w:rsidR="00163CB0">
        <w:rPr>
          <w:rStyle w:val="Hypertextovprepojenie"/>
          <w:rFonts w:asciiTheme="minorHAnsi" w:hAnsiTheme="minorHAnsi" w:cstheme="minorHAnsi"/>
          <w:sz w:val="20"/>
          <w:szCs w:val="16"/>
        </w:rPr>
        <w:t>)</w:t>
      </w:r>
      <w:r w:rsidR="00BA0274">
        <w:rPr>
          <w:rFonts w:asciiTheme="minorHAnsi" w:hAnsiTheme="minorHAnsi" w:cstheme="minorHAnsi"/>
          <w:color w:val="000000" w:themeColor="text1"/>
          <w:sz w:val="20"/>
          <w:szCs w:val="16"/>
        </w:rPr>
        <w:t>.</w:t>
      </w:r>
    </w:p>
    <w:p w14:paraId="78F34C97" w14:textId="77777777" w:rsidR="00DB1F12" w:rsidRPr="006679F0" w:rsidRDefault="00DB1F12" w:rsidP="0044657D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28CE289B" w14:textId="77777777" w:rsidR="00164423" w:rsidRPr="00010F07" w:rsidRDefault="00164423" w:rsidP="0072451B">
      <w:pPr>
        <w:spacing w:before="0" w:after="60" w:line="240" w:lineRule="auto"/>
        <w:ind w:firstLine="0"/>
        <w:rPr>
          <w:rFonts w:asciiTheme="minorHAnsi" w:hAnsiTheme="minorHAnsi" w:cstheme="minorHAnsi"/>
          <w:b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>Dôležité termíny</w:t>
      </w:r>
      <w:r w:rsidRPr="00010F07">
        <w:rPr>
          <w:rFonts w:asciiTheme="minorHAnsi" w:hAnsiTheme="minorHAnsi" w:cstheme="minorHAnsi"/>
          <w:b/>
          <w:color w:val="8C3FC5"/>
          <w:sz w:val="20"/>
          <w:szCs w:val="22"/>
        </w:rPr>
        <w:t>:</w:t>
      </w:r>
    </w:p>
    <w:p w14:paraId="07F87D95" w14:textId="01F08AE3" w:rsidR="00F560A8" w:rsidRPr="00983D32" w:rsidRDefault="00F560A8" w:rsidP="00F649E4">
      <w:pPr>
        <w:pStyle w:val="Odsekzoznamu"/>
        <w:numPr>
          <w:ilvl w:val="0"/>
          <w:numId w:val="4"/>
        </w:numPr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b/>
          <w:sz w:val="20"/>
          <w:szCs w:val="22"/>
        </w:rPr>
      </w:pPr>
      <w:r w:rsidRPr="00164423">
        <w:rPr>
          <w:rFonts w:asciiTheme="minorHAnsi" w:hAnsiTheme="minorHAnsi" w:cstheme="minorHAnsi"/>
          <w:b/>
          <w:sz w:val="20"/>
          <w:szCs w:val="16"/>
        </w:rPr>
        <w:t>Termíny podania prihlášky:</w:t>
      </w:r>
    </w:p>
    <w:p w14:paraId="040CCC02" w14:textId="77777777" w:rsidR="00983D32" w:rsidRPr="00107A2B" w:rsidRDefault="00983D32" w:rsidP="00983D32">
      <w:pPr>
        <w:pStyle w:val="Odsekzoznamu"/>
        <w:spacing w:before="0" w:after="0" w:line="240" w:lineRule="auto"/>
        <w:ind w:left="357" w:firstLine="0"/>
        <w:contextualSpacing w:val="0"/>
        <w:rPr>
          <w:rFonts w:asciiTheme="minorHAnsi" w:hAnsiTheme="minorHAnsi" w:cstheme="minorHAnsi"/>
          <w:b/>
          <w:sz w:val="20"/>
          <w:szCs w:val="22"/>
        </w:rPr>
      </w:pPr>
    </w:p>
    <w:p w14:paraId="1A3CDD50" w14:textId="77777777" w:rsidR="00983D32" w:rsidRPr="00DF506B" w:rsidRDefault="00F560A8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983D32">
        <w:rPr>
          <w:rFonts w:asciiTheme="minorHAnsi" w:hAnsiTheme="minorHAnsi" w:cstheme="minorHAnsi"/>
          <w:sz w:val="20"/>
          <w:szCs w:val="22"/>
        </w:rPr>
        <w:t>pre bakalárske štúdium</w:t>
      </w:r>
      <w:r w:rsidR="00155455" w:rsidRPr="00983D32">
        <w:rPr>
          <w:rFonts w:asciiTheme="minorHAnsi" w:hAnsiTheme="minorHAnsi" w:cstheme="minorHAnsi"/>
          <w:sz w:val="20"/>
          <w:szCs w:val="22"/>
        </w:rPr>
        <w:t xml:space="preserve"> </w:t>
      </w:r>
      <w:r w:rsidR="00155455" w:rsidRPr="00DF506B">
        <w:rPr>
          <w:rFonts w:asciiTheme="minorHAnsi" w:hAnsiTheme="minorHAnsi" w:cstheme="minorHAnsi"/>
          <w:sz w:val="20"/>
          <w:szCs w:val="22"/>
        </w:rPr>
        <w:t xml:space="preserve">na všetky študijné programy okrem </w:t>
      </w:r>
      <w:r w:rsidR="00983D32" w:rsidRPr="00DF506B">
        <w:rPr>
          <w:rFonts w:asciiTheme="minorHAnsi" w:hAnsiTheme="minorHAnsi" w:cstheme="minorHAnsi"/>
          <w:sz w:val="20"/>
          <w:szCs w:val="22"/>
        </w:rPr>
        <w:t xml:space="preserve">nového študijného programu </w:t>
      </w:r>
      <w:r w:rsidR="00155455" w:rsidRPr="00DF506B">
        <w:rPr>
          <w:rFonts w:asciiTheme="minorHAnsi" w:hAnsiTheme="minorHAnsi" w:cstheme="minorHAnsi"/>
          <w:sz w:val="20"/>
          <w:szCs w:val="22"/>
        </w:rPr>
        <w:t xml:space="preserve">„Zelená </w:t>
      </w:r>
    </w:p>
    <w:p w14:paraId="62F6643D" w14:textId="442CCC94" w:rsidR="00F560A8" w:rsidRPr="00983D32" w:rsidRDefault="00715C8E" w:rsidP="00983D32">
      <w:pPr>
        <w:pStyle w:val="Odsekzoznamu"/>
        <w:spacing w:before="0" w:after="0" w:line="240" w:lineRule="auto"/>
        <w:ind w:hanging="12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ekonomika a podnikanie“</w:t>
      </w:r>
      <w:r w:rsidR="00F560A8" w:rsidRPr="00983D32">
        <w:rPr>
          <w:rFonts w:asciiTheme="minorHAnsi" w:hAnsiTheme="minorHAnsi" w:cstheme="minorHAnsi"/>
          <w:sz w:val="20"/>
          <w:szCs w:val="22"/>
        </w:rPr>
        <w:t xml:space="preserve">: </w:t>
      </w:r>
      <w:r w:rsidR="00F560A8" w:rsidRPr="00983D32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="00495905" w:rsidRPr="00983D32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="00495905" w:rsidRPr="00983D32">
        <w:rPr>
          <w:rFonts w:asciiTheme="minorHAnsi" w:hAnsiTheme="minorHAnsi" w:cstheme="minorHAnsi"/>
          <w:b/>
          <w:sz w:val="20"/>
          <w:szCs w:val="22"/>
        </w:rPr>
        <w:t>.</w:t>
      </w:r>
      <w:r w:rsidR="00F560A8" w:rsidRPr="00983D32">
        <w:rPr>
          <w:rFonts w:asciiTheme="minorHAnsi" w:hAnsiTheme="minorHAnsi" w:cstheme="minorHAnsi"/>
          <w:b/>
          <w:sz w:val="20"/>
          <w:szCs w:val="22"/>
        </w:rPr>
        <w:t>202</w:t>
      </w:r>
      <w:r w:rsidR="00701C30" w:rsidRPr="00983D32">
        <w:rPr>
          <w:rFonts w:asciiTheme="minorHAnsi" w:hAnsiTheme="minorHAnsi" w:cstheme="minorHAnsi"/>
          <w:b/>
          <w:sz w:val="20"/>
          <w:szCs w:val="22"/>
        </w:rPr>
        <w:t>5</w:t>
      </w:r>
    </w:p>
    <w:p w14:paraId="21707152" w14:textId="6C6F72C2" w:rsidR="00F560A8" w:rsidRPr="00D34A62" w:rsidRDefault="00F560A8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FA0057">
        <w:rPr>
          <w:rFonts w:asciiTheme="minorHAnsi" w:hAnsiTheme="minorHAnsi" w:cstheme="minorHAnsi"/>
          <w:sz w:val="20"/>
          <w:szCs w:val="22"/>
        </w:rPr>
        <w:t xml:space="preserve">pre magisterské štúdium: </w:t>
      </w:r>
      <w:r w:rsidRPr="00B23197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="00495905" w:rsidRPr="00B23197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="00495905" w:rsidRPr="00B23197">
        <w:rPr>
          <w:rFonts w:asciiTheme="minorHAnsi" w:hAnsiTheme="minorHAnsi" w:cstheme="minorHAnsi"/>
          <w:b/>
          <w:sz w:val="20"/>
          <w:szCs w:val="22"/>
        </w:rPr>
        <w:t>.</w:t>
      </w:r>
      <w:r w:rsidRPr="00B23197">
        <w:rPr>
          <w:rFonts w:asciiTheme="minorHAnsi" w:hAnsiTheme="minorHAnsi" w:cstheme="minorHAnsi"/>
          <w:b/>
          <w:sz w:val="20"/>
          <w:szCs w:val="22"/>
        </w:rPr>
        <w:t>202</w:t>
      </w:r>
      <w:r w:rsidR="00701C30" w:rsidRPr="00B23197">
        <w:rPr>
          <w:rFonts w:asciiTheme="minorHAnsi" w:hAnsiTheme="minorHAnsi" w:cstheme="minorHAnsi"/>
          <w:b/>
          <w:sz w:val="20"/>
          <w:szCs w:val="22"/>
        </w:rPr>
        <w:t>5</w:t>
      </w:r>
    </w:p>
    <w:p w14:paraId="71B8259C" w14:textId="4180E665" w:rsidR="00701C30" w:rsidRPr="00155455" w:rsidRDefault="00701C30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FA0057">
        <w:rPr>
          <w:rFonts w:asciiTheme="minorHAnsi" w:hAnsiTheme="minorHAnsi" w:cstheme="minorHAnsi"/>
          <w:sz w:val="20"/>
          <w:szCs w:val="22"/>
        </w:rPr>
        <w:t xml:space="preserve">pre magisterské štúdium na anglické študijné programy: </w:t>
      </w:r>
      <w:r w:rsidRPr="00B23197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B23197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Pr="00B23197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735DF4E1" w14:textId="27E23BC0" w:rsidR="00155455" w:rsidRPr="00DF506B" w:rsidRDefault="00155455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DF506B">
        <w:rPr>
          <w:rFonts w:asciiTheme="minorHAnsi" w:hAnsiTheme="minorHAnsi" w:cstheme="minorHAnsi"/>
          <w:sz w:val="20"/>
          <w:szCs w:val="22"/>
        </w:rPr>
        <w:t xml:space="preserve">pre bakalárske štúdium študijného programu </w:t>
      </w:r>
      <w:r w:rsidR="00715C8E">
        <w:rPr>
          <w:rFonts w:asciiTheme="minorHAnsi" w:hAnsiTheme="minorHAnsi" w:cstheme="minorHAnsi"/>
          <w:sz w:val="20"/>
          <w:szCs w:val="22"/>
        </w:rPr>
        <w:t>„Zelená ekonomika a podnikanie“</w:t>
      </w:r>
      <w:r w:rsidRPr="00DF506B">
        <w:rPr>
          <w:rFonts w:asciiTheme="minorHAnsi" w:hAnsiTheme="minorHAnsi" w:cstheme="minorHAnsi"/>
          <w:sz w:val="20"/>
          <w:szCs w:val="22"/>
        </w:rPr>
        <w:t xml:space="preserve">: </w:t>
      </w:r>
      <w:r w:rsidRPr="00DF506B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DF506B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Pr="00DF506B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68221F89" w14:textId="004230C7" w:rsidR="00155455" w:rsidRPr="00DF506B" w:rsidRDefault="00155455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DF506B">
        <w:rPr>
          <w:rFonts w:asciiTheme="minorHAnsi" w:hAnsiTheme="minorHAnsi" w:cstheme="minorHAnsi"/>
          <w:sz w:val="20"/>
          <w:szCs w:val="22"/>
        </w:rPr>
        <w:t xml:space="preserve">pre inžinierske štúdium: </w:t>
      </w:r>
      <w:r w:rsidRPr="00DF506B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DF506B">
        <w:rPr>
          <w:rFonts w:asciiTheme="minorHAnsi" w:hAnsiTheme="minorHAnsi" w:cstheme="minorHAnsi"/>
          <w:b/>
          <w:sz w:val="20"/>
          <w:szCs w:val="22"/>
        </w:rPr>
        <w:t>.</w:t>
      </w:r>
      <w:r w:rsidR="00376FE5">
        <w:rPr>
          <w:rFonts w:asciiTheme="minorHAnsi" w:hAnsiTheme="minorHAnsi" w:cstheme="minorHAnsi"/>
          <w:b/>
          <w:sz w:val="20"/>
          <w:szCs w:val="22"/>
        </w:rPr>
        <w:t>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Pr="00DF506B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012F3123" w14:textId="64B5A637" w:rsidR="00155455" w:rsidRPr="00DF506B" w:rsidRDefault="00155455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DF506B">
        <w:rPr>
          <w:rFonts w:asciiTheme="minorHAnsi" w:hAnsiTheme="minorHAnsi" w:cstheme="minorHAnsi"/>
          <w:sz w:val="20"/>
          <w:szCs w:val="22"/>
        </w:rPr>
        <w:t xml:space="preserve">pre inžinierske štúdium na anglické študijné programy: </w:t>
      </w:r>
      <w:r w:rsidRPr="00DF506B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DF506B">
        <w:rPr>
          <w:rFonts w:asciiTheme="minorHAnsi" w:hAnsiTheme="minorHAnsi" w:cstheme="minorHAnsi"/>
          <w:b/>
          <w:sz w:val="20"/>
          <w:szCs w:val="22"/>
        </w:rPr>
        <w:t>.</w:t>
      </w:r>
      <w:r w:rsidR="00376FE5">
        <w:rPr>
          <w:rFonts w:asciiTheme="minorHAnsi" w:hAnsiTheme="minorHAnsi" w:cstheme="minorHAnsi"/>
          <w:b/>
          <w:sz w:val="20"/>
          <w:szCs w:val="22"/>
        </w:rPr>
        <w:t>0</w:t>
      </w:r>
      <w:r w:rsidR="0011794C">
        <w:rPr>
          <w:rFonts w:asciiTheme="minorHAnsi" w:hAnsiTheme="minorHAnsi" w:cstheme="minorHAnsi"/>
          <w:b/>
          <w:sz w:val="20"/>
          <w:szCs w:val="22"/>
        </w:rPr>
        <w:t>8</w:t>
      </w:r>
      <w:r w:rsidRPr="00DF506B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1D163193" w14:textId="22DF3C87" w:rsidR="00EB79DC" w:rsidRPr="00155455" w:rsidRDefault="00EB79DC" w:rsidP="00EB79DC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FA0057">
        <w:rPr>
          <w:rFonts w:asciiTheme="minorHAnsi" w:hAnsiTheme="minorHAnsi" w:cstheme="minorHAnsi"/>
          <w:sz w:val="20"/>
          <w:szCs w:val="22"/>
        </w:rPr>
        <w:t xml:space="preserve">pre doktorandské štúdium: </w:t>
      </w:r>
      <w:r w:rsidRPr="00B23197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560790">
        <w:rPr>
          <w:rFonts w:asciiTheme="minorHAnsi" w:hAnsiTheme="minorHAnsi" w:cstheme="minorHAnsi"/>
          <w:b/>
          <w:sz w:val="20"/>
          <w:szCs w:val="22"/>
        </w:rPr>
        <w:t>15</w:t>
      </w:r>
      <w:r w:rsidRPr="00B23197">
        <w:rPr>
          <w:rFonts w:asciiTheme="minorHAnsi" w:hAnsiTheme="minorHAnsi" w:cstheme="minorHAnsi"/>
          <w:b/>
          <w:sz w:val="20"/>
          <w:szCs w:val="22"/>
        </w:rPr>
        <w:t>.0</w:t>
      </w:r>
      <w:r w:rsidR="00560790">
        <w:rPr>
          <w:rFonts w:asciiTheme="minorHAnsi" w:hAnsiTheme="minorHAnsi" w:cstheme="minorHAnsi"/>
          <w:b/>
          <w:sz w:val="20"/>
          <w:szCs w:val="22"/>
        </w:rPr>
        <w:t>8</w:t>
      </w:r>
      <w:r w:rsidRPr="00B23197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1C047DE1" w14:textId="77777777" w:rsidR="00155455" w:rsidRPr="00815415" w:rsidRDefault="00155455" w:rsidP="00815415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5BD26F53" w14:textId="27A06D4C" w:rsidR="00302238" w:rsidRPr="00302238" w:rsidRDefault="00E82ECF" w:rsidP="007811AE">
      <w:pPr>
        <w:pStyle w:val="Odsekzoznamu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 w:cstheme="minorHAnsi"/>
          <w:color w:val="7030A0"/>
          <w:sz w:val="20"/>
          <w:szCs w:val="22"/>
        </w:rPr>
      </w:pPr>
      <w:r w:rsidRPr="00302238">
        <w:rPr>
          <w:rFonts w:asciiTheme="minorHAnsi" w:hAnsiTheme="minorHAnsi" w:cstheme="minorHAnsi"/>
          <w:b/>
          <w:color w:val="7030A0"/>
          <w:sz w:val="20"/>
          <w:szCs w:val="22"/>
        </w:rPr>
        <w:t xml:space="preserve">Termín na </w:t>
      </w:r>
      <w:r w:rsidR="00416CEB" w:rsidRPr="00302238">
        <w:rPr>
          <w:rFonts w:asciiTheme="minorHAnsi" w:hAnsiTheme="minorHAnsi" w:cstheme="minorHAnsi"/>
          <w:b/>
          <w:color w:val="7030A0"/>
          <w:sz w:val="20"/>
          <w:szCs w:val="22"/>
        </w:rPr>
        <w:t xml:space="preserve">poslanie alebo doručenie </w:t>
      </w:r>
      <w:r w:rsidR="00416CEB" w:rsidRPr="00A134B8">
        <w:rPr>
          <w:rFonts w:asciiTheme="minorHAnsi" w:hAnsiTheme="minorHAnsi" w:cstheme="minorHAnsi"/>
          <w:b/>
          <w:color w:val="7030A0"/>
          <w:sz w:val="20"/>
          <w:szCs w:val="16"/>
        </w:rPr>
        <w:t xml:space="preserve">úradne overenej kópie </w:t>
      </w:r>
      <w:r w:rsidR="005977F2" w:rsidRPr="00A134B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MATURITNÉHO VYSVEDČENIA</w:t>
      </w:r>
      <w:r w:rsidR="00416CEB" w:rsidRPr="00A134B8">
        <w:rPr>
          <w:rFonts w:asciiTheme="minorHAnsi" w:hAnsiTheme="minorHAnsi" w:cstheme="minorHAnsi"/>
          <w:b/>
          <w:color w:val="7030A0"/>
          <w:sz w:val="20"/>
          <w:szCs w:val="16"/>
        </w:rPr>
        <w:t xml:space="preserve"> so známkami</w:t>
      </w:r>
      <w:r w:rsidR="00416CEB" w:rsidRPr="00A134B8">
        <w:rPr>
          <w:rFonts w:asciiTheme="minorHAnsi" w:hAnsiTheme="minorHAnsi" w:cstheme="minorHAnsi"/>
          <w:color w:val="7030A0"/>
          <w:sz w:val="20"/>
          <w:szCs w:val="16"/>
        </w:rPr>
        <w:t xml:space="preserve"> </w:t>
      </w:r>
      <w:r w:rsidR="00416CEB">
        <w:rPr>
          <w:rFonts w:asciiTheme="minorHAnsi" w:hAnsiTheme="minorHAnsi" w:cstheme="minorHAnsi"/>
          <w:sz w:val="20"/>
          <w:szCs w:val="16"/>
        </w:rPr>
        <w:t xml:space="preserve">(týka sa </w:t>
      </w:r>
      <w:r w:rsidR="0029384E">
        <w:rPr>
          <w:rFonts w:asciiTheme="minorHAnsi" w:hAnsiTheme="minorHAnsi" w:cstheme="minorHAnsi"/>
          <w:sz w:val="20"/>
          <w:szCs w:val="16"/>
        </w:rPr>
        <w:t xml:space="preserve">najmä </w:t>
      </w:r>
      <w:r w:rsidR="00416CEB">
        <w:rPr>
          <w:rFonts w:asciiTheme="minorHAnsi" w:hAnsiTheme="minorHAnsi" w:cstheme="minorHAnsi"/>
          <w:sz w:val="20"/>
          <w:szCs w:val="16"/>
        </w:rPr>
        <w:t xml:space="preserve">uchádzačov, </w:t>
      </w:r>
      <w:r w:rsidR="00416CEB" w:rsidRPr="005A6027">
        <w:rPr>
          <w:rFonts w:asciiTheme="minorHAnsi" w:hAnsiTheme="minorHAnsi" w:cstheme="minorHAnsi"/>
          <w:sz w:val="20"/>
          <w:szCs w:val="16"/>
        </w:rPr>
        <w:t xml:space="preserve">ktorí maturitnú skúšku vykonajú </w:t>
      </w:r>
      <w:r w:rsidR="00416CEB" w:rsidRPr="0088527F">
        <w:rPr>
          <w:rFonts w:asciiTheme="minorHAnsi" w:hAnsiTheme="minorHAnsi" w:cstheme="minorHAnsi"/>
          <w:sz w:val="20"/>
          <w:szCs w:val="16"/>
        </w:rPr>
        <w:t>v šk. roku 2024/2025</w:t>
      </w:r>
      <w:r w:rsidR="00416CEB" w:rsidRPr="00010F07">
        <w:rPr>
          <w:rFonts w:asciiTheme="minorHAnsi" w:hAnsiTheme="minorHAnsi" w:cstheme="minorHAnsi"/>
          <w:sz w:val="20"/>
          <w:szCs w:val="16"/>
        </w:rPr>
        <w:t>):</w:t>
      </w:r>
    </w:p>
    <w:p w14:paraId="7CC8A6E3" w14:textId="508DC151" w:rsidR="00302238" w:rsidRDefault="00416CEB" w:rsidP="00302238">
      <w:pPr>
        <w:pStyle w:val="Odsekzoznamu"/>
        <w:spacing w:before="120" w:after="0" w:line="240" w:lineRule="auto"/>
        <w:ind w:left="360" w:firstLine="0"/>
        <w:contextualSpacing w:val="0"/>
        <w:rPr>
          <w:rFonts w:asciiTheme="minorHAnsi" w:hAnsiTheme="minorHAnsi" w:cstheme="minorHAnsi"/>
          <w:b/>
          <w:color w:val="7030A0"/>
          <w:sz w:val="20"/>
          <w:szCs w:val="16"/>
        </w:rPr>
      </w:pPr>
      <w:r w:rsidRPr="0030223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bezodkladne po maturitnej skúške</w:t>
      </w:r>
      <w:r w:rsidRPr="00302238">
        <w:rPr>
          <w:rFonts w:asciiTheme="minorHAnsi" w:hAnsiTheme="minorHAnsi" w:cstheme="minorHAnsi"/>
          <w:b/>
          <w:color w:val="7030A0"/>
          <w:sz w:val="20"/>
          <w:szCs w:val="16"/>
        </w:rPr>
        <w:t>,</w:t>
      </w:r>
    </w:p>
    <w:p w14:paraId="3609CA6F" w14:textId="6C6782BC" w:rsidR="00473763" w:rsidRPr="00A134B8" w:rsidRDefault="005977F2" w:rsidP="00302238">
      <w:pPr>
        <w:pStyle w:val="Odsekzoznamu"/>
        <w:spacing w:before="120" w:after="0" w:line="240" w:lineRule="auto"/>
        <w:ind w:left="360" w:firstLine="0"/>
        <w:contextualSpacing w:val="0"/>
        <w:rPr>
          <w:rFonts w:asciiTheme="minorHAnsi" w:hAnsiTheme="minorHAnsi" w:cstheme="minorHAnsi"/>
          <w:color w:val="7030A0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7030A0"/>
          <w:sz w:val="20"/>
          <w:szCs w:val="16"/>
        </w:rPr>
        <w:t xml:space="preserve">NAJNESKÔR VŠAK:  </w:t>
      </w:r>
      <w:r w:rsidRPr="00A134B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 xml:space="preserve">DO </w:t>
      </w:r>
      <w:r w:rsidR="00130A53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17</w:t>
      </w:r>
      <w:r w:rsidRPr="00A134B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.06.2025</w:t>
      </w:r>
      <w:r w:rsidRPr="00A134B8">
        <w:rPr>
          <w:rFonts w:asciiTheme="minorHAnsi" w:hAnsiTheme="minorHAnsi" w:cstheme="minorHAnsi"/>
          <w:b/>
          <w:color w:val="7030A0"/>
          <w:sz w:val="20"/>
          <w:szCs w:val="16"/>
        </w:rPr>
        <w:t>.</w:t>
      </w:r>
    </w:p>
    <w:p w14:paraId="30A7C8CF" w14:textId="77777777" w:rsidR="000D7CD9" w:rsidRPr="000D7CD9" w:rsidRDefault="000D7CD9" w:rsidP="00581FE6">
      <w:pPr>
        <w:pStyle w:val="Odsekzoznamu"/>
        <w:spacing w:before="0" w:after="0" w:line="240" w:lineRule="auto"/>
        <w:ind w:left="357" w:firstLine="0"/>
        <w:contextualSpacing w:val="0"/>
        <w:rPr>
          <w:rFonts w:asciiTheme="minorHAnsi" w:hAnsiTheme="minorHAnsi" w:cstheme="minorHAnsi"/>
          <w:sz w:val="20"/>
          <w:szCs w:val="22"/>
        </w:rPr>
      </w:pPr>
    </w:p>
    <w:p w14:paraId="2FCF87CA" w14:textId="77777777" w:rsidR="00B23197" w:rsidRPr="00010F07" w:rsidRDefault="00B23197" w:rsidP="00B2319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>Adresa fakulty:</w:t>
      </w:r>
    </w:p>
    <w:p w14:paraId="47991B03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Prešovská univerzita v Prešove </w:t>
      </w:r>
    </w:p>
    <w:p w14:paraId="57AE18A2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Fakulta manažmentu, ekonomiky a obchodu </w:t>
      </w:r>
    </w:p>
    <w:p w14:paraId="4CF3D0D3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Konštantínova 16 </w:t>
      </w:r>
    </w:p>
    <w:p w14:paraId="409EFD8D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080 01  Prešov </w:t>
      </w:r>
    </w:p>
    <w:p w14:paraId="2E71EE54" w14:textId="77777777" w:rsidR="00B23197" w:rsidRPr="00107A2B" w:rsidRDefault="00B23197" w:rsidP="00B23197">
      <w:pPr>
        <w:spacing w:before="0"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63D0D9C4" w14:textId="77777777" w:rsidR="00B23197" w:rsidRPr="00010F07" w:rsidRDefault="00B23197" w:rsidP="00B2319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 xml:space="preserve">Poplatok za prijímacie konanie:  </w:t>
      </w:r>
    </w:p>
    <w:p w14:paraId="5E3F1875" w14:textId="77777777" w:rsidR="00B23197" w:rsidRPr="00BC3856" w:rsidRDefault="00B23197" w:rsidP="00B23197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bakalárske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D47021">
        <w:rPr>
          <w:rFonts w:asciiTheme="minorHAnsi" w:hAnsiTheme="minorHAnsi" w:cstheme="minorHAnsi"/>
          <w:sz w:val="20"/>
          <w:szCs w:val="22"/>
        </w:rPr>
        <w:t xml:space="preserve">: </w:t>
      </w:r>
      <w:r w:rsidRPr="00BC3856">
        <w:rPr>
          <w:rFonts w:asciiTheme="minorHAnsi" w:hAnsiTheme="minorHAnsi" w:cstheme="minorHAnsi"/>
          <w:b/>
          <w:sz w:val="20"/>
          <w:szCs w:val="22"/>
        </w:rPr>
        <w:t>30 EUR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359A1BB1" w14:textId="4156B4AB" w:rsidR="00B23197" w:rsidRPr="00D540A8" w:rsidRDefault="00B23197" w:rsidP="00B23197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magisterské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BC3856">
        <w:rPr>
          <w:rFonts w:asciiTheme="minorHAnsi" w:hAnsiTheme="minorHAnsi" w:cstheme="minorHAnsi"/>
          <w:sz w:val="20"/>
          <w:szCs w:val="22"/>
        </w:rPr>
        <w:t>:</w:t>
      </w:r>
      <w:r w:rsidRPr="00BC3856">
        <w:rPr>
          <w:rFonts w:asciiTheme="minorHAnsi" w:hAnsiTheme="minorHAnsi" w:cstheme="minorHAnsi"/>
          <w:b/>
          <w:sz w:val="20"/>
          <w:szCs w:val="22"/>
        </w:rPr>
        <w:t xml:space="preserve"> 30 EUR</w:t>
      </w:r>
    </w:p>
    <w:p w14:paraId="365DDFAF" w14:textId="0ED6E277" w:rsidR="00D540A8" w:rsidRPr="00D540A8" w:rsidRDefault="00D540A8" w:rsidP="00D540A8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</w:t>
      </w:r>
      <w:r>
        <w:rPr>
          <w:rFonts w:asciiTheme="minorHAnsi" w:hAnsiTheme="minorHAnsi" w:cstheme="minorHAnsi"/>
          <w:sz w:val="20"/>
          <w:szCs w:val="22"/>
        </w:rPr>
        <w:t>inžinier</w:t>
      </w:r>
      <w:r w:rsidR="00F87A44">
        <w:rPr>
          <w:rFonts w:asciiTheme="minorHAnsi" w:hAnsiTheme="minorHAnsi" w:cstheme="minorHAnsi"/>
          <w:sz w:val="20"/>
          <w:szCs w:val="22"/>
        </w:rPr>
        <w:t>s</w:t>
      </w:r>
      <w:r>
        <w:rPr>
          <w:rFonts w:asciiTheme="minorHAnsi" w:hAnsiTheme="minorHAnsi" w:cstheme="minorHAnsi"/>
          <w:sz w:val="20"/>
          <w:szCs w:val="22"/>
        </w:rPr>
        <w:t>ke</w:t>
      </w:r>
      <w:r w:rsidRPr="00D47021">
        <w:rPr>
          <w:rFonts w:asciiTheme="minorHAnsi" w:hAnsiTheme="minorHAnsi" w:cstheme="minorHAnsi"/>
          <w:sz w:val="20"/>
          <w:szCs w:val="22"/>
        </w:rPr>
        <w:t xml:space="preserve">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BC3856">
        <w:rPr>
          <w:rFonts w:asciiTheme="minorHAnsi" w:hAnsiTheme="minorHAnsi" w:cstheme="minorHAnsi"/>
          <w:sz w:val="20"/>
          <w:szCs w:val="22"/>
        </w:rPr>
        <w:t>:</w:t>
      </w:r>
      <w:r w:rsidRPr="00BC3856">
        <w:rPr>
          <w:rFonts w:asciiTheme="minorHAnsi" w:hAnsiTheme="minorHAnsi" w:cstheme="minorHAnsi"/>
          <w:b/>
          <w:sz w:val="20"/>
          <w:szCs w:val="22"/>
        </w:rPr>
        <w:t xml:space="preserve"> 30 EUR</w:t>
      </w:r>
    </w:p>
    <w:p w14:paraId="7425314F" w14:textId="77777777" w:rsidR="00B23197" w:rsidRPr="00BC3856" w:rsidRDefault="00B23197" w:rsidP="00B23197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doktorandské 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D47021">
        <w:rPr>
          <w:rFonts w:asciiTheme="minorHAnsi" w:hAnsiTheme="minorHAnsi" w:cstheme="minorHAnsi"/>
          <w:sz w:val="20"/>
          <w:szCs w:val="22"/>
        </w:rPr>
        <w:t xml:space="preserve">: </w:t>
      </w:r>
      <w:r w:rsidRPr="00BC3856">
        <w:rPr>
          <w:rFonts w:asciiTheme="minorHAnsi" w:hAnsiTheme="minorHAnsi" w:cstheme="minorHAnsi"/>
          <w:b/>
          <w:sz w:val="20"/>
          <w:szCs w:val="22"/>
        </w:rPr>
        <w:t>50 EUR</w:t>
      </w:r>
    </w:p>
    <w:p w14:paraId="51E1A600" w14:textId="3274AB83" w:rsidR="00B23197" w:rsidRPr="00BC3856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Pozn.: Pri podávaní prihlášok na viacero študijných programov na FMEO PU</w:t>
      </w:r>
      <w:r w:rsidRPr="00C23051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je potrebné zaplatiť poplatok za</w:t>
      </w:r>
      <w:r w:rsidRPr="00C23051">
        <w:rPr>
          <w:rFonts w:asciiTheme="minorHAnsi" w:hAnsiTheme="minorHAnsi" w:cstheme="minorHAnsi"/>
          <w:sz w:val="20"/>
          <w:szCs w:val="22"/>
        </w:rPr>
        <w:t xml:space="preserve"> každ</w:t>
      </w:r>
      <w:r>
        <w:rPr>
          <w:rFonts w:asciiTheme="minorHAnsi" w:hAnsiTheme="minorHAnsi" w:cstheme="minorHAnsi"/>
          <w:sz w:val="20"/>
          <w:szCs w:val="22"/>
        </w:rPr>
        <w:t>ú prihlášku</w:t>
      </w:r>
      <w:r w:rsidRPr="00C23051">
        <w:rPr>
          <w:rFonts w:asciiTheme="minorHAnsi" w:hAnsiTheme="minorHAnsi" w:cstheme="minorHAnsi"/>
          <w:sz w:val="20"/>
          <w:szCs w:val="22"/>
        </w:rPr>
        <w:t>.</w:t>
      </w:r>
      <w:r w:rsidRPr="00BC3856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58AA230B" w14:textId="77777777" w:rsidR="00B23197" w:rsidRPr="00107A2B" w:rsidRDefault="00B23197" w:rsidP="00B23197">
      <w:pPr>
        <w:pStyle w:val="Nadpis2"/>
        <w:spacing w:before="0" w:line="240" w:lineRule="auto"/>
        <w:rPr>
          <w:rFonts w:asciiTheme="minorHAnsi" w:hAnsiTheme="minorHAnsi" w:cstheme="minorHAnsi"/>
          <w:color w:val="000000"/>
          <w:sz w:val="20"/>
          <w:szCs w:val="22"/>
        </w:rPr>
      </w:pPr>
    </w:p>
    <w:p w14:paraId="120F3D0F" w14:textId="77777777" w:rsidR="00B23197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E5506C">
        <w:rPr>
          <w:rFonts w:asciiTheme="minorHAnsi" w:hAnsiTheme="minorHAnsi" w:cstheme="minorHAnsi"/>
          <w:sz w:val="20"/>
          <w:szCs w:val="22"/>
        </w:rPr>
        <w:t xml:space="preserve">Poplatok za prijímacie konanie </w:t>
      </w:r>
      <w:r>
        <w:rPr>
          <w:rFonts w:asciiTheme="minorHAnsi" w:hAnsiTheme="minorHAnsi" w:cstheme="minorHAnsi"/>
          <w:sz w:val="20"/>
          <w:szCs w:val="22"/>
        </w:rPr>
        <w:t>je potrebné</w:t>
      </w:r>
      <w:r w:rsidRPr="00E5506C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 xml:space="preserve">uhradiť </w:t>
      </w:r>
      <w:r w:rsidRPr="00E5506C">
        <w:rPr>
          <w:rFonts w:asciiTheme="minorHAnsi" w:hAnsiTheme="minorHAnsi" w:cstheme="minorHAnsi"/>
          <w:b/>
          <w:sz w:val="20"/>
          <w:szCs w:val="22"/>
        </w:rPr>
        <w:t>formou bankového prevodu</w:t>
      </w:r>
      <w:r w:rsidRPr="00E5506C">
        <w:rPr>
          <w:rFonts w:asciiTheme="minorHAnsi" w:hAnsiTheme="minorHAnsi" w:cstheme="minorHAnsi"/>
          <w:sz w:val="20"/>
          <w:szCs w:val="22"/>
        </w:rPr>
        <w:t>. Potvrdením o úhrade je potvrdenie banky o realizácii prevodu (v prípade platby internet bankingom potvrdenie o realizovanej platbe, nie o</w:t>
      </w:r>
      <w:r>
        <w:rPr>
          <w:rFonts w:asciiTheme="minorHAnsi" w:hAnsiTheme="minorHAnsi" w:cstheme="minorHAnsi"/>
          <w:sz w:val="20"/>
          <w:szCs w:val="22"/>
        </w:rPr>
        <w:t> potvrdenie zadaní príkazu na platbu</w:t>
      </w:r>
      <w:r w:rsidRPr="00E5506C">
        <w:rPr>
          <w:rFonts w:asciiTheme="minorHAnsi" w:hAnsiTheme="minorHAnsi" w:cstheme="minorHAnsi"/>
          <w:sz w:val="20"/>
          <w:szCs w:val="22"/>
        </w:rPr>
        <w:t xml:space="preserve">). Žiadame uchádzačov, aby </w:t>
      </w:r>
      <w:r>
        <w:rPr>
          <w:rFonts w:asciiTheme="minorHAnsi" w:hAnsiTheme="minorHAnsi" w:cstheme="minorHAnsi"/>
          <w:sz w:val="20"/>
          <w:szCs w:val="22"/>
        </w:rPr>
        <w:t>správne</w:t>
      </w:r>
      <w:r w:rsidRPr="00E5506C">
        <w:rPr>
          <w:rFonts w:asciiTheme="minorHAnsi" w:hAnsiTheme="minorHAnsi" w:cstheme="minorHAnsi"/>
          <w:sz w:val="20"/>
          <w:szCs w:val="22"/>
        </w:rPr>
        <w:t xml:space="preserve"> uvádzali variabilný symbol. Potvrdenie  o úhrade je potrebné </w:t>
      </w:r>
      <w:r w:rsidRPr="002D227E">
        <w:rPr>
          <w:rFonts w:asciiTheme="minorHAnsi" w:hAnsiTheme="minorHAnsi" w:cstheme="minorHAnsi"/>
          <w:sz w:val="20"/>
          <w:szCs w:val="22"/>
        </w:rPr>
        <w:t>priložiť k prihláške</w:t>
      </w:r>
      <w:r w:rsidRPr="00E5506C">
        <w:rPr>
          <w:rFonts w:asciiTheme="minorHAnsi" w:hAnsiTheme="minorHAnsi" w:cstheme="minorHAnsi"/>
          <w:sz w:val="20"/>
          <w:szCs w:val="22"/>
        </w:rPr>
        <w:t xml:space="preserve">.  </w:t>
      </w:r>
    </w:p>
    <w:p w14:paraId="6DA616AD" w14:textId="77777777" w:rsidR="00B23197" w:rsidRPr="00E5506C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17C0EDD3" w14:textId="11C12F01" w:rsidR="00B23197" w:rsidRPr="00010F07" w:rsidRDefault="00B23197" w:rsidP="00B2319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>Údaje potrebné pre realizáciu platby:</w:t>
      </w:r>
    </w:p>
    <w:p w14:paraId="5F707E9C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Č</w:t>
      </w:r>
      <w:r w:rsidRPr="00107A2B">
        <w:rPr>
          <w:rFonts w:asciiTheme="minorHAnsi" w:hAnsiTheme="minorHAnsi" w:cstheme="minorHAnsi"/>
          <w:b/>
          <w:sz w:val="20"/>
          <w:szCs w:val="22"/>
        </w:rPr>
        <w:t>íslo účtu: 7000199613/8180</w:t>
      </w:r>
    </w:p>
    <w:p w14:paraId="79B60108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IBAN: SK89 8180 0000 0070 0019 9613</w:t>
      </w:r>
    </w:p>
    <w:p w14:paraId="5652925B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SWIFT: SPSRSKBA</w:t>
      </w:r>
    </w:p>
    <w:p w14:paraId="38C5900A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Variabilný symbol: uvádzať rodné číslo uchádzača (bez lomky)</w:t>
      </w:r>
    </w:p>
    <w:p w14:paraId="0E33A774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Do správy pre prijímateľa resp. poznámky je potrebné uviesť </w:t>
      </w:r>
      <w:r w:rsidRPr="00520E41">
        <w:rPr>
          <w:rFonts w:asciiTheme="minorHAnsi" w:hAnsiTheme="minorHAnsi" w:cstheme="minorHAnsi"/>
          <w:b/>
          <w:sz w:val="20"/>
          <w:szCs w:val="22"/>
        </w:rPr>
        <w:t>meno a priezvisko uchádzača.</w:t>
      </w:r>
    </w:p>
    <w:p w14:paraId="6EABBC1E" w14:textId="77777777" w:rsidR="00F72095" w:rsidRDefault="00F72095" w:rsidP="00F72095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4D5CC6D4" w14:textId="77777777" w:rsidR="00B23197" w:rsidRPr="00F72095" w:rsidRDefault="00B23197" w:rsidP="00F72095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F72095">
        <w:rPr>
          <w:rFonts w:asciiTheme="minorHAnsi" w:hAnsiTheme="minorHAnsi" w:cstheme="minorHAnsi"/>
          <w:b/>
          <w:sz w:val="20"/>
          <w:szCs w:val="22"/>
          <w:u w:val="single"/>
        </w:rPr>
        <w:t>Adresa príjemcu platby</w:t>
      </w:r>
      <w:r w:rsidRPr="00F72095">
        <w:rPr>
          <w:rFonts w:asciiTheme="minorHAnsi" w:hAnsiTheme="minorHAnsi" w:cstheme="minorHAnsi"/>
          <w:b/>
          <w:sz w:val="20"/>
          <w:szCs w:val="22"/>
        </w:rPr>
        <w:t>:</w:t>
      </w:r>
    </w:p>
    <w:p w14:paraId="7B449DA3" w14:textId="77777777" w:rsidR="00B23197" w:rsidRPr="00520E41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Prešovská univerzita v Prešove</w:t>
      </w:r>
    </w:p>
    <w:p w14:paraId="12606244" w14:textId="77777777" w:rsidR="00B23197" w:rsidRPr="00520E41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Fakulta manažmentu, ekonomiky a obchodu</w:t>
      </w:r>
    </w:p>
    <w:p w14:paraId="16A67B7C" w14:textId="77777777" w:rsidR="00B23197" w:rsidRPr="00520E41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Konštantínova 16</w:t>
      </w:r>
    </w:p>
    <w:p w14:paraId="0BDC010B" w14:textId="77777777" w:rsidR="00B23197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080 01  Prešov</w:t>
      </w:r>
    </w:p>
    <w:p w14:paraId="1220B0EE" w14:textId="77777777" w:rsidR="00B23197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</w:p>
    <w:p w14:paraId="3FB74DE9" w14:textId="6FDDC86D" w:rsidR="0080138C" w:rsidRPr="0080138C" w:rsidRDefault="0080138C" w:rsidP="0080138C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7030A0"/>
          <w:sz w:val="20"/>
          <w:szCs w:val="22"/>
        </w:rPr>
      </w:pPr>
      <w:r w:rsidRPr="0080138C">
        <w:rPr>
          <w:rFonts w:asciiTheme="minorHAnsi" w:hAnsiTheme="minorHAnsi" w:cstheme="minorHAnsi"/>
          <w:b/>
          <w:caps/>
          <w:color w:val="7030A0"/>
          <w:sz w:val="20"/>
          <w:szCs w:val="22"/>
        </w:rPr>
        <w:t xml:space="preserve">termíny, </w:t>
      </w:r>
      <w:r w:rsidRPr="0080138C">
        <w:rPr>
          <w:rFonts w:asciiTheme="minorHAnsi" w:hAnsiTheme="minorHAnsi" w:cstheme="minorHAnsi"/>
          <w:b/>
          <w:color w:val="7030A0"/>
          <w:sz w:val="20"/>
          <w:szCs w:val="22"/>
        </w:rPr>
        <w:t xml:space="preserve">ktoré sa netýkajú ŽIADNEHO UCHÁDZAČA, ktorý maturoval v Slovenskej republike. Týkajú sa </w:t>
      </w:r>
      <w:r w:rsidRPr="0080138C">
        <w:rPr>
          <w:rFonts w:asciiTheme="minorHAnsi" w:hAnsiTheme="minorHAnsi" w:cstheme="minorHAnsi"/>
          <w:b/>
          <w:color w:val="7030A0"/>
          <w:sz w:val="20"/>
          <w:szCs w:val="22"/>
          <w:u w:val="single"/>
        </w:rPr>
        <w:t xml:space="preserve">IBA uchádzačov s povinnosťou vykonať overenie jazykovej spôsobilosti študovať študijný program alebo diferenčný test </w:t>
      </w:r>
      <w:bookmarkStart w:id="0" w:name="_Hlk182345631"/>
      <w:r w:rsidRPr="0080138C">
        <w:rPr>
          <w:rFonts w:asciiTheme="minorHAnsi" w:hAnsiTheme="minorHAnsi" w:cstheme="minorHAnsi"/>
          <w:b/>
          <w:color w:val="7030A0"/>
          <w:sz w:val="20"/>
          <w:szCs w:val="22"/>
          <w:u w:val="single"/>
        </w:rPr>
        <w:t>(patria medzi nich iba viacerí uchádzači spomedzi zahraničných uchádzačov)</w:t>
      </w:r>
      <w:bookmarkEnd w:id="0"/>
      <w:r w:rsidRPr="0080138C">
        <w:rPr>
          <w:rFonts w:asciiTheme="minorHAnsi" w:hAnsiTheme="minorHAnsi" w:cstheme="minorHAnsi"/>
          <w:b/>
          <w:caps/>
          <w:color w:val="7030A0"/>
          <w:sz w:val="20"/>
          <w:szCs w:val="22"/>
        </w:rPr>
        <w:t xml:space="preserve">: </w:t>
      </w:r>
    </w:p>
    <w:p w14:paraId="3D068F61" w14:textId="77777777" w:rsidR="0080138C" w:rsidRPr="00010F07" w:rsidRDefault="0080138C" w:rsidP="00F649E4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</w:p>
    <w:p w14:paraId="59278AF8" w14:textId="3EFFD142" w:rsidR="00416CEB" w:rsidRPr="00A134B8" w:rsidRDefault="00164423" w:rsidP="00F649E4">
      <w:pPr>
        <w:pStyle w:val="Odsekzoznamu"/>
        <w:numPr>
          <w:ilvl w:val="0"/>
          <w:numId w:val="4"/>
        </w:numPr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T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ermíny konania overenia jazykovej spôsobilosti 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študovať bakalársky študijný program v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lovenskom jazyku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(týka sa </w:t>
      </w:r>
      <w:r w:rsidR="005F1A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IBA</w:t>
      </w:r>
      <w:r w:rsidR="00CD20D2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</w:t>
      </w:r>
      <w:r w:rsidR="005F1A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TÝCH</w:t>
      </w:r>
      <w:r w:rsidR="00637883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uchádzačov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o bakalárske štúdium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ktorí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NEABSOLVOVALI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maturitnú skúšku 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aj 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z predmetu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SLOVENSKÝ JAZYK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 uchádzačov o</w:t>
      </w:r>
      <w:r w:rsidR="00D540A8">
        <w:rPr>
          <w:rFonts w:asciiTheme="minorHAnsi" w:hAnsiTheme="minorHAnsi" w:cstheme="minorHAnsi"/>
          <w:color w:val="000000" w:themeColor="text1"/>
          <w:sz w:val="20"/>
          <w:szCs w:val="22"/>
        </w:rPr>
        <w:t> 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magisterské</w:t>
      </w:r>
      <w:r w:rsidR="00D540A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alebo inžinier</w:t>
      </w:r>
      <w:r w:rsidR="00F87A44">
        <w:rPr>
          <w:rFonts w:asciiTheme="minorHAnsi" w:hAnsiTheme="minorHAnsi" w:cstheme="minorHAnsi"/>
          <w:color w:val="000000" w:themeColor="text1"/>
          <w:sz w:val="20"/>
          <w:szCs w:val="22"/>
        </w:rPr>
        <w:t>s</w:t>
      </w:r>
      <w:r w:rsidR="00D540A8">
        <w:rPr>
          <w:rFonts w:asciiTheme="minorHAnsi" w:hAnsiTheme="minorHAnsi" w:cstheme="minorHAnsi"/>
          <w:color w:val="000000" w:themeColor="text1"/>
          <w:sz w:val="20"/>
          <w:szCs w:val="22"/>
        </w:rPr>
        <w:t>ke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štúdium, ktorí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NEABSOLVOVALI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bakalárske štúdium v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SLOVENSKOM JAZYKU</w:t>
      </w:r>
      <w:r w:rsidR="00915990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a/alebo maturitnú skúšku z predmetu Slovenský jazyk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):</w:t>
      </w:r>
    </w:p>
    <w:p w14:paraId="5D0B24F5" w14:textId="14BC094E" w:rsidR="00637883" w:rsidRPr="00A134B8" w:rsidRDefault="006F5AAF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14</w:t>
      </w:r>
      <w:r w:rsidR="00166173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.04.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0F95B52E" w14:textId="77777777" w:rsidR="00BE3F4E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05.05.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7D5467F2" w14:textId="77777777" w:rsidR="00637883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23.05.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2A249EA2" w14:textId="77777777" w:rsidR="00637883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05.06.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59E68018" w14:textId="77777777" w:rsidR="00BE3F4E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16.06.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7ACD115A" w14:textId="7E2AB546" w:rsidR="00637883" w:rsidRPr="00A134B8" w:rsidRDefault="00164423" w:rsidP="007811AE">
      <w:pPr>
        <w:pStyle w:val="Odsekzoznamu"/>
        <w:numPr>
          <w:ilvl w:val="0"/>
          <w:numId w:val="4"/>
        </w:numPr>
        <w:spacing w:before="6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T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ermíny </w:t>
      </w:r>
      <w:r w:rsidR="00CD20D2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konania diferenčného testu</w:t>
      </w:r>
      <w:r w:rsidR="00E74149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 pre uchádzačov o bakalárske štúdium</w:t>
      </w:r>
      <w:r w:rsidR="00CD20D2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 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(týka sa </w:t>
      </w:r>
      <w:r w:rsidR="00664CF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IBA TÝCH</w:t>
      </w:r>
      <w:r w:rsidR="00526EFF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="00CD20D2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uchádzačov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ktorí </w:t>
      </w:r>
      <w:r w:rsidR="008B4E8B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odovzdali maturitné vysvedčenie, v ktorom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NIE JE UVEDENÝ NÁZOV</w:t>
      </w:r>
      <w:r w:rsidR="008B4E8B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absolvovanej strednej školy a/alebo </w:t>
      </w:r>
      <w:r w:rsidR="004E55CD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ktoré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NEOBSAHUJE ZNÁMKY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="008B4E8B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z maturitnej skúšky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)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– uvedené termíny sú tie isté, keďže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u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 niektorých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uchádzačov 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v prípade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ich povinnosti vykonať aj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overenie jazykovej spôsobilosti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aj diferenčný test, sa 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môžu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vykon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ať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obidva 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spravidla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v tom istom dni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:</w:t>
      </w:r>
    </w:p>
    <w:p w14:paraId="281F9478" w14:textId="3BDE41C1" w:rsidR="00166173" w:rsidRPr="00A134B8" w:rsidRDefault="006F5AAF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14</w:t>
      </w:r>
      <w:r w:rsidR="00166173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.04.2025</w:t>
      </w:r>
    </w:p>
    <w:p w14:paraId="5E8F934A" w14:textId="77777777" w:rsidR="00166173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05.05.2025</w:t>
      </w:r>
    </w:p>
    <w:p w14:paraId="4512539A" w14:textId="77777777" w:rsidR="00166173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23.05.2025</w:t>
      </w:r>
    </w:p>
    <w:p w14:paraId="6B1E0CFD" w14:textId="77777777" w:rsidR="00166173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05.06.2025</w:t>
      </w:r>
    </w:p>
    <w:p w14:paraId="7AE54223" w14:textId="77777777" w:rsidR="00DB1F12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16.06.2025</w:t>
      </w:r>
    </w:p>
    <w:p w14:paraId="48273F36" w14:textId="24B49323" w:rsidR="009A3AFF" w:rsidRPr="00A134B8" w:rsidRDefault="00E636C5" w:rsidP="009A3AFF">
      <w:pPr>
        <w:pStyle w:val="Odsekzoznamu"/>
        <w:numPr>
          <w:ilvl w:val="0"/>
          <w:numId w:val="4"/>
        </w:numPr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Termíny konania overenia jazykovej spôsobilosti </w:t>
      </w:r>
      <w:r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študovať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magisterský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alebo inžinier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ky </w:t>
      </w:r>
      <w:r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študijný program v anglickom jazyku</w:t>
      </w:r>
      <w:r w:rsidR="0067595A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</w:t>
      </w:r>
      <w:r w:rsidR="002E3145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(</w:t>
      </w:r>
      <w:r w:rsidR="0067595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týka sa </w:t>
      </w:r>
      <w:r w:rsidR="00664CF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IBA</w:t>
      </w:r>
      <w:r w:rsidR="006759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</w:t>
      </w:r>
      <w:r w:rsidR="00664CF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TÝCH</w:t>
      </w:r>
      <w:r w:rsidR="006759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uchádzačov</w:t>
      </w:r>
      <w:r w:rsidR="00664CF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o</w:t>
      </w:r>
      <w:r w:rsidR="00F87A44">
        <w:rPr>
          <w:rFonts w:asciiTheme="minorHAnsi" w:hAnsiTheme="minorHAnsi" w:cstheme="minorHAnsi"/>
          <w:color w:val="000000" w:themeColor="text1"/>
          <w:sz w:val="20"/>
          <w:szCs w:val="22"/>
        </w:rPr>
        <w:t> </w:t>
      </w:r>
      <w:r w:rsidR="00664CF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magisterské</w:t>
      </w:r>
      <w:r w:rsidR="00F87A44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alebo inžinierske</w:t>
      </w:r>
      <w:r w:rsidR="00664CF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štúdium</w:t>
      </w:r>
      <w:r w:rsidR="0067595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, ktorí</w:t>
      </w:r>
      <w:r w:rsidR="002E3145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16"/>
        </w:rPr>
        <w:t>NEABSOLVOVALI</w:t>
      </w:r>
      <w:r w:rsidR="009A3AFF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bakalársky študijný program v anglickom jazyku alebo sa nepreukázali predpísaným certifikátom o znalosti anglického jazyka na požadovanej úrovni jazyka):</w:t>
      </w:r>
    </w:p>
    <w:p w14:paraId="24B0D642" w14:textId="77777777" w:rsidR="00E636C5" w:rsidRPr="00A134B8" w:rsidRDefault="00E636C5" w:rsidP="00E636C5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apríl 2025</w:t>
      </w:r>
      <w:r w:rsidR="00640926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(presný dátum konania bude uchádzačom oznámený)</w:t>
      </w:r>
    </w:p>
    <w:p w14:paraId="2F185B13" w14:textId="77777777" w:rsidR="00E636C5" w:rsidRPr="00A134B8" w:rsidRDefault="00E636C5" w:rsidP="00640926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máj 2025</w:t>
      </w:r>
      <w:r w:rsidR="00640926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(presný dátum konania bude uchádzačom oznámený)</w:t>
      </w:r>
    </w:p>
    <w:p w14:paraId="546AAB1D" w14:textId="1F4C2960" w:rsidR="00E74149" w:rsidRPr="00A134B8" w:rsidRDefault="00E74149" w:rsidP="00E74149">
      <w:pPr>
        <w:pStyle w:val="Odsekzoznamu"/>
        <w:numPr>
          <w:ilvl w:val="0"/>
          <w:numId w:val="4"/>
        </w:numPr>
        <w:spacing w:before="6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Termíny konania diferenčného tes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tu pre uchádzačov o magisterské 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a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lebo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 inžinier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ske </w:t>
      </w: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štúdium </w:t>
      </w:r>
      <w:r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(týka sa </w:t>
      </w:r>
      <w:r w:rsidR="00446DC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IBA TÝCH</w:t>
      </w:r>
      <w:r w:rsidR="00446DC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uchádzačov, ktorí </w:t>
      </w:r>
      <w:r w:rsidR="00E5326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ukončili 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bakalársky </w:t>
      </w:r>
      <w:r w:rsidR="00E5326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študijný program v inom študijnom odbore ako Ekonómia a manažment (resp. Economics &amp; Management)</w:t>
      </w:r>
      <w:r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):</w:t>
      </w:r>
    </w:p>
    <w:p w14:paraId="1B334EC1" w14:textId="53047D37" w:rsidR="00E74149" w:rsidRPr="00A134B8" w:rsidRDefault="006F5AAF" w:rsidP="00E74149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16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14</w:t>
      </w:r>
      <w:r w:rsidR="00B81B7D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.04.2025</w:t>
      </w:r>
    </w:p>
    <w:p w14:paraId="1A610613" w14:textId="77777777" w:rsidR="00E74149" w:rsidRPr="00A134B8" w:rsidRDefault="00B81B7D" w:rsidP="00E74149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16.06.2025</w:t>
      </w:r>
    </w:p>
    <w:p w14:paraId="1732D714" w14:textId="33CDC60C" w:rsidR="005839C0" w:rsidRPr="005839C0" w:rsidRDefault="005839C0" w:rsidP="005839C0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16"/>
        </w:rPr>
        <w:t xml:space="preserve">Pozn.: </w:t>
      </w:r>
      <w:r w:rsidR="00437EAE"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Ov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erenie jazykovej spôsobilosti </w:t>
      </w:r>
      <w:r w:rsidR="00437EAE"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</w:t>
      </w:r>
      <w:r w:rsidR="00437EAE"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diferenčný test 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môže uchádzač</w:t>
      </w: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v priebehu celého prijímacieho konania na ak</w:t>
      </w:r>
      <w:r w:rsidR="00664CFE"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ad</w:t>
      </w: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rok 2025/2026 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  <w:u w:val="single"/>
        </w:rPr>
        <w:t>vykonať iba raz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</w:t>
      </w: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(aj v prípade podania si prihlášok na viacero študijných programov</w:t>
      </w:r>
      <w:r w:rsidRPr="00CA7F7C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).</w:t>
      </w:r>
    </w:p>
    <w:p w14:paraId="1471DB62" w14:textId="77777777" w:rsidR="00E74149" w:rsidRPr="00DB1F12" w:rsidRDefault="00E74149" w:rsidP="005839C0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16"/>
          <w:highlight w:val="green"/>
        </w:rPr>
      </w:pPr>
    </w:p>
    <w:p w14:paraId="6EF9EC28" w14:textId="77777777" w:rsidR="00F560A8" w:rsidRPr="00010F07" w:rsidRDefault="00F560A8" w:rsidP="00010F0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 xml:space="preserve">V prípade otázok a nejasností nás kontaktujte: </w:t>
      </w:r>
    </w:p>
    <w:p w14:paraId="04E5A528" w14:textId="77777777" w:rsidR="00107A2B" w:rsidRPr="00107A2B" w:rsidRDefault="00107A2B" w:rsidP="007811AE">
      <w:pPr>
        <w:spacing w:before="0" w:after="0" w:line="240" w:lineRule="auto"/>
        <w:ind w:firstLine="0"/>
        <w:rPr>
          <w:rFonts w:asciiTheme="minorHAnsi" w:hAnsiTheme="minorHAnsi" w:cstheme="minorHAnsi"/>
          <w:iCs/>
          <w:color w:val="000000"/>
          <w:sz w:val="20"/>
          <w:szCs w:val="22"/>
        </w:rPr>
      </w:pPr>
      <w:r w:rsidRPr="00107A2B">
        <w:rPr>
          <w:rFonts w:asciiTheme="minorHAnsi" w:hAnsiTheme="minorHAnsi" w:cstheme="minorHAnsi"/>
          <w:b/>
          <w:iCs/>
          <w:color w:val="000000"/>
          <w:sz w:val="20"/>
          <w:szCs w:val="22"/>
        </w:rPr>
        <w:t>tel.:</w:t>
      </w:r>
      <w:r w:rsidR="00E070F8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 </w:t>
      </w: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>051/4880 580</w:t>
      </w:r>
      <w:r w:rsidR="00F560A8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</w:p>
    <w:p w14:paraId="78FDB549" w14:textId="77777777" w:rsidR="00107A2B" w:rsidRPr="00107A2B" w:rsidRDefault="00107A2B" w:rsidP="007811AE">
      <w:pPr>
        <w:spacing w:before="0" w:after="0" w:line="240" w:lineRule="auto"/>
        <w:rPr>
          <w:rFonts w:asciiTheme="minorHAnsi" w:hAnsiTheme="minorHAnsi" w:cstheme="minorHAnsi"/>
          <w:iCs/>
          <w:color w:val="000000"/>
          <w:sz w:val="20"/>
          <w:szCs w:val="22"/>
        </w:rPr>
      </w:pP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>051/</w:t>
      </w:r>
      <w:r w:rsidR="00F560A8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4880 585 </w:t>
      </w:r>
    </w:p>
    <w:p w14:paraId="3820B5D8" w14:textId="77777777" w:rsidR="00107A2B" w:rsidRPr="00107A2B" w:rsidRDefault="00F560A8" w:rsidP="007811AE">
      <w:pPr>
        <w:spacing w:before="60" w:after="0" w:line="240" w:lineRule="auto"/>
        <w:ind w:firstLine="0"/>
        <w:rPr>
          <w:rFonts w:asciiTheme="minorHAnsi" w:hAnsiTheme="minorHAnsi" w:cstheme="minorHAnsi"/>
          <w:iCs/>
          <w:color w:val="000000"/>
          <w:sz w:val="20"/>
          <w:szCs w:val="22"/>
        </w:rPr>
      </w:pPr>
      <w:r w:rsidRPr="00107A2B">
        <w:rPr>
          <w:rFonts w:asciiTheme="minorHAnsi" w:hAnsiTheme="minorHAnsi" w:cstheme="minorHAnsi"/>
          <w:b/>
          <w:iCs/>
          <w:color w:val="000000"/>
          <w:sz w:val="20"/>
          <w:szCs w:val="22"/>
        </w:rPr>
        <w:t>e-mail:</w:t>
      </w: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  <w:r w:rsidR="00107A2B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ab/>
      </w: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>marcela.</w:t>
      </w:r>
      <w:hyperlink r:id="rId12" w:history="1">
        <w:r w:rsidRPr="00107A2B">
          <w:rPr>
            <w:rStyle w:val="Hypertextovprepojenie"/>
            <w:rFonts w:asciiTheme="minorHAnsi" w:hAnsiTheme="minorHAnsi" w:cstheme="minorHAnsi"/>
            <w:iCs/>
            <w:color w:val="000000"/>
            <w:sz w:val="20"/>
            <w:szCs w:val="22"/>
            <w:u w:val="none"/>
          </w:rPr>
          <w:t>strisova@unipo.sk</w:t>
        </w:r>
      </w:hyperlink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</w:p>
    <w:p w14:paraId="59ECF0EA" w14:textId="10ECEDA0" w:rsidR="00107A2B" w:rsidRPr="00107A2B" w:rsidRDefault="00E66FB4" w:rsidP="007811AE">
      <w:pPr>
        <w:spacing w:before="0" w:after="0" w:line="240" w:lineRule="auto"/>
        <w:ind w:firstLine="708"/>
        <w:rPr>
          <w:rFonts w:asciiTheme="minorHAnsi" w:hAnsiTheme="minorHAnsi" w:cstheme="minorHAnsi"/>
          <w:iCs/>
          <w:color w:val="000000"/>
          <w:sz w:val="20"/>
          <w:szCs w:val="22"/>
        </w:rPr>
      </w:pPr>
      <w:hyperlink r:id="rId13" w:history="1">
        <w:r>
          <w:rPr>
            <w:rStyle w:val="Hypertextovprepojenie"/>
            <w:rFonts w:asciiTheme="minorHAnsi" w:hAnsiTheme="minorHAnsi" w:cstheme="minorHAnsi"/>
            <w:iCs/>
            <w:color w:val="000000"/>
            <w:sz w:val="20"/>
            <w:szCs w:val="22"/>
            <w:u w:val="none"/>
          </w:rPr>
          <w:t>mariana.dubravska</w:t>
        </w:r>
        <w:r w:rsidR="00F560A8" w:rsidRPr="00107A2B">
          <w:rPr>
            <w:rStyle w:val="Hypertextovprepojenie"/>
            <w:rFonts w:asciiTheme="minorHAnsi" w:hAnsiTheme="minorHAnsi" w:cstheme="minorHAnsi"/>
            <w:iCs/>
            <w:color w:val="000000"/>
            <w:sz w:val="20"/>
            <w:szCs w:val="22"/>
            <w:u w:val="none"/>
          </w:rPr>
          <w:t>@unipo.sk</w:t>
        </w:r>
      </w:hyperlink>
      <w:r w:rsidR="00F560A8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</w:p>
    <w:p w14:paraId="16FD3D66" w14:textId="77777777" w:rsidR="00945572" w:rsidRDefault="00107A2B" w:rsidP="00945572">
      <w:pPr>
        <w:spacing w:before="6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webové sídlo fakulty:</w:t>
      </w:r>
      <w:r w:rsidRPr="00107A2B">
        <w:rPr>
          <w:rFonts w:asciiTheme="minorHAnsi" w:hAnsiTheme="minorHAnsi" w:cstheme="minorHAnsi"/>
          <w:sz w:val="20"/>
          <w:szCs w:val="22"/>
        </w:rPr>
        <w:t xml:space="preserve"> </w:t>
      </w:r>
      <w:hyperlink r:id="rId14" w:history="1">
        <w:r w:rsidRPr="00107A2B">
          <w:rPr>
            <w:rStyle w:val="Hypertextovprepojenie"/>
            <w:rFonts w:asciiTheme="minorHAnsi" w:hAnsiTheme="minorHAnsi" w:cstheme="minorHAnsi"/>
            <w:sz w:val="20"/>
            <w:szCs w:val="22"/>
          </w:rPr>
          <w:t>https://www.unipo.sk/fakulta-manazmentu-ekonomiky-a-obchodu/</w:t>
        </w:r>
      </w:hyperlink>
      <w:r w:rsidRPr="00107A2B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53A9E433" w14:textId="77777777" w:rsidR="00945572" w:rsidRDefault="00945572" w:rsidP="00945572">
      <w:pPr>
        <w:spacing w:before="6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361F47BD" w14:textId="7EE9352C" w:rsidR="00E22844" w:rsidRPr="00945572" w:rsidRDefault="00DF1510" w:rsidP="00945572">
      <w:pPr>
        <w:spacing w:before="6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DF1510">
        <w:rPr>
          <w:rFonts w:asciiTheme="minorHAnsi" w:hAnsiTheme="minorHAnsi" w:cstheme="minorHAnsi"/>
          <w:b/>
          <w:caps/>
          <w:color w:val="8C3FC5"/>
          <w:sz w:val="24"/>
          <w:szCs w:val="22"/>
        </w:rPr>
        <w:t>Akreditované študijné programy na FMEO PU</w:t>
      </w:r>
      <w:r w:rsidR="00271803">
        <w:rPr>
          <w:rFonts w:asciiTheme="minorHAnsi" w:hAnsiTheme="minorHAnsi" w:cstheme="minorHAnsi"/>
          <w:b/>
          <w:caps/>
          <w:color w:val="8C3FC5"/>
          <w:sz w:val="24"/>
          <w:szCs w:val="22"/>
        </w:rPr>
        <w:t>:</w:t>
      </w:r>
    </w:p>
    <w:p w14:paraId="690FEB82" w14:textId="77777777" w:rsidR="0067346D" w:rsidRPr="00356688" w:rsidRDefault="00356688" w:rsidP="009E578F">
      <w:pPr>
        <w:spacing w:before="60" w:after="6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356688">
        <w:rPr>
          <w:rFonts w:asciiTheme="minorHAnsi" w:hAnsiTheme="minorHAnsi" w:cstheme="minorHAnsi"/>
          <w:b/>
          <w:sz w:val="20"/>
          <w:szCs w:val="22"/>
        </w:rPr>
        <w:t>Študijné programy v slovenskom jazyku:</w:t>
      </w:r>
    </w:p>
    <w:tbl>
      <w:tblPr>
        <w:tblStyle w:val="Obyajntabuka1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04"/>
        <w:gridCol w:w="1205"/>
        <w:gridCol w:w="1205"/>
        <w:gridCol w:w="1205"/>
      </w:tblGrid>
      <w:tr w:rsidR="00E00EFF" w:rsidRPr="00960C1E" w14:paraId="3BD3E736" w14:textId="77777777" w:rsidTr="009E5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22CACFDE" w14:textId="77777777" w:rsidR="00960C1E" w:rsidRPr="00960C1E" w:rsidRDefault="00960C1E" w:rsidP="00E00E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program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9531DE" w14:textId="77777777" w:rsidR="00960C1E" w:rsidRPr="00960C1E" w:rsidRDefault="00960C1E" w:rsidP="00E00EFF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odbor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BA6F0A8" w14:textId="77777777" w:rsidR="00960C1E" w:rsidRPr="00960C1E" w:rsidRDefault="00960C1E" w:rsidP="00E00EFF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Forma štúdia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E6B4328" w14:textId="77777777" w:rsidR="00960C1E" w:rsidRPr="00960C1E" w:rsidRDefault="00C65B25" w:rsidP="00E00EFF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Udelený akade</w:t>
            </w:r>
            <w:r w:rsidR="00960C1E" w:rsidRPr="00960C1E">
              <w:rPr>
                <w:rFonts w:asciiTheme="minorHAnsi" w:hAnsiTheme="minorHAnsi" w:cstheme="minorHAnsi"/>
                <w:sz w:val="18"/>
                <w:szCs w:val="18"/>
              </w:rPr>
              <w:t>mický titul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3FC4579" w14:textId="77777777" w:rsidR="00960C1E" w:rsidRPr="00960C1E" w:rsidRDefault="00960C1E" w:rsidP="00E00EFF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Dĺžka štúdia v rokoch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0021B09" w14:textId="77777777" w:rsidR="00960C1E" w:rsidRPr="00960C1E" w:rsidRDefault="00960C1E" w:rsidP="00C65B25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Pláno</w:t>
            </w:r>
            <w:r w:rsidR="00B10314">
              <w:rPr>
                <w:rFonts w:asciiTheme="minorHAnsi" w:hAnsiTheme="minorHAnsi" w:cstheme="minorHAnsi"/>
                <w:sz w:val="18"/>
                <w:szCs w:val="18"/>
              </w:rPr>
              <w:t>vaný počet</w:t>
            </w:r>
            <w:r w:rsidR="00E00E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B25">
              <w:rPr>
                <w:rFonts w:asciiTheme="minorHAnsi" w:hAnsiTheme="minorHAnsi" w:cstheme="minorHAnsi"/>
                <w:sz w:val="18"/>
                <w:szCs w:val="18"/>
              </w:rPr>
              <w:t>študentov</w:t>
            </w:r>
          </w:p>
        </w:tc>
      </w:tr>
      <w:tr w:rsidR="00E00EFF" w:rsidRPr="00960C1E" w14:paraId="76025E40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B59CC45" w14:textId="77777777" w:rsidR="00960C1E" w:rsidRPr="00960C1E" w:rsidRDefault="00960C1E" w:rsidP="00960C1E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Manažment </w:t>
            </w:r>
          </w:p>
        </w:tc>
        <w:tc>
          <w:tcPr>
            <w:tcW w:w="2410" w:type="dxa"/>
            <w:vAlign w:val="center"/>
          </w:tcPr>
          <w:p w14:paraId="4EFE621C" w14:textId="77777777" w:rsidR="00960C1E" w:rsidRPr="00960C1E" w:rsidRDefault="00960C1E" w:rsidP="00E00EFF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1006AD5B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6B354616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75CEA583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13B0859C" w14:textId="25582D98" w:rsidR="00960C1E" w:rsidRPr="00DF506B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C69DF"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C65B25" w:rsidRPr="00960C1E" w14:paraId="73C9FE4C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3E6C060" w14:textId="77777777" w:rsidR="00960C1E" w:rsidRPr="00960C1E" w:rsidRDefault="00960C1E" w:rsidP="00960C1E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Manažment </w:t>
            </w:r>
          </w:p>
        </w:tc>
        <w:tc>
          <w:tcPr>
            <w:tcW w:w="2410" w:type="dxa"/>
            <w:vAlign w:val="center"/>
          </w:tcPr>
          <w:p w14:paraId="566EF7EB" w14:textId="77777777" w:rsidR="00960C1E" w:rsidRPr="00960C1E" w:rsidRDefault="00960C1E" w:rsidP="00E00EFF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7A29D26D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317A9A8E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47881646" w14:textId="77777777" w:rsidR="00960C1E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4ACB495B" w14:textId="0A81E390" w:rsidR="00960C1E" w:rsidRPr="00DF506B" w:rsidRDefault="00A4599C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D2DFA"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D4B02" w:rsidRPr="00960C1E" w14:paraId="76F468C6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72DAC70" w14:textId="77777777" w:rsidR="00DD4B02" w:rsidRPr="00960C1E" w:rsidRDefault="00DD4B02" w:rsidP="00DD4B02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Obchodný manažment a marketing</w:t>
            </w:r>
          </w:p>
        </w:tc>
        <w:tc>
          <w:tcPr>
            <w:tcW w:w="2410" w:type="dxa"/>
            <w:vAlign w:val="center"/>
          </w:tcPr>
          <w:p w14:paraId="1E3CFDDC" w14:textId="77777777" w:rsidR="00DD4B02" w:rsidRPr="00960C1E" w:rsidRDefault="00DD4B02" w:rsidP="00DD4B02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4E3AB1A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4D27D78A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0C84B3D6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59F3BF07" w14:textId="79D1824A" w:rsidR="00DD4B02" w:rsidRPr="00DF506B" w:rsidRDefault="00317A95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C65B25" w:rsidRPr="00960C1E" w14:paraId="72F42405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9647017" w14:textId="77777777" w:rsidR="00DD4B02" w:rsidRPr="00960C1E" w:rsidRDefault="00DD4B02" w:rsidP="00DD4B02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Obchodný manažment a marketing</w:t>
            </w:r>
          </w:p>
        </w:tc>
        <w:tc>
          <w:tcPr>
            <w:tcW w:w="2410" w:type="dxa"/>
            <w:vAlign w:val="center"/>
          </w:tcPr>
          <w:p w14:paraId="3D2CD515" w14:textId="77777777" w:rsidR="00DD4B02" w:rsidRPr="00960C1E" w:rsidRDefault="00DD4B02" w:rsidP="00DD4B02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7BF75F57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5C118F34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28AFAECF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76D20AC5" w14:textId="3CBFF5BA" w:rsidR="00DD4B02" w:rsidRPr="00DF506B" w:rsidRDefault="003D2DFA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96370" w:rsidRPr="00960C1E" w14:paraId="2A287879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B16C8C8" w14:textId="77777777" w:rsidR="00296370" w:rsidRPr="00960C1E" w:rsidRDefault="00296370" w:rsidP="00296370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Turizmus, hotelierstvo a kúpeľníctvo</w:t>
            </w:r>
          </w:p>
        </w:tc>
        <w:tc>
          <w:tcPr>
            <w:tcW w:w="2410" w:type="dxa"/>
            <w:vAlign w:val="center"/>
          </w:tcPr>
          <w:p w14:paraId="542168F6" w14:textId="77777777" w:rsidR="00296370" w:rsidRPr="00960C1E" w:rsidRDefault="00296370" w:rsidP="00296370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0C48A13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2EF1B32D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097388A3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304D8D0A" w14:textId="07867352" w:rsidR="00296370" w:rsidRPr="00DF506B" w:rsidRDefault="00317A95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 w:rsidR="00C65B25" w:rsidRPr="00960C1E" w14:paraId="40F9D2C1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DA28A81" w14:textId="77777777" w:rsidR="00296370" w:rsidRPr="00960C1E" w:rsidRDefault="00296370" w:rsidP="00296370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Turizmus, hotelierstvo a kúpeľníctvo</w:t>
            </w:r>
          </w:p>
        </w:tc>
        <w:tc>
          <w:tcPr>
            <w:tcW w:w="2410" w:type="dxa"/>
            <w:vAlign w:val="center"/>
          </w:tcPr>
          <w:p w14:paraId="0FA85AD2" w14:textId="77777777" w:rsidR="00296370" w:rsidRPr="00960C1E" w:rsidRDefault="00296370" w:rsidP="00296370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48B0E9C1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4604652F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31AA8E46" w14:textId="77777777" w:rsidR="00296370" w:rsidRPr="00960C1E" w:rsidRDefault="007161A7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7720D0DE" w14:textId="5450E41C" w:rsidR="00296370" w:rsidRPr="00DF506B" w:rsidRDefault="00994F95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17A95"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17A95" w:rsidRPr="00960C1E" w14:paraId="4A2DA668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DFF7F0F" w14:textId="518D5BCD" w:rsidR="00317A95" w:rsidRPr="00DF506B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Zelená ekonomika a podnikanie </w:t>
            </w:r>
          </w:p>
        </w:tc>
        <w:tc>
          <w:tcPr>
            <w:tcW w:w="2410" w:type="dxa"/>
            <w:vAlign w:val="center"/>
          </w:tcPr>
          <w:p w14:paraId="0DBA3792" w14:textId="3707A535" w:rsidR="00317A95" w:rsidRPr="00DF506B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3BF29CB4" w14:textId="3B59C503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657275DD" w14:textId="7DE7C6FF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205" w:type="dxa"/>
            <w:vAlign w:val="center"/>
          </w:tcPr>
          <w:p w14:paraId="73207C45" w14:textId="3FCA2CB5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404C4CDE" w14:textId="4A21F033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317A95" w:rsidRPr="00960C1E" w14:paraId="572F4F1E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9F8330A" w14:textId="517A42CA" w:rsidR="00317A95" w:rsidRPr="00DF506B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Zelená ekonomika a podnikanie </w:t>
            </w:r>
          </w:p>
        </w:tc>
        <w:tc>
          <w:tcPr>
            <w:tcW w:w="2410" w:type="dxa"/>
            <w:vAlign w:val="center"/>
          </w:tcPr>
          <w:p w14:paraId="41CAEFE8" w14:textId="7A08B9AC" w:rsidR="00317A95" w:rsidRPr="00DF506B" w:rsidRDefault="00317A95" w:rsidP="00317A95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1627911" w14:textId="4D69D117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59CB3639" w14:textId="1CCBD951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205" w:type="dxa"/>
            <w:vAlign w:val="center"/>
          </w:tcPr>
          <w:p w14:paraId="63EC199F" w14:textId="535CAEBF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739FDEB2" w14:textId="17B5218A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317A95" w:rsidRPr="00960C1E" w14:paraId="66EE37E4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B170490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4D16E8F8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02F45813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72E38C8B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1E93A0D1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208D471F" w14:textId="1FF134F5" w:rsidR="00317A95" w:rsidRPr="00DF506B" w:rsidRDefault="00E25A32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</w:tr>
      <w:tr w:rsidR="00317A95" w:rsidRPr="00960C1E" w14:paraId="4B7C0318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BE3188B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323169DC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CB6DCD6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7E42D541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64FC24CF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381CFF54" w14:textId="0A599018" w:rsidR="00317A95" w:rsidRPr="00DF506B" w:rsidRDefault="00E25A32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317A95" w:rsidRPr="00960C1E" w14:paraId="501263E5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5AEE4F7" w14:textId="1DC81573" w:rsidR="00317A95" w:rsidRPr="00DF506B" w:rsidRDefault="00317A95" w:rsidP="00317A95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506B">
              <w:rPr>
                <w:rFonts w:asciiTheme="minorHAnsi" w:hAnsiTheme="minorHAnsi" w:cstheme="minorHAnsi"/>
                <w:b w:val="0"/>
                <w:sz w:val="16"/>
                <w:szCs w:val="16"/>
              </w:rPr>
              <w:t>Ekonomika a manažment v udržateľnom inovatívnom priemysle</w:t>
            </w:r>
          </w:p>
        </w:tc>
        <w:tc>
          <w:tcPr>
            <w:tcW w:w="2410" w:type="dxa"/>
            <w:vAlign w:val="center"/>
          </w:tcPr>
          <w:p w14:paraId="0192BDF0" w14:textId="666A4E03" w:rsidR="00317A95" w:rsidRPr="00DF506B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758D4A5F" w14:textId="173FBC55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486B0278" w14:textId="09232DAF" w:rsidR="00317A95" w:rsidRPr="00DF506B" w:rsidRDefault="00E25A32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4C4A8072" w14:textId="4EE568AD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612E80DC" w14:textId="02718C3D" w:rsidR="00317A95" w:rsidRPr="00DF506B" w:rsidRDefault="003D2DFA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317A95"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25A32" w:rsidRPr="00960C1E" w14:paraId="40E96671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A9E5E2A" w14:textId="33212344" w:rsidR="00E25A32" w:rsidRPr="00E25A32" w:rsidRDefault="00E25A32" w:rsidP="00E25A3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506B">
              <w:rPr>
                <w:rFonts w:asciiTheme="minorHAnsi" w:hAnsiTheme="minorHAnsi" w:cstheme="minorHAnsi"/>
                <w:b w:val="0"/>
                <w:sz w:val="16"/>
                <w:szCs w:val="16"/>
              </w:rPr>
              <w:t>Ekonomika a manažment v udržateľnom inovatívnom priemysle</w:t>
            </w:r>
          </w:p>
        </w:tc>
        <w:tc>
          <w:tcPr>
            <w:tcW w:w="2410" w:type="dxa"/>
            <w:vAlign w:val="center"/>
          </w:tcPr>
          <w:p w14:paraId="188F360B" w14:textId="1952BD20" w:rsidR="00E25A32" w:rsidRPr="00DF506B" w:rsidRDefault="00E25A32" w:rsidP="00E25A32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49191418" w14:textId="559795B5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6224BD3A" w14:textId="042CBA77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367C321D" w14:textId="42FA1F5A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559B466B" w14:textId="03CEE703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317A95" w:rsidRPr="00960C1E" w14:paraId="789994C2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F8F97CB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72BF2C0C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B09B861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2EF329FF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419EDD6D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14:paraId="06A16482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7A95" w:rsidRPr="00960C1E" w14:paraId="3E057F9F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6ECC5E5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3470BFED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647FC9DA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156F9979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755F724C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05" w:type="dxa"/>
            <w:vAlign w:val="center"/>
          </w:tcPr>
          <w:p w14:paraId="69B0C86A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73FDCCED" w14:textId="64256F8C" w:rsidR="00474270" w:rsidRPr="003F3E9D" w:rsidRDefault="00474270" w:rsidP="00474270">
      <w:pPr>
        <w:pStyle w:val="Zarkazkladnhotextu2"/>
        <w:spacing w:before="60"/>
        <w:ind w:left="0"/>
        <w:rPr>
          <w:rFonts w:asciiTheme="minorHAnsi" w:hAnsiTheme="minorHAnsi" w:cstheme="minorHAnsi"/>
          <w:i w:val="0"/>
          <w:szCs w:val="16"/>
        </w:rPr>
      </w:pPr>
      <w:r w:rsidRPr="003F3E9D">
        <w:rPr>
          <w:rFonts w:asciiTheme="minorHAnsi" w:hAnsiTheme="minorHAnsi" w:cstheme="minorHAnsi"/>
          <w:i w:val="0"/>
          <w:szCs w:val="16"/>
        </w:rPr>
        <w:t>D – denná forma štúdia; E – externá forma štúdia; Bc. – bakalár; Mgr. – magister;</w:t>
      </w:r>
      <w:r w:rsidR="00D540A8">
        <w:rPr>
          <w:rFonts w:asciiTheme="minorHAnsi" w:hAnsiTheme="minorHAnsi" w:cstheme="minorHAnsi"/>
          <w:i w:val="0"/>
          <w:szCs w:val="16"/>
        </w:rPr>
        <w:t xml:space="preserve"> Ing. – inžinier; </w:t>
      </w:r>
      <w:r w:rsidRPr="003F3E9D">
        <w:rPr>
          <w:rFonts w:asciiTheme="minorHAnsi" w:hAnsiTheme="minorHAnsi" w:cstheme="minorHAnsi"/>
          <w:i w:val="0"/>
          <w:szCs w:val="16"/>
        </w:rPr>
        <w:t xml:space="preserve"> PhD. </w:t>
      </w:r>
      <w:r>
        <w:rPr>
          <w:rFonts w:asciiTheme="minorHAnsi" w:hAnsiTheme="minorHAnsi" w:cstheme="minorHAnsi"/>
          <w:i w:val="0"/>
          <w:szCs w:val="16"/>
        </w:rPr>
        <w:t>–</w:t>
      </w:r>
      <w:r w:rsidRPr="003F3E9D">
        <w:rPr>
          <w:rFonts w:asciiTheme="minorHAnsi" w:hAnsiTheme="minorHAnsi" w:cstheme="minorHAnsi"/>
          <w:i w:val="0"/>
          <w:szCs w:val="16"/>
        </w:rPr>
        <w:t xml:space="preserve"> doktor</w:t>
      </w:r>
      <w:r>
        <w:rPr>
          <w:rFonts w:asciiTheme="minorHAnsi" w:hAnsiTheme="minorHAnsi" w:cstheme="minorHAnsi"/>
          <w:i w:val="0"/>
          <w:szCs w:val="16"/>
        </w:rPr>
        <w:t xml:space="preserve"> </w:t>
      </w:r>
      <w:r w:rsidRPr="003F3E9D">
        <w:rPr>
          <w:rFonts w:asciiTheme="minorHAnsi" w:hAnsiTheme="minorHAnsi" w:cstheme="minorHAnsi"/>
          <w:i w:val="0"/>
          <w:szCs w:val="16"/>
        </w:rPr>
        <w:t>(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philosophiae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 xml:space="preserve"> 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doctor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>)</w:t>
      </w:r>
    </w:p>
    <w:p w14:paraId="6AAB9BF4" w14:textId="77777777" w:rsidR="00356688" w:rsidRDefault="00356688" w:rsidP="00356688">
      <w:pPr>
        <w:spacing w:before="0" w:after="6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548AC338" w14:textId="77777777" w:rsidR="00E22844" w:rsidRPr="00356688" w:rsidRDefault="00356688" w:rsidP="00356688">
      <w:pPr>
        <w:spacing w:before="0" w:after="6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356688">
        <w:rPr>
          <w:rFonts w:asciiTheme="minorHAnsi" w:hAnsiTheme="minorHAnsi" w:cstheme="minorHAnsi"/>
          <w:b/>
          <w:sz w:val="20"/>
          <w:szCs w:val="22"/>
        </w:rPr>
        <w:t>Študijné programy v </w:t>
      </w:r>
      <w:r>
        <w:rPr>
          <w:rFonts w:asciiTheme="minorHAnsi" w:hAnsiTheme="minorHAnsi" w:cstheme="minorHAnsi"/>
          <w:b/>
          <w:sz w:val="20"/>
          <w:szCs w:val="22"/>
        </w:rPr>
        <w:t>anglic</w:t>
      </w:r>
      <w:r w:rsidRPr="00356688">
        <w:rPr>
          <w:rFonts w:asciiTheme="minorHAnsi" w:hAnsiTheme="minorHAnsi" w:cstheme="minorHAnsi"/>
          <w:b/>
          <w:sz w:val="20"/>
          <w:szCs w:val="22"/>
        </w:rPr>
        <w:t>kom jazyku:</w:t>
      </w:r>
    </w:p>
    <w:tbl>
      <w:tblPr>
        <w:tblStyle w:val="Obyajntabuka1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04"/>
        <w:gridCol w:w="1205"/>
        <w:gridCol w:w="1205"/>
        <w:gridCol w:w="1205"/>
      </w:tblGrid>
      <w:tr w:rsidR="009E578F" w:rsidRPr="00960C1E" w14:paraId="2D9CC9E8" w14:textId="77777777" w:rsidTr="009E5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6A70248A" w14:textId="77777777" w:rsidR="00633570" w:rsidRPr="00960C1E" w:rsidRDefault="00633570" w:rsidP="00A134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program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B36C33B" w14:textId="77777777" w:rsidR="00633570" w:rsidRPr="00960C1E" w:rsidRDefault="00633570" w:rsidP="00A134B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odbor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EECAD5D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Forma štúdia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8C3973C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Udelený akade</w:t>
            </w: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mický titul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28DB975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Dĺžka štúdia v rokoch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2107D1E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Pláno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vaný počet študentov</w:t>
            </w:r>
          </w:p>
        </w:tc>
      </w:tr>
      <w:tr w:rsidR="00633570" w:rsidRPr="00960C1E" w14:paraId="1E03B445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2FA933C" w14:textId="77777777" w:rsidR="00633570" w:rsidRPr="00960C1E" w:rsidRDefault="00633570" w:rsidP="00F44F8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Mana</w:t>
            </w:r>
            <w:r w:rsidR="00F44F8F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gement</w:t>
            </w: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1EF495B" w14:textId="77777777" w:rsidR="00633570" w:rsidRPr="00960C1E" w:rsidRDefault="00633570" w:rsidP="00F44F8F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="00F44F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23DDD28C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0FE2F7F7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114F6D90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2F2AF4F2" w14:textId="743B416E" w:rsidR="00633570" w:rsidRPr="00960C1E" w:rsidRDefault="00C6426C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633570" w:rsidRPr="00960C1E" w14:paraId="7B840B13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F277211" w14:textId="77777777" w:rsidR="00633570" w:rsidRPr="00960C1E" w:rsidRDefault="00633570" w:rsidP="00F44F8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Mana</w:t>
            </w:r>
            <w:r w:rsidR="00F44F8F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gement</w:t>
            </w:r>
          </w:p>
        </w:tc>
        <w:tc>
          <w:tcPr>
            <w:tcW w:w="2410" w:type="dxa"/>
            <w:vAlign w:val="center"/>
          </w:tcPr>
          <w:p w14:paraId="774FB616" w14:textId="77777777" w:rsidR="00633570" w:rsidRPr="00960C1E" w:rsidRDefault="00F44F8F" w:rsidP="00A134B8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480967DF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2BE2B5D9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33670586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124BA84B" w14:textId="3CE8968B" w:rsidR="00633570" w:rsidRPr="00960C1E" w:rsidRDefault="003D2DFA" w:rsidP="00C6426C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5A32" w:rsidRPr="00960C1E" w14:paraId="6C3B3AE1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46BF317" w14:textId="35A91CCE" w:rsidR="00E25A32" w:rsidRPr="00DF506B" w:rsidRDefault="00E25A32" w:rsidP="0095337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Econom</w:t>
            </w:r>
            <w:r w:rsidR="0095337F">
              <w:rPr>
                <w:rFonts w:asciiTheme="minorHAnsi" w:hAnsiTheme="minorHAnsi" w:cstheme="minorHAnsi"/>
                <w:b w:val="0"/>
                <w:sz w:val="18"/>
                <w:szCs w:val="18"/>
              </w:rPr>
              <w:t>y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Management in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Sustainable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Innovative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Industry</w:t>
            </w:r>
          </w:p>
        </w:tc>
        <w:tc>
          <w:tcPr>
            <w:tcW w:w="2410" w:type="dxa"/>
            <w:vAlign w:val="center"/>
          </w:tcPr>
          <w:p w14:paraId="2C597FB7" w14:textId="2098D9D9" w:rsidR="00E25A32" w:rsidRPr="00DF506B" w:rsidRDefault="00E25A32" w:rsidP="00A134B8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proofErr w:type="spellEnd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 xml:space="preserve"> and Management</w:t>
            </w:r>
          </w:p>
        </w:tc>
        <w:tc>
          <w:tcPr>
            <w:tcW w:w="1204" w:type="dxa"/>
            <w:vAlign w:val="center"/>
          </w:tcPr>
          <w:p w14:paraId="00855877" w14:textId="72E10296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169F7D90" w14:textId="45067A90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7FA0B6DB" w14:textId="64131998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5393E814" w14:textId="56F83CAA" w:rsidR="00E25A32" w:rsidRPr="00DF506B" w:rsidRDefault="009A0436" w:rsidP="00C6426C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5A32" w:rsidRPr="00960C1E" w14:paraId="5C0F3DB3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85E1CFB" w14:textId="4DD337F3" w:rsidR="00E25A32" w:rsidRPr="00DF506B" w:rsidRDefault="00E25A32" w:rsidP="0095337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Econom</w:t>
            </w:r>
            <w:r w:rsidR="0095337F">
              <w:rPr>
                <w:rFonts w:asciiTheme="minorHAnsi" w:hAnsiTheme="minorHAnsi" w:cstheme="minorHAnsi"/>
                <w:b w:val="0"/>
                <w:sz w:val="18"/>
                <w:szCs w:val="18"/>
              </w:rPr>
              <w:t>y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Management in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Sustainable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Innovative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Industry</w:t>
            </w:r>
          </w:p>
        </w:tc>
        <w:tc>
          <w:tcPr>
            <w:tcW w:w="2410" w:type="dxa"/>
            <w:vAlign w:val="center"/>
          </w:tcPr>
          <w:p w14:paraId="5D8AA951" w14:textId="641C5D46" w:rsidR="00E25A32" w:rsidRPr="00DF506B" w:rsidRDefault="00E25A32" w:rsidP="00A134B8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proofErr w:type="spellEnd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 xml:space="preserve"> and Management</w:t>
            </w:r>
          </w:p>
        </w:tc>
        <w:tc>
          <w:tcPr>
            <w:tcW w:w="1204" w:type="dxa"/>
            <w:vAlign w:val="center"/>
          </w:tcPr>
          <w:p w14:paraId="2B8E63FD" w14:textId="3D2D2A34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109EB967" w14:textId="1B6A9CEE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343B6BC0" w14:textId="4BC9D2D4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66A17B97" w14:textId="7285273B" w:rsidR="00E25A32" w:rsidRPr="00DF506B" w:rsidRDefault="003D2DFA" w:rsidP="00C6426C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33570" w:rsidRPr="00960C1E" w14:paraId="58040D21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3A9E332" w14:textId="77777777" w:rsidR="00633570" w:rsidRPr="00960C1E" w:rsidRDefault="00F44F8F" w:rsidP="00A134B8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2410" w:type="dxa"/>
            <w:vAlign w:val="center"/>
          </w:tcPr>
          <w:p w14:paraId="777DC269" w14:textId="77777777" w:rsidR="00633570" w:rsidRPr="00960C1E" w:rsidRDefault="00F44F8F" w:rsidP="00A134B8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2E9840C3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21F9542E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751F2C4B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14:paraId="47F3334E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633570" w:rsidRPr="00960C1E" w14:paraId="49C3FF40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788401" w14:textId="77777777" w:rsidR="00633570" w:rsidRPr="00960C1E" w:rsidRDefault="00F44F8F" w:rsidP="00A134B8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2410" w:type="dxa"/>
            <w:vAlign w:val="center"/>
          </w:tcPr>
          <w:p w14:paraId="606CEC1C" w14:textId="77777777" w:rsidR="00633570" w:rsidRPr="00960C1E" w:rsidRDefault="00F44F8F" w:rsidP="00A134B8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4DAACE87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2CC20183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29C0CAB8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05" w:type="dxa"/>
            <w:vAlign w:val="center"/>
          </w:tcPr>
          <w:p w14:paraId="642DBD4C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7F2410A4" w14:textId="3FF8FB45" w:rsidR="003F3E9D" w:rsidRPr="003F3E9D" w:rsidRDefault="003F3E9D" w:rsidP="003F3E9D">
      <w:pPr>
        <w:pStyle w:val="Zarkazkladnhotextu2"/>
        <w:spacing w:before="60"/>
        <w:ind w:left="0"/>
        <w:rPr>
          <w:rFonts w:asciiTheme="minorHAnsi" w:hAnsiTheme="minorHAnsi" w:cstheme="minorHAnsi"/>
          <w:i w:val="0"/>
          <w:szCs w:val="16"/>
        </w:rPr>
      </w:pPr>
      <w:r w:rsidRPr="003F3E9D">
        <w:rPr>
          <w:rFonts w:asciiTheme="minorHAnsi" w:hAnsiTheme="minorHAnsi" w:cstheme="minorHAnsi"/>
          <w:i w:val="0"/>
          <w:szCs w:val="16"/>
        </w:rPr>
        <w:t xml:space="preserve">D – denná forma štúdia; E – externá forma štúdia; Bc. – bakalár; Mgr. – magister; </w:t>
      </w:r>
      <w:r w:rsidR="00D540A8">
        <w:rPr>
          <w:rFonts w:asciiTheme="minorHAnsi" w:hAnsiTheme="minorHAnsi" w:cstheme="minorHAnsi"/>
          <w:i w:val="0"/>
          <w:szCs w:val="16"/>
        </w:rPr>
        <w:t xml:space="preserve">Ing. – inžinier; </w:t>
      </w:r>
      <w:r w:rsidRPr="003F3E9D">
        <w:rPr>
          <w:rFonts w:asciiTheme="minorHAnsi" w:hAnsiTheme="minorHAnsi" w:cstheme="minorHAnsi"/>
          <w:i w:val="0"/>
          <w:szCs w:val="16"/>
        </w:rPr>
        <w:t xml:space="preserve">PhD. </w:t>
      </w:r>
      <w:r w:rsidR="00474270">
        <w:rPr>
          <w:rFonts w:asciiTheme="minorHAnsi" w:hAnsiTheme="minorHAnsi" w:cstheme="minorHAnsi"/>
          <w:i w:val="0"/>
          <w:szCs w:val="16"/>
        </w:rPr>
        <w:t>–</w:t>
      </w:r>
      <w:r w:rsidRPr="003F3E9D">
        <w:rPr>
          <w:rFonts w:asciiTheme="minorHAnsi" w:hAnsiTheme="minorHAnsi" w:cstheme="minorHAnsi"/>
          <w:i w:val="0"/>
          <w:szCs w:val="16"/>
        </w:rPr>
        <w:t xml:space="preserve"> doktor</w:t>
      </w:r>
      <w:r w:rsidR="00474270">
        <w:rPr>
          <w:rFonts w:asciiTheme="minorHAnsi" w:hAnsiTheme="minorHAnsi" w:cstheme="minorHAnsi"/>
          <w:i w:val="0"/>
          <w:szCs w:val="16"/>
        </w:rPr>
        <w:t xml:space="preserve"> </w:t>
      </w:r>
      <w:r w:rsidRPr="003F3E9D">
        <w:rPr>
          <w:rFonts w:asciiTheme="minorHAnsi" w:hAnsiTheme="minorHAnsi" w:cstheme="minorHAnsi"/>
          <w:i w:val="0"/>
          <w:szCs w:val="16"/>
        </w:rPr>
        <w:t>(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philosophiae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 xml:space="preserve"> 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doctor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>)</w:t>
      </w:r>
    </w:p>
    <w:p w14:paraId="259F4DFA" w14:textId="77777777" w:rsidR="007F30EA" w:rsidRDefault="007F30EA" w:rsidP="007F30EA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6B7F46F6" w14:textId="77777777" w:rsidR="003F3E9D" w:rsidRPr="003F3E9D" w:rsidRDefault="003F3E9D" w:rsidP="003F3E9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3F3E9D">
        <w:rPr>
          <w:rFonts w:asciiTheme="minorHAnsi" w:hAnsiTheme="minorHAnsi" w:cstheme="minorHAnsi"/>
          <w:i w:val="0"/>
          <w:sz w:val="20"/>
          <w:szCs w:val="16"/>
        </w:rPr>
        <w:t>Fakulta si vyhradzuje právo:</w:t>
      </w:r>
    </w:p>
    <w:p w14:paraId="0CD22EBA" w14:textId="77777777" w:rsidR="003F3E9D" w:rsidRPr="003F3E9D" w:rsidRDefault="003F3E9D" w:rsidP="003F3E9D">
      <w:pPr>
        <w:pStyle w:val="Zarkazkladnhotextu2"/>
        <w:numPr>
          <w:ilvl w:val="0"/>
          <w:numId w:val="18"/>
        </w:numPr>
        <w:ind w:left="357" w:hanging="357"/>
        <w:rPr>
          <w:rFonts w:asciiTheme="minorHAnsi" w:hAnsiTheme="minorHAnsi" w:cstheme="minorHAnsi"/>
          <w:i w:val="0"/>
          <w:sz w:val="20"/>
          <w:szCs w:val="16"/>
        </w:rPr>
      </w:pPr>
      <w:r w:rsidRPr="003F3E9D">
        <w:rPr>
          <w:rFonts w:asciiTheme="minorHAnsi" w:hAnsiTheme="minorHAnsi" w:cstheme="minorHAnsi"/>
          <w:i w:val="0"/>
          <w:sz w:val="20"/>
          <w:szCs w:val="16"/>
        </w:rPr>
        <w:t>neotvoriť študijný program v prípade nepostačujúceho počtu zapísaných študentov.</w:t>
      </w:r>
    </w:p>
    <w:p w14:paraId="765743A6" w14:textId="77777777" w:rsidR="00E22844" w:rsidRPr="003F3E9D" w:rsidRDefault="003F3E9D" w:rsidP="003F3E9D">
      <w:pPr>
        <w:pStyle w:val="Zarkazkladnhotextu2"/>
        <w:numPr>
          <w:ilvl w:val="0"/>
          <w:numId w:val="18"/>
        </w:numPr>
        <w:ind w:left="357" w:hanging="357"/>
        <w:rPr>
          <w:rFonts w:asciiTheme="minorHAnsi" w:hAnsiTheme="minorHAnsi" w:cstheme="minorHAnsi"/>
          <w:i w:val="0"/>
          <w:sz w:val="20"/>
          <w:szCs w:val="16"/>
        </w:rPr>
      </w:pPr>
      <w:r w:rsidRPr="003F3E9D">
        <w:rPr>
          <w:rFonts w:asciiTheme="minorHAnsi" w:hAnsiTheme="minorHAnsi" w:cstheme="minorHAnsi"/>
          <w:i w:val="0"/>
          <w:sz w:val="20"/>
          <w:szCs w:val="16"/>
        </w:rPr>
        <w:t>dekan fakulty má právo zmeniť pravidlá prijímacieho konania v prípade nepredvídaných a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výnimočných okolností, a to so </w:t>
      </w:r>
      <w:r w:rsidRPr="003F3E9D">
        <w:rPr>
          <w:rFonts w:asciiTheme="minorHAnsi" w:hAnsiTheme="minorHAnsi" w:cstheme="minorHAnsi"/>
          <w:i w:val="0"/>
          <w:sz w:val="20"/>
          <w:szCs w:val="16"/>
        </w:rPr>
        <w:t>súhlasom Akademického senátu FMEO PU.</w:t>
      </w:r>
    </w:p>
    <w:p w14:paraId="0CCB2C59" w14:textId="77777777" w:rsidR="00633570" w:rsidRDefault="00633570" w:rsidP="007811AE">
      <w:pPr>
        <w:spacing w:before="120" w:after="0" w:line="240" w:lineRule="auto"/>
        <w:ind w:firstLine="0"/>
        <w:rPr>
          <w:rFonts w:asciiTheme="minorHAnsi" w:hAnsiTheme="minorHAnsi" w:cstheme="minorHAnsi"/>
          <w:b/>
          <w:caps/>
          <w:sz w:val="24"/>
          <w:szCs w:val="22"/>
        </w:rPr>
      </w:pPr>
    </w:p>
    <w:p w14:paraId="6970FB51" w14:textId="77777777" w:rsidR="007F327F" w:rsidRPr="00E22844" w:rsidRDefault="007F327F" w:rsidP="007811AE">
      <w:pPr>
        <w:spacing w:before="120" w:after="0" w:line="240" w:lineRule="auto"/>
        <w:ind w:firstLine="0"/>
        <w:rPr>
          <w:rFonts w:asciiTheme="minorHAnsi" w:hAnsiTheme="minorHAnsi" w:cstheme="minorHAnsi"/>
          <w:b/>
          <w:caps/>
          <w:color w:val="8C3FC5"/>
          <w:sz w:val="24"/>
          <w:szCs w:val="22"/>
        </w:rPr>
      </w:pPr>
      <w:r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>Podmienky pr</w:t>
      </w:r>
      <w:r w:rsidR="000A734B"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>i</w:t>
      </w:r>
      <w:r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jatia na štúdium </w:t>
      </w:r>
      <w:r w:rsidR="000A734B"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>na</w:t>
      </w:r>
      <w:r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Fakulte manažmentu, ekonomiky a obchodu Prešovskej univerzity v Prešove v akademickom roku 2025/2026 </w:t>
      </w:r>
    </w:p>
    <w:p w14:paraId="2E6639FA" w14:textId="77777777" w:rsidR="00A77FEF" w:rsidRDefault="00A77FEF" w:rsidP="004D0C46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22CB06B6" w14:textId="77777777" w:rsidR="00A77FEF" w:rsidRPr="00A00410" w:rsidRDefault="00A77FEF" w:rsidP="007F30EA">
      <w:pPr>
        <w:spacing w:before="120" w:after="0" w:line="240" w:lineRule="auto"/>
        <w:ind w:firstLine="0"/>
        <w:rPr>
          <w:rFonts w:asciiTheme="minorHAnsi" w:hAnsiTheme="minorHAnsi" w:cstheme="minorHAnsi"/>
          <w:b/>
          <w:color w:val="8C3FC5"/>
          <w:sz w:val="24"/>
          <w:szCs w:val="22"/>
        </w:rPr>
      </w:pP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 xml:space="preserve">Podmienky prijatia na </w:t>
      </w:r>
      <w:r w:rsidR="00DB3EED"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štúdium v 1. stupni štúdia (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bakalárske štúdium</w:t>
      </w:r>
      <w:r w:rsidR="00DB3EED"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)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</w:rPr>
        <w:t>:</w:t>
      </w:r>
    </w:p>
    <w:p w14:paraId="61CD3441" w14:textId="77777777" w:rsidR="00304F52" w:rsidRPr="00F53A17" w:rsidRDefault="00DB3EED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53A17">
        <w:rPr>
          <w:rFonts w:asciiTheme="minorHAnsi" w:hAnsiTheme="minorHAnsi" w:cstheme="minorHAnsi"/>
          <w:b/>
          <w:i w:val="0"/>
          <w:sz w:val="20"/>
          <w:szCs w:val="16"/>
        </w:rPr>
        <w:t>Základnou podmienkou prijatia na štúdium je získanie úplného stredného vzdelania alebo úplného stredného odborného vzdelania vrátane maturitnej skúšky.</w:t>
      </w:r>
      <w:r w:rsidR="002C6AD7" w:rsidRPr="00F53A17">
        <w:rPr>
          <w:rFonts w:asciiTheme="minorHAnsi" w:hAnsiTheme="minorHAnsi" w:cstheme="minorHAnsi"/>
          <w:b/>
          <w:i w:val="0"/>
          <w:sz w:val="20"/>
          <w:szCs w:val="16"/>
        </w:rPr>
        <w:t xml:space="preserve"> </w:t>
      </w:r>
    </w:p>
    <w:p w14:paraId="185A8E0A" w14:textId="0FBA2EE8" w:rsidR="0085772E" w:rsidRDefault="002C6AD7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1B2905">
        <w:rPr>
          <w:rFonts w:asciiTheme="minorHAnsi" w:hAnsiTheme="minorHAnsi" w:cstheme="minorHAnsi"/>
          <w:b/>
          <w:i w:val="0"/>
          <w:sz w:val="20"/>
          <w:szCs w:val="16"/>
        </w:rPr>
        <w:t xml:space="preserve">Prijímacie konanie na bakalárske štúdium sa koná </w:t>
      </w:r>
      <w:r w:rsidRPr="00BD0A9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bez prijímacej skúšky</w:t>
      </w:r>
      <w:r w:rsidR="001B2905">
        <w:rPr>
          <w:rFonts w:asciiTheme="minorHAnsi" w:hAnsiTheme="minorHAnsi" w:cstheme="minorHAnsi"/>
          <w:i w:val="0"/>
          <w:sz w:val="20"/>
          <w:szCs w:val="16"/>
        </w:rPr>
        <w:t>, tzn.</w:t>
      </w:r>
      <w:r w:rsidR="00304F52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1B2905">
        <w:rPr>
          <w:rFonts w:asciiTheme="minorHAnsi" w:hAnsiTheme="minorHAnsi" w:cstheme="minorHAnsi"/>
          <w:i w:val="0"/>
          <w:sz w:val="20"/>
          <w:szCs w:val="16"/>
        </w:rPr>
        <w:t>u</w:t>
      </w:r>
      <w:r w:rsidR="001B2905" w:rsidRPr="001B2905">
        <w:rPr>
          <w:rFonts w:asciiTheme="minorHAnsi" w:hAnsiTheme="minorHAnsi" w:cstheme="minorHAnsi"/>
          <w:i w:val="0"/>
          <w:sz w:val="20"/>
          <w:szCs w:val="16"/>
        </w:rPr>
        <w:t xml:space="preserve">chádzači o bakalárske štúdium budú prijímaní v prijímacom konaní  bez vykonávania prijímacej skúšky. </w:t>
      </w:r>
      <w:r w:rsidR="00304F52" w:rsidRPr="001B2905">
        <w:rPr>
          <w:rFonts w:asciiTheme="minorHAnsi" w:hAnsiTheme="minorHAnsi" w:cstheme="minorHAnsi"/>
          <w:i w:val="0"/>
          <w:sz w:val="20"/>
          <w:szCs w:val="16"/>
        </w:rPr>
        <w:t>Všetci uchádzači, ktorí sa hlásia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na štúdium na FMEO</w:t>
      </w:r>
      <w:r w:rsid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PU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, sú zoradení do poradia pre prijatie na príslušný študijný program, na ktorý sa prihlásili (poradie je pre každý daný študijný program vždy iba jedno) a </w:t>
      </w:r>
      <w:r w:rsid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budú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304F52" w:rsidRPr="0080138C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prijatí </w:t>
      </w:r>
      <w:r w:rsidR="00304F52"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na základe svojich výsledkov na maturitnom vysvedčení</w:t>
      </w:r>
      <w:r w:rsidR="005977F2"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</w:t>
      </w:r>
      <w:r w:rsidR="00304F52" w:rsidRPr="0080138C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a na základe toho priradenej pozície v poradí pre prijatie, a to v rámci limitov daných vyučovacími kapacitami fakulty. Celková pozícia uchádzača vo výslednom poradí je 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lastRenderedPageBreak/>
        <w:t xml:space="preserve">vypočítaná </w:t>
      </w:r>
      <w:r w:rsidR="00304F52" w:rsidRPr="00304F52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na základe stanoveného algoritmu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 ktorý je zverejnený na webovom sídle fakulty (</w:t>
      </w:r>
      <w:hyperlink r:id="rId15" w:history="1">
        <w:r w:rsidR="00304F52" w:rsidRPr="00304F52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https://www.unipo.sk/fakulta-manazmentu/informacie/uchadzaci/</w:t>
        </w:r>
      </w:hyperlink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).</w:t>
      </w:r>
    </w:p>
    <w:p w14:paraId="6507C2BD" w14:textId="71E51171" w:rsidR="00593FF9" w:rsidRPr="00593FF9" w:rsidRDefault="00593FF9" w:rsidP="00593FF9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446DCE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Prednostne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(mimo vyhodnocovania </w:t>
      </w:r>
      <w:r w:rsidR="00A143DA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 vytvárania poradia vzorcami algoritmu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) </w:t>
      </w:r>
      <w:r w:rsidRPr="00446DCE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budú </w:t>
      </w:r>
      <w:r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prijatí </w:t>
      </w:r>
      <w:r w:rsidR="00446DCE"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všetci </w:t>
      </w:r>
      <w:r w:rsidRPr="00A143DA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tí </w:t>
      </w:r>
      <w:r w:rsidRPr="00446DCE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uchádzači, ktorí:</w:t>
      </w:r>
    </w:p>
    <w:p w14:paraId="75C6B3D5" w14:textId="590E8B99" w:rsidR="00593FF9" w:rsidRDefault="00593FF9" w:rsidP="00724DB0">
      <w:pPr>
        <w:pStyle w:val="Zarkazkladnhotextu2"/>
        <w:numPr>
          <w:ilvl w:val="0"/>
          <w:numId w:val="28"/>
        </w:numP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boli štandardne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*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prihlásení a dosiahli na akejkoľvek strednej škole aritmetický priemer známok z maturitného vysvedčenia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nižší než 1,5;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</w:p>
    <w:p w14:paraId="62EDF726" w14:textId="2329895F" w:rsidR="00593FF9" w:rsidRDefault="00593FF9" w:rsidP="00724DB0">
      <w:pPr>
        <w:pStyle w:val="Zarkazkladnhotextu2"/>
        <w:numPr>
          <w:ilvl w:val="0"/>
          <w:numId w:val="28"/>
        </w:numP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boli prihlásení a vykonali nepovinný test SCIO (viac na www.scio.cz) „Všeobecné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študijné predpoklady“ (resp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Obecní </w:t>
      </w:r>
      <w:proofErr w:type="spellStart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studijní</w:t>
      </w:r>
      <w:proofErr w:type="spellEnd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proofErr w:type="spellStart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předpoklady</w:t>
      </w:r>
      <w:proofErr w:type="spellEnd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</w:t>
      </w:r>
      <w:r w:rsidR="000C3706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kde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dosiahli 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aritmetický priemer 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percenti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lov rovný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50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alebo vyšší. Prirodzene je zároveň potrebné predložiť doklad o absolvovaní stredoškolského vzdelania.</w:t>
      </w:r>
    </w:p>
    <w:p w14:paraId="3B9D910D" w14:textId="77777777" w:rsidR="00246558" w:rsidRDefault="00246558" w:rsidP="00246558">
      <w:pPr>
        <w:pStyle w:val="Zarkazkladnhotextu2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</w:p>
    <w:p w14:paraId="762CD743" w14:textId="0F6C5078" w:rsidR="00167A50" w:rsidRPr="00167A50" w:rsidRDefault="00167A50" w:rsidP="00167A50">
      <w:pPr>
        <w:spacing w:before="0" w:after="0" w:line="240" w:lineRule="auto"/>
        <w:ind w:firstLine="0"/>
        <w:rPr>
          <w:rFonts w:asciiTheme="minorHAnsi" w:hAnsiTheme="minorHAnsi" w:cstheme="minorHAnsi"/>
          <w:sz w:val="24"/>
        </w:rPr>
      </w:pPr>
      <w:r w:rsidRPr="00167A50">
        <w:rPr>
          <w:rFonts w:asciiTheme="minorHAnsi" w:hAnsiTheme="minorHAnsi" w:cstheme="minorHAnsi"/>
          <w:sz w:val="20"/>
          <w:szCs w:val="20"/>
        </w:rPr>
        <w:t>V oboch uvedených prípadoch, ak sa uchádzač nepreukáže známkou zo slovenského jazyka na základe maturitnej skúšky (spomedzi maturujúcich v zahraničí), môže byť prijatý iba po úspešnom abso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167A50">
        <w:rPr>
          <w:rFonts w:asciiTheme="minorHAnsi" w:hAnsiTheme="minorHAnsi" w:cstheme="minorHAnsi"/>
          <w:sz w:val="20"/>
          <w:szCs w:val="20"/>
        </w:rPr>
        <w:t>vovaní Overenia jazykovej spôsobilosti na Fakulte manažmentu, ekonomiky a obchodu PU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167A50">
        <w:rPr>
          <w:rFonts w:asciiTheme="minorHAnsi" w:hAnsiTheme="minorHAnsi" w:cstheme="minorHAnsi"/>
          <w:sz w:val="20"/>
          <w:szCs w:val="20"/>
        </w:rPr>
        <w:t>Prešove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5802E8D" w14:textId="4E3FD024" w:rsidR="00246558" w:rsidRDefault="00246558" w:rsidP="00246558">
      <w:pPr>
        <w:pStyle w:val="Zarkazkladnhotextu2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</w:p>
    <w:p w14:paraId="7A6E7A54" w14:textId="29A237E5" w:rsidR="00167A50" w:rsidRPr="00167A50" w:rsidRDefault="00167A50" w:rsidP="00167A50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67A50">
        <w:rPr>
          <w:rFonts w:asciiTheme="minorHAnsi" w:hAnsiTheme="minorHAnsi" w:cstheme="minorHAnsi"/>
          <w:i/>
          <w:color w:val="000000" w:themeColor="text1"/>
          <w:sz w:val="20"/>
          <w:szCs w:val="22"/>
        </w:rPr>
        <w:t>*</w:t>
      </w:r>
      <w:r w:rsidRPr="00167A50">
        <w:rPr>
          <w:rFonts w:asciiTheme="minorHAnsi" w:hAnsiTheme="minorHAnsi" w:cstheme="minorHAnsi"/>
          <w:sz w:val="20"/>
          <w:szCs w:val="20"/>
        </w:rPr>
        <w:t>Za štandardne prihlásených možno považovať tých uchádzačov, ktorí v prijímacom konaní predložili svoje maturitné vysvedčenie, v ktorom sú uvedené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7A50">
        <w:rPr>
          <w:rFonts w:asciiTheme="minorHAnsi" w:hAnsiTheme="minorHAnsi" w:cstheme="minorHAnsi"/>
          <w:sz w:val="20"/>
          <w:szCs w:val="20"/>
        </w:rPr>
        <w:t>konkrétne známky za jednotlivé predmety a zároveň je uvedený názov absolvovanej strednej školy.</w:t>
      </w:r>
    </w:p>
    <w:p w14:paraId="22FDF83C" w14:textId="7FA9749E" w:rsidR="005977F2" w:rsidRDefault="005977F2" w:rsidP="006E0555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5D58670E" w14:textId="77777777" w:rsidR="005977F2" w:rsidRPr="00FB306C" w:rsidRDefault="005977F2" w:rsidP="005977F2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B306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Požadované doklady</w:t>
      </w:r>
      <w:r w:rsidRPr="00FB306C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23765B28" w14:textId="77777777" w:rsidR="005977F2" w:rsidRPr="00F30D15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Riadne a úplne vypísaná elektronická prihláška</w:t>
      </w: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ktorá sa podáva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22"/>
        </w:rPr>
        <w:t>prostredníctvom MAIS (</w:t>
      </w:r>
      <w:hyperlink r:id="rId16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https://www.unipo.sk/cvtpu/hlavne-sekcie/MAIS/intro/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),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papierová prihláška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doručená na adresu fakulty do stanoveného termínu, vrátane príloh uvedených v nasledujúcich bodoch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podávaní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elektronickej prihlášky prostredníctvom MAIS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je potrebné prihlášku aj vytlačiť, vlastnoručne podpísať a poslať poštou na adresu fakulty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. </w:t>
      </w:r>
    </w:p>
    <w:p w14:paraId="0E93CF06" w14:textId="77777777" w:rsidR="005977F2" w:rsidRPr="00C10B16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Úradne overená fotokópia vysvedčenia o maturitnej skúške</w:t>
      </w:r>
      <w:r>
        <w:rPr>
          <w:rFonts w:asciiTheme="minorHAnsi" w:hAnsiTheme="minorHAnsi" w:cstheme="minorHAnsi"/>
          <w:i w:val="0"/>
          <w:sz w:val="20"/>
          <w:szCs w:val="16"/>
        </w:rPr>
        <w:t>, ktorú je potrebné poslať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poštou alebo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doručiť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osobne na FMEO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PU. </w:t>
      </w:r>
    </w:p>
    <w:p w14:paraId="5779C337" w14:textId="77777777" w:rsidR="005977F2" w:rsidRPr="00C10B16" w:rsidRDefault="005977F2" w:rsidP="005977F2">
      <w:pPr>
        <w:pStyle w:val="Zarkazkladnhotextu2"/>
        <w:numPr>
          <w:ilvl w:val="0"/>
          <w:numId w:val="20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maturitnú skúšku vykonajú v šk. roku 2024/2025, </w:t>
      </w:r>
      <w:r w:rsidRPr="00F221A4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bezodkladne po maturitnej skúške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pošlú alebo osobne </w:t>
      </w:r>
      <w:r w:rsidRPr="00F221A4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doručia na adresu FMEO PU úradne overenú kópiu maturitného vysvedčenia so známkami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</w:p>
    <w:p w14:paraId="7542EAFF" w14:textId="77777777" w:rsidR="005977F2" w:rsidRPr="00D70405" w:rsidRDefault="005977F2" w:rsidP="005977F2">
      <w:pPr>
        <w:pStyle w:val="Zarkazkladnhotextu2"/>
        <w:numPr>
          <w:ilvl w:val="0"/>
          <w:numId w:val="20"/>
        </w:numPr>
        <w:spacing w:before="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</w:t>
      </w:r>
      <w:r w:rsidRPr="00C10B1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absolvovali strednú školu mimo územia Slovenskej republiky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sú povinní doručiť </w:t>
      </w:r>
      <w:r w:rsidRPr="00C10B1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preložené a overené doklady 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o dosiahnutí úplného stredného vzdelania s maturitou alebo úplného stredného odborného vzdelania s maturitou a zároveň </w:t>
      </w:r>
      <w:r w:rsidRPr="00C10B1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Rozhodnutie o uznaní rovnocennosti dokladov o vzdelaní na účely pokračovania v štúdiu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(tzv. nostrifikáciu), ktoré vydáva Regionálny úrad školskej správy v SR (informácie odboru školstva týkajúce sa uznávania dokladov o vzdelaní sú dostupné na: </w:t>
      </w:r>
      <w:hyperlink r:id="rId17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https://www.russ-po.sk/949-sk/nostrifikacie-uznanie-dokladov-o-vzdelani/</w:t>
        </w:r>
      </w:hyperlink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>).</w:t>
      </w:r>
    </w:p>
    <w:p w14:paraId="233E268F" w14:textId="77777777" w:rsidR="005977F2" w:rsidRPr="005A6027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Štruktúrovaný životopis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225A0169" w14:textId="77777777" w:rsidR="005977F2" w:rsidRPr="005A6027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Doklad o zaplatení poplatku za prijímacie konanie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. </w:t>
      </w:r>
    </w:p>
    <w:p w14:paraId="71F4DB3B" w14:textId="2F0B487D" w:rsidR="005977F2" w:rsidRPr="00130A53" w:rsidRDefault="00130A53" w:rsidP="005977F2">
      <w:pPr>
        <w:pStyle w:val="Zarkazkladnhotextu2"/>
        <w:spacing w:before="120"/>
        <w:ind w:left="0"/>
        <w:rPr>
          <w:rFonts w:asciiTheme="minorHAnsi" w:hAnsiTheme="minorHAnsi" w:cstheme="minorHAnsi"/>
          <w:b/>
          <w:bCs/>
          <w:i w:val="0"/>
          <w:sz w:val="20"/>
          <w:szCs w:val="16"/>
          <w:u w:val="single"/>
        </w:rPr>
      </w:pPr>
      <w:r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16"/>
          <w:u w:val="single"/>
        </w:rPr>
        <w:t>V prípade nepredloženia požadovaných dokumentov do stanoveného termínu, bude prihláška zaradená do 2. kola prijímacieho konania.</w:t>
      </w:r>
      <w:r w:rsidRPr="00130A53">
        <w:rPr>
          <w:rFonts w:asciiTheme="minorHAnsi" w:hAnsiTheme="minorHAnsi" w:cstheme="minorHAnsi"/>
          <w:b/>
          <w:bCs/>
          <w:i w:val="0"/>
          <w:color w:val="auto"/>
          <w:sz w:val="20"/>
          <w:szCs w:val="16"/>
          <w:u w:val="single"/>
        </w:rPr>
        <w:t xml:space="preserve"> </w:t>
      </w:r>
    </w:p>
    <w:p w14:paraId="2605BACC" w14:textId="385995B1" w:rsidR="006E0555" w:rsidRPr="00054B3A" w:rsidRDefault="0085772E" w:rsidP="006E0555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7030A0"/>
          <w:sz w:val="20"/>
          <w:szCs w:val="16"/>
          <w:u w:val="single"/>
        </w:rPr>
      </w:pPr>
      <w:r w:rsidRPr="0085772E">
        <w:rPr>
          <w:rFonts w:asciiTheme="minorHAnsi" w:hAnsiTheme="minorHAnsi" w:cstheme="minorHAnsi"/>
          <w:i w:val="0"/>
          <w:sz w:val="20"/>
          <w:szCs w:val="16"/>
        </w:rPr>
        <w:t xml:space="preserve">V prípade, že sa uchádzač o bakalárske štúdium </w:t>
      </w:r>
      <w:r w:rsidRPr="00BD0A9C">
        <w:rPr>
          <w:rFonts w:asciiTheme="minorHAnsi" w:hAnsiTheme="minorHAnsi" w:cstheme="minorHAnsi"/>
          <w:b/>
          <w:i w:val="0"/>
          <w:sz w:val="20"/>
          <w:szCs w:val="16"/>
        </w:rPr>
        <w:t>nepreukáže takým maturitným vysvedčením, na ktorom je jedným z absolvovaných predmetov Slovenský jazyk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(ide najmä o zahraničných uchádzačov)</w:t>
      </w:r>
      <w:r w:rsidRPr="0085772E">
        <w:rPr>
          <w:rFonts w:asciiTheme="minorHAnsi" w:hAnsiTheme="minorHAnsi" w:cstheme="minorHAnsi"/>
          <w:i w:val="0"/>
          <w:sz w:val="20"/>
          <w:szCs w:val="16"/>
        </w:rPr>
        <w:t xml:space="preserve">, je </w:t>
      </w:r>
      <w:r w:rsidRPr="0085772E">
        <w:rPr>
          <w:rFonts w:asciiTheme="minorHAnsi" w:hAnsiTheme="minorHAnsi" w:cstheme="minorHAnsi"/>
          <w:b/>
          <w:i w:val="0"/>
          <w:sz w:val="20"/>
          <w:szCs w:val="16"/>
        </w:rPr>
        <w:t xml:space="preserve">povinný na fakulte absolvovať </w:t>
      </w:r>
      <w:r w:rsidR="00054B3A" w:rsidRPr="00054B3A">
        <w:rPr>
          <w:rFonts w:asciiTheme="minorHAnsi" w:hAnsiTheme="minorHAnsi" w:cstheme="minorHAnsi"/>
          <w:b/>
          <w:i w:val="0"/>
          <w:color w:val="7030A0"/>
          <w:sz w:val="20"/>
          <w:szCs w:val="16"/>
          <w:u w:val="single"/>
        </w:rPr>
        <w:t xml:space="preserve">OVERENIE JAZYKOVEJ SPÔSOBILOSTI </w:t>
      </w:r>
      <w:r w:rsidR="00054B3A">
        <w:rPr>
          <w:rFonts w:asciiTheme="minorHAnsi" w:hAnsiTheme="minorHAnsi" w:cstheme="minorHAnsi"/>
          <w:b/>
          <w:i w:val="0"/>
          <w:color w:val="7030A0"/>
          <w:sz w:val="20"/>
          <w:szCs w:val="16"/>
          <w:u w:val="single"/>
        </w:rPr>
        <w:t xml:space="preserve"> </w:t>
      </w:r>
      <w:r w:rsidRPr="00054B3A">
        <w:rPr>
          <w:rFonts w:asciiTheme="minorHAnsi" w:hAnsiTheme="minorHAnsi" w:cstheme="minorHAnsi"/>
          <w:b/>
          <w:i w:val="0"/>
          <w:color w:val="7030A0"/>
          <w:sz w:val="20"/>
          <w:szCs w:val="16"/>
          <w:u w:val="single"/>
        </w:rPr>
        <w:t>študovať bakalársky študijný program v slovenskom jazyku</w:t>
      </w:r>
      <w:r w:rsidRPr="00054B3A">
        <w:rPr>
          <w:rFonts w:asciiTheme="minorHAnsi" w:hAnsiTheme="minorHAnsi" w:cstheme="minorHAnsi"/>
          <w:i w:val="0"/>
          <w:color w:val="7030A0"/>
          <w:sz w:val="20"/>
          <w:szCs w:val="16"/>
          <w:u w:val="single"/>
        </w:rPr>
        <w:t xml:space="preserve">. </w:t>
      </w:r>
    </w:p>
    <w:p w14:paraId="5E2F67E9" w14:textId="0CDE542C" w:rsidR="0085772E" w:rsidRPr="00F559DA" w:rsidRDefault="003953FF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3953FF">
        <w:rPr>
          <w:rFonts w:asciiTheme="minorHAnsi" w:hAnsiTheme="minorHAnsi" w:cstheme="minorHAnsi"/>
          <w:b/>
          <w:i w:val="0"/>
          <w:sz w:val="20"/>
          <w:szCs w:val="16"/>
        </w:rPr>
        <w:t>Overenie jazykovej spôsobilosti študovať študijný program v slovenskom jazyku nie je možné nahradiť žiadnymi certifikátmi zo slovenského jazyka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. </w:t>
      </w:r>
      <w:r w:rsidR="00CE71FC" w:rsidRPr="00F559DA">
        <w:rPr>
          <w:rFonts w:asciiTheme="minorHAnsi" w:hAnsiTheme="minorHAnsi" w:cstheme="minorHAnsi"/>
          <w:i w:val="0"/>
          <w:sz w:val="20"/>
          <w:szCs w:val="16"/>
        </w:rPr>
        <w:t>Termíny konania overenia jazykovej spôsobilosti študovať bakalársky študijný program v slovenskom jazyku sú uvedené v úvode tohto dokumentu</w:t>
      </w:r>
      <w:r w:rsidR="00CE71FC">
        <w:rPr>
          <w:rFonts w:asciiTheme="minorHAnsi" w:hAnsiTheme="minorHAnsi" w:cstheme="minorHAnsi"/>
          <w:i w:val="0"/>
          <w:sz w:val="20"/>
          <w:szCs w:val="16"/>
        </w:rPr>
        <w:t xml:space="preserve">. </w:t>
      </w:r>
      <w:r w:rsidR="0085772E" w:rsidRPr="0085772E">
        <w:rPr>
          <w:rFonts w:asciiTheme="minorHAnsi" w:hAnsiTheme="minorHAnsi" w:cstheme="minorHAnsi"/>
          <w:i w:val="0"/>
          <w:sz w:val="20"/>
          <w:szCs w:val="16"/>
        </w:rPr>
        <w:t>Ak uchádzač neuspel na overení jazykovej spôsobilosti študovať študijný program v slovenskom jazyku, bude vyradený z poradia pre prijatie.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 xml:space="preserve"> </w:t>
      </w:r>
    </w:p>
    <w:p w14:paraId="5BB24031" w14:textId="13EB8225" w:rsidR="00056666" w:rsidRDefault="00056666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56666">
        <w:rPr>
          <w:rFonts w:asciiTheme="minorHAnsi" w:hAnsiTheme="minorHAnsi" w:cstheme="minorHAnsi"/>
          <w:i w:val="0"/>
          <w:sz w:val="20"/>
          <w:szCs w:val="16"/>
        </w:rPr>
        <w:t>Uchádzač, ktorý sa nepreukáže štandardným maturitným vysvedčením, t. j. takým vysvedčením,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v ktorom sú uvedené konkrétne známky za jednotlivé predmety a zároveň je uvedený názov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absolvovanej strednej školy</w:t>
      </w:r>
      <w:r w:rsidR="00A061DD">
        <w:rPr>
          <w:rFonts w:asciiTheme="minorHAnsi" w:hAnsiTheme="minorHAnsi" w:cstheme="minorHAnsi"/>
          <w:i w:val="0"/>
          <w:sz w:val="20"/>
          <w:szCs w:val="16"/>
        </w:rPr>
        <w:t xml:space="preserve"> (ide najmä o zahraničných uchádzačov)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 xml:space="preserve">, je povinný absolvovať </w:t>
      </w:r>
      <w:r w:rsidR="00054B3A" w:rsidRPr="00054B3A">
        <w:rPr>
          <w:rFonts w:asciiTheme="minorHAnsi" w:hAnsiTheme="minorHAnsi" w:cstheme="minorHAnsi"/>
          <w:b/>
          <w:i w:val="0"/>
          <w:color w:val="7030A0"/>
          <w:sz w:val="20"/>
          <w:szCs w:val="16"/>
        </w:rPr>
        <w:t>DIFERENČNÝ TEST</w:t>
      </w:r>
      <w:r w:rsidR="00446DCE"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>, ktorý plní úlohu t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>est</w:t>
      </w:r>
      <w:r w:rsidR="00446DCE"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>u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všeobecných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študijných predpokladov</w:t>
      </w:r>
      <w:r>
        <w:rPr>
          <w:rFonts w:asciiTheme="minorHAnsi" w:hAnsiTheme="minorHAnsi" w:cstheme="minorHAnsi"/>
          <w:i w:val="0"/>
          <w:sz w:val="20"/>
          <w:szCs w:val="16"/>
        </w:rPr>
        <w:t>, ktorý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 xml:space="preserve"> je vykonávaný z vybranej časti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základného učiva slovenského gymnázia, a to konkrétne z časti v predmete Občianska náuka -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Základy ekonómie a ekonomiky. Všetky okruhy tém diferenčného test</w:t>
      </w:r>
      <w:r w:rsidR="00984E94">
        <w:rPr>
          <w:rFonts w:asciiTheme="minorHAnsi" w:hAnsiTheme="minorHAnsi" w:cstheme="minorHAnsi"/>
          <w:i w:val="0"/>
          <w:sz w:val="20"/>
          <w:szCs w:val="16"/>
        </w:rPr>
        <w:t>u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 xml:space="preserve"> už uvedenej vybranej časti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základného učiva z hore uvedeného predmetu budú zverejnené na webovom sídle fakulty v</w:t>
      </w:r>
      <w:r>
        <w:rPr>
          <w:rFonts w:asciiTheme="minorHAnsi" w:hAnsiTheme="minorHAnsi" w:cstheme="minorHAnsi"/>
          <w:i w:val="0"/>
          <w:sz w:val="20"/>
          <w:szCs w:val="16"/>
        </w:rPr>
        <w:t> 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sekcii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Vzdelávanie/Informácie pre uchádzačov (</w:t>
      </w:r>
      <w:hyperlink r:id="rId18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https://www.unipo.sk/fakulta-manazmentu/informacie/uchadzaci/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. Ak uchádzač absolvoval diferenčný test a v určenom termíne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doložené maturitné vysvedčenie obsahuje známky z maturity, tak v tomto prípade sa berie do úvahy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pre účely zaradenia do poradia pre prijatie predložené maturitné vysvedčenie uchádzača.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F559DA" w:rsidRPr="00F559DA">
        <w:rPr>
          <w:rFonts w:asciiTheme="minorHAnsi" w:hAnsiTheme="minorHAnsi" w:cstheme="minorHAnsi"/>
          <w:i w:val="0"/>
          <w:sz w:val="20"/>
          <w:szCs w:val="16"/>
        </w:rPr>
        <w:t xml:space="preserve">Termíny konania 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>diferenčného testu</w:t>
      </w:r>
      <w:r w:rsidR="00F559DA" w:rsidRPr="00F559DA">
        <w:rPr>
          <w:rFonts w:asciiTheme="minorHAnsi" w:hAnsiTheme="minorHAnsi" w:cstheme="minorHAnsi"/>
          <w:i w:val="0"/>
          <w:sz w:val="20"/>
          <w:szCs w:val="16"/>
        </w:rPr>
        <w:t xml:space="preserve"> sú uvedené v úvode tohto dokumentu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 xml:space="preserve">. </w:t>
      </w:r>
    </w:p>
    <w:p w14:paraId="60557CE1" w14:textId="4636A237" w:rsidR="007412B7" w:rsidRPr="00C82F05" w:rsidRDefault="006E0555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O</w:t>
      </w:r>
      <w:r w:rsidR="007412B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verenie jazykovej spôsobilosti 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a diferenčný test </w:t>
      </w:r>
      <w:r w:rsidR="007412B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môže uchádzač</w:t>
      </w:r>
      <w:r w:rsidR="007412B7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v priebehu celého prijímacieho konania na ak. rok 2025/2026 </w:t>
      </w:r>
      <w:r w:rsidR="007412B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vykonať iba raz </w:t>
      </w:r>
      <w:r w:rsidR="007412B7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(aj v prípade podania si prihlášok na viacero študijných programov)</w:t>
      </w:r>
      <w:r w:rsidR="00446DCE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a to iba v jednom z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piatich 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termínov uvedených v úvodných častiach t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o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hto textu</w:t>
      </w:r>
      <w:r w:rsidR="00AC5CA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.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</w:t>
      </w:r>
    </w:p>
    <w:p w14:paraId="35D393A7" w14:textId="34D0BBD1" w:rsidR="00AC5CA7" w:rsidRPr="00C82F05" w:rsidRDefault="00302238" w:rsidP="00AC5CA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lastRenderedPageBreak/>
        <w:t>Súvisiace p</w:t>
      </w:r>
      <w:r w:rsidR="00AC5CA7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oznámky: </w:t>
      </w:r>
    </w:p>
    <w:p w14:paraId="16FA8744" w14:textId="2423FD1E" w:rsidR="00444B8F" w:rsidRPr="00C82F05" w:rsidRDefault="00AC5CA7" w:rsidP="00AC5CA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Absolvovať overenie jazykovej spôsobilosti sú povinní aj všetci tí uchádzači výlučne iba v jednom z horeuvedených piatich termínov (</w:t>
      </w:r>
      <w:r w:rsidR="006F5AAF">
        <w:rPr>
          <w:rFonts w:asciiTheme="minorHAnsi" w:hAnsiTheme="minorHAnsi" w:cstheme="minorHAnsi"/>
          <w:i w:val="0"/>
          <w:color w:val="auto"/>
          <w:sz w:val="20"/>
          <w:szCs w:val="16"/>
        </w:rPr>
        <w:t>14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.04.2025, 05.05.2025, 23.05.2025, 05.06.2025, 16.06.2025),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ktorí v tej dobe ešte študujú a až v priebehu roku 2025 budú končiť svoje štúdium 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na takej strednej škole,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ktorá im po skončení ich štúdia nevydá (nevydáva) maturitné vysvedčenie, kde je jednou zo známok známka zo Slovenského jazyka. </w:t>
      </w:r>
    </w:p>
    <w:p w14:paraId="7E39A107" w14:textId="7E200516" w:rsidR="00AC5CA7" w:rsidRPr="00444B8F" w:rsidRDefault="00AC5CA7" w:rsidP="00AC5CA7">
      <w:pPr>
        <w:pStyle w:val="Zarkazkladnhotextu2"/>
        <w:ind w:left="0"/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</w:pPr>
      <w:r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Pr</w:t>
      </w:r>
      <w:r w:rsidR="00444B8F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ihlášky </w:t>
      </w:r>
      <w:r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uchádzačov</w:t>
      </w:r>
      <w:r w:rsidR="00444B8F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, ktorí sa nezúčastnia ani jedného z horeuvedených termínov, budú zaradené do 2. kola prijímacieho konania, v ktorom sa overenie jazykovej spôsobilosti uskutoční 22.08.2025.</w:t>
      </w:r>
    </w:p>
    <w:p w14:paraId="03E377B1" w14:textId="0F8BAEA5" w:rsidR="00AC5CA7" w:rsidRPr="00C82F05" w:rsidRDefault="00AC5CA7" w:rsidP="00AC5CA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Analogicky to platí pre povinnosť vykonať súčasne aj diferenčný test v tých istých termínoch pre tých uchádzačov, ktorí svoje štúdium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budú končiť na takej strednej škole, ktorá im po skončení ich štúdia nevydá (nevydáva) maturitné vysvedčenie so známkami a/alebo názvom strednej školy. </w:t>
      </w:r>
      <w:r w:rsidR="00444B8F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Diferenčný test v druhom kole prijímacieho konania sa uskutoční v tom istom termíne ako overenie jazykovej spôsobilosti, </w:t>
      </w:r>
      <w:proofErr w:type="spellStart"/>
      <w:r w:rsidR="00444B8F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t.j</w:t>
      </w:r>
      <w:proofErr w:type="spellEnd"/>
      <w:r w:rsidR="00444B8F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. 22.08.2025.</w:t>
      </w:r>
    </w:p>
    <w:p w14:paraId="3227E6FF" w14:textId="58061955" w:rsidR="006E0555" w:rsidRPr="00C82F05" w:rsidRDefault="006E0555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Pozvánku </w:t>
      </w:r>
      <w:r w:rsidR="00C82F05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na</w:t>
      </w:r>
      <w:r w:rsid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</w:t>
      </w:r>
      <w:r w:rsidR="00C82F05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overenie jazykovej spôsobilosti </w:t>
      </w:r>
      <w:r w:rsid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a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na diferenčný test spolu zašle fakulta uchádzačovi najneskôr 14 dní pred termínom konania.</w:t>
      </w:r>
    </w:p>
    <w:p w14:paraId="4AA49EDA" w14:textId="77777777" w:rsidR="00E4683B" w:rsidRPr="00DB3EED" w:rsidRDefault="00E4683B" w:rsidP="007811AE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2803BA06" w14:textId="77777777" w:rsidR="005A6027" w:rsidRPr="003640E8" w:rsidRDefault="007A2D84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  <w:r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Záverečné</w:t>
      </w:r>
      <w:r w:rsidR="005A6027" w:rsidRPr="003640E8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 xml:space="preserve"> informácie</w:t>
      </w:r>
      <w:r w:rsidR="005A6027" w:rsidRPr="003640E8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320451A5" w14:textId="77777777" w:rsidR="00DB3EED" w:rsidRPr="000214BC" w:rsidRDefault="005A6027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Termín zaslania prihlášky na 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 xml:space="preserve">príslušné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štúdium 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a ďalšie dôležité termíny sú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793AF5">
        <w:rPr>
          <w:rFonts w:asciiTheme="minorHAnsi" w:hAnsiTheme="minorHAnsi" w:cstheme="minorHAnsi"/>
          <w:i w:val="0"/>
          <w:sz w:val="20"/>
          <w:szCs w:val="16"/>
        </w:rPr>
        <w:t>uveden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é</w:t>
      </w:r>
      <w:r w:rsidR="00793AF5">
        <w:rPr>
          <w:rFonts w:asciiTheme="minorHAnsi" w:hAnsiTheme="minorHAnsi" w:cstheme="minorHAnsi"/>
          <w:i w:val="0"/>
          <w:sz w:val="20"/>
          <w:szCs w:val="16"/>
        </w:rPr>
        <w:t xml:space="preserve"> v úvode tohto dokumentu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</w:t>
      </w:r>
      <w:r w:rsidR="00793AF5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Prihlášku je nutné podať kompletne vyplnenú vrátane príloh do uvedeného termínu 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>a v prípade elektronickej prihlášky je potrebné prihlášku aj vytlačiť, podpísať a doručiť alebo poslať na adresu FMEO PU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 Uchádzač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>ov dôrazne upozorňujeme, aby v prihláške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uvádza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>li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svoju vlastnú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5A02E0">
        <w:rPr>
          <w:rFonts w:asciiTheme="minorHAnsi" w:hAnsiTheme="minorHAnsi" w:cstheme="minorHAnsi"/>
          <w:i w:val="0"/>
          <w:sz w:val="20"/>
          <w:szCs w:val="16"/>
        </w:rPr>
        <w:t>e-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mailovú adresu a telefónne číslo.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 xml:space="preserve">V prípade, že uchádzač nedoručí všetky 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požadované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 xml:space="preserve"> dokumenty súvisiace s pri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jat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>ím na štúdium, bude v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yradený z prijímacieho konania.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 xml:space="preserve">Administratívny poplatok za prijímacie konanie uchádzači uhradia bankovým prevodom, príp. poštovým peňažným poukazom, pričom doklad o úhrade poplatku musí byť doložený k prihláške. </w:t>
      </w:r>
    </w:p>
    <w:p w14:paraId="6ABCFC22" w14:textId="77777777" w:rsidR="007A6CB1" w:rsidRDefault="007A6CB1" w:rsidP="007A6CB1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Rozhodnutie o výsledkoch prijímacieho konania bude vyhotovené písomne do 30 dní od overenia splnenia podmienok (vrátane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legislatívnych) na prijatie na štúdium.</w:t>
      </w:r>
    </w:p>
    <w:p w14:paraId="6F219258" w14:textId="77777777" w:rsidR="007A6CB1" w:rsidRDefault="007A6CB1" w:rsidP="007A6CB1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O prijatí na štúdium rozhoduje dekan fakulty na návrh prijímacej komisie. Členov prijímacej komisie menuje dekan fakulty.</w:t>
      </w:r>
    </w:p>
    <w:p w14:paraId="75F82CAE" w14:textId="77777777" w:rsidR="007A6CB1" w:rsidRPr="007A6CB1" w:rsidRDefault="007A6CB1" w:rsidP="007A6CB1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Uchádzač, ktorý dostal rozhodnutie o neprijatí, môže podať žiadosť o preskúmanie tohto rozhodn</w:t>
      </w:r>
      <w:r>
        <w:rPr>
          <w:rFonts w:asciiTheme="minorHAnsi" w:hAnsiTheme="minorHAnsi" w:cstheme="minorHAnsi"/>
          <w:i w:val="0"/>
          <w:sz w:val="20"/>
          <w:szCs w:val="16"/>
        </w:rPr>
        <w:t>utia. Žiadosť sa podáva dekanov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fakulty v lehote do ôsmich dní odo dňa doručenia rozhodnutia o neprijatí.</w:t>
      </w:r>
    </w:p>
    <w:p w14:paraId="4CD71302" w14:textId="77777777" w:rsidR="004D1777" w:rsidRDefault="004D1777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214BC">
        <w:rPr>
          <w:rFonts w:asciiTheme="minorHAnsi" w:hAnsiTheme="minorHAnsi" w:cstheme="minorHAnsi"/>
          <w:i w:val="0"/>
          <w:sz w:val="20"/>
          <w:szCs w:val="16"/>
        </w:rPr>
        <w:t>V zmysle § 58 ods. 9 zákona č. 131/2002 Z. z. o vysokých školách a o zmene a doplnení niektorých zákonov fakulta má právo požadovať od prijatých uchádzačov informáciu, či sa zapíšu na štúdium. Vzhľadom na vyššie uvedené je uchádzač, ktorý dostane rozhodnutie o prijatí na štúdium, povinný do 7 dní od doručenia rozhodnutia o prijatí oznámiť fakulte, či sa na štúdium zapíše. Ak uchádzač neprejaví o štúdium záujem alebo informáciu v zákonom určenom čase neposkytne, zaniká mu právo zapísať sa na štúdium daného študijného programu.</w:t>
      </w:r>
    </w:p>
    <w:p w14:paraId="7201210B" w14:textId="77777777" w:rsidR="00042DD4" w:rsidRPr="00042DD4" w:rsidRDefault="00042DD4" w:rsidP="00042DD4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Ďalšie informácie týkajúce sa prijímania uchádzačov na </w:t>
      </w:r>
      <w:r w:rsidR="00F01EED">
        <w:rPr>
          <w:rFonts w:asciiTheme="minorHAnsi" w:hAnsiTheme="minorHAnsi" w:cstheme="minorHAnsi"/>
          <w:i w:val="0"/>
          <w:sz w:val="20"/>
          <w:szCs w:val="16"/>
        </w:rPr>
        <w:t>bakalárske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štúdium budú zverejnené na webovom sídle fakulty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(</w:t>
      </w:r>
      <w:hyperlink r:id="rId19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),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ktoré </w:t>
      </w:r>
      <w:r w:rsidRPr="00F01EED">
        <w:rPr>
          <w:rFonts w:asciiTheme="minorHAnsi" w:hAnsiTheme="minorHAnsi" w:cstheme="minorHAnsi"/>
          <w:b/>
          <w:i w:val="0"/>
          <w:sz w:val="20"/>
          <w:szCs w:val="16"/>
        </w:rPr>
        <w:t>odporúčame permanentne sledovať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305DA3B9" w14:textId="727F4786" w:rsidR="00042DD4" w:rsidRDefault="00042DD4" w:rsidP="00042DD4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>Uchádzačom so špecifickými potrebami odporúčame pred podaním prihlášky kontakt</w:t>
      </w:r>
      <w:r w:rsidR="00F01EED">
        <w:rPr>
          <w:rFonts w:asciiTheme="minorHAnsi" w:hAnsiTheme="minorHAnsi" w:cstheme="minorHAnsi"/>
          <w:i w:val="0"/>
          <w:sz w:val="20"/>
          <w:szCs w:val="16"/>
        </w:rPr>
        <w:t>ovať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koordinátor</w:t>
      </w:r>
      <w:r w:rsidR="00F01EED">
        <w:rPr>
          <w:rFonts w:asciiTheme="minorHAnsi" w:hAnsiTheme="minorHAnsi" w:cstheme="minorHAnsi"/>
          <w:i w:val="0"/>
          <w:sz w:val="20"/>
          <w:szCs w:val="16"/>
        </w:rPr>
        <w:t>a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pre študentov s</w:t>
      </w:r>
      <w:r w:rsidR="00984E94">
        <w:rPr>
          <w:rFonts w:asciiTheme="minorHAnsi" w:hAnsiTheme="minorHAnsi" w:cstheme="minorHAnsi"/>
          <w:i w:val="0"/>
          <w:sz w:val="20"/>
          <w:szCs w:val="16"/>
        </w:rPr>
        <w:t xml:space="preserve">o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špecifickými potrebami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(</w:t>
      </w:r>
      <w:r w:rsidR="000B3854">
        <w:rPr>
          <w:rFonts w:asciiTheme="minorHAnsi" w:hAnsiTheme="minorHAnsi" w:cstheme="minorHAnsi"/>
          <w:i w:val="0"/>
          <w:sz w:val="20"/>
          <w:szCs w:val="16"/>
        </w:rPr>
        <w:t xml:space="preserve">viac informácií na webovom sídle fakulty v sekcii Vzdelávanie/Študenti so špecifickými potrebami: </w:t>
      </w:r>
      <w:hyperlink r:id="rId20" w:history="1">
        <w:r w:rsidR="000B3854"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https://www.unipo.sk/fakulta-manazmentu-ekonomiky-a-obchodu/specifickymi-potrebami/</w:t>
        </w:r>
      </w:hyperlink>
      <w:r w:rsidR="000B3854">
        <w:rPr>
          <w:rFonts w:asciiTheme="minorHAnsi" w:hAnsiTheme="minorHAnsi" w:cstheme="minorHAnsi"/>
          <w:i w:val="0"/>
          <w:sz w:val="20"/>
          <w:szCs w:val="16"/>
        </w:rPr>
        <w:t>).</w:t>
      </w:r>
    </w:p>
    <w:p w14:paraId="135ECC72" w14:textId="77777777" w:rsidR="00DB3EED" w:rsidRDefault="00DB3EED" w:rsidP="00C76186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36D5FBE5" w14:textId="77777777" w:rsidR="007714A0" w:rsidRDefault="007714A0" w:rsidP="00C76186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4A2D48CC" w14:textId="638FBE8C" w:rsidR="00B83BF9" w:rsidRPr="00A00410" w:rsidRDefault="00B83BF9" w:rsidP="007811AE">
      <w:pPr>
        <w:spacing w:before="60" w:after="0" w:line="240" w:lineRule="auto"/>
        <w:ind w:firstLine="0"/>
        <w:rPr>
          <w:rFonts w:asciiTheme="minorHAnsi" w:hAnsiTheme="minorHAnsi" w:cstheme="minorHAnsi"/>
          <w:b/>
          <w:color w:val="8C3FC5"/>
          <w:sz w:val="24"/>
          <w:szCs w:val="22"/>
        </w:rPr>
      </w:pP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Podmienky prijatia na štúdium v 2. stupni štúdia (magisterské</w:t>
      </w:r>
      <w:r w:rsidR="00D540A8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 xml:space="preserve"> a inžinierske 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štúdium)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</w:rPr>
        <w:t>:</w:t>
      </w:r>
    </w:p>
    <w:p w14:paraId="464E9453" w14:textId="13C986DF" w:rsidR="00794ED5" w:rsidRDefault="00504DD0" w:rsidP="00504DD0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452F2A">
        <w:rPr>
          <w:rFonts w:asciiTheme="minorHAnsi" w:hAnsiTheme="minorHAnsi" w:cstheme="minorHAnsi"/>
          <w:b/>
          <w:i w:val="0"/>
          <w:sz w:val="20"/>
          <w:szCs w:val="16"/>
        </w:rPr>
        <w:t>Základnou podmienkou prijatia na magisterské</w:t>
      </w:r>
      <w:r w:rsidR="00D540A8">
        <w:rPr>
          <w:rFonts w:asciiTheme="minorHAnsi" w:hAnsiTheme="minorHAnsi" w:cstheme="minorHAnsi"/>
          <w:b/>
          <w:i w:val="0"/>
          <w:sz w:val="20"/>
          <w:szCs w:val="16"/>
        </w:rPr>
        <w:t xml:space="preserve"> a inžinierske</w:t>
      </w:r>
      <w:r w:rsidRPr="00452F2A">
        <w:rPr>
          <w:rFonts w:asciiTheme="minorHAnsi" w:hAnsiTheme="minorHAnsi" w:cstheme="minorHAnsi"/>
          <w:b/>
          <w:i w:val="0"/>
          <w:sz w:val="20"/>
          <w:szCs w:val="16"/>
        </w:rPr>
        <w:t xml:space="preserve"> štúdium je absolvované vysokoškolské vzdelanie 1. stupňa (bakalárskeho štúdia) ukončené štátnou skúškou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 xml:space="preserve"> (základnými podmienkami prijatia na štúdium študijného programu d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ruhého stupňa podľa § 56 ods. 3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zákona č. 131/2002 Z. z. o vysokých školách a o zmene a doplnení niektorých zákonov je vysokoškolsk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é vzdelanie prvého stupňa alebo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vysokoškolské vzdelanie druhého stupňa, pričom súčet počtu získaných kreditov za predchádzajúc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e vysokoškolské štúdium, ktorým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bolo získané vysokoškolské vzdelanie, a počtu kreditov potrebných na riadne skončenie študijného pr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ogramu druhého stupňa, na ktorý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sa uchádzač hlási, musí byť najmenej 300 kreditov).</w:t>
      </w:r>
    </w:p>
    <w:p w14:paraId="4F9D024D" w14:textId="3658E96F" w:rsidR="00794ED5" w:rsidRDefault="006E43E7" w:rsidP="00794ED5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1B2905">
        <w:rPr>
          <w:rFonts w:asciiTheme="minorHAnsi" w:hAnsiTheme="minorHAnsi" w:cstheme="minorHAnsi"/>
          <w:b/>
          <w:i w:val="0"/>
          <w:sz w:val="20"/>
          <w:szCs w:val="16"/>
        </w:rPr>
        <w:t xml:space="preserve">Prijímacie konanie na </w:t>
      </w:r>
      <w:r>
        <w:rPr>
          <w:rFonts w:asciiTheme="minorHAnsi" w:hAnsiTheme="minorHAnsi" w:cstheme="minorHAnsi"/>
          <w:b/>
          <w:i w:val="0"/>
          <w:sz w:val="20"/>
          <w:szCs w:val="16"/>
        </w:rPr>
        <w:t>magisterské</w:t>
      </w:r>
      <w:r w:rsidR="00F87A44">
        <w:rPr>
          <w:rFonts w:asciiTheme="minorHAnsi" w:hAnsiTheme="minorHAnsi" w:cstheme="minorHAnsi"/>
          <w:b/>
          <w:i w:val="0"/>
          <w:sz w:val="20"/>
          <w:szCs w:val="16"/>
        </w:rPr>
        <w:t xml:space="preserve"> a </w:t>
      </w:r>
      <w:r w:rsidR="00D540A8">
        <w:rPr>
          <w:rFonts w:asciiTheme="minorHAnsi" w:hAnsiTheme="minorHAnsi" w:cstheme="minorHAnsi"/>
          <w:b/>
          <w:i w:val="0"/>
          <w:sz w:val="20"/>
          <w:szCs w:val="16"/>
        </w:rPr>
        <w:t>inžinier</w:t>
      </w:r>
      <w:r w:rsidR="00F87A44">
        <w:rPr>
          <w:rFonts w:asciiTheme="minorHAnsi" w:hAnsiTheme="minorHAnsi" w:cstheme="minorHAnsi"/>
          <w:b/>
          <w:i w:val="0"/>
          <w:sz w:val="20"/>
          <w:szCs w:val="16"/>
        </w:rPr>
        <w:t>s</w:t>
      </w:r>
      <w:r w:rsidR="00D540A8">
        <w:rPr>
          <w:rFonts w:asciiTheme="minorHAnsi" w:hAnsiTheme="minorHAnsi" w:cstheme="minorHAnsi"/>
          <w:b/>
          <w:i w:val="0"/>
          <w:sz w:val="20"/>
          <w:szCs w:val="16"/>
        </w:rPr>
        <w:t>ke</w:t>
      </w:r>
      <w:r w:rsidR="00F87A44">
        <w:rPr>
          <w:rFonts w:asciiTheme="minorHAnsi" w:hAnsiTheme="minorHAnsi" w:cstheme="minorHAnsi"/>
          <w:b/>
          <w:i w:val="0"/>
          <w:sz w:val="20"/>
          <w:szCs w:val="16"/>
        </w:rPr>
        <w:t xml:space="preserve"> </w:t>
      </w:r>
      <w:r w:rsidRPr="001B2905">
        <w:rPr>
          <w:rFonts w:asciiTheme="minorHAnsi" w:hAnsiTheme="minorHAnsi" w:cstheme="minorHAnsi"/>
          <w:b/>
          <w:i w:val="0"/>
          <w:sz w:val="20"/>
          <w:szCs w:val="16"/>
        </w:rPr>
        <w:t xml:space="preserve">štúdium sa koná </w:t>
      </w:r>
      <w:r w:rsidRPr="0057792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bez prijímacej skúšky</w:t>
      </w:r>
      <w:r>
        <w:rPr>
          <w:rFonts w:asciiTheme="minorHAnsi" w:hAnsiTheme="minorHAnsi" w:cstheme="minorHAnsi"/>
          <w:i w:val="0"/>
          <w:sz w:val="20"/>
          <w:szCs w:val="16"/>
        </w:rPr>
        <w:t>, tzn. u</w:t>
      </w:r>
      <w:r w:rsidRPr="001B2905">
        <w:rPr>
          <w:rFonts w:asciiTheme="minorHAnsi" w:hAnsiTheme="minorHAnsi" w:cstheme="minorHAnsi"/>
          <w:i w:val="0"/>
          <w:sz w:val="20"/>
          <w:szCs w:val="16"/>
        </w:rPr>
        <w:t>chádzači o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> </w:t>
      </w:r>
      <w:r>
        <w:rPr>
          <w:rFonts w:asciiTheme="minorHAnsi" w:hAnsiTheme="minorHAnsi" w:cstheme="minorHAnsi"/>
          <w:i w:val="0"/>
          <w:sz w:val="20"/>
          <w:szCs w:val="16"/>
        </w:rPr>
        <w:t>magisterské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 xml:space="preserve"> a inžinier</w:t>
      </w:r>
      <w:r w:rsidR="00F87A44">
        <w:rPr>
          <w:rFonts w:asciiTheme="minorHAnsi" w:hAnsiTheme="minorHAnsi" w:cstheme="minorHAnsi"/>
          <w:i w:val="0"/>
          <w:sz w:val="20"/>
          <w:szCs w:val="16"/>
        </w:rPr>
        <w:t>s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>ke</w:t>
      </w:r>
      <w:r w:rsidRPr="001B2905">
        <w:rPr>
          <w:rFonts w:asciiTheme="minorHAnsi" w:hAnsiTheme="minorHAnsi" w:cstheme="minorHAnsi"/>
          <w:i w:val="0"/>
          <w:sz w:val="20"/>
          <w:szCs w:val="16"/>
        </w:rPr>
        <w:t xml:space="preserve"> štúdium budú prijímaní v prijímacom konaní  bez vykonávania prijímacej skúšky. Všetci uchádzači, ktorí sa hlásia</w:t>
      </w:r>
      <w:r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na štúdium na FMEO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PU</w:t>
      </w:r>
      <w:r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 sú zoradení do poradia pre prijatie na príslušný študijný program, na ktorý sa prihlásili (poradie je pre každý daný študijný program vždy iba jedno).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Poradie pre prijatie sa vytvára podľa váženého priemeru za celé obdobie bakalárskeho štúdia podľa algoritmu, ktorý je zverejnený</w:t>
      </w:r>
      <w:r w:rsidR="00794ED5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na webovom sídle fakulty (</w:t>
      </w:r>
      <w:hyperlink r:id="rId21" w:history="1">
        <w:r w:rsidR="00794ED5"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https://www.unipo.sk/fakulta-manazmentu/informacie/uchadzaci/</w:t>
        </w:r>
      </w:hyperlink>
      <w:r w:rsidR="00794ED5">
        <w:rPr>
          <w:rFonts w:asciiTheme="minorHAnsi" w:hAnsiTheme="minorHAnsi" w:cstheme="minorHAnsi"/>
          <w:i w:val="0"/>
          <w:sz w:val="20"/>
          <w:szCs w:val="16"/>
        </w:rPr>
        <w:t>)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. Každý uchádzač m</w:t>
      </w:r>
      <w:r w:rsidR="00794ED5">
        <w:rPr>
          <w:rFonts w:asciiTheme="minorHAnsi" w:hAnsiTheme="minorHAnsi" w:cstheme="minorHAnsi"/>
          <w:i w:val="0"/>
          <w:sz w:val="20"/>
          <w:szCs w:val="16"/>
        </w:rPr>
        <w:t xml:space="preserve">ôže byť prijatý 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podľa svojej pozície v poradí pre prijatie v rámci kapacitných limitov fakulty.</w:t>
      </w:r>
    </w:p>
    <w:p w14:paraId="556E2F1E" w14:textId="77777777" w:rsidR="006E43E7" w:rsidRPr="006E43E7" w:rsidRDefault="006E43E7" w:rsidP="006E43E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lastRenderedPageBreak/>
        <w:t>V prípade absolventa, ktorý ukončil študijný program v inom študijnom odbore ako Ekonómia a manažment (absolvovaného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 SR) alebo v prípade absolventov akéhokoľvek študijného programu v inom študijnom odbore, než Economics &amp; Management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(absolvovaného v zahraničí mimo SR, alebo aj v SR), resp. ani v nesúvisiacom študijnom programe, vykoná takýto uchádzač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054B3A">
        <w:rPr>
          <w:rFonts w:asciiTheme="minorHAnsi" w:hAnsiTheme="minorHAnsi" w:cstheme="minorHAnsi"/>
          <w:b/>
          <w:i w:val="0"/>
          <w:color w:val="7030A0"/>
          <w:sz w:val="20"/>
          <w:szCs w:val="22"/>
        </w:rPr>
        <w:t>diferenčný test</w:t>
      </w:r>
      <w:r w:rsidRPr="00054B3A">
        <w:rPr>
          <w:rFonts w:asciiTheme="minorHAnsi" w:hAnsiTheme="minorHAnsi" w:cstheme="minorHAnsi"/>
          <w:i w:val="0"/>
          <w:color w:val="7030A0"/>
          <w:sz w:val="20"/>
          <w:szCs w:val="22"/>
        </w:rPr>
        <w:t xml:space="preserve"> </w:t>
      </w:r>
      <w:r w:rsidRPr="0057792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z vybraných okruhov štátnej skúšky bakalárskeho študijného programu Manažment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 ktorý je realizova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ný na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FMEO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PU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Diferenčný test sa bude konať 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 termínoch uvedených v úvode tohto dokumentu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, z okruhov predmetov: </w:t>
      </w:r>
      <w:r w:rsidRPr="00316DD4">
        <w:rPr>
          <w:rFonts w:asciiTheme="minorHAnsi" w:hAnsiTheme="minorHAnsi" w:cstheme="minorHAnsi"/>
          <w:color w:val="000000" w:themeColor="text1"/>
          <w:sz w:val="20"/>
          <w:szCs w:val="22"/>
        </w:rPr>
        <w:t>Mikroekonómia, Podniková ekonomika, Financie a mena, Podnikové financie, Finančno-ekonomická analýza, Manažment, Manažment ľudských zdrojov, Marketing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 Okruhy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budú zverejnené na webovom sídle fakulty (</w:t>
      </w:r>
      <w:hyperlink r:id="rId22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https://www.unipo.sk/fakulta-manazmentu/informacie/uchadzaci/</w:t>
        </w:r>
      </w:hyperlink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Na základe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výsledku diferenčného testu získava každý uchádzač pozíciu v spoločnom poradí pre prijatie na každý daný študijný program.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Špecifické, resp. nie štandardné prípady budú osobitne posudzované komisiou zriadenou na tieto účely.</w:t>
      </w:r>
      <w:r w:rsidR="007E182A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</w:p>
    <w:p w14:paraId="7F12885B" w14:textId="4F274BC3" w:rsidR="006E43E7" w:rsidRPr="00076142" w:rsidRDefault="006E43E7" w:rsidP="00076142">
      <w:pPr>
        <w:pStyle w:val="Zarkazkladnhotextu2"/>
        <w:ind w:left="0"/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</w:pP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Ak uchádzač neabsolvoval bakalárske štúdium v slovenskom jazyku a/alebo nepreukáže sa maturitným vysvedčením so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známkou zo slovenského jazyka, je povinný absolvovať </w:t>
      </w:r>
      <w:r w:rsidR="007E182A" w:rsidRPr="00054B3A">
        <w:rPr>
          <w:rFonts w:asciiTheme="minorHAnsi" w:hAnsiTheme="minorHAnsi" w:cstheme="minorHAnsi"/>
          <w:b/>
          <w:i w:val="0"/>
          <w:color w:val="7030A0"/>
          <w:sz w:val="20"/>
          <w:szCs w:val="22"/>
        </w:rPr>
        <w:t>overenie jazykovej spôsobilosti</w:t>
      </w:r>
      <w:r w:rsidRPr="00054B3A">
        <w:rPr>
          <w:rFonts w:asciiTheme="minorHAnsi" w:hAnsiTheme="minorHAnsi" w:cstheme="minorHAnsi"/>
          <w:b/>
          <w:i w:val="0"/>
          <w:color w:val="7030A0"/>
          <w:sz w:val="20"/>
          <w:szCs w:val="22"/>
        </w:rPr>
        <w:t xml:space="preserve"> študovať študijný program v slovenskom jazyku</w:t>
      </w:r>
      <w:r w:rsidRPr="00054B3A">
        <w:rPr>
          <w:rFonts w:asciiTheme="minorHAnsi" w:hAnsiTheme="minorHAnsi" w:cstheme="minorHAnsi"/>
          <w:i w:val="0"/>
          <w:color w:val="7030A0"/>
          <w:sz w:val="20"/>
          <w:szCs w:val="22"/>
        </w:rPr>
        <w:t xml:space="preserve">. </w:t>
      </w:r>
      <w:r w:rsidR="00CE71FC" w:rsidRPr="003953FF">
        <w:rPr>
          <w:rFonts w:asciiTheme="minorHAnsi" w:hAnsiTheme="minorHAnsi" w:cstheme="minorHAnsi"/>
          <w:b/>
          <w:i w:val="0"/>
          <w:sz w:val="20"/>
          <w:szCs w:val="16"/>
        </w:rPr>
        <w:t>Overenie jazykovej spôsobilosti študovať študijný program v slovenskom jazyku nie je možné nahradiť žiadnymi certifikátmi zo slovenského jazyka</w:t>
      </w:r>
      <w:r w:rsidR="00CE71FC">
        <w:rPr>
          <w:rFonts w:asciiTheme="minorHAnsi" w:hAnsiTheme="minorHAnsi" w:cstheme="minorHAnsi"/>
          <w:i w:val="0"/>
          <w:sz w:val="20"/>
          <w:szCs w:val="16"/>
        </w:rPr>
        <w:t xml:space="preserve">. </w:t>
      </w:r>
      <w:r w:rsidR="007E182A" w:rsidRPr="00F559DA">
        <w:rPr>
          <w:rFonts w:asciiTheme="minorHAnsi" w:hAnsiTheme="minorHAnsi" w:cstheme="minorHAnsi"/>
          <w:i w:val="0"/>
          <w:sz w:val="20"/>
          <w:szCs w:val="16"/>
        </w:rPr>
        <w:t>Termíny konania overenia jazykovej spôsobilosti študovať študijný program v slovenskom jazyku sú uvedené v úvode tohto dokumentu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</w:t>
      </w:r>
      <w:r w:rsidR="007E182A" w:rsidRPr="0085772E">
        <w:rPr>
          <w:rFonts w:asciiTheme="minorHAnsi" w:hAnsiTheme="minorHAnsi" w:cstheme="minorHAnsi"/>
          <w:i w:val="0"/>
          <w:sz w:val="20"/>
          <w:szCs w:val="16"/>
        </w:rPr>
        <w:t>Ak uchádzač neuspel na overení jazykovej spôsobilosti študovať študijný program v slovenskom jazyku, bude vyradený z poradia pre prijatie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</w:t>
      </w:r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Prihlášky uchádzačov, ktorí sa nezúčastnia ani jedného z horeuvedených termínov</w:t>
      </w:r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 overenia jazykovej spôsobilosti</w:t>
      </w:r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, budú zaradené do 2. kola prijímacieho konania, v ktorom sa overenie jazykovej spôsobilosti uskutoční 22.08.2025.</w:t>
      </w:r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 </w:t>
      </w:r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Diferenčný test v druhom kole prijímacieho konania sa uskutoční v tom istom termíne ako overenie jazykovej spôsobilosti, </w:t>
      </w:r>
      <w:proofErr w:type="spellStart"/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t.j</w:t>
      </w:r>
      <w:proofErr w:type="spellEnd"/>
      <w:r w:rsidR="00076142"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>. 22.08.2025.</w:t>
      </w:r>
      <w:r w:rsidR="00076142">
        <w:rPr>
          <w:rFonts w:asciiTheme="minorHAnsi" w:hAnsiTheme="minorHAnsi" w:cstheme="minorHAnsi"/>
          <w:b/>
          <w:bCs/>
          <w:i w:val="0"/>
          <w:color w:val="auto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Špecifické prípady budú osobitne posudzované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komisiou zriadenou na tieto účely.</w:t>
      </w:r>
    </w:p>
    <w:p w14:paraId="050611EF" w14:textId="77777777" w:rsidR="00BB6D88" w:rsidRDefault="006E43E7" w:rsidP="0056641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Pozvánku na diferenčný test a overenie jazykovej spôsobilosti spolu zašle fakulta uchádzačovi najneskôr 14 dní pred termínom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konania. </w:t>
      </w:r>
      <w:r w:rsidR="0056641D" w:rsidRPr="00363446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Diferenčný test </w:t>
      </w:r>
      <w:r w:rsidR="0056641D" w:rsidRP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</w:t>
      </w:r>
      <w:r w:rsidR="0056641D" w:rsidRPr="00363446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overenie jazykovej spôsobilosti môže uchádzač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56641D"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 priebehu celého prijímacieho konania na ak. rok 202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5</w:t>
      </w:r>
      <w:r w:rsidR="0056641D"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/202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6</w:t>
      </w:r>
      <w:r w:rsidR="0056641D"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56641D" w:rsidRPr="00363446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vykonať iba raz</w:t>
      </w:r>
      <w:r w:rsidR="0056641D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</w:t>
      </w:r>
      <w:r w:rsidR="0056641D" w:rsidRPr="007412B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(aj v prípade podania si prihlášok na viacero študijných programov)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</w:t>
      </w:r>
    </w:p>
    <w:p w14:paraId="54EAAF80" w14:textId="77777777" w:rsidR="0056641D" w:rsidRDefault="0056641D" w:rsidP="001F4897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6D6D4D33" w14:textId="77777777" w:rsidR="00261D4D" w:rsidRDefault="00261D4D" w:rsidP="009A5D89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4A5BABBF" w14:textId="52A70B67" w:rsidR="009A5D89" w:rsidRPr="00FB306C" w:rsidRDefault="009A5D89" w:rsidP="009A5D89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B306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Požadované doklady</w:t>
      </w:r>
      <w:r w:rsidRPr="00FB306C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39D8ADF5" w14:textId="66892175" w:rsidR="009A5D89" w:rsidRPr="00F30D15" w:rsidRDefault="009A5D89" w:rsidP="009A5D89">
      <w:pPr>
        <w:pStyle w:val="Zarkazkladnhotextu2"/>
        <w:numPr>
          <w:ilvl w:val="0"/>
          <w:numId w:val="19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Riadne a úplne vypísaná elektronická prihláška</w:t>
      </w: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ktorá sa podáva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22"/>
        </w:rPr>
        <w:t>prostredníctvom MAIS (</w:t>
      </w:r>
      <w:hyperlink r:id="rId23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https://www.unipo.sk/cvtpu/hlavne-sekcie/MAIS/intro/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),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papierová prihláška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doručená na adresu fakulty do stanoveného termínu, vrátane príloh uvedených v nasledujúcich bodoch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podávaní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elektronickej prihlášky prostredníctvom MAIS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je potrebné prihlášku aj vytlačiť, vlastnoručne podpísať a poslať poštou na adresu fakulty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>. Uchádzačov o</w:t>
      </w:r>
      <w:r w:rsidR="00D540A8">
        <w:rPr>
          <w:rFonts w:asciiTheme="minorHAnsi" w:hAnsiTheme="minorHAnsi" w:cstheme="minorHAnsi"/>
          <w:i w:val="0"/>
          <w:color w:val="auto"/>
          <w:sz w:val="20"/>
          <w:szCs w:val="22"/>
        </w:rPr>
        <w:t> 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>magisterské</w:t>
      </w:r>
      <w:r w:rsidR="00D540A8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a inžinier</w:t>
      </w:r>
      <w:r w:rsidR="00F87A44">
        <w:rPr>
          <w:rFonts w:asciiTheme="minorHAnsi" w:hAnsiTheme="minorHAnsi" w:cstheme="minorHAnsi"/>
          <w:i w:val="0"/>
          <w:color w:val="auto"/>
          <w:sz w:val="20"/>
          <w:szCs w:val="22"/>
        </w:rPr>
        <w:t>s</w:t>
      </w:r>
      <w:r w:rsidR="00D540A8">
        <w:rPr>
          <w:rFonts w:asciiTheme="minorHAnsi" w:hAnsiTheme="minorHAnsi" w:cstheme="minorHAnsi"/>
          <w:i w:val="0"/>
          <w:color w:val="auto"/>
          <w:sz w:val="20"/>
          <w:szCs w:val="22"/>
        </w:rPr>
        <w:t>ke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štúdium na FMEO PU žiadame, aby vypĺňali aj údaj o vysokej škole, na ktorej absolvovali alebo absolvujú vysokoškolské vzdelanie 1. stupňa (bakalársky stupeň štúdia).</w:t>
      </w:r>
    </w:p>
    <w:p w14:paraId="4896553D" w14:textId="77777777" w:rsidR="009A5D89" w:rsidRPr="00C10B16" w:rsidRDefault="009A5D89" w:rsidP="007E56DC">
      <w:pPr>
        <w:pStyle w:val="Zarkazkladnhotextu2"/>
        <w:numPr>
          <w:ilvl w:val="0"/>
          <w:numId w:val="19"/>
        </w:numPr>
        <w:spacing w:before="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 xml:space="preserve">Úradne overená fotokópia </w:t>
      </w:r>
      <w:r w:rsidR="007E56DC" w:rsidRPr="007E56DC">
        <w:rPr>
          <w:rFonts w:asciiTheme="minorHAnsi" w:hAnsiTheme="minorHAnsi" w:cstheme="minorHAnsi"/>
          <w:b/>
          <w:i w:val="0"/>
          <w:sz w:val="20"/>
          <w:szCs w:val="16"/>
        </w:rPr>
        <w:t>diplomu a vysvedčenia o štátnej skúške</w:t>
      </w:r>
      <w:r>
        <w:rPr>
          <w:rFonts w:asciiTheme="minorHAnsi" w:hAnsiTheme="minorHAnsi" w:cstheme="minorHAnsi"/>
          <w:i w:val="0"/>
          <w:sz w:val="20"/>
          <w:szCs w:val="16"/>
        </w:rPr>
        <w:t>, ktorú je potrebné poslať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poštou alebo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doručiť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osobne na FMEO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PU. </w:t>
      </w:r>
    </w:p>
    <w:p w14:paraId="4A50D8B4" w14:textId="77777777" w:rsidR="00D3429E" w:rsidRPr="007B655A" w:rsidRDefault="00D3429E" w:rsidP="007B655A">
      <w:pPr>
        <w:pStyle w:val="Zarkazkladnhotextu2"/>
        <w:numPr>
          <w:ilvl w:val="0"/>
          <w:numId w:val="21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>Uchádzač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ktorý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nie je absolventom bakalárskeho stupňa štúdia na FMEO PU v Prešove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musí poslať poštou alebo osobne doručiť na FMEO PU </w:t>
      </w:r>
      <w:r w:rsidRPr="006E22CC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výpis výsledkov štúdia</w:t>
      </w:r>
      <w:r w:rsidR="006E22CC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>s uvedením váženého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>aritmetického (študijného) priemeru za celé obdobie bakalárskeho štúdia, vrátane známok zo štátnej skúšky</w:t>
      </w:r>
      <w:r w:rsidR="006E22CC"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</w:p>
    <w:p w14:paraId="1A965F8A" w14:textId="77777777" w:rsidR="007B655A" w:rsidRDefault="009A5D89" w:rsidP="007B655A">
      <w:pPr>
        <w:pStyle w:val="Zarkazkladnhotextu2"/>
        <w:numPr>
          <w:ilvl w:val="0"/>
          <w:numId w:val="21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</w:t>
      </w:r>
      <w:r w:rsidR="007B655A" w:rsidRPr="00F65B4B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absolvovali štúdium 1. stupňa na vysokej škole m</w:t>
      </w:r>
      <w:r w:rsidR="007B655A" w:rsidRPr="00F04B7F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imo územia Slovenskej republiky</w:t>
      </w:r>
      <w:r w:rsidR="007B655A"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(resp. Českej republiky)</w:t>
      </w:r>
      <w:r w:rsid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>sú povinní</w:t>
      </w:r>
      <w:r w:rsid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doručiť: </w:t>
      </w:r>
    </w:p>
    <w:p w14:paraId="15DBE510" w14:textId="77777777" w:rsidR="00AF11C3" w:rsidRPr="00F65B4B" w:rsidRDefault="00F65B4B" w:rsidP="00F65B4B">
      <w:pPr>
        <w:pStyle w:val="Zarkazkladnhotextu2"/>
        <w:numPr>
          <w:ilvl w:val="0"/>
          <w:numId w:val="22"/>
        </w:numPr>
        <w:spacing w:before="20"/>
        <w:ind w:left="1211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</w:t>
      </w:r>
      <w:r w:rsidR="009A5D89" w:rsidRPr="007B655A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ozhodnutie o uznaní rovnocennosti dokladov o vzdelaní </w:t>
      </w:r>
      <w:r w:rsidR="009A5D89"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>(tzv. nostrifikáciu)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O nostrifikáciu je nutné požiadať: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(a)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príslušnú fakultu na Slovensku, ktorá uskutočňuje študijné programy v rovnakých alebo príbuzných študijných odboroch ako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sú uvedené na doklade o vzdelaní,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(b)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Ministerstvo školstva, vedy, výskumu a športu (ak v Slovenskej republike nie je vysoká škola, ktorá uskutočňuje študijné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programy v rovnakých študijných odboroch alebo v príbuzných študijných odboroch, ako sú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uvedené na doklade o vzdelaní).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Viac informácií na: </w:t>
      </w:r>
      <w:hyperlink r:id="rId24" w:anchor="UznStup" w:history="1">
        <w:r w:rsidR="001437DB"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https://www.minedu.sk/23276-sk/akademicke-uznavanie-dokladov-o-vzdelani-a-stupna-vzdelania/#UznStup</w:t>
        </w:r>
      </w:hyperlink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1505F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a </w:t>
      </w:r>
      <w:hyperlink r:id="rId25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https://www.minedu.sk/academic-recognition-of-diplomas/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</w:p>
    <w:p w14:paraId="2FEF4592" w14:textId="77777777" w:rsidR="007B655A" w:rsidRPr="00AF11C3" w:rsidRDefault="00F65B4B" w:rsidP="00AF11C3">
      <w:pPr>
        <w:pStyle w:val="Zarkazkladnhotextu2"/>
        <w:numPr>
          <w:ilvl w:val="0"/>
          <w:numId w:val="22"/>
        </w:numPr>
        <w:spacing w:before="20"/>
        <w:ind w:left="1208"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Ú</w:t>
      </w:r>
      <w:r w:rsidR="007B655A"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radne preložené a overené doklady o dosiahnutí 1. stupňa vysokoškolského vzdelania: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diplom,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vysvedčenie o štátnej skúške,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výpis známok za jednotlivé predmety štúdia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</w:p>
    <w:p w14:paraId="094CB2B5" w14:textId="77777777" w:rsidR="007B655A" w:rsidRPr="00AF11C3" w:rsidRDefault="007B655A" w:rsidP="00AF11C3">
      <w:pPr>
        <w:pStyle w:val="Zarkazkladnhotextu2"/>
        <w:numPr>
          <w:ilvl w:val="0"/>
          <w:numId w:val="22"/>
        </w:numPr>
        <w:spacing w:before="20"/>
        <w:ind w:left="1208"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proofErr w:type="spellStart"/>
      <w:r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Apostille</w:t>
      </w:r>
      <w:proofErr w:type="spellEnd"/>
      <w:r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– pri dokladoch o vzdelaní, ktoré boli vydané v štátoch, ktoré sú zmluvnými stranami Dohovoru o zrušení požiadavky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vyššieho overenia zahraničných verejných listín z 5. októbra</w:t>
      </w:r>
      <w:r w:rsid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1961 (tzv. Haagskeho dohovoru).</w:t>
      </w:r>
    </w:p>
    <w:p w14:paraId="5E7073DD" w14:textId="77777777" w:rsidR="007B655A" w:rsidRPr="00AF11C3" w:rsidRDefault="007B655A" w:rsidP="00AF11C3">
      <w:pPr>
        <w:pStyle w:val="Zarkazkladnhotextu2"/>
        <w:numPr>
          <w:ilvl w:val="0"/>
          <w:numId w:val="22"/>
        </w:numPr>
        <w:spacing w:before="20"/>
        <w:ind w:left="1208"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Legalizácia/</w:t>
      </w:r>
      <w:proofErr w:type="spellStart"/>
      <w:r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superlegalizácia</w:t>
      </w:r>
      <w:proofErr w:type="spellEnd"/>
      <w:r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- pri dokladoch o vzdelaní, ktoré boli vydané v štátoch, ktoré nie sú členským štátom Haagskeho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dohovoru.</w:t>
      </w:r>
    </w:p>
    <w:p w14:paraId="1B19C246" w14:textId="77777777" w:rsidR="009A5D89" w:rsidRPr="005A6027" w:rsidRDefault="009A5D89" w:rsidP="009A5D89">
      <w:pPr>
        <w:pStyle w:val="Zarkazkladnhotextu2"/>
        <w:numPr>
          <w:ilvl w:val="0"/>
          <w:numId w:val="1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Štruktúrovaný životopis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463EBADD" w14:textId="77777777" w:rsidR="009A5D89" w:rsidRPr="005A6027" w:rsidRDefault="009A5D89" w:rsidP="009A5D89">
      <w:pPr>
        <w:pStyle w:val="Zarkazkladnhotextu2"/>
        <w:numPr>
          <w:ilvl w:val="0"/>
          <w:numId w:val="1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Doklad o zaplatení poplatku za prijímacie konanie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. </w:t>
      </w:r>
    </w:p>
    <w:p w14:paraId="6EC4CE26" w14:textId="2A1F4347" w:rsidR="00076142" w:rsidRPr="00130A53" w:rsidRDefault="00076142" w:rsidP="00076142">
      <w:pPr>
        <w:pStyle w:val="Zarkazkladnhotextu2"/>
        <w:spacing w:before="120"/>
        <w:ind w:left="0"/>
        <w:rPr>
          <w:rFonts w:asciiTheme="minorHAnsi" w:hAnsiTheme="minorHAnsi" w:cstheme="minorHAnsi"/>
          <w:b/>
          <w:bCs/>
          <w:i w:val="0"/>
          <w:sz w:val="20"/>
          <w:szCs w:val="16"/>
          <w:u w:val="single"/>
        </w:rPr>
      </w:pPr>
      <w:r w:rsidRPr="00455DB6">
        <w:rPr>
          <w:rFonts w:asciiTheme="minorHAnsi" w:hAnsiTheme="minorHAnsi" w:cstheme="minorHAnsi"/>
          <w:b/>
          <w:bCs/>
          <w:i w:val="0"/>
          <w:color w:val="auto"/>
          <w:sz w:val="20"/>
          <w:szCs w:val="16"/>
          <w:u w:val="single"/>
        </w:rPr>
        <w:t>V prípade nepredloženia požadovaných dokumentov do stanoveného termínu, bude prihláška zaradená do 2. kola prijímacieho konania.</w:t>
      </w:r>
      <w:r w:rsidRPr="00130A53">
        <w:rPr>
          <w:rFonts w:asciiTheme="minorHAnsi" w:hAnsiTheme="minorHAnsi" w:cstheme="minorHAnsi"/>
          <w:b/>
          <w:bCs/>
          <w:i w:val="0"/>
          <w:color w:val="auto"/>
          <w:sz w:val="20"/>
          <w:szCs w:val="16"/>
          <w:u w:val="single"/>
        </w:rPr>
        <w:t xml:space="preserve"> </w:t>
      </w:r>
    </w:p>
    <w:p w14:paraId="0CE41FBF" w14:textId="77777777" w:rsidR="00883375" w:rsidRDefault="00883375" w:rsidP="00883375">
      <w:pPr>
        <w:pStyle w:val="Zarkazkladnhotextu2"/>
        <w:ind w:left="0"/>
        <w:rPr>
          <w:rFonts w:asciiTheme="minorHAnsi" w:hAnsiTheme="minorHAnsi" w:cstheme="minorHAnsi"/>
          <w:i w:val="0"/>
          <w:color w:val="auto"/>
          <w:sz w:val="20"/>
          <w:szCs w:val="16"/>
        </w:rPr>
      </w:pPr>
    </w:p>
    <w:p w14:paraId="26A28D79" w14:textId="3579335E" w:rsidR="003F6D84" w:rsidRPr="00986322" w:rsidRDefault="003F6D84" w:rsidP="00883375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8C3FC5"/>
          <w:sz w:val="20"/>
          <w:szCs w:val="16"/>
        </w:rPr>
      </w:pP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lastRenderedPageBreak/>
        <w:t>Doplňujúce informácie pre uchádzačov o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 štúdium </w:t>
      </w:r>
      <w:r w:rsidR="00984E94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v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 </w:t>
      </w:r>
      <w:r w:rsidRP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študijn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om</w:t>
      </w:r>
      <w:r w:rsidRP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 xml:space="preserve"> program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e</w:t>
      </w:r>
      <w:r w:rsidRP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 xml:space="preserve"> v anglickom jazyku</w:t>
      </w: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: </w:t>
      </w:r>
    </w:p>
    <w:p w14:paraId="451A1F71" w14:textId="3A13FCFA" w:rsidR="003F6D84" w:rsidRDefault="003F6D8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vypĺňa zverejnenú prihlášku v anglickom jazyku</w:t>
      </w:r>
      <w:r w:rsidR="00984E9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„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application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form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Master’s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study in English“ (</w:t>
      </w:r>
      <w:hyperlink r:id="rId26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https://www.unipo.sk/en/faculty-of-management/study/admissionprocedure/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).</w:t>
      </w:r>
    </w:p>
    <w:p w14:paraId="16350CA4" w14:textId="77777777" w:rsidR="00316DD4" w:rsidRDefault="00EA3E12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>V prípade uchádzača, ktorý absolvoval štúdium 1. stupňa na vysokej škole mimo územia Slovenskej republiky, je potrebné doložiť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>rozhodnutie o uznaní rovnocennosti dokladov o vzdelaní (tzv. nostrifikácia)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(podrobnejšie vysvetlené v texte vyššie).</w:t>
      </w: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</w:p>
    <w:p w14:paraId="0C32BA36" w14:textId="77777777" w:rsidR="00316DD4" w:rsidRPr="00316DD4" w:rsidRDefault="00316DD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Povinnosť absolvovať overenie jazykovej spôsobilosti študovať študijný program v anglickom jazyku má:</w:t>
      </w:r>
    </w:p>
    <w:p w14:paraId="111E59CD" w14:textId="77777777" w:rsidR="00316DD4" w:rsidRPr="00316DD4" w:rsidRDefault="00316DD4" w:rsidP="00E21D43">
      <w:pPr>
        <w:pStyle w:val="Zarkazkladnhotextu2"/>
        <w:numPr>
          <w:ilvl w:val="0"/>
          <w:numId w:val="25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uchádzač, ktorý neabsolvoval bakalársky študijný program v anglickom jazyku,</w:t>
      </w:r>
    </w:p>
    <w:p w14:paraId="5467B914" w14:textId="77777777" w:rsidR="00713130" w:rsidRDefault="00316DD4" w:rsidP="00E21D43">
      <w:pPr>
        <w:pStyle w:val="Zarkazkladnhotextu2"/>
        <w:numPr>
          <w:ilvl w:val="0"/>
          <w:numId w:val="25"/>
        </w:numPr>
        <w:spacing w:before="60"/>
        <w:ind w:hanging="357"/>
        <w:rPr>
          <w:rFonts w:asciiTheme="minorHAnsi" w:hAnsiTheme="minorHAnsi" w:cstheme="minorHAnsi"/>
          <w:i w:val="0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uchádzač, ktorý sa nepreukáže predpísaným certifikátom o znalosti anglického jazyka na požadovanej úrovni jazyka</w:t>
      </w:r>
      <w:r w:rsidR="00713130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minimálne B2 – stredne pokročilý (dosiahnutú úroveň je potrebné preukázať diplomom alebo certifikátom, napr. TOEFL,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IELTS a pod.).</w:t>
      </w:r>
      <w:r w:rsidRPr="00316DD4">
        <w:rPr>
          <w:rFonts w:asciiTheme="minorHAnsi" w:hAnsiTheme="minorHAnsi" w:cstheme="minorHAnsi"/>
          <w:i w:val="0"/>
          <w:sz w:val="20"/>
          <w:szCs w:val="16"/>
        </w:rPr>
        <w:t xml:space="preserve"> </w:t>
      </w:r>
    </w:p>
    <w:p w14:paraId="2A342988" w14:textId="77777777" w:rsidR="00E21D43" w:rsidRPr="00EC7C5E" w:rsidRDefault="00316DD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EC7C5E">
        <w:rPr>
          <w:rFonts w:asciiTheme="minorHAnsi" w:hAnsiTheme="minorHAnsi" w:cstheme="minorHAnsi"/>
          <w:i w:val="0"/>
          <w:sz w:val="20"/>
          <w:szCs w:val="16"/>
        </w:rPr>
        <w:t xml:space="preserve">Termíny </w:t>
      </w:r>
      <w:r w:rsidR="00D51D5F" w:rsidRPr="00EC7C5E">
        <w:rPr>
          <w:rFonts w:asciiTheme="minorHAnsi" w:hAnsiTheme="minorHAnsi" w:cstheme="minorHAnsi"/>
          <w:i w:val="0"/>
          <w:sz w:val="20"/>
          <w:szCs w:val="16"/>
        </w:rPr>
        <w:t xml:space="preserve">a spôsob </w:t>
      </w:r>
      <w:r w:rsidRPr="00EC7C5E">
        <w:rPr>
          <w:rFonts w:asciiTheme="minorHAnsi" w:hAnsiTheme="minorHAnsi" w:cstheme="minorHAnsi"/>
          <w:i w:val="0"/>
          <w:sz w:val="20"/>
          <w:szCs w:val="16"/>
        </w:rPr>
        <w:t xml:space="preserve">konania overenia jazykovej spôsobilosti </w:t>
      </w:r>
      <w:r w:rsidR="00D51D5F" w:rsidRPr="00EC7C5E">
        <w:rPr>
          <w:rFonts w:asciiTheme="minorHAnsi" w:hAnsiTheme="minorHAnsi" w:cstheme="minorHAnsi"/>
          <w:i w:val="0"/>
          <w:sz w:val="20"/>
          <w:szCs w:val="16"/>
        </w:rPr>
        <w:t xml:space="preserve">študovať študijný program v anglickom jazyku (fyzická prítomnosť/online) </w:t>
      </w:r>
      <w:r w:rsidR="00EC7C5E" w:rsidRPr="00EC7C5E">
        <w:rPr>
          <w:rFonts w:asciiTheme="minorHAnsi" w:hAnsiTheme="minorHAnsi" w:cstheme="minorHAnsi"/>
          <w:i w:val="0"/>
          <w:sz w:val="20"/>
          <w:szCs w:val="16"/>
        </w:rPr>
        <w:t>budú uchádzačom včas oznámené na ich e-mailovú adresu (uvedenú v prihláške)</w:t>
      </w:r>
      <w:r w:rsidRPr="00EC7C5E">
        <w:rPr>
          <w:rFonts w:asciiTheme="minorHAnsi" w:hAnsiTheme="minorHAnsi" w:cstheme="minorHAnsi"/>
          <w:i w:val="0"/>
          <w:sz w:val="20"/>
          <w:szCs w:val="16"/>
        </w:rPr>
        <w:t>.</w:t>
      </w:r>
      <w:r w:rsidRPr="00EC7C5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</w:p>
    <w:p w14:paraId="2E2A0426" w14:textId="4EE00863" w:rsidR="003F6D84" w:rsidRDefault="00316DD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Ak uchádzač overeni</w:t>
      </w:r>
      <w:r w:rsidR="00076142">
        <w:rPr>
          <w:rFonts w:asciiTheme="minorHAnsi" w:hAnsiTheme="minorHAnsi" w:cstheme="minorHAnsi"/>
          <w:i w:val="0"/>
          <w:color w:val="auto"/>
          <w:sz w:val="20"/>
          <w:szCs w:val="16"/>
        </w:rPr>
        <w:t>e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jazykovej spôsobilosti študovať študijný program v anglickom jazyku vykoná neúspešne, bude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vyradený z poradia pre prijatie. Špecifické prípady budú osobitne posudzované komisiou zriadenou na tieto účely.</w:t>
      </w:r>
    </w:p>
    <w:p w14:paraId="1CEDF30F" w14:textId="77777777" w:rsidR="002D3F2E" w:rsidRPr="003F6D84" w:rsidRDefault="002D3F2E" w:rsidP="002D3F2E">
      <w:pPr>
        <w:pStyle w:val="Zarkazkladnhotextu2"/>
        <w:ind w:left="357"/>
        <w:rPr>
          <w:rFonts w:asciiTheme="minorHAnsi" w:hAnsiTheme="minorHAnsi" w:cstheme="minorHAnsi"/>
          <w:i w:val="0"/>
          <w:color w:val="auto"/>
          <w:sz w:val="20"/>
          <w:szCs w:val="16"/>
        </w:rPr>
      </w:pPr>
    </w:p>
    <w:p w14:paraId="6F924456" w14:textId="77777777" w:rsidR="00F65B4B" w:rsidRPr="003640E8" w:rsidRDefault="00F65B4B" w:rsidP="002D3F2E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  <w:r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Záverečné</w:t>
      </w:r>
      <w:r w:rsidRPr="003640E8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 xml:space="preserve"> informácie</w:t>
      </w:r>
      <w:r w:rsidRPr="003640E8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595498CB" w14:textId="77777777" w:rsidR="00F65B4B" w:rsidRPr="000214BC" w:rsidRDefault="00F65B4B" w:rsidP="00F65B4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Termín zaslania prihlášky na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príslušné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štúdium </w:t>
      </w:r>
      <w:r>
        <w:rPr>
          <w:rFonts w:asciiTheme="minorHAnsi" w:hAnsiTheme="minorHAnsi" w:cstheme="minorHAnsi"/>
          <w:i w:val="0"/>
          <w:sz w:val="20"/>
          <w:szCs w:val="16"/>
        </w:rPr>
        <w:t>a ďalšie dôležité termíny sú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16"/>
        </w:rPr>
        <w:t>uvedené v úvode tohto dokumentu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Prihlášku je nutné podať kompletne vyplnenú vrátane príloh do uvedeného termínu </w:t>
      </w:r>
      <w:r>
        <w:rPr>
          <w:rFonts w:asciiTheme="minorHAnsi" w:hAnsiTheme="minorHAnsi" w:cstheme="minorHAnsi"/>
          <w:i w:val="0"/>
          <w:sz w:val="20"/>
          <w:szCs w:val="16"/>
        </w:rPr>
        <w:t>a v prípade elektronickej prihlášky je potrebné prihlášku aj vytlačiť, podpísať a doručiť alebo poslať na adresu FMEO PU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 Uchádzač</w:t>
      </w:r>
      <w:r>
        <w:rPr>
          <w:rFonts w:asciiTheme="minorHAnsi" w:hAnsiTheme="minorHAnsi" w:cstheme="minorHAnsi"/>
          <w:i w:val="0"/>
          <w:sz w:val="20"/>
          <w:szCs w:val="16"/>
        </w:rPr>
        <w:t>ov dôrazne upozorňujeme, aby v prihláške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uvádza</w:t>
      </w:r>
      <w:r>
        <w:rPr>
          <w:rFonts w:asciiTheme="minorHAnsi" w:hAnsiTheme="minorHAnsi" w:cstheme="minorHAnsi"/>
          <w:i w:val="0"/>
          <w:sz w:val="20"/>
          <w:szCs w:val="16"/>
        </w:rPr>
        <w:t>li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svoju vlastnú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3C386E">
        <w:rPr>
          <w:rFonts w:asciiTheme="minorHAnsi" w:hAnsiTheme="minorHAnsi" w:cstheme="minorHAnsi"/>
          <w:i w:val="0"/>
          <w:sz w:val="20"/>
          <w:szCs w:val="16"/>
        </w:rPr>
        <w:t>e-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mailovú adresu a telefónne číslo.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V prípade, že uchádzač nedoručí všetky </w:t>
      </w:r>
      <w:r>
        <w:rPr>
          <w:rFonts w:asciiTheme="minorHAnsi" w:hAnsiTheme="minorHAnsi" w:cstheme="minorHAnsi"/>
          <w:i w:val="0"/>
          <w:sz w:val="20"/>
          <w:szCs w:val="16"/>
        </w:rPr>
        <w:t>požadované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 dokumenty súvisiace s pri</w:t>
      </w:r>
      <w:r>
        <w:rPr>
          <w:rFonts w:asciiTheme="minorHAnsi" w:hAnsiTheme="minorHAnsi" w:cstheme="minorHAnsi"/>
          <w:i w:val="0"/>
          <w:sz w:val="20"/>
          <w:szCs w:val="16"/>
        </w:rPr>
        <w:t>jat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>ím na štúdium, bude v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yradený z prijímacieho konania.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Administratívny poplatok za prijímacie konanie uchádzači uhradia bankovým prevodom, príp. poštovým peňažným poukazom, pričom doklad o úhrade poplatku musí byť doložený k prihláške. </w:t>
      </w:r>
    </w:p>
    <w:p w14:paraId="1D767FD6" w14:textId="77777777" w:rsidR="00EC1DCB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Rozhodnutie o výsledkoch prijímacieho konania bude vyhotovené písomne do 30 dní od overenia splnenia podmienok (vrátane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legislatívnych) na prijatie na štúdium.</w:t>
      </w:r>
    </w:p>
    <w:p w14:paraId="6612F148" w14:textId="77777777" w:rsidR="00EC1DCB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O prijatí na štúdium rozhoduje dekan fakulty na návrh prijímacej komisie. Členov prijímacej komisie menuje dekan fakulty.</w:t>
      </w:r>
    </w:p>
    <w:p w14:paraId="7FBF4E5D" w14:textId="77777777" w:rsidR="00EC1DCB" w:rsidRPr="007A6CB1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Uchádzač, ktorý dostal rozhodnutie o neprijatí, môže podať žiadosť o preskúmanie tohto rozhodn</w:t>
      </w:r>
      <w:r>
        <w:rPr>
          <w:rFonts w:asciiTheme="minorHAnsi" w:hAnsiTheme="minorHAnsi" w:cstheme="minorHAnsi"/>
          <w:i w:val="0"/>
          <w:sz w:val="20"/>
          <w:szCs w:val="16"/>
        </w:rPr>
        <w:t>utia. Žiadosť sa podáva dekanov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fakulty v lehote do ôsmich dní odo dňa doručenia rozhodnutia o neprijatí.</w:t>
      </w:r>
    </w:p>
    <w:p w14:paraId="692E459C" w14:textId="77777777" w:rsidR="00EC1DCB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214BC">
        <w:rPr>
          <w:rFonts w:asciiTheme="minorHAnsi" w:hAnsiTheme="minorHAnsi" w:cstheme="minorHAnsi"/>
          <w:i w:val="0"/>
          <w:sz w:val="20"/>
          <w:szCs w:val="16"/>
        </w:rPr>
        <w:t>V zmysle § 58 ods. 9 zákona č. 131/2002 Z. z. o vysokých školách a o zmene a doplnení niektorých zákonov fakulta má právo požadovať od prijatých uchádzačov informáciu, či sa zapíšu na štúdium. Vzhľadom na vyššie uvedené je uchádzač, ktorý dostane rozhodnutie o prijatí na štúdium, povinný do 7 dní od doručenia rozhodnutia o prijatí oznámiť fakulte, či sa na štúdium zapíše. Ak uchádzač neprejaví o štúdium záujem alebo informáciu v zákonom určenom čase neposkytne, zaniká mu právo zapísať sa na štúdium daného študijného programu.</w:t>
      </w:r>
    </w:p>
    <w:p w14:paraId="2F316D61" w14:textId="44C10A76" w:rsidR="00F01EED" w:rsidRPr="00042DD4" w:rsidRDefault="00F01EED" w:rsidP="00F01EE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>Ďalšie informácie týkajúce sa prijímania uchádzačov na magisterské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 xml:space="preserve"> a inžinier</w:t>
      </w:r>
      <w:r w:rsidR="00F87A44">
        <w:rPr>
          <w:rFonts w:asciiTheme="minorHAnsi" w:hAnsiTheme="minorHAnsi" w:cstheme="minorHAnsi"/>
          <w:i w:val="0"/>
          <w:sz w:val="20"/>
          <w:szCs w:val="16"/>
        </w:rPr>
        <w:t>s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>ke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štúdium budú zverejnené na webovom sídle fakulty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(</w:t>
      </w:r>
      <w:hyperlink r:id="rId27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),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ktoré </w:t>
      </w:r>
      <w:r w:rsidRPr="00F01EED">
        <w:rPr>
          <w:rFonts w:asciiTheme="minorHAnsi" w:hAnsiTheme="minorHAnsi" w:cstheme="minorHAnsi"/>
          <w:b/>
          <w:i w:val="0"/>
          <w:sz w:val="20"/>
          <w:szCs w:val="16"/>
        </w:rPr>
        <w:t>odporúčame permanentne sledovať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163DF7CF" w14:textId="2BDCC7AE" w:rsidR="00F01EED" w:rsidRPr="000214BC" w:rsidRDefault="00F01EED" w:rsidP="00F01EE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>Uchádzačom so špecifickými potrebami odporúčame pred podaním prihlášky kontakt</w:t>
      </w:r>
      <w:r>
        <w:rPr>
          <w:rFonts w:asciiTheme="minorHAnsi" w:hAnsiTheme="minorHAnsi" w:cstheme="minorHAnsi"/>
          <w:i w:val="0"/>
          <w:sz w:val="20"/>
          <w:szCs w:val="16"/>
        </w:rPr>
        <w:t>ovať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16"/>
        </w:rPr>
        <w:t>koordinátora pre študentov s</w:t>
      </w:r>
      <w:r w:rsidR="00984E94">
        <w:rPr>
          <w:rFonts w:asciiTheme="minorHAnsi" w:hAnsiTheme="minorHAnsi" w:cstheme="minorHAnsi"/>
          <w:i w:val="0"/>
          <w:sz w:val="20"/>
          <w:szCs w:val="16"/>
        </w:rPr>
        <w:t>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špecifickými potrebami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(viac informácií na webovom sídle fakulty v sekcii Vzdelávanie/Študenti so špecifickými potrebami: </w:t>
      </w:r>
      <w:hyperlink r:id="rId28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https://www.unipo.sk/fakulta-manazmentu-ekonomiky-a-obchodu/specifickymi-potrebami/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).</w:t>
      </w:r>
    </w:p>
    <w:p w14:paraId="6258844F" w14:textId="77777777" w:rsidR="002A2A02" w:rsidRDefault="002A2A02" w:rsidP="00C76186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78D8A8CE" w14:textId="77777777" w:rsidR="00C76186" w:rsidRDefault="00C76186" w:rsidP="00C76186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00D6746A" w14:textId="77777777" w:rsidR="00E963F8" w:rsidRPr="00A00410" w:rsidRDefault="00E963F8" w:rsidP="00E963F8">
      <w:pPr>
        <w:spacing w:before="60" w:after="0" w:line="240" w:lineRule="auto"/>
        <w:ind w:firstLine="0"/>
        <w:rPr>
          <w:rFonts w:asciiTheme="minorHAnsi" w:hAnsiTheme="minorHAnsi" w:cstheme="minorHAnsi"/>
          <w:b/>
          <w:color w:val="8C3FC5"/>
          <w:sz w:val="24"/>
          <w:szCs w:val="22"/>
        </w:rPr>
      </w:pP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Podmienky prijatia na štúdium v </w:t>
      </w:r>
      <w:r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3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. stupni štúdia (</w:t>
      </w:r>
      <w:r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doktorandské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 xml:space="preserve"> štúdium)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</w:rPr>
        <w:t>:</w:t>
      </w:r>
    </w:p>
    <w:p w14:paraId="3E3CC393" w14:textId="77777777" w:rsidR="00E963F8" w:rsidRPr="001A72E6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Základnou podmienkou prijatia na doktorandské štúdium je absolvované vysokoškolské vzdelanie druhého stupňa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(§ 56 ods. 4 . zákona č. 131/2002 Z. z. o vysokých školách a o zmene a doplnení niektorých zákonov).</w:t>
      </w:r>
    </w:p>
    <w:p w14:paraId="3C27B9AB" w14:textId="77777777" w:rsidR="00E963F8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Podrobnejšie informácie o doktorandskom štúdiu nájde uchádzač na webovom sídle fakulty v sekcii Veda a výskum </w:t>
      </w:r>
      <w:r w:rsidRPr="00BE5FD5">
        <w:rPr>
          <w:rFonts w:asciiTheme="minorHAnsi" w:hAnsiTheme="minorHAnsi" w:cstheme="minorHAnsi"/>
          <w:i w:val="0"/>
          <w:sz w:val="20"/>
          <w:szCs w:val="16"/>
        </w:rPr>
        <w:t>(</w:t>
      </w:r>
      <w:hyperlink r:id="rId29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https://www.unipo.sk/fakulta-manazmentu/veda-a-vyskum/doktorandske/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 xml:space="preserve">). </w:t>
      </w:r>
      <w:r w:rsidRPr="00067D20">
        <w:rPr>
          <w:rFonts w:asciiTheme="minorHAnsi" w:hAnsiTheme="minorHAnsi" w:cstheme="minorHAnsi"/>
          <w:i w:val="0"/>
          <w:sz w:val="20"/>
          <w:szCs w:val="16"/>
        </w:rPr>
        <w:t>Uvedené informácie na webovej stránke odporúčame permanentne sledovať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67D20">
        <w:rPr>
          <w:rFonts w:asciiTheme="minorHAnsi" w:hAnsiTheme="minorHAnsi" w:cstheme="minorHAnsi"/>
          <w:i w:val="0"/>
          <w:sz w:val="20"/>
          <w:szCs w:val="16"/>
        </w:rPr>
        <w:t>vzhľadom na operatívne upresnenia.</w:t>
      </w:r>
    </w:p>
    <w:p w14:paraId="5B0A9D33" w14:textId="77777777" w:rsidR="00E963F8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413DA3B1" w14:textId="77777777" w:rsidR="00E963F8" w:rsidRPr="00FB306C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B306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Požadované doklady</w:t>
      </w:r>
      <w:r w:rsidRPr="00FB306C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74BD81EF" w14:textId="77777777" w:rsidR="00E963F8" w:rsidRPr="001A72E6" w:rsidRDefault="00E963F8" w:rsidP="00E963F8">
      <w:pPr>
        <w:pStyle w:val="Zarkazkladnhotextu2"/>
        <w:numPr>
          <w:ilvl w:val="0"/>
          <w:numId w:val="26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Riadne a úplne vypísaná elektronická prihláška</w:t>
      </w: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ktorá sa podáva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22"/>
        </w:rPr>
        <w:t>prostredníctvom MAIS (</w:t>
      </w:r>
      <w:hyperlink r:id="rId30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https://www.unipo.sk/cvtpu/hlavne-sekcie/MAIS/intro/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),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papierová prihláška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doručená na adresu fakulty, vrátane príloh uvedených v nasledujúcich bodoch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podávaní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elektronickej prihlášky prostredníctvom MAIS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je 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potrebné prihlášku aj vytlačiť, vlastnoručne podpísať a poslať poštou na adresu fakulty. </w:t>
      </w:r>
    </w:p>
    <w:p w14:paraId="252E965A" w14:textId="6DB4DA20" w:rsidR="00E963F8" w:rsidRPr="001A72E6" w:rsidRDefault="00E963F8" w:rsidP="00E963F8">
      <w:pPr>
        <w:pStyle w:val="Zarkazkladnhotextu2"/>
        <w:spacing w:before="60"/>
        <w:ind w:left="3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lastRenderedPageBreak/>
        <w:t xml:space="preserve">Prihláška na doktorandské štúdium 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>musí byť doručená na Fakultu manažmentu, ekonomiky a obchodu so všetkými prílohami aj s dokladom o uhradenom poplatk</w:t>
      </w:r>
      <w:r w:rsidR="00984E94">
        <w:rPr>
          <w:rFonts w:asciiTheme="minorHAnsi" w:hAnsiTheme="minorHAnsi" w:cstheme="minorHAnsi"/>
          <w:i w:val="0"/>
          <w:color w:val="auto"/>
          <w:sz w:val="20"/>
          <w:szCs w:val="16"/>
        </w:rPr>
        <w:t>u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(v sume 50 Eur) za prijímacie konanie: </w:t>
      </w:r>
    </w:p>
    <w:p w14:paraId="074ABD29" w14:textId="7CBF3FF9" w:rsidR="00E963F8" w:rsidRPr="001A72E6" w:rsidRDefault="00E963F8" w:rsidP="001A72E6">
      <w:pPr>
        <w:pStyle w:val="Zarkazkladnhotextu2"/>
        <w:numPr>
          <w:ilvl w:val="0"/>
          <w:numId w:val="34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 termínu 31.5.2025 v 1.kole prijímacieho konania</w:t>
      </w:r>
    </w:p>
    <w:p w14:paraId="594785CA" w14:textId="77777777" w:rsidR="00E963F8" w:rsidRPr="001A72E6" w:rsidRDefault="00E963F8" w:rsidP="001A72E6">
      <w:pPr>
        <w:pStyle w:val="Zarkazkladnhotextu2"/>
        <w:numPr>
          <w:ilvl w:val="0"/>
          <w:numId w:val="34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 termínu 15.8.2025 v 2.kole prijímacieho konania</w:t>
      </w:r>
    </w:p>
    <w:p w14:paraId="27E4838E" w14:textId="77777777" w:rsidR="00E963F8" w:rsidRPr="001A72E6" w:rsidRDefault="00E963F8" w:rsidP="00E963F8">
      <w:pPr>
        <w:numPr>
          <w:ilvl w:val="0"/>
          <w:numId w:val="26"/>
        </w:numPr>
        <w:spacing w:before="120"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profesijný životopis,</w:t>
      </w:r>
    </w:p>
    <w:p w14:paraId="0497AB04" w14:textId="77777777" w:rsidR="00E963F8" w:rsidRPr="001A72E6" w:rsidRDefault="00E963F8" w:rsidP="00E963F8">
      <w:pPr>
        <w:numPr>
          <w:ilvl w:val="0"/>
          <w:numId w:val="26"/>
        </w:numPr>
        <w:spacing w:before="120"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projektový zámer výskumu dizertačnej práce so súhrnom v anglickom jazyku,</w:t>
      </w:r>
    </w:p>
    <w:p w14:paraId="4988766B" w14:textId="77777777" w:rsidR="00E963F8" w:rsidRPr="001A72E6" w:rsidRDefault="00E963F8" w:rsidP="00E963F8">
      <w:pPr>
        <w:numPr>
          <w:ilvl w:val="0"/>
          <w:numId w:val="26"/>
        </w:numPr>
        <w:spacing w:before="120"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 xml:space="preserve">zoznam publikovaných i nepublikovaných prác, </w:t>
      </w:r>
    </w:p>
    <w:p w14:paraId="1333C908" w14:textId="77777777" w:rsidR="00E963F8" w:rsidRPr="001A72E6" w:rsidRDefault="00E963F8" w:rsidP="00E963F8">
      <w:pPr>
        <w:pStyle w:val="Milan"/>
        <w:numPr>
          <w:ilvl w:val="0"/>
          <w:numId w:val="26"/>
        </w:numPr>
        <w:spacing w:before="12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doklady preukazujúce schopnosti uchádzača (napr. doklad o absolvovaných kurzoch, certifikáty, doklady o jazykových skúškach a pod.),</w:t>
      </w:r>
    </w:p>
    <w:p w14:paraId="44B3E96F" w14:textId="77777777" w:rsidR="00E963F8" w:rsidRDefault="00E963F8" w:rsidP="00E963F8">
      <w:pPr>
        <w:pStyle w:val="Zarkazkladnhotextu2"/>
        <w:numPr>
          <w:ilvl w:val="0"/>
          <w:numId w:val="26"/>
        </w:numPr>
        <w:spacing w:before="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Úradne overená fotokópia diplomu a </w:t>
      </w:r>
      <w:r w:rsidRPr="007E56DC">
        <w:rPr>
          <w:rFonts w:asciiTheme="minorHAnsi" w:hAnsiTheme="minorHAnsi" w:cstheme="minorHAnsi"/>
          <w:b/>
          <w:i w:val="0"/>
          <w:sz w:val="20"/>
          <w:szCs w:val="16"/>
        </w:rPr>
        <w:t>vysvedčenia o štátnej skúške</w:t>
      </w:r>
      <w:r>
        <w:rPr>
          <w:rFonts w:asciiTheme="minorHAnsi" w:hAnsiTheme="minorHAnsi" w:cstheme="minorHAnsi"/>
          <w:i w:val="0"/>
          <w:sz w:val="20"/>
          <w:szCs w:val="16"/>
        </w:rPr>
        <w:t>, ktorú je potrebné poslať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poštou alebo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doručiť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osobne na FMEO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PU. </w:t>
      </w:r>
    </w:p>
    <w:p w14:paraId="450F23A3" w14:textId="77777777" w:rsidR="00E963F8" w:rsidRPr="00003FF8" w:rsidRDefault="00E963F8" w:rsidP="00E963F8">
      <w:pPr>
        <w:pStyle w:val="Zarkazkladnhotextu2"/>
        <w:spacing w:before="60"/>
        <w:ind w:left="3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003FF8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</w:t>
      </w:r>
      <w:r w:rsidRPr="00003FF8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absolvovali štúdium 2. stupňa na vysokej škole mimo územia Slovenskej republiky</w:t>
      </w:r>
      <w:r w:rsidRPr="00003FF8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(resp. Českej republiky) sú povinní 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doručiť aj: </w:t>
      </w:r>
    </w:p>
    <w:p w14:paraId="70D6F5A9" w14:textId="77777777" w:rsidR="00E963F8" w:rsidRPr="00F65B4B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</w:t>
      </w:r>
      <w:r w:rsidRPr="007B655A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ozhodnutie o uznaní rovnocennosti dokladov o vzdelaní </w:t>
      </w:r>
      <w:r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>(tzv. nostrifikáciu)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O nostrifikáciu je nutné požiadať: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(a)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príslušnú fakultu na Slovensku, ktorá uskutočňuje študijné programy v rovnakých alebo príbuzných študijných odboroch ako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sú uvedené na doklade o vzdelaní,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(b)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Ministerstvo školstva, vedy, výskumu a športu (ak v Slovenskej republike nie je vysoká škola, ktorá uskutočňuje študijné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programy v rovnakých študijných odboroch alebo v príbuzných študijných odboroch, ako sú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uvedené na doklade o vzdelaní).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Viac informácií na: </w:t>
      </w:r>
      <w:hyperlink r:id="rId31" w:anchor="UznStup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https://www.minedu.sk/23276-sk/akademicke-uznavanie-dokladov-o-vzdelani-a-stupna-vzdelania/#UznStup</w:t>
        </w:r>
      </w:hyperlink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a </w:t>
      </w:r>
      <w:hyperlink r:id="rId32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https://www.minedu.sk/academic-recognition-of-diplomas/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</w:p>
    <w:p w14:paraId="019B3F3F" w14:textId="77777777" w:rsidR="00E963F8" w:rsidRPr="001A72E6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Úradne preložené a overené doklady o dosiahnutí 2. stupňa vysokoškolského vzdelania: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diplom a vysvedčenie o štátnej skúške.</w:t>
      </w:r>
    </w:p>
    <w:p w14:paraId="3BD60843" w14:textId="77777777" w:rsidR="00E963F8" w:rsidRPr="001A72E6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proofErr w:type="spellStart"/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Apostille</w:t>
      </w:r>
      <w:proofErr w:type="spellEnd"/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– pri dokladoch o vzdelaní, ktoré boli vydané v štátoch, ktoré sú zmluvnými stranami Dohovoru o zrušení požiadavky vyššieho overenia zahraničných verejných listín z 5. októbra 1961 (tzv. Haagskeho dohovoru).</w:t>
      </w:r>
    </w:p>
    <w:p w14:paraId="1D07CAE9" w14:textId="77777777" w:rsidR="00E963F8" w:rsidRPr="001A72E6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Legalizácia/</w:t>
      </w:r>
      <w:proofErr w:type="spellStart"/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superlegalizácia</w:t>
      </w:r>
      <w:proofErr w:type="spellEnd"/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(nostrifikácia) - pri dokladoch o vzdelaní, ktoré boli vydané v štátoch, ktoré nie sú členským štátom Haagskeho dohovoru.</w:t>
      </w:r>
    </w:p>
    <w:p w14:paraId="4F00000B" w14:textId="77777777" w:rsidR="00E963F8" w:rsidRPr="001A72E6" w:rsidRDefault="00E963F8" w:rsidP="00E963F8">
      <w:pPr>
        <w:pStyle w:val="Zarkazkladnhotextu2"/>
        <w:numPr>
          <w:ilvl w:val="0"/>
          <w:numId w:val="26"/>
        </w:numPr>
        <w:spacing w:before="60"/>
        <w:ind w:left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Doklad o zaplatení poplatku za prijímacie konanie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50 Eur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(možné nahratie ako prílohy do e-prihlášky). </w:t>
      </w:r>
    </w:p>
    <w:p w14:paraId="4E0E9710" w14:textId="77777777" w:rsidR="00E963F8" w:rsidRPr="001A72E6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color w:val="auto"/>
          <w:sz w:val="20"/>
          <w:szCs w:val="16"/>
          <w:u w:val="single"/>
        </w:rPr>
      </w:pPr>
    </w:p>
    <w:p w14:paraId="20C61E53" w14:textId="77777777" w:rsidR="00E963F8" w:rsidRPr="001A72E6" w:rsidRDefault="00E963F8" w:rsidP="00E963F8">
      <w:pPr>
        <w:pStyle w:val="Zarkazkladnhotextu2"/>
        <w:tabs>
          <w:tab w:val="num" w:pos="709"/>
        </w:tabs>
        <w:spacing w:before="120"/>
        <w:ind w:left="0"/>
        <w:rPr>
          <w:rFonts w:asciiTheme="minorHAnsi" w:hAnsiTheme="minorHAnsi" w:cstheme="minorHAnsi"/>
          <w:i w:val="0"/>
          <w:color w:val="auto"/>
          <w:sz w:val="20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Uchádzači o doktorandské štúdium (v 1.kole prijímacieho konania) v dennej forme štúdia, ktorí štátnu záverečnú skúšku 2. stupňa vysokoškolského stupňa (magisterského alebo inžinierskeho) vykonajú v  akademickom roku 2024/2025, sú povinní prihlásiť sa na štúdium (rovnako ako ostatní uchádzači o štúdium)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</w:rPr>
        <w:t>do 31. mája 2025</w:t>
      </w: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 a zašlú najneskôr do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</w:rPr>
        <w:t>20.júna 2025</w:t>
      </w: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 úradne overené doklady o úspešnom ukončení vysokoškolského štúdia 2. stupňa. </w:t>
      </w:r>
    </w:p>
    <w:p w14:paraId="6B862400" w14:textId="77777777" w:rsidR="00E963F8" w:rsidRPr="001A72E6" w:rsidRDefault="00E963F8" w:rsidP="00E963F8">
      <w:pPr>
        <w:pStyle w:val="Zarkazkladnhotextu2"/>
        <w:tabs>
          <w:tab w:val="num" w:pos="709"/>
        </w:tabs>
        <w:spacing w:before="120"/>
        <w:ind w:left="0"/>
        <w:rPr>
          <w:rFonts w:asciiTheme="minorHAnsi" w:hAnsiTheme="minorHAnsi" w:cstheme="minorHAnsi"/>
          <w:i w:val="0"/>
          <w:color w:val="auto"/>
          <w:sz w:val="20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Uchádzač o štúdium na Fakulte manažmentu, ekonomiky a obchodu môže podať na túto fakultu aj viac prihlášok na štúdium – týka sa to aj študijných programov aj formy štúdia. </w:t>
      </w:r>
    </w:p>
    <w:p w14:paraId="142009A4" w14:textId="77777777" w:rsidR="00E963F8" w:rsidRPr="001A72E6" w:rsidRDefault="00E963F8" w:rsidP="00E963F8">
      <w:pPr>
        <w:pStyle w:val="Zarkazkladnhotextu2"/>
        <w:tabs>
          <w:tab w:val="num" w:pos="709"/>
        </w:tabs>
        <w:spacing w:before="120"/>
        <w:ind w:left="0"/>
        <w:rPr>
          <w:rFonts w:asciiTheme="minorHAnsi" w:hAnsiTheme="minorHAnsi" w:cstheme="minorHAnsi"/>
          <w:bCs/>
          <w:i w:val="0"/>
          <w:color w:val="auto"/>
          <w:sz w:val="20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V prípade, že uchádzač nesplní všetky vyššie uvedené podmienky prijatia na štúdium, bude vyradený z prijímacieho konania. </w:t>
      </w:r>
      <w:r w:rsidRPr="001A72E6">
        <w:rPr>
          <w:rFonts w:asciiTheme="minorHAnsi" w:hAnsiTheme="minorHAnsi" w:cstheme="minorHAnsi"/>
          <w:bCs/>
          <w:i w:val="0"/>
          <w:color w:val="auto"/>
          <w:sz w:val="20"/>
        </w:rPr>
        <w:t xml:space="preserve">Žiadosti, ktoré budú doručené po termíne uzávierky, alebo nebudú mať požadované náležitosti, nebude fakulta akceptovať. </w:t>
      </w:r>
    </w:p>
    <w:p w14:paraId="2C1E92F3" w14:textId="77777777" w:rsidR="00E963F8" w:rsidRPr="001A72E6" w:rsidRDefault="00E963F8" w:rsidP="00E963F8">
      <w:p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 xml:space="preserve">Predpokladaný termín prijímacej skúšky je v dátume v intervale </w:t>
      </w:r>
      <w:r w:rsidRPr="001A72E6">
        <w:rPr>
          <w:rFonts w:asciiTheme="minorHAnsi" w:hAnsiTheme="minorHAnsi" w:cstheme="minorHAnsi"/>
          <w:b/>
          <w:sz w:val="20"/>
          <w:szCs w:val="20"/>
        </w:rPr>
        <w:t>23</w:t>
      </w:r>
      <w:r w:rsidRPr="001A72E6">
        <w:rPr>
          <w:rFonts w:asciiTheme="minorHAnsi" w:hAnsiTheme="minorHAnsi" w:cstheme="minorHAnsi"/>
          <w:b/>
          <w:bCs/>
          <w:sz w:val="20"/>
          <w:szCs w:val="20"/>
        </w:rPr>
        <w:t>.6.2025-11.7.2025.</w:t>
      </w:r>
      <w:r w:rsidRPr="001A72E6">
        <w:rPr>
          <w:rFonts w:asciiTheme="minorHAnsi" w:hAnsiTheme="minorHAnsi" w:cstheme="minorHAnsi"/>
          <w:sz w:val="20"/>
          <w:szCs w:val="20"/>
        </w:rPr>
        <w:t xml:space="preserve"> Konkrétny dátum, ako aj adresa a miestnosť konania komisionálnej prijímacej skúšky budú uchádzačom upresnené po zaregistrovaní prihlášky a uzávierke prijímania prihlášok na doktorandské štúdium. </w:t>
      </w:r>
    </w:p>
    <w:p w14:paraId="2BF83ADD" w14:textId="77777777" w:rsidR="00E963F8" w:rsidRPr="001A72E6" w:rsidRDefault="00E963F8" w:rsidP="00E963F8">
      <w:pPr>
        <w:pStyle w:val="Zkladntext3"/>
        <w:spacing w:before="120"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1A72E6">
        <w:rPr>
          <w:rFonts w:asciiTheme="minorHAnsi" w:hAnsiTheme="minorHAnsi" w:cstheme="minorHAnsi"/>
          <w:b/>
          <w:bCs/>
          <w:sz w:val="20"/>
          <w:szCs w:val="20"/>
        </w:rPr>
        <w:t>Uchádzač si tému svojej budúcej dizertačnej práce (vypísanú príslušným školiteľom) vyberá zo zverejnenej ponuky pri prihlásení sa na doktorandské štúdium. Témy dizertačných prác budú zverejnené do 31.03.2025.</w:t>
      </w:r>
    </w:p>
    <w:p w14:paraId="6CF6E7CE" w14:textId="77777777" w:rsidR="00E963F8" w:rsidRPr="001A72E6" w:rsidRDefault="00E963F8" w:rsidP="00E963F8">
      <w:pPr>
        <w:pStyle w:val="Zkladntext3"/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A72E6">
        <w:rPr>
          <w:rFonts w:asciiTheme="minorHAnsi" w:hAnsiTheme="minorHAnsi" w:cstheme="minorHAnsi"/>
          <w:b/>
          <w:bCs/>
          <w:sz w:val="20"/>
          <w:szCs w:val="20"/>
        </w:rPr>
        <w:t xml:space="preserve">Informácie o ponúkaných témach dizertačných prác, o školiteľoch a o študijnom poriadku môžu uchádzači získať na internetovej stránke Fakulty manažmentu, ekonomiky a obchodu PU </w:t>
      </w:r>
      <w:hyperlink r:id="rId33" w:history="1">
        <w:r w:rsidRPr="001A72E6">
          <w:rPr>
            <w:rStyle w:val="Hypertextovprepojeni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https://www.unipo.sk/fakulta-manazmentu-ekonomiky-a-obchodu/</w:t>
        </w:r>
      </w:hyperlink>
      <w:r w:rsidRPr="001A72E6">
        <w:rPr>
          <w:rFonts w:asciiTheme="minorHAnsi" w:hAnsiTheme="minorHAnsi" w:cstheme="minorHAnsi"/>
          <w:b/>
          <w:bCs/>
          <w:sz w:val="20"/>
          <w:szCs w:val="20"/>
        </w:rPr>
        <w:t xml:space="preserve">  - „Veda a výskum“- „Doktorandské štúdium“-  „Témy dizertačných prác“ a na Útvare pre vedu, výskum a doktorandské štúdium Fakulty manažmentu, ekonomiky a obchodu PU v Prešove.</w:t>
      </w:r>
    </w:p>
    <w:p w14:paraId="5727BA87" w14:textId="77777777" w:rsidR="00E963F8" w:rsidRPr="001A72E6" w:rsidRDefault="00E963F8" w:rsidP="00E963F8">
      <w:pPr>
        <w:spacing w:before="0"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</w:p>
    <w:p w14:paraId="2A2BAE14" w14:textId="77777777" w:rsidR="00E963F8" w:rsidRPr="001A72E6" w:rsidRDefault="00E963F8" w:rsidP="00E963F8">
      <w:pPr>
        <w:spacing w:before="0"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Prijímacie konanie formou pohovoru vykonajú uchádzači pred komisiou - v súlade so zákonnou povinnosťou - ústnou formou z nasledovných oblastí, v ktorých preukázanie vedomostí a pripravenosti je podmienkou prijatia uchádzača (resp. jeho umiestnenia v poradí pre prijatie) :</w:t>
      </w:r>
    </w:p>
    <w:p w14:paraId="68C1F15B" w14:textId="77777777" w:rsidR="00E963F8" w:rsidRPr="001A72E6" w:rsidRDefault="00E963F8" w:rsidP="00E963F8">
      <w:pPr>
        <w:spacing w:before="0"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735523D2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ind w:left="714" w:hanging="357"/>
        <w:rPr>
          <w:rFonts w:asciiTheme="minorHAnsi" w:hAnsiTheme="minorHAnsi" w:cstheme="minorHAnsi"/>
          <w:b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metodológia a metódy vedeckého výskumu,</w:t>
      </w:r>
    </w:p>
    <w:p w14:paraId="244C217B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anglický jazyk v stupni znalosti „ pokročilý“,</w:t>
      </w:r>
    </w:p>
    <w:p w14:paraId="17AD3EA2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manažment, marketing a ekonómia,</w:t>
      </w:r>
    </w:p>
    <w:p w14:paraId="6C48833F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lastRenderedPageBreak/>
        <w:t>obhajoba projektu výskumu v oblasti vybranej témy dizertačnej práce.</w:t>
      </w:r>
    </w:p>
    <w:p w14:paraId="34E00325" w14:textId="77777777" w:rsidR="00E963F8" w:rsidRPr="001A72E6" w:rsidRDefault="00E963F8" w:rsidP="00E963F8">
      <w:pPr>
        <w:pStyle w:val="Zarkazkladnhotextu"/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10E574A4" w14:textId="77777777" w:rsidR="00E963F8" w:rsidRPr="001A72E6" w:rsidRDefault="00E963F8" w:rsidP="00E963F8">
      <w:pPr>
        <w:pStyle w:val="Zarkazkladnhotextu"/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Uchádzač o štúdium môže byť prijatý len v prípade, že výsledok komisionálnej skúšky z týchto uvedených 4 oblastí, ktorý daný uchádzač dosiahne, je „vyhovel“. Prijatý je na základe umiestnenia v poradí vyhodnotenom skúšobnou komisiou.</w:t>
      </w:r>
    </w:p>
    <w:p w14:paraId="4DB87505" w14:textId="77777777" w:rsidR="00E963F8" w:rsidRPr="00375440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386E188F" w14:textId="14262636" w:rsidR="00E963F8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8C3FC5"/>
          <w:sz w:val="20"/>
          <w:szCs w:val="16"/>
        </w:rPr>
      </w:pP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Doplňujúce informácie pre uchádzačov o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 štúdium </w:t>
      </w:r>
      <w:r w:rsidR="001B48F0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v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 </w:t>
      </w:r>
      <w:r w:rsidRPr="008A3406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študijnom programe v anglickom jazyku</w:t>
      </w: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: </w:t>
      </w:r>
    </w:p>
    <w:p w14:paraId="3754735A" w14:textId="77777777" w:rsidR="001A72E6" w:rsidRPr="00986322" w:rsidRDefault="001A72E6" w:rsidP="00E963F8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8C3FC5"/>
          <w:sz w:val="20"/>
          <w:szCs w:val="16"/>
        </w:rPr>
      </w:pPr>
    </w:p>
    <w:p w14:paraId="72B0F452" w14:textId="3E94C1FE" w:rsidR="00E963F8" w:rsidRDefault="00E963F8" w:rsidP="00E963F8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vypĺňa zverejnenú prihlášku v anglickom jazyku</w:t>
      </w:r>
      <w:r w:rsidR="001B48F0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„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application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form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Master’s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study in English“ (</w:t>
      </w:r>
      <w:hyperlink r:id="rId34" w:history="1">
        <w:r w:rsidRPr="001A72E6">
          <w:rPr>
            <w:rStyle w:val="Hypertextovprepojenie"/>
            <w:rFonts w:asciiTheme="minorHAnsi" w:hAnsiTheme="minorHAnsi" w:cstheme="minorHAnsi"/>
            <w:i w:val="0"/>
            <w:color w:val="5B9BD5" w:themeColor="accent1"/>
            <w:sz w:val="20"/>
            <w:szCs w:val="16"/>
          </w:rPr>
          <w:t>https://www.unipo.sk/en/faculty-of-management/study/admissionprocedure/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).</w:t>
      </w:r>
    </w:p>
    <w:p w14:paraId="0999EDD8" w14:textId="77777777" w:rsidR="00E963F8" w:rsidRPr="00453FF7" w:rsidRDefault="00E963F8" w:rsidP="00E963F8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 prípade uchádzača, ktorý absolvoval štúdium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>2</w:t>
      </w: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stupňa na vysokej škole mimo územia Slovenskej republiky, je potrebné </w:t>
      </w: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doložiť rozhodnutie o uznaní rovnocennosti dokladov o vzdelaní (tzv. nostrifikácia) (podrobnejšie vysvetlené v texte vyššie). </w:t>
      </w:r>
    </w:p>
    <w:p w14:paraId="71463B47" w14:textId="77777777" w:rsidR="00E963F8" w:rsidRPr="00453FF7" w:rsidRDefault="00E963F8" w:rsidP="00E963F8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Pre uchádzačov o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štúdium doktorandského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študijného programu v anglickom jazyku</w:t>
      </w: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platia rovnaké podmienky ako sú uvedené pre uchádzačov o štúdium doktorandského študijného programu v slovenskom jazyku,</w:t>
      </w:r>
      <w:r w:rsidRPr="00453FF7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vrátane prijímacieho pohovoru pred 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skúšobnou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komisiou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, 2 špecifikami:</w:t>
      </w:r>
    </w:p>
    <w:p w14:paraId="2E5CFB65" w14:textId="77777777" w:rsidR="00E963F8" w:rsidRDefault="00E963F8" w:rsidP="001A72E6">
      <w:pPr>
        <w:pStyle w:val="Zarkazkladnhotextu2"/>
        <w:numPr>
          <w:ilvl w:val="1"/>
          <w:numId w:val="35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Celý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prijímací pohovor </w:t>
      </w: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pred skúšobnou komisiou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>sa koná výhradne v anglickom jazyku</w:t>
      </w:r>
    </w:p>
    <w:p w14:paraId="40251B0C" w14:textId="77777777" w:rsidR="00E963F8" w:rsidRPr="00453FF7" w:rsidRDefault="00E963F8" w:rsidP="001A72E6">
      <w:pPr>
        <w:pStyle w:val="Zarkazkladnhotextu2"/>
        <w:numPr>
          <w:ilvl w:val="1"/>
          <w:numId w:val="35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Všetky hodnotené dokumenty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, </w:t>
      </w:r>
      <w:r w:rsidRPr="00E2692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vrátane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</w:rPr>
        <w:t xml:space="preserve">projektu výskumu </w:t>
      </w:r>
      <w:r w:rsidRPr="001A72E6">
        <w:rPr>
          <w:rFonts w:asciiTheme="minorHAnsi" w:hAnsiTheme="minorHAnsi" w:cstheme="minorHAnsi"/>
          <w:i w:val="0"/>
          <w:color w:val="auto"/>
          <w:sz w:val="20"/>
        </w:rPr>
        <w:t>v oblasti vybranej témy dizertačnej práce a ostatných príloh v prihláške  na štúdium sú výhradne v anglickom jazyku.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 </w:t>
      </w:r>
    </w:p>
    <w:p w14:paraId="6A8B6E87" w14:textId="77777777" w:rsidR="00E963F8" w:rsidRPr="001A72E6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color w:val="auto"/>
          <w:sz w:val="20"/>
          <w:szCs w:val="16"/>
        </w:rPr>
      </w:pPr>
    </w:p>
    <w:p w14:paraId="23C45341" w14:textId="77777777" w:rsidR="001A72E6" w:rsidRDefault="001A72E6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3AD0F75F" w14:textId="77777777" w:rsidR="001A72E6" w:rsidRDefault="001A72E6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021C22B7" w14:textId="3DBA9AC9" w:rsidR="00E963F8" w:rsidRPr="001A72E6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color w:val="auto"/>
          <w:sz w:val="20"/>
          <w:szCs w:val="16"/>
          <w:u w:val="single"/>
        </w:rPr>
      </w:pPr>
      <w:r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Záverečné</w:t>
      </w:r>
      <w:r w:rsidRPr="003640E8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 xml:space="preserve">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  <w:u w:val="single"/>
        </w:rPr>
        <w:t>informácie a upozornenia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:</w:t>
      </w:r>
    </w:p>
    <w:p w14:paraId="0C6C68A7" w14:textId="77777777" w:rsidR="00E963F8" w:rsidRPr="00504DD0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Termín zaslania prihlášky na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príslušné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štúdium </w:t>
      </w:r>
      <w:r>
        <w:rPr>
          <w:rFonts w:asciiTheme="minorHAnsi" w:hAnsiTheme="minorHAnsi" w:cstheme="minorHAnsi"/>
          <w:i w:val="0"/>
          <w:sz w:val="20"/>
          <w:szCs w:val="16"/>
        </w:rPr>
        <w:t>a ďalšie dôležité termíny sú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16"/>
        </w:rPr>
        <w:t>uvedené v 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úvode tejto časti textu.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Prihlášku je nutné podať kompletne vyplnenú vrátane príloh do uvedeného termínu </w:t>
      </w:r>
      <w:r>
        <w:rPr>
          <w:rFonts w:asciiTheme="minorHAnsi" w:hAnsiTheme="minorHAnsi" w:cstheme="minorHAnsi"/>
          <w:i w:val="0"/>
          <w:sz w:val="20"/>
          <w:szCs w:val="16"/>
        </w:rPr>
        <w:t>a v prípade elektronickej prihlášky je potrebné prihlášku aj vytlačiť, podpísať a doručiť alebo poslať na adresu FMEO PU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 Uchádzač</w:t>
      </w:r>
      <w:r>
        <w:rPr>
          <w:rFonts w:asciiTheme="minorHAnsi" w:hAnsiTheme="minorHAnsi" w:cstheme="minorHAnsi"/>
          <w:i w:val="0"/>
          <w:sz w:val="20"/>
          <w:szCs w:val="16"/>
        </w:rPr>
        <w:t>ov dôrazne upozorňujeme, aby v prihláške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uvádza</w:t>
      </w:r>
      <w:r>
        <w:rPr>
          <w:rFonts w:asciiTheme="minorHAnsi" w:hAnsiTheme="minorHAnsi" w:cstheme="minorHAnsi"/>
          <w:i w:val="0"/>
          <w:sz w:val="20"/>
          <w:szCs w:val="16"/>
        </w:rPr>
        <w:t>li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svoju vlastnú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e-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mailovú adresu a telefónne číslo.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V prípade, že uchádzač nedoručí všetky </w:t>
      </w:r>
      <w:r>
        <w:rPr>
          <w:rFonts w:asciiTheme="minorHAnsi" w:hAnsiTheme="minorHAnsi" w:cstheme="minorHAnsi"/>
          <w:i w:val="0"/>
          <w:sz w:val="20"/>
          <w:szCs w:val="16"/>
        </w:rPr>
        <w:t>požadované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 dokumenty súvisiace s pri</w:t>
      </w:r>
      <w:r>
        <w:rPr>
          <w:rFonts w:asciiTheme="minorHAnsi" w:hAnsiTheme="minorHAnsi" w:cstheme="minorHAnsi"/>
          <w:i w:val="0"/>
          <w:sz w:val="20"/>
          <w:szCs w:val="16"/>
        </w:rPr>
        <w:t>jat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>ím na štúdium, bude v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yradený z prijímacieho konania.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>Administratívny poplatok za prijímacie konanie uchádzači uhradia bankovým prevodom, príp. poštovým peňažným poukazom, pričom doklad o úhrade poplatku musí byť doložený k prihláške.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B830AF">
        <w:rPr>
          <w:rFonts w:asciiTheme="minorHAnsi" w:hAnsiTheme="minorHAnsi" w:cstheme="minorHAnsi"/>
          <w:i w:val="0"/>
          <w:sz w:val="20"/>
          <w:szCs w:val="16"/>
        </w:rPr>
        <w:t>Samopl</w:t>
      </w:r>
      <w:r>
        <w:rPr>
          <w:rFonts w:asciiTheme="minorHAnsi" w:hAnsiTheme="minorHAnsi" w:cstheme="minorHAnsi"/>
          <w:i w:val="0"/>
          <w:sz w:val="20"/>
          <w:szCs w:val="16"/>
        </w:rPr>
        <w:t>a</w:t>
      </w:r>
      <w:r w:rsidRPr="00B830AF">
        <w:rPr>
          <w:rFonts w:asciiTheme="minorHAnsi" w:hAnsiTheme="minorHAnsi" w:cstheme="minorHAnsi"/>
          <w:i w:val="0"/>
          <w:sz w:val="20"/>
          <w:szCs w:val="16"/>
        </w:rPr>
        <w:t>tcovia sú prijímaní na základe zmluvy – v súlade s platnými právnymi predpismi.</w:t>
      </w:r>
    </w:p>
    <w:p w14:paraId="41C64B1E" w14:textId="6C332319" w:rsidR="00B830AF" w:rsidRPr="00504DD0" w:rsidRDefault="00B830AF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sectPr w:rsidR="00B830AF" w:rsidRPr="00504DD0" w:rsidSect="00815415">
      <w:footerReference w:type="default" r:id="rId35"/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8CA8" w14:textId="77777777" w:rsidR="00D7304B" w:rsidRDefault="00D7304B" w:rsidP="00FA0717">
      <w:pPr>
        <w:spacing w:before="0" w:after="0" w:line="240" w:lineRule="auto"/>
      </w:pPr>
      <w:r>
        <w:separator/>
      </w:r>
    </w:p>
  </w:endnote>
  <w:endnote w:type="continuationSeparator" w:id="0">
    <w:p w14:paraId="6B174867" w14:textId="77777777" w:rsidR="00D7304B" w:rsidRDefault="00D7304B" w:rsidP="00FA07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731341"/>
      <w:docPartObj>
        <w:docPartGallery w:val="Page Numbers (Bottom of Page)"/>
        <w:docPartUnique/>
      </w:docPartObj>
    </w:sdtPr>
    <w:sdtEndPr/>
    <w:sdtContent>
      <w:p w14:paraId="7117D256" w14:textId="29C59067" w:rsidR="00A134B8" w:rsidRDefault="00A134B8">
        <w:pPr>
          <w:pStyle w:val="Pta"/>
          <w:jc w:val="center"/>
        </w:pPr>
        <w:r w:rsidRPr="00FA0717">
          <w:rPr>
            <w:rFonts w:asciiTheme="majorHAnsi" w:hAnsiTheme="majorHAnsi" w:cstheme="majorHAnsi"/>
            <w:sz w:val="20"/>
          </w:rPr>
          <w:fldChar w:fldCharType="begin"/>
        </w:r>
        <w:r w:rsidRPr="00FA0717">
          <w:rPr>
            <w:rFonts w:asciiTheme="majorHAnsi" w:hAnsiTheme="majorHAnsi" w:cstheme="majorHAnsi"/>
            <w:sz w:val="20"/>
          </w:rPr>
          <w:instrText>PAGE   \* MERGEFORMAT</w:instrText>
        </w:r>
        <w:r w:rsidRPr="00FA0717">
          <w:rPr>
            <w:rFonts w:asciiTheme="majorHAnsi" w:hAnsiTheme="majorHAnsi" w:cstheme="majorHAnsi"/>
            <w:sz w:val="20"/>
          </w:rPr>
          <w:fldChar w:fldCharType="separate"/>
        </w:r>
        <w:r w:rsidR="00560790">
          <w:rPr>
            <w:rFonts w:asciiTheme="majorHAnsi" w:hAnsiTheme="majorHAnsi" w:cstheme="majorHAnsi"/>
            <w:noProof/>
            <w:sz w:val="20"/>
          </w:rPr>
          <w:t>9</w:t>
        </w:r>
        <w:r w:rsidRPr="00FA0717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39ED2188" w14:textId="77777777" w:rsidR="00A134B8" w:rsidRDefault="00A134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E728" w14:textId="77777777" w:rsidR="00D7304B" w:rsidRDefault="00D7304B" w:rsidP="00FA0717">
      <w:pPr>
        <w:spacing w:before="0" w:after="0" w:line="240" w:lineRule="auto"/>
      </w:pPr>
      <w:r>
        <w:separator/>
      </w:r>
    </w:p>
  </w:footnote>
  <w:footnote w:type="continuationSeparator" w:id="0">
    <w:p w14:paraId="5CBD4CED" w14:textId="77777777" w:rsidR="00D7304B" w:rsidRDefault="00D7304B" w:rsidP="00FA07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3E1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64A19"/>
    <w:multiLevelType w:val="hybridMultilevel"/>
    <w:tmpl w:val="CA5832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E1672"/>
    <w:multiLevelType w:val="hybridMultilevel"/>
    <w:tmpl w:val="8F38D496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F45DDA"/>
    <w:multiLevelType w:val="hybridMultilevel"/>
    <w:tmpl w:val="89E6AC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2DEF"/>
    <w:multiLevelType w:val="hybridMultilevel"/>
    <w:tmpl w:val="DB94548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40727F"/>
    <w:multiLevelType w:val="hybridMultilevel"/>
    <w:tmpl w:val="739EFB8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6D7202"/>
    <w:multiLevelType w:val="hybridMultilevel"/>
    <w:tmpl w:val="0C8A8B32"/>
    <w:lvl w:ilvl="0" w:tplc="44BAE228">
      <w:start w:val="1"/>
      <w:numFmt w:val="bullet"/>
      <w:lvlText w:val="➤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1C6A"/>
    <w:multiLevelType w:val="hybridMultilevel"/>
    <w:tmpl w:val="394C9CB0"/>
    <w:lvl w:ilvl="0" w:tplc="971CA638">
      <w:start w:val="1"/>
      <w:numFmt w:val="bullet"/>
      <w:lvlText w:val="➤"/>
      <w:lvlJc w:val="left"/>
      <w:pPr>
        <w:ind w:left="786" w:hanging="360"/>
      </w:pPr>
      <w:rPr>
        <w:rFonts w:ascii="MS Gothic" w:eastAsia="MS Gothic" w:hAnsi="MS Gothic" w:hint="eastAsia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F27739"/>
    <w:multiLevelType w:val="hybridMultilevel"/>
    <w:tmpl w:val="436E2A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E34D2"/>
    <w:multiLevelType w:val="hybridMultilevel"/>
    <w:tmpl w:val="35E03C4C"/>
    <w:lvl w:ilvl="0" w:tplc="6BF29CE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E5C33F2"/>
    <w:multiLevelType w:val="hybridMultilevel"/>
    <w:tmpl w:val="6DCA809A"/>
    <w:lvl w:ilvl="0" w:tplc="8A58C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90434"/>
    <w:multiLevelType w:val="hybridMultilevel"/>
    <w:tmpl w:val="52062606"/>
    <w:lvl w:ilvl="0" w:tplc="4B905ED4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73525"/>
    <w:multiLevelType w:val="hybridMultilevel"/>
    <w:tmpl w:val="360823B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2D4C06"/>
    <w:multiLevelType w:val="hybridMultilevel"/>
    <w:tmpl w:val="A5CC30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25A50"/>
    <w:multiLevelType w:val="hybridMultilevel"/>
    <w:tmpl w:val="DEE0CFF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C5B63"/>
    <w:multiLevelType w:val="hybridMultilevel"/>
    <w:tmpl w:val="9A88DE24"/>
    <w:lvl w:ilvl="0" w:tplc="39D29F7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308"/>
    <w:multiLevelType w:val="hybridMultilevel"/>
    <w:tmpl w:val="0FD0E0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647A"/>
    <w:multiLevelType w:val="hybridMultilevel"/>
    <w:tmpl w:val="969C7A8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56592"/>
    <w:multiLevelType w:val="hybridMultilevel"/>
    <w:tmpl w:val="A83218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15230"/>
    <w:multiLevelType w:val="hybridMultilevel"/>
    <w:tmpl w:val="EF645A5C"/>
    <w:lvl w:ilvl="0" w:tplc="041B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AC656B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F8317D"/>
    <w:multiLevelType w:val="hybridMultilevel"/>
    <w:tmpl w:val="971CA14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98B7DD7"/>
    <w:multiLevelType w:val="hybridMultilevel"/>
    <w:tmpl w:val="D7CC4FE0"/>
    <w:lvl w:ilvl="0" w:tplc="44BAE228">
      <w:start w:val="1"/>
      <w:numFmt w:val="bullet"/>
      <w:lvlText w:val="➤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6D8F"/>
    <w:multiLevelType w:val="hybridMultilevel"/>
    <w:tmpl w:val="AF7A6A6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66E06"/>
    <w:multiLevelType w:val="hybridMultilevel"/>
    <w:tmpl w:val="4DD8E5CC"/>
    <w:lvl w:ilvl="0" w:tplc="041B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0B95329"/>
    <w:multiLevelType w:val="hybridMultilevel"/>
    <w:tmpl w:val="4962A3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C15D1A"/>
    <w:multiLevelType w:val="hybridMultilevel"/>
    <w:tmpl w:val="0F4ACB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7377417"/>
    <w:multiLevelType w:val="hybridMultilevel"/>
    <w:tmpl w:val="EB5A8E24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612"/>
    <w:multiLevelType w:val="hybridMultilevel"/>
    <w:tmpl w:val="CE32E8D0"/>
    <w:lvl w:ilvl="0" w:tplc="2ECA6ADA">
      <w:start w:val="1"/>
      <w:numFmt w:val="bullet"/>
      <w:pStyle w:val="Mila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00615"/>
    <w:multiLevelType w:val="hybridMultilevel"/>
    <w:tmpl w:val="EC82D38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A01FB6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97208C"/>
    <w:multiLevelType w:val="hybridMultilevel"/>
    <w:tmpl w:val="A2B8F1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22124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27818"/>
    <w:multiLevelType w:val="hybridMultilevel"/>
    <w:tmpl w:val="176CF0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37F26"/>
    <w:multiLevelType w:val="hybridMultilevel"/>
    <w:tmpl w:val="65D88BF8"/>
    <w:lvl w:ilvl="0" w:tplc="44BAE228">
      <w:start w:val="1"/>
      <w:numFmt w:val="bullet"/>
      <w:lvlText w:val="➤"/>
      <w:lvlJc w:val="left"/>
      <w:pPr>
        <w:ind w:left="36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715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805137">
    <w:abstractNumId w:val="10"/>
  </w:num>
  <w:num w:numId="3" w16cid:durableId="380056551">
    <w:abstractNumId w:val="20"/>
  </w:num>
  <w:num w:numId="4" w16cid:durableId="344407561">
    <w:abstractNumId w:val="8"/>
  </w:num>
  <w:num w:numId="5" w16cid:durableId="393116504">
    <w:abstractNumId w:val="18"/>
  </w:num>
  <w:num w:numId="6" w16cid:durableId="1210074799">
    <w:abstractNumId w:val="19"/>
  </w:num>
  <w:num w:numId="7" w16cid:durableId="734008360">
    <w:abstractNumId w:val="28"/>
  </w:num>
  <w:num w:numId="8" w16cid:durableId="419838198">
    <w:abstractNumId w:val="9"/>
  </w:num>
  <w:num w:numId="9" w16cid:durableId="60637737">
    <w:abstractNumId w:val="31"/>
  </w:num>
  <w:num w:numId="10" w16cid:durableId="981810186">
    <w:abstractNumId w:val="7"/>
  </w:num>
  <w:num w:numId="11" w16cid:durableId="1876310380">
    <w:abstractNumId w:val="6"/>
  </w:num>
  <w:num w:numId="12" w16cid:durableId="156770528">
    <w:abstractNumId w:val="21"/>
  </w:num>
  <w:num w:numId="13" w16cid:durableId="1831823842">
    <w:abstractNumId w:val="33"/>
  </w:num>
  <w:num w:numId="14" w16cid:durableId="1840272153">
    <w:abstractNumId w:val="3"/>
  </w:num>
  <w:num w:numId="15" w16cid:durableId="1965771110">
    <w:abstractNumId w:val="32"/>
  </w:num>
  <w:num w:numId="16" w16cid:durableId="1201473140">
    <w:abstractNumId w:val="30"/>
  </w:num>
  <w:num w:numId="17" w16cid:durableId="1919242993">
    <w:abstractNumId w:val="26"/>
  </w:num>
  <w:num w:numId="18" w16cid:durableId="1951470275">
    <w:abstractNumId w:val="17"/>
  </w:num>
  <w:num w:numId="19" w16cid:durableId="993486723">
    <w:abstractNumId w:val="0"/>
  </w:num>
  <w:num w:numId="20" w16cid:durableId="703212110">
    <w:abstractNumId w:val="12"/>
  </w:num>
  <w:num w:numId="21" w16cid:durableId="627516215">
    <w:abstractNumId w:val="5"/>
  </w:num>
  <w:num w:numId="22" w16cid:durableId="1593853623">
    <w:abstractNumId w:val="25"/>
  </w:num>
  <w:num w:numId="23" w16cid:durableId="134683807">
    <w:abstractNumId w:val="16"/>
  </w:num>
  <w:num w:numId="24" w16cid:durableId="975794122">
    <w:abstractNumId w:val="24"/>
  </w:num>
  <w:num w:numId="25" w16cid:durableId="1081952940">
    <w:abstractNumId w:val="4"/>
  </w:num>
  <w:num w:numId="26" w16cid:durableId="278025520">
    <w:abstractNumId w:val="29"/>
  </w:num>
  <w:num w:numId="27" w16cid:durableId="1391879637">
    <w:abstractNumId w:val="14"/>
  </w:num>
  <w:num w:numId="28" w16cid:durableId="587226256">
    <w:abstractNumId w:val="22"/>
  </w:num>
  <w:num w:numId="29" w16cid:durableId="173766253">
    <w:abstractNumId w:val="23"/>
  </w:num>
  <w:num w:numId="30" w16cid:durableId="1074621183">
    <w:abstractNumId w:val="2"/>
  </w:num>
  <w:num w:numId="31" w16cid:durableId="1367633858">
    <w:abstractNumId w:val="15"/>
  </w:num>
  <w:num w:numId="32" w16cid:durableId="9616197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19557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312739">
    <w:abstractNumId w:val="11"/>
  </w:num>
  <w:num w:numId="35" w16cid:durableId="1087536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74"/>
    <w:rsid w:val="00003FF8"/>
    <w:rsid w:val="00004DBF"/>
    <w:rsid w:val="00010F07"/>
    <w:rsid w:val="00014F55"/>
    <w:rsid w:val="00017DCE"/>
    <w:rsid w:val="000214BC"/>
    <w:rsid w:val="000229DF"/>
    <w:rsid w:val="00042DD4"/>
    <w:rsid w:val="00053A1B"/>
    <w:rsid w:val="00054B3A"/>
    <w:rsid w:val="00056666"/>
    <w:rsid w:val="00066FAB"/>
    <w:rsid w:val="00067D20"/>
    <w:rsid w:val="0007225F"/>
    <w:rsid w:val="00076142"/>
    <w:rsid w:val="0009148F"/>
    <w:rsid w:val="00092244"/>
    <w:rsid w:val="000A383E"/>
    <w:rsid w:val="000A63AD"/>
    <w:rsid w:val="000A734B"/>
    <w:rsid w:val="000B0742"/>
    <w:rsid w:val="000B3854"/>
    <w:rsid w:val="000C1385"/>
    <w:rsid w:val="000C3706"/>
    <w:rsid w:val="000D7CD9"/>
    <w:rsid w:val="000E5C58"/>
    <w:rsid w:val="000F6AA3"/>
    <w:rsid w:val="00107A2B"/>
    <w:rsid w:val="0011794C"/>
    <w:rsid w:val="00130A53"/>
    <w:rsid w:val="00140513"/>
    <w:rsid w:val="001437DB"/>
    <w:rsid w:val="001505FA"/>
    <w:rsid w:val="00155455"/>
    <w:rsid w:val="00163CB0"/>
    <w:rsid w:val="00164423"/>
    <w:rsid w:val="00166173"/>
    <w:rsid w:val="00167A50"/>
    <w:rsid w:val="0017359D"/>
    <w:rsid w:val="00192E00"/>
    <w:rsid w:val="001A0EC3"/>
    <w:rsid w:val="001A3242"/>
    <w:rsid w:val="001A72E6"/>
    <w:rsid w:val="001B2905"/>
    <w:rsid w:val="001B48F0"/>
    <w:rsid w:val="001C225E"/>
    <w:rsid w:val="001C6D91"/>
    <w:rsid w:val="001C748F"/>
    <w:rsid w:val="001D23C6"/>
    <w:rsid w:val="001D64FA"/>
    <w:rsid w:val="001F4897"/>
    <w:rsid w:val="00201BA2"/>
    <w:rsid w:val="00205077"/>
    <w:rsid w:val="00213BD9"/>
    <w:rsid w:val="00225CC0"/>
    <w:rsid w:val="00227EE9"/>
    <w:rsid w:val="00245DC9"/>
    <w:rsid w:val="00246558"/>
    <w:rsid w:val="00251A00"/>
    <w:rsid w:val="00252C6C"/>
    <w:rsid w:val="002547CE"/>
    <w:rsid w:val="00256A71"/>
    <w:rsid w:val="00261D4D"/>
    <w:rsid w:val="00264589"/>
    <w:rsid w:val="00271803"/>
    <w:rsid w:val="0029384E"/>
    <w:rsid w:val="00296370"/>
    <w:rsid w:val="002A2A02"/>
    <w:rsid w:val="002B6BCB"/>
    <w:rsid w:val="002C6AD7"/>
    <w:rsid w:val="002D227E"/>
    <w:rsid w:val="002D2355"/>
    <w:rsid w:val="002D3F2E"/>
    <w:rsid w:val="002D6CAD"/>
    <w:rsid w:val="002E08B4"/>
    <w:rsid w:val="002E3145"/>
    <w:rsid w:val="002E4DFC"/>
    <w:rsid w:val="002E53A6"/>
    <w:rsid w:val="002F2177"/>
    <w:rsid w:val="002F2608"/>
    <w:rsid w:val="00302238"/>
    <w:rsid w:val="00304F52"/>
    <w:rsid w:val="0030777E"/>
    <w:rsid w:val="00316DD4"/>
    <w:rsid w:val="00317A95"/>
    <w:rsid w:val="00330372"/>
    <w:rsid w:val="00330913"/>
    <w:rsid w:val="00342248"/>
    <w:rsid w:val="00344FF0"/>
    <w:rsid w:val="00345B06"/>
    <w:rsid w:val="00356688"/>
    <w:rsid w:val="00363446"/>
    <w:rsid w:val="003640E8"/>
    <w:rsid w:val="00371DB3"/>
    <w:rsid w:val="00376812"/>
    <w:rsid w:val="00376FE5"/>
    <w:rsid w:val="00383250"/>
    <w:rsid w:val="00385017"/>
    <w:rsid w:val="003953FF"/>
    <w:rsid w:val="003B1839"/>
    <w:rsid w:val="003B360B"/>
    <w:rsid w:val="003C386E"/>
    <w:rsid w:val="003C6014"/>
    <w:rsid w:val="003D2DFA"/>
    <w:rsid w:val="003E0561"/>
    <w:rsid w:val="003E2CB0"/>
    <w:rsid w:val="003E7D77"/>
    <w:rsid w:val="003F3E9D"/>
    <w:rsid w:val="003F6D84"/>
    <w:rsid w:val="00405A42"/>
    <w:rsid w:val="00416CEB"/>
    <w:rsid w:val="00422A79"/>
    <w:rsid w:val="00430182"/>
    <w:rsid w:val="00436512"/>
    <w:rsid w:val="00437EAE"/>
    <w:rsid w:val="00444146"/>
    <w:rsid w:val="00444B8F"/>
    <w:rsid w:val="0044657D"/>
    <w:rsid w:val="00446DCE"/>
    <w:rsid w:val="0045065B"/>
    <w:rsid w:val="00452F2A"/>
    <w:rsid w:val="00455DB6"/>
    <w:rsid w:val="00473763"/>
    <w:rsid w:val="00474270"/>
    <w:rsid w:val="004773FE"/>
    <w:rsid w:val="00485407"/>
    <w:rsid w:val="00495905"/>
    <w:rsid w:val="00496877"/>
    <w:rsid w:val="004A7D7F"/>
    <w:rsid w:val="004B4C70"/>
    <w:rsid w:val="004B7C99"/>
    <w:rsid w:val="004D0C46"/>
    <w:rsid w:val="004D1777"/>
    <w:rsid w:val="004D35D6"/>
    <w:rsid w:val="004D777D"/>
    <w:rsid w:val="004E55CD"/>
    <w:rsid w:val="004F7D5E"/>
    <w:rsid w:val="005004A6"/>
    <w:rsid w:val="00501E51"/>
    <w:rsid w:val="00504DD0"/>
    <w:rsid w:val="00513189"/>
    <w:rsid w:val="00520E41"/>
    <w:rsid w:val="00526EFF"/>
    <w:rsid w:val="00544128"/>
    <w:rsid w:val="00554257"/>
    <w:rsid w:val="00560790"/>
    <w:rsid w:val="0056641D"/>
    <w:rsid w:val="0057792C"/>
    <w:rsid w:val="00581FE6"/>
    <w:rsid w:val="005839C0"/>
    <w:rsid w:val="00593FF9"/>
    <w:rsid w:val="005977F2"/>
    <w:rsid w:val="005A02E0"/>
    <w:rsid w:val="005A32E5"/>
    <w:rsid w:val="005A6027"/>
    <w:rsid w:val="005A74F4"/>
    <w:rsid w:val="005B1BFE"/>
    <w:rsid w:val="005D265B"/>
    <w:rsid w:val="005D32BC"/>
    <w:rsid w:val="005D399A"/>
    <w:rsid w:val="005E2284"/>
    <w:rsid w:val="005F1A5A"/>
    <w:rsid w:val="0060286C"/>
    <w:rsid w:val="00616A01"/>
    <w:rsid w:val="006208DA"/>
    <w:rsid w:val="00622A80"/>
    <w:rsid w:val="00633570"/>
    <w:rsid w:val="00637883"/>
    <w:rsid w:val="00640926"/>
    <w:rsid w:val="006511E5"/>
    <w:rsid w:val="00655695"/>
    <w:rsid w:val="00662C8D"/>
    <w:rsid w:val="00664CFE"/>
    <w:rsid w:val="006679F0"/>
    <w:rsid w:val="0067346D"/>
    <w:rsid w:val="0067595A"/>
    <w:rsid w:val="006846E8"/>
    <w:rsid w:val="006C69DF"/>
    <w:rsid w:val="006C73CC"/>
    <w:rsid w:val="006D568E"/>
    <w:rsid w:val="006D5805"/>
    <w:rsid w:val="006E0555"/>
    <w:rsid w:val="006E22CC"/>
    <w:rsid w:val="006E43E7"/>
    <w:rsid w:val="006E6787"/>
    <w:rsid w:val="006F5AAF"/>
    <w:rsid w:val="00701C30"/>
    <w:rsid w:val="00707255"/>
    <w:rsid w:val="00707E3E"/>
    <w:rsid w:val="00710054"/>
    <w:rsid w:val="00713130"/>
    <w:rsid w:val="00715C8E"/>
    <w:rsid w:val="007161A7"/>
    <w:rsid w:val="007238CD"/>
    <w:rsid w:val="0072451B"/>
    <w:rsid w:val="00724DB0"/>
    <w:rsid w:val="007307B0"/>
    <w:rsid w:val="00736050"/>
    <w:rsid w:val="007412B7"/>
    <w:rsid w:val="0075192E"/>
    <w:rsid w:val="00755301"/>
    <w:rsid w:val="0076309B"/>
    <w:rsid w:val="00766852"/>
    <w:rsid w:val="007714A0"/>
    <w:rsid w:val="00772783"/>
    <w:rsid w:val="007811AE"/>
    <w:rsid w:val="00793AF5"/>
    <w:rsid w:val="00794ED5"/>
    <w:rsid w:val="007A2D84"/>
    <w:rsid w:val="007A6CB1"/>
    <w:rsid w:val="007B655A"/>
    <w:rsid w:val="007D27FF"/>
    <w:rsid w:val="007E182A"/>
    <w:rsid w:val="007E56DC"/>
    <w:rsid w:val="007F30EA"/>
    <w:rsid w:val="007F327F"/>
    <w:rsid w:val="00800551"/>
    <w:rsid w:val="0080138C"/>
    <w:rsid w:val="00815415"/>
    <w:rsid w:val="0084319D"/>
    <w:rsid w:val="0085772E"/>
    <w:rsid w:val="00883375"/>
    <w:rsid w:val="0088527F"/>
    <w:rsid w:val="00894B26"/>
    <w:rsid w:val="008A26EA"/>
    <w:rsid w:val="008A3406"/>
    <w:rsid w:val="008B4E8B"/>
    <w:rsid w:val="008C5674"/>
    <w:rsid w:val="008D2AAA"/>
    <w:rsid w:val="008E1C2A"/>
    <w:rsid w:val="008E6048"/>
    <w:rsid w:val="00907DE8"/>
    <w:rsid w:val="00912DA5"/>
    <w:rsid w:val="00915990"/>
    <w:rsid w:val="00926CEE"/>
    <w:rsid w:val="00935041"/>
    <w:rsid w:val="009444A5"/>
    <w:rsid w:val="0094514B"/>
    <w:rsid w:val="00945572"/>
    <w:rsid w:val="0095337F"/>
    <w:rsid w:val="00960C1E"/>
    <w:rsid w:val="00971052"/>
    <w:rsid w:val="009804EB"/>
    <w:rsid w:val="00983D32"/>
    <w:rsid w:val="00984E94"/>
    <w:rsid w:val="00986322"/>
    <w:rsid w:val="009911FF"/>
    <w:rsid w:val="00994F95"/>
    <w:rsid w:val="009966E9"/>
    <w:rsid w:val="009A0436"/>
    <w:rsid w:val="009A3AFF"/>
    <w:rsid w:val="009A5D89"/>
    <w:rsid w:val="009D58A7"/>
    <w:rsid w:val="009E578F"/>
    <w:rsid w:val="00A00410"/>
    <w:rsid w:val="00A061DD"/>
    <w:rsid w:val="00A134B8"/>
    <w:rsid w:val="00A143DA"/>
    <w:rsid w:val="00A27547"/>
    <w:rsid w:val="00A4599C"/>
    <w:rsid w:val="00A6216F"/>
    <w:rsid w:val="00A7326B"/>
    <w:rsid w:val="00A77332"/>
    <w:rsid w:val="00A77FEF"/>
    <w:rsid w:val="00A8176D"/>
    <w:rsid w:val="00A870E6"/>
    <w:rsid w:val="00A925E9"/>
    <w:rsid w:val="00AA3CE8"/>
    <w:rsid w:val="00AA519B"/>
    <w:rsid w:val="00AB6C93"/>
    <w:rsid w:val="00AC5CA7"/>
    <w:rsid w:val="00AD4286"/>
    <w:rsid w:val="00AD619F"/>
    <w:rsid w:val="00AE53D7"/>
    <w:rsid w:val="00AF0101"/>
    <w:rsid w:val="00AF11C3"/>
    <w:rsid w:val="00AF1FE6"/>
    <w:rsid w:val="00AF4976"/>
    <w:rsid w:val="00AF6552"/>
    <w:rsid w:val="00AF6E66"/>
    <w:rsid w:val="00B10314"/>
    <w:rsid w:val="00B10C49"/>
    <w:rsid w:val="00B120B4"/>
    <w:rsid w:val="00B13F91"/>
    <w:rsid w:val="00B23197"/>
    <w:rsid w:val="00B30AC8"/>
    <w:rsid w:val="00B42393"/>
    <w:rsid w:val="00B54157"/>
    <w:rsid w:val="00B56EC0"/>
    <w:rsid w:val="00B81B7D"/>
    <w:rsid w:val="00B830AF"/>
    <w:rsid w:val="00B83BF9"/>
    <w:rsid w:val="00B851CC"/>
    <w:rsid w:val="00B86685"/>
    <w:rsid w:val="00B92470"/>
    <w:rsid w:val="00BA0274"/>
    <w:rsid w:val="00BA3B83"/>
    <w:rsid w:val="00BB2D86"/>
    <w:rsid w:val="00BB3614"/>
    <w:rsid w:val="00BB6D88"/>
    <w:rsid w:val="00BC3856"/>
    <w:rsid w:val="00BD0A9C"/>
    <w:rsid w:val="00BE3F4E"/>
    <w:rsid w:val="00BE5FD5"/>
    <w:rsid w:val="00BF134D"/>
    <w:rsid w:val="00C01174"/>
    <w:rsid w:val="00C10B16"/>
    <w:rsid w:val="00C1136E"/>
    <w:rsid w:val="00C23051"/>
    <w:rsid w:val="00C23B49"/>
    <w:rsid w:val="00C36E10"/>
    <w:rsid w:val="00C372A4"/>
    <w:rsid w:val="00C44C0F"/>
    <w:rsid w:val="00C46931"/>
    <w:rsid w:val="00C6426C"/>
    <w:rsid w:val="00C65B25"/>
    <w:rsid w:val="00C76186"/>
    <w:rsid w:val="00C76D2A"/>
    <w:rsid w:val="00C82F05"/>
    <w:rsid w:val="00CA7F7C"/>
    <w:rsid w:val="00CB1E1F"/>
    <w:rsid w:val="00CC2795"/>
    <w:rsid w:val="00CC7178"/>
    <w:rsid w:val="00CD20D2"/>
    <w:rsid w:val="00CE29DD"/>
    <w:rsid w:val="00CE2AD6"/>
    <w:rsid w:val="00CE71FC"/>
    <w:rsid w:val="00D077AA"/>
    <w:rsid w:val="00D1059D"/>
    <w:rsid w:val="00D3429E"/>
    <w:rsid w:val="00D34A62"/>
    <w:rsid w:val="00D352E1"/>
    <w:rsid w:val="00D47021"/>
    <w:rsid w:val="00D51660"/>
    <w:rsid w:val="00D51D5F"/>
    <w:rsid w:val="00D540A8"/>
    <w:rsid w:val="00D545CE"/>
    <w:rsid w:val="00D573EE"/>
    <w:rsid w:val="00D70405"/>
    <w:rsid w:val="00D7304B"/>
    <w:rsid w:val="00D755D9"/>
    <w:rsid w:val="00D76E46"/>
    <w:rsid w:val="00D90DB7"/>
    <w:rsid w:val="00D95104"/>
    <w:rsid w:val="00DB1F12"/>
    <w:rsid w:val="00DB3EED"/>
    <w:rsid w:val="00DC1FB0"/>
    <w:rsid w:val="00DD37C8"/>
    <w:rsid w:val="00DD4B02"/>
    <w:rsid w:val="00DE2BE4"/>
    <w:rsid w:val="00DF1510"/>
    <w:rsid w:val="00DF506B"/>
    <w:rsid w:val="00E00EFF"/>
    <w:rsid w:val="00E070F8"/>
    <w:rsid w:val="00E1116E"/>
    <w:rsid w:val="00E21D43"/>
    <w:rsid w:val="00E22844"/>
    <w:rsid w:val="00E24844"/>
    <w:rsid w:val="00E25A32"/>
    <w:rsid w:val="00E314DC"/>
    <w:rsid w:val="00E444E9"/>
    <w:rsid w:val="00E45D08"/>
    <w:rsid w:val="00E4683B"/>
    <w:rsid w:val="00E53263"/>
    <w:rsid w:val="00E5506C"/>
    <w:rsid w:val="00E562D3"/>
    <w:rsid w:val="00E636C5"/>
    <w:rsid w:val="00E66FB4"/>
    <w:rsid w:val="00E71416"/>
    <w:rsid w:val="00E74149"/>
    <w:rsid w:val="00E82ECF"/>
    <w:rsid w:val="00E8425D"/>
    <w:rsid w:val="00E8689B"/>
    <w:rsid w:val="00E963F8"/>
    <w:rsid w:val="00EA3E12"/>
    <w:rsid w:val="00EB79DC"/>
    <w:rsid w:val="00EC1DCB"/>
    <w:rsid w:val="00EC7C5E"/>
    <w:rsid w:val="00ED1DAE"/>
    <w:rsid w:val="00F01EED"/>
    <w:rsid w:val="00F040D4"/>
    <w:rsid w:val="00F04B7F"/>
    <w:rsid w:val="00F221A4"/>
    <w:rsid w:val="00F30D15"/>
    <w:rsid w:val="00F3348E"/>
    <w:rsid w:val="00F35F8C"/>
    <w:rsid w:val="00F44F8F"/>
    <w:rsid w:val="00F53A17"/>
    <w:rsid w:val="00F559DA"/>
    <w:rsid w:val="00F560A8"/>
    <w:rsid w:val="00F57291"/>
    <w:rsid w:val="00F63716"/>
    <w:rsid w:val="00F649E4"/>
    <w:rsid w:val="00F65B4B"/>
    <w:rsid w:val="00F67BAA"/>
    <w:rsid w:val="00F72095"/>
    <w:rsid w:val="00F81EA6"/>
    <w:rsid w:val="00F87A44"/>
    <w:rsid w:val="00F96C9A"/>
    <w:rsid w:val="00FA0057"/>
    <w:rsid w:val="00FA0717"/>
    <w:rsid w:val="00FB306C"/>
    <w:rsid w:val="00FC2965"/>
    <w:rsid w:val="00FC4786"/>
    <w:rsid w:val="00FD1454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319"/>
  <w15:chartTrackingRefBased/>
  <w15:docId w15:val="{C0ACBAC8-80E1-479F-A5EE-FAA5BB7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0372"/>
    <w:pPr>
      <w:spacing w:before="40" w:after="40" w:line="300" w:lineRule="atLeast"/>
      <w:ind w:firstLine="425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1136E"/>
    <w:pPr>
      <w:keepNext/>
      <w:tabs>
        <w:tab w:val="left" w:pos="5954"/>
      </w:tabs>
      <w:spacing w:before="60" w:after="0" w:line="240" w:lineRule="atLeast"/>
      <w:ind w:firstLine="0"/>
      <w:jc w:val="left"/>
      <w:outlineLvl w:val="1"/>
    </w:pPr>
    <w:rPr>
      <w:b/>
      <w:sz w:val="18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1BFE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C1136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4A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60A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3091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C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CE8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2">
    <w:name w:val="Body Text Indent 2"/>
    <w:basedOn w:val="Normlny"/>
    <w:link w:val="Zarkazkladnhotextu2Char"/>
    <w:rsid w:val="00DB3EED"/>
    <w:pPr>
      <w:spacing w:before="0" w:after="0" w:line="240" w:lineRule="auto"/>
      <w:ind w:left="284" w:firstLine="0"/>
    </w:pPr>
    <w:rPr>
      <w:i/>
      <w:color w:val="000000"/>
      <w:sz w:val="1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B3EED"/>
    <w:rPr>
      <w:rFonts w:ascii="Times New Roman" w:eastAsia="Times New Roman" w:hAnsi="Times New Roman" w:cs="Times New Roman"/>
      <w:i/>
      <w:color w:val="000000"/>
      <w:sz w:val="16"/>
      <w:szCs w:val="20"/>
      <w:lang w:eastAsia="cs-CZ"/>
    </w:rPr>
  </w:style>
  <w:style w:type="table" w:styleId="Obyajntabuka1">
    <w:name w:val="Plain Table 1"/>
    <w:basedOn w:val="Normlnatabuka"/>
    <w:uiPriority w:val="41"/>
    <w:rsid w:val="0096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FA07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0717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A07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0717"/>
    <w:rPr>
      <w:rFonts w:ascii="Times New Roman" w:eastAsia="Times New Roman" w:hAnsi="Times New Roman" w:cs="Times New Roman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45CE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4B26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963F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963F8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963F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963F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Milan">
    <w:name w:val="Milan"/>
    <w:basedOn w:val="Normlny"/>
    <w:autoRedefine/>
    <w:rsid w:val="00E963F8"/>
    <w:pPr>
      <w:widowControl w:val="0"/>
      <w:numPr>
        <w:numId w:val="32"/>
      </w:numPr>
      <w:autoSpaceDE w:val="0"/>
      <w:autoSpaceDN w:val="0"/>
      <w:adjustRightInd w:val="0"/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raj.tej@unipo.sk" TargetMode="External"/><Relationship Id="rId18" Type="http://schemas.openxmlformats.org/officeDocument/2006/relationships/hyperlink" Target="https://www.unipo.sk/fakulta-manazmentu/informacie/uchadzaci/" TargetMode="External"/><Relationship Id="rId26" Type="http://schemas.openxmlformats.org/officeDocument/2006/relationships/hyperlink" Target="https://www.unipo.sk/en/faculty-of-management/study/admissionprocedure/" TargetMode="External"/><Relationship Id="rId21" Type="http://schemas.openxmlformats.org/officeDocument/2006/relationships/hyperlink" Target="https://www.unipo.sk/fakulta-manazmentu/informacie/uchadzaci/" TargetMode="External"/><Relationship Id="rId34" Type="http://schemas.openxmlformats.org/officeDocument/2006/relationships/hyperlink" Target="https://www.unipo.sk/en/faculty-of-management/study/admissionprocedur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risova@unipo.sk" TargetMode="External"/><Relationship Id="rId17" Type="http://schemas.openxmlformats.org/officeDocument/2006/relationships/hyperlink" Target="https://www.russ-po.sk/949-sk/nostrifikacie-uznanie-dokladov-o-vzdelani/" TargetMode="External"/><Relationship Id="rId25" Type="http://schemas.openxmlformats.org/officeDocument/2006/relationships/hyperlink" Target="https://www.minedu.sk/academic-recognition-of-diplomas/" TargetMode="External"/><Relationship Id="rId33" Type="http://schemas.openxmlformats.org/officeDocument/2006/relationships/hyperlink" Target="https://www.unipo.sk/fakulta-manazmentu-ekonomiky-a-obcho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po.sk/cvtpu/hlavne-sekcie/MAIS/intro/" TargetMode="External"/><Relationship Id="rId20" Type="http://schemas.openxmlformats.org/officeDocument/2006/relationships/hyperlink" Target="https://www.unipo.sk/fakulta-manazmentu-ekonomiky-a-obchodu/specifickymi-potrebami/" TargetMode="External"/><Relationship Id="rId29" Type="http://schemas.openxmlformats.org/officeDocument/2006/relationships/hyperlink" Target="https://www.unipo.sk/fakulta-manazmentu/veda-a-vyskum/doktorands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o.sk/fakulta-manazmentu/informacie/uchadzaci/" TargetMode="External"/><Relationship Id="rId24" Type="http://schemas.openxmlformats.org/officeDocument/2006/relationships/hyperlink" Target="https://www.minedu.sk/23276-sk/akademicke-uznavanie-dokladov-o-vzdelani-a-stupna-vzdelania/" TargetMode="External"/><Relationship Id="rId32" Type="http://schemas.openxmlformats.org/officeDocument/2006/relationships/hyperlink" Target="https://www.minedu.sk/academic-recognition-of-diploma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po.sk/fakulta-manazmentu/informacie/uchadzaci/" TargetMode="External"/><Relationship Id="rId23" Type="http://schemas.openxmlformats.org/officeDocument/2006/relationships/hyperlink" Target="https://www.unipo.sk/cvtpu/hlavne-sekcie/MAIS/intro/" TargetMode="External"/><Relationship Id="rId28" Type="http://schemas.openxmlformats.org/officeDocument/2006/relationships/hyperlink" Target="https://www.unipo.sk/fakulta-manazmentu-ekonomiky-a-obchodu/specifickymi-potrebam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nipo.sk/vzdelavanie/vnutorne-predpisy/" TargetMode="External"/><Relationship Id="rId19" Type="http://schemas.openxmlformats.org/officeDocument/2006/relationships/hyperlink" Target="https://www.unipo.sk/fakulta-manazmentu-ekonomiky-a-obchodu" TargetMode="External"/><Relationship Id="rId31" Type="http://schemas.openxmlformats.org/officeDocument/2006/relationships/hyperlink" Target="https://www.minedu.sk/23276-sk/akademicke-uznavanie-dokladov-o-vzdelani-a-stupna-vzdel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po.sk/cvtpu/hlavne-sekcie/MAIS/intro/" TargetMode="External"/><Relationship Id="rId14" Type="http://schemas.openxmlformats.org/officeDocument/2006/relationships/hyperlink" Target="https://www.unipo.sk/fakulta-manazmentu-ekonomiky-a-obchodu/" TargetMode="External"/><Relationship Id="rId22" Type="http://schemas.openxmlformats.org/officeDocument/2006/relationships/hyperlink" Target="https://www.unipo.sk/fakulta-manazmentu/informacie/uchadzaci/" TargetMode="External"/><Relationship Id="rId27" Type="http://schemas.openxmlformats.org/officeDocument/2006/relationships/hyperlink" Target="https://www.unipo.sk/fakulta-manazmentu-ekonomiky-a-obchodu" TargetMode="External"/><Relationship Id="rId30" Type="http://schemas.openxmlformats.org/officeDocument/2006/relationships/hyperlink" Target="https://www.unipo.sk/cvtpu/hlavne-sekcie/MAIS/intro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9FE1790-800D-4CAC-BE66-AC40104B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ali-taha</dc:creator>
  <cp:keywords/>
  <dc:description/>
  <cp:lastModifiedBy>Mariana Dubravska</cp:lastModifiedBy>
  <cp:revision>2</cp:revision>
  <cp:lastPrinted>2023-03-09T08:45:00Z</cp:lastPrinted>
  <dcterms:created xsi:type="dcterms:W3CDTF">2025-08-06T10:24:00Z</dcterms:created>
  <dcterms:modified xsi:type="dcterms:W3CDTF">2025-08-06T10:24:00Z</dcterms:modified>
</cp:coreProperties>
</file>