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2215AD" w:rsidRDefault="002215AD">
      <w:pPr>
        <w:tabs>
          <w:tab w:val="left" w:pos="4820"/>
        </w:tabs>
        <w:ind w:firstLine="4820"/>
        <w:rPr>
          <w:sz w:val="2"/>
        </w:rPr>
      </w:pPr>
    </w:p>
    <w:p w:rsidR="002215AD" w:rsidRDefault="002215AD">
      <w:pPr>
        <w:tabs>
          <w:tab w:val="left" w:pos="4820"/>
        </w:tabs>
        <w:ind w:firstLine="4820"/>
        <w:rPr>
          <w:sz w:val="2"/>
        </w:rPr>
      </w:pPr>
    </w:p>
    <w:p w:rsidR="002215AD" w:rsidRDefault="002215AD">
      <w:pPr>
        <w:tabs>
          <w:tab w:val="left" w:pos="4820"/>
        </w:tabs>
        <w:ind w:firstLine="4820"/>
        <w:rPr>
          <w:sz w:val="2"/>
        </w:rPr>
      </w:pPr>
    </w:p>
    <w:p w:rsidR="00F169CF" w:rsidRDefault="00F169CF" w:rsidP="003C0D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PROGRAM</w:t>
      </w:r>
    </w:p>
    <w:p w:rsidR="00F169CF" w:rsidRDefault="00F169CF" w:rsidP="003C0D59">
      <w:pPr>
        <w:jc w:val="center"/>
        <w:rPr>
          <w:b/>
          <w:sz w:val="36"/>
          <w:szCs w:val="36"/>
        </w:rPr>
      </w:pPr>
    </w:p>
    <w:p w:rsidR="002215AD" w:rsidRDefault="00973CB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Študentskej vedeckej a odbornej činnosti </w:t>
      </w:r>
    </w:p>
    <w:p w:rsidR="002215AD" w:rsidRDefault="00973CB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(ŠVOČ) </w:t>
      </w:r>
    </w:p>
    <w:p w:rsidR="00F169CF" w:rsidRDefault="00F169CF">
      <w:pPr>
        <w:jc w:val="center"/>
        <w:rPr>
          <w:b/>
          <w:sz w:val="40"/>
          <w:szCs w:val="40"/>
        </w:rPr>
      </w:pPr>
    </w:p>
    <w:p w:rsidR="002215AD" w:rsidRPr="00F169CF" w:rsidRDefault="00F169CF">
      <w:pPr>
        <w:jc w:val="center"/>
        <w:rPr>
          <w:sz w:val="32"/>
          <w:szCs w:val="32"/>
        </w:rPr>
      </w:pPr>
      <w:r w:rsidRPr="00F169CF">
        <w:rPr>
          <w:b/>
          <w:sz w:val="32"/>
          <w:szCs w:val="32"/>
        </w:rPr>
        <w:t xml:space="preserve">Katedra biológie </w:t>
      </w:r>
    </w:p>
    <w:p w:rsidR="002215AD" w:rsidRDefault="002215AD">
      <w:pPr>
        <w:jc w:val="center"/>
        <w:rPr>
          <w:b/>
          <w:sz w:val="28"/>
          <w:szCs w:val="28"/>
        </w:rPr>
      </w:pPr>
    </w:p>
    <w:p w:rsidR="002215AD" w:rsidRDefault="00543007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Dátum  konania</w:t>
      </w:r>
      <w:r w:rsidR="00973CBA">
        <w:rPr>
          <w:b/>
          <w:sz w:val="28"/>
          <w:szCs w:val="28"/>
        </w:rPr>
        <w:t xml:space="preserve">: </w:t>
      </w:r>
      <w:r w:rsidR="00C643A1">
        <w:rPr>
          <w:b/>
          <w:color w:val="FF0000"/>
          <w:sz w:val="28"/>
          <w:szCs w:val="28"/>
        </w:rPr>
        <w:t>2</w:t>
      </w:r>
      <w:r w:rsidR="0040726A">
        <w:rPr>
          <w:b/>
          <w:color w:val="FF0000"/>
          <w:sz w:val="28"/>
          <w:szCs w:val="28"/>
        </w:rPr>
        <w:t>4</w:t>
      </w:r>
      <w:r w:rsidR="00973CBA">
        <w:rPr>
          <w:b/>
          <w:color w:val="FF0000"/>
          <w:sz w:val="28"/>
          <w:szCs w:val="28"/>
        </w:rPr>
        <w:t>.0</w:t>
      </w:r>
      <w:r w:rsidR="00C643A1">
        <w:rPr>
          <w:b/>
          <w:color w:val="FF0000"/>
          <w:sz w:val="28"/>
          <w:szCs w:val="28"/>
        </w:rPr>
        <w:t>4</w:t>
      </w:r>
      <w:r w:rsidR="00973CBA">
        <w:rPr>
          <w:b/>
          <w:color w:val="FF0000"/>
          <w:sz w:val="28"/>
          <w:szCs w:val="28"/>
        </w:rPr>
        <w:t>.202</w:t>
      </w:r>
      <w:r w:rsidR="0040726A">
        <w:rPr>
          <w:b/>
          <w:color w:val="FF0000"/>
          <w:sz w:val="28"/>
          <w:szCs w:val="28"/>
        </w:rPr>
        <w:t>3</w:t>
      </w:r>
    </w:p>
    <w:p w:rsidR="00F169CF" w:rsidRDefault="00F169CF">
      <w:pPr>
        <w:jc w:val="center"/>
        <w:rPr>
          <w:b/>
          <w:color w:val="FF0000"/>
          <w:sz w:val="28"/>
          <w:szCs w:val="28"/>
        </w:rPr>
      </w:pPr>
    </w:p>
    <w:p w:rsidR="00F169CF" w:rsidRDefault="00F169CF">
      <w:pPr>
        <w:jc w:val="center"/>
        <w:rPr>
          <w:b/>
          <w:color w:val="FF0000"/>
          <w:sz w:val="28"/>
          <w:szCs w:val="28"/>
        </w:rPr>
      </w:pPr>
    </w:p>
    <w:p w:rsidR="00F169CF" w:rsidRDefault="0040726A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Miestnosť č. 217, Katedra biológie F</w:t>
      </w:r>
      <w:r w:rsidR="00C643A1">
        <w:rPr>
          <w:b/>
          <w:color w:val="FF0000"/>
          <w:sz w:val="28"/>
          <w:szCs w:val="28"/>
        </w:rPr>
        <w:t>HPV PU</w:t>
      </w:r>
    </w:p>
    <w:p w:rsidR="00C643A1" w:rsidRDefault="00C643A1">
      <w:pPr>
        <w:jc w:val="center"/>
        <w:rPr>
          <w:b/>
          <w:color w:val="FF0000"/>
          <w:sz w:val="28"/>
          <w:szCs w:val="28"/>
        </w:rPr>
      </w:pPr>
    </w:p>
    <w:p w:rsidR="00F169CF" w:rsidRPr="00BD0B76" w:rsidRDefault="009F1712" w:rsidP="00F169CF">
      <w:pPr>
        <w:rPr>
          <w:b/>
          <w:sz w:val="24"/>
          <w:szCs w:val="24"/>
        </w:rPr>
      </w:pPr>
      <w:r w:rsidRPr="00BD0B76">
        <w:rPr>
          <w:b/>
          <w:sz w:val="24"/>
          <w:szCs w:val="24"/>
        </w:rPr>
        <w:t>Harmonogram:</w:t>
      </w:r>
    </w:p>
    <w:p w:rsidR="009F1712" w:rsidRPr="00BD0B76" w:rsidRDefault="009F1712" w:rsidP="00F169CF">
      <w:pPr>
        <w:rPr>
          <w:sz w:val="24"/>
          <w:szCs w:val="24"/>
        </w:rPr>
      </w:pPr>
    </w:p>
    <w:p w:rsidR="00F169CF" w:rsidRPr="00BD0B76" w:rsidRDefault="00F169CF" w:rsidP="009F1712">
      <w:pPr>
        <w:tabs>
          <w:tab w:val="left" w:pos="2552"/>
        </w:tabs>
        <w:rPr>
          <w:sz w:val="24"/>
          <w:szCs w:val="24"/>
        </w:rPr>
      </w:pPr>
      <w:r w:rsidRPr="00BD0B76">
        <w:rPr>
          <w:sz w:val="24"/>
          <w:szCs w:val="24"/>
        </w:rPr>
        <w:t>8:</w:t>
      </w:r>
      <w:r w:rsidR="0040726A">
        <w:rPr>
          <w:sz w:val="24"/>
          <w:szCs w:val="24"/>
        </w:rPr>
        <w:t>0</w:t>
      </w:r>
      <w:r w:rsidRPr="00BD0B76">
        <w:rPr>
          <w:sz w:val="24"/>
          <w:szCs w:val="24"/>
        </w:rPr>
        <w:t xml:space="preserve">0 hod. </w:t>
      </w:r>
      <w:r w:rsidR="009F1712" w:rsidRPr="00BD0B76">
        <w:rPr>
          <w:sz w:val="24"/>
          <w:szCs w:val="24"/>
        </w:rPr>
        <w:tab/>
      </w:r>
      <w:r w:rsidRPr="00BD0B76">
        <w:rPr>
          <w:sz w:val="24"/>
          <w:szCs w:val="24"/>
        </w:rPr>
        <w:t>Slávnostné otvorenie</w:t>
      </w:r>
    </w:p>
    <w:p w:rsidR="00F169CF" w:rsidRPr="00BD0B76" w:rsidRDefault="00F169CF" w:rsidP="009F1712">
      <w:pPr>
        <w:tabs>
          <w:tab w:val="left" w:pos="2552"/>
        </w:tabs>
        <w:rPr>
          <w:sz w:val="24"/>
          <w:szCs w:val="24"/>
        </w:rPr>
      </w:pPr>
      <w:r w:rsidRPr="00BD0B76">
        <w:rPr>
          <w:sz w:val="24"/>
          <w:szCs w:val="24"/>
        </w:rPr>
        <w:t>8:</w:t>
      </w:r>
      <w:r w:rsidR="0040726A">
        <w:rPr>
          <w:sz w:val="24"/>
          <w:szCs w:val="24"/>
        </w:rPr>
        <w:t>1</w:t>
      </w:r>
      <w:r w:rsidRPr="00BD0B76">
        <w:rPr>
          <w:sz w:val="24"/>
          <w:szCs w:val="24"/>
        </w:rPr>
        <w:t xml:space="preserve">0 </w:t>
      </w:r>
      <w:r w:rsidR="00496DED" w:rsidRPr="00BD0B76">
        <w:rPr>
          <w:sz w:val="24"/>
          <w:szCs w:val="24"/>
        </w:rPr>
        <w:t xml:space="preserve">  </w:t>
      </w:r>
      <w:r w:rsidRPr="00BD0B76">
        <w:rPr>
          <w:sz w:val="24"/>
          <w:szCs w:val="24"/>
        </w:rPr>
        <w:t>–</w:t>
      </w:r>
      <w:r w:rsidR="00496DED" w:rsidRPr="00BD0B76">
        <w:rPr>
          <w:sz w:val="24"/>
          <w:szCs w:val="24"/>
        </w:rPr>
        <w:t xml:space="preserve">   9</w:t>
      </w:r>
      <w:r w:rsidRPr="00BD0B76">
        <w:rPr>
          <w:sz w:val="24"/>
          <w:szCs w:val="24"/>
        </w:rPr>
        <w:t>:</w:t>
      </w:r>
      <w:r w:rsidR="0040726A">
        <w:rPr>
          <w:sz w:val="24"/>
          <w:szCs w:val="24"/>
        </w:rPr>
        <w:t>1</w:t>
      </w:r>
      <w:r w:rsidRPr="00BD0B76">
        <w:rPr>
          <w:sz w:val="24"/>
          <w:szCs w:val="24"/>
        </w:rPr>
        <w:t xml:space="preserve">0 </w:t>
      </w:r>
      <w:r w:rsidR="009F1712" w:rsidRPr="00BD0B76">
        <w:rPr>
          <w:sz w:val="24"/>
          <w:szCs w:val="24"/>
        </w:rPr>
        <w:t>hod.</w:t>
      </w:r>
      <w:r w:rsidR="009F1712" w:rsidRPr="00BD0B76">
        <w:rPr>
          <w:sz w:val="24"/>
          <w:szCs w:val="24"/>
        </w:rPr>
        <w:tab/>
      </w:r>
      <w:r w:rsidRPr="00BD0B76">
        <w:rPr>
          <w:sz w:val="24"/>
          <w:szCs w:val="24"/>
        </w:rPr>
        <w:t xml:space="preserve">Rokovanie v sekcii – </w:t>
      </w:r>
      <w:r w:rsidR="00727A84" w:rsidRPr="00BD0B76">
        <w:rPr>
          <w:sz w:val="24"/>
          <w:szCs w:val="24"/>
        </w:rPr>
        <w:t>Bakalári</w:t>
      </w:r>
    </w:p>
    <w:p w:rsidR="00F169CF" w:rsidRPr="00BD0B76" w:rsidRDefault="00496DED" w:rsidP="009F1712">
      <w:pPr>
        <w:tabs>
          <w:tab w:val="left" w:pos="2410"/>
          <w:tab w:val="left" w:pos="2552"/>
        </w:tabs>
        <w:rPr>
          <w:sz w:val="24"/>
          <w:szCs w:val="24"/>
        </w:rPr>
      </w:pPr>
      <w:r w:rsidRPr="00BD0B76">
        <w:rPr>
          <w:sz w:val="24"/>
          <w:szCs w:val="24"/>
        </w:rPr>
        <w:t>9</w:t>
      </w:r>
      <w:r w:rsidR="00F169CF" w:rsidRPr="00BD0B76">
        <w:rPr>
          <w:sz w:val="24"/>
          <w:szCs w:val="24"/>
        </w:rPr>
        <w:t>:</w:t>
      </w:r>
      <w:r w:rsidR="0040726A">
        <w:rPr>
          <w:sz w:val="24"/>
          <w:szCs w:val="24"/>
        </w:rPr>
        <w:t>1</w:t>
      </w:r>
      <w:r w:rsidRPr="00BD0B76">
        <w:rPr>
          <w:sz w:val="24"/>
          <w:szCs w:val="24"/>
        </w:rPr>
        <w:t>0   –   9:</w:t>
      </w:r>
      <w:r w:rsidR="0040726A">
        <w:rPr>
          <w:sz w:val="24"/>
          <w:szCs w:val="24"/>
        </w:rPr>
        <w:t>30</w:t>
      </w:r>
      <w:r w:rsidRPr="00BD0B76">
        <w:rPr>
          <w:sz w:val="24"/>
          <w:szCs w:val="24"/>
        </w:rPr>
        <w:t xml:space="preserve"> hod.            </w:t>
      </w:r>
      <w:r w:rsidR="00F169CF" w:rsidRPr="00BD0B76">
        <w:rPr>
          <w:sz w:val="24"/>
          <w:szCs w:val="24"/>
        </w:rPr>
        <w:t>Prestávka</w:t>
      </w:r>
      <w:r w:rsidR="0040726A">
        <w:rPr>
          <w:sz w:val="24"/>
          <w:szCs w:val="24"/>
        </w:rPr>
        <w:t xml:space="preserve"> a vyhodnotenie výsledkov </w:t>
      </w:r>
      <w:r w:rsidR="0040726A" w:rsidRPr="00BD0B76">
        <w:rPr>
          <w:sz w:val="24"/>
          <w:szCs w:val="24"/>
        </w:rPr>
        <w:t>–</w:t>
      </w:r>
      <w:r w:rsidR="0040726A">
        <w:rPr>
          <w:sz w:val="24"/>
          <w:szCs w:val="24"/>
        </w:rPr>
        <w:t xml:space="preserve"> Bakalári</w:t>
      </w:r>
    </w:p>
    <w:p w:rsidR="009F1712" w:rsidRPr="00BD0B76" w:rsidRDefault="00496DED" w:rsidP="009F1712">
      <w:pPr>
        <w:tabs>
          <w:tab w:val="left" w:pos="2552"/>
        </w:tabs>
        <w:rPr>
          <w:sz w:val="24"/>
          <w:szCs w:val="24"/>
        </w:rPr>
      </w:pPr>
      <w:r w:rsidRPr="00BD0B76">
        <w:rPr>
          <w:sz w:val="24"/>
          <w:szCs w:val="24"/>
        </w:rPr>
        <w:t>9:</w:t>
      </w:r>
      <w:r w:rsidR="0040726A">
        <w:rPr>
          <w:sz w:val="24"/>
          <w:szCs w:val="24"/>
        </w:rPr>
        <w:t>30</w:t>
      </w:r>
      <w:r w:rsidRPr="00BD0B76">
        <w:rPr>
          <w:sz w:val="24"/>
          <w:szCs w:val="24"/>
        </w:rPr>
        <w:t xml:space="preserve">  </w:t>
      </w:r>
      <w:r w:rsidR="00F169CF" w:rsidRPr="00BD0B76">
        <w:rPr>
          <w:sz w:val="24"/>
          <w:szCs w:val="24"/>
        </w:rPr>
        <w:t xml:space="preserve"> – </w:t>
      </w:r>
      <w:r w:rsidR="009F1712" w:rsidRPr="00BD0B76">
        <w:rPr>
          <w:sz w:val="24"/>
          <w:szCs w:val="24"/>
        </w:rPr>
        <w:t>1</w:t>
      </w:r>
      <w:r w:rsidRPr="00BD0B76">
        <w:rPr>
          <w:sz w:val="24"/>
          <w:szCs w:val="24"/>
        </w:rPr>
        <w:t>1</w:t>
      </w:r>
      <w:r w:rsidR="009F1712" w:rsidRPr="00BD0B76">
        <w:rPr>
          <w:sz w:val="24"/>
          <w:szCs w:val="24"/>
        </w:rPr>
        <w:t>:</w:t>
      </w:r>
      <w:r w:rsidR="001250C0">
        <w:rPr>
          <w:sz w:val="24"/>
          <w:szCs w:val="24"/>
        </w:rPr>
        <w:t>00</w:t>
      </w:r>
      <w:r w:rsidR="009F1712" w:rsidRPr="00BD0B76">
        <w:rPr>
          <w:sz w:val="24"/>
          <w:szCs w:val="24"/>
        </w:rPr>
        <w:t xml:space="preserve"> hod.</w:t>
      </w:r>
      <w:r w:rsidR="009F1712" w:rsidRPr="00BD0B76">
        <w:rPr>
          <w:sz w:val="24"/>
          <w:szCs w:val="24"/>
        </w:rPr>
        <w:tab/>
        <w:t xml:space="preserve">Rokovanie v sekcii – </w:t>
      </w:r>
      <w:r w:rsidR="00727A84" w:rsidRPr="00BD0B76">
        <w:rPr>
          <w:sz w:val="24"/>
          <w:szCs w:val="24"/>
        </w:rPr>
        <w:t>Magistri</w:t>
      </w:r>
    </w:p>
    <w:p w:rsidR="00F169CF" w:rsidRPr="00BD0B76" w:rsidRDefault="009F1712" w:rsidP="009F1712">
      <w:pPr>
        <w:tabs>
          <w:tab w:val="left" w:pos="2552"/>
        </w:tabs>
        <w:rPr>
          <w:sz w:val="24"/>
          <w:szCs w:val="24"/>
        </w:rPr>
      </w:pPr>
      <w:r w:rsidRPr="00BD0B76">
        <w:rPr>
          <w:sz w:val="24"/>
          <w:szCs w:val="24"/>
        </w:rPr>
        <w:t>1</w:t>
      </w:r>
      <w:r w:rsidR="00496DED" w:rsidRPr="00BD0B76">
        <w:rPr>
          <w:sz w:val="24"/>
          <w:szCs w:val="24"/>
        </w:rPr>
        <w:t>1</w:t>
      </w:r>
      <w:r w:rsidRPr="00BD0B76">
        <w:rPr>
          <w:sz w:val="24"/>
          <w:szCs w:val="24"/>
        </w:rPr>
        <w:t>:</w:t>
      </w:r>
      <w:r w:rsidR="001250C0">
        <w:rPr>
          <w:sz w:val="24"/>
          <w:szCs w:val="24"/>
        </w:rPr>
        <w:t>00</w:t>
      </w:r>
      <w:r w:rsidRPr="00BD0B76">
        <w:rPr>
          <w:sz w:val="24"/>
          <w:szCs w:val="24"/>
        </w:rPr>
        <w:t xml:space="preserve"> – 1</w:t>
      </w:r>
      <w:r w:rsidR="0040726A">
        <w:rPr>
          <w:sz w:val="24"/>
          <w:szCs w:val="24"/>
        </w:rPr>
        <w:t>1</w:t>
      </w:r>
      <w:r w:rsidRPr="00BD0B76">
        <w:rPr>
          <w:sz w:val="24"/>
          <w:szCs w:val="24"/>
        </w:rPr>
        <w:t>:</w:t>
      </w:r>
      <w:r w:rsidR="001250C0">
        <w:rPr>
          <w:sz w:val="24"/>
          <w:szCs w:val="24"/>
        </w:rPr>
        <w:t>20</w:t>
      </w:r>
      <w:r w:rsidRPr="00BD0B76">
        <w:rPr>
          <w:sz w:val="24"/>
          <w:szCs w:val="24"/>
        </w:rPr>
        <w:t xml:space="preserve"> hod.</w:t>
      </w:r>
      <w:r w:rsidRPr="00BD0B76">
        <w:rPr>
          <w:sz w:val="24"/>
          <w:szCs w:val="24"/>
        </w:rPr>
        <w:tab/>
        <w:t>Prestávka</w:t>
      </w:r>
    </w:p>
    <w:p w:rsidR="009F1712" w:rsidRPr="00BD0B76" w:rsidRDefault="00BD2169" w:rsidP="009F1712">
      <w:pPr>
        <w:tabs>
          <w:tab w:val="left" w:pos="1843"/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>11:</w:t>
      </w:r>
      <w:r w:rsidR="001250C0">
        <w:rPr>
          <w:sz w:val="24"/>
          <w:szCs w:val="24"/>
        </w:rPr>
        <w:t>30</w:t>
      </w:r>
      <w:r w:rsidR="009F1712" w:rsidRPr="00BD0B76">
        <w:rPr>
          <w:sz w:val="24"/>
          <w:szCs w:val="24"/>
        </w:rPr>
        <w:t xml:space="preserve"> hod. </w:t>
      </w:r>
      <w:r w:rsidR="009F1712" w:rsidRPr="00BD0B76">
        <w:rPr>
          <w:sz w:val="24"/>
          <w:szCs w:val="24"/>
        </w:rPr>
        <w:tab/>
      </w:r>
      <w:r w:rsidR="009F1712" w:rsidRPr="00BD0B76">
        <w:rPr>
          <w:sz w:val="24"/>
          <w:szCs w:val="24"/>
        </w:rPr>
        <w:tab/>
        <w:t>Vyhodnotenie výsledkov ŠVOČ</w:t>
      </w:r>
      <w:r w:rsidR="0040726A">
        <w:rPr>
          <w:sz w:val="24"/>
          <w:szCs w:val="24"/>
        </w:rPr>
        <w:t xml:space="preserve"> </w:t>
      </w:r>
      <w:r w:rsidR="0040726A" w:rsidRPr="00BD0B76">
        <w:rPr>
          <w:sz w:val="24"/>
          <w:szCs w:val="24"/>
        </w:rPr>
        <w:t>– Magistri</w:t>
      </w:r>
    </w:p>
    <w:p w:rsidR="009F1712" w:rsidRPr="00BD0B76" w:rsidRDefault="009F1712" w:rsidP="009F1712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</w:p>
    <w:p w:rsidR="00087804" w:rsidRPr="00BD0B76" w:rsidRDefault="00087804" w:rsidP="00087804">
      <w:pPr>
        <w:spacing w:line="360" w:lineRule="auto"/>
        <w:jc w:val="both"/>
        <w:rPr>
          <w:color w:val="FF0000"/>
          <w:sz w:val="24"/>
          <w:szCs w:val="24"/>
        </w:rPr>
      </w:pPr>
      <w:r w:rsidRPr="00BD0B76">
        <w:rPr>
          <w:b/>
          <w:sz w:val="24"/>
          <w:szCs w:val="24"/>
        </w:rPr>
        <w:t xml:space="preserve">Forma prezentácie: </w:t>
      </w:r>
      <w:r w:rsidRPr="00BD0B76">
        <w:rPr>
          <w:color w:val="FF0000"/>
          <w:sz w:val="24"/>
          <w:szCs w:val="24"/>
        </w:rPr>
        <w:t>Microsoft Office PowerPoint</w:t>
      </w:r>
    </w:p>
    <w:p w:rsidR="009F1712" w:rsidRPr="00BD0B76" w:rsidRDefault="009F1712" w:rsidP="009F1712">
      <w:pPr>
        <w:spacing w:line="360" w:lineRule="auto"/>
        <w:jc w:val="both"/>
        <w:rPr>
          <w:strike/>
          <w:color w:val="FF0000"/>
          <w:sz w:val="24"/>
          <w:szCs w:val="24"/>
        </w:rPr>
      </w:pPr>
      <w:r w:rsidRPr="00BD0B76">
        <w:rPr>
          <w:b/>
          <w:color w:val="000000" w:themeColor="text1"/>
          <w:sz w:val="24"/>
          <w:szCs w:val="24"/>
        </w:rPr>
        <w:t>Dĺžka prezentácie:</w:t>
      </w:r>
      <w:r w:rsidRPr="00BD0B76">
        <w:rPr>
          <w:color w:val="000000" w:themeColor="text1"/>
          <w:sz w:val="24"/>
          <w:szCs w:val="24"/>
        </w:rPr>
        <w:t xml:space="preserve"> </w:t>
      </w:r>
      <w:r w:rsidRPr="00BD0B76">
        <w:rPr>
          <w:color w:val="FF0000"/>
          <w:sz w:val="24"/>
          <w:szCs w:val="24"/>
        </w:rPr>
        <w:t>do 10 minút</w:t>
      </w:r>
    </w:p>
    <w:p w:rsidR="009F1712" w:rsidRDefault="009F1712" w:rsidP="00F169CF">
      <w:pPr>
        <w:rPr>
          <w:sz w:val="28"/>
          <w:szCs w:val="28"/>
        </w:rPr>
      </w:pPr>
    </w:p>
    <w:p w:rsidR="009F1712" w:rsidRDefault="009F1712" w:rsidP="009F1712">
      <w:pPr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Odborná </w:t>
      </w:r>
      <w:r w:rsidR="00BD2169">
        <w:rPr>
          <w:b/>
          <w:bCs/>
          <w:caps/>
          <w:sz w:val="24"/>
          <w:szCs w:val="24"/>
        </w:rPr>
        <w:t>KOMISIA</w:t>
      </w:r>
      <w:r>
        <w:rPr>
          <w:b/>
          <w:bCs/>
          <w:caps/>
          <w:sz w:val="24"/>
          <w:szCs w:val="24"/>
        </w:rPr>
        <w:t xml:space="preserve">: </w:t>
      </w:r>
    </w:p>
    <w:p w:rsidR="009F1712" w:rsidRDefault="009F1712" w:rsidP="009F1712">
      <w:pPr>
        <w:jc w:val="both"/>
        <w:rPr>
          <w:b/>
          <w:bCs/>
          <w:caps/>
          <w:sz w:val="24"/>
          <w:szCs w:val="24"/>
        </w:rPr>
      </w:pPr>
    </w:p>
    <w:p w:rsidR="009F1712" w:rsidRDefault="009F1712" w:rsidP="009F1712">
      <w:pPr>
        <w:jc w:val="both"/>
        <w:rPr>
          <w:b/>
          <w:bC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Predseda: </w:t>
      </w:r>
      <w:r>
        <w:rPr>
          <w:b/>
          <w:bCs/>
          <w:sz w:val="24"/>
          <w:szCs w:val="24"/>
        </w:rPr>
        <w:t>doc. RNDr. Marta Mydlárová Blaščáková, PhD.</w:t>
      </w:r>
    </w:p>
    <w:p w:rsidR="009F1712" w:rsidRDefault="009F1712" w:rsidP="009F1712">
      <w:pPr>
        <w:jc w:val="both"/>
        <w:rPr>
          <w:b/>
          <w:bCs/>
          <w:caps/>
          <w:sz w:val="24"/>
          <w:szCs w:val="24"/>
        </w:rPr>
      </w:pPr>
    </w:p>
    <w:p w:rsidR="009F1712" w:rsidRDefault="009F1712" w:rsidP="009F1712">
      <w:pPr>
        <w:jc w:val="both"/>
        <w:rPr>
          <w:b/>
          <w:bC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Členovia: </w:t>
      </w:r>
      <w:r w:rsidR="00E64861">
        <w:rPr>
          <w:b/>
          <w:bCs/>
          <w:sz w:val="24"/>
          <w:szCs w:val="24"/>
        </w:rPr>
        <w:t xml:space="preserve">doc. </w:t>
      </w:r>
      <w:r w:rsidRPr="00E64861">
        <w:rPr>
          <w:b/>
          <w:bCs/>
          <w:sz w:val="24"/>
          <w:szCs w:val="24"/>
        </w:rPr>
        <w:t>RNDr</w:t>
      </w:r>
      <w:r>
        <w:rPr>
          <w:b/>
          <w:bCs/>
          <w:sz w:val="24"/>
          <w:szCs w:val="24"/>
        </w:rPr>
        <w:t xml:space="preserve">. Eva </w:t>
      </w:r>
      <w:proofErr w:type="spellStart"/>
      <w:r>
        <w:rPr>
          <w:b/>
          <w:bCs/>
          <w:sz w:val="24"/>
          <w:szCs w:val="24"/>
        </w:rPr>
        <w:t>Petrejčíková</w:t>
      </w:r>
      <w:proofErr w:type="spellEnd"/>
      <w:r>
        <w:rPr>
          <w:b/>
          <w:bCs/>
          <w:sz w:val="24"/>
          <w:szCs w:val="24"/>
        </w:rPr>
        <w:t>, PhD.</w:t>
      </w:r>
    </w:p>
    <w:p w:rsidR="009F1712" w:rsidRDefault="00E64861" w:rsidP="00BD2169">
      <w:pPr>
        <w:tabs>
          <w:tab w:val="left" w:pos="1418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105B74">
        <w:rPr>
          <w:b/>
          <w:bCs/>
          <w:sz w:val="24"/>
          <w:szCs w:val="24"/>
        </w:rPr>
        <w:t xml:space="preserve">doc. </w:t>
      </w:r>
      <w:r w:rsidR="009F1712">
        <w:rPr>
          <w:b/>
          <w:bCs/>
          <w:sz w:val="24"/>
          <w:szCs w:val="24"/>
        </w:rPr>
        <w:t xml:space="preserve">MVDr. Soňa </w:t>
      </w:r>
      <w:proofErr w:type="spellStart"/>
      <w:r w:rsidR="009F1712">
        <w:rPr>
          <w:b/>
          <w:bCs/>
          <w:sz w:val="24"/>
          <w:szCs w:val="24"/>
        </w:rPr>
        <w:t>Mačeková</w:t>
      </w:r>
      <w:proofErr w:type="spellEnd"/>
      <w:r w:rsidR="009F1712">
        <w:rPr>
          <w:b/>
          <w:bCs/>
          <w:sz w:val="24"/>
          <w:szCs w:val="24"/>
        </w:rPr>
        <w:t>, PhD.</w:t>
      </w:r>
    </w:p>
    <w:p w:rsidR="00496DED" w:rsidRDefault="001F117B" w:rsidP="001F117B">
      <w:pPr>
        <w:ind w:left="708" w:firstLine="708"/>
        <w:rPr>
          <w:b/>
          <w:caps/>
          <w:color w:val="FF0000"/>
          <w:sz w:val="24"/>
          <w:u w:val="single"/>
        </w:rPr>
      </w:pPr>
      <w:r>
        <w:rPr>
          <w:b/>
          <w:bCs/>
          <w:sz w:val="24"/>
          <w:szCs w:val="24"/>
        </w:rPr>
        <w:t>RNDr. Michaela Zigová, PhD.</w:t>
      </w:r>
    </w:p>
    <w:p w:rsidR="001F117B" w:rsidRDefault="001F117B" w:rsidP="00496DED">
      <w:pPr>
        <w:rPr>
          <w:b/>
          <w:caps/>
          <w:color w:val="FF0000"/>
          <w:sz w:val="24"/>
          <w:u w:val="single"/>
        </w:rPr>
      </w:pPr>
    </w:p>
    <w:p w:rsidR="00496DED" w:rsidRPr="00087804" w:rsidRDefault="00496DED" w:rsidP="00496DED">
      <w:pPr>
        <w:rPr>
          <w:b/>
          <w:caps/>
          <w:color w:val="FF0000"/>
          <w:sz w:val="24"/>
          <w:u w:val="single"/>
        </w:rPr>
      </w:pPr>
      <w:bookmarkStart w:id="0" w:name="_GoBack"/>
      <w:bookmarkEnd w:id="0"/>
      <w:r w:rsidRPr="00087804">
        <w:rPr>
          <w:b/>
          <w:caps/>
          <w:color w:val="FF0000"/>
          <w:sz w:val="24"/>
          <w:u w:val="single"/>
        </w:rPr>
        <w:t>Sekcia: Bakalári</w:t>
      </w:r>
    </w:p>
    <w:p w:rsidR="00496DED" w:rsidRPr="00087804" w:rsidRDefault="00496DED" w:rsidP="00496DED">
      <w:pPr>
        <w:rPr>
          <w:b/>
          <w:sz w:val="24"/>
        </w:rPr>
      </w:pPr>
    </w:p>
    <w:p w:rsidR="00496DED" w:rsidRPr="00087804" w:rsidRDefault="00BD2169" w:rsidP="00496DED">
      <w:pPr>
        <w:rPr>
          <w:b/>
          <w:sz w:val="24"/>
        </w:rPr>
      </w:pPr>
      <w:proofErr w:type="spellStart"/>
      <w:r>
        <w:rPr>
          <w:b/>
          <w:sz w:val="24"/>
        </w:rPr>
        <w:t>Sabína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Vysokaiová</w:t>
      </w:r>
      <w:proofErr w:type="spellEnd"/>
      <w:r w:rsidR="00496DED" w:rsidRPr="00087804">
        <w:rPr>
          <w:b/>
          <w:sz w:val="24"/>
        </w:rPr>
        <w:t xml:space="preserve"> – </w:t>
      </w:r>
      <w:r w:rsidR="00496DED">
        <w:rPr>
          <w:b/>
          <w:sz w:val="24"/>
        </w:rPr>
        <w:t>8</w:t>
      </w:r>
      <w:r w:rsidR="00496DED" w:rsidRPr="00087804">
        <w:rPr>
          <w:b/>
          <w:sz w:val="24"/>
        </w:rPr>
        <w:t>:</w:t>
      </w:r>
      <w:r>
        <w:rPr>
          <w:b/>
          <w:sz w:val="24"/>
        </w:rPr>
        <w:t>1</w:t>
      </w:r>
      <w:r w:rsidR="00496DED" w:rsidRPr="00087804">
        <w:rPr>
          <w:b/>
          <w:sz w:val="24"/>
        </w:rPr>
        <w:t>0 hod</w:t>
      </w:r>
    </w:p>
    <w:p w:rsidR="00900AAD" w:rsidRPr="00900AAD" w:rsidRDefault="00900AAD" w:rsidP="00496DED">
      <w:pPr>
        <w:jc w:val="both"/>
        <w:rPr>
          <w:color w:val="000000"/>
          <w:sz w:val="24"/>
          <w:szCs w:val="24"/>
          <w:shd w:val="clear" w:color="auto" w:fill="FFFFFF"/>
        </w:rPr>
      </w:pPr>
      <w:r w:rsidRPr="00900AAD">
        <w:rPr>
          <w:color w:val="000000"/>
          <w:sz w:val="24"/>
          <w:szCs w:val="24"/>
          <w:shd w:val="clear" w:color="auto" w:fill="FFFFFF"/>
        </w:rPr>
        <w:t xml:space="preserve">Metódy </w:t>
      </w:r>
      <w:proofErr w:type="spellStart"/>
      <w:r w:rsidRPr="00900AAD">
        <w:rPr>
          <w:color w:val="000000"/>
          <w:sz w:val="24"/>
          <w:szCs w:val="24"/>
          <w:shd w:val="clear" w:color="auto" w:fill="FFFFFF"/>
        </w:rPr>
        <w:t>cytogenetiky</w:t>
      </w:r>
      <w:proofErr w:type="spellEnd"/>
      <w:r w:rsidRPr="00900AAD">
        <w:rPr>
          <w:color w:val="000000"/>
          <w:sz w:val="24"/>
          <w:szCs w:val="24"/>
          <w:shd w:val="clear" w:color="auto" w:fill="FFFFFF"/>
        </w:rPr>
        <w:t xml:space="preserve"> a ich využitie pri štúdiu chromozómov pásomníc (</w:t>
      </w:r>
      <w:proofErr w:type="spellStart"/>
      <w:r w:rsidRPr="00900AAD">
        <w:rPr>
          <w:i/>
          <w:color w:val="000000"/>
          <w:sz w:val="24"/>
          <w:szCs w:val="24"/>
          <w:shd w:val="clear" w:color="auto" w:fill="FFFFFF"/>
        </w:rPr>
        <w:t>Cestoda</w:t>
      </w:r>
      <w:proofErr w:type="spellEnd"/>
      <w:r w:rsidRPr="00900AAD">
        <w:rPr>
          <w:color w:val="000000"/>
          <w:sz w:val="24"/>
          <w:szCs w:val="24"/>
          <w:shd w:val="clear" w:color="auto" w:fill="FFFFFF"/>
        </w:rPr>
        <w:t>)</w:t>
      </w:r>
    </w:p>
    <w:p w:rsidR="00900AAD" w:rsidRDefault="00900AAD" w:rsidP="00496DED">
      <w:pPr>
        <w:jc w:val="both"/>
        <w:rPr>
          <w:color w:val="000000"/>
          <w:sz w:val="27"/>
          <w:szCs w:val="27"/>
          <w:shd w:val="clear" w:color="auto" w:fill="FFFFFF"/>
        </w:rPr>
      </w:pPr>
    </w:p>
    <w:p w:rsidR="00BD2169" w:rsidRDefault="00BD2169" w:rsidP="00496DED">
      <w:pPr>
        <w:rPr>
          <w:b/>
          <w:sz w:val="24"/>
        </w:rPr>
      </w:pPr>
      <w:r>
        <w:rPr>
          <w:b/>
          <w:sz w:val="24"/>
        </w:rPr>
        <w:t xml:space="preserve">Dária </w:t>
      </w:r>
      <w:proofErr w:type="spellStart"/>
      <w:r>
        <w:rPr>
          <w:b/>
          <w:sz w:val="24"/>
        </w:rPr>
        <w:t>Zakarovská</w:t>
      </w:r>
      <w:proofErr w:type="spellEnd"/>
      <w:r>
        <w:rPr>
          <w:b/>
          <w:sz w:val="24"/>
        </w:rPr>
        <w:t xml:space="preserve"> </w:t>
      </w:r>
      <w:r w:rsidRPr="00496DED">
        <w:rPr>
          <w:b/>
          <w:sz w:val="24"/>
        </w:rPr>
        <w:t>–</w:t>
      </w:r>
      <w:r w:rsidRPr="00087804">
        <w:rPr>
          <w:b/>
          <w:sz w:val="24"/>
        </w:rPr>
        <w:t xml:space="preserve"> </w:t>
      </w:r>
      <w:r>
        <w:rPr>
          <w:b/>
          <w:sz w:val="24"/>
        </w:rPr>
        <w:t>8</w:t>
      </w:r>
      <w:r w:rsidRPr="00087804">
        <w:rPr>
          <w:b/>
          <w:sz w:val="24"/>
        </w:rPr>
        <w:t>:</w:t>
      </w:r>
      <w:r>
        <w:rPr>
          <w:b/>
          <w:sz w:val="24"/>
        </w:rPr>
        <w:t>25</w:t>
      </w:r>
      <w:r w:rsidRPr="00087804">
        <w:rPr>
          <w:b/>
          <w:sz w:val="24"/>
        </w:rPr>
        <w:t xml:space="preserve"> hod</w:t>
      </w:r>
    </w:p>
    <w:p w:rsidR="00BD2169" w:rsidRPr="00BD2169" w:rsidRDefault="00BD2169" w:rsidP="00496DED">
      <w:pPr>
        <w:rPr>
          <w:b/>
          <w:sz w:val="24"/>
          <w:szCs w:val="24"/>
        </w:rPr>
      </w:pPr>
      <w:r w:rsidRPr="00BD2169">
        <w:rPr>
          <w:color w:val="000000"/>
          <w:sz w:val="24"/>
          <w:szCs w:val="24"/>
        </w:rPr>
        <w:t>Analýza efektivity názornej demonštrácie vo výučbe biológie</w:t>
      </w:r>
    </w:p>
    <w:p w:rsidR="00BD2169" w:rsidRDefault="00BD2169" w:rsidP="00496DED">
      <w:pPr>
        <w:rPr>
          <w:b/>
          <w:sz w:val="24"/>
        </w:rPr>
      </w:pPr>
      <w:r>
        <w:rPr>
          <w:b/>
          <w:sz w:val="24"/>
        </w:rPr>
        <w:lastRenderedPageBreak/>
        <w:t>Adriána Kovačiková – 8:40</w:t>
      </w:r>
    </w:p>
    <w:p w:rsidR="00BD2169" w:rsidRPr="00BD2169" w:rsidRDefault="00BD2169" w:rsidP="00496DED">
      <w:pPr>
        <w:rPr>
          <w:sz w:val="24"/>
        </w:rPr>
      </w:pPr>
      <w:r w:rsidRPr="00BD2169">
        <w:rPr>
          <w:sz w:val="24"/>
        </w:rPr>
        <w:t>Návrh učebnej pomôcky pre žiakov 5. ročníka ZŠ na priblíženie základov pozorovania bezstavovcov</w:t>
      </w:r>
    </w:p>
    <w:p w:rsidR="00BD2169" w:rsidRDefault="00BD2169" w:rsidP="00496DED">
      <w:pPr>
        <w:jc w:val="both"/>
        <w:rPr>
          <w:sz w:val="24"/>
        </w:rPr>
      </w:pPr>
    </w:p>
    <w:p w:rsidR="00BD2169" w:rsidRDefault="00BD2169" w:rsidP="00BD2169">
      <w:pPr>
        <w:rPr>
          <w:b/>
          <w:sz w:val="24"/>
        </w:rPr>
      </w:pPr>
      <w:r>
        <w:rPr>
          <w:b/>
          <w:sz w:val="24"/>
        </w:rPr>
        <w:t xml:space="preserve">Anna </w:t>
      </w:r>
      <w:proofErr w:type="spellStart"/>
      <w:r>
        <w:rPr>
          <w:b/>
          <w:sz w:val="24"/>
        </w:rPr>
        <w:t>Ľašová</w:t>
      </w:r>
      <w:proofErr w:type="spellEnd"/>
      <w:r w:rsidRPr="00496DED">
        <w:rPr>
          <w:b/>
          <w:sz w:val="24"/>
        </w:rPr>
        <w:t xml:space="preserve">  –</w:t>
      </w:r>
      <w:r w:rsidRPr="00087804">
        <w:rPr>
          <w:b/>
          <w:sz w:val="24"/>
        </w:rPr>
        <w:t xml:space="preserve"> </w:t>
      </w:r>
      <w:r>
        <w:rPr>
          <w:b/>
          <w:sz w:val="24"/>
        </w:rPr>
        <w:t>8</w:t>
      </w:r>
      <w:r w:rsidRPr="00087804">
        <w:rPr>
          <w:b/>
          <w:sz w:val="24"/>
        </w:rPr>
        <w:t>:</w:t>
      </w:r>
      <w:r>
        <w:rPr>
          <w:b/>
          <w:sz w:val="24"/>
        </w:rPr>
        <w:t>55</w:t>
      </w:r>
      <w:r w:rsidRPr="00087804">
        <w:rPr>
          <w:b/>
          <w:sz w:val="24"/>
        </w:rPr>
        <w:t xml:space="preserve"> hod</w:t>
      </w:r>
    </w:p>
    <w:p w:rsidR="00BD2169" w:rsidRPr="00BD2169" w:rsidRDefault="00BD2169" w:rsidP="00BD2169">
      <w:pPr>
        <w:rPr>
          <w:b/>
          <w:sz w:val="24"/>
          <w:szCs w:val="24"/>
        </w:rPr>
      </w:pPr>
      <w:r w:rsidRPr="00BD2169">
        <w:rPr>
          <w:color w:val="000000"/>
          <w:sz w:val="24"/>
          <w:szCs w:val="24"/>
        </w:rPr>
        <w:t>Vzťahy medzi celiakiou a ostatnými autoimunitnými ochoreniami</w:t>
      </w:r>
    </w:p>
    <w:p w:rsidR="00BD2169" w:rsidRDefault="00BD2169" w:rsidP="00496DED">
      <w:pPr>
        <w:jc w:val="both"/>
        <w:rPr>
          <w:sz w:val="24"/>
        </w:rPr>
      </w:pPr>
    </w:p>
    <w:p w:rsidR="00496DED" w:rsidRPr="009F1712" w:rsidRDefault="00496DED" w:rsidP="00496DED">
      <w:pPr>
        <w:tabs>
          <w:tab w:val="left" w:pos="454"/>
        </w:tabs>
        <w:jc w:val="both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</w:t>
      </w:r>
    </w:p>
    <w:p w:rsidR="00496DED" w:rsidRPr="00087804" w:rsidRDefault="00496DED" w:rsidP="00496DED">
      <w:pPr>
        <w:pBdr>
          <w:bottom w:val="single" w:sz="6" w:space="1" w:color="auto"/>
        </w:pBdr>
        <w:spacing w:line="360" w:lineRule="auto"/>
        <w:jc w:val="both"/>
        <w:rPr>
          <w:b/>
          <w:bCs/>
          <w:sz w:val="24"/>
          <w:szCs w:val="24"/>
        </w:rPr>
      </w:pPr>
      <w:r w:rsidRPr="00087804">
        <w:rPr>
          <w:b/>
          <w:bCs/>
          <w:sz w:val="24"/>
          <w:szCs w:val="24"/>
        </w:rPr>
        <w:t>PRESTÁVKA</w:t>
      </w:r>
      <w:r w:rsidR="00BD2169">
        <w:rPr>
          <w:b/>
          <w:bCs/>
          <w:sz w:val="24"/>
          <w:szCs w:val="24"/>
        </w:rPr>
        <w:t xml:space="preserve"> A VYHODNOTENIE VÝSLEDKOV BAKALÁRI</w:t>
      </w:r>
      <w:r w:rsidRPr="0008780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09</w:t>
      </w:r>
      <w:r w:rsidRPr="00087804">
        <w:rPr>
          <w:b/>
          <w:bCs/>
          <w:sz w:val="24"/>
          <w:szCs w:val="24"/>
        </w:rPr>
        <w:t>:</w:t>
      </w:r>
      <w:r w:rsidR="00BD2169">
        <w:rPr>
          <w:b/>
          <w:bCs/>
          <w:sz w:val="24"/>
          <w:szCs w:val="24"/>
        </w:rPr>
        <w:t>10</w:t>
      </w:r>
      <w:r w:rsidRPr="00087804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09</w:t>
      </w:r>
      <w:r w:rsidRPr="00087804">
        <w:rPr>
          <w:b/>
          <w:bCs/>
          <w:sz w:val="24"/>
          <w:szCs w:val="24"/>
        </w:rPr>
        <w:t>:</w:t>
      </w:r>
      <w:r w:rsidR="00BD2169">
        <w:rPr>
          <w:b/>
          <w:bCs/>
          <w:sz w:val="24"/>
          <w:szCs w:val="24"/>
        </w:rPr>
        <w:t>30</w:t>
      </w:r>
      <w:r w:rsidRPr="00087804">
        <w:rPr>
          <w:b/>
          <w:bCs/>
          <w:sz w:val="24"/>
          <w:szCs w:val="24"/>
        </w:rPr>
        <w:t xml:space="preserve"> hod</w:t>
      </w:r>
    </w:p>
    <w:p w:rsidR="00496DED" w:rsidRDefault="00496DED" w:rsidP="00496DED">
      <w:pPr>
        <w:spacing w:line="360" w:lineRule="auto"/>
        <w:jc w:val="both"/>
        <w:rPr>
          <w:b/>
          <w:bCs/>
          <w:sz w:val="22"/>
          <w:szCs w:val="22"/>
        </w:rPr>
      </w:pPr>
    </w:p>
    <w:p w:rsidR="009F1712" w:rsidRPr="009F1712" w:rsidRDefault="009F1712" w:rsidP="009F1712">
      <w:pPr>
        <w:rPr>
          <w:b/>
          <w:caps/>
          <w:color w:val="FF0000"/>
          <w:sz w:val="24"/>
          <w:u w:val="single"/>
        </w:rPr>
      </w:pPr>
      <w:r w:rsidRPr="009F1712">
        <w:rPr>
          <w:b/>
          <w:caps/>
          <w:color w:val="FF0000"/>
          <w:sz w:val="24"/>
          <w:u w:val="single"/>
        </w:rPr>
        <w:t xml:space="preserve">Sekcia: </w:t>
      </w:r>
      <w:r w:rsidR="00976957">
        <w:rPr>
          <w:b/>
          <w:caps/>
          <w:color w:val="FF0000"/>
          <w:sz w:val="24"/>
          <w:u w:val="single"/>
        </w:rPr>
        <w:t>Magistri</w:t>
      </w:r>
    </w:p>
    <w:p w:rsidR="009F1712" w:rsidRPr="009F1712" w:rsidRDefault="009F1712" w:rsidP="009F1712">
      <w:pPr>
        <w:rPr>
          <w:b/>
          <w:sz w:val="24"/>
        </w:rPr>
      </w:pPr>
    </w:p>
    <w:p w:rsidR="009F1712" w:rsidRPr="009F1712" w:rsidRDefault="009F1712" w:rsidP="009F1712">
      <w:pPr>
        <w:rPr>
          <w:b/>
          <w:sz w:val="24"/>
          <w:szCs w:val="24"/>
        </w:rPr>
      </w:pPr>
      <w:r w:rsidRPr="009F1712">
        <w:rPr>
          <w:b/>
          <w:sz w:val="24"/>
          <w:szCs w:val="24"/>
        </w:rPr>
        <w:t xml:space="preserve">Bc. </w:t>
      </w:r>
      <w:r w:rsidR="004637CE">
        <w:rPr>
          <w:b/>
          <w:sz w:val="24"/>
          <w:szCs w:val="24"/>
        </w:rPr>
        <w:t>Michal Čižmár</w:t>
      </w:r>
      <w:r w:rsidRPr="009F1712">
        <w:rPr>
          <w:b/>
          <w:sz w:val="24"/>
          <w:szCs w:val="24"/>
        </w:rPr>
        <w:t xml:space="preserve"> </w:t>
      </w:r>
      <w:r w:rsidRPr="009F1712">
        <w:rPr>
          <w:b/>
          <w:sz w:val="24"/>
        </w:rPr>
        <w:t xml:space="preserve">– </w:t>
      </w:r>
      <w:r w:rsidR="00496DED">
        <w:rPr>
          <w:b/>
          <w:sz w:val="24"/>
        </w:rPr>
        <w:t>9</w:t>
      </w:r>
      <w:r w:rsidRPr="009F1712">
        <w:rPr>
          <w:b/>
          <w:sz w:val="24"/>
        </w:rPr>
        <w:t>:</w:t>
      </w:r>
      <w:r w:rsidR="004637CE">
        <w:rPr>
          <w:b/>
          <w:sz w:val="24"/>
        </w:rPr>
        <w:t>30</w:t>
      </w:r>
      <w:r w:rsidRPr="009F1712">
        <w:rPr>
          <w:b/>
          <w:sz w:val="24"/>
        </w:rPr>
        <w:t xml:space="preserve"> hod</w:t>
      </w:r>
    </w:p>
    <w:p w:rsidR="004637CE" w:rsidRPr="004637CE" w:rsidRDefault="004637CE" w:rsidP="009F1712">
      <w:pPr>
        <w:pStyle w:val="Default"/>
        <w:rPr>
          <w:rStyle w:val="normaltextrun"/>
          <w:bCs/>
          <w:bdr w:val="none" w:sz="0" w:space="0" w:color="auto" w:frame="1"/>
        </w:rPr>
      </w:pPr>
      <w:r>
        <w:rPr>
          <w:rStyle w:val="normaltextrun"/>
          <w:bCs/>
          <w:bdr w:val="none" w:sz="0" w:space="0" w:color="auto" w:frame="1"/>
        </w:rPr>
        <w:t>Klinická a molekulárno-genetická charakteristika rodiny s </w:t>
      </w:r>
      <w:proofErr w:type="spellStart"/>
      <w:r>
        <w:rPr>
          <w:rStyle w:val="normaltextrun"/>
          <w:bCs/>
          <w:bdr w:val="none" w:sz="0" w:space="0" w:color="auto" w:frame="1"/>
        </w:rPr>
        <w:t>nesyndromickou</w:t>
      </w:r>
      <w:proofErr w:type="spellEnd"/>
      <w:r>
        <w:rPr>
          <w:rStyle w:val="normaltextrun"/>
          <w:bCs/>
          <w:bdr w:val="none" w:sz="0" w:space="0" w:color="auto" w:frame="1"/>
        </w:rPr>
        <w:t xml:space="preserve"> </w:t>
      </w:r>
      <w:proofErr w:type="spellStart"/>
      <w:r>
        <w:rPr>
          <w:rStyle w:val="normaltextrun"/>
          <w:bCs/>
          <w:bdr w:val="none" w:sz="0" w:space="0" w:color="auto" w:frame="1"/>
        </w:rPr>
        <w:t>hypodonciou</w:t>
      </w:r>
      <w:proofErr w:type="spellEnd"/>
    </w:p>
    <w:p w:rsidR="004637CE" w:rsidRDefault="004637CE" w:rsidP="009F1712">
      <w:pPr>
        <w:pStyle w:val="Default"/>
        <w:rPr>
          <w:rStyle w:val="normaltextrun"/>
          <w:bCs/>
          <w:i/>
          <w:bdr w:val="none" w:sz="0" w:space="0" w:color="auto" w:frame="1"/>
        </w:rPr>
      </w:pPr>
    </w:p>
    <w:p w:rsidR="004637CE" w:rsidRPr="004637CE" w:rsidRDefault="004637CE" w:rsidP="009F1712">
      <w:pPr>
        <w:pStyle w:val="Default"/>
        <w:rPr>
          <w:rStyle w:val="normaltextrun"/>
          <w:bCs/>
          <w:bdr w:val="none" w:sz="0" w:space="0" w:color="auto" w:frame="1"/>
        </w:rPr>
      </w:pPr>
      <w:r w:rsidRPr="004637CE">
        <w:rPr>
          <w:rStyle w:val="normaltextrun"/>
          <w:b/>
          <w:bCs/>
          <w:bdr w:val="none" w:sz="0" w:space="0" w:color="auto" w:frame="1"/>
        </w:rPr>
        <w:t>Bc. Natália Ťažká</w:t>
      </w:r>
      <w:r>
        <w:rPr>
          <w:rStyle w:val="normaltextrun"/>
          <w:bCs/>
          <w:bdr w:val="none" w:sz="0" w:space="0" w:color="auto" w:frame="1"/>
        </w:rPr>
        <w:t xml:space="preserve"> -</w:t>
      </w:r>
      <w:r>
        <w:rPr>
          <w:b/>
        </w:rPr>
        <w:t xml:space="preserve">– </w:t>
      </w:r>
      <w:r w:rsidR="001250C0">
        <w:rPr>
          <w:b/>
        </w:rPr>
        <w:t>9</w:t>
      </w:r>
      <w:r>
        <w:rPr>
          <w:b/>
        </w:rPr>
        <w:t>:</w:t>
      </w:r>
      <w:r w:rsidR="001250C0">
        <w:rPr>
          <w:b/>
        </w:rPr>
        <w:t>45</w:t>
      </w:r>
      <w:r>
        <w:rPr>
          <w:b/>
        </w:rPr>
        <w:t xml:space="preserve"> hod</w:t>
      </w:r>
    </w:p>
    <w:p w:rsidR="004637CE" w:rsidRPr="004637CE" w:rsidRDefault="004637CE" w:rsidP="009F1712">
      <w:pPr>
        <w:pStyle w:val="Default"/>
      </w:pPr>
      <w:r w:rsidRPr="004637CE">
        <w:t>Skríning zriedkavej zakladateľskej mutácie u slovenskej rómskej populácie</w:t>
      </w:r>
    </w:p>
    <w:p w:rsidR="004637CE" w:rsidRDefault="004637CE" w:rsidP="009F1712">
      <w:pPr>
        <w:pStyle w:val="Default"/>
        <w:rPr>
          <w:sz w:val="27"/>
          <w:szCs w:val="27"/>
        </w:rPr>
      </w:pPr>
    </w:p>
    <w:p w:rsidR="009F1712" w:rsidRDefault="004637CE" w:rsidP="009F1712">
      <w:pPr>
        <w:pStyle w:val="Default"/>
      </w:pPr>
      <w:r w:rsidRPr="004637CE">
        <w:rPr>
          <w:b/>
        </w:rPr>
        <w:t xml:space="preserve">Bc. Nikoleta </w:t>
      </w:r>
      <w:proofErr w:type="spellStart"/>
      <w:r w:rsidRPr="004637CE">
        <w:rPr>
          <w:b/>
        </w:rPr>
        <w:t>Kročková</w:t>
      </w:r>
      <w:proofErr w:type="spellEnd"/>
      <w:r w:rsidRPr="004637CE">
        <w:rPr>
          <w:b/>
        </w:rPr>
        <w:t xml:space="preserve"> </w:t>
      </w:r>
      <w:r w:rsidRPr="004637CE">
        <w:rPr>
          <w:rStyle w:val="normaltextrun"/>
          <w:b/>
          <w:bCs/>
          <w:shd w:val="clear" w:color="auto" w:fill="FFFFFF"/>
        </w:rPr>
        <w:t xml:space="preserve"> –</w:t>
      </w:r>
      <w:r>
        <w:rPr>
          <w:rStyle w:val="normaltextrun"/>
          <w:b/>
          <w:bCs/>
          <w:shd w:val="clear" w:color="auto" w:fill="FFFFFF"/>
        </w:rPr>
        <w:t xml:space="preserve"> </w:t>
      </w:r>
      <w:r>
        <w:rPr>
          <w:b/>
        </w:rPr>
        <w:t>10:</w:t>
      </w:r>
      <w:r w:rsidR="001250C0">
        <w:rPr>
          <w:b/>
        </w:rPr>
        <w:t>00</w:t>
      </w:r>
      <w:r>
        <w:rPr>
          <w:b/>
        </w:rPr>
        <w:t xml:space="preserve"> hod</w:t>
      </w:r>
    </w:p>
    <w:p w:rsidR="004637CE" w:rsidRDefault="004637CE" w:rsidP="004637CE">
      <w:pPr>
        <w:pStyle w:val="commentcontentpara"/>
        <w:spacing w:before="0" w:beforeAutospacing="0" w:after="0" w:afterAutospacing="0"/>
      </w:pPr>
      <w:r>
        <w:t>Využitie DNA analýz v kriminalistickej praxi</w:t>
      </w:r>
    </w:p>
    <w:p w:rsidR="004637CE" w:rsidRDefault="004637CE" w:rsidP="009F1712">
      <w:pPr>
        <w:pStyle w:val="Default"/>
      </w:pPr>
    </w:p>
    <w:p w:rsidR="004637CE" w:rsidRDefault="004637CE" w:rsidP="009F1712">
      <w:pPr>
        <w:pStyle w:val="Default"/>
      </w:pPr>
      <w:r w:rsidRPr="004637CE">
        <w:rPr>
          <w:b/>
        </w:rPr>
        <w:t>Bc. Gabriela Sabolová</w:t>
      </w:r>
      <w:r>
        <w:t xml:space="preserve"> </w:t>
      </w:r>
      <w:r w:rsidRPr="004637CE">
        <w:rPr>
          <w:rStyle w:val="normaltextrun"/>
          <w:b/>
          <w:bCs/>
          <w:shd w:val="clear" w:color="auto" w:fill="FFFFFF"/>
        </w:rPr>
        <w:t>–</w:t>
      </w:r>
      <w:r>
        <w:rPr>
          <w:rStyle w:val="normaltextrun"/>
          <w:b/>
          <w:bCs/>
          <w:shd w:val="clear" w:color="auto" w:fill="FFFFFF"/>
        </w:rPr>
        <w:t xml:space="preserve"> </w:t>
      </w:r>
      <w:r>
        <w:rPr>
          <w:b/>
        </w:rPr>
        <w:t>10:</w:t>
      </w:r>
      <w:r w:rsidR="00105B74">
        <w:rPr>
          <w:b/>
        </w:rPr>
        <w:t>15</w:t>
      </w:r>
      <w:r>
        <w:rPr>
          <w:b/>
        </w:rPr>
        <w:t xml:space="preserve"> hod</w:t>
      </w:r>
    </w:p>
    <w:p w:rsidR="004637CE" w:rsidRDefault="004637CE" w:rsidP="009F1712">
      <w:pPr>
        <w:pStyle w:val="Default"/>
      </w:pPr>
      <w:r>
        <w:t>Klinické a laboratórne parametre asociované s metabolickým syndrómom u žien Prešovského a Košického kraja</w:t>
      </w:r>
    </w:p>
    <w:p w:rsidR="001250C0" w:rsidRDefault="001250C0" w:rsidP="009F1712">
      <w:pPr>
        <w:pStyle w:val="Default"/>
      </w:pPr>
    </w:p>
    <w:p w:rsidR="001250C0" w:rsidRDefault="001250C0" w:rsidP="009F1712">
      <w:pPr>
        <w:pStyle w:val="Default"/>
        <w:rPr>
          <w:b/>
        </w:rPr>
      </w:pPr>
      <w:r w:rsidRPr="001250C0">
        <w:rPr>
          <w:b/>
        </w:rPr>
        <w:t xml:space="preserve">Bc. Tomáš </w:t>
      </w:r>
      <w:proofErr w:type="spellStart"/>
      <w:r w:rsidRPr="001250C0">
        <w:rPr>
          <w:b/>
        </w:rPr>
        <w:t>Suško</w:t>
      </w:r>
      <w:proofErr w:type="spellEnd"/>
      <w:r>
        <w:t xml:space="preserve"> </w:t>
      </w:r>
      <w:r w:rsidRPr="004637CE">
        <w:rPr>
          <w:rStyle w:val="normaltextrun"/>
          <w:b/>
          <w:bCs/>
          <w:shd w:val="clear" w:color="auto" w:fill="FFFFFF"/>
        </w:rPr>
        <w:t>–</w:t>
      </w:r>
      <w:r>
        <w:rPr>
          <w:rStyle w:val="normaltextrun"/>
          <w:b/>
          <w:bCs/>
          <w:shd w:val="clear" w:color="auto" w:fill="FFFFFF"/>
        </w:rPr>
        <w:t xml:space="preserve"> </w:t>
      </w:r>
      <w:r>
        <w:rPr>
          <w:b/>
        </w:rPr>
        <w:t>10:</w:t>
      </w:r>
      <w:r w:rsidR="00105B74">
        <w:rPr>
          <w:b/>
        </w:rPr>
        <w:t>30</w:t>
      </w:r>
      <w:r>
        <w:rPr>
          <w:b/>
        </w:rPr>
        <w:t xml:space="preserve"> hod</w:t>
      </w:r>
    </w:p>
    <w:p w:rsidR="001250C0" w:rsidRPr="001250C0" w:rsidRDefault="001250C0" w:rsidP="009F1712">
      <w:pPr>
        <w:pStyle w:val="Default"/>
      </w:pPr>
      <w:proofErr w:type="spellStart"/>
      <w:r w:rsidRPr="001250C0">
        <w:t>Fytochemická</w:t>
      </w:r>
      <w:proofErr w:type="spellEnd"/>
      <w:r w:rsidRPr="001250C0">
        <w:t xml:space="preserve"> analýza genofondu mäty piepornej (</w:t>
      </w:r>
      <w:proofErr w:type="spellStart"/>
      <w:r w:rsidRPr="001250C0">
        <w:rPr>
          <w:i/>
        </w:rPr>
        <w:t>Mentha</w:t>
      </w:r>
      <w:proofErr w:type="spellEnd"/>
      <w:r w:rsidRPr="001250C0">
        <w:rPr>
          <w:i/>
        </w:rPr>
        <w:t xml:space="preserve"> x </w:t>
      </w:r>
      <w:proofErr w:type="spellStart"/>
      <w:r w:rsidRPr="001250C0">
        <w:rPr>
          <w:i/>
        </w:rPr>
        <w:t>piperita</w:t>
      </w:r>
      <w:proofErr w:type="spellEnd"/>
      <w:r w:rsidRPr="001250C0">
        <w:t xml:space="preserve"> L.) a jeho selekcia pre inovácie v rámci priemyselného využitia</w:t>
      </w:r>
    </w:p>
    <w:p w:rsidR="001250C0" w:rsidRDefault="001250C0" w:rsidP="009F1712">
      <w:pPr>
        <w:pStyle w:val="Default"/>
      </w:pPr>
    </w:p>
    <w:p w:rsidR="001250C0" w:rsidRDefault="001250C0" w:rsidP="009F1712">
      <w:pPr>
        <w:pStyle w:val="Default"/>
      </w:pPr>
      <w:r w:rsidRPr="001250C0">
        <w:rPr>
          <w:b/>
        </w:rPr>
        <w:t xml:space="preserve">Bc. Ľudmila </w:t>
      </w:r>
      <w:proofErr w:type="spellStart"/>
      <w:r w:rsidRPr="001250C0">
        <w:rPr>
          <w:b/>
        </w:rPr>
        <w:t>Hašková</w:t>
      </w:r>
      <w:proofErr w:type="spellEnd"/>
      <w:r>
        <w:t xml:space="preserve"> – </w:t>
      </w:r>
      <w:r>
        <w:rPr>
          <w:b/>
        </w:rPr>
        <w:t>1</w:t>
      </w:r>
      <w:r w:rsidR="00105B74">
        <w:rPr>
          <w:b/>
        </w:rPr>
        <w:t>0:45</w:t>
      </w:r>
      <w:r>
        <w:rPr>
          <w:b/>
        </w:rPr>
        <w:t xml:space="preserve"> hod</w:t>
      </w:r>
    </w:p>
    <w:p w:rsidR="001250C0" w:rsidRPr="001250C0" w:rsidRDefault="001250C0" w:rsidP="009F1712">
      <w:pPr>
        <w:rPr>
          <w:color w:val="000000"/>
          <w:sz w:val="24"/>
          <w:szCs w:val="24"/>
        </w:rPr>
      </w:pPr>
      <w:r w:rsidRPr="001250C0">
        <w:rPr>
          <w:color w:val="000000"/>
          <w:sz w:val="24"/>
          <w:szCs w:val="24"/>
        </w:rPr>
        <w:t>Úloha PCSK9 v metabolizme lipidov</w:t>
      </w:r>
    </w:p>
    <w:p w:rsidR="001250C0" w:rsidRDefault="001250C0" w:rsidP="009F1712">
      <w:pPr>
        <w:rPr>
          <w:color w:val="000000"/>
          <w:sz w:val="27"/>
          <w:szCs w:val="27"/>
        </w:rPr>
      </w:pPr>
    </w:p>
    <w:p w:rsidR="004637CE" w:rsidRDefault="004637CE" w:rsidP="009F1712">
      <w:pPr>
        <w:rPr>
          <w:b/>
          <w:sz w:val="24"/>
          <w:szCs w:val="24"/>
        </w:rPr>
      </w:pPr>
    </w:p>
    <w:p w:rsidR="002215AD" w:rsidRPr="009F1712" w:rsidRDefault="00496DED">
      <w:pPr>
        <w:tabs>
          <w:tab w:val="left" w:pos="454"/>
        </w:tabs>
        <w:jc w:val="both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</w:t>
      </w:r>
    </w:p>
    <w:p w:rsidR="009F1712" w:rsidRPr="00087804" w:rsidRDefault="009F1712">
      <w:pPr>
        <w:pBdr>
          <w:bottom w:val="single" w:sz="6" w:space="1" w:color="auto"/>
        </w:pBdr>
        <w:spacing w:line="360" w:lineRule="auto"/>
        <w:jc w:val="both"/>
        <w:rPr>
          <w:b/>
          <w:bCs/>
          <w:sz w:val="24"/>
          <w:szCs w:val="24"/>
        </w:rPr>
      </w:pPr>
      <w:r w:rsidRPr="00087804">
        <w:rPr>
          <w:b/>
          <w:bCs/>
          <w:sz w:val="24"/>
          <w:szCs w:val="24"/>
        </w:rPr>
        <w:t>PRESTÁVKA 1</w:t>
      </w:r>
      <w:r w:rsidR="00496DED">
        <w:rPr>
          <w:b/>
          <w:bCs/>
          <w:sz w:val="24"/>
          <w:szCs w:val="24"/>
        </w:rPr>
        <w:t>1</w:t>
      </w:r>
      <w:r w:rsidRPr="00087804">
        <w:rPr>
          <w:b/>
          <w:bCs/>
          <w:sz w:val="24"/>
          <w:szCs w:val="24"/>
        </w:rPr>
        <w:t>:</w:t>
      </w:r>
      <w:r w:rsidR="001250C0">
        <w:rPr>
          <w:b/>
          <w:bCs/>
          <w:sz w:val="24"/>
          <w:szCs w:val="24"/>
        </w:rPr>
        <w:t>00</w:t>
      </w:r>
      <w:r w:rsidRPr="00087804">
        <w:rPr>
          <w:b/>
          <w:bCs/>
          <w:sz w:val="24"/>
          <w:szCs w:val="24"/>
        </w:rPr>
        <w:t xml:space="preserve"> – </w:t>
      </w:r>
      <w:r w:rsidR="001250C0">
        <w:rPr>
          <w:b/>
          <w:bCs/>
          <w:sz w:val="24"/>
          <w:szCs w:val="24"/>
        </w:rPr>
        <w:t>11:20</w:t>
      </w:r>
      <w:r w:rsidRPr="00087804">
        <w:rPr>
          <w:b/>
          <w:bCs/>
          <w:sz w:val="24"/>
          <w:szCs w:val="24"/>
        </w:rPr>
        <w:t xml:space="preserve"> hod</w:t>
      </w:r>
    </w:p>
    <w:p w:rsidR="009F1712" w:rsidRDefault="009F1712">
      <w:pPr>
        <w:spacing w:line="360" w:lineRule="auto"/>
        <w:jc w:val="both"/>
        <w:rPr>
          <w:b/>
          <w:bCs/>
          <w:sz w:val="22"/>
          <w:szCs w:val="22"/>
        </w:rPr>
      </w:pPr>
    </w:p>
    <w:p w:rsidR="009F1712" w:rsidRPr="00087804" w:rsidRDefault="00496DED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</w:t>
      </w:r>
      <w:r w:rsidR="001250C0">
        <w:rPr>
          <w:b/>
          <w:color w:val="FF0000"/>
          <w:sz w:val="28"/>
          <w:szCs w:val="28"/>
        </w:rPr>
        <w:t>1</w:t>
      </w:r>
      <w:r w:rsidR="00087804" w:rsidRPr="00087804">
        <w:rPr>
          <w:b/>
          <w:color w:val="FF0000"/>
          <w:sz w:val="28"/>
          <w:szCs w:val="28"/>
        </w:rPr>
        <w:t>:</w:t>
      </w:r>
      <w:r>
        <w:rPr>
          <w:b/>
          <w:color w:val="FF0000"/>
          <w:sz w:val="28"/>
          <w:szCs w:val="28"/>
        </w:rPr>
        <w:t>30</w:t>
      </w:r>
      <w:r w:rsidR="00087804" w:rsidRPr="00087804">
        <w:rPr>
          <w:b/>
          <w:color w:val="FF0000"/>
          <w:sz w:val="28"/>
          <w:szCs w:val="28"/>
        </w:rPr>
        <w:t xml:space="preserve"> hod</w:t>
      </w:r>
      <w:r>
        <w:rPr>
          <w:b/>
          <w:color w:val="FF0000"/>
          <w:sz w:val="28"/>
          <w:szCs w:val="28"/>
        </w:rPr>
        <w:t>.</w:t>
      </w:r>
      <w:r w:rsidR="00087804" w:rsidRPr="00087804">
        <w:rPr>
          <w:b/>
          <w:color w:val="FF0000"/>
          <w:sz w:val="28"/>
          <w:szCs w:val="28"/>
        </w:rPr>
        <w:t xml:space="preserve"> Vyhodnotenie výsledkov ŠVOČ, ukončenie </w:t>
      </w:r>
      <w:r>
        <w:rPr>
          <w:b/>
          <w:color w:val="FF0000"/>
          <w:sz w:val="28"/>
          <w:szCs w:val="28"/>
        </w:rPr>
        <w:t>ŠVOČ</w:t>
      </w:r>
    </w:p>
    <w:p w:rsidR="009F1712" w:rsidRDefault="009F1712">
      <w:pPr>
        <w:spacing w:line="360" w:lineRule="auto"/>
        <w:jc w:val="both"/>
        <w:rPr>
          <w:b/>
          <w:bCs/>
          <w:sz w:val="22"/>
          <w:szCs w:val="22"/>
        </w:rPr>
      </w:pPr>
    </w:p>
    <w:p w:rsidR="002215AD" w:rsidRDefault="00973CBA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VŠEOBECNÉ INFORMÁCIE:</w:t>
      </w:r>
    </w:p>
    <w:p w:rsidR="00087804" w:rsidRPr="00087804" w:rsidRDefault="00087804">
      <w:pPr>
        <w:spacing w:line="360" w:lineRule="auto"/>
        <w:jc w:val="both"/>
        <w:rPr>
          <w:sz w:val="22"/>
          <w:szCs w:val="22"/>
        </w:rPr>
      </w:pPr>
      <w:r w:rsidRPr="00087804">
        <w:rPr>
          <w:sz w:val="22"/>
          <w:szCs w:val="22"/>
        </w:rPr>
        <w:t>Uvedené časy sú orientačné. Prosíme účastníkov, aby boli prítomní po celý čas trvania konferencie (resp. počas prieb</w:t>
      </w:r>
      <w:r w:rsidR="00BD0B76">
        <w:rPr>
          <w:sz w:val="22"/>
          <w:szCs w:val="22"/>
        </w:rPr>
        <w:t>ehu rokovania vo svojej sekcii).</w:t>
      </w:r>
    </w:p>
    <w:p w:rsidR="002215AD" w:rsidRDefault="002215AD" w:rsidP="00900AAD"/>
    <w:sectPr w:rsidR="002215AD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D71" w:rsidRDefault="009E3D71">
      <w:r>
        <w:separator/>
      </w:r>
    </w:p>
  </w:endnote>
  <w:endnote w:type="continuationSeparator" w:id="0">
    <w:p w:rsidR="009E3D71" w:rsidRDefault="009E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D71" w:rsidRDefault="009E3D71">
      <w:r>
        <w:separator/>
      </w:r>
    </w:p>
  </w:footnote>
  <w:footnote w:type="continuationSeparator" w:id="0">
    <w:p w:rsidR="009E3D71" w:rsidRDefault="009E3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5AD" w:rsidRDefault="009E3D71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259829" o:spid="_x0000_s2059" type="#_x0000_t75" style="position:absolute;margin-left:0;margin-top:0;width:796.5pt;height:414pt;z-index:-251652096;mso-position-horizontal:center;mso-position-horizontal-relative:margin;mso-position-vertical:center;mso-position-vertical-relative:margin" o:allowincell="f">
          <v:imagedata r:id="rId1" o:title="project_open-scienc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227"/>
    </w:tblGrid>
    <w:tr w:rsidR="002215AD">
      <w:tc>
        <w:tcPr>
          <w:tcW w:w="1276" w:type="dxa"/>
          <w:tcMar>
            <w:left w:w="0" w:type="dxa"/>
            <w:right w:w="0" w:type="dxa"/>
          </w:tcMar>
        </w:tcPr>
        <w:p w:rsidR="002215AD" w:rsidRDefault="00973CBA">
          <w:pPr>
            <w:pStyle w:val="Hlavika"/>
          </w:pPr>
          <w:r>
            <w:rPr>
              <w:noProof/>
              <w:lang w:eastAsia="sk-SK"/>
            </w:rPr>
            <w:drawing>
              <wp:inline distT="0" distB="0" distL="0" distR="0">
                <wp:extent cx="900000" cy="90000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:rsidR="002215AD" w:rsidRDefault="00973CBA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 PREŠOVE</w:t>
          </w:r>
        </w:p>
        <w:p w:rsidR="002215AD" w:rsidRDefault="00973CBA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/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>
            <w:rPr>
              <w:b/>
              <w:bCs/>
              <w:spacing w:val="6"/>
              <w:w w:val="125"/>
              <w:kern w:val="200"/>
              <w:sz w:val="22"/>
              <w:szCs w:val="22"/>
              <w:lang w:val="sk-SK"/>
            </w:rPr>
            <w:t>FAKULTA HUMANITNÝCH A PRÍRODNÝCH VIED</w:t>
          </w:r>
        </w:p>
        <w:p w:rsidR="002215AD" w:rsidRDefault="00973CBA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0EDE70F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" strokeweight=".25pt"/>
                </w:pict>
              </mc:Fallback>
            </mc:AlternateContent>
          </w:r>
          <w:r>
            <w:rPr>
              <w:kern w:val="2"/>
              <w:sz w:val="20"/>
              <w:szCs w:val="20"/>
            </w:rPr>
            <w:t>UL. 17. NOVEMBRA 1, 080 01 PREŠOV, SLOVENSKÁ REPUBLIKA</w:t>
          </w:r>
        </w:p>
      </w:tc>
    </w:tr>
  </w:tbl>
  <w:p w:rsidR="002215AD" w:rsidRDefault="009E3D71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259830" o:spid="_x0000_s2060" type="#_x0000_t75" style="position:absolute;margin-left:0;margin-top:0;width:796.5pt;height:414pt;z-index:-251651072;mso-position-horizontal:center;mso-position-horizontal-relative:margin;mso-position-vertical:center;mso-position-vertical-relative:margin" o:allowincell="f">
          <v:imagedata r:id="rId2" o:title="project_open-science" gain="19661f" blacklevel="22938f"/>
          <w10:wrap anchorx="margin" anchory="margin"/>
        </v:shape>
      </w:pict>
    </w:r>
  </w:p>
  <w:p w:rsidR="002215AD" w:rsidRDefault="002215A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5AD" w:rsidRDefault="009E3D71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259828" o:spid="_x0000_s2058" type="#_x0000_t75" style="position:absolute;margin-left:0;margin-top:0;width:796.5pt;height:414pt;z-index:-251653120;mso-position-horizontal:center;mso-position-horizontal-relative:margin;mso-position-vertical:center;mso-position-vertical-relative:margin" o:allowincell="f">
          <v:imagedata r:id="rId1" o:title="project_open-scienc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AD"/>
    <w:rsid w:val="00087804"/>
    <w:rsid w:val="00105B74"/>
    <w:rsid w:val="001250C0"/>
    <w:rsid w:val="001F117B"/>
    <w:rsid w:val="002215AD"/>
    <w:rsid w:val="003C0D59"/>
    <w:rsid w:val="0040726A"/>
    <w:rsid w:val="004637CE"/>
    <w:rsid w:val="00496DED"/>
    <w:rsid w:val="00543007"/>
    <w:rsid w:val="006B52F2"/>
    <w:rsid w:val="00727A84"/>
    <w:rsid w:val="008440AA"/>
    <w:rsid w:val="00900AAD"/>
    <w:rsid w:val="009607CD"/>
    <w:rsid w:val="00973CBA"/>
    <w:rsid w:val="00976957"/>
    <w:rsid w:val="0098540D"/>
    <w:rsid w:val="00995280"/>
    <w:rsid w:val="009E3D71"/>
    <w:rsid w:val="009F1712"/>
    <w:rsid w:val="00AC3BFA"/>
    <w:rsid w:val="00BD0B76"/>
    <w:rsid w:val="00BD2169"/>
    <w:rsid w:val="00C228B6"/>
    <w:rsid w:val="00C643A1"/>
    <w:rsid w:val="00CB1180"/>
    <w:rsid w:val="00E64861"/>
    <w:rsid w:val="00F169CF"/>
    <w:rsid w:val="00F94C28"/>
    <w:rsid w:val="00FB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2FFB7E51"/>
  <w15:chartTrackingRefBased/>
  <w15:docId w15:val="{0AE50DEE-7A6A-4457-9707-784DD1FC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nhideWhenUsed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  <w:rPr>
      <w:sz w:val="24"/>
      <w:szCs w:val="24"/>
    </w:rPr>
  </w:style>
  <w:style w:type="table" w:styleId="Mriekatabuky">
    <w:name w:val="Table Grid"/>
    <w:basedOn w:val="Normlnatabuka"/>
    <w:pPr>
      <w:spacing w:after="0" w:line="240" w:lineRule="auto"/>
    </w:pPr>
    <w:rPr>
      <w:rFonts w:ascii="Arial" w:eastAsiaTheme="minorEastAsia" w:hAnsi="Arial"/>
      <w:sz w:val="18"/>
      <w:szCs w:val="24"/>
      <w:lang w:val="en-US" w:eastAsia="ja-JP"/>
    </w:rPr>
    <w:tblPr/>
  </w:style>
  <w:style w:type="paragraph" w:customStyle="1" w:styleId="NormalParagraphStyle">
    <w:name w:val="NormalParagraphStyle"/>
    <w:basedOn w:val="Normlny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Default">
    <w:name w:val="Default"/>
    <w:rsid w:val="009F17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basedOn w:val="Predvolenpsmoodseku"/>
    <w:rsid w:val="00E64861"/>
  </w:style>
  <w:style w:type="character" w:customStyle="1" w:styleId="eop">
    <w:name w:val="eop"/>
    <w:basedOn w:val="Predvolenpsmoodseku"/>
    <w:rsid w:val="00E64861"/>
  </w:style>
  <w:style w:type="paragraph" w:customStyle="1" w:styleId="paragraph">
    <w:name w:val="paragraph"/>
    <w:basedOn w:val="Normlny"/>
    <w:rsid w:val="008440AA"/>
    <w:pPr>
      <w:spacing w:before="100" w:beforeAutospacing="1" w:after="100" w:afterAutospacing="1"/>
    </w:pPr>
    <w:rPr>
      <w:sz w:val="24"/>
      <w:szCs w:val="24"/>
    </w:rPr>
  </w:style>
  <w:style w:type="paragraph" w:customStyle="1" w:styleId="commentcontentpara">
    <w:name w:val="commentcontentpara"/>
    <w:basedOn w:val="Normlny"/>
    <w:rsid w:val="004637CE"/>
    <w:pPr>
      <w:spacing w:before="100" w:beforeAutospacing="1" w:after="100" w:afterAutospacing="1"/>
    </w:pPr>
    <w:rPr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1250C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3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NUL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Používateľ systému Windows</cp:lastModifiedBy>
  <cp:revision>3</cp:revision>
  <dcterms:created xsi:type="dcterms:W3CDTF">2023-04-20T19:19:00Z</dcterms:created>
  <dcterms:modified xsi:type="dcterms:W3CDTF">2023-04-20T19:26:00Z</dcterms:modified>
</cp:coreProperties>
</file>