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A804" w14:textId="5B1523A2" w:rsidR="000705BA" w:rsidRDefault="000705BA" w:rsidP="00A32B98">
      <w:pPr>
        <w:spacing w:after="0" w:line="360" w:lineRule="auto"/>
      </w:pPr>
    </w:p>
    <w:p w14:paraId="5504D7B1" w14:textId="2C1410A8" w:rsidR="001753A7" w:rsidRDefault="001753A7" w:rsidP="00A32B98">
      <w:pPr>
        <w:spacing w:after="0" w:line="360" w:lineRule="auto"/>
      </w:pPr>
    </w:p>
    <w:p w14:paraId="18CFC7AA" w14:textId="77777777" w:rsidR="00442CD8" w:rsidRPr="00026F08" w:rsidRDefault="00442CD8" w:rsidP="00A32B98">
      <w:pPr>
        <w:spacing w:after="0" w:line="360" w:lineRule="auto"/>
      </w:pPr>
    </w:p>
    <w:p w14:paraId="1F8FE227" w14:textId="42D2A47F" w:rsidR="00026F08" w:rsidRDefault="00026F08" w:rsidP="00A32B9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Zápisnica č. </w:t>
      </w:r>
      <w:r w:rsidR="006C60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14:paraId="6DE3C736" w14:textId="77777777" w:rsidR="00026F08" w:rsidRDefault="00026F08" w:rsidP="00A32B9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E42AD" w14:textId="77777777" w:rsidR="00026F08" w:rsidRDefault="00026F08" w:rsidP="00A32B98">
      <w:pPr>
        <w:widowControl w:val="0"/>
        <w:spacing w:after="0" w:line="360" w:lineRule="auto"/>
        <w:ind w:left="1541" w:right="540" w:hanging="10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riadneho zasadnutia Akademického senátu Fakulty humanitných a prírodných vied Prešovskej univerzity v Prešove</w:t>
      </w:r>
    </w:p>
    <w:p w14:paraId="2EFB20F1" w14:textId="3C74F1D2" w:rsidR="005E3CCA" w:rsidRDefault="00026F08" w:rsidP="00A32B98">
      <w:pPr>
        <w:widowControl w:val="0"/>
        <w:spacing w:after="0" w:line="360" w:lineRule="auto"/>
        <w:ind w:lef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zo dňa </w:t>
      </w:r>
      <w:r w:rsidR="00142D5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0</w:t>
      </w:r>
      <w:r w:rsidR="00142D5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2019</w:t>
      </w:r>
    </w:p>
    <w:p w14:paraId="24BEF091" w14:textId="77777777" w:rsidR="005E3CCA" w:rsidRDefault="005E3CCA" w:rsidP="00A32B98">
      <w:pPr>
        <w:widowControl w:val="0"/>
        <w:spacing w:after="0" w:line="360" w:lineRule="auto"/>
        <w:ind w:lef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83C3BA" w14:textId="611E726A" w:rsidR="00026F08" w:rsidRPr="00026F08" w:rsidRDefault="00026F08" w:rsidP="00A32B9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F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Prítomní</w:t>
      </w:r>
    </w:p>
    <w:p w14:paraId="4BD19A33" w14:textId="1091FE27" w:rsidR="00026F08" w:rsidRDefault="00026F08" w:rsidP="00A32B9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Podľa prezenčnej listiny. </w:t>
      </w:r>
    </w:p>
    <w:p w14:paraId="5BA81D70" w14:textId="77777777" w:rsidR="00DB44E6" w:rsidRDefault="00DB44E6" w:rsidP="00A32B9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574CC" w14:textId="3AEAC584" w:rsidR="00C41DD5" w:rsidRDefault="00026F08" w:rsidP="00A32B9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F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Program rokovania</w:t>
      </w:r>
    </w:p>
    <w:p w14:paraId="6FCDE718" w14:textId="4DE363E0" w:rsidR="00C41DD5" w:rsidRPr="00C41DD5" w:rsidRDefault="00C41DD5" w:rsidP="00C41DD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5">
        <w:rPr>
          <w:rFonts w:ascii="Times New Roman" w:hAnsi="Times New Roman" w:cs="Times New Roman"/>
          <w:sz w:val="24"/>
          <w:szCs w:val="24"/>
        </w:rPr>
        <w:t>Otvorenie.</w:t>
      </w:r>
    </w:p>
    <w:p w14:paraId="49277B9B" w14:textId="77777777" w:rsidR="00C41DD5" w:rsidRPr="00C41DD5" w:rsidRDefault="00C41DD5" w:rsidP="00C41DD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5">
        <w:rPr>
          <w:rFonts w:ascii="Times New Roman" w:hAnsi="Times New Roman" w:cs="Times New Roman"/>
          <w:sz w:val="24"/>
          <w:szCs w:val="24"/>
        </w:rPr>
        <w:t>Voľba kandidáta na dekana Fakulty humanitných a prírodných vied Prešovskej univerzity v Prešove.</w:t>
      </w:r>
    </w:p>
    <w:p w14:paraId="1FAB6243" w14:textId="1B8DBC28" w:rsidR="00026F08" w:rsidRDefault="00C41DD5" w:rsidP="00C41DD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D5">
        <w:rPr>
          <w:rFonts w:ascii="Times New Roman" w:hAnsi="Times New Roman" w:cs="Times New Roman"/>
          <w:sz w:val="24"/>
          <w:szCs w:val="24"/>
        </w:rPr>
        <w:t>Záver.</w:t>
      </w:r>
    </w:p>
    <w:p w14:paraId="277808F3" w14:textId="77777777" w:rsidR="00C41DD5" w:rsidRPr="00C41DD5" w:rsidRDefault="00C41DD5" w:rsidP="00C41DD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DD3178" w14:textId="688349DB" w:rsidR="00F0640A" w:rsidRDefault="00F0640A" w:rsidP="00C41DD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1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Priebeh zasadnutia</w:t>
      </w:r>
    </w:p>
    <w:p w14:paraId="401278A8" w14:textId="69959BB2" w:rsidR="00C41DD5" w:rsidRDefault="00C41DD5" w:rsidP="00C41DD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bodu 1 programu rokovania:</w:t>
      </w:r>
    </w:p>
    <w:p w14:paraId="1E7647EB" w14:textId="7CD90D47" w:rsidR="00C41DD5" w:rsidRPr="00C41DD5" w:rsidRDefault="00C41DD5" w:rsidP="00C41DD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Predseda AS FHPV prof.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RNDr.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otvoril riadne zasadnutie AS FHPV a odovzdal slovo predsedníčke Volebnej komisie volieb kandidáta na dekana FHPV PU v Prešove pani Mgr. Márií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0ADBC217" w14:textId="45CC0CFE" w:rsidR="00F0640A" w:rsidRDefault="00F0640A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C41DD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bodu</w:t>
      </w:r>
      <w:r w:rsidR="00C41DD5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programu rokovania</w:t>
      </w:r>
      <w:r w:rsidR="00442C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69C72F" w14:textId="5A0570D4" w:rsidR="00C23810" w:rsidRDefault="00B54A8F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 Mgr. Mária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oboznámila členov AS FHPV PU v úvode o overení návrhov kandidátov na dekana. </w:t>
      </w:r>
    </w:p>
    <w:p w14:paraId="7C5D71E7" w14:textId="77777777" w:rsidR="00C41DD5" w:rsidRDefault="00B54A8F" w:rsidP="00DB44E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  <w:bookmarkStart w:id="1" w:name="_Hlk11668539"/>
      <w:r w:rsidRPr="003522CE">
        <w:rPr>
          <w:rFonts w:ascii="Times New Roman" w:eastAsia="Times New Roman" w:hAnsi="Times New Roman" w:cs="Times New Roman"/>
          <w:i/>
          <w:iCs/>
          <w:sz w:val="24"/>
          <w:szCs w:val="24"/>
        </w:rPr>
        <w:t>Volebného poriadku pre voľbu kandidáta na dekana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3B1355">
        <w:rPr>
          <w:rFonts w:ascii="Times New Roman" w:eastAsia="Times New Roman" w:hAnsi="Times New Roman" w:cs="Times New Roman"/>
          <w:sz w:val="24"/>
          <w:szCs w:val="24"/>
        </w:rPr>
        <w:t xml:space="preserve">(súčasť </w:t>
      </w:r>
      <w:r w:rsid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Rokovacieho poriadku AS FHPV PU)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predseda volebnej komisie </w:t>
      </w:r>
      <w:r w:rsidR="003B1355">
        <w:rPr>
          <w:rFonts w:ascii="Times New Roman" w:eastAsia="Times New Roman" w:hAnsi="Times New Roman" w:cs="Times New Roman"/>
          <w:sz w:val="24"/>
          <w:szCs w:val="24"/>
        </w:rPr>
        <w:t xml:space="preserve">má podať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správu </w:t>
      </w:r>
      <w:r w:rsidR="001304DC">
        <w:rPr>
          <w:rFonts w:ascii="Times New Roman" w:eastAsia="Times New Roman" w:hAnsi="Times New Roman" w:cs="Times New Roman"/>
          <w:sz w:val="24"/>
          <w:szCs w:val="24"/>
        </w:rPr>
        <w:t>akademické</w:t>
      </w:r>
      <w:r w:rsidR="003B1355">
        <w:rPr>
          <w:rFonts w:ascii="Times New Roman" w:eastAsia="Times New Roman" w:hAnsi="Times New Roman" w:cs="Times New Roman"/>
          <w:sz w:val="24"/>
          <w:szCs w:val="24"/>
        </w:rPr>
        <w:t>mu</w:t>
      </w:r>
      <w:r w:rsidR="001304DC">
        <w:rPr>
          <w:rFonts w:ascii="Times New Roman" w:eastAsia="Times New Roman" w:hAnsi="Times New Roman" w:cs="Times New Roman"/>
          <w:sz w:val="24"/>
          <w:szCs w:val="24"/>
        </w:rPr>
        <w:t xml:space="preserve"> senátu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 overení návrhov kandidátov na dekana. Dovoľuje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konštatovať, že jej ako predsedníčke volebnej komisie boli v stanovenej lehote  </w:t>
      </w:r>
      <w:r w:rsidR="001304D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určenej </w:t>
      </w:r>
      <w:r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Vyhláškou </w:t>
      </w:r>
      <w:r w:rsidR="003B1355"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> voľbá</w:t>
      </w:r>
      <w:r w:rsidR="003B1355"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>ch</w:t>
      </w:r>
      <w:r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B1355" w:rsidRP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>kandidáta na dekana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doručené dva návrhy, ktoré skontrolovala, overila (meno navrhovateľa, súhlas kandidáta s návrhom a profesijný životopis potvrdený podpisom kandidáta) a jej podpisom potvrdila </w:t>
      </w:r>
    </w:p>
    <w:p w14:paraId="7D4EF96C" w14:textId="77777777" w:rsidR="00C41DD5" w:rsidRDefault="00C41DD5" w:rsidP="008914B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5EA03" w14:textId="4EEA5264" w:rsidR="00C41DD5" w:rsidRDefault="00C41DD5" w:rsidP="008914B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79322" w14:textId="77777777" w:rsidR="00C41DD5" w:rsidRDefault="00C41DD5" w:rsidP="008914B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DB424" w14:textId="77777777" w:rsidR="00C41DD5" w:rsidRDefault="00C41DD5" w:rsidP="008914B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CEB44" w14:textId="77777777" w:rsidR="00C41DD5" w:rsidRDefault="00C41DD5" w:rsidP="008914B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C36FB" w14:textId="368439CC" w:rsidR="008914BF" w:rsidRDefault="00B54A8F" w:rsidP="00DB44E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prijatie. Oboznamuje, že všetky návrhy spĺňali potrebné náležitosti</w:t>
      </w:r>
      <w:r w:rsidR="00C41DD5">
        <w:rPr>
          <w:rFonts w:ascii="Times New Roman" w:eastAsia="Times New Roman" w:hAnsi="Times New Roman" w:cs="Times New Roman"/>
          <w:sz w:val="24"/>
          <w:szCs w:val="24"/>
        </w:rPr>
        <w:t>, pričom sú tieto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dokumenty dispozícií u predsed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níčky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volebnej komisie. </w:t>
      </w:r>
    </w:p>
    <w:p w14:paraId="6ACA67B4" w14:textId="53317A0C" w:rsidR="0073559C" w:rsidRDefault="00C41DD5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54A8F">
        <w:rPr>
          <w:rFonts w:ascii="Times New Roman" w:eastAsia="Times New Roman" w:hAnsi="Times New Roman" w:cs="Times New Roman"/>
          <w:sz w:val="24"/>
          <w:szCs w:val="24"/>
        </w:rPr>
        <w:t>Profesijné životopisy boli zverejnené vo vývesnej skrinke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, ako aj na </w:t>
      </w:r>
      <w:r w:rsidR="00B54A8F">
        <w:rPr>
          <w:rFonts w:ascii="Times New Roman" w:eastAsia="Times New Roman" w:hAnsi="Times New Roman" w:cs="Times New Roman"/>
          <w:sz w:val="24"/>
          <w:szCs w:val="24"/>
        </w:rPr>
        <w:t xml:space="preserve">webovom sídle fakulty. 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>Predsedníčka volebnej komisie ďalej predstav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ila mená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 kandidátov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na dekana FHPV PU 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>v abecednom po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radí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 a ich navrhovateľov: </w:t>
      </w:r>
    </w:p>
    <w:p w14:paraId="07195275" w14:textId="517DFBFE" w:rsidR="0073559C" w:rsidRDefault="003522CE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prof. MVDr. Janku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Poráčovú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PhD., ktorú navrh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doc. RNDr. Kvetoslava Matlovičová, PhD.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769E2" w14:textId="77777777" w:rsidR="0073559C" w:rsidRDefault="003522CE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prof. RNDr. Mariána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Reiffersa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DrSc., ktorého navrh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prof. Ing. Jozef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3E694E8" w14:textId="10F74899" w:rsidR="003522CE" w:rsidRDefault="0073559C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Predsedníčka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volebnej komisie 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ďalej skonštatovala, že boli splnené </w:t>
      </w:r>
      <w:r w:rsidR="00C41DD5">
        <w:rPr>
          <w:rFonts w:ascii="Times New Roman" w:eastAsia="Times New Roman" w:hAnsi="Times New Roman" w:cs="Times New Roman"/>
          <w:sz w:val="24"/>
          <w:szCs w:val="24"/>
        </w:rPr>
        <w:t xml:space="preserve">príslušné články </w:t>
      </w:r>
      <w:r w:rsidR="003522CE" w:rsidRPr="003522CE">
        <w:rPr>
          <w:rFonts w:ascii="Times New Roman" w:eastAsia="Times New Roman" w:hAnsi="Times New Roman" w:cs="Times New Roman"/>
          <w:i/>
          <w:iCs/>
          <w:sz w:val="24"/>
          <w:szCs w:val="24"/>
        </w:rPr>
        <w:t>Volebného poriadku</w:t>
      </w:r>
      <w:r w:rsidR="003B13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41DD5" w:rsidRPr="003522CE">
        <w:rPr>
          <w:rFonts w:ascii="Times New Roman" w:eastAsia="Times New Roman" w:hAnsi="Times New Roman" w:cs="Times New Roman"/>
          <w:i/>
          <w:iCs/>
          <w:sz w:val="24"/>
          <w:szCs w:val="24"/>
        </w:rPr>
        <w:t>pre voľbu kandidáta na dekana</w:t>
      </w:r>
      <w:r w:rsidR="00C41D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C41DD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keďže </w:t>
      </w:r>
      <w:r w:rsidR="003522CE">
        <w:rPr>
          <w:rFonts w:ascii="Times New Roman" w:eastAsia="Times New Roman" w:hAnsi="Times New Roman" w:cs="Times New Roman"/>
          <w:sz w:val="24"/>
          <w:szCs w:val="24"/>
        </w:rPr>
        <w:t xml:space="preserve">medzi kandidátmi neboli navrhovaní dekan pôsobiaci v predchádzajúcom období, ani predseda AS FHPV PU. </w:t>
      </w:r>
    </w:p>
    <w:p w14:paraId="6A5840AD" w14:textId="6A4D4C35" w:rsidR="0073559C" w:rsidRDefault="003522CE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Predsedníčka volebnej komisie p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ristúpila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 aktu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lieb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kandidáta na dekana Fakulty humanitných a prírodných vied PU v</w:t>
      </w:r>
      <w:r w:rsidR="00843EA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Prešove</w:t>
      </w:r>
      <w:r w:rsidR="00843EAC">
        <w:rPr>
          <w:rFonts w:ascii="Times New Roman" w:eastAsia="Times New Roman" w:hAnsi="Times New Roman" w:cs="Times New Roman"/>
          <w:sz w:val="24"/>
          <w:szCs w:val="24"/>
        </w:rPr>
        <w:t xml:space="preserve"> a zároveň </w:t>
      </w:r>
      <w:r w:rsidR="001304DC">
        <w:rPr>
          <w:rFonts w:ascii="Times New Roman" w:eastAsia="Times New Roman" w:hAnsi="Times New Roman" w:cs="Times New Roman"/>
          <w:sz w:val="24"/>
          <w:szCs w:val="24"/>
        </w:rPr>
        <w:t xml:space="preserve">oboznámila členov AS FHPV PU so spôsobom úpravy hlasovacích lístkov. Voľby prebehli tajným hlasovaním a zúčastnili sa ich všetci členovia AS FHPV PU.    </w:t>
      </w:r>
    </w:p>
    <w:p w14:paraId="190909FA" w14:textId="79A8DF62" w:rsidR="003522CE" w:rsidRDefault="0073559C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C19C5">
        <w:rPr>
          <w:rFonts w:ascii="Times New Roman" w:eastAsia="Times New Roman" w:hAnsi="Times New Roman" w:cs="Times New Roman"/>
          <w:sz w:val="24"/>
          <w:szCs w:val="24"/>
        </w:rPr>
        <w:t xml:space="preserve">Po ukončení volieb spočítala volebná komisia odovzdané hlasovacie lístky. Po spočítaní hlasov volebná komisia oboznámia členov AS FHPV a pristúpila k vyhodnoteniu výsledkov volieb. </w:t>
      </w:r>
      <w:r w:rsidR="00164560">
        <w:rPr>
          <w:rFonts w:ascii="Times New Roman" w:eastAsia="Times New Roman" w:hAnsi="Times New Roman" w:cs="Times New Roman"/>
          <w:sz w:val="24"/>
          <w:szCs w:val="24"/>
        </w:rPr>
        <w:t xml:space="preserve"> Pani predsedníčka volebnej komisie Mgr</w:t>
      </w:r>
      <w:r w:rsidR="005310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560">
        <w:rPr>
          <w:rFonts w:ascii="Times New Roman" w:eastAsia="Times New Roman" w:hAnsi="Times New Roman" w:cs="Times New Roman"/>
          <w:sz w:val="24"/>
          <w:szCs w:val="24"/>
        </w:rPr>
        <w:t xml:space="preserve"> Mária </w:t>
      </w:r>
      <w:proofErr w:type="spellStart"/>
      <w:r w:rsidR="00164560">
        <w:rPr>
          <w:rFonts w:ascii="Times New Roman" w:eastAsia="Times New Roman" w:hAnsi="Times New Roman" w:cs="Times New Roman"/>
          <w:sz w:val="24"/>
          <w:szCs w:val="24"/>
        </w:rPr>
        <w:t>Majherová</w:t>
      </w:r>
      <w:proofErr w:type="spellEnd"/>
      <w:r w:rsidR="00164560">
        <w:rPr>
          <w:rFonts w:ascii="Times New Roman" w:eastAsia="Times New Roman" w:hAnsi="Times New Roman" w:cs="Times New Roman"/>
          <w:sz w:val="24"/>
          <w:szCs w:val="24"/>
        </w:rPr>
        <w:t xml:space="preserve"> PhD., obozn</w:t>
      </w:r>
      <w:r w:rsidR="008914BF">
        <w:rPr>
          <w:rFonts w:ascii="Times New Roman" w:eastAsia="Times New Roman" w:hAnsi="Times New Roman" w:cs="Times New Roman"/>
          <w:sz w:val="24"/>
          <w:szCs w:val="24"/>
        </w:rPr>
        <w:t>ámila</w:t>
      </w:r>
      <w:r w:rsidR="00164560">
        <w:rPr>
          <w:rFonts w:ascii="Times New Roman" w:eastAsia="Times New Roman" w:hAnsi="Times New Roman" w:cs="Times New Roman"/>
          <w:sz w:val="24"/>
          <w:szCs w:val="24"/>
        </w:rPr>
        <w:t xml:space="preserve"> členov </w:t>
      </w:r>
      <w:r w:rsidR="003B1355">
        <w:rPr>
          <w:rFonts w:ascii="Times New Roman" w:eastAsia="Times New Roman" w:hAnsi="Times New Roman" w:cs="Times New Roman"/>
          <w:sz w:val="24"/>
          <w:szCs w:val="24"/>
        </w:rPr>
        <w:t xml:space="preserve">so znením </w:t>
      </w:r>
      <w:r w:rsidR="003B1355" w:rsidRPr="003522CE">
        <w:rPr>
          <w:rFonts w:ascii="Times New Roman" w:eastAsia="Times New Roman" w:hAnsi="Times New Roman" w:cs="Times New Roman"/>
          <w:i/>
          <w:iCs/>
          <w:sz w:val="24"/>
          <w:szCs w:val="24"/>
        </w:rPr>
        <w:t>Volebného poriadku pre voľbu kandidáta na dekana</w:t>
      </w:r>
      <w:r w:rsidR="00C41DD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B135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podľa ktorého za</w:t>
      </w:r>
      <w:r w:rsidR="005310AB">
        <w:rPr>
          <w:rFonts w:ascii="Times New Roman" w:eastAsia="Times New Roman" w:hAnsi="Times New Roman" w:cs="Times New Roman"/>
          <w:sz w:val="24"/>
          <w:szCs w:val="24"/>
        </w:rPr>
        <w:t xml:space="preserve"> kandidáta na dekana je zvolený ten kandidát na kandidáta na dekana, ktorý získal nadpolovičnú väčšinu hlasov všetkých členov senátu, a to aj v prípade, ak je len jeden kandidát na dekana. Ak žiadny kandidát nezíska požadovanú väčšinu hlasov, uskutoční sa bezodkladne druhú kolo volieb. </w:t>
      </w:r>
    </w:p>
    <w:p w14:paraId="13B70A4A" w14:textId="61B222B8" w:rsidR="00EC19C5" w:rsidRDefault="00EC19C5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Výsledky volieb kandidáta na dekana Fakulty humanitných a prírodných vied PU v Prešove: </w:t>
      </w:r>
    </w:p>
    <w:p w14:paraId="09EADF1D" w14:textId="37A0F918" w:rsidR="00EC19C5" w:rsidRDefault="00EC19C5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Výsledky hlasovania:  </w:t>
      </w:r>
    </w:p>
    <w:p w14:paraId="3580D1D4" w14:textId="76C01881" w:rsidR="00EC19C5" w:rsidRDefault="00EC19C5" w:rsidP="008914BF">
      <w:pPr>
        <w:pStyle w:val="Odsekzoznamu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zúča</w:t>
      </w:r>
      <w:r w:rsidR="00164560">
        <w:rPr>
          <w:rFonts w:ascii="Times New Roman" w:eastAsia="Times New Roman" w:hAnsi="Times New Roman" w:cs="Times New Roman"/>
          <w:sz w:val="24"/>
          <w:szCs w:val="24"/>
        </w:rPr>
        <w:t>stnených členov AS FHPV: 15</w:t>
      </w:r>
    </w:p>
    <w:p w14:paraId="42790F04" w14:textId="64EAEFD2" w:rsidR="00164560" w:rsidRDefault="00164560" w:rsidP="008914BF">
      <w:pPr>
        <w:pStyle w:val="Odsekzoznamu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Počet rozdaných volebných hlasov: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664C1134" w14:textId="5959DAF7" w:rsidR="00164560" w:rsidRDefault="00164560" w:rsidP="008914BF">
      <w:pPr>
        <w:pStyle w:val="Odsekzoznamu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Počet platných hlasovacích lístkov: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6732175C" w14:textId="77777777" w:rsidR="00DB44E6" w:rsidRDefault="00DB44E6" w:rsidP="00DB44E6">
      <w:pPr>
        <w:pStyle w:val="Odsekzoznamu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983FC" w14:textId="77777777" w:rsidR="00DB44E6" w:rsidRPr="00DB44E6" w:rsidRDefault="00DB44E6" w:rsidP="00DB44E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9197E" w14:textId="77777777" w:rsidR="00DB44E6" w:rsidRDefault="00DB44E6" w:rsidP="00DB44E6">
      <w:pPr>
        <w:pStyle w:val="Odsekzoznamu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FD8D4" w14:textId="77777777" w:rsidR="00DB44E6" w:rsidRPr="00DB44E6" w:rsidRDefault="00DB44E6" w:rsidP="00DB44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FD323" w14:textId="3D31DB1E" w:rsidR="00164560" w:rsidRDefault="00164560" w:rsidP="008914BF">
      <w:pPr>
        <w:pStyle w:val="Odsekzoznamu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neplatných hlasovacích lístkov: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24C20D7A" w14:textId="184F773F" w:rsidR="00164560" w:rsidRDefault="00164560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E747E" w14:textId="7D4B4630" w:rsidR="00164560" w:rsidRDefault="00164560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Počet platných hlasovacích lístkov pre jednotlivých kandidátov: </w:t>
      </w:r>
    </w:p>
    <w:p w14:paraId="4BD09753" w14:textId="5C5BF619" w:rsidR="00164560" w:rsidRDefault="00164560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prof. MVDr. Janka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Poráčová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14:paraId="4EFD121F" w14:textId="1B8FD996" w:rsidR="00164560" w:rsidRPr="00164560" w:rsidRDefault="00164560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prof. RNDr. Marián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Reiffers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DrSc.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8AD060A" w14:textId="2373AA6D" w:rsidR="00F52130" w:rsidRDefault="003522CE" w:rsidP="008914BF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956E97" w14:textId="210E4145" w:rsidR="00C23810" w:rsidRPr="00DB44E6" w:rsidRDefault="00C41DD5" w:rsidP="008914BF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K</w:t>
      </w:r>
      <w:r w:rsidR="00DB44E6" w:rsidRPr="00DB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B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bodu</w:t>
      </w:r>
      <w:r w:rsidR="00DB44E6" w:rsidRPr="00DB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3</w:t>
      </w:r>
      <w:r w:rsidRPr="00DB4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programu rokovania:</w:t>
      </w:r>
    </w:p>
    <w:p w14:paraId="59776BCC" w14:textId="28157138" w:rsidR="008914BF" w:rsidRDefault="008914BF" w:rsidP="008914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závere predseda AS FHPV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prof. RNDr.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PhD. poďakoval 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za účasť </w:t>
      </w:r>
      <w:r>
        <w:rPr>
          <w:rFonts w:ascii="Times New Roman" w:eastAsia="Times New Roman" w:hAnsi="Times New Roman" w:cs="Times New Roman"/>
          <w:sz w:val="24"/>
          <w:szCs w:val="24"/>
        </w:rPr>
        <w:t>všetkým prítomným členom AS FHPV PU a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 ocenil úsilie predsedníčky a </w:t>
      </w:r>
      <w:r>
        <w:rPr>
          <w:rFonts w:ascii="Times New Roman" w:eastAsia="Times New Roman" w:hAnsi="Times New Roman" w:cs="Times New Roman"/>
          <w:sz w:val="24"/>
          <w:szCs w:val="24"/>
        </w:rPr>
        <w:t>členo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volebnej komisie</w:t>
      </w:r>
      <w:r w:rsidR="0073559C">
        <w:rPr>
          <w:rFonts w:ascii="Times New Roman" w:eastAsia="Times New Roman" w:hAnsi="Times New Roman" w:cs="Times New Roman"/>
          <w:sz w:val="24"/>
          <w:szCs w:val="24"/>
        </w:rPr>
        <w:t xml:space="preserve"> o bezchybný priebeh volieb kandidáta na dekana FHPV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99B9ED" w14:textId="3B7E69E0" w:rsidR="00F52130" w:rsidRDefault="00F52130" w:rsidP="008914BF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D3FB1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CF89B" w14:textId="589B5151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Prešove, 1</w:t>
      </w:r>
      <w:r w:rsidR="00C2381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3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júna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</w:p>
    <w:p w14:paraId="6B9A0721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07F5E" w14:textId="59A529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Zápisnicu spracovala  Bc. Dagmar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Kašprišinová</w:t>
      </w:r>
      <w:proofErr w:type="spellEnd"/>
      <w:r w:rsidR="007355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tajomníčka AS FHPV PU. </w:t>
      </w:r>
    </w:p>
    <w:p w14:paraId="5FA97AB7" w14:textId="03D5B373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1E4A5" w14:textId="38BD6BAD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F3337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.........................................................</w:t>
      </w:r>
    </w:p>
    <w:p w14:paraId="004CCD0E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prof. RNDr.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1D63402B" w14:textId="77777777" w:rsidR="00F52130" w:rsidRDefault="00F52130" w:rsidP="00F52130">
      <w:pPr>
        <w:widowControl w:val="0"/>
        <w:spacing w:after="0" w:line="234" w:lineRule="auto"/>
        <w:ind w:right="3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predseda AS FHPV PU</w:t>
      </w:r>
    </w:p>
    <w:p w14:paraId="03A1804D" w14:textId="77777777" w:rsidR="00F52130" w:rsidRDefault="00F52130" w:rsidP="00F52130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3C131" w14:textId="77777777" w:rsidR="00F52130" w:rsidRDefault="00F52130" w:rsidP="00F52130">
      <w:pPr>
        <w:widowControl w:val="0"/>
        <w:spacing w:after="0" w:line="2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6FFC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..........................................................</w:t>
      </w:r>
    </w:p>
    <w:p w14:paraId="60EFE1B3" w14:textId="77777777" w:rsidR="00F52130" w:rsidRDefault="00F52130" w:rsidP="00F52130">
      <w:pPr>
        <w:widowControl w:val="0"/>
        <w:spacing w:after="0" w:line="5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270FB" w14:textId="77777777" w:rsidR="00F52130" w:rsidRDefault="00F52130" w:rsidP="00F52130">
      <w:pPr>
        <w:widowControl w:val="0"/>
        <w:spacing w:after="0" w:line="25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Dr. h. c. doc. PaedDr. Vladimír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Šebeň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71A54F08" w14:textId="77777777" w:rsidR="00F52130" w:rsidRDefault="00F52130" w:rsidP="00F52130">
      <w:pPr>
        <w:widowControl w:val="0"/>
        <w:spacing w:after="0" w:line="25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podpredseda AS FHPV PU</w:t>
      </w:r>
    </w:p>
    <w:p w14:paraId="6DD5DDDD" w14:textId="77777777" w:rsidR="00F52130" w:rsidRDefault="00F52130" w:rsidP="00F52130">
      <w:pPr>
        <w:widowControl w:val="0"/>
        <w:spacing w:after="0" w:line="25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</w:p>
    <w:p w14:paraId="40AD6025" w14:textId="77777777" w:rsidR="00F52130" w:rsidRDefault="00F52130" w:rsidP="00F52130">
      <w:pPr>
        <w:widowControl w:val="0"/>
        <w:spacing w:after="0" w:line="250" w:lineRule="auto"/>
        <w:ind w:left="3020" w:right="3020" w:firstLine="110"/>
        <w:rPr>
          <w:rFonts w:ascii="Times New Roman" w:eastAsia="Times New Roman" w:hAnsi="Times New Roman" w:cs="Times New Roman"/>
          <w:sz w:val="24"/>
          <w:szCs w:val="24"/>
        </w:rPr>
      </w:pPr>
    </w:p>
    <w:p w14:paraId="564E44D4" w14:textId="77777777" w:rsidR="00F52130" w:rsidRDefault="00F52130" w:rsidP="00F521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...........................................................</w:t>
      </w:r>
    </w:p>
    <w:p w14:paraId="13B36D9B" w14:textId="77777777" w:rsidR="00F52130" w:rsidRDefault="00F52130" w:rsidP="00F52130">
      <w:pPr>
        <w:widowControl w:val="0"/>
        <w:spacing w:after="0" w:line="5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09F0F" w14:textId="77777777" w:rsidR="00F52130" w:rsidRDefault="00F52130" w:rsidP="00F52130">
      <w:pPr>
        <w:widowControl w:val="0"/>
        <w:spacing w:after="0" w:line="250" w:lineRule="auto"/>
        <w:ind w:right="3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Mgr. Peter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Mocák</w:t>
      </w:r>
      <w:proofErr w:type="spellEnd"/>
    </w:p>
    <w:p w14:paraId="1262F4CB" w14:textId="77777777" w:rsidR="00F52130" w:rsidRDefault="00F52130" w:rsidP="00F52130">
      <w:pPr>
        <w:widowControl w:val="0"/>
        <w:spacing w:after="0" w:line="250" w:lineRule="auto"/>
        <w:ind w:right="3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podpredseda AS FHPV PU</w:t>
      </w:r>
    </w:p>
    <w:p w14:paraId="55D8AE9A" w14:textId="77777777" w:rsidR="00F52130" w:rsidRDefault="00F52130" w:rsidP="00F521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5EB3F" w14:textId="77777777" w:rsidR="00F52130" w:rsidRDefault="00F52130" w:rsidP="00F52130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166F2" w14:textId="1927235D" w:rsidR="00442CD8" w:rsidRDefault="00442CD8" w:rsidP="00A32B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46B46" w14:textId="3E1D496A" w:rsidR="00442CD8" w:rsidRDefault="00442CD8" w:rsidP="00A32B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9642C6" w14:textId="138C628D" w:rsidR="00F52130" w:rsidRPr="00F52130" w:rsidRDefault="00F52130" w:rsidP="00F52130">
      <w:pPr>
        <w:rPr>
          <w:rFonts w:ascii="Times New Roman" w:hAnsi="Times New Roman" w:cs="Times New Roman"/>
          <w:sz w:val="24"/>
        </w:rPr>
      </w:pPr>
    </w:p>
    <w:p w14:paraId="0BAD6CAE" w14:textId="172EFE32" w:rsidR="00F52130" w:rsidRPr="00F52130" w:rsidRDefault="00F52130" w:rsidP="00F52130">
      <w:pPr>
        <w:rPr>
          <w:rFonts w:ascii="Times New Roman" w:hAnsi="Times New Roman" w:cs="Times New Roman"/>
          <w:sz w:val="24"/>
        </w:rPr>
      </w:pPr>
    </w:p>
    <w:p w14:paraId="00DA7360" w14:textId="5788C79F" w:rsidR="00F52130" w:rsidRDefault="00F52130" w:rsidP="00F52130">
      <w:pPr>
        <w:rPr>
          <w:rFonts w:ascii="Times New Roman" w:hAnsi="Times New Roman" w:cs="Times New Roman"/>
          <w:sz w:val="24"/>
        </w:rPr>
      </w:pPr>
    </w:p>
    <w:sectPr w:rsidR="00F52130" w:rsidSect="00026F08">
      <w:headerReference w:type="default" r:id="rId8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2BB8" w14:textId="77777777" w:rsidR="006542DE" w:rsidRDefault="006542DE" w:rsidP="00026F08">
      <w:pPr>
        <w:spacing w:after="0" w:line="240" w:lineRule="auto"/>
      </w:pPr>
      <w:r>
        <w:separator/>
      </w:r>
    </w:p>
  </w:endnote>
  <w:endnote w:type="continuationSeparator" w:id="0">
    <w:p w14:paraId="4F16A3C3" w14:textId="77777777" w:rsidR="006542DE" w:rsidRDefault="006542DE" w:rsidP="0002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BBD9" w14:textId="77777777" w:rsidR="006542DE" w:rsidRDefault="006542DE" w:rsidP="00026F08">
      <w:pPr>
        <w:spacing w:after="0" w:line="240" w:lineRule="auto"/>
      </w:pPr>
      <w:r>
        <w:separator/>
      </w:r>
    </w:p>
  </w:footnote>
  <w:footnote w:type="continuationSeparator" w:id="0">
    <w:p w14:paraId="1E1D0366" w14:textId="77777777" w:rsidR="006542DE" w:rsidRDefault="006542DE" w:rsidP="0002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A62D" w14:textId="106F5609" w:rsidR="005D146A" w:rsidRDefault="005D146A">
    <w:pPr>
      <w:pStyle w:val="Hlavika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A445636" wp14:editId="40A84093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1089660" cy="1092200"/>
          <wp:effectExtent l="0" t="0" r="0" b="0"/>
          <wp:wrapSquare wrapText="bothSides"/>
          <wp:docPr id="4" name="image1.png" descr="FHP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HPV-logo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A68"/>
    <w:multiLevelType w:val="hybridMultilevel"/>
    <w:tmpl w:val="D0A62BF6"/>
    <w:lvl w:ilvl="0" w:tplc="2FB2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D75"/>
    <w:multiLevelType w:val="hybridMultilevel"/>
    <w:tmpl w:val="C88C2898"/>
    <w:lvl w:ilvl="0" w:tplc="442C9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5C"/>
    <w:multiLevelType w:val="hybridMultilevel"/>
    <w:tmpl w:val="3A92668A"/>
    <w:lvl w:ilvl="0" w:tplc="442C9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61B"/>
    <w:multiLevelType w:val="hybridMultilevel"/>
    <w:tmpl w:val="5FC44944"/>
    <w:lvl w:ilvl="0" w:tplc="2FB2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11CA"/>
    <w:multiLevelType w:val="hybridMultilevel"/>
    <w:tmpl w:val="C88C2898"/>
    <w:lvl w:ilvl="0" w:tplc="442C9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64D9"/>
    <w:multiLevelType w:val="hybridMultilevel"/>
    <w:tmpl w:val="3892C2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C5D"/>
    <w:multiLevelType w:val="hybridMultilevel"/>
    <w:tmpl w:val="B11039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0E6B"/>
    <w:multiLevelType w:val="hybridMultilevel"/>
    <w:tmpl w:val="C29A4AA4"/>
    <w:lvl w:ilvl="0" w:tplc="2FB2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5494"/>
    <w:multiLevelType w:val="hybridMultilevel"/>
    <w:tmpl w:val="0EE4C55E"/>
    <w:lvl w:ilvl="0" w:tplc="442C9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58B7"/>
    <w:multiLevelType w:val="hybridMultilevel"/>
    <w:tmpl w:val="3DE6EA30"/>
    <w:lvl w:ilvl="0" w:tplc="2FB2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366"/>
    <w:multiLevelType w:val="hybridMultilevel"/>
    <w:tmpl w:val="3B2ED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08AC"/>
    <w:multiLevelType w:val="hybridMultilevel"/>
    <w:tmpl w:val="3B2EDD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B25C2"/>
    <w:multiLevelType w:val="hybridMultilevel"/>
    <w:tmpl w:val="8B00EA90"/>
    <w:lvl w:ilvl="0" w:tplc="2FB2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6351F"/>
    <w:multiLevelType w:val="hybridMultilevel"/>
    <w:tmpl w:val="330E0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EC"/>
    <w:rsid w:val="00004A40"/>
    <w:rsid w:val="00026F08"/>
    <w:rsid w:val="000705BA"/>
    <w:rsid w:val="000A2092"/>
    <w:rsid w:val="000E2B96"/>
    <w:rsid w:val="001304DC"/>
    <w:rsid w:val="00142D57"/>
    <w:rsid w:val="00164560"/>
    <w:rsid w:val="00166D0D"/>
    <w:rsid w:val="001753A7"/>
    <w:rsid w:val="001A6A24"/>
    <w:rsid w:val="001B6A9A"/>
    <w:rsid w:val="00237016"/>
    <w:rsid w:val="00303548"/>
    <w:rsid w:val="003522CE"/>
    <w:rsid w:val="003B1355"/>
    <w:rsid w:val="003B66C5"/>
    <w:rsid w:val="003D367B"/>
    <w:rsid w:val="00413AB2"/>
    <w:rsid w:val="00442CD8"/>
    <w:rsid w:val="004F5790"/>
    <w:rsid w:val="005310AB"/>
    <w:rsid w:val="005663DB"/>
    <w:rsid w:val="00571BEC"/>
    <w:rsid w:val="0057239D"/>
    <w:rsid w:val="005A1518"/>
    <w:rsid w:val="005D146A"/>
    <w:rsid w:val="005E3CCA"/>
    <w:rsid w:val="006542DE"/>
    <w:rsid w:val="006C60B7"/>
    <w:rsid w:val="006F601F"/>
    <w:rsid w:val="00722FF2"/>
    <w:rsid w:val="0073559C"/>
    <w:rsid w:val="00751BD4"/>
    <w:rsid w:val="00803662"/>
    <w:rsid w:val="00826703"/>
    <w:rsid w:val="00843EAC"/>
    <w:rsid w:val="00852138"/>
    <w:rsid w:val="008914BF"/>
    <w:rsid w:val="008C447C"/>
    <w:rsid w:val="0099778F"/>
    <w:rsid w:val="00A272CF"/>
    <w:rsid w:val="00A32B98"/>
    <w:rsid w:val="00A42B47"/>
    <w:rsid w:val="00A521BD"/>
    <w:rsid w:val="00AE3DEB"/>
    <w:rsid w:val="00B540A8"/>
    <w:rsid w:val="00B54A8F"/>
    <w:rsid w:val="00C23810"/>
    <w:rsid w:val="00C41DD5"/>
    <w:rsid w:val="00D268D3"/>
    <w:rsid w:val="00D72482"/>
    <w:rsid w:val="00DB44E6"/>
    <w:rsid w:val="00DC1C4F"/>
    <w:rsid w:val="00E11130"/>
    <w:rsid w:val="00E33123"/>
    <w:rsid w:val="00E74EF9"/>
    <w:rsid w:val="00EC19C5"/>
    <w:rsid w:val="00EE6270"/>
    <w:rsid w:val="00F0640A"/>
    <w:rsid w:val="00F52130"/>
    <w:rsid w:val="00F63146"/>
    <w:rsid w:val="00FA4F40"/>
    <w:rsid w:val="00F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C0D13"/>
  <w15:chartTrackingRefBased/>
  <w15:docId w15:val="{BD6FA2D5-DC8B-4C6A-B4B3-DAF1C81A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6F08"/>
  </w:style>
  <w:style w:type="paragraph" w:styleId="Pta">
    <w:name w:val="footer"/>
    <w:basedOn w:val="Normlny"/>
    <w:link w:val="PtaChar"/>
    <w:uiPriority w:val="99"/>
    <w:unhideWhenUsed/>
    <w:rsid w:val="0002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6F08"/>
  </w:style>
  <w:style w:type="paragraph" w:styleId="Odsekzoznamu">
    <w:name w:val="List Paragraph"/>
    <w:basedOn w:val="Normlny"/>
    <w:uiPriority w:val="34"/>
    <w:qFormat/>
    <w:rsid w:val="0002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FFFE-0843-455D-96A1-B06F5123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Robert Istok</cp:lastModifiedBy>
  <cp:revision>4</cp:revision>
  <cp:lastPrinted>2019-06-17T11:35:00Z</cp:lastPrinted>
  <dcterms:created xsi:type="dcterms:W3CDTF">2019-06-17T10:29:00Z</dcterms:created>
  <dcterms:modified xsi:type="dcterms:W3CDTF">2019-06-17T11:35:00Z</dcterms:modified>
</cp:coreProperties>
</file>