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OPATRENIE DEKANA Č.  01 /2021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vykonaní ročnej inventarizácie majetku, záväzkov a rozdielu majetku a záväzkov na Gréckokatolíckej teologickej fakulte Prešovskej univerzity v Prešove za rok 2022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vykonanie: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§29 a §30 zákona č. 431/2002 Z. z. o účtovníctve v znení neskorších predpisov.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 vykonaniu inventarizácie: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Ukladám Ústrednej inventarizačnej komisii a čiastkovým inventarizačným komisiám:</w:t>
      </w:r>
    </w:p>
    <w:p w:rsidR="00241BB0" w:rsidRDefault="00241BB0" w:rsidP="00241BB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vypracovať plán inventarizácii podľa Harmonogramu vykonania inventúr stavu majetku, záväzkov a rozdielu majetku a záväzkov ako súčasť riadnej účtovnej závierky k 31. 12. 2022 na  PU v Prešove</w:t>
      </w:r>
    </w:p>
    <w:p w:rsidR="00241BB0" w:rsidRDefault="00241BB0" w:rsidP="00241BB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vykonať fyzické, dokladové a kombinované inventúry k uvedeným dátumom:</w:t>
      </w:r>
    </w:p>
    <w:p w:rsidR="00241BB0" w:rsidRDefault="00241BB0" w:rsidP="00241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Termín: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14. 01. 2022</w:t>
      </w:r>
      <w:r>
        <w:rPr>
          <w:rFonts w:ascii="Times New Roman" w:hAnsi="Times New Roman" w:cs="Times New Roman"/>
          <w:sz w:val="24"/>
          <w:szCs w:val="24"/>
        </w:rPr>
        <w:t xml:space="preserve"> – inventarizácia dlhodobého nehmotného majetku (</w:t>
      </w:r>
      <w:proofErr w:type="spellStart"/>
      <w:r>
        <w:rPr>
          <w:rFonts w:ascii="Times New Roman" w:hAnsi="Times New Roman" w:cs="Times New Roman"/>
          <w:sz w:val="24"/>
          <w:szCs w:val="24"/>
        </w:rPr>
        <w:t>DlNM</w:t>
      </w:r>
      <w:proofErr w:type="spellEnd"/>
      <w:r>
        <w:rPr>
          <w:rFonts w:ascii="Times New Roman" w:hAnsi="Times New Roman" w:cs="Times New Roman"/>
          <w:sz w:val="24"/>
          <w:szCs w:val="24"/>
        </w:rPr>
        <w:t>), dlhodobého hmotného odpisovaného a neodpisovaného majetku (</w:t>
      </w:r>
      <w:proofErr w:type="spellStart"/>
      <w:r>
        <w:rPr>
          <w:rFonts w:ascii="Times New Roman" w:hAnsi="Times New Roman" w:cs="Times New Roman"/>
          <w:sz w:val="24"/>
          <w:szCs w:val="24"/>
        </w:rPr>
        <w:t>DlHM</w:t>
      </w:r>
      <w:proofErr w:type="spellEnd"/>
      <w:r>
        <w:rPr>
          <w:rFonts w:ascii="Times New Roman" w:hAnsi="Times New Roman" w:cs="Times New Roman"/>
          <w:sz w:val="24"/>
          <w:szCs w:val="24"/>
        </w:rPr>
        <w:t>), drobného nehmotného a hmotného majetku (DNM a DHM) a zásob (materiál na sklade, tovar),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17. 01. 2022</w:t>
      </w:r>
      <w:r>
        <w:rPr>
          <w:rFonts w:ascii="Times New Roman" w:hAnsi="Times New Roman" w:cs="Times New Roman"/>
          <w:sz w:val="24"/>
          <w:szCs w:val="24"/>
        </w:rPr>
        <w:t xml:space="preserve"> – prírastky </w:t>
      </w:r>
      <w:proofErr w:type="spellStart"/>
      <w:r>
        <w:rPr>
          <w:rFonts w:ascii="Times New Roman" w:hAnsi="Times New Roman" w:cs="Times New Roman"/>
          <w:sz w:val="24"/>
          <w:szCs w:val="24"/>
        </w:rPr>
        <w:t>DlNM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DlHM</w:t>
      </w:r>
      <w:proofErr w:type="spellEnd"/>
      <w:r>
        <w:rPr>
          <w:rFonts w:ascii="Times New Roman" w:hAnsi="Times New Roman" w:cs="Times New Roman"/>
          <w:sz w:val="24"/>
          <w:szCs w:val="24"/>
        </w:rPr>
        <w:t>, DNM, DHM za rok 2021.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 inventarizácie je:</w:t>
      </w:r>
    </w:p>
    <w:p w:rsidR="00241BB0" w:rsidRDefault="00241BB0" w:rsidP="00241BB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zistiť skutočné stavy </w:t>
      </w:r>
      <w:proofErr w:type="spellStart"/>
      <w:r>
        <w:rPr>
          <w:rFonts w:ascii="Times New Roman" w:hAnsi="Times New Roman" w:cs="Times New Roman"/>
          <w:sz w:val="24"/>
          <w:szCs w:val="24"/>
        </w:rPr>
        <w:t>DlNM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DlHM</w:t>
      </w:r>
      <w:proofErr w:type="spellEnd"/>
      <w:r>
        <w:rPr>
          <w:rFonts w:ascii="Times New Roman" w:hAnsi="Times New Roman" w:cs="Times New Roman"/>
          <w:sz w:val="24"/>
          <w:szCs w:val="24"/>
        </w:rPr>
        <w:t>, DNM, DHM a ostatného hmotného majetku k 31.12.2021 a overiť, či stav majetku a záväzkov, rozdiel majetku a záväzkov v účtovníctve zodpovedá skutočnému stavu,</w:t>
      </w:r>
    </w:p>
    <w:p w:rsidR="00241BB0" w:rsidRDefault="00241BB0" w:rsidP="00241BB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vyriešiť možné rozdiely medzi týmito stavmi a zistiť príčiny rozdielov,</w:t>
      </w:r>
    </w:p>
    <w:p w:rsidR="00241BB0" w:rsidRDefault="00241BB0" w:rsidP="00241BB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zistiť prírastky a porovnať tieto stavy s účtovným stavom a to ku dňu ročnej účtovnej závierky,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k 31.12.2021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Poznámka: </w:t>
      </w:r>
      <w:r>
        <w:rPr>
          <w:rFonts w:ascii="Times New Roman" w:hAnsi="Times New Roman" w:cs="Times New Roman"/>
          <w:sz w:val="24"/>
          <w:szCs w:val="24"/>
        </w:rPr>
        <w:t xml:space="preserve">Týmto opatrením dopĺňam pokyny pre vykonávanie inventarizácie na Gréckokatolíckej teologickej fakulte Prešovskej univerzity v Prešove podľa Príkazu rektora na vykonanie inventarizácie majetku, záväzkov a rozdielu majetku a záväzkov za rok 2022 zo dňa </w:t>
      </w:r>
      <w:r w:rsidR="00636D9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12D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.2021.</w:t>
      </w: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B0" w:rsidRDefault="00241BB0" w:rsidP="00241B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Prešove dňa</w:t>
      </w:r>
      <w:r w:rsidR="00912DD2">
        <w:rPr>
          <w:rFonts w:ascii="Times New Roman" w:hAnsi="Times New Roman" w:cs="Times New Roman"/>
          <w:sz w:val="24"/>
          <w:szCs w:val="24"/>
        </w:rPr>
        <w:t xml:space="preserve"> 1</w:t>
      </w:r>
      <w:r w:rsidR="00636D9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12D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11. 2021</w:t>
      </w:r>
    </w:p>
    <w:p w:rsidR="00241BB0" w:rsidRDefault="00241BB0" w:rsidP="00241BB0">
      <w:pPr>
        <w:pStyle w:val="Default"/>
        <w:spacing w:line="276" w:lineRule="auto"/>
        <w:jc w:val="both"/>
      </w:pPr>
    </w:p>
    <w:p w:rsidR="00241BB0" w:rsidRDefault="00241BB0" w:rsidP="00241BB0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Mons. Prof. ThDr.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Šturák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  <w:r w:rsidR="006F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BBC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6F0BBC">
        <w:rPr>
          <w:rFonts w:ascii="Times New Roman" w:hAnsi="Times New Roman" w:cs="Times New Roman"/>
          <w:sz w:val="24"/>
          <w:szCs w:val="24"/>
        </w:rPr>
        <w:t>.</w:t>
      </w:r>
    </w:p>
    <w:p w:rsidR="00241BB0" w:rsidRDefault="00241BB0" w:rsidP="00241BB0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F0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Dekan fakulty GTF PU</w:t>
      </w:r>
    </w:p>
    <w:p w:rsidR="00D754B9" w:rsidRDefault="00D754B9"/>
    <w:sectPr w:rsidR="00D7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17"/>
    <w:multiLevelType w:val="hybridMultilevel"/>
    <w:tmpl w:val="963E4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0628"/>
    <w:multiLevelType w:val="hybridMultilevel"/>
    <w:tmpl w:val="C70835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B0"/>
    <w:rsid w:val="00241BB0"/>
    <w:rsid w:val="00636D96"/>
    <w:rsid w:val="006F0BBC"/>
    <w:rsid w:val="00912DD2"/>
    <w:rsid w:val="00D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3D3F"/>
  <w15:chartTrackingRefBased/>
  <w15:docId w15:val="{5CF8C393-2FFB-4693-B084-1353E33C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BB0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1BB0"/>
    <w:pPr>
      <w:ind w:left="720"/>
      <w:contextualSpacing/>
    </w:pPr>
  </w:style>
  <w:style w:type="paragraph" w:customStyle="1" w:styleId="Default">
    <w:name w:val="Default"/>
    <w:rsid w:val="00241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1621</Characters>
  <Application>Microsoft Office Word</Application>
  <DocSecurity>0</DocSecurity>
  <Lines>13</Lines>
  <Paragraphs>3</Paragraphs>
  <ScaleCrop>false</ScaleCrop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Oberstová Anna</dc:creator>
  <cp:keywords/>
  <dc:description/>
  <cp:lastModifiedBy>Oberstová Anna</cp:lastModifiedBy>
  <cp:revision>8</cp:revision>
  <dcterms:created xsi:type="dcterms:W3CDTF">2022-11-10T10:32:00Z</dcterms:created>
  <dcterms:modified xsi:type="dcterms:W3CDTF">2022-11-10T12:05:00Z</dcterms:modified>
</cp:coreProperties>
</file>