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89" w:rsidRPr="00795790" w:rsidRDefault="003E4E36" w:rsidP="002C7624">
      <w:pPr>
        <w:spacing w:line="36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5790">
        <w:rPr>
          <w:rFonts w:ascii="Times New Roman" w:hAnsi="Times New Roman" w:cs="Times New Roman"/>
          <w:b/>
          <w:sz w:val="24"/>
          <w:szCs w:val="24"/>
        </w:rPr>
        <w:t>Spolupráca kňazov a laikov vo farnosti</w:t>
      </w:r>
    </w:p>
    <w:p w:rsidR="002C7624" w:rsidRDefault="003E4E36" w:rsidP="002C7624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95790">
        <w:rPr>
          <w:rFonts w:ascii="Times New Roman" w:hAnsi="Times New Roman" w:cs="Times New Roman"/>
          <w:sz w:val="24"/>
          <w:szCs w:val="24"/>
        </w:rPr>
        <w:t xml:space="preserve">Pod týmto názvom sa </w:t>
      </w:r>
      <w:r w:rsidR="003D5839">
        <w:rPr>
          <w:rFonts w:ascii="Times New Roman" w:hAnsi="Times New Roman" w:cs="Times New Roman"/>
          <w:sz w:val="24"/>
          <w:szCs w:val="24"/>
        </w:rPr>
        <w:t>dňa 5.</w:t>
      </w:r>
      <w:r w:rsidR="002C7624">
        <w:rPr>
          <w:rFonts w:ascii="Times New Roman" w:hAnsi="Times New Roman" w:cs="Times New Roman"/>
          <w:sz w:val="24"/>
          <w:szCs w:val="24"/>
        </w:rPr>
        <w:t xml:space="preserve"> apríla </w:t>
      </w:r>
      <w:r w:rsidR="003D5839">
        <w:rPr>
          <w:rFonts w:ascii="Times New Roman" w:hAnsi="Times New Roman" w:cs="Times New Roman"/>
          <w:sz w:val="24"/>
          <w:szCs w:val="24"/>
        </w:rPr>
        <w:t xml:space="preserve">2016 </w:t>
      </w:r>
      <w:r w:rsidRPr="00795790">
        <w:rPr>
          <w:rFonts w:ascii="Times New Roman" w:hAnsi="Times New Roman" w:cs="Times New Roman"/>
          <w:sz w:val="24"/>
          <w:szCs w:val="24"/>
        </w:rPr>
        <w:t xml:space="preserve">uskutočnila pozvaná prednáška na GTF PU v Prešove. Prednášku </w:t>
      </w:r>
      <w:r w:rsidR="00795790" w:rsidRPr="00795790">
        <w:rPr>
          <w:rFonts w:ascii="Times New Roman" w:hAnsi="Times New Roman" w:cs="Times New Roman"/>
          <w:sz w:val="24"/>
          <w:szCs w:val="24"/>
        </w:rPr>
        <w:t xml:space="preserve">v rámci predmetu pastorálna teológia </w:t>
      </w:r>
      <w:r w:rsidRPr="00795790">
        <w:rPr>
          <w:rFonts w:ascii="Times New Roman" w:hAnsi="Times New Roman" w:cs="Times New Roman"/>
          <w:sz w:val="24"/>
          <w:szCs w:val="24"/>
        </w:rPr>
        <w:t xml:space="preserve">viedol ThDr. Ondrej </w:t>
      </w:r>
      <w:proofErr w:type="spellStart"/>
      <w:r w:rsidRPr="00795790">
        <w:rPr>
          <w:rFonts w:ascii="Times New Roman" w:hAnsi="Times New Roman" w:cs="Times New Roman"/>
          <w:sz w:val="24"/>
          <w:szCs w:val="24"/>
        </w:rPr>
        <w:t>Šmidriak</w:t>
      </w:r>
      <w:proofErr w:type="spellEnd"/>
      <w:r w:rsidRPr="00795790">
        <w:rPr>
          <w:rFonts w:ascii="Times New Roman" w:hAnsi="Times New Roman" w:cs="Times New Roman"/>
          <w:sz w:val="24"/>
          <w:szCs w:val="24"/>
        </w:rPr>
        <w:t>,</w:t>
      </w:r>
      <w:r w:rsidR="003A3763">
        <w:rPr>
          <w:rFonts w:ascii="Times New Roman" w:hAnsi="Times New Roman" w:cs="Times New Roman"/>
          <w:sz w:val="24"/>
          <w:szCs w:val="24"/>
        </w:rPr>
        <w:t xml:space="preserve"> PhD.,</w:t>
      </w:r>
      <w:r w:rsidRPr="00795790">
        <w:rPr>
          <w:rFonts w:ascii="Times New Roman" w:hAnsi="Times New Roman" w:cs="Times New Roman"/>
          <w:sz w:val="24"/>
          <w:szCs w:val="24"/>
        </w:rPr>
        <w:t xml:space="preserve"> poverený moderátor pastorácie laikov na Slovensku. Prednášajúci vysvetlil </w:t>
      </w:r>
      <w:r w:rsidR="00795790" w:rsidRPr="00795790">
        <w:rPr>
          <w:rFonts w:ascii="Times New Roman" w:hAnsi="Times New Roman" w:cs="Times New Roman"/>
          <w:sz w:val="24"/>
          <w:szCs w:val="24"/>
        </w:rPr>
        <w:t xml:space="preserve">poslucháčom </w:t>
      </w:r>
      <w:r w:rsidRPr="00795790">
        <w:rPr>
          <w:rFonts w:ascii="Times New Roman" w:hAnsi="Times New Roman" w:cs="Times New Roman"/>
          <w:sz w:val="24"/>
          <w:szCs w:val="24"/>
        </w:rPr>
        <w:t xml:space="preserve">chápanie Cirkvi vo svetle dokumentov DVK ako </w:t>
      </w:r>
      <w:proofErr w:type="spellStart"/>
      <w:r w:rsidRPr="00795790">
        <w:rPr>
          <w:rFonts w:ascii="Times New Roman" w:hAnsi="Times New Roman" w:cs="Times New Roman"/>
          <w:sz w:val="24"/>
          <w:szCs w:val="24"/>
        </w:rPr>
        <w:t>ecclesio-communio</w:t>
      </w:r>
      <w:proofErr w:type="spellEnd"/>
      <w:r w:rsidRPr="00795790">
        <w:rPr>
          <w:rFonts w:ascii="Times New Roman" w:hAnsi="Times New Roman" w:cs="Times New Roman"/>
          <w:sz w:val="24"/>
          <w:szCs w:val="24"/>
        </w:rPr>
        <w:t xml:space="preserve"> (spoločenstvo). Z tohto modelu vyvodil aj pastoračné závery začleňovať </w:t>
      </w:r>
      <w:r w:rsidR="00795790" w:rsidRPr="00795790">
        <w:rPr>
          <w:rFonts w:ascii="Times New Roman" w:hAnsi="Times New Roman" w:cs="Times New Roman"/>
          <w:sz w:val="24"/>
          <w:szCs w:val="24"/>
        </w:rPr>
        <w:t xml:space="preserve">všetkých </w:t>
      </w:r>
      <w:r w:rsidRPr="00795790">
        <w:rPr>
          <w:rFonts w:ascii="Times New Roman" w:hAnsi="Times New Roman" w:cs="Times New Roman"/>
          <w:sz w:val="24"/>
          <w:szCs w:val="24"/>
        </w:rPr>
        <w:t>veriacich vo farnosti do spoločenstva</w:t>
      </w:r>
      <w:r w:rsidR="00795790" w:rsidRPr="00795790">
        <w:rPr>
          <w:rFonts w:ascii="Times New Roman" w:hAnsi="Times New Roman" w:cs="Times New Roman"/>
          <w:sz w:val="24"/>
          <w:szCs w:val="24"/>
        </w:rPr>
        <w:t xml:space="preserve"> a prehlbovať ducha spoločenstva u začlenených</w:t>
      </w:r>
      <w:r w:rsidRPr="00795790">
        <w:rPr>
          <w:rFonts w:ascii="Times New Roman" w:hAnsi="Times New Roman" w:cs="Times New Roman"/>
          <w:sz w:val="24"/>
          <w:szCs w:val="24"/>
        </w:rPr>
        <w:t>.</w:t>
      </w:r>
    </w:p>
    <w:p w:rsidR="002C7624" w:rsidRDefault="003E4E36" w:rsidP="002C7624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95790">
        <w:rPr>
          <w:rFonts w:ascii="Times New Roman" w:hAnsi="Times New Roman" w:cs="Times New Roman"/>
          <w:sz w:val="24"/>
          <w:szCs w:val="24"/>
        </w:rPr>
        <w:t xml:space="preserve">V rámci novej pastorácie kládol dôraz na tri princípy: </w:t>
      </w:r>
    </w:p>
    <w:p w:rsidR="002C7624" w:rsidRDefault="003E4E36" w:rsidP="002C7624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95790">
        <w:rPr>
          <w:rFonts w:ascii="Times New Roman" w:hAnsi="Times New Roman" w:cs="Times New Roman"/>
          <w:sz w:val="24"/>
          <w:szCs w:val="24"/>
        </w:rPr>
        <w:t xml:space="preserve">1/zakorenenie v Kristovi; </w:t>
      </w:r>
    </w:p>
    <w:p w:rsidR="002C7624" w:rsidRDefault="003E4E36" w:rsidP="002C7624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95790">
        <w:rPr>
          <w:rFonts w:ascii="Times New Roman" w:hAnsi="Times New Roman" w:cs="Times New Roman"/>
          <w:sz w:val="24"/>
          <w:szCs w:val="24"/>
        </w:rPr>
        <w:t>2/ prehĺbenie spirituality spoločenstva</w:t>
      </w:r>
      <w:r w:rsidR="002C7624">
        <w:rPr>
          <w:rFonts w:ascii="Times New Roman" w:hAnsi="Times New Roman" w:cs="Times New Roman"/>
          <w:sz w:val="24"/>
          <w:szCs w:val="24"/>
        </w:rPr>
        <w:t>;</w:t>
      </w:r>
    </w:p>
    <w:p w:rsidR="002C7624" w:rsidRDefault="003E4E36" w:rsidP="002C7624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95790">
        <w:rPr>
          <w:rFonts w:ascii="Times New Roman" w:hAnsi="Times New Roman" w:cs="Times New Roman"/>
          <w:sz w:val="24"/>
          <w:szCs w:val="24"/>
        </w:rPr>
        <w:t xml:space="preserve">3/ rozvíjanie novej evanjelizácie. </w:t>
      </w:r>
    </w:p>
    <w:p w:rsidR="003E4E36" w:rsidRPr="00795790" w:rsidRDefault="00795790" w:rsidP="002C7624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95790">
        <w:rPr>
          <w:rFonts w:ascii="Times New Roman" w:hAnsi="Times New Roman" w:cs="Times New Roman"/>
          <w:sz w:val="24"/>
          <w:szCs w:val="24"/>
        </w:rPr>
        <w:t xml:space="preserve">Po teoretickej časti sa rozvinula aj plodná diskusia s konkrétnymi príkladmi realizácie spolupráce kňazov a laikov. </w:t>
      </w:r>
      <w:r>
        <w:rPr>
          <w:rFonts w:ascii="Times New Roman" w:hAnsi="Times New Roman" w:cs="Times New Roman"/>
          <w:sz w:val="24"/>
          <w:szCs w:val="24"/>
        </w:rPr>
        <w:t xml:space="preserve">Súčasťou výkladu bola aj videoprojekcia, ktorá umocnila ponúkané stimuly pastorácie.  </w:t>
      </w:r>
      <w:r w:rsidRPr="00795790">
        <w:rPr>
          <w:rFonts w:ascii="Times New Roman" w:hAnsi="Times New Roman" w:cs="Times New Roman"/>
          <w:sz w:val="24"/>
          <w:szCs w:val="24"/>
        </w:rPr>
        <w:t xml:space="preserve">Záverečný odkaz z podujatia možno zhrnúť </w:t>
      </w:r>
      <w:r w:rsidR="002C7624">
        <w:rPr>
          <w:rFonts w:ascii="Times New Roman" w:hAnsi="Times New Roman" w:cs="Times New Roman"/>
          <w:sz w:val="24"/>
          <w:szCs w:val="24"/>
        </w:rPr>
        <w:br/>
      </w:r>
      <w:r w:rsidRPr="00795790">
        <w:rPr>
          <w:rFonts w:ascii="Times New Roman" w:hAnsi="Times New Roman" w:cs="Times New Roman"/>
          <w:sz w:val="24"/>
          <w:szCs w:val="24"/>
        </w:rPr>
        <w:t>do myšlienky: „Lepší  tvorivý nepokoj ako pokoj cintorína.“</w:t>
      </w:r>
    </w:p>
    <w:p w:rsidR="00795790" w:rsidRPr="00795790" w:rsidRDefault="00795790" w:rsidP="002C76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790">
        <w:rPr>
          <w:rFonts w:ascii="Times New Roman" w:hAnsi="Times New Roman" w:cs="Times New Roman"/>
          <w:sz w:val="24"/>
          <w:szCs w:val="24"/>
        </w:rPr>
        <w:t>M. Hospodár</w:t>
      </w:r>
    </w:p>
    <w:sectPr w:rsidR="00795790" w:rsidRPr="00795790" w:rsidSect="002C762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4E36"/>
    <w:rsid w:val="002C7624"/>
    <w:rsid w:val="003A3763"/>
    <w:rsid w:val="003D5839"/>
    <w:rsid w:val="003E4E36"/>
    <w:rsid w:val="00795790"/>
    <w:rsid w:val="00C46D2C"/>
    <w:rsid w:val="00E04989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8086-027C-4276-8FD9-77BCCDD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Gréckokatolícka eparchia Košice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rlc systems</dc:creator>
  <cp:keywords/>
  <dc:description/>
  <cp:lastModifiedBy>DODO</cp:lastModifiedBy>
  <cp:revision>2</cp:revision>
  <dcterms:created xsi:type="dcterms:W3CDTF">2016-04-07T07:29:00Z</dcterms:created>
  <dcterms:modified xsi:type="dcterms:W3CDTF">2016-04-07T07:29:00Z</dcterms:modified>
</cp:coreProperties>
</file>