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C7" w:rsidRDefault="00FB2EEC" w:rsidP="00FB2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2EEC">
        <w:rPr>
          <w:rFonts w:ascii="Times New Roman" w:hAnsi="Times New Roman" w:cs="Times New Roman"/>
          <w:b/>
          <w:sz w:val="24"/>
          <w:szCs w:val="24"/>
        </w:rPr>
        <w:t xml:space="preserve">V Prešove </w:t>
      </w:r>
      <w:r w:rsidR="00C04510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Kongres</w:t>
      </w:r>
      <w:r w:rsidR="00C0451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rodiny</w:t>
      </w:r>
      <w:r w:rsidR="00C04510">
        <w:rPr>
          <w:rFonts w:ascii="Times New Roman" w:hAnsi="Times New Roman" w:cs="Times New Roman"/>
          <w:b/>
          <w:sz w:val="24"/>
          <w:szCs w:val="24"/>
        </w:rPr>
        <w:t xml:space="preserve"> zverejnili </w:t>
      </w:r>
      <w:r w:rsidR="008A4738">
        <w:rPr>
          <w:rFonts w:ascii="Times New Roman" w:hAnsi="Times New Roman" w:cs="Times New Roman"/>
          <w:b/>
          <w:sz w:val="24"/>
          <w:szCs w:val="24"/>
        </w:rPr>
        <w:t>správu</w:t>
      </w:r>
      <w:r w:rsidR="00C04510">
        <w:rPr>
          <w:rFonts w:ascii="Times New Roman" w:hAnsi="Times New Roman" w:cs="Times New Roman"/>
          <w:b/>
          <w:sz w:val="24"/>
          <w:szCs w:val="24"/>
        </w:rPr>
        <w:t xml:space="preserve"> Kongregácie pre katolícku výchovu </w:t>
      </w:r>
    </w:p>
    <w:p w:rsidR="00FB2EEC" w:rsidRDefault="00FB2EEC" w:rsidP="00FB2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EEC" w:rsidRDefault="00FB2EEC" w:rsidP="00FB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Včera, v utorok 11. novembra, v Prešove začal trojdňový Kongres rodiny. Je jedným z podujatí Roka rodiny, ktorý prebieha v Prešovskej gréckokatolíckej archieparchii.</w:t>
      </w:r>
      <w:r w:rsidR="00B2036E">
        <w:rPr>
          <w:rFonts w:ascii="Times New Roman" w:hAnsi="Times New Roman" w:cs="Times New Roman"/>
          <w:sz w:val="24"/>
          <w:szCs w:val="24"/>
        </w:rPr>
        <w:t xml:space="preserve"> Dnes, v stredu 12. </w:t>
      </w:r>
      <w:r w:rsidR="007B102E">
        <w:rPr>
          <w:rFonts w:ascii="Times New Roman" w:hAnsi="Times New Roman" w:cs="Times New Roman"/>
          <w:sz w:val="24"/>
          <w:szCs w:val="24"/>
        </w:rPr>
        <w:t>n</w:t>
      </w:r>
      <w:r w:rsidR="00B2036E">
        <w:rPr>
          <w:rFonts w:ascii="Times New Roman" w:hAnsi="Times New Roman" w:cs="Times New Roman"/>
          <w:sz w:val="24"/>
          <w:szCs w:val="24"/>
        </w:rPr>
        <w:t>ovembra</w:t>
      </w:r>
      <w:r w:rsidR="007B102E">
        <w:rPr>
          <w:rFonts w:ascii="Times New Roman" w:hAnsi="Times New Roman" w:cs="Times New Roman"/>
          <w:sz w:val="24"/>
          <w:szCs w:val="24"/>
        </w:rPr>
        <w:t xml:space="preserve"> dopoludnia</w:t>
      </w:r>
      <w:r w:rsidR="00B2036E">
        <w:rPr>
          <w:rFonts w:ascii="Times New Roman" w:hAnsi="Times New Roman" w:cs="Times New Roman"/>
          <w:sz w:val="24"/>
          <w:szCs w:val="24"/>
        </w:rPr>
        <w:t xml:space="preserve">, bude jeho súčasťou akademická slávnosť, počas ktorej Prešovská univerzita na návrh Gréckokatolíckej teologickej fakulty udelí čestný doktorát kardinálovi Stanisławovi Dzwiszovi, krakovskému arcibiskupovi a metropolitovi.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2E" w:rsidRDefault="00FB2EEC" w:rsidP="00FB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Prvý deň Kongresu, ktorého hlavnými organizátormi sú Gréckokatolícky arcibiskupský úrad a Gréckokatolícka teologická fakulta Prešovskej univerzity</w:t>
      </w:r>
      <w:r w:rsidR="00B2036E">
        <w:rPr>
          <w:rFonts w:ascii="Times New Roman" w:hAnsi="Times New Roman" w:cs="Times New Roman"/>
          <w:sz w:val="24"/>
          <w:szCs w:val="24"/>
        </w:rPr>
        <w:t xml:space="preserve"> (GTF PU)</w:t>
      </w:r>
      <w:r>
        <w:rPr>
          <w:rFonts w:ascii="Times New Roman" w:hAnsi="Times New Roman" w:cs="Times New Roman"/>
          <w:sz w:val="24"/>
          <w:szCs w:val="24"/>
        </w:rPr>
        <w:t xml:space="preserve"> v Prešove, </w:t>
      </w:r>
      <w:r w:rsidR="00C04510">
        <w:rPr>
          <w:rFonts w:ascii="Times New Roman" w:hAnsi="Times New Roman" w:cs="Times New Roman"/>
          <w:sz w:val="24"/>
          <w:szCs w:val="24"/>
        </w:rPr>
        <w:t xml:space="preserve">priniesol </w:t>
      </w:r>
      <w:r w:rsidR="0019409B">
        <w:rPr>
          <w:rFonts w:ascii="Times New Roman" w:hAnsi="Times New Roman" w:cs="Times New Roman"/>
          <w:sz w:val="24"/>
          <w:szCs w:val="24"/>
        </w:rPr>
        <w:t>vzácne</w:t>
      </w:r>
      <w:r w:rsidR="00C04510">
        <w:rPr>
          <w:rFonts w:ascii="Times New Roman" w:hAnsi="Times New Roman" w:cs="Times New Roman"/>
          <w:sz w:val="24"/>
          <w:szCs w:val="24"/>
        </w:rPr>
        <w:t xml:space="preserve"> prekvapenie. Prešovský arcibiskup a metropolita Mons. Ján Babjak SJ zverejnil </w:t>
      </w:r>
      <w:r w:rsidR="00C724DC">
        <w:rPr>
          <w:rFonts w:ascii="Times New Roman" w:hAnsi="Times New Roman" w:cs="Times New Roman"/>
          <w:sz w:val="24"/>
          <w:szCs w:val="24"/>
        </w:rPr>
        <w:t>správu</w:t>
      </w:r>
      <w:r w:rsidR="00C04510">
        <w:rPr>
          <w:rFonts w:ascii="Times New Roman" w:hAnsi="Times New Roman" w:cs="Times New Roman"/>
          <w:sz w:val="24"/>
          <w:szCs w:val="24"/>
        </w:rPr>
        <w:t xml:space="preserve"> Kongregácie pre katolícku výchovu z</w:t>
      </w:r>
      <w:r w:rsidR="0019409B">
        <w:rPr>
          <w:rFonts w:ascii="Times New Roman" w:hAnsi="Times New Roman" w:cs="Times New Roman"/>
          <w:sz w:val="24"/>
          <w:szCs w:val="24"/>
        </w:rPr>
        <w:t> </w:t>
      </w:r>
      <w:r w:rsidR="00C04510">
        <w:rPr>
          <w:rFonts w:ascii="Times New Roman" w:hAnsi="Times New Roman" w:cs="Times New Roman"/>
          <w:sz w:val="24"/>
          <w:szCs w:val="24"/>
        </w:rPr>
        <w:t>Ríma,</w:t>
      </w:r>
      <w:r w:rsidR="0019409B">
        <w:rPr>
          <w:rFonts w:ascii="Times New Roman" w:hAnsi="Times New Roman" w:cs="Times New Roman"/>
          <w:sz w:val="24"/>
          <w:szCs w:val="24"/>
        </w:rPr>
        <w:t xml:space="preserve"> ktorá 28. októbra 2014 prijala, na základe splnenia náročných kritérií, </w:t>
      </w:r>
      <w:r w:rsidR="00C04510">
        <w:rPr>
          <w:rFonts w:ascii="Times New Roman" w:hAnsi="Times New Roman" w:cs="Times New Roman"/>
          <w:sz w:val="24"/>
          <w:szCs w:val="24"/>
        </w:rPr>
        <w:t xml:space="preserve">Gréckokatolícku teologickú fakultu patriacu do zväzku Prešovskej univerzity </w:t>
      </w:r>
      <w:r w:rsidR="007B102E">
        <w:rPr>
          <w:rFonts w:ascii="Times New Roman" w:hAnsi="Times New Roman" w:cs="Times New Roman"/>
          <w:sz w:val="24"/>
          <w:szCs w:val="24"/>
        </w:rPr>
        <w:t xml:space="preserve">zároveň </w:t>
      </w:r>
      <w:r w:rsidR="00C04510">
        <w:rPr>
          <w:rFonts w:ascii="Times New Roman" w:hAnsi="Times New Roman" w:cs="Times New Roman"/>
          <w:sz w:val="24"/>
          <w:szCs w:val="24"/>
        </w:rPr>
        <w:t>za jednu z</w:t>
      </w:r>
      <w:r w:rsidR="007B102E">
        <w:rPr>
          <w:rFonts w:ascii="Times New Roman" w:hAnsi="Times New Roman" w:cs="Times New Roman"/>
          <w:sz w:val="24"/>
          <w:szCs w:val="24"/>
        </w:rPr>
        <w:t> </w:t>
      </w:r>
      <w:r w:rsidR="00C04510">
        <w:rPr>
          <w:rFonts w:ascii="Times New Roman" w:hAnsi="Times New Roman" w:cs="Times New Roman"/>
          <w:sz w:val="24"/>
          <w:szCs w:val="24"/>
        </w:rPr>
        <w:t>katolíckych</w:t>
      </w:r>
      <w:r w:rsidR="007B102E">
        <w:rPr>
          <w:rFonts w:ascii="Times New Roman" w:hAnsi="Times New Roman" w:cs="Times New Roman"/>
          <w:sz w:val="24"/>
          <w:szCs w:val="24"/>
        </w:rPr>
        <w:t xml:space="preserve"> </w:t>
      </w:r>
      <w:r w:rsidR="00C04510">
        <w:rPr>
          <w:rFonts w:ascii="Times New Roman" w:hAnsi="Times New Roman" w:cs="Times New Roman"/>
          <w:sz w:val="24"/>
          <w:szCs w:val="24"/>
        </w:rPr>
        <w:t>teologických fakúlt na svete</w:t>
      </w:r>
      <w:r w:rsidR="007B102E">
        <w:rPr>
          <w:rFonts w:ascii="Times New Roman" w:hAnsi="Times New Roman" w:cs="Times New Roman"/>
          <w:sz w:val="24"/>
          <w:szCs w:val="24"/>
        </w:rPr>
        <w:t>, ktoré patria pod túto kongregáciu. Na Slovensku je to tretia takáto fakulta.</w:t>
      </w:r>
      <w:r w:rsidR="00C0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36E" w:rsidRDefault="00C32048" w:rsidP="007B1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Kongres rodiny</w:t>
      </w:r>
      <w:r w:rsidR="007B102E">
        <w:rPr>
          <w:rFonts w:ascii="Times New Roman" w:hAnsi="Times New Roman" w:cs="Times New Roman"/>
          <w:sz w:val="24"/>
          <w:szCs w:val="24"/>
        </w:rPr>
        <w:t xml:space="preserve"> </w:t>
      </w:r>
      <w:r w:rsidR="00FB2EEC">
        <w:rPr>
          <w:rFonts w:ascii="Times New Roman" w:hAnsi="Times New Roman" w:cs="Times New Roman"/>
          <w:sz w:val="24"/>
          <w:szCs w:val="24"/>
        </w:rPr>
        <w:t>začal archijerejskou svätou liturgiou v</w:t>
      </w:r>
      <w:r w:rsidR="00B2036E">
        <w:rPr>
          <w:rFonts w:ascii="Times New Roman" w:hAnsi="Times New Roman" w:cs="Times New Roman"/>
          <w:sz w:val="24"/>
          <w:szCs w:val="24"/>
        </w:rPr>
        <w:t xml:space="preserve"> </w:t>
      </w:r>
      <w:r w:rsidR="00FB2EEC">
        <w:rPr>
          <w:rFonts w:ascii="Times New Roman" w:hAnsi="Times New Roman" w:cs="Times New Roman"/>
          <w:sz w:val="24"/>
          <w:szCs w:val="24"/>
        </w:rPr>
        <w:t>Katedrále sv. Jána Krstiteľa</w:t>
      </w:r>
      <w:r>
        <w:rPr>
          <w:rFonts w:ascii="Times New Roman" w:hAnsi="Times New Roman" w:cs="Times New Roman"/>
          <w:sz w:val="24"/>
          <w:szCs w:val="24"/>
        </w:rPr>
        <w:t xml:space="preserve">, na ktorej hlavný celebrant Mons. </w:t>
      </w:r>
      <w:r w:rsidR="00FB2EEC">
        <w:rPr>
          <w:rFonts w:ascii="Times New Roman" w:hAnsi="Times New Roman" w:cs="Times New Roman"/>
          <w:sz w:val="24"/>
          <w:szCs w:val="24"/>
        </w:rPr>
        <w:t>Ján Babjak SJ v homílii hovoril o dobrej modlitbe, pretože v evanjeliu zaznela modlitba Otčenáš. „Začíname Kongres rodiny dobrou modlitbou, lebo eucharistická modlitba je tá najlepšia a najsilnejšia modlitba. Tri dni budeme mať pred očami rodinu, predovšetkým kresťanskú</w:t>
      </w:r>
      <w:r w:rsidR="00B2036E">
        <w:rPr>
          <w:rFonts w:ascii="Times New Roman" w:hAnsi="Times New Roman" w:cs="Times New Roman"/>
          <w:sz w:val="24"/>
          <w:szCs w:val="24"/>
        </w:rPr>
        <w:t xml:space="preserve"> </w:t>
      </w:r>
      <w:r w:rsidR="00FB2EEC">
        <w:rPr>
          <w:rFonts w:ascii="Times New Roman" w:hAnsi="Times New Roman" w:cs="Times New Roman"/>
          <w:sz w:val="24"/>
          <w:szCs w:val="24"/>
        </w:rPr>
        <w:t>rodinu, ktorá sa modlí a za ktorú sa modlíme“, povedal vladyka.</w:t>
      </w:r>
      <w:r w:rsidR="006D028E">
        <w:rPr>
          <w:rFonts w:ascii="Times New Roman" w:hAnsi="Times New Roman" w:cs="Times New Roman"/>
          <w:sz w:val="24"/>
          <w:szCs w:val="24"/>
        </w:rPr>
        <w:t xml:space="preserve"> Koncelebrovali aj bratislavský eparchiálny biskup Mons. Peter Rusnák, pomocný prešovský biskup Mons. Milan Lach SJ a veľa kňazov, ktorí prišli na Kongres rodiny. </w:t>
      </w:r>
    </w:p>
    <w:p w:rsidR="00B2036E" w:rsidRDefault="00B2036E" w:rsidP="00FB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pôde GTF </w:t>
      </w:r>
      <w:r w:rsidR="00C724DC">
        <w:rPr>
          <w:rFonts w:ascii="Times New Roman" w:hAnsi="Times New Roman" w:cs="Times New Roman"/>
          <w:sz w:val="24"/>
          <w:szCs w:val="24"/>
        </w:rPr>
        <w:t xml:space="preserve">PU </w:t>
      </w:r>
      <w:r w:rsidR="007B102E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pokračoval úvodným slovom dekana fakulty Mons. prof. Petra Šturáka. S pozdravným slovom vystúpil rektor PU prof. René Matlovič. Nosnými boli tri prednášky. Mons. Ján Babjak SJ hovoril o biskupskej synode o rodine, na ktorej sa zúčastnil ako jeden zo synodálnych otcov. Mons. M</w:t>
      </w:r>
      <w:r w:rsidR="00C32048">
        <w:rPr>
          <w:rFonts w:ascii="Times New Roman" w:hAnsi="Times New Roman" w:cs="Times New Roman"/>
          <w:sz w:val="24"/>
          <w:szCs w:val="24"/>
        </w:rPr>
        <w:t>ilan Chautur CSsR, košický eparch</w:t>
      </w:r>
      <w:r>
        <w:rPr>
          <w:rFonts w:ascii="Times New Roman" w:hAnsi="Times New Roman" w:cs="Times New Roman"/>
          <w:sz w:val="24"/>
          <w:szCs w:val="24"/>
        </w:rPr>
        <w:t xml:space="preserve">iálny biskup a predseda Rady KBS pre rodinu predostrel prácu tejto Rady pre </w:t>
      </w:r>
      <w:r w:rsidR="00C32048">
        <w:rPr>
          <w:rFonts w:ascii="Times New Roman" w:hAnsi="Times New Roman" w:cs="Times New Roman"/>
          <w:sz w:val="24"/>
          <w:szCs w:val="24"/>
        </w:rPr>
        <w:t xml:space="preserve">konkrétnu </w:t>
      </w:r>
      <w:r>
        <w:rPr>
          <w:rFonts w:ascii="Times New Roman" w:hAnsi="Times New Roman" w:cs="Times New Roman"/>
          <w:sz w:val="24"/>
          <w:szCs w:val="24"/>
        </w:rPr>
        <w:t>pastoráciu rodín a podpredseda NR SR Ján Figeľ vysvetli</w:t>
      </w:r>
      <w:r w:rsidR="00C320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ústavnú ochranu manželstva na Slovensku. </w:t>
      </w:r>
    </w:p>
    <w:p w:rsidR="007B102E" w:rsidRDefault="00B2036E" w:rsidP="00FB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Popoludní</w:t>
      </w:r>
      <w:r w:rsidR="007B102E">
        <w:rPr>
          <w:rFonts w:ascii="Times New Roman" w:hAnsi="Times New Roman" w:cs="Times New Roman"/>
          <w:sz w:val="24"/>
          <w:szCs w:val="24"/>
        </w:rPr>
        <w:t xml:space="preserve"> v rámci akademickej vyšehradskej spolupráce vystúpili hostia z Maďarska, Českej republiky a Poľska a nakoniec domáci prednášatelia. Bohatá diskusia ukončila prvý deň Kongresu.</w:t>
      </w:r>
    </w:p>
    <w:p w:rsidR="007B102E" w:rsidRDefault="007B102E" w:rsidP="00FB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Dnes, v stredu 12. novembra, </w:t>
      </w:r>
      <w:r w:rsidR="00C724DC">
        <w:rPr>
          <w:rFonts w:ascii="Times New Roman" w:hAnsi="Times New Roman" w:cs="Times New Roman"/>
          <w:sz w:val="24"/>
          <w:szCs w:val="24"/>
        </w:rPr>
        <w:t xml:space="preserve">po udelení čestného doktorátu, bude </w:t>
      </w:r>
      <w:r>
        <w:rPr>
          <w:rFonts w:ascii="Times New Roman" w:hAnsi="Times New Roman" w:cs="Times New Roman"/>
          <w:sz w:val="24"/>
          <w:szCs w:val="24"/>
        </w:rPr>
        <w:t>o 15:50</w:t>
      </w:r>
      <w:r w:rsidR="00C7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Kongres pokračovať v Katedrále sv. Jána Krstiteľa modlitbou Akatistu požehnania rodín  a </w:t>
      </w:r>
      <w:r w:rsidR="0019409B">
        <w:rPr>
          <w:rFonts w:ascii="Times New Roman" w:hAnsi="Times New Roman" w:cs="Times New Roman"/>
          <w:sz w:val="24"/>
          <w:szCs w:val="24"/>
        </w:rPr>
        <w:t>archi</w:t>
      </w:r>
      <w:r>
        <w:rPr>
          <w:rFonts w:ascii="Times New Roman" w:hAnsi="Times New Roman" w:cs="Times New Roman"/>
          <w:sz w:val="24"/>
          <w:szCs w:val="24"/>
        </w:rPr>
        <w:t>jerejskou svätou liturgiou a o 19:00 koncertom 20 rokov skupiny Anastasis v Kine Scala</w:t>
      </w:r>
      <w:r w:rsidR="00C724DC">
        <w:rPr>
          <w:rFonts w:ascii="Times New Roman" w:hAnsi="Times New Roman" w:cs="Times New Roman"/>
          <w:sz w:val="24"/>
          <w:szCs w:val="24"/>
        </w:rPr>
        <w:t xml:space="preserve"> v Prešove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02E" w:rsidRDefault="007B102E" w:rsidP="00FB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EC" w:rsidRPr="00FB2EEC" w:rsidRDefault="007B102E" w:rsidP="007B10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Ľubomír Petrík    </w:t>
      </w:r>
      <w:r w:rsidR="00B2036E">
        <w:rPr>
          <w:rFonts w:ascii="Times New Roman" w:hAnsi="Times New Roman" w:cs="Times New Roman"/>
          <w:sz w:val="24"/>
          <w:szCs w:val="24"/>
        </w:rPr>
        <w:t xml:space="preserve">   </w:t>
      </w:r>
      <w:r w:rsidR="00FB2EE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B2EEC" w:rsidRPr="00FB2EEC" w:rsidSect="0053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EC"/>
    <w:rsid w:val="0019409B"/>
    <w:rsid w:val="005351C7"/>
    <w:rsid w:val="006D028E"/>
    <w:rsid w:val="007B102E"/>
    <w:rsid w:val="008A4738"/>
    <w:rsid w:val="009540A2"/>
    <w:rsid w:val="00B2036E"/>
    <w:rsid w:val="00C04510"/>
    <w:rsid w:val="00C32048"/>
    <w:rsid w:val="00C724DC"/>
    <w:rsid w:val="00EC1B6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379D4-4B38-47DB-8BD5-2A3F2EA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51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pouzivatel</cp:lastModifiedBy>
  <cp:revision>2</cp:revision>
  <dcterms:created xsi:type="dcterms:W3CDTF">2015-10-23T10:04:00Z</dcterms:created>
  <dcterms:modified xsi:type="dcterms:W3CDTF">2015-10-23T10:04:00Z</dcterms:modified>
</cp:coreProperties>
</file>