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EE" w:rsidRPr="003D48A6" w:rsidRDefault="006603EE" w:rsidP="00660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sk-SK"/>
        </w:rPr>
      </w:pPr>
      <w:r w:rsidRPr="003D48A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sk-SK"/>
        </w:rPr>
        <w:t>PRÍS</w:t>
      </w:r>
      <w:r w:rsidR="003D48A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sk-SK"/>
        </w:rPr>
        <w:t>PEVOK NA REKREÁCIU ZAMESTNANCOV</w:t>
      </w:r>
    </w:p>
    <w:p w:rsidR="006603EE" w:rsidRDefault="006603EE" w:rsidP="006603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sk-SK"/>
        </w:rPr>
      </w:pPr>
    </w:p>
    <w:p w:rsidR="006603EE" w:rsidRDefault="006603EE" w:rsidP="00115F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sk-SK"/>
        </w:rPr>
      </w:pP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0422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Povinnosť zamestnávateľa poskytnúť príspevok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rekreáciu je zamestnancom povinný poskytnúť zamestnávateľ, ktorý zamestnáva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 ako 49 zamestnancov.</w:t>
      </w:r>
    </w:p>
    <w:p w:rsidR="00115F49" w:rsidRPr="0004222D" w:rsidRDefault="00115F49" w:rsidP="00846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Rovnako ako v prípade zamestnávateľov, na ktorých sa vzťahuje Zákonník práce, sa postupuje aj v prípade zamestnávateľov, na ktorých sa vzťahuj</w:t>
      </w:r>
      <w:r w:rsidR="008463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</w:t>
      </w:r>
      <w:r w:rsidR="00DA16A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553/2003 Z. z. o odmeňovaní niektorých zamestnancov pri výkone práce vo verejnom záujme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0422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Podmienky na poskytnutie príspevku, ktoré musí splniť zamestnanec</w:t>
      </w:r>
    </w:p>
    <w:p w:rsidR="006603EE" w:rsidRPr="0004222D" w:rsidRDefault="006603EE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príspevku musia byť splnené podmienky:</w:t>
      </w:r>
    </w:p>
    <w:p w:rsidR="00115F49" w:rsidRPr="0004222D" w:rsidRDefault="00115F49" w:rsidP="0004222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je zamestnaný v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pracovnom pomere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 dohode nárok nie je).</w:t>
      </w:r>
    </w:p>
    <w:p w:rsidR="00115F49" w:rsidRPr="0004222D" w:rsidRDefault="00115F49" w:rsidP="0004222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pomer trvá ku dňu začatia rekreácie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nepretržite najmenej 24 mesiac</w:t>
      </w:r>
      <w:r w:rsidRPr="00944A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15F49" w:rsidRPr="0004222D" w:rsidRDefault="00115F49" w:rsidP="0004222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preukáže oprávnené výdavky najneskôr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30 kalendárnych dní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 dňa skončenia rekreácie.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musí o príspevok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požiadať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A16A7">
        <w:rPr>
          <w:rFonts w:ascii="Times New Roman" w:eastAsia="Times New Roman" w:hAnsi="Times New Roman" w:cs="Times New Roman"/>
          <w:sz w:val="24"/>
          <w:szCs w:val="24"/>
          <w:lang w:eastAsia="sk-SK"/>
        </w:rPr>
        <w:t>*na predpísanom tlačive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zamestnanec môže o príspevok v priebehu jedného kalendárneho roka požiadať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jedného zamestnávateľa. </w:t>
      </w:r>
    </w:p>
    <w:p w:rsidR="006603EE" w:rsidRPr="0004222D" w:rsidRDefault="006603EE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</w:pP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0422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Výška príspevku a jeho výplata</w:t>
      </w:r>
    </w:p>
    <w:p w:rsidR="006603EE" w:rsidRPr="0004222D" w:rsidRDefault="006603EE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5D2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poskytne zamestnancovi na základe jeho žiadosti príspevok na rekreáciu vo výške </w:t>
      </w:r>
      <w:r w:rsidRPr="000422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55% oprávnených výdavkov</w:t>
      </w:r>
      <w:r w:rsid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však v sume </w:t>
      </w:r>
      <w:r w:rsidRPr="0004222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275 eur ročne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má zamestnanec kratší pracovný čas,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maximálna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možná ročná suma príspevku sa pomerne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kráti 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dohodnutého kratšieho pracovného času zamestnanca. Rozhodujúcim na určenie rozsahu sumy príspevku na rekreáciu je dohodnutý pracovný čas zamestnanca ku dňu začatia rekreácie.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Príspevok sa </w:t>
      </w:r>
      <w:r w:rsidRPr="0004222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nekráti</w:t>
      </w: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ak ide o zamestnanca, ktorému v priebehu roka </w:t>
      </w:r>
      <w:r w:rsidRPr="0004222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skončí</w:t>
      </w: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pracovný pomer.</w:t>
      </w:r>
    </w:p>
    <w:p w:rsidR="006603EE" w:rsidRPr="0004222D" w:rsidRDefault="006603EE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Nárok na príspevok na rekreáciu pri splnení horeuvedených podmienok </w:t>
      </w:r>
      <w:r w:rsidRPr="0004222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majú</w:t>
      </w: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aj zamestnanci, ktorí aktuálne </w:t>
      </w:r>
      <w:r w:rsidRPr="0004222D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nepracujú</w:t>
      </w:r>
      <w:r w:rsidRPr="0004222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- napríklad sú na materskej alebo rodičovskej dovolenke, sú dlhodobo práceneschopní, sú na naplatenom voľne, sú dlhodobo uvoľnení na výkon verejnej funkcie...</w:t>
      </w:r>
    </w:p>
    <w:p w:rsidR="00115F49" w:rsidRPr="0004222D" w:rsidRDefault="00115F49" w:rsidP="00042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rekreáciu sa </w:t>
      </w: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zaokrúhľuje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najbližší eurocent nahor.</w:t>
      </w:r>
    </w:p>
    <w:p w:rsidR="00846327" w:rsidRDefault="00846327" w:rsidP="0084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16A7" w:rsidRDefault="00DA16A7" w:rsidP="0084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6327" w:rsidRDefault="00DA16A7" w:rsidP="0084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Podľa </w:t>
      </w:r>
      <w:r w:rsidR="00846327"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§ 152a</w:t>
      </w:r>
      <w:r w:rsidR="008463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Zákonníka práce</w:t>
      </w:r>
    </w:p>
    <w:p w:rsidR="00846327" w:rsidRPr="00FD6696" w:rsidRDefault="00FB46ED" w:rsidP="0084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Ods. 4</w:t>
      </w:r>
    </w:p>
    <w:p w:rsidR="00846327" w:rsidRPr="00846327" w:rsidRDefault="00846327" w:rsidP="0084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Rekreácia zamestnancov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63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Oprávnenými výdavkami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sú preukázané výdavky zamestnanca na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cestovného ruchu spojené s ubytovaním </w:t>
      </w:r>
      <w:r w:rsidRPr="009264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najmenej na dve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prenocovania na území Slovenskej republiky, 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pobytový balík obsahujúci ubytovanie </w:t>
      </w:r>
      <w:r w:rsidRPr="009264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najmenej na dve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prenocovania a stravovacie služby alebo iné služby súvisiace s rekreáciou na území Slovenskej republiky, 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ubytovanie </w:t>
      </w:r>
      <w:r w:rsidRPr="002951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najmenej na dve prenocovania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Slovenskej republiky, ktorého súčasťou môžu byť stravovacie služby, 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</w:p>
    <w:p w:rsidR="00846327" w:rsidRPr="00FD6696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organizované viacdenné aktivity a zotavovacie podujatia počas školských prázdnin na území Slovenskej republiky pre dieťa zamestnanca navštevujúce základnú školu alebo niektorý z prvých štyroch ročníkov gymnázia s osemročným vzdelávacím programom;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domácnosti. </w:t>
      </w:r>
    </w:p>
    <w:p w:rsidR="00846327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6327" w:rsidRPr="00242F6E" w:rsidRDefault="00846327" w:rsidP="0084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 w:rsidRPr="00FB46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Oprávnenými výdavkami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aj preukázané výdavky zamestnanca podľa odseku 4 na </w:t>
      </w:r>
      <w:r w:rsidRPr="00FB46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manžela, vlastné dieťa, dieťa zverené zamestnancovi do náhradnej starostlivosti na základe rozhodnutia súdu alebo dieťa zverené zamestnancovi do starostlivosti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rozhodnutím súdu o osvojení a </w:t>
      </w:r>
      <w:r w:rsidRPr="00FB46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inú osobu žijúcu so zamestnancom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spoločnej domácnosti, ktorí sa so zamestnancom zúčastňujú na rekreácii. </w:t>
      </w:r>
    </w:p>
    <w:p w:rsidR="00B50E8B" w:rsidRDefault="00B50E8B" w:rsidP="00042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6A7" w:rsidRDefault="00DA16A7" w:rsidP="00DA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poskytne zamestnancovi príspevok na rekreáciu </w:t>
      </w:r>
      <w:r w:rsidR="003D48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 w:rsidR="003D48A6" w:rsidRPr="003D48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jeho žiadosti</w:t>
      </w:r>
      <w:r w:rsidR="003D48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48A6" w:rsidRPr="003D48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Pr="003D48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 predl</w:t>
      </w:r>
      <w:r w:rsidR="003D48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ožení účtovného dokladu</w:t>
      </w:r>
      <w:r w:rsidRPr="00FD66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najbližšom výplatnom termíne určenom u zamestnávateľa na výplatu mzdy, ak sa zamestnávateľ nedohodne so zamestnancom inak. </w:t>
      </w:r>
    </w:p>
    <w:p w:rsidR="003D48A6" w:rsidRDefault="003D48A6" w:rsidP="00DA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48A6" w:rsidRPr="00FD6696" w:rsidRDefault="003D48A6" w:rsidP="00DA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účtovný doklad sa považuje </w:t>
      </w:r>
      <w:r w:rsidRPr="003D48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faktúra vystavená na meno zamestnanca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o príspevok </w:t>
      </w:r>
      <w:r w:rsidR="00FA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rekreáciu žiada, </w:t>
      </w:r>
      <w:r w:rsidR="00242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FA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ktorej sú uvedené všetky oprávnené výdavky. K faktúre zamestnanec priloží aj </w:t>
      </w:r>
      <w:r w:rsidR="00FA429B" w:rsidRPr="00FA42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doklad o úhrade</w:t>
      </w:r>
      <w:r w:rsidR="00FA429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A16A7" w:rsidRDefault="00DA16A7" w:rsidP="00042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0E8" w:rsidRDefault="000010E8" w:rsidP="0004222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0E8">
        <w:rPr>
          <w:rFonts w:ascii="Times New Roman" w:hAnsi="Times New Roman" w:cs="Times New Roman"/>
          <w:b/>
          <w:i/>
          <w:sz w:val="24"/>
          <w:szCs w:val="24"/>
          <w:u w:val="single"/>
        </w:rPr>
        <w:t>Postup predkladania žiadosti</w:t>
      </w:r>
    </w:p>
    <w:p w:rsidR="000010E8" w:rsidRDefault="000010E8" w:rsidP="000010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predloží vyplnenú  </w:t>
      </w:r>
      <w:r w:rsidRPr="000010E8">
        <w:rPr>
          <w:rStyle w:val="Nzovknihy"/>
          <w:rFonts w:ascii="Times New Roman" w:hAnsi="Times New Roman" w:cs="Times New Roman"/>
          <w:i w:val="0"/>
          <w:sz w:val="24"/>
          <w:szCs w:val="24"/>
        </w:rPr>
        <w:t>Žiadosť o príspevok na rekreáciu</w:t>
      </w:r>
      <w:r>
        <w:rPr>
          <w:rStyle w:val="Nzovknihy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22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</w:t>
      </w:r>
      <w:r w:rsidRPr="000010E8">
        <w:rPr>
          <w:rFonts w:ascii="Times New Roman" w:eastAsia="Times New Roman" w:hAnsi="Times New Roman" w:cs="Times New Roman"/>
          <w:sz w:val="24"/>
          <w:szCs w:val="24"/>
          <w:lang w:eastAsia="sk-SK"/>
        </w:rPr>
        <w:t>do 30 kalendárnych dní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 dňa skončenia rekreácie personálnemu referentovi fakulty/celouniverzitného pracoviska spolu s účtovným dokladom.</w:t>
      </w:r>
    </w:p>
    <w:p w:rsidR="000010E8" w:rsidRPr="000010E8" w:rsidRDefault="000010E8" w:rsidP="000010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Personálny referent </w:t>
      </w:r>
      <w:r w:rsidR="00944A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overí splnenie podmienok na poskytnutie príspevku, a to či je zamestnanec zamestnaný v pracovnom pomere </w:t>
      </w:r>
      <w:r w:rsidR="00944AAE" w:rsidRPr="00944AAE">
        <w:rPr>
          <w:rFonts w:ascii="Times New Roman" w:eastAsia="Times New Roman" w:hAnsi="Times New Roman" w:cs="Times New Roman"/>
          <w:sz w:val="24"/>
          <w:szCs w:val="24"/>
          <w:lang w:eastAsia="sk-SK"/>
        </w:rPr>
        <w:t>nepretržite najmenej 24 mesiacov</w:t>
      </w:r>
      <w:r w:rsidR="00944A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výšku úväzku.</w:t>
      </w:r>
      <w:r w:rsidR="00F643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Žiadosť spolu s</w:t>
      </w:r>
      <w:r w:rsidR="00FA429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643BE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prílohou</w:t>
      </w:r>
      <w:r w:rsidR="00FA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referent</w:t>
      </w:r>
      <w:r w:rsidR="00F643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následne doručí na personálno-právny útvar </w:t>
      </w:r>
      <w:r w:rsidR="00AE40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rektorátu </w:t>
      </w:r>
      <w:r w:rsidR="00F643BE">
        <w:rPr>
          <w:rFonts w:ascii="Times New Roman" w:eastAsia="Times New Roman" w:hAnsi="Times New Roman" w:cs="Times New Roman"/>
          <w:sz w:val="24"/>
          <w:szCs w:val="24"/>
          <w:lang w:eastAsia="sk-SK"/>
        </w:rPr>
        <w:t>PU- JUDr. Andrejovi Vaškovi.</w:t>
      </w:r>
    </w:p>
    <w:p w:rsidR="000010E8" w:rsidRPr="000010E8" w:rsidRDefault="000010E8" w:rsidP="00001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E8" w:rsidRPr="0000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97"/>
    <w:multiLevelType w:val="multilevel"/>
    <w:tmpl w:val="4F5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4FF5"/>
    <w:multiLevelType w:val="multilevel"/>
    <w:tmpl w:val="6D2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C2EA0"/>
    <w:multiLevelType w:val="multilevel"/>
    <w:tmpl w:val="BD70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055A6"/>
    <w:multiLevelType w:val="multilevel"/>
    <w:tmpl w:val="17F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00BF9"/>
    <w:multiLevelType w:val="multilevel"/>
    <w:tmpl w:val="1A1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22CD1"/>
    <w:multiLevelType w:val="multilevel"/>
    <w:tmpl w:val="FB0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D"/>
    <w:rsid w:val="000010E8"/>
    <w:rsid w:val="0004222D"/>
    <w:rsid w:val="00115F49"/>
    <w:rsid w:val="001465D2"/>
    <w:rsid w:val="00242F6E"/>
    <w:rsid w:val="00295120"/>
    <w:rsid w:val="003D48A6"/>
    <w:rsid w:val="006603EE"/>
    <w:rsid w:val="00846327"/>
    <w:rsid w:val="00926466"/>
    <w:rsid w:val="00944AAE"/>
    <w:rsid w:val="009C1C0D"/>
    <w:rsid w:val="00AE4086"/>
    <w:rsid w:val="00B50E8B"/>
    <w:rsid w:val="00BB26AA"/>
    <w:rsid w:val="00C65911"/>
    <w:rsid w:val="00D52442"/>
    <w:rsid w:val="00DA16A7"/>
    <w:rsid w:val="00F643BE"/>
    <w:rsid w:val="00FA429B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0D2B"/>
  <w15:chartTrackingRefBased/>
  <w15:docId w15:val="{E589F989-4D84-4915-B2E2-EA3E3377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15F49"/>
    <w:rPr>
      <w:b/>
      <w:bCs/>
    </w:rPr>
  </w:style>
  <w:style w:type="character" w:styleId="Zvraznenie">
    <w:name w:val="Emphasis"/>
    <w:basedOn w:val="Predvolenpsmoodseku"/>
    <w:uiPriority w:val="20"/>
    <w:qFormat/>
    <w:rsid w:val="00115F49"/>
    <w:rPr>
      <w:i/>
      <w:iCs/>
    </w:rPr>
  </w:style>
  <w:style w:type="character" w:styleId="Nzovknihy">
    <w:name w:val="Book Title"/>
    <w:basedOn w:val="Predvolenpsmoodseku"/>
    <w:uiPriority w:val="33"/>
    <w:qFormat/>
    <w:rsid w:val="000010E8"/>
    <w:rPr>
      <w:b/>
      <w:bCs/>
      <w:i/>
      <w:iCs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JUDr.Vaško</dc:creator>
  <cp:keywords/>
  <dc:description/>
  <cp:lastModifiedBy>Staneková</cp:lastModifiedBy>
  <cp:revision>13</cp:revision>
  <cp:lastPrinted>2019-01-25T09:22:00Z</cp:lastPrinted>
  <dcterms:created xsi:type="dcterms:W3CDTF">2019-01-24T08:49:00Z</dcterms:created>
  <dcterms:modified xsi:type="dcterms:W3CDTF">2019-01-28T07:37:00Z</dcterms:modified>
</cp:coreProperties>
</file>