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4BEAD" w14:textId="060E0765" w:rsidR="00D1509C" w:rsidRPr="002440EB" w:rsidRDefault="00D1509C" w:rsidP="00D1509C">
      <w:pPr>
        <w:pStyle w:val="Hlavika"/>
        <w:rPr>
          <w:rFonts w:ascii="Times New Roman" w:hAnsi="Times New Roman" w:cs="Times New Roman"/>
          <w:bCs/>
          <w:sz w:val="20"/>
          <w:szCs w:val="20"/>
        </w:rPr>
      </w:pPr>
      <w:r w:rsidRPr="002440EB">
        <w:rPr>
          <w:rFonts w:ascii="Times New Roman" w:hAnsi="Times New Roman" w:cs="Times New Roman"/>
          <w:bCs/>
          <w:sz w:val="20"/>
          <w:szCs w:val="20"/>
        </w:rPr>
        <w:t>Príloha I: Údaje do dohody</w:t>
      </w:r>
      <w:r w:rsidR="00544BEB" w:rsidRPr="002440EB">
        <w:rPr>
          <w:rFonts w:ascii="Times New Roman" w:hAnsi="Times New Roman" w:cs="Times New Roman"/>
          <w:bCs/>
          <w:sz w:val="20"/>
          <w:szCs w:val="20"/>
        </w:rPr>
        <w:t xml:space="preserve"> za </w:t>
      </w:r>
      <w:proofErr w:type="spellStart"/>
      <w:r w:rsidR="00544BEB" w:rsidRPr="002440EB">
        <w:rPr>
          <w:rFonts w:ascii="Times New Roman" w:hAnsi="Times New Roman" w:cs="Times New Roman"/>
          <w:bCs/>
          <w:sz w:val="20"/>
          <w:szCs w:val="20"/>
        </w:rPr>
        <w:t>dohodára</w:t>
      </w:r>
      <w:proofErr w:type="spellEnd"/>
    </w:p>
    <w:p w14:paraId="65E87881" w14:textId="77777777" w:rsidR="007F554A" w:rsidRDefault="007F554A" w:rsidP="00D1509C">
      <w:pPr>
        <w:pStyle w:val="Hlavika"/>
        <w:rPr>
          <w:rFonts w:ascii="Times New Roman" w:hAnsi="Times New Roman" w:cs="Times New Roman"/>
          <w:b/>
        </w:rPr>
      </w:pPr>
    </w:p>
    <w:p w14:paraId="3A7E357A" w14:textId="5C13ED02" w:rsidR="00395F3C" w:rsidRDefault="00395F3C" w:rsidP="00395F3C">
      <w:pPr>
        <w:pStyle w:val="Hlavika"/>
        <w:jc w:val="center"/>
        <w:rPr>
          <w:rFonts w:ascii="Times New Roman" w:hAnsi="Times New Roman" w:cs="Times New Roman"/>
          <w:b/>
        </w:rPr>
      </w:pPr>
      <w:r w:rsidRPr="00EF48C3">
        <w:rPr>
          <w:rFonts w:ascii="Times New Roman" w:hAnsi="Times New Roman" w:cs="Times New Roman"/>
          <w:b/>
        </w:rPr>
        <w:t>Prešovská univerzita v</w:t>
      </w:r>
      <w:r w:rsidR="00F40153">
        <w:rPr>
          <w:rFonts w:ascii="Times New Roman" w:hAnsi="Times New Roman" w:cs="Times New Roman"/>
          <w:b/>
        </w:rPr>
        <w:t> </w:t>
      </w:r>
      <w:r w:rsidRPr="00EF48C3">
        <w:rPr>
          <w:rFonts w:ascii="Times New Roman" w:hAnsi="Times New Roman" w:cs="Times New Roman"/>
          <w:b/>
        </w:rPr>
        <w:t>Prešove</w:t>
      </w:r>
      <w:r w:rsidR="00F40153">
        <w:rPr>
          <w:rFonts w:ascii="Times New Roman" w:hAnsi="Times New Roman" w:cs="Times New Roman"/>
          <w:b/>
        </w:rPr>
        <w:t>, Filozofická fakulta</w:t>
      </w:r>
    </w:p>
    <w:p w14:paraId="037845CA" w14:textId="77777777" w:rsidR="00F40153" w:rsidRPr="00EF48C3" w:rsidRDefault="00F40153" w:rsidP="00395F3C">
      <w:pPr>
        <w:pStyle w:val="Hlavika"/>
        <w:jc w:val="center"/>
        <w:rPr>
          <w:rFonts w:ascii="Times New Roman" w:hAnsi="Times New Roman" w:cs="Times New Roman"/>
          <w:b/>
        </w:rPr>
      </w:pPr>
    </w:p>
    <w:p w14:paraId="36AD2FD7" w14:textId="48754DBA" w:rsidR="00395F3C" w:rsidRPr="00EF48C3" w:rsidRDefault="00F40153" w:rsidP="00F40153">
      <w:pPr>
        <w:pStyle w:val="Hlavika"/>
        <w:tabs>
          <w:tab w:val="clear" w:pos="4536"/>
          <w:tab w:val="clear" w:pos="9072"/>
          <w:tab w:val="center" w:pos="5387"/>
        </w:tabs>
        <w:ind w:firstLine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395F3C" w:rsidRPr="00D1509C">
        <w:rPr>
          <w:rFonts w:ascii="Times New Roman" w:hAnsi="Times New Roman" w:cs="Times New Roman"/>
          <w:b/>
        </w:rPr>
        <w:t>ypĺňa</w:t>
      </w:r>
      <w:r w:rsidR="00395F3C" w:rsidRPr="00EF48C3">
        <w:rPr>
          <w:rFonts w:ascii="Times New Roman" w:hAnsi="Times New Roman" w:cs="Times New Roman"/>
        </w:rPr>
        <w:t xml:space="preserve"> zamestnanec - </w:t>
      </w:r>
      <w:proofErr w:type="spellStart"/>
      <w:r w:rsidR="00395F3C" w:rsidRPr="00D1509C">
        <w:rPr>
          <w:rFonts w:ascii="Times New Roman" w:hAnsi="Times New Roman" w:cs="Times New Roman"/>
          <w:b/>
        </w:rPr>
        <w:t>dohodár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5239"/>
        <w:gridCol w:w="1987"/>
        <w:gridCol w:w="562"/>
        <w:gridCol w:w="999"/>
        <w:gridCol w:w="1552"/>
      </w:tblGrid>
      <w:tr w:rsidR="00395F3C" w:rsidRPr="00D518B7" w14:paraId="5F263552" w14:textId="77777777" w:rsidTr="00D518B7">
        <w:trPr>
          <w:trHeight w:val="454"/>
        </w:trPr>
        <w:tc>
          <w:tcPr>
            <w:tcW w:w="197" w:type="pct"/>
            <w:shd w:val="clear" w:color="auto" w:fill="D9D9D9" w:themeFill="background1" w:themeFillShade="D9"/>
            <w:vAlign w:val="center"/>
          </w:tcPr>
          <w:p w14:paraId="2D11100A" w14:textId="77777777" w:rsidR="00395F3C" w:rsidRPr="00D518B7" w:rsidRDefault="00395F3C" w:rsidP="00BE6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P. č.</w:t>
            </w:r>
          </w:p>
        </w:tc>
        <w:tc>
          <w:tcPr>
            <w:tcW w:w="2434" w:type="pct"/>
            <w:shd w:val="clear" w:color="auto" w:fill="D9D9D9" w:themeFill="background1" w:themeFillShade="D9"/>
            <w:vAlign w:val="center"/>
          </w:tcPr>
          <w:p w14:paraId="02A12DAC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Názov položky</w:t>
            </w:r>
          </w:p>
        </w:tc>
        <w:tc>
          <w:tcPr>
            <w:tcW w:w="2369" w:type="pct"/>
            <w:gridSpan w:val="4"/>
            <w:shd w:val="clear" w:color="auto" w:fill="D9D9D9" w:themeFill="background1" w:themeFillShade="D9"/>
            <w:vAlign w:val="center"/>
          </w:tcPr>
          <w:p w14:paraId="4FAA9BC2" w14:textId="1B9AB807" w:rsidR="00395F3C" w:rsidRPr="00D518B7" w:rsidRDefault="00395F3C" w:rsidP="00BE6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Údaje na vyplnenie:</w:t>
            </w:r>
          </w:p>
        </w:tc>
      </w:tr>
      <w:tr w:rsidR="00395F3C" w:rsidRPr="00D518B7" w14:paraId="48C5054F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57D86E71" w14:textId="5F97FF51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2511D538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Priezvisko</w:t>
            </w:r>
          </w:p>
        </w:tc>
        <w:tc>
          <w:tcPr>
            <w:tcW w:w="2369" w:type="pct"/>
            <w:gridSpan w:val="4"/>
            <w:vAlign w:val="center"/>
          </w:tcPr>
          <w:p w14:paraId="382D9BF6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58439A8A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4969727A" w14:textId="2F72C0F4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6D5996CC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Rodné priezvisko (aj predošlé ak je ich viac)</w:t>
            </w:r>
          </w:p>
        </w:tc>
        <w:tc>
          <w:tcPr>
            <w:tcW w:w="2369" w:type="pct"/>
            <w:gridSpan w:val="4"/>
            <w:vAlign w:val="center"/>
          </w:tcPr>
          <w:p w14:paraId="20FB0034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5E429E2E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348C7D32" w14:textId="098AEF2A" w:rsidR="00395F3C" w:rsidRPr="00D518B7" w:rsidRDefault="00395F3C" w:rsidP="0062309E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right="-3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0CABB192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Meno</w:t>
            </w:r>
          </w:p>
        </w:tc>
        <w:tc>
          <w:tcPr>
            <w:tcW w:w="2369" w:type="pct"/>
            <w:gridSpan w:val="4"/>
            <w:vAlign w:val="center"/>
          </w:tcPr>
          <w:p w14:paraId="31C7EFAD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7C3C1186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3CBB3EDA" w14:textId="222123EE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7666F980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Tituly</w:t>
            </w:r>
          </w:p>
        </w:tc>
        <w:tc>
          <w:tcPr>
            <w:tcW w:w="2369" w:type="pct"/>
            <w:gridSpan w:val="4"/>
            <w:vAlign w:val="center"/>
          </w:tcPr>
          <w:p w14:paraId="677E8834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381C9BEA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27792B55" w14:textId="0D90BD24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6E8013D9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Muž - 1, žena - 2</w:t>
            </w:r>
          </w:p>
        </w:tc>
        <w:tc>
          <w:tcPr>
            <w:tcW w:w="2369" w:type="pct"/>
            <w:gridSpan w:val="4"/>
            <w:vAlign w:val="center"/>
          </w:tcPr>
          <w:p w14:paraId="42865FF9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67343023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3C962C49" w14:textId="27779EFB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682DC2E9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Dátum narodenia</w:t>
            </w:r>
          </w:p>
        </w:tc>
        <w:tc>
          <w:tcPr>
            <w:tcW w:w="2369" w:type="pct"/>
            <w:gridSpan w:val="4"/>
            <w:vAlign w:val="center"/>
          </w:tcPr>
          <w:p w14:paraId="3E9B4F0B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4987A020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58279212" w14:textId="269E57E0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011B90D6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Rodné číslo</w:t>
            </w:r>
          </w:p>
        </w:tc>
        <w:tc>
          <w:tcPr>
            <w:tcW w:w="2369" w:type="pct"/>
            <w:gridSpan w:val="4"/>
            <w:vAlign w:val="center"/>
          </w:tcPr>
          <w:p w14:paraId="1990227C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0D37DE79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7316CFFD" w14:textId="7B42789F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4D3615B2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Miesto narodenia a okres narodenia</w:t>
            </w:r>
          </w:p>
        </w:tc>
        <w:tc>
          <w:tcPr>
            <w:tcW w:w="2369" w:type="pct"/>
            <w:gridSpan w:val="4"/>
            <w:vAlign w:val="center"/>
          </w:tcPr>
          <w:p w14:paraId="2EEB2003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50CE20C9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335E7118" w14:textId="5084764A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492574D8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 trvalého bydliska a číslo súpisné / orientačné</w:t>
            </w:r>
          </w:p>
        </w:tc>
        <w:tc>
          <w:tcPr>
            <w:tcW w:w="2369" w:type="pct"/>
            <w:gridSpan w:val="4"/>
            <w:vAlign w:val="center"/>
          </w:tcPr>
          <w:p w14:paraId="3D00551D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40D45720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0ECCA467" w14:textId="60375D63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5BCBADAD" w14:textId="31107F9E" w:rsidR="00395F3C" w:rsidRPr="00D518B7" w:rsidRDefault="002420E4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PSČ, Obec</w:t>
            </w:r>
          </w:p>
        </w:tc>
        <w:tc>
          <w:tcPr>
            <w:tcW w:w="2369" w:type="pct"/>
            <w:gridSpan w:val="4"/>
            <w:vAlign w:val="center"/>
          </w:tcPr>
          <w:p w14:paraId="2FD2B0C6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0552A19D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2D1F2D22" w14:textId="2E258CE6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20134845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Štát trvalého bydliska, štátna príslušnosť</w:t>
            </w:r>
          </w:p>
        </w:tc>
        <w:tc>
          <w:tcPr>
            <w:tcW w:w="2369" w:type="pct"/>
            <w:gridSpan w:val="4"/>
            <w:vAlign w:val="center"/>
          </w:tcPr>
          <w:p w14:paraId="1EC84D85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3490D" w:rsidRPr="00D518B7" w14:paraId="1A2DFF26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5294E01F" w14:textId="77777777" w:rsidR="0023490D" w:rsidRPr="00D518B7" w:rsidRDefault="0023490D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3466F9ED" w14:textId="66A0F9EF" w:rsidR="0023490D" w:rsidRPr="00D518B7" w:rsidRDefault="0023490D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Korešpondenčná adresa </w:t>
            </w:r>
            <w:r w:rsidR="004727E0"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Ulica</w:t>
            </w:r>
            <w:r w:rsidR="004727E0"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PSČ, Mesto</w:t>
            </w:r>
          </w:p>
        </w:tc>
        <w:tc>
          <w:tcPr>
            <w:tcW w:w="2369" w:type="pct"/>
            <w:gridSpan w:val="4"/>
            <w:vAlign w:val="center"/>
          </w:tcPr>
          <w:p w14:paraId="6D8ECBD1" w14:textId="77777777" w:rsidR="0023490D" w:rsidRPr="00D518B7" w:rsidRDefault="0023490D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5718EA01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4E0EC3A6" w14:textId="66A9F69C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27749950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Rodinný stav (</w:t>
            </w: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slob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</w:t>
            </w: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žen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vyd., vdov., </w:t>
            </w: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rozv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369" w:type="pct"/>
            <w:gridSpan w:val="4"/>
            <w:vAlign w:val="center"/>
          </w:tcPr>
          <w:p w14:paraId="3F2A5C04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083215B3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71D61F6C" w14:textId="404B634F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3E806420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Číslo občianskeho preukazu / pasu</w:t>
            </w:r>
          </w:p>
        </w:tc>
        <w:tc>
          <w:tcPr>
            <w:tcW w:w="2369" w:type="pct"/>
            <w:gridSpan w:val="4"/>
            <w:vAlign w:val="center"/>
          </w:tcPr>
          <w:p w14:paraId="5E8DFD0F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5C16" w:rsidRPr="00D518B7" w14:paraId="030DD7B0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04772110" w14:textId="3A92C011" w:rsidR="00705C16" w:rsidRPr="00D518B7" w:rsidRDefault="00705C16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693C1CA8" w14:textId="19C6002E" w:rsidR="00705C16" w:rsidRPr="00D518B7" w:rsidRDefault="00705C16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Zdravotná poisťovňa</w:t>
            </w:r>
          </w:p>
        </w:tc>
        <w:tc>
          <w:tcPr>
            <w:tcW w:w="923" w:type="pct"/>
            <w:vAlign w:val="center"/>
          </w:tcPr>
          <w:p w14:paraId="27B67CB9" w14:textId="7C55BE66" w:rsidR="00705C16" w:rsidRPr="00D518B7" w:rsidRDefault="00705C16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VšZP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*</w:t>
            </w:r>
          </w:p>
        </w:tc>
        <w:tc>
          <w:tcPr>
            <w:tcW w:w="725" w:type="pct"/>
            <w:gridSpan w:val="2"/>
            <w:vAlign w:val="center"/>
          </w:tcPr>
          <w:p w14:paraId="1EDB7E61" w14:textId="707CC1EC" w:rsidR="00705C16" w:rsidRPr="00D518B7" w:rsidRDefault="00705C16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Dôvera  *</w:t>
            </w:r>
          </w:p>
        </w:tc>
        <w:tc>
          <w:tcPr>
            <w:tcW w:w="721" w:type="pct"/>
            <w:vAlign w:val="center"/>
          </w:tcPr>
          <w:p w14:paraId="42243B90" w14:textId="56F09B88" w:rsidR="00705C16" w:rsidRPr="00D518B7" w:rsidRDefault="00705C16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Union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*</w:t>
            </w:r>
          </w:p>
        </w:tc>
      </w:tr>
      <w:tr w:rsidR="00395F3C" w:rsidRPr="00D518B7" w14:paraId="30643E60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45181C48" w14:textId="1F81E22F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4901C97B" w14:textId="4CE689BC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Dôchodcovská správcovská spoločnosť, II. pilier</w:t>
            </w:r>
          </w:p>
        </w:tc>
        <w:tc>
          <w:tcPr>
            <w:tcW w:w="1184" w:type="pct"/>
            <w:gridSpan w:val="2"/>
            <w:vAlign w:val="center"/>
          </w:tcPr>
          <w:p w14:paraId="649B3D90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32959AE6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256A62C3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10B9B408" w14:textId="7B6EC868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3F3C5180" w14:textId="433ECDC2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Poberateľ starobného dôchodku</w:t>
            </w:r>
          </w:p>
          <w:p w14:paraId="080F76FE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(ak áno, doložiť kópiu rozhodnutia o priznaní dôchodku zo </w:t>
            </w: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84" w:type="pct"/>
            <w:gridSpan w:val="2"/>
            <w:vAlign w:val="center"/>
          </w:tcPr>
          <w:p w14:paraId="5454996E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4C8F02C7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4B36DA9D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7D5B9DD7" w14:textId="061991BF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3EC33A7D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Poberateľ invalidného dôchodku </w:t>
            </w:r>
          </w:p>
          <w:p w14:paraId="62A7B123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(ak áno, doložiť kópiu rozhodnutia o priznaní dôchodku zo </w:t>
            </w: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s % poklesu schopnosti </w:t>
            </w: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VZČ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84" w:type="pct"/>
            <w:gridSpan w:val="2"/>
            <w:vAlign w:val="center"/>
          </w:tcPr>
          <w:p w14:paraId="564382DA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76FFB7B0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425E6DAE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126DA6A9" w14:textId="1977936D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139F4AE8" w14:textId="5B686ADC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Zdravotné postihnutie – miera funkčnej poruchy min. 50 %</w:t>
            </w:r>
          </w:p>
          <w:p w14:paraId="610971E2" w14:textId="09FDD849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CB6027"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ak </w:t>
            </w:r>
            <w:proofErr w:type="spellStart"/>
            <w:r w:rsidR="00CB6027"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doložiť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kópiu aktuálneho rozhodnutia a kópiu preukazu </w:t>
            </w: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ZŤP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 </w:t>
            </w: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UPSVaR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84" w:type="pct"/>
            <w:gridSpan w:val="2"/>
            <w:vAlign w:val="center"/>
          </w:tcPr>
          <w:p w14:paraId="4262CF81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63BF70FC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1647897D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3BA288E6" w14:textId="69E384CB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656AAD7A" w14:textId="20A30B09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Poberateľ výsluhového dôchodku (alebo výsluhového dôchodku po dovŕšení dôchodkového veku)</w:t>
            </w:r>
          </w:p>
          <w:p w14:paraId="488E1DED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(ak áno, doložiť kópiu rozhodnutia o priznaní dôchodku zo </w:t>
            </w: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84" w:type="pct"/>
            <w:gridSpan w:val="2"/>
            <w:vAlign w:val="center"/>
          </w:tcPr>
          <w:p w14:paraId="0F1EE990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2FF2F256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4BE1D367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51723562" w14:textId="7E101E9E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2576DA8D" w14:textId="19A2AFFA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Poistenec sociálneho poistenia z hlavného zamestnania u</w:t>
            </w:r>
            <w:r w:rsidR="00514BD5"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iného zamestnávateľa</w:t>
            </w:r>
          </w:p>
        </w:tc>
        <w:tc>
          <w:tcPr>
            <w:tcW w:w="1184" w:type="pct"/>
            <w:gridSpan w:val="2"/>
            <w:vAlign w:val="center"/>
          </w:tcPr>
          <w:p w14:paraId="5BAB26EB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5000DB17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3EDD6C19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3177EC49" w14:textId="4B737DDF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60B08C80" w14:textId="3D9845F8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Poistenec sociálneho poistenia ako SZČO</w:t>
            </w:r>
          </w:p>
        </w:tc>
        <w:tc>
          <w:tcPr>
            <w:tcW w:w="1184" w:type="pct"/>
            <w:gridSpan w:val="2"/>
            <w:vAlign w:val="center"/>
          </w:tcPr>
          <w:p w14:paraId="700AFE7D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70D1E224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253199FC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4F88E003" w14:textId="2C80FCB3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5106A044" w14:textId="15C10CFE" w:rsidR="00395F3C" w:rsidRPr="00D518B7" w:rsidRDefault="00395F3C" w:rsidP="006F3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Osoba bez zamestnania a podnikania a pritom dobrovoľne sociálne poistená osoba</w:t>
            </w:r>
          </w:p>
        </w:tc>
        <w:tc>
          <w:tcPr>
            <w:tcW w:w="1184" w:type="pct"/>
            <w:gridSpan w:val="2"/>
            <w:vAlign w:val="center"/>
          </w:tcPr>
          <w:p w14:paraId="063F2DFE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40D42238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66DD87FC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73CAAA26" w14:textId="1F4D8B5E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40EE7176" w14:textId="2A1C3435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Osoba evidovaná ako uchádzač o zamestnanie</w:t>
            </w:r>
          </w:p>
          <w:p w14:paraId="168386E0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(ak áno - dohoda max. do výšky živ. minima v EUR, inak sa uchádzač o zamestnanie vyradzuje z evidencie na </w:t>
            </w: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UPSVaR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max. 40 dní/</w:t>
            </w: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kal.rok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84" w:type="pct"/>
            <w:gridSpan w:val="2"/>
            <w:vAlign w:val="center"/>
          </w:tcPr>
          <w:p w14:paraId="4ED9EC08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1940D2A3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14C8BFED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5BB6C768" w14:textId="7FE7D30F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194C1857" w14:textId="7B98F496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Osoba poberajúca materské / rodičovský príspevok *</w:t>
            </w:r>
          </w:p>
        </w:tc>
        <w:tc>
          <w:tcPr>
            <w:tcW w:w="1184" w:type="pct"/>
            <w:gridSpan w:val="2"/>
            <w:vAlign w:val="center"/>
          </w:tcPr>
          <w:p w14:paraId="174E917B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3C2FE749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0546F225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2DBC30B1" w14:textId="77BCC456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27A4D324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Študent </w:t>
            </w:r>
            <w:r w:rsidRPr="00D51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(priložiť potvrdenie o štúdiu)</w:t>
            </w:r>
          </w:p>
          <w:p w14:paraId="7944C193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(študent do 26 rokov, najviac 20 hodín týždenne)</w:t>
            </w:r>
          </w:p>
          <w:p w14:paraId="5DC318C4" w14:textId="5A5A1BAB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Ak si chcete uplatniť výnimku, priložiť oznámenie a čestné vyhlásenie podľa § 227a Zákona č. 461/2013 Z. z.</w:t>
            </w:r>
          </w:p>
          <w:p w14:paraId="2099F47E" w14:textId="170B971E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D51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len ak si to neuplatňujete u iného zamestnávateľa !!!</w:t>
            </w:r>
          </w:p>
        </w:tc>
        <w:tc>
          <w:tcPr>
            <w:tcW w:w="1184" w:type="pct"/>
            <w:gridSpan w:val="2"/>
            <w:vAlign w:val="center"/>
          </w:tcPr>
          <w:p w14:paraId="4D453EB8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7483F47A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196BD2BB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0DC438CE" w14:textId="1E09D56F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3BC3F5A0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Cudzinec, štát. príslušnosť</w:t>
            </w:r>
          </w:p>
          <w:p w14:paraId="67B2DD34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D51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občan z členského štátu EÚ predloží formulár A1</w:t>
            </w: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občan štátu mimo EÚ – povolenie na pobyt  a povolenie na zamestnanie od ÚPSVaR)</w:t>
            </w:r>
          </w:p>
        </w:tc>
        <w:tc>
          <w:tcPr>
            <w:tcW w:w="1184" w:type="pct"/>
            <w:gridSpan w:val="2"/>
            <w:vAlign w:val="center"/>
          </w:tcPr>
          <w:p w14:paraId="53DD0B2D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62029DC7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46379551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588017F0" w14:textId="5DE716BC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45234162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Cudzinec - má hlavné zamestnanie alebo podnikanie</w:t>
            </w:r>
          </w:p>
          <w:p w14:paraId="7490155B" w14:textId="4D3C8F98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 krajine trvalého bydliska</w:t>
            </w:r>
          </w:p>
        </w:tc>
        <w:tc>
          <w:tcPr>
            <w:tcW w:w="1184" w:type="pct"/>
            <w:gridSpan w:val="2"/>
            <w:vAlign w:val="center"/>
          </w:tcPr>
          <w:p w14:paraId="56902C35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73FCD9AC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49B846DC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0D40DC5D" w14:textId="27D43A45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688A7647" w14:textId="77777777" w:rsidR="00BE6973" w:rsidRPr="00D518B7" w:rsidRDefault="00395F3C" w:rsidP="00BE6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IBAN</w:t>
            </w: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alebo číslo účtu/ kód banky</w:t>
            </w:r>
          </w:p>
          <w:p w14:paraId="5959CBF7" w14:textId="4852190A" w:rsidR="00395F3C" w:rsidRPr="00D518B7" w:rsidRDefault="00BE6973" w:rsidP="00BE6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395F3C"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cudzinci uviesť aj: SWIFT kód, názov banky a adresu banky v cudzine</w:t>
            </w:r>
          </w:p>
        </w:tc>
        <w:tc>
          <w:tcPr>
            <w:tcW w:w="2369" w:type="pct"/>
            <w:gridSpan w:val="4"/>
            <w:vAlign w:val="center"/>
          </w:tcPr>
          <w:p w14:paraId="48120E37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2C5004C" w14:textId="75B83C97" w:rsidR="00CB6027" w:rsidRDefault="00CB6027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7F9693D" w14:textId="77777777" w:rsidR="005A651A" w:rsidRPr="00D518B7" w:rsidRDefault="005A651A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4F297D9" w14:textId="29975550" w:rsidR="001A295E" w:rsidRPr="00D518B7" w:rsidRDefault="001A295E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2903A911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3D833665" w14:textId="47A7FED9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6DCA9DAD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Mobil</w:t>
            </w:r>
          </w:p>
        </w:tc>
        <w:tc>
          <w:tcPr>
            <w:tcW w:w="2369" w:type="pct"/>
            <w:gridSpan w:val="4"/>
            <w:vAlign w:val="center"/>
          </w:tcPr>
          <w:p w14:paraId="110FDFA6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5C3A2603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0C79A8C7" w14:textId="480A3803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324C853A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2369" w:type="pct"/>
            <w:gridSpan w:val="4"/>
            <w:vAlign w:val="center"/>
          </w:tcPr>
          <w:p w14:paraId="3C9FDEFB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020277AD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3DD13155" w14:textId="64BB2D60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1D5E6777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Poznámky</w:t>
            </w:r>
          </w:p>
        </w:tc>
        <w:tc>
          <w:tcPr>
            <w:tcW w:w="2369" w:type="pct"/>
            <w:gridSpan w:val="4"/>
            <w:vAlign w:val="center"/>
          </w:tcPr>
          <w:p w14:paraId="49B4150D" w14:textId="22EC7434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432A68F" w14:textId="77777777" w:rsidR="00083A23" w:rsidRPr="00D518B7" w:rsidRDefault="00083A23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2ECD05D" w14:textId="77777777" w:rsidR="00395F3C" w:rsidRPr="00D518B7" w:rsidRDefault="00395F3C" w:rsidP="00CB60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5F3C" w:rsidRPr="00D518B7" w14:paraId="24BA380C" w14:textId="77777777" w:rsidTr="00D518B7">
        <w:trPr>
          <w:trHeight w:val="454"/>
        </w:trPr>
        <w:tc>
          <w:tcPr>
            <w:tcW w:w="197" w:type="pct"/>
            <w:vAlign w:val="center"/>
          </w:tcPr>
          <w:p w14:paraId="33B5CCF0" w14:textId="1C5DBF17" w:rsidR="00395F3C" w:rsidRPr="00D518B7" w:rsidRDefault="00395F3C" w:rsidP="00726967">
            <w:pPr>
              <w:pStyle w:val="Odsekzoznamu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14:paraId="6083E9A8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 vydaný exekučný príkaz na zrážky zo mzdy</w:t>
            </w:r>
          </w:p>
        </w:tc>
        <w:tc>
          <w:tcPr>
            <w:tcW w:w="1184" w:type="pct"/>
            <w:gridSpan w:val="2"/>
            <w:vAlign w:val="center"/>
          </w:tcPr>
          <w:p w14:paraId="3FA7B40A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85" w:type="pct"/>
            <w:gridSpan w:val="2"/>
            <w:vAlign w:val="center"/>
          </w:tcPr>
          <w:p w14:paraId="1FB2AD97" w14:textId="77777777" w:rsidR="00395F3C" w:rsidRPr="00D518B7" w:rsidRDefault="00395F3C" w:rsidP="006F3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 *</w:t>
            </w:r>
          </w:p>
        </w:tc>
      </w:tr>
      <w:tr w:rsidR="00395F3C" w:rsidRPr="00D518B7" w14:paraId="46D25BF9" w14:textId="77777777" w:rsidTr="00D518B7">
        <w:trPr>
          <w:trHeight w:val="454"/>
        </w:trPr>
        <w:tc>
          <w:tcPr>
            <w:tcW w:w="5000" w:type="pct"/>
            <w:gridSpan w:val="6"/>
            <w:vAlign w:val="center"/>
          </w:tcPr>
          <w:p w14:paraId="343A0BFA" w14:textId="41A00B6F" w:rsidR="00395F3C" w:rsidRPr="00D518B7" w:rsidRDefault="00395F3C" w:rsidP="00BE6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V súlade s </w:t>
            </w: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ust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§ 84 ods. 1 zákona č. 233/1995 Z. z. (Exekučný poriadok) v znení neskorších predpisov:</w:t>
            </w:r>
          </w:p>
          <w:p w14:paraId="7C2B95C8" w14:textId="77777777" w:rsidR="00454353" w:rsidRPr="00D518B7" w:rsidRDefault="00454353" w:rsidP="00BE6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1EA5342" w14:textId="16815F24" w:rsidR="00395F3C" w:rsidRPr="00D518B7" w:rsidRDefault="00395F3C" w:rsidP="00BE6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"Ten, kto prijíma zamestnanca do zamestnania, je povinný vyžiadať si od neho potvrdenie vystavené tým, u koho bol naposledy zamestnaný, o tom, či bol vydaný príkaz na začatie exekúcie alebo exekučný príkaz, ktorým exekútorom a  v čí prospech. Takéto potvrdenie je povinný každý zamestnávateľ vydať zamestnancovi, ktorý u neho prestal pracovať."</w:t>
            </w:r>
          </w:p>
          <w:p w14:paraId="0588D1DD" w14:textId="77777777" w:rsidR="00395F3C" w:rsidRPr="00D518B7" w:rsidRDefault="00395F3C" w:rsidP="00BE6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CE7B851" w14:textId="3F820AFA" w:rsidR="00395F3C" w:rsidRPr="00D518B7" w:rsidRDefault="00395F3C" w:rsidP="00BE6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Žiadame Vás</w:t>
            </w: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aby ste nám ako svojmu zamestnávateľovi v lehote do </w:t>
            </w:r>
            <w:r w:rsidRPr="00D51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14-tich dní</w:t>
            </w: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od podpísania tohto formulára doručili </w:t>
            </w:r>
            <w:r w:rsidRPr="00D51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Potvrdenie o zamestnaní </w:t>
            </w: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(Potvrdenie o zrážkach z odmeny dohody) </w:t>
            </w:r>
            <w:r w:rsidRPr="00D51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od predchádzajúceho zamestnávateľa</w:t>
            </w: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1096DBA3" w14:textId="77777777" w:rsidR="00395F3C" w:rsidRPr="00D518B7" w:rsidRDefault="00395F3C" w:rsidP="00BE6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674B863" w14:textId="77777777" w:rsidR="00395F3C" w:rsidRPr="00D518B7" w:rsidRDefault="00395F3C" w:rsidP="00BE6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Podpísaním vyhlásenia nižšie okrem iného potvrdzujete, že ste žiadosti porozumeli a zamestnávateľ si týmto splnil povinnosť uvedenú vo vyššie citovanom ustanovení Exekučného poriadku.</w:t>
            </w:r>
          </w:p>
        </w:tc>
      </w:tr>
      <w:tr w:rsidR="00395F3C" w:rsidRPr="00D518B7" w14:paraId="18549102" w14:textId="77777777" w:rsidTr="00D518B7">
        <w:trPr>
          <w:trHeight w:val="454"/>
        </w:trPr>
        <w:tc>
          <w:tcPr>
            <w:tcW w:w="5000" w:type="pct"/>
            <w:gridSpan w:val="6"/>
            <w:vAlign w:val="center"/>
          </w:tcPr>
          <w:p w14:paraId="392E4994" w14:textId="6A90A8FE" w:rsidR="00395F3C" w:rsidRPr="00D518B7" w:rsidRDefault="00395F3C" w:rsidP="00BE6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bookmarkStart w:id="0" w:name="_Hlk157761687"/>
            <w:r w:rsidRPr="00D51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Čestne vyhlasujem, že uvedené údaje sú pravdivé a správne, a som si vedomý následkov spojených s predložením nesprávnych údajov.</w:t>
            </w:r>
          </w:p>
          <w:p w14:paraId="3FC98C01" w14:textId="77777777" w:rsidR="00395F3C" w:rsidRPr="00D518B7" w:rsidRDefault="00395F3C" w:rsidP="00BE6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4541273" w14:textId="4DEDEF5C" w:rsidR="00395F3C" w:rsidRPr="00D518B7" w:rsidRDefault="00395F3C" w:rsidP="00BE6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Údaje 1. - 3</w:t>
            </w:r>
            <w:r w:rsidR="00A246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vyplnil (</w:t>
            </w:r>
            <w:proofErr w:type="spellStart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dohodár</w:t>
            </w:r>
            <w:proofErr w:type="spellEnd"/>
            <w:r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 dňa: </w:t>
            </w:r>
            <w:r w:rsidR="00AD1C5A"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...............................................</w:t>
            </w:r>
            <w:r w:rsidRPr="00D51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Podpis:</w:t>
            </w:r>
            <w:r w:rsidR="00AD1C5A" w:rsidRPr="00D518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.........................................................</w:t>
            </w:r>
          </w:p>
        </w:tc>
      </w:tr>
    </w:tbl>
    <w:bookmarkEnd w:id="0"/>
    <w:p w14:paraId="175CDD41" w14:textId="77777777" w:rsidR="00395F3C" w:rsidRDefault="00395F3C" w:rsidP="00433B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49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</w:t>
      </w:r>
      <w:proofErr w:type="spellStart"/>
      <w:r w:rsidRPr="0023490D">
        <w:rPr>
          <w:rFonts w:ascii="Times New Roman" w:eastAsia="Times New Roman" w:hAnsi="Times New Roman" w:cs="Times New Roman"/>
          <w:sz w:val="20"/>
          <w:szCs w:val="20"/>
          <w:lang w:eastAsia="ar-SA"/>
        </w:rPr>
        <w:t>nehodiace</w:t>
      </w:r>
      <w:proofErr w:type="spellEnd"/>
      <w:r w:rsidRPr="002349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sa prečiarknite</w:t>
      </w:r>
    </w:p>
    <w:p w14:paraId="60A0B24B" w14:textId="77777777" w:rsidR="00395F3C" w:rsidRPr="0023490D" w:rsidRDefault="00395F3C" w:rsidP="00433BEB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79F4D" w14:textId="1E4BD894" w:rsidR="00395F3C" w:rsidRPr="0023490D" w:rsidRDefault="00395F3C" w:rsidP="00433B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bookmarkStart w:id="1" w:name="_Hlk157761640"/>
      <w:r w:rsidRPr="0023490D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Bližšie informácie o spracúvaní osobných údajov sú dostupné na:</w:t>
      </w:r>
      <w:r w:rsidR="003010A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1" w:history="1">
        <w:r w:rsidRPr="00E074D0">
          <w:rPr>
            <w:rStyle w:val="Hypertextovprepojenie"/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http://</w:t>
        </w:r>
        <w:proofErr w:type="spellStart"/>
        <w:r w:rsidRPr="00E074D0">
          <w:rPr>
            <w:rStyle w:val="Hypertextovprepojenie"/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www.unipo.sk</w:t>
        </w:r>
        <w:proofErr w:type="spellEnd"/>
        <w:r w:rsidRPr="00E074D0">
          <w:rPr>
            <w:rStyle w:val="Hypertextovprepojenie"/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/odkazy/ochrana-os-</w:t>
        </w:r>
        <w:proofErr w:type="spellStart"/>
        <w:r w:rsidRPr="00E074D0">
          <w:rPr>
            <w:rStyle w:val="Hypertextovprepojenie"/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udajov</w:t>
        </w:r>
        <w:proofErr w:type="spellEnd"/>
      </w:hyperlink>
    </w:p>
    <w:bookmarkEnd w:id="1"/>
    <w:p w14:paraId="68A740F6" w14:textId="77777777" w:rsidR="00395F3C" w:rsidRPr="0023490D" w:rsidRDefault="00395F3C" w:rsidP="00433B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7373FE19" w14:textId="77777777" w:rsidR="00395F3C" w:rsidRPr="0023490D" w:rsidRDefault="00395F3C" w:rsidP="00433B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3490D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Pokyny pre vyplnenie vyššie uvedenej tabuľky:</w:t>
      </w:r>
      <w:r w:rsidRPr="002349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43E7F207" w14:textId="444AC978" w:rsidR="00395F3C" w:rsidRPr="0023490D" w:rsidRDefault="00395F3C" w:rsidP="00AD1C5A">
      <w:pPr>
        <w:numPr>
          <w:ilvl w:val="0"/>
          <w:numId w:val="2"/>
        </w:numPr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3490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v bodoch, pri ktorých je uvedená možnosť áno-nie, musí byť vždy vyplnený údaj,</w:t>
      </w:r>
    </w:p>
    <w:p w14:paraId="41F1ADB2" w14:textId="09921028" w:rsidR="005D74E3" w:rsidRDefault="00395F3C" w:rsidP="00AD1C5A">
      <w:pPr>
        <w:numPr>
          <w:ilvl w:val="0"/>
          <w:numId w:val="2"/>
        </w:numPr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3490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 bodov </w:t>
      </w:r>
      <w:r w:rsidR="00F23B6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17</w:t>
      </w:r>
      <w:r w:rsidRPr="0023490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až </w:t>
      </w:r>
      <w:r w:rsidR="00F23B6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29</w:t>
      </w:r>
      <w:r w:rsidR="00F0448E" w:rsidRPr="0023490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(okrem </w:t>
      </w:r>
      <w:proofErr w:type="spellStart"/>
      <w:r w:rsidR="00F0448E" w:rsidRPr="0023490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ZC-ov</w:t>
      </w:r>
      <w:proofErr w:type="spellEnd"/>
      <w:r w:rsidR="00F0448E" w:rsidRPr="0023490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na dôchodku)</w:t>
      </w:r>
      <w:r w:rsidRPr="0023490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musí byť aspoň jeden údaj potvrdený slovom áno, ak by bolo vo všetkých bodoch</w:t>
      </w:r>
      <w:r w:rsidR="00F23B6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17</w:t>
      </w:r>
      <w:r w:rsidRPr="0023490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až 2</w:t>
      </w:r>
      <w:r w:rsidR="00F23B6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9</w:t>
      </w:r>
      <w:r w:rsidRPr="0023490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uvedené nie, príčinu alebo iný dôvod uviesť do bodu 32 - poznámky.</w:t>
      </w:r>
    </w:p>
    <w:p w14:paraId="43828D3F" w14:textId="69B21706" w:rsidR="0069051E" w:rsidRDefault="001304EC" w:rsidP="007851F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pict w14:anchorId="702A2B80">
          <v:rect id="_x0000_i1025" style="width:0;height:1.5pt" o:hralign="center" o:hrstd="t" o:hr="t" fillcolor="#a0a0a0" stroked="f"/>
        </w:pict>
      </w:r>
    </w:p>
    <w:p w14:paraId="0ACC16ED" w14:textId="2C1E0795" w:rsidR="00F72E5C" w:rsidRPr="0058638F" w:rsidRDefault="00FF7A9D" w:rsidP="00F72E5C">
      <w:pPr>
        <w:pStyle w:val="Hlavika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Vypĺňa Útvar ekonomiky práce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4"/>
        <w:gridCol w:w="2837"/>
        <w:gridCol w:w="2783"/>
        <w:gridCol w:w="185"/>
        <w:gridCol w:w="1698"/>
        <w:gridCol w:w="1705"/>
      </w:tblGrid>
      <w:tr w:rsidR="00FF7A9D" w:rsidRPr="000C07B4" w14:paraId="0CD159CC" w14:textId="77777777" w:rsidTr="005A651A">
        <w:trPr>
          <w:trHeight w:val="20"/>
        </w:trPr>
        <w:tc>
          <w:tcPr>
            <w:tcW w:w="2040" w:type="pct"/>
            <w:gridSpan w:val="2"/>
            <w:shd w:val="clear" w:color="auto" w:fill="E7E6E6" w:themeFill="background2"/>
            <w:vAlign w:val="center"/>
          </w:tcPr>
          <w:p w14:paraId="33FB9DB2" w14:textId="77777777" w:rsidR="00FF7A9D" w:rsidRPr="000C07B4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Názov položky</w:t>
            </w:r>
          </w:p>
        </w:tc>
        <w:tc>
          <w:tcPr>
            <w:tcW w:w="2960" w:type="pct"/>
            <w:gridSpan w:val="4"/>
            <w:shd w:val="clear" w:color="auto" w:fill="E7E6E6" w:themeFill="background2"/>
            <w:vAlign w:val="center"/>
          </w:tcPr>
          <w:p w14:paraId="56DD8F5A" w14:textId="77777777" w:rsidR="00FF7A9D" w:rsidRPr="000C07B4" w:rsidRDefault="00FF7A9D" w:rsidP="009272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Údaje na vyplnenie</w:t>
            </w:r>
          </w:p>
        </w:tc>
      </w:tr>
      <w:tr w:rsidR="00FF7A9D" w:rsidRPr="000C07B4" w14:paraId="37BE05B1" w14:textId="77777777" w:rsidTr="005A651A">
        <w:trPr>
          <w:trHeight w:val="20"/>
        </w:trPr>
        <w:tc>
          <w:tcPr>
            <w:tcW w:w="2040" w:type="pct"/>
            <w:gridSpan w:val="2"/>
            <w:vMerge w:val="restart"/>
            <w:vAlign w:val="center"/>
          </w:tcPr>
          <w:p w14:paraId="6D5830B6" w14:textId="77777777" w:rsidR="00FF7A9D" w:rsidRPr="000C07B4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Druh dohody</w:t>
            </w:r>
          </w:p>
        </w:tc>
        <w:tc>
          <w:tcPr>
            <w:tcW w:w="2960" w:type="pct"/>
            <w:gridSpan w:val="4"/>
            <w:vAlign w:val="center"/>
          </w:tcPr>
          <w:p w14:paraId="6B51AF46" w14:textId="77777777" w:rsidR="00FF7A9D" w:rsidRPr="008C699C" w:rsidRDefault="00FF7A9D" w:rsidP="009272CB">
            <w:pPr>
              <w:pStyle w:val="Odsekzoznamu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C69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dohoda o vykonaní práce (max. 350 hod. / rok) *</w:t>
            </w:r>
          </w:p>
        </w:tc>
      </w:tr>
      <w:tr w:rsidR="00FF7A9D" w:rsidRPr="000C07B4" w14:paraId="38F30203" w14:textId="77777777" w:rsidTr="005A651A">
        <w:trPr>
          <w:trHeight w:val="20"/>
        </w:trPr>
        <w:tc>
          <w:tcPr>
            <w:tcW w:w="2040" w:type="pct"/>
            <w:gridSpan w:val="2"/>
            <w:vMerge/>
            <w:vAlign w:val="center"/>
          </w:tcPr>
          <w:p w14:paraId="1B0FB1E8" w14:textId="77777777" w:rsidR="00FF7A9D" w:rsidRPr="000C07B4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60" w:type="pct"/>
            <w:gridSpan w:val="4"/>
            <w:vAlign w:val="center"/>
          </w:tcPr>
          <w:p w14:paraId="4428CB0D" w14:textId="77777777" w:rsidR="00FF7A9D" w:rsidRPr="00B64D36" w:rsidRDefault="00FF7A9D" w:rsidP="009272CB">
            <w:pPr>
              <w:pStyle w:val="Odsekzoznamu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dohoda o pracovnej činnosti (10 hod. / týždeň) *</w:t>
            </w:r>
          </w:p>
          <w:p w14:paraId="6C028D48" w14:textId="77777777" w:rsidR="00FF7A9D" w:rsidRPr="00B64D36" w:rsidRDefault="00FF7A9D" w:rsidP="009272CB">
            <w:pPr>
              <w:pStyle w:val="Odsekzoznamu"/>
              <w:suppressAutoHyphens/>
              <w:snapToGrid w:val="0"/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musí byť vedená evidencia pracovného času</w:t>
            </w:r>
          </w:p>
        </w:tc>
      </w:tr>
      <w:tr w:rsidR="00FF7A9D" w:rsidRPr="000C07B4" w14:paraId="20C5DB3C" w14:textId="77777777" w:rsidTr="005A651A">
        <w:trPr>
          <w:trHeight w:val="20"/>
        </w:trPr>
        <w:tc>
          <w:tcPr>
            <w:tcW w:w="2040" w:type="pct"/>
            <w:gridSpan w:val="2"/>
            <w:vMerge/>
            <w:vAlign w:val="center"/>
          </w:tcPr>
          <w:p w14:paraId="02D089F3" w14:textId="77777777" w:rsidR="00FF7A9D" w:rsidRPr="000C07B4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60" w:type="pct"/>
            <w:gridSpan w:val="4"/>
            <w:vAlign w:val="center"/>
          </w:tcPr>
          <w:p w14:paraId="1548F2A4" w14:textId="77777777" w:rsidR="00FF7A9D" w:rsidRPr="00B64D36" w:rsidRDefault="00FF7A9D" w:rsidP="009272CB">
            <w:pPr>
              <w:pStyle w:val="Odsekzoznamu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dohoda o brigádnickej práci študenta *- bez výnimky</w:t>
            </w:r>
          </w:p>
          <w:p w14:paraId="2A913C5F" w14:textId="77777777" w:rsidR="00FF7A9D" w:rsidRPr="00B64D36" w:rsidRDefault="00FF7A9D" w:rsidP="009272CB">
            <w:pPr>
              <w:pStyle w:val="Odsekzoznamu"/>
              <w:suppressAutoHyphens/>
              <w:snapToGrid w:val="0"/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-bez oznámenia a </w:t>
            </w:r>
            <w:proofErr w:type="spellStart"/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ČV</w:t>
            </w:r>
            <w:proofErr w:type="spellEnd"/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podľa bodu 26. v časti I (max. 20 hod. / týždeň)</w:t>
            </w:r>
          </w:p>
        </w:tc>
      </w:tr>
      <w:tr w:rsidR="00FF7A9D" w:rsidRPr="000C07B4" w14:paraId="4B1DF470" w14:textId="77777777" w:rsidTr="005A651A">
        <w:trPr>
          <w:trHeight w:val="20"/>
        </w:trPr>
        <w:tc>
          <w:tcPr>
            <w:tcW w:w="2040" w:type="pct"/>
            <w:gridSpan w:val="2"/>
            <w:vMerge/>
            <w:vAlign w:val="center"/>
          </w:tcPr>
          <w:p w14:paraId="60546BEC" w14:textId="77777777" w:rsidR="00FF7A9D" w:rsidRPr="000C07B4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60" w:type="pct"/>
            <w:gridSpan w:val="4"/>
            <w:vAlign w:val="center"/>
          </w:tcPr>
          <w:p w14:paraId="21BD3419" w14:textId="77777777" w:rsidR="00FF7A9D" w:rsidRPr="00B64D36" w:rsidRDefault="00FF7A9D" w:rsidP="009272CB">
            <w:pPr>
              <w:pStyle w:val="Odsekzoznamu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dohoda o brigádnickej práci študenta *</w:t>
            </w:r>
          </w:p>
          <w:p w14:paraId="7284641E" w14:textId="77777777" w:rsidR="00FF7A9D" w:rsidRPr="00B64D36" w:rsidRDefault="00FF7A9D" w:rsidP="009272CB">
            <w:pPr>
              <w:pStyle w:val="Odsekzoznamu"/>
              <w:suppressAutoHyphens/>
              <w:snapToGrid w:val="0"/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 s výnimkou – s oznámením a </w:t>
            </w:r>
            <w:proofErr w:type="spellStart"/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ČV</w:t>
            </w:r>
            <w:proofErr w:type="spellEnd"/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podľa bodu 26. v časti I (</w:t>
            </w:r>
            <w:proofErr w:type="spellStart"/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SP</w:t>
            </w:r>
            <w:proofErr w:type="spellEnd"/>
          </w:p>
          <w:p w14:paraId="5C01C636" w14:textId="77777777" w:rsidR="00FF7A9D" w:rsidRPr="00B64D36" w:rsidRDefault="00FF7A9D" w:rsidP="009272CB">
            <w:pPr>
              <w:pStyle w:val="Odsekzoznamu"/>
              <w:suppressAutoHyphens/>
              <w:snapToGrid w:val="0"/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odvodová úľava); (max. 20 hod. / týždeň) </w:t>
            </w:r>
          </w:p>
        </w:tc>
      </w:tr>
      <w:tr w:rsidR="00FF7A9D" w:rsidRPr="000C07B4" w14:paraId="1E7CEE20" w14:textId="77777777" w:rsidTr="005A651A">
        <w:trPr>
          <w:trHeight w:val="20"/>
        </w:trPr>
        <w:tc>
          <w:tcPr>
            <w:tcW w:w="2040" w:type="pct"/>
            <w:gridSpan w:val="2"/>
            <w:vMerge/>
            <w:vAlign w:val="center"/>
          </w:tcPr>
          <w:p w14:paraId="7C91321F" w14:textId="77777777" w:rsidR="00FF7A9D" w:rsidRPr="000C07B4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60" w:type="pct"/>
            <w:gridSpan w:val="4"/>
            <w:vAlign w:val="center"/>
          </w:tcPr>
          <w:p w14:paraId="693CB9A8" w14:textId="77777777" w:rsidR="00FF7A9D" w:rsidRPr="00B64D36" w:rsidRDefault="00FF7A9D" w:rsidP="009272CB">
            <w:pPr>
              <w:pStyle w:val="Odsekzoznamu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08" w:hanging="14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DoVP</w:t>
            </w:r>
            <w:proofErr w:type="spellEnd"/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/ </w:t>
            </w:r>
            <w:proofErr w:type="spellStart"/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DoPČ</w:t>
            </w:r>
            <w:proofErr w:type="spellEnd"/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pre dôchodcu do 200 € / mesiac *</w:t>
            </w:r>
          </w:p>
          <w:p w14:paraId="59AB5F89" w14:textId="77777777" w:rsidR="00FF7A9D" w:rsidRPr="00B64D36" w:rsidRDefault="00FF7A9D" w:rsidP="009272CB">
            <w:pPr>
              <w:pStyle w:val="Odsekzoznamu"/>
              <w:suppressAutoHyphens/>
              <w:snapToGrid w:val="0"/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s oznámením a </w:t>
            </w:r>
            <w:proofErr w:type="spellStart"/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ČV</w:t>
            </w:r>
            <w:proofErr w:type="spellEnd"/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SP</w:t>
            </w:r>
            <w:proofErr w:type="spellEnd"/>
            <w:r w:rsidRPr="00B64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- odvodová úľava)</w:t>
            </w:r>
          </w:p>
        </w:tc>
      </w:tr>
      <w:tr w:rsidR="00FF7A9D" w:rsidRPr="000C07B4" w14:paraId="0F908DEC" w14:textId="77777777" w:rsidTr="001304EC">
        <w:trPr>
          <w:trHeight w:val="283"/>
        </w:trPr>
        <w:tc>
          <w:tcPr>
            <w:tcW w:w="2040" w:type="pct"/>
            <w:gridSpan w:val="2"/>
            <w:vAlign w:val="center"/>
          </w:tcPr>
          <w:p w14:paraId="4BFDBF79" w14:textId="77777777" w:rsidR="00FF7A9D" w:rsidRPr="000C07B4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Miesto výkonu práce</w:t>
            </w:r>
          </w:p>
        </w:tc>
        <w:tc>
          <w:tcPr>
            <w:tcW w:w="2960" w:type="pct"/>
            <w:gridSpan w:val="4"/>
            <w:vAlign w:val="center"/>
          </w:tcPr>
          <w:p w14:paraId="60A75C66" w14:textId="77777777" w:rsidR="00FF7A9D" w:rsidRPr="000C07B4" w:rsidRDefault="00FF7A9D" w:rsidP="009272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F7A9D" w:rsidRPr="000C07B4" w14:paraId="6FCC2ADB" w14:textId="77777777" w:rsidTr="005A651A">
        <w:trPr>
          <w:trHeight w:val="20"/>
        </w:trPr>
        <w:tc>
          <w:tcPr>
            <w:tcW w:w="2040" w:type="pct"/>
            <w:gridSpan w:val="2"/>
            <w:vAlign w:val="center"/>
          </w:tcPr>
          <w:p w14:paraId="441B6F19" w14:textId="53E4755C" w:rsidR="00FF7A9D" w:rsidRPr="000C07B4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Rozsah hod</w:t>
            </w:r>
            <w:r w:rsidR="001451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2960" w:type="pct"/>
            <w:gridSpan w:val="4"/>
            <w:vAlign w:val="center"/>
          </w:tcPr>
          <w:p w14:paraId="6B81DB6F" w14:textId="77777777" w:rsidR="00FF7A9D" w:rsidRPr="00E7253F" w:rsidRDefault="00FF7A9D" w:rsidP="009272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25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celý čas trvania dohody   /   mesačne *</w:t>
            </w:r>
          </w:p>
        </w:tc>
      </w:tr>
      <w:tr w:rsidR="00FF7A9D" w:rsidRPr="000C07B4" w14:paraId="2787AF41" w14:textId="77777777" w:rsidTr="005A651A">
        <w:trPr>
          <w:trHeight w:val="20"/>
        </w:trPr>
        <w:tc>
          <w:tcPr>
            <w:tcW w:w="2040" w:type="pct"/>
            <w:gridSpan w:val="2"/>
            <w:vAlign w:val="center"/>
          </w:tcPr>
          <w:p w14:paraId="1DFC0A6B" w14:textId="77777777" w:rsidR="00FF7A9D" w:rsidRPr="000C07B4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Dni a časový úsek, kedy sa vyžaduje vykonávanie práce </w:t>
            </w:r>
          </w:p>
        </w:tc>
        <w:tc>
          <w:tcPr>
            <w:tcW w:w="2960" w:type="pct"/>
            <w:gridSpan w:val="4"/>
            <w:vAlign w:val="center"/>
          </w:tcPr>
          <w:p w14:paraId="514A395E" w14:textId="7A8236E4" w:rsidR="00FF7A9D" w:rsidRPr="000C07B4" w:rsidRDefault="00FF7A9D" w:rsidP="007825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7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 pracovných dňoch od pondelka do piatka</w:t>
            </w:r>
            <w:r w:rsidR="007825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0C07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 čase od 6.00 do 22.00 hod</w:t>
            </w:r>
          </w:p>
        </w:tc>
      </w:tr>
      <w:tr w:rsidR="00FF7A9D" w:rsidRPr="000C07B4" w14:paraId="6FAB8A1C" w14:textId="77777777" w:rsidTr="005A651A">
        <w:trPr>
          <w:trHeight w:val="20"/>
        </w:trPr>
        <w:tc>
          <w:tcPr>
            <w:tcW w:w="2040" w:type="pct"/>
            <w:gridSpan w:val="2"/>
            <w:vMerge w:val="restart"/>
            <w:vAlign w:val="center"/>
          </w:tcPr>
          <w:p w14:paraId="11958B8B" w14:textId="77777777" w:rsidR="00FF7A9D" w:rsidRPr="000C07B4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Stanovenie odmeny</w:t>
            </w:r>
          </w:p>
        </w:tc>
        <w:tc>
          <w:tcPr>
            <w:tcW w:w="1379" w:type="pct"/>
            <w:gridSpan w:val="2"/>
            <w:vAlign w:val="center"/>
          </w:tcPr>
          <w:p w14:paraId="31170852" w14:textId="77777777" w:rsidR="00FF7A9D" w:rsidRPr="009752DD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5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 celý čas trvania dohody *</w:t>
            </w:r>
          </w:p>
        </w:tc>
        <w:tc>
          <w:tcPr>
            <w:tcW w:w="789" w:type="pct"/>
            <w:vAlign w:val="center"/>
          </w:tcPr>
          <w:p w14:paraId="5BA70DCD" w14:textId="77777777" w:rsidR="00FF7A9D" w:rsidRPr="009752DD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5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hod. *</w:t>
            </w:r>
          </w:p>
        </w:tc>
        <w:tc>
          <w:tcPr>
            <w:tcW w:w="792" w:type="pct"/>
            <w:vAlign w:val="center"/>
          </w:tcPr>
          <w:p w14:paraId="32C94D69" w14:textId="77777777" w:rsidR="00FF7A9D" w:rsidRPr="009752DD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5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mesačne *</w:t>
            </w:r>
          </w:p>
        </w:tc>
      </w:tr>
      <w:tr w:rsidR="00FF7A9D" w:rsidRPr="000C07B4" w14:paraId="08CDB797" w14:textId="77777777" w:rsidTr="005A651A">
        <w:trPr>
          <w:trHeight w:val="20"/>
        </w:trPr>
        <w:tc>
          <w:tcPr>
            <w:tcW w:w="2040" w:type="pct"/>
            <w:gridSpan w:val="2"/>
            <w:vMerge/>
            <w:vAlign w:val="center"/>
          </w:tcPr>
          <w:p w14:paraId="463AF9EA" w14:textId="77777777" w:rsidR="00FF7A9D" w:rsidRPr="000C07B4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79" w:type="pct"/>
            <w:gridSpan w:val="2"/>
            <w:vAlign w:val="center"/>
          </w:tcPr>
          <w:p w14:paraId="5F926936" w14:textId="77777777" w:rsidR="00FF7A9D" w:rsidRPr="009752DD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5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hrubá mzda bez odvodov za </w:t>
            </w:r>
            <w:proofErr w:type="spellStart"/>
            <w:r w:rsidRPr="00975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ZĽa</w:t>
            </w:r>
            <w:proofErr w:type="spellEnd"/>
            <w:r w:rsidRPr="00975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581" w:type="pct"/>
            <w:gridSpan w:val="2"/>
            <w:vAlign w:val="center"/>
          </w:tcPr>
          <w:p w14:paraId="0EDB2957" w14:textId="77777777" w:rsidR="00FF7A9D" w:rsidRPr="009752DD" w:rsidRDefault="00FF7A9D" w:rsidP="009272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5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mzda s odvodmi za </w:t>
            </w:r>
            <w:proofErr w:type="spellStart"/>
            <w:r w:rsidRPr="00975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ZĽa</w:t>
            </w:r>
            <w:proofErr w:type="spellEnd"/>
            <w:r w:rsidRPr="00975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= cena práce *</w:t>
            </w:r>
          </w:p>
        </w:tc>
      </w:tr>
      <w:tr w:rsidR="00FF7A9D" w:rsidRPr="000C07B4" w14:paraId="30AD70BF" w14:textId="77777777" w:rsidTr="005A651A">
        <w:trPr>
          <w:trHeight w:val="20"/>
        </w:trPr>
        <w:tc>
          <w:tcPr>
            <w:tcW w:w="2040" w:type="pct"/>
            <w:gridSpan w:val="2"/>
            <w:vAlign w:val="center"/>
          </w:tcPr>
          <w:p w14:paraId="078E06FC" w14:textId="431325D9" w:rsidR="00FF7A9D" w:rsidRPr="000C07B4" w:rsidRDefault="00FF7A9D" w:rsidP="009272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Príjem</w:t>
            </w:r>
            <w:r w:rsidRPr="000C07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na dohodu bude</w:t>
            </w:r>
          </w:p>
        </w:tc>
        <w:tc>
          <w:tcPr>
            <w:tcW w:w="1379" w:type="pct"/>
            <w:gridSpan w:val="2"/>
            <w:vAlign w:val="center"/>
          </w:tcPr>
          <w:p w14:paraId="6EAEB834" w14:textId="77777777" w:rsidR="00FF7A9D" w:rsidRPr="009752DD" w:rsidRDefault="00FF7A9D" w:rsidP="009272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5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pravidelný príjem *</w:t>
            </w:r>
          </w:p>
        </w:tc>
        <w:tc>
          <w:tcPr>
            <w:tcW w:w="1581" w:type="pct"/>
            <w:gridSpan w:val="2"/>
            <w:vAlign w:val="center"/>
          </w:tcPr>
          <w:p w14:paraId="3FDD87BF" w14:textId="77777777" w:rsidR="00FF7A9D" w:rsidRPr="009752DD" w:rsidRDefault="00FF7A9D" w:rsidP="009272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5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nepravidelný príjem *</w:t>
            </w:r>
          </w:p>
        </w:tc>
      </w:tr>
      <w:tr w:rsidR="00FF7A9D" w:rsidRPr="000C07B4" w14:paraId="0715DC1D" w14:textId="77777777" w:rsidTr="005A651A">
        <w:trPr>
          <w:trHeight w:val="20"/>
        </w:trPr>
        <w:tc>
          <w:tcPr>
            <w:tcW w:w="2040" w:type="pct"/>
            <w:gridSpan w:val="2"/>
            <w:vAlign w:val="center"/>
          </w:tcPr>
          <w:p w14:paraId="7272A4D6" w14:textId="77777777" w:rsidR="00FF7A9D" w:rsidRPr="000C07B4" w:rsidRDefault="00FF7A9D" w:rsidP="009272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Cestovné náhrady </w:t>
            </w:r>
          </w:p>
        </w:tc>
        <w:tc>
          <w:tcPr>
            <w:tcW w:w="2960" w:type="pct"/>
            <w:gridSpan w:val="4"/>
            <w:vAlign w:val="center"/>
          </w:tcPr>
          <w:p w14:paraId="332AAC04" w14:textId="77777777" w:rsidR="00FF7A9D" w:rsidRPr="000C07B4" w:rsidRDefault="00FF7A9D" w:rsidP="009272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5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áno</w:t>
            </w:r>
            <w:r w:rsidRPr="000C07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/   nie  *</w:t>
            </w:r>
          </w:p>
        </w:tc>
      </w:tr>
      <w:tr w:rsidR="009841EB" w:rsidRPr="000C07B4" w14:paraId="0F0E4C3C" w14:textId="77777777" w:rsidTr="001304EC">
        <w:trPr>
          <w:trHeight w:val="283"/>
        </w:trPr>
        <w:tc>
          <w:tcPr>
            <w:tcW w:w="722" w:type="pct"/>
            <w:vAlign w:val="center"/>
          </w:tcPr>
          <w:p w14:paraId="643B344D" w14:textId="2F1E1238" w:rsidR="009841EB" w:rsidRPr="000C07B4" w:rsidRDefault="009841EB" w:rsidP="009841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2" w:name="_GoBack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ÚEP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vyplnil</w:t>
            </w:r>
            <w:r w:rsidR="004543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611" w:type="pct"/>
            <w:gridSpan w:val="2"/>
            <w:vAlign w:val="center"/>
          </w:tcPr>
          <w:p w14:paraId="4E525081" w14:textId="77777777" w:rsidR="009841EB" w:rsidRPr="000C07B4" w:rsidRDefault="009841EB" w:rsidP="009841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gridSpan w:val="3"/>
            <w:vAlign w:val="bottom"/>
          </w:tcPr>
          <w:p w14:paraId="5142E9C0" w14:textId="68905E34" w:rsidR="009841EB" w:rsidRPr="000C07B4" w:rsidRDefault="009841EB" w:rsidP="009841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7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Podpis:............................................</w:t>
            </w:r>
          </w:p>
        </w:tc>
      </w:tr>
    </w:tbl>
    <w:bookmarkEnd w:id="2"/>
    <w:p w14:paraId="3CA9FABF" w14:textId="77777777" w:rsidR="00F72E5C" w:rsidRDefault="00F72E5C" w:rsidP="00F72E5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C27A2">
        <w:rPr>
          <w:rFonts w:ascii="Times New Roman" w:eastAsia="Times New Roman" w:hAnsi="Times New Roman" w:cs="Times New Roman"/>
          <w:lang w:eastAsia="ar-SA"/>
        </w:rPr>
        <w:t xml:space="preserve">* </w:t>
      </w:r>
      <w:proofErr w:type="spellStart"/>
      <w:r w:rsidRPr="002C27A2">
        <w:rPr>
          <w:rFonts w:ascii="Times New Roman" w:eastAsia="Times New Roman" w:hAnsi="Times New Roman" w:cs="Times New Roman"/>
          <w:lang w:eastAsia="ar-SA"/>
        </w:rPr>
        <w:t>nehodiace</w:t>
      </w:r>
      <w:proofErr w:type="spellEnd"/>
      <w:r w:rsidRPr="002C27A2">
        <w:rPr>
          <w:rFonts w:ascii="Times New Roman" w:eastAsia="Times New Roman" w:hAnsi="Times New Roman" w:cs="Times New Roman"/>
          <w:lang w:eastAsia="ar-SA"/>
        </w:rPr>
        <w:t xml:space="preserve"> sa prečiarknite</w:t>
      </w:r>
    </w:p>
    <w:p w14:paraId="2EDE7D54" w14:textId="77777777" w:rsidR="00F72E5C" w:rsidRPr="00433BEB" w:rsidRDefault="00F72E5C" w:rsidP="00F72E5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sectPr w:rsidR="00F72E5C" w:rsidRPr="00433BEB" w:rsidSect="00666B27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1E69" w14:textId="77777777" w:rsidR="008B4172" w:rsidRDefault="008B4172" w:rsidP="00A639E5">
      <w:pPr>
        <w:spacing w:after="0" w:line="240" w:lineRule="auto"/>
      </w:pPr>
      <w:r>
        <w:separator/>
      </w:r>
    </w:p>
  </w:endnote>
  <w:endnote w:type="continuationSeparator" w:id="0">
    <w:p w14:paraId="7EEC36B5" w14:textId="77777777" w:rsidR="008B4172" w:rsidRDefault="008B4172" w:rsidP="00A6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19D7E" w14:textId="77777777" w:rsidR="008B4172" w:rsidRDefault="008B4172" w:rsidP="00A639E5">
      <w:pPr>
        <w:spacing w:after="0" w:line="240" w:lineRule="auto"/>
      </w:pPr>
      <w:r>
        <w:separator/>
      </w:r>
    </w:p>
  </w:footnote>
  <w:footnote w:type="continuationSeparator" w:id="0">
    <w:p w14:paraId="2D3DB74C" w14:textId="77777777" w:rsidR="008B4172" w:rsidRDefault="008B4172" w:rsidP="00A63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3E81131"/>
    <w:multiLevelType w:val="hybridMultilevel"/>
    <w:tmpl w:val="A216BE0E"/>
    <w:lvl w:ilvl="0" w:tplc="952644D4">
      <w:start w:val="24"/>
      <w:numFmt w:val="bullet"/>
      <w:lvlText w:val="-"/>
      <w:lvlJc w:val="left"/>
      <w:pPr>
        <w:ind w:left="567" w:hanging="567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02986"/>
    <w:multiLevelType w:val="hybridMultilevel"/>
    <w:tmpl w:val="51AEEB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9529F"/>
    <w:multiLevelType w:val="hybridMultilevel"/>
    <w:tmpl w:val="CFA463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30248D"/>
    <w:multiLevelType w:val="hybridMultilevel"/>
    <w:tmpl w:val="58E01D2C"/>
    <w:lvl w:ilvl="0" w:tplc="E4CADEA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E5"/>
    <w:rsid w:val="00015C48"/>
    <w:rsid w:val="00022241"/>
    <w:rsid w:val="000253D3"/>
    <w:rsid w:val="000436A7"/>
    <w:rsid w:val="000566EA"/>
    <w:rsid w:val="00083A23"/>
    <w:rsid w:val="000C69B2"/>
    <w:rsid w:val="000F6109"/>
    <w:rsid w:val="00120231"/>
    <w:rsid w:val="001231E3"/>
    <w:rsid w:val="001304EC"/>
    <w:rsid w:val="0014364F"/>
    <w:rsid w:val="0014511A"/>
    <w:rsid w:val="001A295E"/>
    <w:rsid w:val="001C4402"/>
    <w:rsid w:val="001D5A91"/>
    <w:rsid w:val="00206985"/>
    <w:rsid w:val="00220D37"/>
    <w:rsid w:val="0023490D"/>
    <w:rsid w:val="002420E4"/>
    <w:rsid w:val="002440EB"/>
    <w:rsid w:val="0025100B"/>
    <w:rsid w:val="00274DC5"/>
    <w:rsid w:val="002C27A2"/>
    <w:rsid w:val="002D0652"/>
    <w:rsid w:val="003010A3"/>
    <w:rsid w:val="003137F4"/>
    <w:rsid w:val="00327ED4"/>
    <w:rsid w:val="003704A0"/>
    <w:rsid w:val="003745C4"/>
    <w:rsid w:val="0038187C"/>
    <w:rsid w:val="0038261C"/>
    <w:rsid w:val="00395F3C"/>
    <w:rsid w:val="00396BD4"/>
    <w:rsid w:val="003E09B9"/>
    <w:rsid w:val="003F4892"/>
    <w:rsid w:val="003F7F2C"/>
    <w:rsid w:val="00421399"/>
    <w:rsid w:val="00433BEB"/>
    <w:rsid w:val="00454353"/>
    <w:rsid w:val="00457BF5"/>
    <w:rsid w:val="004727E0"/>
    <w:rsid w:val="00493EA8"/>
    <w:rsid w:val="004C5E61"/>
    <w:rsid w:val="004D17FB"/>
    <w:rsid w:val="004E22FF"/>
    <w:rsid w:val="004E37D9"/>
    <w:rsid w:val="004F55EC"/>
    <w:rsid w:val="00513B6F"/>
    <w:rsid w:val="00514BD5"/>
    <w:rsid w:val="00544BEB"/>
    <w:rsid w:val="00552039"/>
    <w:rsid w:val="00554C60"/>
    <w:rsid w:val="005A651A"/>
    <w:rsid w:val="005A6B30"/>
    <w:rsid w:val="005B7246"/>
    <w:rsid w:val="005C1E28"/>
    <w:rsid w:val="005D74E3"/>
    <w:rsid w:val="005E5C37"/>
    <w:rsid w:val="005E65E0"/>
    <w:rsid w:val="005F3581"/>
    <w:rsid w:val="005F5232"/>
    <w:rsid w:val="005F73BD"/>
    <w:rsid w:val="00610204"/>
    <w:rsid w:val="0062309E"/>
    <w:rsid w:val="00666B27"/>
    <w:rsid w:val="006843F0"/>
    <w:rsid w:val="0069051E"/>
    <w:rsid w:val="006E7B0E"/>
    <w:rsid w:val="006F3098"/>
    <w:rsid w:val="00705C16"/>
    <w:rsid w:val="0071250A"/>
    <w:rsid w:val="00726967"/>
    <w:rsid w:val="00741813"/>
    <w:rsid w:val="0077555E"/>
    <w:rsid w:val="0078252D"/>
    <w:rsid w:val="007851F3"/>
    <w:rsid w:val="00797D4C"/>
    <w:rsid w:val="007C5107"/>
    <w:rsid w:val="007E1EA3"/>
    <w:rsid w:val="007F554A"/>
    <w:rsid w:val="00824FCC"/>
    <w:rsid w:val="00895F75"/>
    <w:rsid w:val="008A76C0"/>
    <w:rsid w:val="008B4172"/>
    <w:rsid w:val="008B657E"/>
    <w:rsid w:val="008F105C"/>
    <w:rsid w:val="008F5E7E"/>
    <w:rsid w:val="008F61A5"/>
    <w:rsid w:val="00952836"/>
    <w:rsid w:val="0095302E"/>
    <w:rsid w:val="009530EA"/>
    <w:rsid w:val="00953DED"/>
    <w:rsid w:val="009569C6"/>
    <w:rsid w:val="00976231"/>
    <w:rsid w:val="00980546"/>
    <w:rsid w:val="009841EB"/>
    <w:rsid w:val="009877A4"/>
    <w:rsid w:val="00995A5A"/>
    <w:rsid w:val="00995DFF"/>
    <w:rsid w:val="009E4DE8"/>
    <w:rsid w:val="009F03FF"/>
    <w:rsid w:val="00A00A23"/>
    <w:rsid w:val="00A00E51"/>
    <w:rsid w:val="00A24661"/>
    <w:rsid w:val="00A639E5"/>
    <w:rsid w:val="00A70A80"/>
    <w:rsid w:val="00AB7E3B"/>
    <w:rsid w:val="00AD1C5A"/>
    <w:rsid w:val="00B47B04"/>
    <w:rsid w:val="00B814D6"/>
    <w:rsid w:val="00BA6AD0"/>
    <w:rsid w:val="00BA7751"/>
    <w:rsid w:val="00BE6973"/>
    <w:rsid w:val="00BF4701"/>
    <w:rsid w:val="00BF52A0"/>
    <w:rsid w:val="00BF789D"/>
    <w:rsid w:val="00BF7CAE"/>
    <w:rsid w:val="00C25039"/>
    <w:rsid w:val="00C80C83"/>
    <w:rsid w:val="00CA5743"/>
    <w:rsid w:val="00CB3E55"/>
    <w:rsid w:val="00CB6027"/>
    <w:rsid w:val="00D11A4F"/>
    <w:rsid w:val="00D1509C"/>
    <w:rsid w:val="00D518B7"/>
    <w:rsid w:val="00D51CC1"/>
    <w:rsid w:val="00D6648C"/>
    <w:rsid w:val="00D67EBF"/>
    <w:rsid w:val="00D86C5E"/>
    <w:rsid w:val="00DA4970"/>
    <w:rsid w:val="00DB01E3"/>
    <w:rsid w:val="00E05B73"/>
    <w:rsid w:val="00E074D0"/>
    <w:rsid w:val="00E10656"/>
    <w:rsid w:val="00E14BA8"/>
    <w:rsid w:val="00E16A81"/>
    <w:rsid w:val="00EA4674"/>
    <w:rsid w:val="00ED70EF"/>
    <w:rsid w:val="00EF48C3"/>
    <w:rsid w:val="00F0448E"/>
    <w:rsid w:val="00F23B63"/>
    <w:rsid w:val="00F40153"/>
    <w:rsid w:val="00F66EBD"/>
    <w:rsid w:val="00F72E5C"/>
    <w:rsid w:val="00F83DF3"/>
    <w:rsid w:val="00F86AB7"/>
    <w:rsid w:val="00F90685"/>
    <w:rsid w:val="00FC7E88"/>
    <w:rsid w:val="00FE08E8"/>
    <w:rsid w:val="00FF593D"/>
    <w:rsid w:val="00FF6884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FEE715"/>
  <w15:chartTrackingRefBased/>
  <w15:docId w15:val="{9E70EB64-4781-4F8B-A700-9CD39948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95F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39E5"/>
  </w:style>
  <w:style w:type="paragraph" w:styleId="Pta">
    <w:name w:val="footer"/>
    <w:basedOn w:val="Normlny"/>
    <w:link w:val="PtaChar"/>
    <w:uiPriority w:val="99"/>
    <w:unhideWhenUsed/>
    <w:rsid w:val="00A6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39E5"/>
  </w:style>
  <w:style w:type="paragraph" w:styleId="Odsekzoznamu">
    <w:name w:val="List Paragraph"/>
    <w:basedOn w:val="Normlny"/>
    <w:uiPriority w:val="34"/>
    <w:qFormat/>
    <w:rsid w:val="00457B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1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3B6F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2E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2E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E5C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074D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074D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B7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po.sk/odkazy/ochrana-os-udaj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5053CC02D0DE4D91BA2A552A615A8B" ma:contentTypeVersion="18" ma:contentTypeDescription="Umožňuje vytvoriť nový dokument." ma:contentTypeScope="" ma:versionID="fed107305973f681247b1917d58089b9">
  <xsd:schema xmlns:xsd="http://www.w3.org/2001/XMLSchema" xmlns:xs="http://www.w3.org/2001/XMLSchema" xmlns:p="http://schemas.microsoft.com/office/2006/metadata/properties" xmlns:ns3="443f3a78-a8f4-4c70-86d8-8fe6848e9026" xmlns:ns4="54130c1d-43d0-4fc4-9c99-7563f4afb445" targetNamespace="http://schemas.microsoft.com/office/2006/metadata/properties" ma:root="true" ma:fieldsID="cdb87380ed005c330d4b8c0182c23ca2" ns3:_="" ns4:_="">
    <xsd:import namespace="443f3a78-a8f4-4c70-86d8-8fe6848e9026"/>
    <xsd:import namespace="54130c1d-43d0-4fc4-9c99-7563f4afb4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f3a78-a8f4-4c70-86d8-8fe6848e9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30c1d-43d0-4fc4-9c99-7563f4afb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130c1d-43d0-4fc4-9c99-7563f4afb4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0439-EF1A-4A19-B362-4641D90E3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440F8-C028-4924-98AA-2FBBE2329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f3a78-a8f4-4c70-86d8-8fe6848e9026"/>
    <ds:schemaRef ds:uri="54130c1d-43d0-4fc4-9c99-7563f4afb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7D630-1CBD-43B9-966E-A1CAAC3E395B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43f3a78-a8f4-4c70-86d8-8fe6848e9026"/>
    <ds:schemaRef ds:uri="http://schemas.openxmlformats.org/package/2006/metadata/core-properties"/>
    <ds:schemaRef ds:uri="54130c1d-43d0-4fc4-9c99-7563f4afb44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66A7CC-3E0D-48C8-87A5-B97E0C00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Veselovská</dc:creator>
  <cp:keywords/>
  <dc:description/>
  <cp:lastModifiedBy>Bojarská Alexandra</cp:lastModifiedBy>
  <cp:revision>3</cp:revision>
  <cp:lastPrinted>2021-10-12T12:57:00Z</cp:lastPrinted>
  <dcterms:created xsi:type="dcterms:W3CDTF">2024-02-19T08:54:00Z</dcterms:created>
  <dcterms:modified xsi:type="dcterms:W3CDTF">2024-04-25T11:28:00Z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0x010100055053CC02D0DE4D91BA2A552A615A8B</vt:lpwstr>
  </property>
</Properties>
</file>