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9C9EA" w14:textId="77777777" w:rsidR="00BB593D" w:rsidRDefault="0066337D">
      <w:pPr>
        <w:pStyle w:val="P68B1DB1-Normlny1"/>
        <w:jc w:val="right"/>
      </w:pPr>
      <w:r>
        <w:t>COURSE DESCRIPTION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110"/>
        <w:gridCol w:w="5212"/>
      </w:tblGrid>
      <w:tr w:rsidR="00BB593D" w14:paraId="5A2312A1" w14:textId="77777777" w:rsidTr="1201092D">
        <w:tc>
          <w:tcPr>
            <w:tcW w:w="9322" w:type="dxa"/>
            <w:gridSpan w:val="2"/>
          </w:tcPr>
          <w:p w14:paraId="6023D805" w14:textId="77777777" w:rsidR="00BB593D" w:rsidRDefault="0066337D">
            <w:pPr>
              <w:pStyle w:val="P68B1DB1-Normlny2"/>
              <w:rPr>
                <w:i/>
              </w:rPr>
            </w:pPr>
            <w:proofErr w:type="spellStart"/>
            <w:r>
              <w:rPr>
                <w:b/>
              </w:rPr>
              <w:t>University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rPr>
                <w:i/>
              </w:rPr>
              <w:t>University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Presov</w:t>
            </w:r>
            <w:proofErr w:type="spellEnd"/>
            <w:r>
              <w:rPr>
                <w:i/>
              </w:rPr>
              <w:t xml:space="preserve"> </w:t>
            </w:r>
          </w:p>
        </w:tc>
      </w:tr>
      <w:tr w:rsidR="00BB593D" w14:paraId="0D51D25D" w14:textId="77777777" w:rsidTr="1201092D">
        <w:tc>
          <w:tcPr>
            <w:tcW w:w="9322" w:type="dxa"/>
            <w:gridSpan w:val="2"/>
          </w:tcPr>
          <w:p w14:paraId="0E8E8A06" w14:textId="77777777" w:rsidR="00BB593D" w:rsidRDefault="0066337D">
            <w:pPr>
              <w:pStyle w:val="P68B1DB1-Normlny2"/>
              <w:rPr>
                <w:i/>
              </w:rPr>
            </w:pPr>
            <w:proofErr w:type="spellStart"/>
            <w:r>
              <w:rPr>
                <w:b/>
              </w:rPr>
              <w:t>Faculty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Faculty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Arts</w:t>
            </w:r>
            <w:proofErr w:type="spellEnd"/>
          </w:p>
        </w:tc>
      </w:tr>
      <w:tr w:rsidR="00BB593D" w14:paraId="662C1351" w14:textId="77777777" w:rsidTr="1201092D">
        <w:tc>
          <w:tcPr>
            <w:tcW w:w="4110" w:type="dxa"/>
          </w:tcPr>
          <w:p w14:paraId="16FFE685" w14:textId="70012899" w:rsidR="00BB593D" w:rsidRDefault="0066337D">
            <w:pPr>
              <w:pStyle w:val="P68B1DB1-Normlny2"/>
              <w:rPr>
                <w:i/>
              </w:rPr>
            </w:pPr>
            <w:proofErr w:type="spellStart"/>
            <w:r>
              <w:rPr>
                <w:b/>
              </w:rPr>
              <w:t>Code</w:t>
            </w:r>
            <w:proofErr w:type="spellEnd"/>
            <w:r>
              <w:rPr>
                <w:b/>
              </w:rPr>
              <w:t>:</w:t>
            </w:r>
            <w:r>
              <w:t xml:space="preserve"> 1IUKR/UTELI/22</w:t>
            </w:r>
          </w:p>
        </w:tc>
        <w:tc>
          <w:tcPr>
            <w:tcW w:w="5212" w:type="dxa"/>
          </w:tcPr>
          <w:p w14:paraId="723B40A6" w14:textId="77777777" w:rsidR="00BB593D" w:rsidRDefault="0066337D">
            <w:pPr>
              <w:pStyle w:val="P68B1DB1-Normlny2"/>
              <w:rPr>
                <w:b/>
              </w:rPr>
            </w:pP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title</w:t>
            </w:r>
            <w:proofErr w:type="spellEnd"/>
            <w:r>
              <w:rPr>
                <w:b/>
              </w:rPr>
              <w:t xml:space="preserve">: </w:t>
            </w:r>
            <w:bookmarkStart w:id="0" w:name="_GoBack"/>
            <w:proofErr w:type="spellStart"/>
            <w:r w:rsidRPr="0066337D">
              <w:t>Theory</w:t>
            </w:r>
            <w:proofErr w:type="spellEnd"/>
            <w:r w:rsidRPr="0066337D">
              <w:t xml:space="preserve"> </w:t>
            </w:r>
            <w:proofErr w:type="spellStart"/>
            <w:r w:rsidRPr="0066337D">
              <w:t>of</w:t>
            </w:r>
            <w:proofErr w:type="spellEnd"/>
            <w:r w:rsidRPr="0066337D">
              <w:t xml:space="preserve"> </w:t>
            </w:r>
            <w:proofErr w:type="spellStart"/>
            <w:r w:rsidRPr="0066337D">
              <w:t>Literature</w:t>
            </w:r>
            <w:proofErr w:type="spellEnd"/>
            <w:r>
              <w:t xml:space="preserve"> </w:t>
            </w:r>
            <w:bookmarkEnd w:id="0"/>
            <w:r>
              <w:t>(P)</w:t>
            </w:r>
          </w:p>
        </w:tc>
      </w:tr>
      <w:tr w:rsidR="00BB593D" w14:paraId="41676617" w14:textId="77777777" w:rsidTr="1201092D">
        <w:trPr>
          <w:trHeight w:val="835"/>
        </w:trPr>
        <w:tc>
          <w:tcPr>
            <w:tcW w:w="9322" w:type="dxa"/>
            <w:gridSpan w:val="2"/>
          </w:tcPr>
          <w:p w14:paraId="43EE03BC" w14:textId="77777777" w:rsidR="00BB593D" w:rsidRDefault="0066337D">
            <w:pPr>
              <w:pStyle w:val="P68B1DB1-Normlny2"/>
            </w:pPr>
            <w:r>
              <w:rPr>
                <w:b/>
              </w:rPr>
              <w:t xml:space="preserve">Type, </w:t>
            </w:r>
            <w:proofErr w:type="spellStart"/>
            <w:r>
              <w:rPr>
                <w:b/>
              </w:rPr>
              <w:t>scope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method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educational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activity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1D122010" w14:textId="77777777" w:rsidR="00BB593D" w:rsidRDefault="0066337D">
            <w:pPr>
              <w:pStyle w:val="P68B1DB1-Normlny2"/>
            </w:pPr>
            <w:r>
              <w:t xml:space="preserve">1 </w:t>
            </w:r>
            <w:proofErr w:type="spellStart"/>
            <w:r>
              <w:t>hour</w:t>
            </w:r>
            <w:proofErr w:type="spellEnd"/>
            <w:r>
              <w:t xml:space="preserve"> </w:t>
            </w:r>
            <w:proofErr w:type="spellStart"/>
            <w:r>
              <w:t>seminar</w:t>
            </w:r>
            <w:proofErr w:type="spellEnd"/>
          </w:p>
          <w:p w14:paraId="5B64B457" w14:textId="77777777" w:rsidR="00BB593D" w:rsidRDefault="00BB593D">
            <w:pPr>
              <w:rPr>
                <w:sz w:val="24"/>
              </w:rPr>
            </w:pPr>
          </w:p>
        </w:tc>
      </w:tr>
      <w:tr w:rsidR="00BB593D" w14:paraId="2637FCAA" w14:textId="77777777" w:rsidTr="1201092D">
        <w:trPr>
          <w:trHeight w:val="286"/>
        </w:trPr>
        <w:tc>
          <w:tcPr>
            <w:tcW w:w="9322" w:type="dxa"/>
            <w:gridSpan w:val="2"/>
          </w:tcPr>
          <w:p w14:paraId="36C45D31" w14:textId="77777777" w:rsidR="00BB593D" w:rsidRDefault="0066337D">
            <w:pPr>
              <w:pStyle w:val="P68B1DB1-Normlny2"/>
            </w:pPr>
            <w:proofErr w:type="spellStart"/>
            <w:r>
              <w:rPr>
                <w:b/>
              </w:rPr>
              <w:t>Number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credits</w:t>
            </w:r>
            <w:proofErr w:type="spellEnd"/>
            <w:r>
              <w:rPr>
                <w:b/>
              </w:rPr>
              <w:t>:</w:t>
            </w:r>
            <w:r>
              <w:rPr>
                <w:i/>
              </w:rPr>
              <w:t xml:space="preserve"> </w:t>
            </w:r>
            <w:r>
              <w:t>2</w:t>
            </w:r>
          </w:p>
        </w:tc>
      </w:tr>
      <w:tr w:rsidR="00BB593D" w14:paraId="019C96B1" w14:textId="77777777" w:rsidTr="1201092D">
        <w:tc>
          <w:tcPr>
            <w:tcW w:w="9322" w:type="dxa"/>
            <w:gridSpan w:val="2"/>
          </w:tcPr>
          <w:p w14:paraId="4CE4D3C2" w14:textId="77777777" w:rsidR="00BB593D" w:rsidRDefault="0066337D">
            <w:pPr>
              <w:pStyle w:val="P68B1DB1-Normlny2"/>
              <w:rPr>
                <w:i/>
              </w:rPr>
            </w:pPr>
            <w:proofErr w:type="spellStart"/>
            <w:r>
              <w:rPr>
                <w:b/>
              </w:rPr>
              <w:t>Recommended</w:t>
            </w:r>
            <w:proofErr w:type="spellEnd"/>
            <w:r>
              <w:rPr>
                <w:b/>
              </w:rPr>
              <w:t xml:space="preserve"> semester / trimester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study:</w:t>
            </w:r>
            <w:r>
              <w:t xml:space="preserve"> 2nd semester </w:t>
            </w:r>
            <w:proofErr w:type="spellStart"/>
            <w:r>
              <w:t>of</w:t>
            </w:r>
            <w:proofErr w:type="spellEnd"/>
            <w:r>
              <w:t xml:space="preserve"> study</w:t>
            </w:r>
          </w:p>
        </w:tc>
      </w:tr>
      <w:tr w:rsidR="00BB593D" w14:paraId="1356A18E" w14:textId="77777777" w:rsidTr="1201092D">
        <w:tc>
          <w:tcPr>
            <w:tcW w:w="9322" w:type="dxa"/>
            <w:gridSpan w:val="2"/>
          </w:tcPr>
          <w:p w14:paraId="6F4DB647" w14:textId="77777777" w:rsidR="00BB593D" w:rsidRDefault="0066337D">
            <w:pPr>
              <w:pStyle w:val="P68B1DB1-Normlny2"/>
            </w:pPr>
            <w:r>
              <w:rPr>
                <w:b/>
              </w:rPr>
              <w:t xml:space="preserve">Study </w:t>
            </w:r>
            <w:proofErr w:type="spellStart"/>
            <w:r>
              <w:rPr>
                <w:b/>
              </w:rPr>
              <w:t>grade</w:t>
            </w:r>
            <w:proofErr w:type="spellEnd"/>
            <w:r>
              <w:rPr>
                <w:b/>
              </w:rPr>
              <w:t xml:space="preserve">: </w:t>
            </w:r>
            <w:r>
              <w:t xml:space="preserve">2. </w:t>
            </w:r>
          </w:p>
        </w:tc>
      </w:tr>
      <w:tr w:rsidR="00BB593D" w14:paraId="470EB284" w14:textId="77777777" w:rsidTr="1201092D">
        <w:tc>
          <w:tcPr>
            <w:tcW w:w="9322" w:type="dxa"/>
            <w:gridSpan w:val="2"/>
          </w:tcPr>
          <w:p w14:paraId="7D8088D8" w14:textId="77777777" w:rsidR="00BB593D" w:rsidRDefault="0066337D">
            <w:pPr>
              <w:pStyle w:val="P68B1DB1-Normlny2"/>
              <w:rPr>
                <w:i/>
              </w:rPr>
            </w:pPr>
            <w:proofErr w:type="spellStart"/>
            <w:r>
              <w:rPr>
                <w:b/>
              </w:rPr>
              <w:t>Prerequisites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</w:tc>
      </w:tr>
      <w:tr w:rsidR="00BB593D" w14:paraId="3F780113" w14:textId="77777777" w:rsidTr="1201092D">
        <w:tc>
          <w:tcPr>
            <w:tcW w:w="9322" w:type="dxa"/>
            <w:gridSpan w:val="2"/>
          </w:tcPr>
          <w:p w14:paraId="19E34919" w14:textId="47FC9976" w:rsidR="00BB593D" w:rsidRDefault="1201092D" w:rsidP="1201092D">
            <w:pPr>
              <w:pStyle w:val="P68B1DB1-Normlny2"/>
              <w:rPr>
                <w:i/>
                <w:iCs/>
                <w:szCs w:val="24"/>
              </w:rPr>
            </w:pPr>
            <w:proofErr w:type="spellStart"/>
            <w:r w:rsidRPr="1201092D">
              <w:rPr>
                <w:b/>
                <w:bCs/>
              </w:rPr>
              <w:t>Conditions</w:t>
            </w:r>
            <w:proofErr w:type="spellEnd"/>
            <w:r w:rsidRPr="1201092D">
              <w:rPr>
                <w:b/>
                <w:bCs/>
              </w:rPr>
              <w:t xml:space="preserve"> </w:t>
            </w:r>
            <w:proofErr w:type="spellStart"/>
            <w:r w:rsidRPr="1201092D">
              <w:rPr>
                <w:b/>
                <w:bCs/>
              </w:rPr>
              <w:t>for</w:t>
            </w:r>
            <w:proofErr w:type="spellEnd"/>
            <w:r w:rsidRPr="1201092D">
              <w:rPr>
                <w:b/>
                <w:bCs/>
              </w:rPr>
              <w:t xml:space="preserve"> </w:t>
            </w:r>
            <w:proofErr w:type="spellStart"/>
            <w:r w:rsidRPr="1201092D">
              <w:rPr>
                <w:b/>
                <w:bCs/>
              </w:rPr>
              <w:t>passing</w:t>
            </w:r>
            <w:proofErr w:type="spellEnd"/>
            <w:r w:rsidRPr="1201092D">
              <w:rPr>
                <w:b/>
                <w:bCs/>
              </w:rPr>
              <w:t xml:space="preserve"> </w:t>
            </w:r>
            <w:proofErr w:type="spellStart"/>
            <w:r w:rsidRPr="1201092D">
              <w:rPr>
                <w:b/>
                <w:bCs/>
              </w:rPr>
              <w:t>the</w:t>
            </w:r>
            <w:proofErr w:type="spellEnd"/>
            <w:r w:rsidRPr="1201092D">
              <w:rPr>
                <w:b/>
                <w:bCs/>
              </w:rPr>
              <w:t xml:space="preserve"> </w:t>
            </w:r>
            <w:proofErr w:type="spellStart"/>
            <w:r w:rsidRPr="1201092D">
              <w:rPr>
                <w:b/>
                <w:bCs/>
              </w:rPr>
              <w:t>course</w:t>
            </w:r>
            <w:proofErr w:type="spellEnd"/>
            <w:r w:rsidRPr="1201092D">
              <w:rPr>
                <w:b/>
                <w:bCs/>
              </w:rPr>
              <w:t xml:space="preserve">: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evaluation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awarded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regular</w:t>
            </w:r>
            <w:proofErr w:type="spellEnd"/>
            <w:r>
              <w:t xml:space="preserve"> </w:t>
            </w:r>
            <w:proofErr w:type="spellStart"/>
            <w:r>
              <w:t>active</w:t>
            </w:r>
            <w:proofErr w:type="spellEnd"/>
            <w:r>
              <w:t xml:space="preserve"> </w:t>
            </w:r>
            <w:proofErr w:type="spellStart"/>
            <w:r>
              <w:t>participation</w:t>
            </w:r>
            <w:proofErr w:type="spellEnd"/>
            <w:r>
              <w:t xml:space="preserve">, </w:t>
            </w:r>
            <w:proofErr w:type="spellStart"/>
            <w:r>
              <w:t>presentation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seminars</w:t>
            </w:r>
            <w:proofErr w:type="spellEnd"/>
            <w:r>
              <w:t xml:space="preserve"> and </w:t>
            </w:r>
            <w:proofErr w:type="spellStart"/>
            <w:r>
              <w:t>passing</w:t>
            </w:r>
            <w:proofErr w:type="spellEnd"/>
            <w:r>
              <w:t xml:space="preserve"> a </w:t>
            </w:r>
            <w:proofErr w:type="spellStart"/>
            <w:r>
              <w:t>continuous</w:t>
            </w:r>
            <w:proofErr w:type="spellEnd"/>
            <w:r>
              <w:t xml:space="preserve"> test. </w:t>
            </w:r>
            <w:proofErr w:type="spellStart"/>
            <w:r>
              <w:t>Continuous</w:t>
            </w:r>
            <w:proofErr w:type="spellEnd"/>
            <w:r>
              <w:t xml:space="preserve"> </w:t>
            </w:r>
            <w:proofErr w:type="spellStart"/>
            <w:r>
              <w:t>evaluation</w:t>
            </w:r>
            <w:proofErr w:type="spellEnd"/>
            <w:r>
              <w:t>:</w:t>
            </w:r>
          </w:p>
        </w:tc>
      </w:tr>
      <w:tr w:rsidR="00BB593D" w14:paraId="684A906D" w14:textId="77777777" w:rsidTr="1201092D">
        <w:tc>
          <w:tcPr>
            <w:tcW w:w="9322" w:type="dxa"/>
            <w:gridSpan w:val="2"/>
          </w:tcPr>
          <w:p w14:paraId="79CE0A32" w14:textId="77777777" w:rsidR="00BB593D" w:rsidRDefault="1201092D" w:rsidP="1201092D">
            <w:pPr>
              <w:pStyle w:val="P68B1DB1-Normlny3"/>
              <w:autoSpaceDE w:val="0"/>
              <w:autoSpaceDN w:val="0"/>
              <w:adjustRightInd w:val="0"/>
              <w:rPr>
                <w:bCs/>
                <w:szCs w:val="24"/>
              </w:rPr>
            </w:pPr>
            <w:proofErr w:type="spellStart"/>
            <w:r w:rsidRPr="1201092D">
              <w:rPr>
                <w:bCs/>
              </w:rPr>
              <w:t>Learning</w:t>
            </w:r>
            <w:proofErr w:type="spellEnd"/>
            <w:r w:rsidRPr="1201092D">
              <w:rPr>
                <w:bCs/>
              </w:rPr>
              <w:t xml:space="preserve"> </w:t>
            </w:r>
            <w:proofErr w:type="spellStart"/>
            <w:r w:rsidRPr="1201092D">
              <w:rPr>
                <w:bCs/>
              </w:rPr>
              <w:t>outcomes</w:t>
            </w:r>
            <w:proofErr w:type="spellEnd"/>
            <w:r w:rsidRPr="1201092D">
              <w:rPr>
                <w:bCs/>
              </w:rPr>
              <w:t>:</w:t>
            </w:r>
          </w:p>
          <w:p w14:paraId="706A0743" w14:textId="77777777" w:rsidR="00BB593D" w:rsidRDefault="00BB593D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  <w:p w14:paraId="2EA59325" w14:textId="77777777" w:rsidR="00BB593D" w:rsidRDefault="1201092D" w:rsidP="1201092D">
            <w:pPr>
              <w:pStyle w:val="P68B1DB1-Normlny3"/>
              <w:autoSpaceDE w:val="0"/>
              <w:autoSpaceDN w:val="0"/>
              <w:adjustRightInd w:val="0"/>
              <w:rPr>
                <w:bCs/>
                <w:szCs w:val="24"/>
              </w:rPr>
            </w:pPr>
            <w:proofErr w:type="spellStart"/>
            <w:r w:rsidRPr="1201092D">
              <w:rPr>
                <w:bCs/>
              </w:rPr>
              <w:t>Knowledge</w:t>
            </w:r>
            <w:proofErr w:type="spellEnd"/>
          </w:p>
          <w:p w14:paraId="210ACB62" w14:textId="77777777" w:rsidR="00BB593D" w:rsidRDefault="0066337D">
            <w:pPr>
              <w:pStyle w:val="P68B1DB1-Normlny2"/>
              <w:autoSpaceDE w:val="0"/>
              <w:autoSpaceDN w:val="0"/>
              <w:adjustRightInd w:val="0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graduate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acquire</w:t>
            </w:r>
            <w:proofErr w:type="spellEnd"/>
            <w:r>
              <w:t xml:space="preserve"> and </w:t>
            </w:r>
            <w:proofErr w:type="spellStart"/>
            <w:r>
              <w:t>expand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theoretical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literary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. </w:t>
            </w:r>
            <w:proofErr w:type="spellStart"/>
            <w:r>
              <w:t>He</w:t>
            </w:r>
            <w:proofErr w:type="spellEnd"/>
            <w:r>
              <w:t xml:space="preserve"> or </w:t>
            </w:r>
            <w:proofErr w:type="spellStart"/>
            <w:r>
              <w:t>she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expand</w:t>
            </w:r>
            <w:proofErr w:type="spellEnd"/>
            <w:r>
              <w:t xml:space="preserve"> </w:t>
            </w:r>
            <w:proofErr w:type="spellStart"/>
            <w:r>
              <w:t>his</w:t>
            </w:r>
            <w:proofErr w:type="spellEnd"/>
            <w:r>
              <w:t>/</w:t>
            </w:r>
            <w:proofErr w:type="spellStart"/>
            <w:r>
              <w:t>her</w:t>
            </w:r>
            <w:proofErr w:type="spellEnd"/>
            <w:r>
              <w:t xml:space="preserve"> </w:t>
            </w:r>
            <w:proofErr w:type="spellStart"/>
            <w:r>
              <w:t>vocabulary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literary</w:t>
            </w:r>
            <w:proofErr w:type="spellEnd"/>
            <w:r>
              <w:t xml:space="preserve"> </w:t>
            </w:r>
            <w:proofErr w:type="spellStart"/>
            <w:r>
              <w:t>terminology</w:t>
            </w:r>
            <w:proofErr w:type="spellEnd"/>
            <w:r>
              <w:t xml:space="preserve">, </w:t>
            </w:r>
            <w:proofErr w:type="spellStart"/>
            <w:r>
              <w:t>memorise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necessary</w:t>
            </w:r>
            <w:proofErr w:type="spellEnd"/>
            <w:r>
              <w:t xml:space="preserve"> </w:t>
            </w:r>
            <w:proofErr w:type="spellStart"/>
            <w:r>
              <w:t>facts</w:t>
            </w:r>
            <w:proofErr w:type="spellEnd"/>
            <w:r>
              <w:t xml:space="preserve">. </w:t>
            </w:r>
          </w:p>
          <w:p w14:paraId="36293962" w14:textId="77777777" w:rsidR="00BB593D" w:rsidRDefault="1201092D" w:rsidP="1201092D">
            <w:pPr>
              <w:pStyle w:val="P68B1DB1-Normlny3"/>
              <w:autoSpaceDE w:val="0"/>
              <w:autoSpaceDN w:val="0"/>
              <w:adjustRightInd w:val="0"/>
              <w:rPr>
                <w:bCs/>
                <w:szCs w:val="24"/>
              </w:rPr>
            </w:pPr>
            <w:proofErr w:type="spellStart"/>
            <w:r w:rsidRPr="1201092D">
              <w:rPr>
                <w:bCs/>
              </w:rPr>
              <w:t>Skills</w:t>
            </w:r>
            <w:proofErr w:type="spellEnd"/>
          </w:p>
          <w:p w14:paraId="668B22B7" w14:textId="77777777" w:rsidR="00BB593D" w:rsidRDefault="0066337D">
            <w:pPr>
              <w:pStyle w:val="P68B1DB1-Normlny2"/>
              <w:autoSpaceDE w:val="0"/>
              <w:autoSpaceDN w:val="0"/>
              <w:adjustRightInd w:val="0"/>
            </w:pP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learn</w:t>
            </w:r>
            <w:proofErr w:type="spellEnd"/>
            <w:r>
              <w:t xml:space="preserve"> to </w:t>
            </w:r>
            <w:proofErr w:type="spellStart"/>
            <w:r>
              <w:t>appl</w:t>
            </w:r>
            <w:r>
              <w:t>y</w:t>
            </w:r>
            <w:proofErr w:type="spellEnd"/>
            <w:r>
              <w:t xml:space="preserve"> </w:t>
            </w:r>
            <w:proofErr w:type="spellStart"/>
            <w:r>
              <w:t>theoretical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in </w:t>
            </w:r>
            <w:proofErr w:type="spellStart"/>
            <w:r>
              <w:t>practice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analysis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literary</w:t>
            </w:r>
            <w:proofErr w:type="spellEnd"/>
            <w:r>
              <w:t xml:space="preserve"> </w:t>
            </w:r>
            <w:proofErr w:type="spellStart"/>
            <w:r>
              <w:t>works</w:t>
            </w:r>
            <w:proofErr w:type="spellEnd"/>
            <w:r>
              <w:t xml:space="preserve">;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learn</w:t>
            </w:r>
            <w:proofErr w:type="spellEnd"/>
            <w:r>
              <w:t xml:space="preserve"> </w:t>
            </w:r>
            <w:proofErr w:type="spellStart"/>
            <w:r>
              <w:t>literary</w:t>
            </w:r>
            <w:proofErr w:type="spellEnd"/>
            <w:r>
              <w:t xml:space="preserve"> </w:t>
            </w:r>
            <w:proofErr w:type="spellStart"/>
            <w:r>
              <w:t>terminology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a </w:t>
            </w:r>
            <w:proofErr w:type="spellStart"/>
            <w:r>
              <w:t>starting</w:t>
            </w:r>
            <w:proofErr w:type="spellEnd"/>
            <w:r>
              <w:t xml:space="preserve"> point in </w:t>
            </w:r>
            <w:proofErr w:type="spellStart"/>
            <w:r>
              <w:t>working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a </w:t>
            </w:r>
            <w:proofErr w:type="spellStart"/>
            <w:r>
              <w:t>literary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>.</w:t>
            </w:r>
          </w:p>
          <w:p w14:paraId="02BFB694" w14:textId="77777777" w:rsidR="00BB593D" w:rsidRDefault="1201092D" w:rsidP="1201092D">
            <w:pPr>
              <w:pStyle w:val="P68B1DB1-Normlny3"/>
              <w:autoSpaceDE w:val="0"/>
              <w:autoSpaceDN w:val="0"/>
              <w:adjustRightInd w:val="0"/>
              <w:rPr>
                <w:bCs/>
                <w:szCs w:val="24"/>
              </w:rPr>
            </w:pPr>
            <w:proofErr w:type="spellStart"/>
            <w:r w:rsidRPr="1201092D">
              <w:rPr>
                <w:bCs/>
              </w:rPr>
              <w:t>Competencies</w:t>
            </w:r>
            <w:proofErr w:type="spellEnd"/>
          </w:p>
          <w:p w14:paraId="0FCBF50E" w14:textId="77777777" w:rsidR="00BB593D" w:rsidRDefault="0066337D">
            <w:pPr>
              <w:pStyle w:val="P68B1DB1-Normlny2"/>
              <w:autoSpaceDE w:val="0"/>
              <w:autoSpaceDN w:val="0"/>
              <w:adjustRightInd w:val="0"/>
            </w:pP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analyse</w:t>
            </w:r>
            <w:proofErr w:type="spellEnd"/>
            <w:r>
              <w:t xml:space="preserve"> a </w:t>
            </w:r>
            <w:proofErr w:type="spellStart"/>
            <w:r>
              <w:t>literary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in detail </w:t>
            </w:r>
            <w:proofErr w:type="spellStart"/>
            <w:r>
              <w:t>using</w:t>
            </w:r>
            <w:proofErr w:type="spellEnd"/>
            <w:r>
              <w:t xml:space="preserve"> </w:t>
            </w:r>
            <w:proofErr w:type="spellStart"/>
            <w:r>
              <w:t>appropriate</w:t>
            </w:r>
            <w:proofErr w:type="spellEnd"/>
            <w:r>
              <w:t xml:space="preserve"> </w:t>
            </w:r>
            <w:proofErr w:type="spellStart"/>
            <w:r>
              <w:t>terminology</w:t>
            </w:r>
            <w:proofErr w:type="spellEnd"/>
            <w:r>
              <w:t xml:space="preserve">. </w:t>
            </w:r>
            <w:proofErr w:type="spellStart"/>
            <w:r>
              <w:t>He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formul</w:t>
            </w:r>
            <w:r>
              <w:t>ate</w:t>
            </w:r>
            <w:proofErr w:type="spellEnd"/>
            <w:r>
              <w:t xml:space="preserve"> and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his</w:t>
            </w:r>
            <w:proofErr w:type="spellEnd"/>
            <w:r>
              <w:t xml:space="preserve"> / </w:t>
            </w:r>
            <w:proofErr w:type="spellStart"/>
            <w:r>
              <w:t>her</w:t>
            </w:r>
            <w:proofErr w:type="spellEnd"/>
            <w:r>
              <w:t xml:space="preserve"> </w:t>
            </w:r>
            <w:proofErr w:type="spellStart"/>
            <w:r>
              <w:t>own</w:t>
            </w:r>
            <w:proofErr w:type="spellEnd"/>
            <w:r>
              <w:t xml:space="preserve"> </w:t>
            </w:r>
            <w:proofErr w:type="spellStart"/>
            <w:r>
              <w:t>opinion</w:t>
            </w:r>
            <w:proofErr w:type="spellEnd"/>
            <w:r>
              <w:t xml:space="preserve"> on a </w:t>
            </w:r>
            <w:proofErr w:type="spellStart"/>
            <w:r>
              <w:t>given</w:t>
            </w:r>
            <w:proofErr w:type="spellEnd"/>
            <w:r>
              <w:t xml:space="preserve"> </w:t>
            </w:r>
            <w:proofErr w:type="spellStart"/>
            <w:r>
              <w:t>literary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, </w:t>
            </w:r>
            <w:proofErr w:type="spellStart"/>
            <w:r>
              <w:t>demonstrating</w:t>
            </w:r>
            <w:proofErr w:type="spellEnd"/>
            <w:r>
              <w:t xml:space="preserve"> </w:t>
            </w:r>
            <w:proofErr w:type="spellStart"/>
            <w:r>
              <w:t>critical</w:t>
            </w:r>
            <w:proofErr w:type="spellEnd"/>
            <w:r>
              <w:t xml:space="preserve"> and </w:t>
            </w:r>
            <w:proofErr w:type="spellStart"/>
            <w:r>
              <w:t>analytical</w:t>
            </w:r>
            <w:proofErr w:type="spellEnd"/>
            <w:r>
              <w:t xml:space="preserve"> </w:t>
            </w:r>
            <w:proofErr w:type="spellStart"/>
            <w:r>
              <w:t>thinking</w:t>
            </w:r>
            <w:proofErr w:type="spellEnd"/>
            <w:r>
              <w:t>.</w:t>
            </w:r>
          </w:p>
          <w:p w14:paraId="1E84D0CA" w14:textId="77777777" w:rsidR="00BB593D" w:rsidRDefault="00BB593D">
            <w:pPr>
              <w:autoSpaceDE w:val="0"/>
              <w:autoSpaceDN w:val="0"/>
              <w:adjustRightInd w:val="0"/>
              <w:rPr>
                <w:i/>
                <w:sz w:val="24"/>
              </w:rPr>
            </w:pPr>
          </w:p>
        </w:tc>
      </w:tr>
      <w:tr w:rsidR="00BB593D" w14:paraId="29503491" w14:textId="77777777" w:rsidTr="1201092D">
        <w:tc>
          <w:tcPr>
            <w:tcW w:w="9322" w:type="dxa"/>
            <w:gridSpan w:val="2"/>
          </w:tcPr>
          <w:p w14:paraId="0F938489" w14:textId="77777777" w:rsidR="00BB593D" w:rsidRDefault="0066337D">
            <w:pPr>
              <w:pStyle w:val="P68B1DB1-Normlny2"/>
              <w:rPr>
                <w:i/>
              </w:rPr>
            </w:pP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content</w:t>
            </w:r>
            <w:proofErr w:type="spellEnd"/>
            <w:r>
              <w:rPr>
                <w:b/>
              </w:rPr>
              <w:t>:</w:t>
            </w:r>
            <w:r>
              <w:t xml:space="preserve"> 1. </w:t>
            </w:r>
            <w:proofErr w:type="spellStart"/>
            <w:r>
              <w:t>Literary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 and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components</w:t>
            </w:r>
            <w:proofErr w:type="spellEnd"/>
            <w:r>
              <w:t xml:space="preserve">; 2.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subject</w:t>
            </w:r>
            <w:proofErr w:type="spellEnd"/>
            <w:r>
              <w:t xml:space="preserve"> and </w:t>
            </w:r>
            <w:proofErr w:type="spellStart"/>
            <w:r>
              <w:t>specifics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fiction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  <w:r>
              <w:t xml:space="preserve">; 3. </w:t>
            </w:r>
            <w:proofErr w:type="spellStart"/>
            <w:r>
              <w:t>Construction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literary</w:t>
            </w:r>
            <w:proofErr w:type="spellEnd"/>
            <w:r>
              <w:t xml:space="preserve"> </w:t>
            </w:r>
            <w:proofErr w:type="spellStart"/>
            <w:r>
              <w:t>works</w:t>
            </w:r>
            <w:proofErr w:type="spellEnd"/>
            <w:r>
              <w:t>;</w:t>
            </w:r>
            <w:r>
              <w:t xml:space="preserve"> 4.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artistic</w:t>
            </w:r>
            <w:proofErr w:type="spellEnd"/>
            <w:r>
              <w:t xml:space="preserve"> </w:t>
            </w:r>
            <w:proofErr w:type="spellStart"/>
            <w:r>
              <w:t>painting</w:t>
            </w:r>
            <w:proofErr w:type="spellEnd"/>
            <w:r>
              <w:t xml:space="preserve">; 5.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art</w:t>
            </w:r>
            <w:proofErr w:type="spellEnd"/>
            <w:r>
              <w:t xml:space="preserve">; 6. </w:t>
            </w:r>
            <w:proofErr w:type="spellStart"/>
            <w:r>
              <w:t>Basics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versionology</w:t>
            </w:r>
            <w:proofErr w:type="spellEnd"/>
            <w:r>
              <w:t xml:space="preserve">; 7. </w:t>
            </w:r>
            <w:proofErr w:type="spellStart"/>
            <w:r>
              <w:t>Literary</w:t>
            </w:r>
            <w:proofErr w:type="spellEnd"/>
            <w:r>
              <w:t xml:space="preserve"> </w:t>
            </w:r>
            <w:proofErr w:type="spellStart"/>
            <w:r>
              <w:t>types</w:t>
            </w:r>
            <w:proofErr w:type="spellEnd"/>
            <w:r>
              <w:t xml:space="preserve"> and </w:t>
            </w:r>
            <w:proofErr w:type="spellStart"/>
            <w:r>
              <w:t>genres</w:t>
            </w:r>
            <w:proofErr w:type="spellEnd"/>
            <w:r>
              <w:t xml:space="preserve">; 8. </w:t>
            </w:r>
            <w:proofErr w:type="spellStart"/>
            <w:r>
              <w:t>Literary</w:t>
            </w:r>
            <w:proofErr w:type="spellEnd"/>
            <w:r>
              <w:t xml:space="preserve"> </w:t>
            </w:r>
            <w:proofErr w:type="spellStart"/>
            <w:r>
              <w:t>process</w:t>
            </w:r>
            <w:proofErr w:type="spellEnd"/>
            <w:r>
              <w:t xml:space="preserve">; 9. </w:t>
            </w:r>
            <w:proofErr w:type="spellStart"/>
            <w:r>
              <w:t>Literary</w:t>
            </w:r>
            <w:proofErr w:type="spellEnd"/>
            <w:r>
              <w:t xml:space="preserve"> </w:t>
            </w:r>
            <w:proofErr w:type="spellStart"/>
            <w:r>
              <w:t>changes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modernism</w:t>
            </w:r>
            <w:proofErr w:type="spellEnd"/>
            <w:r>
              <w:t xml:space="preserve"> (</w:t>
            </w:r>
            <w:proofErr w:type="spellStart"/>
            <w:r>
              <w:t>impressionism</w:t>
            </w:r>
            <w:proofErr w:type="spellEnd"/>
            <w:r>
              <w:t xml:space="preserve">, </w:t>
            </w:r>
            <w:proofErr w:type="spellStart"/>
            <w:r>
              <w:t>symbolism</w:t>
            </w:r>
            <w:proofErr w:type="spellEnd"/>
            <w:r>
              <w:t xml:space="preserve">, </w:t>
            </w:r>
            <w:proofErr w:type="spellStart"/>
            <w:r>
              <w:t>futurism</w:t>
            </w:r>
            <w:proofErr w:type="spellEnd"/>
            <w:r>
              <w:t xml:space="preserve">, </w:t>
            </w:r>
            <w:proofErr w:type="spellStart"/>
            <w:r>
              <w:t>expressionism</w:t>
            </w:r>
            <w:proofErr w:type="spellEnd"/>
            <w:r>
              <w:t xml:space="preserve">, </w:t>
            </w:r>
            <w:proofErr w:type="spellStart"/>
            <w:r>
              <w:t>existentialism</w:t>
            </w:r>
            <w:proofErr w:type="spellEnd"/>
            <w:r>
              <w:t xml:space="preserve">, </w:t>
            </w:r>
            <w:proofErr w:type="spellStart"/>
            <w:r>
              <w:t>surre</w:t>
            </w:r>
            <w:r>
              <w:t>alism</w:t>
            </w:r>
            <w:proofErr w:type="spellEnd"/>
            <w:r>
              <w:t xml:space="preserve">); 10. </w:t>
            </w:r>
            <w:proofErr w:type="spellStart"/>
            <w:r>
              <w:t>Basics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literary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interpretation</w:t>
            </w:r>
            <w:proofErr w:type="spellEnd"/>
            <w:r>
              <w:t xml:space="preserve"> (</w:t>
            </w:r>
            <w:proofErr w:type="spellStart"/>
            <w:r>
              <w:t>principles</w:t>
            </w:r>
            <w:proofErr w:type="spellEnd"/>
            <w:r>
              <w:t xml:space="preserve">, </w:t>
            </w:r>
            <w:proofErr w:type="spellStart"/>
            <w:r>
              <w:t>types</w:t>
            </w:r>
            <w:proofErr w:type="spellEnd"/>
            <w:r>
              <w:t xml:space="preserve">, </w:t>
            </w:r>
            <w:proofErr w:type="spellStart"/>
            <w:r>
              <w:t>ways</w:t>
            </w:r>
            <w:proofErr w:type="spellEnd"/>
            <w:r>
              <w:t>).</w:t>
            </w:r>
          </w:p>
        </w:tc>
      </w:tr>
      <w:tr w:rsidR="00BB593D" w14:paraId="61005EB1" w14:textId="77777777" w:rsidTr="1201092D">
        <w:tc>
          <w:tcPr>
            <w:tcW w:w="9322" w:type="dxa"/>
            <w:gridSpan w:val="2"/>
          </w:tcPr>
          <w:p w14:paraId="04FD6C61" w14:textId="77777777" w:rsidR="00BB593D" w:rsidRDefault="0066337D">
            <w:pPr>
              <w:pStyle w:val="P68B1DB1-Normlny2"/>
              <w:rPr>
                <w:i/>
              </w:rPr>
            </w:pPr>
            <w:proofErr w:type="spellStart"/>
            <w:r>
              <w:rPr>
                <w:b/>
              </w:rPr>
              <w:t>Recommended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literature</w:t>
            </w:r>
            <w:proofErr w:type="spellEnd"/>
            <w:r>
              <w:rPr>
                <w:b/>
              </w:rPr>
              <w:t>:</w:t>
            </w:r>
            <w:r>
              <w:rPr>
                <w:i/>
              </w:rPr>
              <w:t xml:space="preserve"> </w:t>
            </w:r>
          </w:p>
          <w:p w14:paraId="09338694" w14:textId="77777777" w:rsidR="00BB593D" w:rsidRDefault="0066337D">
            <w:pPr>
              <w:pStyle w:val="P68B1DB1-Normlny2"/>
            </w:pPr>
            <w:r>
              <w:t xml:space="preserve">BERNADSKA, N., 1995. </w:t>
            </w:r>
            <w:r>
              <w:rPr>
                <w:i/>
              </w:rPr>
              <w:t xml:space="preserve">Vstup do </w:t>
            </w:r>
            <w:proofErr w:type="spellStart"/>
            <w:r>
              <w:rPr>
                <w:i/>
              </w:rPr>
              <w:t>literaturoznavstva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Chrestomatija</w:t>
            </w:r>
            <w:proofErr w:type="spellEnd"/>
            <w:r>
              <w:t xml:space="preserve">. </w:t>
            </w:r>
            <w:proofErr w:type="spellStart"/>
            <w:r>
              <w:t>Kyjiv</w:t>
            </w:r>
            <w:proofErr w:type="spellEnd"/>
            <w:r>
              <w:t>.</w:t>
            </w:r>
          </w:p>
          <w:p w14:paraId="18BE9E3B" w14:textId="77777777" w:rsidR="00BB593D" w:rsidRDefault="0066337D">
            <w:pPr>
              <w:pStyle w:val="P68B1DB1-Normlny2"/>
            </w:pPr>
            <w:r>
              <w:t xml:space="preserve">BILOUS, P. 2011. </w:t>
            </w:r>
            <w:r>
              <w:rPr>
                <w:i/>
              </w:rPr>
              <w:t xml:space="preserve">Vstup do </w:t>
            </w:r>
            <w:proofErr w:type="spellStart"/>
            <w:r>
              <w:rPr>
                <w:i/>
              </w:rPr>
              <w:t>literaturoznavstva</w:t>
            </w:r>
            <w:proofErr w:type="spellEnd"/>
            <w:r>
              <w:rPr>
                <w:i/>
              </w:rPr>
              <w:t>.</w:t>
            </w:r>
            <w:r>
              <w:t xml:space="preserve"> </w:t>
            </w:r>
            <w:proofErr w:type="spellStart"/>
            <w:r>
              <w:t>Kyjiv</w:t>
            </w:r>
            <w:proofErr w:type="spellEnd"/>
            <w:r>
              <w:t>.</w:t>
            </w:r>
            <w:r>
              <w:br/>
            </w:r>
            <w:r>
              <w:t xml:space="preserve">HALYČ, O. – NAZAREC, V. – VASYLIEV, J., 2001. </w:t>
            </w:r>
            <w:proofErr w:type="spellStart"/>
            <w:r>
              <w:rPr>
                <w:i/>
              </w:rPr>
              <w:t>Teorija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literatury</w:t>
            </w:r>
            <w:proofErr w:type="spellEnd"/>
            <w:r>
              <w:t xml:space="preserve">. </w:t>
            </w:r>
            <w:proofErr w:type="spellStart"/>
            <w:r>
              <w:t>Kyjiv</w:t>
            </w:r>
            <w:proofErr w:type="spellEnd"/>
            <w:r>
              <w:t>.</w:t>
            </w:r>
            <w:r>
              <w:br/>
              <w:t xml:space="preserve">KUNDRÁT,  J., 1987. </w:t>
            </w:r>
            <w:r>
              <w:rPr>
                <w:i/>
              </w:rPr>
              <w:t>Teória literatúry</w:t>
            </w:r>
            <w:r>
              <w:t>. Rektorát UPJŠ v Košiciach.</w:t>
            </w:r>
            <w:r>
              <w:br/>
              <w:t xml:space="preserve">LESYN, M., 1985. </w:t>
            </w:r>
            <w:proofErr w:type="spellStart"/>
            <w:r>
              <w:rPr>
                <w:i/>
              </w:rPr>
              <w:t>Literaturoznavči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terminy</w:t>
            </w:r>
            <w:proofErr w:type="spellEnd"/>
            <w:r>
              <w:rPr>
                <w:i/>
              </w:rPr>
              <w:t>.</w:t>
            </w:r>
            <w:r>
              <w:t xml:space="preserve"> </w:t>
            </w:r>
            <w:proofErr w:type="spellStart"/>
            <w:r>
              <w:t>Kyjiv</w:t>
            </w:r>
            <w:proofErr w:type="spellEnd"/>
            <w:r>
              <w:t xml:space="preserve">. </w:t>
            </w:r>
          </w:p>
          <w:p w14:paraId="63C8F554" w14:textId="77777777" w:rsidR="00BB593D" w:rsidRDefault="0066337D">
            <w:pPr>
              <w:pStyle w:val="P68B1DB1-Normlny2"/>
            </w:pPr>
            <w:proofErr w:type="spellStart"/>
            <w:r>
              <w:rPr>
                <w:i/>
              </w:rPr>
              <w:t>Literaturoznavčyj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slovnyk-dovidnyk</w:t>
            </w:r>
            <w:proofErr w:type="spellEnd"/>
            <w:r>
              <w:rPr>
                <w:i/>
              </w:rPr>
              <w:t>.</w:t>
            </w:r>
            <w:r>
              <w:t xml:space="preserve"> </w:t>
            </w:r>
            <w:proofErr w:type="spellStart"/>
            <w:r>
              <w:t>Kyjiv</w:t>
            </w:r>
            <w:proofErr w:type="spellEnd"/>
            <w:r>
              <w:t xml:space="preserve"> 1997.</w:t>
            </w:r>
          </w:p>
          <w:p w14:paraId="2F7884B0" w14:textId="77777777" w:rsidR="00BB593D" w:rsidRDefault="0066337D">
            <w:pPr>
              <w:pStyle w:val="P68B1DB1-Normlny2"/>
            </w:pPr>
            <w:r>
              <w:t xml:space="preserve">MOKLYCA, M. 2011. </w:t>
            </w:r>
            <w:r>
              <w:rPr>
                <w:i/>
              </w:rPr>
              <w:t xml:space="preserve">Vstup do </w:t>
            </w:r>
            <w:proofErr w:type="spellStart"/>
            <w:r>
              <w:rPr>
                <w:i/>
              </w:rPr>
              <w:t>literaturoznavstva</w:t>
            </w:r>
            <w:proofErr w:type="spellEnd"/>
            <w:r>
              <w:t xml:space="preserve">. </w:t>
            </w:r>
            <w:proofErr w:type="spellStart"/>
            <w:r>
              <w:t>Luck</w:t>
            </w:r>
            <w:proofErr w:type="spellEnd"/>
            <w:r>
              <w:t>.</w:t>
            </w:r>
            <w:r>
              <w:br/>
              <w:t xml:space="preserve">NAJENKO, M., 1997. </w:t>
            </w:r>
            <w:proofErr w:type="spellStart"/>
            <w:r>
              <w:rPr>
                <w:i/>
              </w:rPr>
              <w:t>Ukrajinske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literaturoznavstvo</w:t>
            </w:r>
            <w:proofErr w:type="spellEnd"/>
            <w:r>
              <w:rPr>
                <w:i/>
              </w:rPr>
              <w:t xml:space="preserve">: Školy. </w:t>
            </w:r>
            <w:proofErr w:type="spellStart"/>
            <w:r>
              <w:rPr>
                <w:i/>
              </w:rPr>
              <w:t>Napriamy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Tendenciji</w:t>
            </w:r>
            <w:proofErr w:type="spellEnd"/>
            <w:r>
              <w:rPr>
                <w:i/>
              </w:rPr>
              <w:t>.</w:t>
            </w:r>
            <w:r>
              <w:t xml:space="preserve"> </w:t>
            </w:r>
            <w:proofErr w:type="spellStart"/>
            <w:r>
              <w:t>Kyjiv</w:t>
            </w:r>
            <w:proofErr w:type="spellEnd"/>
            <w:r>
              <w:t>.</w:t>
            </w:r>
            <w:r>
              <w:br/>
              <w:t xml:space="preserve">SABOL, J., 1983. </w:t>
            </w:r>
            <w:r>
              <w:rPr>
                <w:i/>
              </w:rPr>
              <w:t>Teória literatúry.</w:t>
            </w:r>
            <w:r>
              <w:t xml:space="preserve"> RUPJŠ v Košiciach.</w:t>
            </w:r>
          </w:p>
          <w:p w14:paraId="3D87205D" w14:textId="77777777" w:rsidR="00BB593D" w:rsidRDefault="0066337D">
            <w:pPr>
              <w:pStyle w:val="P68B1DB1-Normlny2"/>
            </w:pPr>
            <w:proofErr w:type="spellStart"/>
            <w:r>
              <w:rPr>
                <w:i/>
              </w:rPr>
              <w:t>Teoria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literatury</w:t>
            </w:r>
            <w:proofErr w:type="spellEnd"/>
            <w:r>
              <w:rPr>
                <w:i/>
              </w:rPr>
              <w:t>.</w:t>
            </w:r>
            <w:r>
              <w:t xml:space="preserve"> </w:t>
            </w:r>
            <w:proofErr w:type="spellStart"/>
            <w:r>
              <w:t>Red</w:t>
            </w:r>
            <w:proofErr w:type="spellEnd"/>
            <w:r>
              <w:t xml:space="preserve">. O. </w:t>
            </w:r>
            <w:proofErr w:type="spellStart"/>
            <w:r>
              <w:t>Halyč</w:t>
            </w:r>
            <w:proofErr w:type="spellEnd"/>
            <w:r>
              <w:t xml:space="preserve">, V. </w:t>
            </w:r>
            <w:proofErr w:type="spellStart"/>
            <w:r>
              <w:t>Nazarec</w:t>
            </w:r>
            <w:proofErr w:type="spellEnd"/>
            <w:r>
              <w:t xml:space="preserve">, J. </w:t>
            </w:r>
            <w:proofErr w:type="spellStart"/>
            <w:r>
              <w:t>Vasyľev</w:t>
            </w:r>
            <w:proofErr w:type="spellEnd"/>
            <w:r>
              <w:t xml:space="preserve">. </w:t>
            </w:r>
            <w:proofErr w:type="spellStart"/>
            <w:r>
              <w:t>Lybiď</w:t>
            </w:r>
            <w:proofErr w:type="spellEnd"/>
            <w:r>
              <w:t xml:space="preserve">. </w:t>
            </w:r>
            <w:proofErr w:type="spellStart"/>
            <w:r>
              <w:t>Kyjiv</w:t>
            </w:r>
            <w:proofErr w:type="spellEnd"/>
            <w:r>
              <w:t>, 2001.</w:t>
            </w:r>
            <w:r>
              <w:br/>
              <w:t>TK</w:t>
            </w:r>
            <w:r>
              <w:t xml:space="preserve">AČENKO, A., 1998. </w:t>
            </w:r>
            <w:proofErr w:type="spellStart"/>
            <w:r>
              <w:rPr>
                <w:i/>
              </w:rPr>
              <w:t>Mystectvo</w:t>
            </w:r>
            <w:proofErr w:type="spellEnd"/>
            <w:r>
              <w:rPr>
                <w:i/>
              </w:rPr>
              <w:t xml:space="preserve"> slova. Vstup do </w:t>
            </w:r>
            <w:proofErr w:type="spellStart"/>
            <w:r>
              <w:rPr>
                <w:i/>
              </w:rPr>
              <w:t>literaturoznavstva</w:t>
            </w:r>
            <w:proofErr w:type="spellEnd"/>
            <w:r>
              <w:t xml:space="preserve">. </w:t>
            </w:r>
            <w:proofErr w:type="spellStart"/>
            <w:r>
              <w:t>Kyjiv</w:t>
            </w:r>
            <w:proofErr w:type="spellEnd"/>
            <w:r>
              <w:t>.</w:t>
            </w:r>
            <w:r>
              <w:br/>
            </w:r>
            <w:r>
              <w:rPr>
                <w:i/>
              </w:rPr>
              <w:t xml:space="preserve">Vstup do </w:t>
            </w:r>
            <w:proofErr w:type="spellStart"/>
            <w:r>
              <w:rPr>
                <w:i/>
              </w:rPr>
              <w:t>literaturoznavstva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Chrestomatija</w:t>
            </w:r>
            <w:proofErr w:type="spellEnd"/>
            <w:r>
              <w:rPr>
                <w:i/>
              </w:rPr>
              <w:t>.</w:t>
            </w:r>
            <w:r>
              <w:t xml:space="preserve"> </w:t>
            </w:r>
            <w:proofErr w:type="spellStart"/>
            <w:r>
              <w:t>Kyjiv</w:t>
            </w:r>
            <w:proofErr w:type="spellEnd"/>
            <w:r>
              <w:t xml:space="preserve"> 1998.</w:t>
            </w:r>
          </w:p>
          <w:p w14:paraId="03F1741E" w14:textId="77777777" w:rsidR="00BB593D" w:rsidRDefault="00BB593D">
            <w:pPr>
              <w:rPr>
                <w:sz w:val="24"/>
              </w:rPr>
            </w:pPr>
          </w:p>
        </w:tc>
      </w:tr>
      <w:tr w:rsidR="00BB593D" w14:paraId="6105281C" w14:textId="77777777" w:rsidTr="1201092D">
        <w:tc>
          <w:tcPr>
            <w:tcW w:w="9322" w:type="dxa"/>
            <w:gridSpan w:val="2"/>
          </w:tcPr>
          <w:p w14:paraId="663D8431" w14:textId="77777777" w:rsidR="00BB593D" w:rsidRDefault="0066337D">
            <w:pPr>
              <w:pStyle w:val="P68B1DB1-Normlny2"/>
              <w:rPr>
                <w:i/>
              </w:rPr>
            </w:pPr>
            <w:proofErr w:type="spellStart"/>
            <w:r>
              <w:rPr>
                <w:b/>
              </w:rPr>
              <w:t>Language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which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necessary</w:t>
            </w:r>
            <w:proofErr w:type="spellEnd"/>
            <w:r>
              <w:rPr>
                <w:b/>
              </w:rPr>
              <w:t xml:space="preserve"> to </w:t>
            </w:r>
            <w:proofErr w:type="spellStart"/>
            <w:r>
              <w:rPr>
                <w:b/>
              </w:rPr>
              <w:t>complete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>:</w:t>
            </w:r>
            <w:r>
              <w:t xml:space="preserve"> Slovak </w:t>
            </w:r>
            <w:proofErr w:type="spellStart"/>
            <w:r>
              <w:t>language</w:t>
            </w:r>
            <w:proofErr w:type="spellEnd"/>
            <w:r>
              <w:t xml:space="preserve">, </w:t>
            </w:r>
            <w:proofErr w:type="spellStart"/>
            <w:r>
              <w:t>Ukrainian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</w:p>
        </w:tc>
      </w:tr>
      <w:tr w:rsidR="00BB593D" w14:paraId="5018D508" w14:textId="77777777" w:rsidTr="1201092D">
        <w:tc>
          <w:tcPr>
            <w:tcW w:w="9322" w:type="dxa"/>
            <w:gridSpan w:val="2"/>
          </w:tcPr>
          <w:p w14:paraId="1DE0B1FC" w14:textId="77777777" w:rsidR="00BB593D" w:rsidRDefault="0066337D">
            <w:pPr>
              <w:pStyle w:val="P68B1DB1-Normlny2"/>
              <w:rPr>
                <w:i/>
              </w:rPr>
            </w:pPr>
            <w:r>
              <w:rPr>
                <w:b/>
              </w:rPr>
              <w:t>Notes:</w:t>
            </w:r>
            <w:r>
              <w:t xml:space="preserve"> </w:t>
            </w:r>
          </w:p>
        </w:tc>
      </w:tr>
      <w:tr w:rsidR="00BB593D" w14:paraId="54CF2528" w14:textId="77777777" w:rsidTr="1201092D">
        <w:tc>
          <w:tcPr>
            <w:tcW w:w="9322" w:type="dxa"/>
            <w:gridSpan w:val="2"/>
          </w:tcPr>
          <w:p w14:paraId="63B16E7E" w14:textId="77777777" w:rsidR="00BB593D" w:rsidRDefault="1201092D" w:rsidP="1201092D">
            <w:pPr>
              <w:pStyle w:val="P68B1DB1-Normlny3"/>
              <w:rPr>
                <w:bCs/>
                <w:szCs w:val="24"/>
              </w:rPr>
            </w:pPr>
            <w:proofErr w:type="spellStart"/>
            <w:r w:rsidRPr="1201092D">
              <w:rPr>
                <w:bCs/>
              </w:rPr>
              <w:lastRenderedPageBreak/>
              <w:t>Course</w:t>
            </w:r>
            <w:proofErr w:type="spellEnd"/>
            <w:r w:rsidRPr="1201092D">
              <w:rPr>
                <w:bCs/>
              </w:rPr>
              <w:t xml:space="preserve"> </w:t>
            </w:r>
            <w:proofErr w:type="spellStart"/>
            <w:r w:rsidRPr="1201092D">
              <w:rPr>
                <w:bCs/>
              </w:rPr>
              <w:t>evaluation</w:t>
            </w:r>
            <w:proofErr w:type="spellEnd"/>
          </w:p>
          <w:p w14:paraId="28E8C8C4" w14:textId="77777777" w:rsidR="00BB593D" w:rsidRDefault="0066337D">
            <w:pPr>
              <w:pStyle w:val="P68B1DB1-Normlny2"/>
            </w:pPr>
            <w:proofErr w:type="spellStart"/>
            <w:r>
              <w:t>Total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evaluated</w:t>
            </w:r>
            <w:proofErr w:type="spellEnd"/>
            <w:r>
              <w:t>: 132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BB593D" w14:paraId="148E3BBB" w14:textId="77777777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ADDC0" w14:textId="77777777" w:rsidR="00BB593D" w:rsidRDefault="0066337D">
                  <w:pPr>
                    <w:pStyle w:val="P68B1DB1-Normlny2"/>
                    <w:jc w:val="center"/>
                  </w:pPr>
                  <w:r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9BA5B" w14:textId="77777777" w:rsidR="00BB593D" w:rsidRDefault="0066337D">
                  <w:pPr>
                    <w:pStyle w:val="P68B1DB1-Normlny2"/>
                    <w:jc w:val="center"/>
                  </w:pPr>
                  <w:r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F2A53" w14:textId="77777777" w:rsidR="00BB593D" w:rsidRDefault="0066337D">
                  <w:pPr>
                    <w:pStyle w:val="P68B1DB1-Normlny2"/>
                    <w:jc w:val="center"/>
                  </w:pPr>
                  <w:r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76FF7" w14:textId="77777777" w:rsidR="00BB593D" w:rsidRDefault="0066337D">
                  <w:pPr>
                    <w:pStyle w:val="P68B1DB1-Normlny2"/>
                    <w:jc w:val="center"/>
                  </w:pPr>
                  <w:r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5F5151" w14:textId="77777777" w:rsidR="00BB593D" w:rsidRDefault="0066337D">
                  <w:pPr>
                    <w:pStyle w:val="P68B1DB1-Normlny2"/>
                    <w:jc w:val="center"/>
                  </w:pPr>
                  <w:r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F4A33" w14:textId="77777777" w:rsidR="00BB593D" w:rsidRDefault="0066337D">
                  <w:pPr>
                    <w:pStyle w:val="P68B1DB1-Normlny2"/>
                    <w:jc w:val="center"/>
                  </w:pPr>
                  <w:r>
                    <w:t>FX</w:t>
                  </w:r>
                </w:p>
              </w:tc>
            </w:tr>
            <w:tr w:rsidR="00BB593D" w14:paraId="572303DE" w14:textId="77777777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962710" w14:textId="77777777" w:rsidR="00BB593D" w:rsidRDefault="0066337D">
                  <w:pPr>
                    <w:pStyle w:val="P68B1DB1-Normlny2"/>
                    <w:jc w:val="center"/>
                  </w:pPr>
                  <w:r>
                    <w:t>47%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655825" w14:textId="77777777" w:rsidR="00BB593D" w:rsidRDefault="0066337D">
                  <w:pPr>
                    <w:pStyle w:val="P68B1DB1-Normlny2"/>
                    <w:jc w:val="center"/>
                  </w:pPr>
                  <w:r>
                    <w:t>17%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F35A4A" w14:textId="77777777" w:rsidR="00BB593D" w:rsidRDefault="0066337D">
                  <w:pPr>
                    <w:pStyle w:val="P68B1DB1-Normlny2"/>
                    <w:jc w:val="center"/>
                  </w:pPr>
                  <w:r>
                    <w:t>11%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DB6A01" w14:textId="77777777" w:rsidR="00BB593D" w:rsidRDefault="0066337D">
                  <w:pPr>
                    <w:pStyle w:val="P68B1DB1-Normlny2"/>
                    <w:jc w:val="center"/>
                  </w:pPr>
                  <w:r>
                    <w:t>5%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7E66C9" w14:textId="77777777" w:rsidR="00BB593D" w:rsidRDefault="0066337D">
                  <w:pPr>
                    <w:pStyle w:val="P68B1DB1-Normlny2"/>
                    <w:jc w:val="center"/>
                  </w:pPr>
                  <w:r>
                    <w:t>1%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39D166" w14:textId="77777777" w:rsidR="00BB593D" w:rsidRDefault="0066337D">
                  <w:pPr>
                    <w:pStyle w:val="P68B1DB1-Normlny2"/>
                    <w:jc w:val="center"/>
                  </w:pPr>
                  <w:r>
                    <w:t>20%</w:t>
                  </w:r>
                </w:p>
              </w:tc>
            </w:tr>
          </w:tbl>
          <w:p w14:paraId="75583AA8" w14:textId="77777777" w:rsidR="00BB593D" w:rsidRDefault="00BB593D">
            <w:pPr>
              <w:rPr>
                <w:i/>
                <w:sz w:val="24"/>
              </w:rPr>
            </w:pPr>
          </w:p>
        </w:tc>
      </w:tr>
      <w:tr w:rsidR="00BB593D" w14:paraId="661F9E79" w14:textId="77777777" w:rsidTr="1201092D">
        <w:tc>
          <w:tcPr>
            <w:tcW w:w="9322" w:type="dxa"/>
            <w:gridSpan w:val="2"/>
          </w:tcPr>
          <w:p w14:paraId="29D15F8D" w14:textId="6F0FEFC7" w:rsidR="00BB593D" w:rsidRDefault="0066337D">
            <w:pPr>
              <w:pStyle w:val="P68B1DB1-Normlny2"/>
              <w:tabs>
                <w:tab w:val="left" w:pos="1530"/>
              </w:tabs>
            </w:pPr>
            <w:proofErr w:type="spellStart"/>
            <w:r>
              <w:rPr>
                <w:b/>
              </w:rPr>
              <w:t>Lecturers</w:t>
            </w:r>
            <w:proofErr w:type="spellEnd"/>
            <w:r>
              <w:rPr>
                <w:b/>
              </w:rPr>
              <w:t>:</w:t>
            </w:r>
            <w:r>
              <w:t xml:space="preserve"> Prof. PhDr. Mária Čižmárová, CSc. </w:t>
            </w:r>
          </w:p>
          <w:p w14:paraId="604B6CE7" w14:textId="77777777" w:rsidR="00BB593D" w:rsidRDefault="0066337D">
            <w:pPr>
              <w:pStyle w:val="P68B1DB1-Normlny4"/>
              <w:tabs>
                <w:tab w:val="left" w:pos="1530"/>
              </w:tabs>
            </w:pPr>
            <w:r>
              <w:t xml:space="preserve">PhDr. Adriana Amir, PhD. </w:t>
            </w:r>
          </w:p>
          <w:p w14:paraId="489DBB1A" w14:textId="77777777" w:rsidR="00BB593D" w:rsidRDefault="0066337D">
            <w:pPr>
              <w:pStyle w:val="P68B1DB1-Normlny4"/>
              <w:tabs>
                <w:tab w:val="left" w:pos="1530"/>
              </w:tabs>
            </w:pPr>
            <w:r>
              <w:t xml:space="preserve">Mgr. Veronika </w:t>
            </w:r>
            <w:proofErr w:type="spellStart"/>
            <w:r>
              <w:t>Dadajová</w:t>
            </w:r>
            <w:proofErr w:type="spellEnd"/>
            <w:r>
              <w:t xml:space="preserve">, </w:t>
            </w:r>
            <w:proofErr w:type="spellStart"/>
            <w:r>
              <w:t>Ph.D</w:t>
            </w:r>
            <w:proofErr w:type="spellEnd"/>
            <w:r>
              <w:t>.</w:t>
            </w:r>
          </w:p>
        </w:tc>
      </w:tr>
      <w:tr w:rsidR="00BB593D" w14:paraId="79CE0242" w14:textId="77777777" w:rsidTr="1201092D">
        <w:tc>
          <w:tcPr>
            <w:tcW w:w="9322" w:type="dxa"/>
            <w:gridSpan w:val="2"/>
          </w:tcPr>
          <w:p w14:paraId="660F737A" w14:textId="77777777" w:rsidR="00BB593D" w:rsidRDefault="0066337D">
            <w:pPr>
              <w:pStyle w:val="P68B1DB1-Normlny2"/>
              <w:tabs>
                <w:tab w:val="left" w:pos="1530"/>
              </w:tabs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change</w:t>
            </w:r>
            <w:proofErr w:type="spellEnd"/>
            <w:r>
              <w:rPr>
                <w:b/>
              </w:rPr>
              <w:t>:</w:t>
            </w:r>
            <w:r>
              <w:t xml:space="preserve"> 31.1.2022</w:t>
            </w:r>
          </w:p>
        </w:tc>
      </w:tr>
      <w:tr w:rsidR="00BB593D" w14:paraId="0E5F7484" w14:textId="77777777" w:rsidTr="1201092D">
        <w:tc>
          <w:tcPr>
            <w:tcW w:w="9322" w:type="dxa"/>
            <w:gridSpan w:val="2"/>
          </w:tcPr>
          <w:p w14:paraId="6F39903D" w14:textId="77777777" w:rsidR="00BB593D" w:rsidRDefault="0066337D">
            <w:pPr>
              <w:pStyle w:val="P68B1DB1-Normlny2"/>
              <w:tabs>
                <w:tab w:val="left" w:pos="1530"/>
              </w:tabs>
              <w:rPr>
                <w:color w:val="1F2528"/>
                <w:shd w:val="clear" w:color="auto" w:fill="FFFFFF"/>
              </w:rPr>
            </w:pPr>
            <w:proofErr w:type="spellStart"/>
            <w:r>
              <w:rPr>
                <w:b/>
              </w:rPr>
              <w:t>Approved</w:t>
            </w:r>
            <w:proofErr w:type="spellEnd"/>
            <w:r>
              <w:rPr>
                <w:b/>
              </w:rPr>
              <w:t xml:space="preserve"> by:</w:t>
            </w:r>
            <w:r>
              <w:t xml:space="preserve"> </w:t>
            </w:r>
            <w:r>
              <w:rPr>
                <w:color w:val="1F2528"/>
                <w:shd w:val="clear" w:color="auto" w:fill="FFFFFF"/>
              </w:rPr>
              <w:t xml:space="preserve">Prof. PhDr. Mária Čižmárová, CSc. </w:t>
            </w:r>
          </w:p>
        </w:tc>
      </w:tr>
    </w:tbl>
    <w:p w14:paraId="7F05A545" w14:textId="77777777" w:rsidR="00BB593D" w:rsidRDefault="00BB593D"/>
    <w:p w14:paraId="16A2468C" w14:textId="77777777" w:rsidR="00BB593D" w:rsidRDefault="00BB593D"/>
    <w:p w14:paraId="6A7933B6" w14:textId="77777777" w:rsidR="00BB593D" w:rsidRDefault="00BB593D"/>
    <w:p w14:paraId="46C1B890" w14:textId="77777777" w:rsidR="00BB593D" w:rsidRDefault="00BB593D"/>
    <w:p w14:paraId="10D2584A" w14:textId="77777777" w:rsidR="00BB593D" w:rsidRDefault="00BB593D"/>
    <w:p w14:paraId="7091B88A" w14:textId="77777777" w:rsidR="00BB593D" w:rsidRDefault="00BB593D"/>
    <w:p w14:paraId="2161860A" w14:textId="77777777" w:rsidR="00BB593D" w:rsidRDefault="00BB593D"/>
    <w:p w14:paraId="355FE382" w14:textId="77777777" w:rsidR="00BB593D" w:rsidRDefault="00BB593D"/>
    <w:p w14:paraId="3AA7BCB5" w14:textId="77777777" w:rsidR="00BB593D" w:rsidRDefault="00BB593D"/>
    <w:p w14:paraId="4FFF345C" w14:textId="77777777" w:rsidR="00BB593D" w:rsidRDefault="00BB593D"/>
    <w:p w14:paraId="4AF945B6" w14:textId="77777777" w:rsidR="00BB593D" w:rsidRDefault="00BB593D"/>
    <w:sectPr w:rsidR="00BB5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3A4"/>
    <w:rsid w:val="002F6D6F"/>
    <w:rsid w:val="0066337D"/>
    <w:rsid w:val="006D63A4"/>
    <w:rsid w:val="008A6D1C"/>
    <w:rsid w:val="00B614A8"/>
    <w:rsid w:val="00BB593D"/>
    <w:rsid w:val="00FC0888"/>
    <w:rsid w:val="1201092D"/>
    <w:rsid w:val="45517C62"/>
    <w:rsid w:val="63D0B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9D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6D63A4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Normlny1">
    <w:name w:val="P68B1DB1-Normlny1"/>
    <w:basedOn w:val="Normlny"/>
    <w:rPr>
      <w:rFonts w:ascii="Times New Roman" w:hAnsi="Times New Roman" w:cs="Times New Roman"/>
      <w:sz w:val="24"/>
    </w:rPr>
  </w:style>
  <w:style w:type="paragraph" w:customStyle="1" w:styleId="P68B1DB1-Normlny2">
    <w:name w:val="P68B1DB1-Normlny2"/>
    <w:basedOn w:val="Normlny"/>
    <w:rPr>
      <w:sz w:val="24"/>
    </w:rPr>
  </w:style>
  <w:style w:type="paragraph" w:customStyle="1" w:styleId="P68B1DB1-Normlny3">
    <w:name w:val="P68B1DB1-Normlny3"/>
    <w:basedOn w:val="Normlny"/>
    <w:rPr>
      <w:b/>
      <w:sz w:val="24"/>
    </w:rPr>
  </w:style>
  <w:style w:type="paragraph" w:customStyle="1" w:styleId="P68B1DB1-Normlny4">
    <w:name w:val="P68B1DB1-Normlny4"/>
    <w:basedOn w:val="Normlny"/>
    <w:rPr>
      <w:color w:val="1F2528"/>
      <w:sz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6D63A4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Normlny1">
    <w:name w:val="P68B1DB1-Normlny1"/>
    <w:basedOn w:val="Normlny"/>
    <w:rPr>
      <w:rFonts w:ascii="Times New Roman" w:hAnsi="Times New Roman" w:cs="Times New Roman"/>
      <w:sz w:val="24"/>
    </w:rPr>
  </w:style>
  <w:style w:type="paragraph" w:customStyle="1" w:styleId="P68B1DB1-Normlny2">
    <w:name w:val="P68B1DB1-Normlny2"/>
    <w:basedOn w:val="Normlny"/>
    <w:rPr>
      <w:sz w:val="24"/>
    </w:rPr>
  </w:style>
  <w:style w:type="paragraph" w:customStyle="1" w:styleId="P68B1DB1-Normlny3">
    <w:name w:val="P68B1DB1-Normlny3"/>
    <w:basedOn w:val="Normlny"/>
    <w:rPr>
      <w:b/>
      <w:sz w:val="24"/>
    </w:rPr>
  </w:style>
  <w:style w:type="paragraph" w:customStyle="1" w:styleId="P68B1DB1-Normlny4">
    <w:name w:val="P68B1DB1-Normlny4"/>
    <w:basedOn w:val="Normlny"/>
    <w:rPr>
      <w:color w:val="1F2528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4" ma:contentTypeDescription="Umožňuje vytvoriť nový dokument." ma:contentTypeScope="" ma:versionID="a205d3156c7c5e19c8219b3e1bff9c11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122c2c5e511e0c9258dae8d82af2f5ed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FF524A-7590-4481-BCBC-EA32D163FE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2776D8-458E-4AD3-8D57-D2E3DBBAC213}"/>
</file>

<file path=customXml/itemProps3.xml><?xml version="1.0" encoding="utf-8"?>
<ds:datastoreItem xmlns:ds="http://schemas.openxmlformats.org/officeDocument/2006/customXml" ds:itemID="{B830D5A7-C990-4B43-B552-B19FCB0B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2399</Characters>
  <Application>Microsoft Office Word</Application>
  <DocSecurity>0</DocSecurity>
  <Lines>19</Lines>
  <Paragraphs>5</Paragraphs>
  <ScaleCrop>false</ScaleCrop>
  <Company>HP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Dadajová Veronika</dc:creator>
  <cp:lastModifiedBy>user</cp:lastModifiedBy>
  <cp:revision>7</cp:revision>
  <cp:lastPrinted>2022-02-10T08:34:00Z</cp:lastPrinted>
  <dcterms:created xsi:type="dcterms:W3CDTF">2022-02-01T13:23:00Z</dcterms:created>
  <dcterms:modified xsi:type="dcterms:W3CDTF">2022-03-01T09:27:00Z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