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C70D" w14:textId="77777777" w:rsidR="0071489F" w:rsidRDefault="0071489F" w:rsidP="004131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sk-SK"/>
        </w:rPr>
      </w:pPr>
    </w:p>
    <w:p w14:paraId="530BD4E5" w14:textId="399B48AC" w:rsidR="000A7168" w:rsidRPr="00413109" w:rsidRDefault="000A7168" w:rsidP="004131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sk-SK"/>
        </w:rPr>
      </w:pPr>
      <w:r w:rsidRPr="00413109">
        <w:rPr>
          <w:rFonts w:ascii="Times New Roman" w:hAnsi="Times New Roman" w:cs="Times New Roman"/>
          <w:b/>
          <w:bCs/>
          <w:sz w:val="36"/>
          <w:szCs w:val="36"/>
          <w:lang w:val="sk-SK"/>
        </w:rPr>
        <w:t>Medzinárodná vedecká konferencia</w:t>
      </w:r>
    </w:p>
    <w:p w14:paraId="07BDDD91" w14:textId="130F8E94" w:rsidR="000A7168" w:rsidRDefault="00413109" w:rsidP="004131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Hlk73226721"/>
      <w:r w:rsidRPr="00413109">
        <w:rPr>
          <w:rFonts w:ascii="Times New Roman" w:hAnsi="Times New Roman" w:cs="Times New Roman"/>
          <w:b/>
          <w:bCs/>
          <w:sz w:val="36"/>
          <w:szCs w:val="36"/>
          <w:lang w:val="en-US"/>
        </w:rPr>
        <w:t>„</w:t>
      </w:r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0A7168" w:rsidRPr="000A7168">
        <w:rPr>
          <w:rFonts w:ascii="Times New Roman" w:hAnsi="Times New Roman" w:cs="Times New Roman"/>
          <w:b/>
          <w:bCs/>
          <w:sz w:val="36"/>
          <w:szCs w:val="36"/>
          <w:lang w:val="en-US"/>
        </w:rPr>
        <w:t>HĽADANIE EKVIVALENTNOST</w:t>
      </w:r>
      <w:r w:rsidR="000A7168">
        <w:rPr>
          <w:rFonts w:ascii="Times New Roman" w:hAnsi="Times New Roman" w:cs="Times New Roman"/>
          <w:b/>
          <w:bCs/>
          <w:sz w:val="36"/>
          <w:szCs w:val="36"/>
          <w:lang w:val="sk-SK"/>
        </w:rPr>
        <w:t>I</w:t>
      </w:r>
      <w:r w:rsidR="000A7168" w:rsidRPr="000A716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A7168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Pr="0041310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bookmarkStart w:id="1" w:name="_Hlk73226768"/>
      <w:r w:rsidRPr="00413109">
        <w:rPr>
          <w:rFonts w:ascii="Times New Roman" w:hAnsi="Times New Roman" w:cs="Times New Roman"/>
          <w:b/>
          <w:bCs/>
          <w:sz w:val="36"/>
          <w:szCs w:val="36"/>
          <w:lang w:val="en-US"/>
        </w:rPr>
        <w:t>“</w:t>
      </w:r>
      <w:bookmarkEnd w:id="1"/>
    </w:p>
    <w:p w14:paraId="1E29ADD9" w14:textId="77777777" w:rsidR="00413109" w:rsidRPr="000A7168" w:rsidRDefault="00413109" w:rsidP="0041310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B8BF9CA" w14:textId="698B0A2B" w:rsidR="00413109" w:rsidRPr="00413109" w:rsidRDefault="00413109" w:rsidP="004131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109">
        <w:rPr>
          <w:rFonts w:ascii="Times New Roman" w:hAnsi="Times New Roman" w:cs="Times New Roman"/>
          <w:b/>
          <w:bCs/>
          <w:sz w:val="28"/>
          <w:szCs w:val="28"/>
          <w:lang w:val="sk-SK"/>
        </w:rPr>
        <w:t>TERMÍN</w:t>
      </w:r>
      <w:r w:rsidRPr="0041310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13109">
        <w:rPr>
          <w:rFonts w:ascii="Times New Roman" w:hAnsi="Times New Roman" w:cs="Times New Roman"/>
          <w:sz w:val="28"/>
          <w:szCs w:val="28"/>
          <w:lang w:val="en-US"/>
        </w:rPr>
        <w:t xml:space="preserve"> 28. – 29.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OKTÓBRA </w:t>
      </w:r>
      <w:r w:rsidRPr="00413109"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</w:p>
    <w:p w14:paraId="0E5C8236" w14:textId="05DFE95F" w:rsidR="000A7168" w:rsidRDefault="00413109" w:rsidP="004131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413109">
        <w:rPr>
          <w:rFonts w:ascii="Times New Roman" w:hAnsi="Times New Roman" w:cs="Times New Roman"/>
          <w:b/>
          <w:bCs/>
          <w:sz w:val="28"/>
          <w:szCs w:val="28"/>
          <w:lang w:val="sk-SK"/>
        </w:rPr>
        <w:t>MIESTO KONANIA</w:t>
      </w:r>
      <w:r w:rsidRPr="0041310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131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3F26">
        <w:rPr>
          <w:rFonts w:ascii="Times New Roman" w:hAnsi="Times New Roman" w:cs="Times New Roman"/>
          <w:sz w:val="28"/>
          <w:szCs w:val="28"/>
          <w:lang w:val="sk-SK"/>
        </w:rPr>
        <w:t>INŠTITÚT RUSIS</w:t>
      </w:r>
      <w:r>
        <w:rPr>
          <w:rFonts w:ascii="Times New Roman" w:hAnsi="Times New Roman" w:cs="Times New Roman"/>
          <w:sz w:val="28"/>
          <w:szCs w:val="28"/>
          <w:lang w:val="sk-SK"/>
        </w:rPr>
        <w:t>TIKY FILOZOFICKEJ FAKULTY PREŠOVSKEJ UNIVERZITY (</w:t>
      </w:r>
      <w:r w:rsidRPr="00413109">
        <w:rPr>
          <w:rFonts w:ascii="Times New Roman" w:hAnsi="Times New Roman" w:cs="Times New Roman"/>
          <w:sz w:val="28"/>
          <w:szCs w:val="28"/>
          <w:u w:val="single"/>
          <w:lang w:val="sk-SK"/>
        </w:rPr>
        <w:t>platforma ZOOM</w:t>
      </w:r>
      <w:r>
        <w:rPr>
          <w:rFonts w:ascii="Times New Roman" w:hAnsi="Times New Roman" w:cs="Times New Roman"/>
          <w:sz w:val="28"/>
          <w:szCs w:val="28"/>
          <w:lang w:val="sk-SK"/>
        </w:rPr>
        <w:t>)</w:t>
      </w:r>
    </w:p>
    <w:p w14:paraId="4711252D" w14:textId="77CC1912" w:rsidR="00BC2B94" w:rsidRDefault="00BC2B94" w:rsidP="004131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14:paraId="3E9A9300" w14:textId="552F3C6D" w:rsidR="00D52585" w:rsidRDefault="00860DCF" w:rsidP="00D525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S</w:t>
      </w:r>
      <w:r w:rsidRPr="00860DCF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rdečne pozývame všetkých záujemcov na 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10</w:t>
      </w:r>
      <w:r w:rsidRPr="00860DCF">
        <w:rPr>
          <w:rFonts w:ascii="Times New Roman" w:hAnsi="Times New Roman" w:cs="Times New Roman"/>
          <w:b/>
          <w:bCs/>
          <w:sz w:val="28"/>
          <w:szCs w:val="28"/>
          <w:lang w:val="sk-SK"/>
        </w:rPr>
        <w:t>. ročník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Pr="00860DCF">
        <w:rPr>
          <w:rFonts w:ascii="Times New Roman" w:hAnsi="Times New Roman" w:cs="Times New Roman"/>
          <w:b/>
          <w:bCs/>
          <w:sz w:val="28"/>
          <w:szCs w:val="28"/>
          <w:lang w:val="sk-SK"/>
        </w:rPr>
        <w:t>medzinárodnej vedeckej konferencie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, </w:t>
      </w:r>
      <w:r w:rsidR="00D52585" w:rsidRPr="00D52585">
        <w:rPr>
          <w:rFonts w:ascii="Times New Roman" w:hAnsi="Times New Roman" w:cs="Times New Roman"/>
          <w:b/>
          <w:bCs/>
          <w:sz w:val="28"/>
          <w:szCs w:val="28"/>
          <w:lang w:val="sk-SK"/>
        </w:rPr>
        <w:t>ktorej hlavn</w:t>
      </w:r>
      <w:r w:rsidR="008A4D67">
        <w:rPr>
          <w:rFonts w:ascii="Times New Roman" w:hAnsi="Times New Roman" w:cs="Times New Roman"/>
          <w:b/>
          <w:bCs/>
          <w:sz w:val="28"/>
          <w:szCs w:val="28"/>
          <w:lang w:val="sk-SK"/>
        </w:rPr>
        <w:t>ým cieľom je</w:t>
      </w:r>
      <w:r w:rsidR="00D52585" w:rsidRPr="00D525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="008A4D67">
        <w:rPr>
          <w:rFonts w:ascii="Times New Roman" w:hAnsi="Times New Roman" w:cs="Times New Roman"/>
          <w:b/>
          <w:bCs/>
          <w:sz w:val="28"/>
          <w:szCs w:val="28"/>
          <w:lang w:val="sk-SK"/>
        </w:rPr>
        <w:t>p</w:t>
      </w:r>
      <w:r w:rsidR="00D52585" w:rsidRPr="00D52585">
        <w:rPr>
          <w:rFonts w:ascii="Times New Roman" w:hAnsi="Times New Roman" w:cs="Times New Roman"/>
          <w:b/>
          <w:bCs/>
          <w:sz w:val="28"/>
          <w:szCs w:val="28"/>
          <w:lang w:val="sk-SK"/>
        </w:rPr>
        <w:t>rezentácia dosiahnutých výsledkov v</w:t>
      </w:r>
      <w:r w:rsidR="00D525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 rámci </w:t>
      </w:r>
      <w:r w:rsidR="0088128A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skúmania </w:t>
      </w:r>
      <w:r w:rsidR="00D52585"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nasledovnej problematiky: </w:t>
      </w:r>
    </w:p>
    <w:p w14:paraId="6359175C" w14:textId="66B3DD23" w:rsidR="00860DCF" w:rsidRDefault="00860DCF" w:rsidP="00D525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D377244" w14:textId="5C197549" w:rsidR="00860DCF" w:rsidRPr="008A4D67" w:rsidRDefault="008A4D67" w:rsidP="008A4D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 w:rsidRPr="008A4D67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JAZYKOVÁ OSOBNOSŤ</w:t>
      </w:r>
    </w:p>
    <w:p w14:paraId="594891F9" w14:textId="5014F112" w:rsidR="00860DCF" w:rsidRDefault="00860DCF" w:rsidP="00D525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E7123CB" w14:textId="6EEA04FD" w:rsidR="00860DCF" w:rsidRDefault="00860DCF" w:rsidP="00D525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Hlavné tematické kruhy konferencie:</w:t>
      </w:r>
    </w:p>
    <w:p w14:paraId="22CE4A8F" w14:textId="5F0F121C" w:rsidR="00860DCF" w:rsidRDefault="00860DCF" w:rsidP="00D5258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6966186" w14:textId="24689ACA" w:rsidR="00B82996" w:rsidRPr="0060552B" w:rsidRDefault="0060552B" w:rsidP="0060552B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 xml:space="preserve">Definícia pojmu „jazyková osobnosť“ a jeho história – pro et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sk-SK"/>
        </w:rPr>
        <w:t>contra</w:t>
      </w:r>
      <w:proofErr w:type="spellEnd"/>
    </w:p>
    <w:p w14:paraId="17F4BA10" w14:textId="5C06F3A0" w:rsidR="00B82996" w:rsidRPr="00B82996" w:rsidRDefault="0060552B" w:rsidP="00B829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>Koncepcia jazykovej osobnosti</w:t>
      </w:r>
    </w:p>
    <w:p w14:paraId="4E5464DD" w14:textId="11BD1C77" w:rsidR="00B82996" w:rsidRPr="00B82996" w:rsidRDefault="00B82996" w:rsidP="00B829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>Ruská jazyková osobnosť – problematika skúmania</w:t>
      </w:r>
    </w:p>
    <w:p w14:paraId="55A8B7B0" w14:textId="1EF9C4D1" w:rsidR="00B82996" w:rsidRPr="00B82996" w:rsidRDefault="00B82996" w:rsidP="00B829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>Národná jazyková osobnosť</w:t>
      </w:r>
    </w:p>
    <w:p w14:paraId="5DE2580E" w14:textId="6F00599E" w:rsidR="00B82996" w:rsidRPr="00B82996" w:rsidRDefault="00B82996" w:rsidP="00B829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>Spisovatelia ako jazykové osobnosti</w:t>
      </w:r>
    </w:p>
    <w:p w14:paraId="4F4B23A6" w14:textId="7B7AFE7A" w:rsidR="00B82996" w:rsidRPr="00B82996" w:rsidRDefault="0060552B" w:rsidP="00B829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 xml:space="preserve">Verejní činitelia </w:t>
      </w:r>
      <w:r w:rsidR="00B82996" w:rsidRPr="00B82996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ako jazykové osobnosti v </w:t>
      </w:r>
      <w:r>
        <w:rPr>
          <w:rFonts w:ascii="Times New Roman" w:hAnsi="Times New Roman" w:cs="Times New Roman"/>
          <w:bCs/>
          <w:sz w:val="28"/>
          <w:szCs w:val="28"/>
          <w:lang w:val="sk-SK"/>
        </w:rPr>
        <w:t>masmédiách</w:t>
      </w:r>
    </w:p>
    <w:p w14:paraId="749741C4" w14:textId="388186BB" w:rsidR="00B82996" w:rsidRPr="00B82996" w:rsidRDefault="0060552B" w:rsidP="0060552B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 xml:space="preserve">Jazyková osobnosť – </w:t>
      </w:r>
      <w:r w:rsidRPr="0060552B">
        <w:rPr>
          <w:rFonts w:ascii="Times New Roman" w:hAnsi="Times New Roman" w:cs="Times New Roman"/>
          <w:bCs/>
          <w:sz w:val="28"/>
          <w:szCs w:val="28"/>
          <w:lang w:val="sk-SK"/>
        </w:rPr>
        <w:t>umelecký a historický text</w:t>
      </w:r>
    </w:p>
    <w:p w14:paraId="7E0C57CD" w14:textId="1F90669B" w:rsidR="00B82996" w:rsidRPr="00B82996" w:rsidRDefault="008A4D67" w:rsidP="0060552B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Cs/>
          <w:sz w:val="28"/>
          <w:szCs w:val="28"/>
          <w:lang w:val="sk-SK"/>
        </w:rPr>
        <w:t xml:space="preserve">Jazyková osobnosť – </w:t>
      </w:r>
      <w:r w:rsidR="0060552B" w:rsidRPr="0060552B">
        <w:rPr>
          <w:rFonts w:ascii="Times New Roman" w:hAnsi="Times New Roman" w:cs="Times New Roman"/>
          <w:bCs/>
          <w:sz w:val="28"/>
          <w:szCs w:val="28"/>
          <w:lang w:val="sk-SK"/>
        </w:rPr>
        <w:t xml:space="preserve"> diskurz a </w:t>
      </w:r>
      <w:proofErr w:type="spellStart"/>
      <w:r w:rsidR="0060552B" w:rsidRPr="0060552B">
        <w:rPr>
          <w:rFonts w:ascii="Times New Roman" w:hAnsi="Times New Roman" w:cs="Times New Roman"/>
          <w:bCs/>
          <w:sz w:val="28"/>
          <w:szCs w:val="28"/>
          <w:lang w:val="sk-SK"/>
        </w:rPr>
        <w:t>naratív</w:t>
      </w:r>
      <w:proofErr w:type="spellEnd"/>
    </w:p>
    <w:p w14:paraId="46887118" w14:textId="703F96BD" w:rsidR="00D52585" w:rsidRDefault="00D52585" w:rsidP="0067155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355D455" w14:textId="01074C94" w:rsidR="00671550" w:rsidRDefault="00843862" w:rsidP="006715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K</w:t>
      </w:r>
      <w:r w:rsidR="00BC2B94" w:rsidRPr="00BC2B94">
        <w:rPr>
          <w:rFonts w:ascii="Times New Roman" w:hAnsi="Times New Roman" w:cs="Times New Roman"/>
          <w:sz w:val="28"/>
          <w:szCs w:val="28"/>
          <w:lang w:val="sk-SK"/>
        </w:rPr>
        <w:t xml:space="preserve">onferencia bude prebiehať podľa programu, ktorý bude spresnený </w:t>
      </w:r>
      <w:r w:rsidR="00671550">
        <w:rPr>
          <w:rFonts w:ascii="Times New Roman" w:hAnsi="Times New Roman" w:cs="Times New Roman"/>
          <w:sz w:val="28"/>
          <w:szCs w:val="28"/>
          <w:lang w:val="sk-SK"/>
        </w:rPr>
        <w:t>niekoľko týždňov pred jej konaním</w:t>
      </w:r>
      <w:r w:rsidR="00BC2B94" w:rsidRPr="00BC2B94">
        <w:rPr>
          <w:rFonts w:ascii="Times New Roman" w:hAnsi="Times New Roman" w:cs="Times New Roman"/>
          <w:sz w:val="28"/>
          <w:szCs w:val="28"/>
          <w:lang w:val="sk-SK"/>
        </w:rPr>
        <w:t xml:space="preserve">. Jednotlivé príspevky budú zoradené podľa tematického zamerania. </w:t>
      </w:r>
    </w:p>
    <w:p w14:paraId="111A216E" w14:textId="53701A6E" w:rsidR="00671550" w:rsidRDefault="00671550" w:rsidP="006715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671550">
        <w:rPr>
          <w:rFonts w:ascii="Times New Roman" w:hAnsi="Times New Roman" w:cs="Times New Roman"/>
          <w:b/>
          <w:bCs/>
          <w:sz w:val="28"/>
          <w:szCs w:val="28"/>
          <w:lang w:val="sk-SK"/>
        </w:rPr>
        <w:t>Jazyk konferencie: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BC2B94" w:rsidRPr="00BC2B94">
        <w:rPr>
          <w:rFonts w:ascii="Times New Roman" w:hAnsi="Times New Roman" w:cs="Times New Roman"/>
          <w:bCs/>
          <w:sz w:val="28"/>
          <w:szCs w:val="28"/>
          <w:lang w:val="sk-SK"/>
        </w:rPr>
        <w:t>ruský</w:t>
      </w:r>
    </w:p>
    <w:p w14:paraId="2C84F390" w14:textId="10CEFDE2" w:rsidR="00E05E88" w:rsidRDefault="00BC2B94" w:rsidP="006715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E05E88">
        <w:rPr>
          <w:rFonts w:ascii="Times New Roman" w:hAnsi="Times New Roman" w:cs="Times New Roman"/>
          <w:b/>
          <w:sz w:val="28"/>
          <w:szCs w:val="28"/>
          <w:lang w:val="sk-SK"/>
        </w:rPr>
        <w:t>Dĺžka príspevku</w:t>
      </w:r>
      <w:r w:rsidR="00E05E88" w:rsidRPr="00E05E88">
        <w:rPr>
          <w:rFonts w:ascii="Times New Roman" w:hAnsi="Times New Roman" w:cs="Times New Roman"/>
          <w:b/>
          <w:sz w:val="28"/>
          <w:szCs w:val="28"/>
          <w:lang w:val="sk-SK"/>
        </w:rPr>
        <w:t>:</w:t>
      </w:r>
      <w:r w:rsidR="00E05E88" w:rsidRPr="00E05E88">
        <w:rPr>
          <w:rFonts w:ascii="Times New Roman" w:hAnsi="Times New Roman" w:cs="Times New Roman"/>
          <w:sz w:val="28"/>
          <w:szCs w:val="28"/>
          <w:lang w:val="sk-SK"/>
        </w:rPr>
        <w:t xml:space="preserve"> 15</w:t>
      </w:r>
      <w:r w:rsidR="00E05E88">
        <w:rPr>
          <w:rFonts w:ascii="Times New Roman" w:hAnsi="Times New Roman" w:cs="Times New Roman"/>
          <w:sz w:val="28"/>
          <w:szCs w:val="28"/>
          <w:lang w:val="sk-SK"/>
        </w:rPr>
        <w:t xml:space="preserve"> – 20 minút</w:t>
      </w:r>
      <w:r w:rsidRPr="00BC2B94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14:paraId="0BE3E7C1" w14:textId="4797FAFF" w:rsidR="00BC2B94" w:rsidRPr="00BC2B94" w:rsidRDefault="00BC2B94" w:rsidP="006715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BC2B94">
        <w:rPr>
          <w:rFonts w:ascii="Times New Roman" w:hAnsi="Times New Roman" w:cs="Times New Roman"/>
          <w:sz w:val="28"/>
          <w:szCs w:val="28"/>
          <w:lang w:val="sk-SK"/>
        </w:rPr>
        <w:t>Príspevky</w:t>
      </w:r>
      <w:r w:rsidR="00671550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BC2B94">
        <w:rPr>
          <w:rFonts w:ascii="Times New Roman" w:hAnsi="Times New Roman" w:cs="Times New Roman"/>
          <w:sz w:val="28"/>
          <w:szCs w:val="28"/>
          <w:lang w:val="sk-SK"/>
        </w:rPr>
        <w:t xml:space="preserve">prednesené v rámci konferencie budú publikované v zborníku v </w:t>
      </w:r>
      <w:r w:rsidRPr="00BC2B94">
        <w:rPr>
          <w:rFonts w:ascii="Times New Roman" w:hAnsi="Times New Roman" w:cs="Times New Roman"/>
          <w:b/>
          <w:sz w:val="28"/>
          <w:szCs w:val="28"/>
          <w:lang w:val="sk-SK"/>
        </w:rPr>
        <w:t>printovej verzii</w:t>
      </w:r>
      <w:r w:rsidRPr="00BC2B94">
        <w:rPr>
          <w:rFonts w:ascii="Times New Roman" w:hAnsi="Times New Roman" w:cs="Times New Roman"/>
          <w:sz w:val="28"/>
          <w:szCs w:val="28"/>
          <w:lang w:val="sk-SK"/>
        </w:rPr>
        <w:t xml:space="preserve">. </w:t>
      </w:r>
    </w:p>
    <w:p w14:paraId="52A936FC" w14:textId="605B5A59" w:rsidR="0063333B" w:rsidRDefault="0063333B" w:rsidP="0063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63333B">
        <w:rPr>
          <w:rFonts w:ascii="Times New Roman" w:hAnsi="Times New Roman" w:cs="Times New Roman"/>
          <w:sz w:val="28"/>
          <w:szCs w:val="28"/>
          <w:lang w:val="sk-SK"/>
        </w:rPr>
        <w:lastRenderedPageBreak/>
        <w:t xml:space="preserve">Úctivo žiadame všetkých, ktorí majú záujem zúčastniť sa konferencie, aby do </w:t>
      </w:r>
      <w:r>
        <w:rPr>
          <w:rFonts w:ascii="Times New Roman" w:hAnsi="Times New Roman" w:cs="Times New Roman"/>
          <w:sz w:val="28"/>
          <w:szCs w:val="28"/>
          <w:lang w:val="sk-SK"/>
        </w:rPr>
        <w:br/>
      </w:r>
      <w:r w:rsidRPr="00E93822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30. septembra 2021</w:t>
      </w: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 xml:space="preserve"> </w:t>
      </w:r>
      <w:r w:rsidRPr="0063333B">
        <w:rPr>
          <w:rFonts w:ascii="Times New Roman" w:hAnsi="Times New Roman" w:cs="Times New Roman"/>
          <w:sz w:val="28"/>
          <w:szCs w:val="28"/>
          <w:lang w:val="sk-SK"/>
        </w:rPr>
        <w:t xml:space="preserve">zaslali </w:t>
      </w:r>
      <w:r w:rsidRPr="0053367F">
        <w:rPr>
          <w:rFonts w:ascii="Times New Roman" w:hAnsi="Times New Roman" w:cs="Times New Roman"/>
          <w:sz w:val="28"/>
          <w:szCs w:val="28"/>
          <w:lang w:val="sk-SK"/>
        </w:rPr>
        <w:t xml:space="preserve">na adresu </w:t>
      </w:r>
      <w:hyperlink r:id="rId7" w:history="1">
        <w:r w:rsidR="0053367F" w:rsidRPr="0044178A">
          <w:rPr>
            <w:rStyle w:val="a8"/>
            <w:rFonts w:ascii="Times New Roman" w:hAnsi="Times New Roman" w:cs="Times New Roman"/>
            <w:sz w:val="28"/>
            <w:szCs w:val="28"/>
            <w:lang w:val="sk-SK"/>
          </w:rPr>
          <w:t>unipo.conference.2021@gmail.com</w:t>
        </w:r>
      </w:hyperlink>
      <w:r w:rsidR="0053367F" w:rsidRPr="0053367F">
        <w:rPr>
          <w:rFonts w:ascii="Times New Roman" w:hAnsi="Times New Roman" w:cs="Times New Roman"/>
          <w:color w:val="FF0000"/>
          <w:sz w:val="28"/>
          <w:szCs w:val="28"/>
          <w:lang w:val="sk-SK"/>
        </w:rPr>
        <w:t xml:space="preserve"> </w:t>
      </w:r>
      <w:r w:rsidRPr="0063333B">
        <w:rPr>
          <w:rFonts w:ascii="Times New Roman" w:hAnsi="Times New Roman" w:cs="Times New Roman"/>
          <w:sz w:val="28"/>
          <w:szCs w:val="28"/>
          <w:lang w:val="sk-SK"/>
        </w:rPr>
        <w:t>vyplnený formulár prihlášky (v</w:t>
      </w:r>
      <w:r w:rsidR="0071489F">
        <w:rPr>
          <w:rFonts w:ascii="Times New Roman" w:hAnsi="Times New Roman" w:cs="Times New Roman"/>
          <w:sz w:val="28"/>
          <w:szCs w:val="28"/>
          <w:lang w:val="sk-SK"/>
        </w:rPr>
        <w:t xml:space="preserve"> prílohe)</w:t>
      </w:r>
      <w:r w:rsidR="00C04F29" w:rsidRPr="00C04F29">
        <w:rPr>
          <w:rFonts w:ascii="Times New Roman" w:hAnsi="Times New Roman" w:cs="Times New Roman"/>
          <w:sz w:val="28"/>
          <w:szCs w:val="28"/>
          <w:lang w:val="sk-SK"/>
        </w:rPr>
        <w:t>,</w:t>
      </w:r>
      <w:r w:rsidR="0071489F">
        <w:rPr>
          <w:rFonts w:ascii="Times New Roman" w:hAnsi="Times New Roman" w:cs="Times New Roman"/>
          <w:sz w:val="28"/>
          <w:szCs w:val="28"/>
          <w:lang w:val="sk-SK"/>
        </w:rPr>
        <w:t xml:space="preserve"> anotáciu príspevku</w:t>
      </w:r>
      <w:r w:rsidR="00C04F29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63333B">
        <w:rPr>
          <w:rFonts w:ascii="Times New Roman" w:hAnsi="Times New Roman" w:cs="Times New Roman"/>
          <w:sz w:val="28"/>
          <w:szCs w:val="28"/>
          <w:lang w:val="sk-SK"/>
        </w:rPr>
        <w:t>v anglicko</w:t>
      </w:r>
      <w:r w:rsidR="00C04F29">
        <w:rPr>
          <w:rFonts w:ascii="Times New Roman" w:hAnsi="Times New Roman" w:cs="Times New Roman"/>
          <w:sz w:val="28"/>
          <w:szCs w:val="28"/>
          <w:lang w:val="sk-SK"/>
        </w:rPr>
        <w:t xml:space="preserve">m jazyku v rozsahu do 500 slov a potvrdenie o zaplatení organizačného poplatku. </w:t>
      </w:r>
      <w:r w:rsidR="0053367F">
        <w:rPr>
          <w:rFonts w:ascii="Times New Roman" w:hAnsi="Times New Roman" w:cs="Times New Roman"/>
          <w:sz w:val="28"/>
          <w:szCs w:val="28"/>
          <w:lang w:val="sk-SK"/>
        </w:rPr>
        <w:br/>
      </w:r>
      <w:r w:rsidR="00E93822">
        <w:rPr>
          <w:rFonts w:ascii="Times New Roman" w:hAnsi="Times New Roman" w:cs="Times New Roman"/>
          <w:sz w:val="28"/>
          <w:szCs w:val="28"/>
          <w:lang w:val="sk-SK"/>
        </w:rPr>
        <w:t xml:space="preserve">Do </w:t>
      </w:r>
      <w:r w:rsidR="00E93822" w:rsidRPr="00E93822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31. októbra 2021</w:t>
      </w:r>
      <w:r w:rsidR="00E93822">
        <w:rPr>
          <w:rFonts w:ascii="Times New Roman" w:hAnsi="Times New Roman" w:cs="Times New Roman"/>
          <w:sz w:val="28"/>
          <w:szCs w:val="28"/>
          <w:lang w:val="sk-SK"/>
        </w:rPr>
        <w:t xml:space="preserve"> je potrebné poslať samotný príspevok v súlade s technickými parametrami. </w:t>
      </w:r>
    </w:p>
    <w:p w14:paraId="247CB96F" w14:textId="2D827BA5" w:rsidR="0063333B" w:rsidRDefault="0063333B" w:rsidP="0063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 w:rsidRPr="0063333B">
        <w:rPr>
          <w:rFonts w:ascii="Times New Roman" w:hAnsi="Times New Roman" w:cs="Times New Roman"/>
          <w:sz w:val="28"/>
          <w:szCs w:val="28"/>
          <w:lang w:val="sk-SK"/>
        </w:rPr>
        <w:t>Registračný poplatok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63333B">
        <w:rPr>
          <w:rFonts w:ascii="Times New Roman" w:hAnsi="Times New Roman" w:cs="Times New Roman"/>
          <w:sz w:val="28"/>
          <w:szCs w:val="28"/>
          <w:lang w:val="sk-SK"/>
        </w:rPr>
        <w:t xml:space="preserve">slúžiaci na organizačné zabezpečenie konferencie a náklady na vydanie zborníka bol stanovený vo výške </w:t>
      </w:r>
      <w:r w:rsidR="00B71BD3">
        <w:rPr>
          <w:rFonts w:ascii="Times New Roman" w:hAnsi="Times New Roman" w:cs="Times New Roman"/>
          <w:b/>
          <w:bCs/>
          <w:sz w:val="28"/>
          <w:szCs w:val="28"/>
          <w:lang w:val="sk-SK"/>
        </w:rPr>
        <w:t>3</w:t>
      </w:r>
      <w:r w:rsidRPr="00E93822">
        <w:rPr>
          <w:rFonts w:ascii="Times New Roman" w:hAnsi="Times New Roman" w:cs="Times New Roman"/>
          <w:b/>
          <w:bCs/>
          <w:sz w:val="28"/>
          <w:szCs w:val="28"/>
          <w:lang w:val="sk-SK"/>
        </w:rPr>
        <w:t>0€</w:t>
      </w:r>
      <w:r w:rsidR="00B71BD3">
        <w:rPr>
          <w:rFonts w:ascii="Times New Roman" w:hAnsi="Times New Roman" w:cs="Times New Roman"/>
          <w:sz w:val="28"/>
          <w:szCs w:val="28"/>
          <w:lang w:val="sk-SK"/>
        </w:rPr>
        <w:t>.</w:t>
      </w:r>
      <w:r w:rsidRPr="0063333B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14:paraId="0451658D" w14:textId="77777777" w:rsidR="00B71BD3" w:rsidRDefault="00B71BD3" w:rsidP="0063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14:paraId="422D4B80" w14:textId="6ED22458" w:rsidR="0063333B" w:rsidRPr="0063333B" w:rsidRDefault="0063333B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3333B">
        <w:rPr>
          <w:rFonts w:ascii="Times New Roman" w:hAnsi="Times New Roman" w:cs="Times New Roman"/>
          <w:b/>
          <w:bCs/>
          <w:sz w:val="28"/>
          <w:szCs w:val="28"/>
          <w:lang w:val="en-US"/>
        </w:rPr>
        <w:t>Pokyny</w:t>
      </w:r>
      <w:proofErr w:type="spellEnd"/>
      <w:r w:rsidRPr="006333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pre </w:t>
      </w:r>
      <w:proofErr w:type="spellStart"/>
      <w:r w:rsidRPr="0063333B">
        <w:rPr>
          <w:rFonts w:ascii="Times New Roman" w:hAnsi="Times New Roman" w:cs="Times New Roman"/>
          <w:b/>
          <w:bCs/>
          <w:sz w:val="28"/>
          <w:szCs w:val="28"/>
          <w:lang w:val="en-US"/>
        </w:rPr>
        <w:t>platbu</w:t>
      </w:r>
      <w:proofErr w:type="spellEnd"/>
      <w:r w:rsidRPr="0063333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EB63DAC" w14:textId="77777777" w:rsidR="0063333B" w:rsidRPr="00B82996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996">
        <w:rPr>
          <w:rFonts w:ascii="Times New Roman" w:hAnsi="Times New Roman" w:cs="Times New Roman"/>
          <w:sz w:val="28"/>
          <w:szCs w:val="28"/>
          <w:lang w:val="en-US"/>
        </w:rPr>
        <w:t>IBAN: SK87 8180 0000 0070 0007 8205</w:t>
      </w:r>
    </w:p>
    <w:p w14:paraId="1068D6F7" w14:textId="77777777" w:rsidR="0063333B" w:rsidRPr="00B82996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996">
        <w:rPr>
          <w:rFonts w:ascii="Times New Roman" w:hAnsi="Times New Roman" w:cs="Times New Roman"/>
          <w:sz w:val="28"/>
          <w:szCs w:val="28"/>
          <w:lang w:val="en-US"/>
        </w:rPr>
        <w:t>SWIFT CODE: SPSRSKBA</w:t>
      </w:r>
    </w:p>
    <w:p w14:paraId="6454DBD1" w14:textId="7FDF0AD7" w:rsidR="0063333B" w:rsidRDefault="0063333B" w:rsidP="00B829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2996">
        <w:rPr>
          <w:rFonts w:ascii="Times New Roman" w:hAnsi="Times New Roman" w:cs="Times New Roman"/>
          <w:sz w:val="28"/>
          <w:szCs w:val="28"/>
          <w:lang w:val="en-US"/>
        </w:rPr>
        <w:t>Variabilný</w:t>
      </w:r>
      <w:proofErr w:type="spellEnd"/>
      <w:r w:rsidRPr="00B82996">
        <w:rPr>
          <w:rFonts w:ascii="Times New Roman" w:hAnsi="Times New Roman" w:cs="Times New Roman"/>
          <w:sz w:val="28"/>
          <w:szCs w:val="28"/>
          <w:lang w:val="en-US"/>
        </w:rPr>
        <w:t xml:space="preserve"> symbol: 101210</w:t>
      </w:r>
    </w:p>
    <w:p w14:paraId="2AAFD91C" w14:textId="77777777" w:rsidR="00B82996" w:rsidRPr="0063333B" w:rsidRDefault="00B82996" w:rsidP="00B829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81BD77" w14:textId="3E844E93" w:rsidR="0063333B" w:rsidRPr="00E02E03" w:rsidRDefault="0063333B" w:rsidP="00E02E0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02E03">
        <w:rPr>
          <w:rFonts w:ascii="Times New Roman" w:hAnsi="Times New Roman" w:cs="Times New Roman"/>
          <w:b/>
          <w:bCs/>
          <w:sz w:val="28"/>
          <w:szCs w:val="28"/>
          <w:lang w:val="en-US"/>
        </w:rPr>
        <w:t>Názov</w:t>
      </w:r>
      <w:proofErr w:type="spellEnd"/>
      <w:r w:rsidRPr="00E02E0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F5676C">
        <w:rPr>
          <w:rFonts w:ascii="Times New Roman" w:hAnsi="Times New Roman" w:cs="Times New Roman"/>
          <w:b/>
          <w:bCs/>
          <w:sz w:val="28"/>
          <w:szCs w:val="28"/>
          <w:lang w:val="en-US"/>
        </w:rPr>
        <w:t>prijímateľa</w:t>
      </w:r>
      <w:proofErr w:type="spellEnd"/>
      <w:r w:rsidR="00F567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2E03">
        <w:rPr>
          <w:rFonts w:ascii="Times New Roman" w:hAnsi="Times New Roman" w:cs="Times New Roman"/>
          <w:b/>
          <w:bCs/>
          <w:sz w:val="28"/>
          <w:szCs w:val="28"/>
          <w:lang w:val="en-US"/>
        </w:rPr>
        <w:t>platby</w:t>
      </w:r>
      <w:proofErr w:type="spellEnd"/>
      <w:r w:rsidRPr="00E02E0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D5A2C7F" w14:textId="269EED4D" w:rsidR="00B82996" w:rsidRPr="00B82996" w:rsidRDefault="00B82996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Prešovská</w:t>
      </w:r>
      <w:proofErr w:type="spellEnd"/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univerzita</w:t>
      </w:r>
      <w:proofErr w:type="spellEnd"/>
      <w:r w:rsidRPr="00B829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>v Prešove</w:t>
      </w:r>
    </w:p>
    <w:p w14:paraId="5A4E49AF" w14:textId="6AC89DCA" w:rsidR="0063333B" w:rsidRPr="0063333B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Filozofická</w:t>
      </w:r>
      <w:proofErr w:type="spellEnd"/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fakulta</w:t>
      </w:r>
      <w:proofErr w:type="spellEnd"/>
    </w:p>
    <w:p w14:paraId="6EFB91FF" w14:textId="0A13E4EA" w:rsidR="0063333B" w:rsidRPr="0063333B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ul. 17. </w:t>
      </w:r>
      <w:proofErr w:type="spellStart"/>
      <w:r w:rsidR="00B829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333B">
        <w:rPr>
          <w:rFonts w:ascii="Times New Roman" w:hAnsi="Times New Roman" w:cs="Times New Roman"/>
          <w:sz w:val="28"/>
          <w:szCs w:val="28"/>
          <w:lang w:val="en-US"/>
        </w:rPr>
        <w:t>ovembra</w:t>
      </w:r>
      <w:proofErr w:type="spellEnd"/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441CDD05" w14:textId="3992AA81" w:rsidR="0063333B" w:rsidRPr="0063333B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080 </w:t>
      </w:r>
      <w:r w:rsidR="00B82996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633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Prešov</w:t>
      </w:r>
      <w:proofErr w:type="spellEnd"/>
    </w:p>
    <w:p w14:paraId="2257EC8C" w14:textId="4AA3D880" w:rsidR="0063333B" w:rsidRDefault="0063333B" w:rsidP="00E02E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33B">
        <w:rPr>
          <w:rFonts w:ascii="Times New Roman" w:hAnsi="Times New Roman" w:cs="Times New Roman"/>
          <w:sz w:val="28"/>
          <w:szCs w:val="28"/>
          <w:lang w:val="en-US"/>
        </w:rPr>
        <w:t>Slovensko</w:t>
      </w:r>
      <w:proofErr w:type="spellEnd"/>
    </w:p>
    <w:p w14:paraId="3E0B4D68" w14:textId="77777777" w:rsidR="00B82996" w:rsidRPr="00B82996" w:rsidRDefault="00B82996" w:rsidP="00B829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996">
        <w:rPr>
          <w:rFonts w:ascii="Times New Roman" w:hAnsi="Times New Roman" w:cs="Times New Roman"/>
          <w:sz w:val="28"/>
          <w:szCs w:val="28"/>
          <w:lang w:val="en-US"/>
        </w:rPr>
        <w:t>IČO 17070775</w:t>
      </w:r>
    </w:p>
    <w:p w14:paraId="01B131D3" w14:textId="77777777" w:rsidR="00B82996" w:rsidRDefault="00B82996" w:rsidP="00B829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996">
        <w:rPr>
          <w:rFonts w:ascii="Times New Roman" w:hAnsi="Times New Roman" w:cs="Times New Roman"/>
          <w:sz w:val="28"/>
          <w:szCs w:val="28"/>
          <w:lang w:val="en-US"/>
        </w:rPr>
        <w:t xml:space="preserve">DIČ 2020980082     </w:t>
      </w:r>
    </w:p>
    <w:p w14:paraId="0AB584D7" w14:textId="2DF095D7" w:rsidR="00B82996" w:rsidRPr="0063333B" w:rsidRDefault="00B82996" w:rsidP="00B829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2996">
        <w:rPr>
          <w:rFonts w:ascii="Times New Roman" w:hAnsi="Times New Roman" w:cs="Times New Roman"/>
          <w:sz w:val="28"/>
          <w:szCs w:val="28"/>
          <w:lang w:val="en-US"/>
        </w:rPr>
        <w:t>IČDPH: SK2020980082</w:t>
      </w:r>
    </w:p>
    <w:p w14:paraId="09A72C9F" w14:textId="77777777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CE4087" w14:textId="24E9FFB3" w:rsidR="0063333B" w:rsidRPr="00B82996" w:rsidRDefault="0063333B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Do </w:t>
      </w:r>
      <w:proofErr w:type="spellStart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správy</w:t>
      </w:r>
      <w:proofErr w:type="spellEnd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pre </w:t>
      </w:r>
      <w:proofErr w:type="spellStart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prijímateľa</w:t>
      </w:r>
      <w:proofErr w:type="spellEnd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uviesť</w:t>
      </w:r>
      <w:proofErr w:type="spellEnd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meno</w:t>
      </w:r>
      <w:proofErr w:type="spellEnd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účastníka</w:t>
      </w:r>
      <w:proofErr w:type="spellEnd"/>
      <w:r w:rsidRPr="00B829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</w:t>
      </w:r>
    </w:p>
    <w:p w14:paraId="40034C6C" w14:textId="59978F45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602136" w14:textId="50E6D19C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0421F7" w14:textId="3397E7D5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A5ADD1" w14:textId="200A2A28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C91E1E" w14:textId="4B4A91B9" w:rsidR="00E02E03" w:rsidRDefault="00E02E03" w:rsidP="0063333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E96F05" w14:textId="77777777" w:rsidR="00B71BD3" w:rsidRDefault="00B71BD3" w:rsidP="003319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63B691" w14:textId="77777777" w:rsidR="00B71BD3" w:rsidRDefault="00B71BD3" w:rsidP="003319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EEC9C8" w14:textId="5554EF0D" w:rsidR="00E93822" w:rsidRPr="00331921" w:rsidRDefault="00E02E03" w:rsidP="0033192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19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TECHNICKÉ PARAMETRE PRE ÚPRAVU VEDECKÝCH PRÍSPEVKOV</w:t>
      </w:r>
    </w:p>
    <w:p w14:paraId="2142ABA7" w14:textId="45D17EC4" w:rsidR="007F4FF5" w:rsidRDefault="00E93822" w:rsidP="003319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Rozsah článku</w:t>
      </w:r>
      <w:r w:rsidR="00B71BD3">
        <w:rPr>
          <w:rFonts w:ascii="Times New Roman" w:hAnsi="Times New Roman" w:cs="Times New Roman"/>
          <w:sz w:val="28"/>
          <w:szCs w:val="28"/>
          <w:lang w:val="sk-SK"/>
        </w:rPr>
        <w:t xml:space="preserve"> 5 – 8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7F4FF5">
        <w:rPr>
          <w:rFonts w:ascii="Times New Roman" w:hAnsi="Times New Roman" w:cs="Times New Roman"/>
          <w:sz w:val="28"/>
          <w:szCs w:val="28"/>
          <w:lang w:val="sk-SK"/>
        </w:rPr>
        <w:t>normostrán form</w:t>
      </w:r>
      <w:r w:rsidRPr="00E93822">
        <w:rPr>
          <w:rFonts w:ascii="Times New Roman" w:hAnsi="Times New Roman" w:cs="Times New Roman"/>
          <w:sz w:val="28"/>
          <w:szCs w:val="28"/>
          <w:lang w:val="sk-SK"/>
        </w:rPr>
        <w:t>átu A4 vrátane tabuliek, ilustrácií</w:t>
      </w:r>
      <w:r w:rsidR="007F4FF5">
        <w:rPr>
          <w:rFonts w:ascii="Times New Roman" w:hAnsi="Times New Roman" w:cs="Times New Roman"/>
          <w:sz w:val="28"/>
          <w:szCs w:val="28"/>
          <w:lang w:val="sk-SK"/>
        </w:rPr>
        <w:t xml:space="preserve"> a literatúry.</w:t>
      </w:r>
    </w:p>
    <w:p w14:paraId="3FBEEC70" w14:textId="77777777" w:rsidR="00331921" w:rsidRPr="00331921" w:rsidRDefault="00331921" w:rsidP="0033192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k-SK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F4FF5" w:rsidRPr="00331921" w14:paraId="4CF2A27E" w14:textId="77777777" w:rsidTr="00331921">
        <w:trPr>
          <w:jc w:val="center"/>
        </w:trPr>
        <w:tc>
          <w:tcPr>
            <w:tcW w:w="4531" w:type="dxa"/>
            <w:vAlign w:val="center"/>
          </w:tcPr>
          <w:p w14:paraId="568722C3" w14:textId="76F1685C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k-SK"/>
              </w:rPr>
              <w:t>Okraje:</w:t>
            </w:r>
          </w:p>
        </w:tc>
        <w:tc>
          <w:tcPr>
            <w:tcW w:w="4531" w:type="dxa"/>
            <w:vAlign w:val="center"/>
          </w:tcPr>
          <w:p w14:paraId="194D7E4A" w14:textId="12D278E6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každý 2 cm</w:t>
            </w:r>
          </w:p>
        </w:tc>
      </w:tr>
      <w:tr w:rsidR="007F4FF5" w:rsidRPr="00331921" w14:paraId="41A9BE77" w14:textId="77777777" w:rsidTr="00331921">
        <w:trPr>
          <w:jc w:val="center"/>
        </w:trPr>
        <w:tc>
          <w:tcPr>
            <w:tcW w:w="4531" w:type="dxa"/>
            <w:vAlign w:val="center"/>
          </w:tcPr>
          <w:p w14:paraId="13508BCD" w14:textId="52A4191E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Písmo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140FEAA7" w14:textId="66E3A1B2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7F4FF5" w:rsidRPr="00331921" w14:paraId="6E37869B" w14:textId="77777777" w:rsidTr="00331921">
        <w:trPr>
          <w:jc w:val="center"/>
        </w:trPr>
        <w:tc>
          <w:tcPr>
            <w:tcW w:w="4531" w:type="dxa"/>
            <w:vAlign w:val="center"/>
          </w:tcPr>
          <w:p w14:paraId="27FCC51B" w14:textId="20FF8966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Veľkosť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písma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27226989" w14:textId="3D6B0003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F4FF5" w:rsidRPr="00331921" w14:paraId="21067C64" w14:textId="77777777" w:rsidTr="00331921">
        <w:trPr>
          <w:jc w:val="center"/>
        </w:trPr>
        <w:tc>
          <w:tcPr>
            <w:tcW w:w="4531" w:type="dxa"/>
            <w:vAlign w:val="center"/>
          </w:tcPr>
          <w:p w14:paraId="6333E058" w14:textId="64252E47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Riadkovanie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58326982" w14:textId="2C646C20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F4FF5" w:rsidRPr="00331921" w14:paraId="58EB9C37" w14:textId="77777777" w:rsidTr="00331921">
        <w:trPr>
          <w:jc w:val="center"/>
        </w:trPr>
        <w:tc>
          <w:tcPr>
            <w:tcW w:w="4531" w:type="dxa"/>
            <w:vAlign w:val="center"/>
          </w:tcPr>
          <w:p w14:paraId="10DECBD7" w14:textId="42B79EFB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Odsadenie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prvého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riadku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odseku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4E3EC3D5" w14:textId="434DAD34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1,25 cm</w:t>
            </w:r>
          </w:p>
        </w:tc>
      </w:tr>
      <w:tr w:rsidR="007F4FF5" w:rsidRPr="00331921" w14:paraId="06FB08B3" w14:textId="77777777" w:rsidTr="00331921">
        <w:trPr>
          <w:jc w:val="center"/>
        </w:trPr>
        <w:tc>
          <w:tcPr>
            <w:tcW w:w="4531" w:type="dxa"/>
            <w:vAlign w:val="center"/>
          </w:tcPr>
          <w:p w14:paraId="61D4E204" w14:textId="4451CCE7" w:rsidR="007F4FF5" w:rsidRPr="00331921" w:rsidRDefault="007F4FF5" w:rsidP="003319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Zarovnanie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textu</w:t>
            </w:r>
            <w:proofErr w:type="spellEnd"/>
            <w:r w:rsidRPr="003319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4531" w:type="dxa"/>
            <w:vAlign w:val="center"/>
          </w:tcPr>
          <w:p w14:paraId="3EEF8CD8" w14:textId="0761C931" w:rsidR="007F4FF5" w:rsidRPr="00331921" w:rsidRDefault="007F4FF5" w:rsidP="003319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</w:t>
            </w:r>
            <w:proofErr w:type="spellStart"/>
            <w:r w:rsidRPr="0033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bloku</w:t>
            </w:r>
            <w:proofErr w:type="spellEnd"/>
          </w:p>
        </w:tc>
      </w:tr>
    </w:tbl>
    <w:p w14:paraId="78BBA766" w14:textId="77777777" w:rsidR="00662B5D" w:rsidRDefault="00662B5D" w:rsidP="007F4F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A39EF8" w14:textId="589FB92B" w:rsidR="007F4FF5" w:rsidRPr="0053367F" w:rsidRDefault="007F4FF5" w:rsidP="0053367F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62B5D">
        <w:rPr>
          <w:rFonts w:ascii="Times New Roman" w:hAnsi="Times New Roman" w:cs="Times New Roman"/>
          <w:sz w:val="28"/>
          <w:szCs w:val="28"/>
          <w:lang w:val="en-US"/>
        </w:rPr>
        <w:t>Strany</w:t>
      </w:r>
      <w:proofErr w:type="spellEnd"/>
      <w:r w:rsidRPr="00662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1921" w:rsidRPr="00662B5D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="00331921" w:rsidRPr="00662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1921" w:rsidRPr="00662B5D">
        <w:rPr>
          <w:rFonts w:ascii="Times New Roman" w:hAnsi="Times New Roman" w:cs="Times New Roman"/>
          <w:sz w:val="28"/>
          <w:szCs w:val="28"/>
          <w:lang w:val="en-US"/>
        </w:rPr>
        <w:t>nečíslujú</w:t>
      </w:r>
      <w:proofErr w:type="spellEnd"/>
      <w:r w:rsidR="00492C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C36D919" w14:textId="4A701DC2" w:rsidR="00662B5D" w:rsidRDefault="009D2A9C" w:rsidP="00662B5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prípade</w:t>
      </w:r>
      <w:proofErr w:type="spellEnd"/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priamej</w:t>
      </w:r>
      <w:proofErr w:type="spellEnd"/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citácie</w:t>
      </w:r>
      <w:proofErr w:type="spellEnd"/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používa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>jú</w:t>
      </w:r>
      <w:proofErr w:type="spellEnd"/>
      <w:r w:rsidR="00D7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52EF">
        <w:rPr>
          <w:rFonts w:ascii="Times New Roman" w:hAnsi="Times New Roman" w:cs="Times New Roman"/>
          <w:sz w:val="28"/>
          <w:szCs w:val="28"/>
          <w:lang w:val="en-US"/>
        </w:rPr>
        <w:t>okrúhle</w:t>
      </w:r>
      <w:proofErr w:type="spellEnd"/>
      <w:r w:rsidR="00D75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zátvorky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D2A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A9C">
        <w:rPr>
          <w:rFonts w:ascii="Times New Roman" w:hAnsi="Times New Roman" w:cs="Times New Roman"/>
          <w:sz w:val="28"/>
          <w:szCs w:val="28"/>
          <w:lang w:val="en-US"/>
        </w:rPr>
        <w:t>napr</w:t>
      </w:r>
      <w:proofErr w:type="spellEnd"/>
      <w:r w:rsidRPr="009D2A9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2B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53367F">
        <w:rPr>
          <w:rFonts w:ascii="Times New Roman" w:hAnsi="Times New Roman" w:cs="Times New Roman"/>
          <w:sz w:val="28"/>
          <w:szCs w:val="28"/>
          <w:lang w:val="en-US"/>
        </w:rPr>
        <w:t>Dudin</w:t>
      </w:r>
      <w:proofErr w:type="spellEnd"/>
      <w:r w:rsidR="0053367F">
        <w:rPr>
          <w:rFonts w:ascii="Times New Roman" w:hAnsi="Times New Roman" w:cs="Times New Roman"/>
          <w:sz w:val="28"/>
          <w:szCs w:val="28"/>
          <w:lang w:val="en-US"/>
        </w:rPr>
        <w:t xml:space="preserve"> 2005, </w:t>
      </w:r>
      <w:r w:rsidR="00662B5D">
        <w:rPr>
          <w:rFonts w:ascii="Times New Roman" w:hAnsi="Times New Roman" w:cs="Times New Roman"/>
          <w:sz w:val="28"/>
          <w:szCs w:val="28"/>
          <w:lang w:val="sk-SK"/>
        </w:rPr>
        <w:t>s.14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62B5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prípade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parafrázy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Dudin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3367F">
        <w:rPr>
          <w:rFonts w:ascii="Times New Roman" w:hAnsi="Times New Roman" w:cs="Times New Roman"/>
          <w:sz w:val="28"/>
          <w:szCs w:val="28"/>
          <w:lang w:val="en-US"/>
        </w:rPr>
        <w:t>2005), resp.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53367F">
        <w:rPr>
          <w:rFonts w:ascii="Times New Roman" w:hAnsi="Times New Roman" w:cs="Times New Roman"/>
          <w:sz w:val="28"/>
          <w:szCs w:val="28"/>
          <w:lang w:val="en-US"/>
        </w:rPr>
        <w:t>Dudin</w:t>
      </w:r>
      <w:proofErr w:type="spellEnd"/>
      <w:r w:rsidR="0053367F">
        <w:rPr>
          <w:rFonts w:ascii="Times New Roman" w:hAnsi="Times New Roman" w:cs="Times New Roman"/>
          <w:sz w:val="28"/>
          <w:szCs w:val="28"/>
          <w:lang w:val="en-US"/>
        </w:rPr>
        <w:t xml:space="preserve"> 2005</w:t>
      </w:r>
      <w:r w:rsidR="00D752E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3367F">
        <w:rPr>
          <w:rFonts w:ascii="Times New Roman" w:hAnsi="Times New Roman" w:cs="Times New Roman"/>
          <w:sz w:val="28"/>
          <w:szCs w:val="28"/>
          <w:lang w:val="en-US"/>
        </w:rPr>
        <w:t xml:space="preserve"> bez </w:t>
      </w:r>
      <w:proofErr w:type="spellStart"/>
      <w:r w:rsidR="0053367F">
        <w:rPr>
          <w:rFonts w:ascii="Times New Roman" w:hAnsi="Times New Roman" w:cs="Times New Roman"/>
          <w:sz w:val="28"/>
          <w:szCs w:val="28"/>
          <w:lang w:val="en-US"/>
        </w:rPr>
        <w:t>čísla</w:t>
      </w:r>
      <w:proofErr w:type="spellEnd"/>
      <w:r w:rsidR="005336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367F">
        <w:rPr>
          <w:rFonts w:ascii="Times New Roman" w:hAnsi="Times New Roman" w:cs="Times New Roman"/>
          <w:sz w:val="28"/>
          <w:szCs w:val="28"/>
          <w:lang w:val="en-US"/>
        </w:rPr>
        <w:t>strany</w:t>
      </w:r>
      <w:proofErr w:type="spellEnd"/>
      <w:r w:rsidR="005336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611EF69" w14:textId="77777777" w:rsidR="00331921" w:rsidRDefault="00331921" w:rsidP="007F4F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2457AD" w14:textId="44F0CEDC" w:rsidR="00FE7D49" w:rsidRPr="00FE7D49" w:rsidRDefault="00FE7D49" w:rsidP="00FE7D4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proofErr w:type="spellStart"/>
      <w:r w:rsidRPr="00FE7D49">
        <w:rPr>
          <w:rFonts w:ascii="Times New Roman" w:hAnsi="Times New Roman" w:cs="Times New Roman"/>
          <w:b/>
          <w:iCs/>
          <w:sz w:val="28"/>
          <w:szCs w:val="28"/>
          <w:lang w:val="en-US"/>
        </w:rPr>
        <w:t>Vzor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príspevku</w:t>
      </w:r>
      <w:proofErr w:type="spellEnd"/>
    </w:p>
    <w:p w14:paraId="424463A3" w14:textId="54DA709D" w:rsidR="00FE7D49" w:rsidRPr="00FE7D49" w:rsidRDefault="00662B5D" w:rsidP="00FE7D49">
      <w:pPr>
        <w:rPr>
          <w:lang w:val="en-US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0B7A" wp14:editId="0500431F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1054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89769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8pt" to="40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nG4wEAANkDAAAOAAAAZHJzL2Uyb0RvYy54bWysU82O0zAQviPxDpbvNMmKIhQ13cOu4IKg&#10;4ucBvI7dWPhPtmnaG3BG6iPwChxAWmkXnsF5ox27aRYtCCHExZnxzPfNfOPJ4nSrJNow54XRDa5m&#10;JUZMU9MKvW7wm9dPHjzGyAeiWyKNZg3eMY9Pl/fvLXpbsxPTGdkyh4BE+7q3De5CsHVReNoxRfzM&#10;WKYhyI1TJIDr1kXrSA/sShYnZfmo6I1rrTOUeQ+354cgXmZ+zhkNLzj3LCDZYOgt5NPl8yKdxXJB&#10;6rUjthN0bIP8QxeKCA1FJ6pzEgh658QvVEpQZ7zhYUaNKgzngrKsAdRU5R01rzpiWdYCw/F2GpP/&#10;f7T0+WblkGgbPMdIEwVPFD8P74d9vI5fhj0aPsQf8Vv8Gi/j93g5fAT7avgEdgrGq/F6j+Zpkr31&#10;NRCe6ZUbPW9XLo1ly51KXxCMtnn6u2n6bBsQhct5Vc4flvBI9BgrboHW+fCUGYWS0WApdBoMqcnm&#10;mQ9QDFKPKeCkRg6lsxV2kqVkqV8yDmKhWJXRec3YmXRoQ2BB2rdVkgFcOTNBuJByApV/Bo25Ccby&#10;6v0tcMrOFY0OE1AJbdzvqobtsVV+yD+qPmhNsi9Mu8sPkccB+5OVjbueFvRnP8Nv/8jlDQAAAP//&#10;AwBQSwMEFAAGAAgAAAAhAGVxd6bZAAAABgEAAA8AAABkcnMvZG93bnJldi54bWxMj8FOwzAMhu9I&#10;vENkJG4sZYJqKk2naRJCXBDr4J41Xtotcaom7crbY8QBjv5+6/fncj17JyYcYhdIwf0iA4HUBNOR&#10;VfCxf75bgYhJk9EuECr4wgjr6vqq1IUJF9rhVCcruIRioRW0KfWFlLFp0eu4CD0SZ8cweJ14HKw0&#10;g75wuXdymWW59LojvtDqHrctNud69Arc6zB92q3dxPFll9en9+PybT8pdXszb55AJJzT3zL86LM6&#10;VOx0CCOZKJwCfiQxfcxBcLrKHhgcfoGsSvlfv/oGAAD//wMAUEsBAi0AFAAGAAgAAAAhALaDOJL+&#10;AAAA4QEAABMAAAAAAAAAAAAAAAAAAAAAAFtDb250ZW50X1R5cGVzXS54bWxQSwECLQAUAAYACAAA&#10;ACEAOP0h/9YAAACUAQAACwAAAAAAAAAAAAAAAAAvAQAAX3JlbHMvLnJlbHNQSwECLQAUAAYACAAA&#10;ACEAaQGpxuMBAADZAwAADgAAAAAAAAAAAAAAAAAuAgAAZHJzL2Uyb0RvYy54bWxQSwECLQAUAAYA&#10;CAAAACEAZXF3ptkAAAAGAQAADwAAAAAAAAAAAAAAAAA9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AF2B3F" w14:textId="58A4D808" w:rsidR="00FE7D49" w:rsidRPr="00FE7D49" w:rsidRDefault="00FE7D49" w:rsidP="008953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E7D49">
        <w:rPr>
          <w:rFonts w:ascii="Times New Roman" w:hAnsi="Times New Roman" w:cs="Times New Roman"/>
          <w:b/>
          <w:sz w:val="32"/>
          <w:szCs w:val="32"/>
          <w:lang w:val="en-US"/>
        </w:rPr>
        <w:t xml:space="preserve">NÁZOV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ČLÁNKU</w:t>
      </w:r>
      <w:r w:rsidRPr="00FE7D4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VEĽKÝMI PÍSMENAMI (16) </w:t>
      </w:r>
    </w:p>
    <w:p w14:paraId="25D7E7C8" w14:textId="3884BCD2" w:rsidR="00331921" w:rsidRPr="008953C8" w:rsidRDefault="008953C8" w:rsidP="008953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495655A1" w14:textId="17FD691A" w:rsidR="00FE7D49" w:rsidRDefault="00FE7D49" w:rsidP="008953C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sk-SK"/>
        </w:rPr>
      </w:pPr>
      <w:r w:rsidRPr="00FE7D49">
        <w:rPr>
          <w:rFonts w:ascii="Times New Roman" w:hAnsi="Times New Roman" w:cs="Times New Roman"/>
          <w:bCs/>
          <w:i/>
          <w:sz w:val="28"/>
          <w:szCs w:val="28"/>
          <w:lang w:val="sk-SK"/>
        </w:rPr>
        <w:t>Autor článku</w:t>
      </w:r>
      <w:r>
        <w:rPr>
          <w:rFonts w:ascii="Times New Roman" w:hAnsi="Times New Roman" w:cs="Times New Roman"/>
          <w:bCs/>
          <w:i/>
          <w:sz w:val="28"/>
          <w:szCs w:val="28"/>
          <w:lang w:val="sk-SK"/>
        </w:rPr>
        <w:t xml:space="preserve"> (14)</w:t>
      </w:r>
    </w:p>
    <w:p w14:paraId="2A5DB73E" w14:textId="77777777" w:rsidR="008953C8" w:rsidRPr="008953C8" w:rsidRDefault="008953C8" w:rsidP="008953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684BA042" w14:textId="77777777" w:rsidR="008953C8" w:rsidRPr="008953C8" w:rsidRDefault="008953C8" w:rsidP="008953C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6FB5BE98" w14:textId="75CA26C6" w:rsidR="008953C8" w:rsidRP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k-SK"/>
        </w:rPr>
      </w:pPr>
      <w:r w:rsidRPr="008953C8">
        <w:rPr>
          <w:rFonts w:ascii="Times New Roman" w:hAnsi="Times New Roman" w:cs="Times New Roman"/>
          <w:b/>
          <w:iCs/>
          <w:sz w:val="24"/>
          <w:szCs w:val="24"/>
          <w:lang w:val="sk-SK"/>
        </w:rPr>
        <w:t>Abstrakt</w:t>
      </w:r>
      <w:r>
        <w:rPr>
          <w:rFonts w:ascii="Times New Roman" w:hAnsi="Times New Roman" w:cs="Times New Roman"/>
          <w:b/>
          <w:iCs/>
          <w:sz w:val="24"/>
          <w:szCs w:val="24"/>
          <w:lang w:val="sk-SK"/>
        </w:rPr>
        <w:t xml:space="preserve"> (12)</w:t>
      </w:r>
    </w:p>
    <w:p w14:paraId="5C8D1B0E" w14:textId="502FE5FC" w:rsidR="008953C8" w:rsidRP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8953C8">
        <w:rPr>
          <w:rFonts w:ascii="Times New Roman" w:hAnsi="Times New Roman" w:cs="Times New Roman"/>
          <w:bCs/>
          <w:iCs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..................................................................</w:t>
      </w:r>
    </w:p>
    <w:p w14:paraId="63F19F91" w14:textId="4783763C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195BBF9B" w14:textId="6A29D3D7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b/>
          <w:bCs/>
          <w:sz w:val="24"/>
          <w:szCs w:val="24"/>
          <w:lang w:val="en-US"/>
        </w:rPr>
        <w:t>Kľúčové</w:t>
      </w:r>
      <w:proofErr w:type="spellEnd"/>
      <w:r w:rsidRPr="008953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b/>
          <w:bCs/>
          <w:sz w:val="24"/>
          <w:szCs w:val="24"/>
          <w:lang w:val="en-US"/>
        </w:rPr>
        <w:t>slová</w:t>
      </w:r>
      <w:proofErr w:type="spellEnd"/>
      <w:r w:rsidRPr="008953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9612B8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8953C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612B8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kľúčových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slov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malým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oddelený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čiarkou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, za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posledným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sz w:val="24"/>
          <w:szCs w:val="24"/>
          <w:lang w:val="en-US"/>
        </w:rPr>
        <w:t>bodka</w:t>
      </w:r>
      <w:proofErr w:type="spellEnd"/>
      <w:r w:rsidRPr="008953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660DED" w14:textId="77777777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163124BA" w14:textId="77777777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33E44EB7" w14:textId="568B3EBE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53C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(12)</w:t>
      </w:r>
    </w:p>
    <w:p w14:paraId="3B8CAC96" w14:textId="77777777" w:rsidR="008953C8" w:rsidRP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8953C8">
        <w:rPr>
          <w:rFonts w:ascii="Times New Roman" w:hAnsi="Times New Roman" w:cs="Times New Roman"/>
          <w:bCs/>
          <w:iCs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Cs/>
          <w:sz w:val="24"/>
          <w:szCs w:val="24"/>
          <w:lang w:val="sk-SK"/>
        </w:rPr>
        <w:t>..................................................................</w:t>
      </w:r>
    </w:p>
    <w:p w14:paraId="23F05469" w14:textId="77777777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5C4E1BC8" w14:textId="268243D8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words: </w:t>
      </w:r>
    </w:p>
    <w:p w14:paraId="13BC3095" w14:textId="599629D1" w:rsidR="008953C8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56C81293" w14:textId="77777777" w:rsidR="009612B8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31E74FC2" w14:textId="00876485" w:rsidR="009612B8" w:rsidRDefault="009612B8" w:rsidP="0096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lastRenderedPageBreak/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662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B5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662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B5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662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B5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662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B5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662B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2B5D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37A077B3" w14:textId="4B0C1FD2" w:rsidR="00EF5661" w:rsidRDefault="009612B8" w:rsidP="0096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2D96DA" w14:textId="34AA8445" w:rsidR="00EF5661" w:rsidRPr="00EF5661" w:rsidRDefault="00EF5661" w:rsidP="00EF56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4F8355DE" w14:textId="6E45434A" w:rsidR="00EF5661" w:rsidRDefault="00EF5661" w:rsidP="00EF56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Tabuľka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</w:p>
    <w:p w14:paraId="72336CE2" w14:textId="37CDA462" w:rsidR="00EF5661" w:rsidRDefault="00EF5661" w:rsidP="00EF56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F5661">
        <w:rPr>
          <w:rFonts w:ascii="Times New Roman" w:hAnsi="Times New Roman" w:cs="Times New Roman"/>
          <w:b/>
          <w:bCs/>
          <w:sz w:val="24"/>
          <w:szCs w:val="24"/>
          <w:lang w:val="en-US"/>
        </w:rPr>
        <w:t>Názov</w:t>
      </w:r>
      <w:proofErr w:type="spellEnd"/>
      <w:r w:rsidRPr="00EF56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F5661">
        <w:rPr>
          <w:rFonts w:ascii="Times New Roman" w:hAnsi="Times New Roman" w:cs="Times New Roman"/>
          <w:b/>
          <w:bCs/>
          <w:sz w:val="24"/>
          <w:szCs w:val="24"/>
          <w:lang w:val="en-US"/>
        </w:rPr>
        <w:t>tabuľky</w:t>
      </w:r>
      <w:proofErr w:type="spellEnd"/>
    </w:p>
    <w:p w14:paraId="67281545" w14:textId="599AF0B4" w:rsidR="00EF5661" w:rsidRPr="00EF5661" w:rsidRDefault="00EF5661" w:rsidP="00EF56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5661" w:rsidRPr="0088128A" w14:paraId="319258CF" w14:textId="77777777" w:rsidTr="00EF5661">
        <w:tc>
          <w:tcPr>
            <w:tcW w:w="3020" w:type="dxa"/>
          </w:tcPr>
          <w:p w14:paraId="4C282B75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3C17FA9A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EF5AA47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5661" w:rsidRPr="0088128A" w14:paraId="1BFB6C25" w14:textId="77777777" w:rsidTr="00EF5661">
        <w:tc>
          <w:tcPr>
            <w:tcW w:w="3020" w:type="dxa"/>
          </w:tcPr>
          <w:p w14:paraId="5665D025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1AEEF835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5CB4B7C8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5661" w:rsidRPr="0088128A" w14:paraId="0304C24E" w14:textId="77777777" w:rsidTr="00EF5661">
        <w:tc>
          <w:tcPr>
            <w:tcW w:w="3020" w:type="dxa"/>
          </w:tcPr>
          <w:p w14:paraId="17707DEB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519B55DF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F3A1A03" w14:textId="77777777" w:rsidR="00EF5661" w:rsidRDefault="00EF5661" w:rsidP="00EF5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32C167" w14:textId="3361B5D1" w:rsidR="00EF5661" w:rsidRPr="00EF5661" w:rsidRDefault="00EF5661" w:rsidP="00EF56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0B5F305E" w14:textId="77777777" w:rsidR="00EF5661" w:rsidRDefault="009612B8" w:rsidP="00EF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lastRenderedPageBreak/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EF5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661"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EF5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661"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EF5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661"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EF5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661"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</w:p>
    <w:p w14:paraId="1B34BD09" w14:textId="1CE89334" w:rsidR="00EF5661" w:rsidRDefault="00EF5661" w:rsidP="00EF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54DA8819" w14:textId="118F05AC" w:rsidR="00EF5661" w:rsidRDefault="00EF5661" w:rsidP="00EF56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sk-SK" w:eastAsia="sk-SK"/>
        </w:rPr>
        <w:drawing>
          <wp:inline distT="0" distB="0" distL="0" distR="0" wp14:anchorId="272FE8A7" wp14:editId="0C5072F6">
            <wp:extent cx="3348000" cy="2064461"/>
            <wp:effectExtent l="0" t="0" r="5080" b="0"/>
            <wp:docPr id="3" name="Рисунок 3" descr="Россия в цифрах: как меняется страна и о чем говорит статистика — Rain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я в цифрах: как меняется страна и о чем говорит статистика — Rainb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06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5826" w14:textId="5838A3A3" w:rsidR="00EF5661" w:rsidRDefault="00EF5661" w:rsidP="00EF56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5661">
        <w:rPr>
          <w:rFonts w:ascii="Times New Roman" w:hAnsi="Times New Roman" w:cs="Times New Roman"/>
          <w:b/>
          <w:bCs/>
          <w:sz w:val="24"/>
          <w:szCs w:val="24"/>
          <w:lang w:val="en-US"/>
        </w:rPr>
        <w:t>Obr</w:t>
      </w:r>
      <w:proofErr w:type="spellEnd"/>
      <w:r w:rsidRPr="00EF5661">
        <w:rPr>
          <w:rFonts w:ascii="Times New Roman" w:hAnsi="Times New Roman" w:cs="Times New Roman"/>
          <w:b/>
          <w:bCs/>
          <w:sz w:val="24"/>
          <w:szCs w:val="24"/>
          <w:lang w:val="en-US"/>
        </w:rPr>
        <w:t>.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Názov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obrázku</w:t>
      </w:r>
      <w:proofErr w:type="spellEnd"/>
    </w:p>
    <w:p w14:paraId="58E31FF1" w14:textId="7D1B0299" w:rsidR="00EF5661" w:rsidRDefault="00EF5661" w:rsidP="00EF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426FDD97" w14:textId="774366B8" w:rsidR="009612B8" w:rsidRDefault="009612B8" w:rsidP="0096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Pr="00961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2B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9D2A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B65282" w14:textId="77777777" w:rsidR="009612B8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53D03034" w14:textId="77777777" w:rsidR="00662B5D" w:rsidRDefault="009612B8" w:rsidP="00662B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prázdny</w:t>
      </w:r>
      <w:proofErr w:type="spellEnd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169BF944" w14:textId="26C83A36" w:rsidR="009612B8" w:rsidRDefault="00662B5D" w:rsidP="00662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2B5D">
        <w:rPr>
          <w:rFonts w:ascii="Times New Roman" w:hAnsi="Times New Roman" w:cs="Times New Roman"/>
          <w:b/>
          <w:bCs/>
          <w:sz w:val="24"/>
          <w:szCs w:val="24"/>
          <w:lang w:val="en-US"/>
        </w:rPr>
        <w:t>Literatúra</w:t>
      </w:r>
      <w:proofErr w:type="spellEnd"/>
      <w:r w:rsidR="009D2A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(v </w:t>
      </w:r>
      <w:proofErr w:type="spellStart"/>
      <w:r w:rsidR="009D2A9C">
        <w:rPr>
          <w:rFonts w:ascii="Times New Roman" w:hAnsi="Times New Roman" w:cs="Times New Roman"/>
          <w:b/>
          <w:bCs/>
          <w:sz w:val="24"/>
          <w:szCs w:val="24"/>
          <w:lang w:val="en-US"/>
        </w:rPr>
        <w:t>abecednom</w:t>
      </w:r>
      <w:proofErr w:type="spellEnd"/>
      <w:r w:rsidR="009D2A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D2A9C">
        <w:rPr>
          <w:rFonts w:ascii="Times New Roman" w:hAnsi="Times New Roman" w:cs="Times New Roman"/>
          <w:b/>
          <w:bCs/>
          <w:sz w:val="24"/>
          <w:szCs w:val="24"/>
          <w:lang w:val="en-US"/>
        </w:rPr>
        <w:t>poradí</w:t>
      </w:r>
      <w:proofErr w:type="spellEnd"/>
      <w:r w:rsidR="009D2A9C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5DFF38F" w14:textId="0FD46DB3" w:rsidR="009612B8" w:rsidRPr="00492C85" w:rsidRDefault="009D2A9C" w:rsidP="009D2A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</w:t>
      </w:r>
      <w:r w:rsidRPr="00492C85">
        <w:rPr>
          <w:rFonts w:ascii="Times New Roman" w:hAnsi="Times New Roman" w:cs="Times New Roman"/>
          <w:color w:val="FF0000"/>
          <w:sz w:val="24"/>
          <w:szCs w:val="24"/>
        </w:rPr>
        <w:t>á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zdny</w:t>
      </w:r>
      <w:proofErr w:type="spellEnd"/>
      <w:r w:rsidRPr="00492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769E3799" w14:textId="77777777" w:rsidR="001D3D53" w:rsidRDefault="001D3D53" w:rsidP="001D3D53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БЕНВЕНИСТ, Э., 2002. Общая лингвистика. Москва: </w:t>
      </w:r>
      <w:proofErr w:type="spellStart"/>
      <w:r>
        <w:rPr>
          <w:rFonts w:ascii="Times New Roman" w:hAnsi="Times New Roman" w:cs="Times New Roman"/>
          <w:sz w:val="24"/>
        </w:rPr>
        <w:t>Едиториал</w:t>
      </w:r>
      <w:proofErr w:type="spellEnd"/>
      <w:r>
        <w:rPr>
          <w:rFonts w:ascii="Times New Roman" w:hAnsi="Times New Roman" w:cs="Times New Roman"/>
          <w:sz w:val="24"/>
        </w:rPr>
        <w:t xml:space="preserve"> УРСС. </w:t>
      </w:r>
    </w:p>
    <w:p w14:paraId="2EC7E21E" w14:textId="77777777" w:rsidR="001D3D53" w:rsidRPr="008513BA" w:rsidRDefault="001D3D53" w:rsidP="001D3D53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БУГАЕВА, И.В., 2015. Сакральная ономастика в поэзии Анны Ахматовой. </w:t>
      </w:r>
      <w:r>
        <w:rPr>
          <w:rFonts w:ascii="Times New Roman" w:hAnsi="Times New Roman" w:cs="Times New Roman"/>
          <w:sz w:val="24"/>
          <w:lang w:val="sk-SK"/>
        </w:rPr>
        <w:t xml:space="preserve">In: </w:t>
      </w:r>
      <w:r w:rsidRPr="008513BA">
        <w:rPr>
          <w:rFonts w:ascii="Times New Roman" w:hAnsi="Times New Roman" w:cs="Times New Roman"/>
          <w:i/>
          <w:sz w:val="24"/>
        </w:rPr>
        <w:t xml:space="preserve">Вопросы русской </w:t>
      </w:r>
      <w:proofErr w:type="spellStart"/>
      <w:r w:rsidRPr="008513BA">
        <w:rPr>
          <w:rFonts w:ascii="Times New Roman" w:hAnsi="Times New Roman" w:cs="Times New Roman"/>
          <w:i/>
          <w:sz w:val="24"/>
        </w:rPr>
        <w:t>литератуты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8513B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8513B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Симферополь: Крымский федеральный университет имени В.И. Вернадского, с. 53-58</w:t>
      </w:r>
    </w:p>
    <w:p w14:paraId="453A6FBE" w14:textId="77777777" w:rsidR="001D3D53" w:rsidRPr="00297008" w:rsidRDefault="001D3D53" w:rsidP="001D3D53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ШАХОВ, М.О. Религиозное знание, </w:t>
      </w:r>
      <w:proofErr w:type="spellStart"/>
      <w:r>
        <w:rPr>
          <w:rFonts w:ascii="Times New Roman" w:hAnsi="Times New Roman" w:cs="Times New Roman"/>
          <w:sz w:val="24"/>
        </w:rPr>
        <w:t>обективное</w:t>
      </w:r>
      <w:proofErr w:type="spellEnd"/>
      <w:r>
        <w:rPr>
          <w:rFonts w:ascii="Times New Roman" w:hAnsi="Times New Roman" w:cs="Times New Roman"/>
          <w:sz w:val="24"/>
        </w:rPr>
        <w:t xml:space="preserve"> знание о религии и наука. </w:t>
      </w:r>
      <w:r>
        <w:rPr>
          <w:rFonts w:ascii="Times New Roman" w:hAnsi="Times New Roman" w:cs="Times New Roman"/>
          <w:sz w:val="24"/>
          <w:lang w:val="sk-SK"/>
        </w:rPr>
        <w:t xml:space="preserve">In: </w:t>
      </w:r>
      <w:r>
        <w:rPr>
          <w:rFonts w:ascii="Times New Roman" w:hAnsi="Times New Roman" w:cs="Times New Roman"/>
          <w:i/>
          <w:sz w:val="24"/>
        </w:rPr>
        <w:t>П</w:t>
      </w:r>
      <w:r w:rsidRPr="00297008">
        <w:rPr>
          <w:rFonts w:ascii="Times New Roman" w:hAnsi="Times New Roman" w:cs="Times New Roman"/>
          <w:i/>
          <w:sz w:val="24"/>
        </w:rPr>
        <w:t>равославная энциклопедия «Азбука веры»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>
        <w:rPr>
          <w:rFonts w:ascii="Times New Roman" w:hAnsi="Times New Roman" w:cs="Times New Roman"/>
          <w:sz w:val="24"/>
          <w:lang w:val="sk-SK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  <w:r w:rsidRPr="00297008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cit</w:t>
      </w:r>
      <w:proofErr w:type="spellEnd"/>
      <w:r w:rsidRPr="00297008">
        <w:rPr>
          <w:rFonts w:ascii="Times New Roman" w:hAnsi="Times New Roman" w:cs="Times New Roman"/>
          <w:sz w:val="24"/>
        </w:rPr>
        <w:t xml:space="preserve">. 2019-01-10]. </w:t>
      </w:r>
      <w:r>
        <w:rPr>
          <w:rFonts w:ascii="Times New Roman" w:hAnsi="Times New Roman" w:cs="Times New Roman"/>
          <w:sz w:val="24"/>
        </w:rPr>
        <w:t xml:space="preserve">Режим доступа: </w:t>
      </w:r>
      <w:r w:rsidRPr="00297008">
        <w:rPr>
          <w:rFonts w:ascii="Times New Roman" w:hAnsi="Times New Roman" w:cs="Times New Roman"/>
          <w:sz w:val="24"/>
        </w:rPr>
        <w:t>https://azbyka.ru/religioznoe-znanie-obektivnoe-znanie-o-religii-i-nauka</w:t>
      </w:r>
    </w:p>
    <w:p w14:paraId="6DDD9381" w14:textId="68D4682F" w:rsidR="001D3D53" w:rsidRDefault="001D3D53" w:rsidP="001D3D53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СУПРУН, А.Е., 1995. Текстовые реминисценции как языковое явление. </w:t>
      </w:r>
      <w:r>
        <w:rPr>
          <w:rFonts w:ascii="Times New Roman" w:hAnsi="Times New Roman" w:cs="Times New Roman"/>
          <w:sz w:val="24"/>
          <w:lang w:val="sk-SK"/>
        </w:rPr>
        <w:t xml:space="preserve">In: </w:t>
      </w:r>
      <w:r>
        <w:rPr>
          <w:rFonts w:ascii="Times New Roman" w:hAnsi="Times New Roman" w:cs="Times New Roman"/>
          <w:sz w:val="24"/>
        </w:rPr>
        <w:t xml:space="preserve">Вопросы языкознания. </w:t>
      </w:r>
      <w:r w:rsidRPr="008513BA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6, с. 17-26</w:t>
      </w:r>
    </w:p>
    <w:p w14:paraId="37ADB010" w14:textId="230B94B0" w:rsidR="00D879C9" w:rsidRPr="00D879C9" w:rsidRDefault="00D879C9" w:rsidP="001D3D53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5. </w:t>
      </w:r>
    </w:p>
    <w:p w14:paraId="4FE52A6A" w14:textId="4F45AA48" w:rsidR="007811F9" w:rsidRPr="00492C85" w:rsidRDefault="007811F9" w:rsidP="007811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</w:t>
      </w:r>
      <w:r w:rsidRPr="00492C85">
        <w:rPr>
          <w:rFonts w:ascii="Times New Roman" w:hAnsi="Times New Roman" w:cs="Times New Roman"/>
          <w:color w:val="FF0000"/>
          <w:sz w:val="24"/>
          <w:szCs w:val="24"/>
        </w:rPr>
        <w:t>á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zdny</w:t>
      </w:r>
      <w:proofErr w:type="spellEnd"/>
      <w:r w:rsidRPr="00492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5E0DFB02" w14:textId="77D2DFFA" w:rsidR="007811F9" w:rsidRPr="00492C85" w:rsidRDefault="007811F9" w:rsidP="009D2A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pr</w:t>
      </w:r>
      <w:r w:rsidRPr="00492C85">
        <w:rPr>
          <w:rFonts w:ascii="Times New Roman" w:hAnsi="Times New Roman" w:cs="Times New Roman"/>
          <w:color w:val="FF0000"/>
          <w:sz w:val="24"/>
          <w:szCs w:val="24"/>
        </w:rPr>
        <w:t>á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zdny</w:t>
      </w:r>
      <w:proofErr w:type="spellEnd"/>
      <w:r w:rsidRPr="00492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953C8">
        <w:rPr>
          <w:rFonts w:ascii="Times New Roman" w:hAnsi="Times New Roman" w:cs="Times New Roman"/>
          <w:color w:val="FF0000"/>
          <w:sz w:val="24"/>
          <w:szCs w:val="24"/>
          <w:lang w:val="en-US"/>
        </w:rPr>
        <w:t>riadok</w:t>
      </w:r>
      <w:proofErr w:type="spellEnd"/>
    </w:p>
    <w:p w14:paraId="0DD29087" w14:textId="651B3782" w:rsidR="007811F9" w:rsidRPr="005037D5" w:rsidRDefault="007811F9" w:rsidP="007811F9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5037D5">
        <w:rPr>
          <w:rFonts w:ascii="Times New Roman" w:hAnsi="Times New Roman"/>
          <w:b/>
          <w:sz w:val="24"/>
          <w:szCs w:val="24"/>
          <w:lang w:val="en-GB"/>
        </w:rPr>
        <w:t>Kontakt</w:t>
      </w:r>
      <w:proofErr w:type="spellEnd"/>
      <w:r w:rsidRPr="00492C85">
        <w:rPr>
          <w:rFonts w:ascii="Times New Roman" w:hAnsi="Times New Roman"/>
          <w:b/>
          <w:sz w:val="24"/>
          <w:szCs w:val="24"/>
        </w:rPr>
        <w:t xml:space="preserve">: </w:t>
      </w:r>
      <w:r w:rsidRPr="005037D5">
        <w:rPr>
          <w:rFonts w:ascii="Times New Roman" w:hAnsi="Times New Roman"/>
          <w:b/>
          <w:bCs/>
          <w:sz w:val="24"/>
          <w:szCs w:val="24"/>
          <w:lang w:val="en-US"/>
        </w:rPr>
        <w:t>doc</w:t>
      </w:r>
      <w:r w:rsidRPr="00492C8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5037D5">
        <w:rPr>
          <w:rFonts w:ascii="Times New Roman" w:hAnsi="Times New Roman"/>
          <w:b/>
          <w:bCs/>
          <w:sz w:val="24"/>
          <w:szCs w:val="24"/>
          <w:lang w:val="en-US"/>
        </w:rPr>
        <w:t>PhDr</w:t>
      </w:r>
      <w:proofErr w:type="spellEnd"/>
      <w:r w:rsidRPr="005037D5">
        <w:rPr>
          <w:rFonts w:ascii="Times New Roman" w:hAnsi="Times New Roman"/>
          <w:b/>
          <w:bCs/>
          <w:sz w:val="24"/>
          <w:szCs w:val="24"/>
          <w:lang w:val="en-US"/>
        </w:rPr>
        <w:t xml:space="preserve">. Anton </w:t>
      </w:r>
      <w:proofErr w:type="spellStart"/>
      <w:r w:rsidRPr="005037D5">
        <w:rPr>
          <w:rFonts w:ascii="Times New Roman" w:hAnsi="Times New Roman"/>
          <w:b/>
          <w:bCs/>
          <w:sz w:val="24"/>
          <w:szCs w:val="24"/>
          <w:lang w:val="en-US"/>
        </w:rPr>
        <w:t>Dudin</w:t>
      </w:r>
      <w:proofErr w:type="spellEnd"/>
      <w:r w:rsidRPr="005037D5">
        <w:rPr>
          <w:rFonts w:ascii="Times New Roman" w:hAnsi="Times New Roman"/>
          <w:b/>
          <w:bCs/>
          <w:sz w:val="24"/>
          <w:szCs w:val="24"/>
          <w:lang w:val="en-US"/>
        </w:rPr>
        <w:t>, PhD.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261"/>
        <w:gridCol w:w="3003"/>
      </w:tblGrid>
      <w:tr w:rsidR="007811F9" w:rsidRPr="0088128A" w14:paraId="5E11FD18" w14:textId="77777777" w:rsidTr="00F93F26">
        <w:trPr>
          <w:trHeight w:val="855"/>
        </w:trPr>
        <w:tc>
          <w:tcPr>
            <w:tcW w:w="3261" w:type="dxa"/>
            <w:shd w:val="clear" w:color="auto" w:fill="auto"/>
          </w:tcPr>
          <w:p w14:paraId="7FC13409" w14:textId="77777777" w:rsidR="007811F9" w:rsidRPr="007811F9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Inštitút</w:t>
            </w:r>
            <w:proofErr w:type="spellEnd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rusistiky</w:t>
            </w:r>
            <w:proofErr w:type="spellEnd"/>
          </w:p>
          <w:p w14:paraId="61FF4D81" w14:textId="36652204" w:rsidR="007811F9" w:rsidRPr="007811F9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Filozofická</w:t>
            </w:r>
            <w:proofErr w:type="spellEnd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fakulta</w:t>
            </w:r>
            <w:proofErr w:type="spellEnd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0D6B22B" w14:textId="19A96CAB" w:rsidR="007811F9" w:rsidRPr="007811F9" w:rsidRDefault="007811F9" w:rsidP="00503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prázdny</w:t>
            </w:r>
            <w:proofErr w:type="spellEnd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riadok</w:t>
            </w:r>
            <w:proofErr w:type="spellEnd"/>
          </w:p>
          <w:p w14:paraId="5D930FB1" w14:textId="0BFBDFD3" w:rsidR="007811F9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Prešovská</w:t>
            </w:r>
            <w:proofErr w:type="spellEnd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univerzita</w:t>
            </w:r>
            <w:proofErr w:type="spellEnd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7811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Prešove</w:t>
            </w:r>
            <w:proofErr w:type="spellEnd"/>
          </w:p>
          <w:p w14:paraId="003F04C1" w14:textId="7F793B36" w:rsidR="00EF5661" w:rsidRPr="00EF5661" w:rsidRDefault="007811F9" w:rsidP="00EF566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</w:pPr>
            <w:r w:rsidRPr="007811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7811F9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-mail:</w:t>
            </w:r>
            <w:r w:rsidRPr="007811F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811F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…</w:t>
            </w:r>
            <w:r w:rsidRPr="00781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003" w:type="dxa"/>
            <w:shd w:val="clear" w:color="auto" w:fill="auto"/>
          </w:tcPr>
          <w:p w14:paraId="5E0ED237" w14:textId="77777777" w:rsidR="007811F9" w:rsidRPr="005037D5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037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Institute of Russian Studies</w:t>
            </w:r>
          </w:p>
          <w:p w14:paraId="5E915D5C" w14:textId="6EC42999" w:rsidR="007811F9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037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Faculty of Arts</w:t>
            </w:r>
          </w:p>
          <w:p w14:paraId="767CD15C" w14:textId="073195D9" w:rsidR="005037D5" w:rsidRPr="005037D5" w:rsidRDefault="005037D5" w:rsidP="00503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prázdny</w:t>
            </w:r>
            <w:proofErr w:type="spellEnd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3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riadok</w:t>
            </w:r>
            <w:proofErr w:type="spellEnd"/>
          </w:p>
          <w:p w14:paraId="37775DAA" w14:textId="77777777" w:rsidR="007811F9" w:rsidRPr="005037D5" w:rsidRDefault="007811F9" w:rsidP="005037D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037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="005037D5" w:rsidRPr="005037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Presov</w:t>
            </w:r>
            <w:proofErr w:type="spellEnd"/>
          </w:p>
          <w:p w14:paraId="3FDB6081" w14:textId="454DBE3D" w:rsidR="00EF5661" w:rsidRPr="00EF5661" w:rsidRDefault="005037D5" w:rsidP="00EF566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037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E-mail: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5037D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….</w:t>
            </w:r>
          </w:p>
        </w:tc>
      </w:tr>
    </w:tbl>
    <w:p w14:paraId="7D3063B8" w14:textId="77777777" w:rsidR="007811F9" w:rsidRDefault="007811F9" w:rsidP="007811F9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4B9579F" w14:textId="77777777" w:rsidR="007811F9" w:rsidRPr="007811F9" w:rsidRDefault="007811F9" w:rsidP="009D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01926D" w14:textId="77777777" w:rsidR="007811F9" w:rsidRPr="007811F9" w:rsidRDefault="007811F9" w:rsidP="009D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8CEDC" w14:textId="77777777" w:rsidR="009D2A9C" w:rsidRPr="007811F9" w:rsidRDefault="009D2A9C" w:rsidP="009D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9CFDAF" w14:textId="5894BF4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66A661" w14:textId="1CBCE6D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237189" w14:textId="3209A76A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4A5B2" w14:textId="17C757FC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0407E6" w14:textId="5A15A4FC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DA48FB" w14:textId="02AFCF83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D1BD61" w14:textId="192EBC8C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BA9C92" w14:textId="2C5B2B53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1329F2" w14:textId="12152F22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0DD883" w14:textId="363D0A19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AB2531" w14:textId="303815E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616CA1" w14:textId="2ABEC02A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CE4DA7" w14:textId="329108D9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D81E5" w14:textId="6E85F88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22129F" w14:textId="381D4D39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0C3488" w14:textId="24312DB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FAF5E2" w14:textId="4B4800E6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15D8C2" w14:textId="57B7AEAD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A3D0A" w14:textId="2A296C42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A14B6E" w14:textId="60446F5D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6A5625" w14:textId="1AD7B9AB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4786A7" w14:textId="1E777EF1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1CD39E" w14:textId="5E056332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C35B97" w14:textId="07EF373C" w:rsidR="009612B8" w:rsidRPr="007811F9" w:rsidRDefault="009612B8" w:rsidP="0096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CF2B96" w14:textId="509D8DD1" w:rsidR="009612B8" w:rsidRPr="007811F9" w:rsidRDefault="009612B8" w:rsidP="00895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718304" w14:textId="77777777" w:rsidR="008953C8" w:rsidRPr="007811F9" w:rsidRDefault="008953C8" w:rsidP="00895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4C68916" w14:textId="0F85FCD1" w:rsidR="00FE7D49" w:rsidRPr="008953C8" w:rsidRDefault="00FE7D49" w:rsidP="008953C8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sk-SK"/>
        </w:rPr>
      </w:pPr>
    </w:p>
    <w:p w14:paraId="2240A004" w14:textId="77777777" w:rsidR="00FE7D49" w:rsidRDefault="00FE7D49" w:rsidP="00FE7D49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lang w:val="sk-SK"/>
        </w:rPr>
      </w:pPr>
    </w:p>
    <w:p w14:paraId="2862BBC8" w14:textId="6ECAA159" w:rsidR="00FE7D49" w:rsidRDefault="00FE7D49" w:rsidP="00FE7D49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sk-SK"/>
        </w:rPr>
      </w:pPr>
    </w:p>
    <w:p w14:paraId="6E9CCE49" w14:textId="77777777" w:rsidR="00FE7D49" w:rsidRPr="00FE7D49" w:rsidRDefault="00FE7D49" w:rsidP="00FE7D49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sk-SK"/>
        </w:rPr>
      </w:pPr>
    </w:p>
    <w:p w14:paraId="101FD244" w14:textId="42DB73AC" w:rsidR="00FE7D49" w:rsidRPr="007811F9" w:rsidRDefault="00421120" w:rsidP="00FE7D49">
      <w:pPr>
        <w:jc w:val="right"/>
        <w:rPr>
          <w:b/>
          <w:lang w:val="en-US"/>
        </w:rPr>
      </w:pPr>
      <w:hyperlink r:id="rId9" w:history="1"/>
    </w:p>
    <w:p w14:paraId="4630248A" w14:textId="77777777" w:rsidR="0063333B" w:rsidRPr="0063333B" w:rsidRDefault="0063333B" w:rsidP="0063333B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14:paraId="16A8D66B" w14:textId="77777777" w:rsidR="00413109" w:rsidRPr="0063333B" w:rsidRDefault="00413109" w:rsidP="004131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14:paraId="26802CEF" w14:textId="56DD7E82" w:rsidR="00413109" w:rsidRPr="00413109" w:rsidRDefault="00413109" w:rsidP="00413109">
      <w:pPr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sectPr w:rsidR="00413109" w:rsidRPr="00413109" w:rsidSect="0063333B">
      <w:headerReference w:type="first" r:id="rId10"/>
      <w:pgSz w:w="11906" w:h="16838"/>
      <w:pgMar w:top="1417" w:right="1417" w:bottom="1417" w:left="1417" w:header="70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6520" w14:textId="77777777" w:rsidR="00421120" w:rsidRDefault="00421120" w:rsidP="000A7168">
      <w:pPr>
        <w:spacing w:after="0" w:line="240" w:lineRule="auto"/>
      </w:pPr>
      <w:r>
        <w:separator/>
      </w:r>
    </w:p>
  </w:endnote>
  <w:endnote w:type="continuationSeparator" w:id="0">
    <w:p w14:paraId="7C26ADE5" w14:textId="77777777" w:rsidR="00421120" w:rsidRDefault="00421120" w:rsidP="000A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ECEE" w14:textId="77777777" w:rsidR="00421120" w:rsidRDefault="00421120" w:rsidP="000A7168">
      <w:pPr>
        <w:spacing w:after="0" w:line="240" w:lineRule="auto"/>
      </w:pPr>
      <w:r>
        <w:separator/>
      </w:r>
    </w:p>
  </w:footnote>
  <w:footnote w:type="continuationSeparator" w:id="0">
    <w:p w14:paraId="4364B16E" w14:textId="77777777" w:rsidR="00421120" w:rsidRDefault="00421120" w:rsidP="000A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C719" w14:textId="7013BBD1" w:rsidR="0063333B" w:rsidRPr="000A7168" w:rsidRDefault="0063333B" w:rsidP="0063333B">
    <w:pPr>
      <w:spacing w:after="0" w:line="276" w:lineRule="auto"/>
      <w:rPr>
        <w:rFonts w:ascii="Times New Roman" w:hAnsi="Times New Roman" w:cs="Times New Roman"/>
        <w:b/>
        <w:bCs/>
        <w:sz w:val="28"/>
        <w:szCs w:val="28"/>
        <w:lang w:val="sk-SK"/>
      </w:rPr>
    </w:pPr>
    <w:r>
      <w:rPr>
        <w:rFonts w:ascii="Times New Roman" w:hAnsi="Times New Roman" w:cs="Times New Roman"/>
        <w:noProof/>
        <w:sz w:val="28"/>
        <w:szCs w:val="28"/>
        <w:lang w:val="sk-SK" w:eastAsia="sk-SK"/>
      </w:rPr>
      <w:drawing>
        <wp:anchor distT="0" distB="0" distL="114300" distR="114300" simplePos="0" relativeHeight="251663360" behindDoc="0" locked="0" layoutInCell="1" allowOverlap="1" wp14:anchorId="4D03D8BC" wp14:editId="40194493">
          <wp:simplePos x="0" y="0"/>
          <wp:positionH relativeFrom="column">
            <wp:posOffset>-419100</wp:posOffset>
          </wp:positionH>
          <wp:positionV relativeFrom="paragraph">
            <wp:posOffset>-125296</wp:posOffset>
          </wp:positionV>
          <wp:extent cx="1515745" cy="1355090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A7168">
      <w:rPr>
        <w:rFonts w:ascii="Times New Roman" w:hAnsi="Times New Roman" w:cs="Times New Roman"/>
        <w:b/>
        <w:bCs/>
        <w:sz w:val="28"/>
        <w:szCs w:val="28"/>
        <w:lang w:val="sk-SK"/>
      </w:rPr>
      <w:t>FILOZOFICKÁ FAKULTA</w:t>
    </w:r>
  </w:p>
  <w:p w14:paraId="443AEA4A" w14:textId="49075B5C" w:rsidR="0063333B" w:rsidRPr="000A7168" w:rsidRDefault="0063333B" w:rsidP="0063333B">
    <w:pPr>
      <w:spacing w:after="0" w:line="276" w:lineRule="auto"/>
      <w:rPr>
        <w:rFonts w:ascii="Times New Roman" w:hAnsi="Times New Roman" w:cs="Times New Roman"/>
        <w:b/>
        <w:bCs/>
        <w:sz w:val="28"/>
        <w:szCs w:val="28"/>
        <w:lang w:val="sk-SK"/>
      </w:rPr>
    </w:pPr>
    <w:r w:rsidRPr="000A7168">
      <w:rPr>
        <w:rFonts w:ascii="Times New Roman" w:hAnsi="Times New Roman" w:cs="Times New Roman"/>
        <w:b/>
        <w:bCs/>
        <w:sz w:val="28"/>
        <w:szCs w:val="28"/>
        <w:lang w:val="sk-SK"/>
      </w:rPr>
      <w:t>PREŠOVSKÁ UN</w:t>
    </w:r>
    <w:r w:rsidR="00D267C7">
      <w:rPr>
        <w:rFonts w:ascii="Times New Roman" w:hAnsi="Times New Roman" w:cs="Times New Roman"/>
        <w:b/>
        <w:bCs/>
        <w:sz w:val="28"/>
        <w:szCs w:val="28"/>
        <w:lang w:val="sk-SK"/>
      </w:rPr>
      <w:t>I</w:t>
    </w:r>
    <w:r w:rsidRPr="000A7168">
      <w:rPr>
        <w:rFonts w:ascii="Times New Roman" w:hAnsi="Times New Roman" w:cs="Times New Roman"/>
        <w:b/>
        <w:bCs/>
        <w:sz w:val="28"/>
        <w:szCs w:val="28"/>
        <w:lang w:val="sk-SK"/>
      </w:rPr>
      <w:t>VERZITA V PREŠOVE</w:t>
    </w:r>
  </w:p>
  <w:p w14:paraId="233AFB6A" w14:textId="77777777" w:rsidR="0063333B" w:rsidRPr="00843862" w:rsidRDefault="0063333B" w:rsidP="0063333B">
    <w:pPr>
      <w:pStyle w:val="a3"/>
      <w:rPr>
        <w:lang w:val="en-US"/>
      </w:rPr>
    </w:pPr>
    <w:r w:rsidRPr="000A7168">
      <w:rPr>
        <w:rFonts w:ascii="Times New Roman" w:hAnsi="Times New Roman" w:cs="Times New Roman"/>
        <w:b/>
        <w:bCs/>
        <w:noProof/>
        <w:sz w:val="28"/>
        <w:szCs w:val="28"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42D76D" wp14:editId="4D4F1E3A">
              <wp:simplePos x="0" y="0"/>
              <wp:positionH relativeFrom="margin">
                <wp:posOffset>1214299</wp:posOffset>
              </wp:positionH>
              <wp:positionV relativeFrom="paragraph">
                <wp:posOffset>125959</wp:posOffset>
              </wp:positionV>
              <wp:extent cx="4618710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871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B12AC9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5.6pt,9.9pt" to="45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C2SAIAAM4EAAAOAAAAZHJzL2Uyb0RvYy54bWysVMtuEzEU3SPxD5b3ZJKKljLKpIuGskEQ&#10;8fgAx48ZS37JdjPJDlgj5RP4BRZFqlTgGyZ/xLVnkvJaUMTGc23fh8+55870bK0VWnEfpDUVnozG&#10;GHFDLZOmrvCb1xcPTjEKkRhGlDW8whse8Nns/r1p60p+ZBurGPcIkphQtq7CTYyuLIpAG65JGFnH&#10;DVwK6zWJsPV1wTxpIbtWxdF4fFK01jPnLeUhwOm8v8SznF8ITuMLIQKPSFUY3hbz6vO6TGsxm5Ky&#10;9sQ1kg7PIP/wCk2kgaKHVHMSCbr08rdUWlJvgxVxRK0urBCS8owB0EzGv6B51RDHMxYgJ7gDTeH/&#10;paXPVwuPJIPeYWSIhhZ1H3dvd9vuS/dpt0W7d9237nN31V13X7vr3Xuwb3YfwE6X3c1wvEWTxGTr&#10;QgkJz83CD7vgFj7RshZepy8ARuvM/ubAPl9HROHw4cnk9NEEmkT3d8VtoPMhPuVWo2RUWEmTiCEl&#10;WT0LEYqB694lHSuD2go/Pj46hnQEdCUUiWBqB0iDqTEiqgbB0uhzmmCVZBdSqRScxcfPlUcrArKJ&#10;6wwOKvzklcrNSWh6JwZWLyZvLw3Lsmo4YU8MQ3HjgFYD+sfpVZozjBSH6snKnpFI9Tee8AZlAGwi&#10;uqc2W3GjeI/6JRfQzMxwj8TXywSkVzyMJNC7131OBgHJUQD0O8YOISma50G7Y/whKNe3Jh7itTR2&#10;aEv6DfypE6L331PRE5C4WFq2yerLHMHQZGkMA56m8sd9Dr/9Dc2+AwAA//8DAFBLAwQUAAYACAAA&#10;ACEA8u98g9sAAAAJAQAADwAAAGRycy9kb3ducmV2LnhtbEyPMW+DMBCF90r9D9ZVytYYMiCgmKhK&#10;xVR1CGk6O/gKNPiMsJOQf5+LOrTbvbund98r1rMdxBkn3ztSEC8jEEiNMz21Cj531XMKwgdNRg+O&#10;UMEVPazLx4dC58ZdaIvnOrSCQ8jnWkEXwphL6ZsOrfZLNyLx7dtNVgeWUyvNpC8cbge5iqJEWt0T&#10;f+j0iJsOm2N9sgp2/v3tI9vXiat82PTp/qs6/lilFk/z6wuIgHP4M8Mdn9GhZKaDO5HxYmCdxSu2&#10;3geuwIYsThMQh9+FLAv5v0F5AwAA//8DAFBLAQItABQABgAIAAAAIQC2gziS/gAAAOEBAAATAAAA&#10;AAAAAAAAAAAAAAAAAABbQ29udGVudF9UeXBlc10ueG1sUEsBAi0AFAAGAAgAAAAhADj9If/WAAAA&#10;lAEAAAsAAAAAAAAAAAAAAAAALwEAAF9yZWxzLy5yZWxzUEsBAi0AFAAGAAgAAAAhAOU/MLZIAgAA&#10;zgQAAA4AAAAAAAAAAAAAAAAALgIAAGRycy9lMm9Eb2MueG1sUEsBAi0AFAAGAAgAAAAhAPLvfIPb&#10;AAAACQEAAA8AAAAAAAAAAAAAAAAAogQAAGRycy9kb3ducmV2LnhtbFBLBQYAAAAABAAEAPMAAACq&#10;BQAAAAA=&#10;" strokecolor="black [3213]">
              <v:stroke dashstyle="dash"/>
              <w10:wrap anchorx="margin"/>
            </v:line>
          </w:pict>
        </mc:Fallback>
      </mc:AlternateContent>
    </w:r>
  </w:p>
  <w:p w14:paraId="28CBE5E1" w14:textId="77777777" w:rsidR="0063333B" w:rsidRPr="00843862" w:rsidRDefault="0063333B" w:rsidP="0063333B">
    <w:pPr>
      <w:pStyle w:val="a3"/>
      <w:rPr>
        <w:lang w:val="en-US"/>
      </w:rPr>
    </w:pPr>
  </w:p>
  <w:p w14:paraId="313EB072" w14:textId="77777777" w:rsidR="0063333B" w:rsidRDefault="0063333B" w:rsidP="0063333B">
    <w:pPr>
      <w:rPr>
        <w:rFonts w:ascii="Times New Roman" w:hAnsi="Times New Roman" w:cs="Times New Roman"/>
        <w:sz w:val="28"/>
        <w:szCs w:val="28"/>
        <w:lang w:val="sk-SK"/>
      </w:rPr>
    </w:pPr>
    <w:r>
      <w:rPr>
        <w:rFonts w:ascii="Times New Roman" w:hAnsi="Times New Roman" w:cs="Times New Roman"/>
        <w:sz w:val="28"/>
        <w:szCs w:val="28"/>
        <w:lang w:val="sk-SK"/>
      </w:rPr>
      <w:t>Inštitút rusistiky</w:t>
    </w:r>
  </w:p>
  <w:p w14:paraId="31636B70" w14:textId="77777777" w:rsidR="0063333B" w:rsidRDefault="00633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EFD"/>
    <w:multiLevelType w:val="hybridMultilevel"/>
    <w:tmpl w:val="202A46FC"/>
    <w:lvl w:ilvl="0" w:tplc="630C3BF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1115D9"/>
    <w:multiLevelType w:val="hybridMultilevel"/>
    <w:tmpl w:val="86F86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4918"/>
    <w:multiLevelType w:val="hybridMultilevel"/>
    <w:tmpl w:val="3796D6B0"/>
    <w:lvl w:ilvl="0" w:tplc="239C9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3EB2"/>
    <w:multiLevelType w:val="hybridMultilevel"/>
    <w:tmpl w:val="DEB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6C63"/>
    <w:multiLevelType w:val="hybridMultilevel"/>
    <w:tmpl w:val="55F6538E"/>
    <w:lvl w:ilvl="0" w:tplc="82CC5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25C3"/>
    <w:multiLevelType w:val="hybridMultilevel"/>
    <w:tmpl w:val="6696FD2E"/>
    <w:lvl w:ilvl="0" w:tplc="B0E26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82B"/>
    <w:multiLevelType w:val="hybridMultilevel"/>
    <w:tmpl w:val="D6D8DD88"/>
    <w:lvl w:ilvl="0" w:tplc="239C9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CC"/>
    <w:rsid w:val="000A7168"/>
    <w:rsid w:val="001D3D53"/>
    <w:rsid w:val="001F6372"/>
    <w:rsid w:val="0023661A"/>
    <w:rsid w:val="00331921"/>
    <w:rsid w:val="00360DD3"/>
    <w:rsid w:val="00413109"/>
    <w:rsid w:val="00421120"/>
    <w:rsid w:val="00492C85"/>
    <w:rsid w:val="004D58CC"/>
    <w:rsid w:val="005037D5"/>
    <w:rsid w:val="0053226E"/>
    <w:rsid w:val="0053367F"/>
    <w:rsid w:val="005C189E"/>
    <w:rsid w:val="0060552B"/>
    <w:rsid w:val="0063333B"/>
    <w:rsid w:val="00662B5D"/>
    <w:rsid w:val="00671550"/>
    <w:rsid w:val="0071489F"/>
    <w:rsid w:val="007811F9"/>
    <w:rsid w:val="007F4FF5"/>
    <w:rsid w:val="00833A25"/>
    <w:rsid w:val="00843862"/>
    <w:rsid w:val="00860DCF"/>
    <w:rsid w:val="008743AF"/>
    <w:rsid w:val="0088128A"/>
    <w:rsid w:val="008953C8"/>
    <w:rsid w:val="008A4D67"/>
    <w:rsid w:val="00925AA7"/>
    <w:rsid w:val="009612B8"/>
    <w:rsid w:val="009D2A9C"/>
    <w:rsid w:val="00B71BD3"/>
    <w:rsid w:val="00B82996"/>
    <w:rsid w:val="00BC2B94"/>
    <w:rsid w:val="00C04F29"/>
    <w:rsid w:val="00D267C7"/>
    <w:rsid w:val="00D52585"/>
    <w:rsid w:val="00D752EF"/>
    <w:rsid w:val="00D879C9"/>
    <w:rsid w:val="00DB4A14"/>
    <w:rsid w:val="00E02E03"/>
    <w:rsid w:val="00E05E88"/>
    <w:rsid w:val="00E93822"/>
    <w:rsid w:val="00EF5661"/>
    <w:rsid w:val="00F40F88"/>
    <w:rsid w:val="00F43749"/>
    <w:rsid w:val="00F5676C"/>
    <w:rsid w:val="00F93F26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F078"/>
  <w15:chartTrackingRefBased/>
  <w15:docId w15:val="{10CC8253-D5B5-4191-BD8C-4761021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168"/>
  </w:style>
  <w:style w:type="paragraph" w:styleId="a5">
    <w:name w:val="footer"/>
    <w:basedOn w:val="a"/>
    <w:link w:val="a6"/>
    <w:uiPriority w:val="99"/>
    <w:unhideWhenUsed/>
    <w:rsid w:val="000A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168"/>
  </w:style>
  <w:style w:type="paragraph" w:styleId="a7">
    <w:name w:val="List Paragraph"/>
    <w:basedOn w:val="a"/>
    <w:uiPriority w:val="34"/>
    <w:qFormat/>
    <w:rsid w:val="00860DCF"/>
    <w:pPr>
      <w:ind w:left="720"/>
      <w:contextualSpacing/>
    </w:pPr>
  </w:style>
  <w:style w:type="character" w:styleId="a8">
    <w:name w:val="Hyperlink"/>
    <w:basedOn w:val="a0"/>
    <w:unhideWhenUsed/>
    <w:rsid w:val="0063333B"/>
    <w:rPr>
      <w:color w:val="0000FF"/>
      <w:u w:val="single"/>
    </w:rPr>
  </w:style>
  <w:style w:type="table" w:styleId="a9">
    <w:name w:val="Table Grid"/>
    <w:basedOn w:val="a1"/>
    <w:uiPriority w:val="39"/>
    <w:rsid w:val="007F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unipo.conference.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Sadivova</dc:creator>
  <cp:keywords/>
  <dc:description/>
  <cp:lastModifiedBy>Natalia Sadivova</cp:lastModifiedBy>
  <cp:revision>11</cp:revision>
  <dcterms:created xsi:type="dcterms:W3CDTF">2021-05-29T22:11:00Z</dcterms:created>
  <dcterms:modified xsi:type="dcterms:W3CDTF">2021-06-02T17:38:00Z</dcterms:modified>
</cp:coreProperties>
</file>